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2CF" w:rsidRDefault="009942CF" w:rsidP="009942CF">
      <w:pPr>
        <w:ind w:left="-900" w:hanging="517"/>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852893" w:rsidRDefault="009942CF" w:rsidP="009942CF">
      <w:pPr>
        <w:rPr>
          <w:b/>
          <w:sz w:val="32"/>
          <w:szCs w:val="32"/>
        </w:rPr>
      </w:pPr>
      <w:r w:rsidRPr="00852893">
        <w:rPr>
          <w:b/>
          <w:sz w:val="32"/>
          <w:szCs w:val="32"/>
        </w:rPr>
        <w:t xml:space="preserve"> </w:t>
      </w:r>
      <w:bookmarkStart w:id="0" w:name="_Toc367861125"/>
      <w:bookmarkStart w:id="1" w:name="_Toc367861324"/>
      <w:bookmarkStart w:id="2" w:name="_Toc367861446"/>
      <w:bookmarkStart w:id="3" w:name="_Toc367861698"/>
      <w:bookmarkStart w:id="4" w:name="_Toc367861797"/>
      <w:bookmarkStart w:id="5" w:name="_Toc367862818"/>
      <w:bookmarkStart w:id="6" w:name="_Toc367862973"/>
      <w:bookmarkStart w:id="7" w:name="_Toc367863316"/>
      <w:bookmarkStart w:id="8" w:name="_Toc367863692"/>
      <w:bookmarkStart w:id="9" w:name="_Toc367865326"/>
      <w:bookmarkStart w:id="10" w:name="_Toc367865974"/>
      <w:bookmarkStart w:id="11" w:name="_Toc367866213"/>
      <w:bookmarkStart w:id="12" w:name="_Toc367866288"/>
      <w:bookmarkStart w:id="13" w:name="_Toc368038164"/>
      <w:bookmarkStart w:id="14" w:name="_Toc368038421"/>
      <w:r w:rsidRPr="00852893">
        <w:rPr>
          <w:b/>
          <w:sz w:val="32"/>
          <w:szCs w:val="32"/>
        </w:rPr>
        <w:t>Srednja škola Delnice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9942CF" w:rsidRPr="00852893" w:rsidRDefault="009942CF" w:rsidP="009942CF">
      <w:pPr>
        <w:rPr>
          <w:b/>
          <w:sz w:val="32"/>
          <w:szCs w:val="32"/>
          <w:lang w:val="hr-HR"/>
        </w:rPr>
      </w:pPr>
      <w:r w:rsidRPr="00852893">
        <w:rPr>
          <w:b/>
          <w:sz w:val="32"/>
          <w:szCs w:val="32"/>
          <w:lang w:val="hr-HR"/>
        </w:rPr>
        <w:t xml:space="preserve">  </w:t>
      </w:r>
      <w:r w:rsidRPr="00852893">
        <w:rPr>
          <w:b/>
          <w:sz w:val="32"/>
          <w:szCs w:val="32"/>
          <w:lang w:val="pl-PL"/>
        </w:rPr>
        <w:t>Lujzinska</w:t>
      </w:r>
      <w:r w:rsidRPr="00852893">
        <w:rPr>
          <w:b/>
          <w:sz w:val="32"/>
          <w:szCs w:val="32"/>
          <w:lang w:val="hr-HR"/>
        </w:rPr>
        <w:t xml:space="preserve"> </w:t>
      </w:r>
      <w:r w:rsidRPr="00852893">
        <w:rPr>
          <w:b/>
          <w:sz w:val="32"/>
          <w:szCs w:val="32"/>
          <w:lang w:val="pl-PL"/>
        </w:rPr>
        <w:t>cesta</w:t>
      </w:r>
      <w:r w:rsidRPr="00852893">
        <w:rPr>
          <w:b/>
          <w:sz w:val="32"/>
          <w:szCs w:val="32"/>
          <w:lang w:val="hr-HR"/>
        </w:rPr>
        <w:t xml:space="preserve"> 42 </w:t>
      </w:r>
    </w:p>
    <w:p w:rsidR="009942CF" w:rsidRPr="00852893" w:rsidRDefault="009942CF" w:rsidP="009942CF">
      <w:pPr>
        <w:rPr>
          <w:b/>
          <w:sz w:val="32"/>
          <w:szCs w:val="32"/>
          <w:lang w:val="hr-HR"/>
        </w:rPr>
      </w:pPr>
      <w:r w:rsidRPr="00852893">
        <w:rPr>
          <w:b/>
          <w:sz w:val="32"/>
          <w:szCs w:val="32"/>
          <w:lang w:val="hr-HR"/>
        </w:rPr>
        <w:t xml:space="preserve">  51300 </w:t>
      </w:r>
      <w:r w:rsidRPr="00852893">
        <w:rPr>
          <w:b/>
          <w:sz w:val="32"/>
          <w:szCs w:val="32"/>
          <w:lang w:val="pl-PL"/>
        </w:rPr>
        <w:t>Delnice</w:t>
      </w:r>
    </w:p>
    <w:p w:rsidR="009942CF" w:rsidRPr="00CE573C" w:rsidRDefault="009942CF" w:rsidP="009942CF">
      <w:pPr>
        <w:shd w:val="clear" w:color="auto" w:fill="FFFFFF"/>
        <w:ind w:left="720"/>
        <w:rPr>
          <w:lang w:val="hr-HR"/>
        </w:rPr>
      </w:pPr>
    </w:p>
    <w:p w:rsidR="009942CF" w:rsidRPr="00CE573C" w:rsidRDefault="009942CF" w:rsidP="009942CF">
      <w:pPr>
        <w:shd w:val="clear" w:color="auto" w:fill="FFFFFF"/>
        <w:spacing w:line="360" w:lineRule="auto"/>
        <w:rPr>
          <w:sz w:val="28"/>
          <w:szCs w:val="28"/>
          <w:lang w:val="hr-HR"/>
        </w:rPr>
      </w:pPr>
      <w:r w:rsidRPr="00CE573C">
        <w:rPr>
          <w:sz w:val="28"/>
          <w:szCs w:val="28"/>
          <w:lang w:val="pl-PL"/>
        </w:rPr>
        <w:t>telefon/fax</w:t>
      </w:r>
      <w:r w:rsidRPr="00CE573C">
        <w:rPr>
          <w:sz w:val="28"/>
          <w:szCs w:val="28"/>
          <w:lang w:val="hr-HR"/>
        </w:rPr>
        <w:t xml:space="preserve">:   </w:t>
      </w:r>
      <w:r w:rsidRPr="00CE573C">
        <w:rPr>
          <w:sz w:val="28"/>
          <w:szCs w:val="28"/>
          <w:lang w:val="pl-PL"/>
        </w:rPr>
        <w:t>tajni</w:t>
      </w:r>
      <w:r w:rsidRPr="00CE573C">
        <w:rPr>
          <w:sz w:val="28"/>
          <w:szCs w:val="28"/>
          <w:lang w:val="hr-HR"/>
        </w:rPr>
        <w:t>š</w:t>
      </w:r>
      <w:r w:rsidRPr="00CE573C">
        <w:rPr>
          <w:sz w:val="28"/>
          <w:szCs w:val="28"/>
          <w:lang w:val="pl-PL"/>
        </w:rPr>
        <w:t>tvo</w:t>
      </w:r>
      <w:r w:rsidRPr="00CE573C">
        <w:rPr>
          <w:sz w:val="28"/>
          <w:szCs w:val="28"/>
          <w:lang w:val="hr-HR"/>
        </w:rPr>
        <w:t>-</w:t>
      </w:r>
      <w:r w:rsidRPr="00CE573C">
        <w:rPr>
          <w:sz w:val="28"/>
          <w:szCs w:val="28"/>
          <w:lang w:val="pl-PL"/>
        </w:rPr>
        <w:t>ra</w:t>
      </w:r>
      <w:r w:rsidRPr="00CE573C">
        <w:rPr>
          <w:sz w:val="28"/>
          <w:szCs w:val="28"/>
          <w:lang w:val="hr-HR"/>
        </w:rPr>
        <w:t>č</w:t>
      </w:r>
      <w:r w:rsidRPr="00CE573C">
        <w:rPr>
          <w:sz w:val="28"/>
          <w:szCs w:val="28"/>
          <w:lang w:val="pl-PL"/>
        </w:rPr>
        <w:t>unovodstvo</w:t>
      </w:r>
      <w:r w:rsidRPr="00CE573C">
        <w:rPr>
          <w:sz w:val="28"/>
          <w:szCs w:val="28"/>
          <w:lang w:val="hr-HR"/>
        </w:rPr>
        <w:t>: (051) 812-203</w:t>
      </w:r>
    </w:p>
    <w:p w:rsidR="009942CF" w:rsidRPr="00CE573C" w:rsidRDefault="009942CF" w:rsidP="009942CF">
      <w:pPr>
        <w:shd w:val="clear" w:color="auto" w:fill="FFFFFF"/>
        <w:spacing w:line="360" w:lineRule="auto"/>
        <w:ind w:left="720"/>
        <w:rPr>
          <w:sz w:val="28"/>
          <w:szCs w:val="28"/>
          <w:lang w:val="hr-HR"/>
        </w:rPr>
      </w:pPr>
      <w:r w:rsidRPr="00CE573C">
        <w:rPr>
          <w:sz w:val="28"/>
          <w:szCs w:val="28"/>
          <w:lang w:val="hr-HR"/>
        </w:rPr>
        <w:t xml:space="preserve">         </w:t>
      </w:r>
      <w:r>
        <w:rPr>
          <w:sz w:val="28"/>
          <w:szCs w:val="28"/>
          <w:lang w:val="hr-HR"/>
        </w:rPr>
        <w:t xml:space="preserve">  </w:t>
      </w:r>
      <w:r w:rsidRPr="00CE573C">
        <w:rPr>
          <w:sz w:val="28"/>
          <w:szCs w:val="28"/>
        </w:rPr>
        <w:t>ravnatelj</w:t>
      </w:r>
      <w:r w:rsidRPr="00CE573C">
        <w:rPr>
          <w:sz w:val="28"/>
          <w:szCs w:val="28"/>
          <w:lang w:val="hr-HR"/>
        </w:rPr>
        <w:t>:                          (051) 812-047</w:t>
      </w:r>
    </w:p>
    <w:p w:rsidR="009942CF" w:rsidRPr="00CE573C" w:rsidRDefault="009942CF" w:rsidP="009942CF">
      <w:pPr>
        <w:shd w:val="clear" w:color="auto" w:fill="FFFFFF"/>
        <w:spacing w:line="360" w:lineRule="auto"/>
        <w:ind w:left="720"/>
        <w:rPr>
          <w:sz w:val="28"/>
          <w:szCs w:val="28"/>
          <w:lang w:val="hr-HR"/>
        </w:rPr>
      </w:pPr>
      <w:r w:rsidRPr="00CE573C">
        <w:rPr>
          <w:sz w:val="28"/>
          <w:szCs w:val="28"/>
          <w:lang w:val="hr-HR"/>
        </w:rPr>
        <w:t xml:space="preserve">         </w:t>
      </w:r>
      <w:r>
        <w:rPr>
          <w:sz w:val="28"/>
          <w:szCs w:val="28"/>
          <w:lang w:val="hr-HR"/>
        </w:rPr>
        <w:t xml:space="preserve">  </w:t>
      </w:r>
      <w:r w:rsidRPr="00CE573C">
        <w:rPr>
          <w:sz w:val="28"/>
          <w:szCs w:val="28"/>
        </w:rPr>
        <w:t>knji</w:t>
      </w:r>
      <w:r w:rsidRPr="00CE573C">
        <w:rPr>
          <w:sz w:val="28"/>
          <w:szCs w:val="28"/>
          <w:lang w:val="hr-HR"/>
        </w:rPr>
        <w:t>ž</w:t>
      </w:r>
      <w:r w:rsidRPr="00CE573C">
        <w:rPr>
          <w:sz w:val="28"/>
          <w:szCs w:val="28"/>
        </w:rPr>
        <w:t>nica</w:t>
      </w:r>
      <w:r w:rsidRPr="00CE573C">
        <w:rPr>
          <w:sz w:val="28"/>
          <w:szCs w:val="28"/>
          <w:lang w:val="hr-HR"/>
        </w:rPr>
        <w:t>:                          (051) 811-009</w:t>
      </w:r>
    </w:p>
    <w:p w:rsidR="009942CF" w:rsidRPr="00CE573C" w:rsidRDefault="009942CF" w:rsidP="009942CF">
      <w:pPr>
        <w:shd w:val="clear" w:color="auto" w:fill="FFFFFF"/>
        <w:spacing w:line="360" w:lineRule="auto"/>
        <w:ind w:left="720"/>
        <w:rPr>
          <w:sz w:val="28"/>
          <w:szCs w:val="28"/>
          <w:lang w:val="hr-HR"/>
        </w:rPr>
      </w:pPr>
      <w:r w:rsidRPr="00CE573C">
        <w:rPr>
          <w:sz w:val="28"/>
          <w:szCs w:val="28"/>
          <w:lang w:val="hr-HR"/>
        </w:rPr>
        <w:t xml:space="preserve">                  </w:t>
      </w:r>
      <w:r>
        <w:rPr>
          <w:sz w:val="28"/>
          <w:szCs w:val="28"/>
          <w:lang w:val="hr-HR"/>
        </w:rPr>
        <w:t xml:space="preserve">  </w:t>
      </w:r>
      <w:r w:rsidRPr="00CE573C">
        <w:rPr>
          <w:sz w:val="28"/>
          <w:szCs w:val="28"/>
        </w:rPr>
        <w:t>fax</w:t>
      </w:r>
      <w:r w:rsidRPr="00CE573C">
        <w:rPr>
          <w:sz w:val="28"/>
          <w:szCs w:val="28"/>
          <w:lang w:val="hr-HR"/>
        </w:rPr>
        <w:t>:                          (051) 812-203</w:t>
      </w:r>
    </w:p>
    <w:p w:rsidR="009942CF" w:rsidRPr="00476AEA" w:rsidRDefault="009942CF" w:rsidP="009942CF">
      <w:pPr>
        <w:ind w:left="720"/>
        <w:rPr>
          <w:color w:val="0000FF"/>
          <w:sz w:val="28"/>
          <w:szCs w:val="28"/>
          <w:lang w:val="hr-HR"/>
        </w:rPr>
      </w:pPr>
      <w:r w:rsidRPr="00CE573C">
        <w:rPr>
          <w:sz w:val="28"/>
          <w:szCs w:val="28"/>
          <w:lang w:val="hr-HR"/>
        </w:rPr>
        <w:tab/>
        <w:t xml:space="preserve">  </w:t>
      </w:r>
      <w:r w:rsidRPr="00CE573C">
        <w:rPr>
          <w:sz w:val="28"/>
          <w:szCs w:val="28"/>
        </w:rPr>
        <w:t>e-mail</w:t>
      </w:r>
      <w:r>
        <w:rPr>
          <w:sz w:val="28"/>
          <w:szCs w:val="28"/>
        </w:rPr>
        <w:t xml:space="preserve">: </w:t>
      </w:r>
      <w:hyperlink r:id="rId5" w:history="1">
        <w:r w:rsidRPr="00476AEA">
          <w:rPr>
            <w:rStyle w:val="Hiperveza"/>
            <w:sz w:val="28"/>
            <w:szCs w:val="28"/>
          </w:rPr>
          <w:t>ured@ss-delnice.skole</w:t>
        </w:r>
      </w:hyperlink>
      <w:r w:rsidRPr="00476AEA">
        <w:rPr>
          <w:color w:val="0000FF"/>
          <w:sz w:val="28"/>
          <w:szCs w:val="28"/>
          <w:lang w:val="hr-HR"/>
        </w:rPr>
        <w:t>.hr</w:t>
      </w:r>
    </w:p>
    <w:p w:rsidR="009942CF" w:rsidRPr="00CE573C" w:rsidRDefault="009942CF" w:rsidP="009942CF">
      <w:pPr>
        <w:shd w:val="clear" w:color="auto" w:fill="FFFFFF"/>
        <w:spacing w:line="360" w:lineRule="auto"/>
        <w:ind w:left="720"/>
        <w:rPr>
          <w:color w:val="0000FF"/>
          <w:sz w:val="28"/>
          <w:szCs w:val="28"/>
        </w:rPr>
      </w:pPr>
      <w:r>
        <w:rPr>
          <w:sz w:val="28"/>
          <w:szCs w:val="28"/>
        </w:rPr>
        <w:t xml:space="preserve"> </w:t>
      </w:r>
    </w:p>
    <w:p w:rsidR="009942CF" w:rsidRPr="00CE573C" w:rsidRDefault="009942CF" w:rsidP="009942CF"/>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jc w:val="center"/>
        <w:rPr>
          <w:b/>
          <w:bCs/>
          <w:sz w:val="40"/>
          <w:szCs w:val="40"/>
          <w:lang w:val="hr-HR"/>
        </w:rPr>
      </w:pPr>
      <w:r>
        <w:rPr>
          <w:b/>
          <w:bCs/>
          <w:sz w:val="40"/>
          <w:szCs w:val="40"/>
          <w:lang w:val="hr-HR"/>
        </w:rPr>
        <w:t xml:space="preserve">GODIŠNJI PLAN I PROGRAM RADA ŠKOLE </w:t>
      </w:r>
    </w:p>
    <w:p w:rsidR="009942CF" w:rsidRDefault="009942CF" w:rsidP="009942CF">
      <w:pPr>
        <w:rPr>
          <w:lang w:val="hr-HR"/>
        </w:rPr>
      </w:pPr>
    </w:p>
    <w:p w:rsidR="009942CF" w:rsidRDefault="009942CF" w:rsidP="009942CF">
      <w:pPr>
        <w:rPr>
          <w:lang w:val="hr-HR"/>
        </w:rPr>
      </w:pPr>
    </w:p>
    <w:p w:rsidR="009942CF" w:rsidRPr="006E11C6" w:rsidRDefault="009942CF" w:rsidP="009942CF">
      <w:pPr>
        <w:jc w:val="center"/>
        <w:rPr>
          <w:b/>
          <w:sz w:val="40"/>
          <w:szCs w:val="40"/>
          <w:lang w:val="hr-HR"/>
        </w:rPr>
      </w:pPr>
      <w:r>
        <w:rPr>
          <w:b/>
          <w:sz w:val="40"/>
          <w:szCs w:val="40"/>
          <w:lang w:val="hr-HR"/>
        </w:rPr>
        <w:t>za školsku 2017./2018</w:t>
      </w:r>
      <w:r w:rsidRPr="006E11C6">
        <w:rPr>
          <w:b/>
          <w:sz w:val="40"/>
          <w:szCs w:val="40"/>
          <w:lang w:val="hr-HR"/>
        </w:rPr>
        <w:t>. godinu</w:t>
      </w: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CE573C" w:rsidRDefault="009942CF" w:rsidP="009942CF">
      <w:pPr>
        <w:rPr>
          <w:b/>
          <w:sz w:val="28"/>
          <w:szCs w:val="28"/>
          <w:lang w:val="hr-HR"/>
        </w:rPr>
      </w:pPr>
      <w:r w:rsidRPr="00CE573C">
        <w:rPr>
          <w:b/>
          <w:sz w:val="28"/>
          <w:szCs w:val="28"/>
          <w:lang w:val="hr-HR"/>
        </w:rPr>
        <w:t xml:space="preserve">Delnice, </w:t>
      </w:r>
      <w:r>
        <w:rPr>
          <w:b/>
          <w:sz w:val="28"/>
          <w:szCs w:val="28"/>
          <w:lang w:val="hr-HR"/>
        </w:rPr>
        <w:t xml:space="preserve"> 29. rujan 2017</w:t>
      </w:r>
      <w:r w:rsidRPr="00CE573C">
        <w:rPr>
          <w:b/>
          <w:sz w:val="28"/>
          <w:szCs w:val="28"/>
          <w:lang w:val="hr-HR"/>
        </w:rPr>
        <w:t>.</w:t>
      </w: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jc w:val="both"/>
        <w:rPr>
          <w:b/>
          <w:bCs/>
          <w:sz w:val="32"/>
          <w:szCs w:val="32"/>
          <w:lang w:val="hr-HR"/>
        </w:rPr>
      </w:pPr>
      <w:r>
        <w:rPr>
          <w:b/>
          <w:bCs/>
          <w:sz w:val="32"/>
          <w:szCs w:val="32"/>
          <w:lang w:val="hr-HR"/>
        </w:rPr>
        <w:t>Na osnovu članka 28. Zakona o odgoju i obrazovanju u osnovnoj i srednjoj školi (NN 126/2012., 94/2013., 152/2014., 7/2017.) i  članka 11. Statuta Srednje škole Delnice Školski odbor na sjednici održanoj dana 29. rujna 2017. donosi:</w:t>
      </w:r>
    </w:p>
    <w:p w:rsidR="009942CF" w:rsidRDefault="009942CF" w:rsidP="009942CF">
      <w:pPr>
        <w:ind w:left="360"/>
        <w:jc w:val="both"/>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jc w:val="center"/>
        <w:rPr>
          <w:b/>
          <w:bCs/>
          <w:sz w:val="40"/>
          <w:szCs w:val="40"/>
          <w:lang w:val="hr-HR"/>
        </w:rPr>
      </w:pPr>
      <w:r>
        <w:rPr>
          <w:b/>
          <w:bCs/>
          <w:sz w:val="40"/>
          <w:szCs w:val="40"/>
          <w:lang w:val="hr-HR"/>
        </w:rPr>
        <w:t>GODIŠNJI PLAN I PROGRAM RADA</w:t>
      </w:r>
    </w:p>
    <w:p w:rsidR="009942CF" w:rsidRDefault="009942CF" w:rsidP="009942CF">
      <w:pPr>
        <w:jc w:val="center"/>
        <w:rPr>
          <w:b/>
          <w:bCs/>
          <w:sz w:val="40"/>
          <w:szCs w:val="40"/>
          <w:lang w:val="hr-HR"/>
        </w:rPr>
      </w:pPr>
      <w:r>
        <w:rPr>
          <w:b/>
          <w:bCs/>
          <w:sz w:val="40"/>
          <w:szCs w:val="40"/>
          <w:lang w:val="hr-HR"/>
        </w:rPr>
        <w:t>SREDNJE ŠKOLE DELNICE</w:t>
      </w:r>
    </w:p>
    <w:p w:rsidR="009942CF" w:rsidRDefault="009942CF" w:rsidP="009942CF">
      <w:pPr>
        <w:jc w:val="center"/>
        <w:rPr>
          <w:b/>
          <w:bCs/>
          <w:sz w:val="40"/>
          <w:szCs w:val="40"/>
          <w:lang w:val="hr-HR"/>
        </w:rPr>
      </w:pPr>
      <w:r>
        <w:rPr>
          <w:b/>
          <w:bCs/>
          <w:sz w:val="40"/>
          <w:szCs w:val="40"/>
          <w:lang w:val="hr-HR"/>
        </w:rPr>
        <w:t>(za 2017. / 2018. školsku godinu)</w:t>
      </w: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Pr="00B64B40" w:rsidRDefault="009942CF" w:rsidP="009942CF">
      <w:pPr>
        <w:ind w:left="360"/>
        <w:rPr>
          <w:b/>
          <w:sz w:val="32"/>
          <w:szCs w:val="32"/>
          <w:lang w:val="hr-HR"/>
        </w:rPr>
      </w:pPr>
      <w:r w:rsidRPr="00B64B40">
        <w:rPr>
          <w:b/>
          <w:sz w:val="32"/>
          <w:szCs w:val="32"/>
          <w:lang w:val="hr-HR"/>
        </w:rPr>
        <w:t>KLASA: 011-01/17-01/01</w:t>
      </w:r>
    </w:p>
    <w:p w:rsidR="009942CF" w:rsidRPr="00B64B40" w:rsidRDefault="009942CF" w:rsidP="009942CF">
      <w:pPr>
        <w:ind w:left="360"/>
        <w:rPr>
          <w:b/>
          <w:sz w:val="32"/>
          <w:szCs w:val="32"/>
          <w:lang w:val="hr-HR"/>
        </w:rPr>
      </w:pPr>
      <w:r w:rsidRPr="00B64B40">
        <w:rPr>
          <w:b/>
          <w:sz w:val="32"/>
          <w:szCs w:val="32"/>
          <w:lang w:val="hr-HR"/>
        </w:rPr>
        <w:t>URBROJ: 2112-24-17-02-1</w:t>
      </w: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Pr="00CA7A3A" w:rsidRDefault="009942CF" w:rsidP="009942CF">
      <w:pPr>
        <w:ind w:left="360"/>
        <w:rPr>
          <w:b/>
          <w:sz w:val="32"/>
          <w:szCs w:val="32"/>
          <w:lang w:val="hr-HR"/>
        </w:rPr>
      </w:pPr>
      <w:r>
        <w:rPr>
          <w:b/>
          <w:sz w:val="32"/>
          <w:szCs w:val="32"/>
          <w:lang w:val="hr-HR"/>
        </w:rPr>
        <w:t>Delnice,  29. rujan 2017</w:t>
      </w:r>
      <w:r w:rsidRPr="00CA7A3A">
        <w:rPr>
          <w:b/>
          <w:sz w:val="32"/>
          <w:szCs w:val="32"/>
          <w:lang w:val="hr-HR"/>
        </w:rPr>
        <w:t>.</w:t>
      </w: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ind w:left="360"/>
        <w:rPr>
          <w:lang w:val="hr-HR"/>
        </w:rPr>
      </w:pPr>
    </w:p>
    <w:p w:rsidR="009942CF" w:rsidRDefault="009942CF" w:rsidP="009942CF">
      <w:pPr>
        <w:rPr>
          <w:lang w:val="hr-HR"/>
        </w:rPr>
      </w:pPr>
    </w:p>
    <w:p w:rsidR="009942CF" w:rsidRPr="00E93148" w:rsidRDefault="009942CF" w:rsidP="009942CF">
      <w:pPr>
        <w:pStyle w:val="TOCNaslov1"/>
        <w:rPr>
          <w:color w:val="auto"/>
        </w:rPr>
      </w:pPr>
      <w:r w:rsidRPr="00E93148">
        <w:rPr>
          <w:color w:val="auto"/>
        </w:rPr>
        <w:lastRenderedPageBreak/>
        <w:t>Sadržaj</w:t>
      </w:r>
    </w:p>
    <w:p w:rsidR="009942CF" w:rsidRPr="00E93148" w:rsidRDefault="009942CF" w:rsidP="009942CF">
      <w:pPr>
        <w:pStyle w:val="Sadraj1"/>
        <w:tabs>
          <w:tab w:val="left" w:pos="480"/>
          <w:tab w:val="right" w:leader="dot" w:pos="9605"/>
        </w:tabs>
        <w:rPr>
          <w:rFonts w:ascii="Calibri" w:hAnsi="Calibri" w:cs="Times New Roman"/>
          <w:b w:val="0"/>
          <w:bCs w:val="0"/>
          <w:caps w:val="0"/>
          <w:noProof/>
          <w:sz w:val="22"/>
          <w:szCs w:val="22"/>
          <w:lang w:val="hr-HR" w:eastAsia="hr-HR"/>
        </w:rPr>
      </w:pPr>
      <w:r w:rsidRPr="00E93148">
        <w:fldChar w:fldCharType="begin"/>
      </w:r>
      <w:r w:rsidRPr="00E93148">
        <w:instrText xml:space="preserve"> TOC \o "1-3" \h \z \u </w:instrText>
      </w:r>
      <w:r w:rsidRPr="00E93148">
        <w:fldChar w:fldCharType="separate"/>
      </w:r>
      <w:hyperlink w:anchor="_Toc430901529" w:history="1">
        <w:r w:rsidRPr="00E93148">
          <w:rPr>
            <w:rStyle w:val="Hiperveza"/>
            <w:noProof/>
            <w:color w:val="auto"/>
          </w:rPr>
          <w:t>1</w:t>
        </w:r>
        <w:r w:rsidRPr="00E93148">
          <w:rPr>
            <w:rFonts w:ascii="Calibri" w:hAnsi="Calibri" w:cs="Times New Roman"/>
            <w:b w:val="0"/>
            <w:bCs w:val="0"/>
            <w:caps w:val="0"/>
            <w:noProof/>
            <w:sz w:val="22"/>
            <w:szCs w:val="22"/>
            <w:lang w:val="hr-HR" w:eastAsia="hr-HR"/>
          </w:rPr>
          <w:tab/>
        </w:r>
        <w:r w:rsidRPr="00E93148">
          <w:rPr>
            <w:rStyle w:val="Hiperveza"/>
            <w:noProof/>
            <w:color w:val="auto"/>
          </w:rPr>
          <w:t>OSNOVNI PODACI</w:t>
        </w:r>
        <w:r w:rsidRPr="00E93148">
          <w:rPr>
            <w:noProof/>
            <w:webHidden/>
          </w:rPr>
          <w:tab/>
        </w:r>
        <w:r w:rsidRPr="00E93148">
          <w:rPr>
            <w:noProof/>
            <w:webHidden/>
          </w:rPr>
          <w:fldChar w:fldCharType="begin"/>
        </w:r>
        <w:r w:rsidRPr="00E93148">
          <w:rPr>
            <w:noProof/>
            <w:webHidden/>
          </w:rPr>
          <w:instrText xml:space="preserve"> PAGEREF _Toc430901529 \h </w:instrText>
        </w:r>
        <w:r w:rsidRPr="00E93148">
          <w:rPr>
            <w:noProof/>
            <w:webHidden/>
          </w:rPr>
        </w:r>
        <w:r w:rsidRPr="00E93148">
          <w:rPr>
            <w:noProof/>
            <w:webHidden/>
          </w:rPr>
          <w:fldChar w:fldCharType="separate"/>
        </w:r>
        <w:r>
          <w:rPr>
            <w:noProof/>
            <w:webHidden/>
          </w:rPr>
          <w:t>6</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30" w:history="1">
        <w:r w:rsidRPr="00E93148">
          <w:rPr>
            <w:rStyle w:val="Hiperveza"/>
            <w:noProof/>
            <w:color w:val="auto"/>
          </w:rPr>
          <w:t>1.1.</w:t>
        </w:r>
        <w:r w:rsidRPr="00E93148">
          <w:rPr>
            <w:rFonts w:ascii="Calibri" w:hAnsi="Calibri"/>
            <w:b w:val="0"/>
            <w:bCs w:val="0"/>
            <w:noProof/>
            <w:sz w:val="22"/>
            <w:szCs w:val="22"/>
            <w:lang w:val="hr-HR" w:eastAsia="hr-HR"/>
          </w:rPr>
          <w:tab/>
        </w:r>
        <w:r w:rsidRPr="00E93148">
          <w:rPr>
            <w:rStyle w:val="Hiperveza"/>
            <w:noProof/>
            <w:color w:val="auto"/>
          </w:rPr>
          <w:t>Naziv škole</w:t>
        </w:r>
        <w:r w:rsidRPr="00E93148">
          <w:rPr>
            <w:noProof/>
            <w:webHidden/>
          </w:rPr>
          <w:tab/>
        </w:r>
        <w:r w:rsidRPr="00E93148">
          <w:rPr>
            <w:noProof/>
            <w:webHidden/>
          </w:rPr>
          <w:fldChar w:fldCharType="begin"/>
        </w:r>
        <w:r w:rsidRPr="00E93148">
          <w:rPr>
            <w:noProof/>
            <w:webHidden/>
          </w:rPr>
          <w:instrText xml:space="preserve"> PAGEREF _Toc430901530 \h </w:instrText>
        </w:r>
        <w:r w:rsidRPr="00E93148">
          <w:rPr>
            <w:noProof/>
            <w:webHidden/>
          </w:rPr>
        </w:r>
        <w:r w:rsidRPr="00E93148">
          <w:rPr>
            <w:noProof/>
            <w:webHidden/>
          </w:rPr>
          <w:fldChar w:fldCharType="separate"/>
        </w:r>
        <w:r>
          <w:rPr>
            <w:noProof/>
            <w:webHidden/>
          </w:rPr>
          <w:t>6</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31" w:history="1">
        <w:r w:rsidRPr="00E93148">
          <w:rPr>
            <w:rStyle w:val="Hiperveza"/>
            <w:noProof/>
            <w:color w:val="auto"/>
          </w:rPr>
          <w:t>1.2.</w:t>
        </w:r>
        <w:r w:rsidRPr="00E93148">
          <w:rPr>
            <w:rFonts w:ascii="Calibri" w:hAnsi="Calibri"/>
            <w:b w:val="0"/>
            <w:bCs w:val="0"/>
            <w:noProof/>
            <w:sz w:val="22"/>
            <w:szCs w:val="22"/>
            <w:lang w:val="hr-HR" w:eastAsia="hr-HR"/>
          </w:rPr>
          <w:tab/>
        </w:r>
        <w:r w:rsidRPr="00E93148">
          <w:rPr>
            <w:rStyle w:val="Hiperveza"/>
            <w:noProof/>
            <w:color w:val="auto"/>
          </w:rPr>
          <w:t>Programi koje škola ostvaruje</w:t>
        </w:r>
        <w:r w:rsidRPr="00E93148">
          <w:rPr>
            <w:noProof/>
            <w:webHidden/>
          </w:rPr>
          <w:tab/>
        </w:r>
        <w:r w:rsidRPr="00E93148">
          <w:rPr>
            <w:noProof/>
            <w:webHidden/>
          </w:rPr>
          <w:fldChar w:fldCharType="begin"/>
        </w:r>
        <w:r w:rsidRPr="00E93148">
          <w:rPr>
            <w:noProof/>
            <w:webHidden/>
          </w:rPr>
          <w:instrText xml:space="preserve"> PAGEREF _Toc430901531 \h </w:instrText>
        </w:r>
        <w:r w:rsidRPr="00E93148">
          <w:rPr>
            <w:noProof/>
            <w:webHidden/>
          </w:rPr>
        </w:r>
        <w:r w:rsidRPr="00E93148">
          <w:rPr>
            <w:noProof/>
            <w:webHidden/>
          </w:rPr>
          <w:fldChar w:fldCharType="separate"/>
        </w:r>
        <w:r>
          <w:rPr>
            <w:noProof/>
            <w:webHidden/>
          </w:rPr>
          <w:t>6</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32" w:history="1">
        <w:r w:rsidRPr="00E93148">
          <w:rPr>
            <w:rStyle w:val="Hiperveza"/>
            <w:noProof/>
            <w:color w:val="auto"/>
          </w:rPr>
          <w:t>1.3.</w:t>
        </w:r>
        <w:r w:rsidRPr="00E93148">
          <w:rPr>
            <w:rFonts w:ascii="Calibri" w:hAnsi="Calibri"/>
            <w:b w:val="0"/>
            <w:bCs w:val="0"/>
            <w:noProof/>
            <w:sz w:val="22"/>
            <w:szCs w:val="22"/>
            <w:lang w:val="hr-HR" w:eastAsia="hr-HR"/>
          </w:rPr>
          <w:tab/>
        </w:r>
        <w:r w:rsidRPr="00E93148">
          <w:rPr>
            <w:rStyle w:val="Hiperveza"/>
            <w:noProof/>
            <w:color w:val="auto"/>
          </w:rPr>
          <w:t>Podatci iz prošle 2016./2017. školske godine</w:t>
        </w:r>
        <w:r w:rsidRPr="00E93148">
          <w:rPr>
            <w:noProof/>
            <w:webHidden/>
          </w:rPr>
          <w:tab/>
        </w:r>
        <w:r w:rsidRPr="00E93148">
          <w:rPr>
            <w:noProof/>
            <w:webHidden/>
          </w:rPr>
          <w:fldChar w:fldCharType="begin"/>
        </w:r>
        <w:r w:rsidRPr="00E93148">
          <w:rPr>
            <w:noProof/>
            <w:webHidden/>
          </w:rPr>
          <w:instrText xml:space="preserve"> PAGEREF _Toc430901532 \h </w:instrText>
        </w:r>
        <w:r w:rsidRPr="00E93148">
          <w:rPr>
            <w:noProof/>
            <w:webHidden/>
          </w:rPr>
        </w:r>
        <w:r w:rsidRPr="00E93148">
          <w:rPr>
            <w:noProof/>
            <w:webHidden/>
          </w:rPr>
          <w:fldChar w:fldCharType="separate"/>
        </w:r>
        <w:r>
          <w:rPr>
            <w:noProof/>
            <w:webHidden/>
          </w:rPr>
          <w:t>7</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33" w:history="1">
        <w:r w:rsidRPr="00E93148">
          <w:rPr>
            <w:rStyle w:val="Hiperveza"/>
            <w:noProof/>
            <w:color w:val="auto"/>
            <w:lang w:val="pl-PL"/>
          </w:rPr>
          <w:t>1.3.1.</w:t>
        </w:r>
        <w:r w:rsidRPr="00E93148">
          <w:rPr>
            <w:rFonts w:ascii="Calibri" w:hAnsi="Calibri"/>
            <w:noProof/>
            <w:sz w:val="22"/>
            <w:szCs w:val="22"/>
            <w:lang w:val="hr-HR" w:eastAsia="hr-HR"/>
          </w:rPr>
          <w:tab/>
        </w:r>
        <w:r w:rsidRPr="00E93148">
          <w:rPr>
            <w:rStyle w:val="Hiperveza"/>
            <w:noProof/>
            <w:color w:val="auto"/>
            <w:lang w:val="pl-PL"/>
          </w:rPr>
          <w:t>Struktura zaposlenih prošle školske 2016./2017. godine</w:t>
        </w:r>
        <w:r w:rsidRPr="00E93148">
          <w:rPr>
            <w:noProof/>
            <w:webHidden/>
          </w:rPr>
          <w:tab/>
        </w:r>
        <w:r w:rsidRPr="00E93148">
          <w:rPr>
            <w:noProof/>
            <w:webHidden/>
          </w:rPr>
          <w:fldChar w:fldCharType="begin"/>
        </w:r>
        <w:r w:rsidRPr="00E93148">
          <w:rPr>
            <w:noProof/>
            <w:webHidden/>
          </w:rPr>
          <w:instrText xml:space="preserve"> PAGEREF _Toc430901533 \h </w:instrText>
        </w:r>
        <w:r w:rsidRPr="00E93148">
          <w:rPr>
            <w:noProof/>
            <w:webHidden/>
          </w:rPr>
        </w:r>
        <w:r w:rsidRPr="00E93148">
          <w:rPr>
            <w:noProof/>
            <w:webHidden/>
          </w:rPr>
          <w:fldChar w:fldCharType="separate"/>
        </w:r>
        <w:r>
          <w:rPr>
            <w:noProof/>
            <w:webHidden/>
          </w:rPr>
          <w:t>7</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34" w:history="1">
        <w:r w:rsidRPr="00E93148">
          <w:rPr>
            <w:rStyle w:val="Hiperveza"/>
            <w:noProof/>
            <w:color w:val="auto"/>
          </w:rPr>
          <w:t>1.4.</w:t>
        </w:r>
        <w:r w:rsidRPr="00E93148">
          <w:rPr>
            <w:rFonts w:ascii="Calibri" w:hAnsi="Calibri"/>
            <w:b w:val="0"/>
            <w:bCs w:val="0"/>
            <w:noProof/>
            <w:sz w:val="22"/>
            <w:szCs w:val="22"/>
            <w:lang w:val="hr-HR" w:eastAsia="hr-HR"/>
          </w:rPr>
          <w:tab/>
        </w:r>
        <w:r w:rsidRPr="00E93148">
          <w:rPr>
            <w:rStyle w:val="Hiperveza"/>
            <w:noProof/>
            <w:color w:val="auto"/>
          </w:rPr>
          <w:t>Podatci  u ovoj 2017./2018. školskoj godini-stanje od 11. rujna 2017.</w:t>
        </w:r>
        <w:r w:rsidRPr="00E93148">
          <w:rPr>
            <w:noProof/>
            <w:webHidden/>
          </w:rPr>
          <w:tab/>
        </w:r>
        <w:r w:rsidRPr="00E93148">
          <w:rPr>
            <w:noProof/>
            <w:webHidden/>
          </w:rPr>
          <w:fldChar w:fldCharType="begin"/>
        </w:r>
        <w:r w:rsidRPr="00E93148">
          <w:rPr>
            <w:noProof/>
            <w:webHidden/>
          </w:rPr>
          <w:instrText xml:space="preserve"> PAGEREF _Toc430901534 \h </w:instrText>
        </w:r>
        <w:r w:rsidRPr="00E93148">
          <w:rPr>
            <w:noProof/>
            <w:webHidden/>
          </w:rPr>
        </w:r>
        <w:r w:rsidRPr="00E93148">
          <w:rPr>
            <w:noProof/>
            <w:webHidden/>
          </w:rPr>
          <w:fldChar w:fldCharType="separate"/>
        </w:r>
        <w:r>
          <w:rPr>
            <w:noProof/>
            <w:webHidden/>
          </w:rPr>
          <w:t>8</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35" w:history="1">
        <w:r w:rsidRPr="00E93148">
          <w:rPr>
            <w:rStyle w:val="Hiperveza"/>
            <w:noProof/>
            <w:color w:val="auto"/>
            <w:lang w:val="pl-PL"/>
          </w:rPr>
          <w:t>1.4.1.</w:t>
        </w:r>
        <w:r w:rsidRPr="00E93148">
          <w:rPr>
            <w:rFonts w:ascii="Calibri" w:hAnsi="Calibri"/>
            <w:noProof/>
            <w:sz w:val="22"/>
            <w:szCs w:val="22"/>
            <w:lang w:val="hr-HR" w:eastAsia="hr-HR"/>
          </w:rPr>
          <w:tab/>
        </w:r>
        <w:r w:rsidRPr="00E93148">
          <w:rPr>
            <w:rStyle w:val="Hiperveza"/>
            <w:noProof/>
            <w:color w:val="auto"/>
            <w:lang w:val="pl-PL"/>
          </w:rPr>
          <w:t>Struktura zaposlenih u 2017./2018. godini</w:t>
        </w:r>
        <w:r w:rsidRPr="00E93148">
          <w:rPr>
            <w:noProof/>
            <w:webHidden/>
          </w:rPr>
          <w:tab/>
        </w:r>
        <w:r w:rsidRPr="00E93148">
          <w:rPr>
            <w:noProof/>
            <w:webHidden/>
          </w:rPr>
          <w:fldChar w:fldCharType="begin"/>
        </w:r>
        <w:r w:rsidRPr="00E93148">
          <w:rPr>
            <w:noProof/>
            <w:webHidden/>
          </w:rPr>
          <w:instrText xml:space="preserve"> PAGEREF _Toc430901535 \h </w:instrText>
        </w:r>
        <w:r w:rsidRPr="00E93148">
          <w:rPr>
            <w:noProof/>
            <w:webHidden/>
          </w:rPr>
        </w:r>
        <w:r w:rsidRPr="00E93148">
          <w:rPr>
            <w:noProof/>
            <w:webHidden/>
          </w:rPr>
          <w:fldChar w:fldCharType="separate"/>
        </w:r>
        <w:r>
          <w:rPr>
            <w:noProof/>
            <w:webHidden/>
          </w:rPr>
          <w:t>8</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36" w:history="1">
        <w:r w:rsidRPr="00E93148">
          <w:rPr>
            <w:rStyle w:val="Hiperveza"/>
            <w:noProof/>
            <w:color w:val="auto"/>
          </w:rPr>
          <w:t>1.5.</w:t>
        </w:r>
        <w:r w:rsidRPr="00E93148">
          <w:rPr>
            <w:rFonts w:ascii="Calibri" w:hAnsi="Calibri"/>
            <w:b w:val="0"/>
            <w:bCs w:val="0"/>
            <w:noProof/>
            <w:sz w:val="22"/>
            <w:szCs w:val="22"/>
            <w:lang w:val="hr-HR" w:eastAsia="hr-HR"/>
          </w:rPr>
          <w:tab/>
        </w:r>
        <w:r w:rsidRPr="00E93148">
          <w:rPr>
            <w:rStyle w:val="Hiperveza"/>
            <w:noProof/>
            <w:color w:val="auto"/>
          </w:rPr>
          <w:t>Zaposlenici Škole</w:t>
        </w:r>
        <w:r w:rsidRPr="00E93148">
          <w:rPr>
            <w:noProof/>
            <w:webHidden/>
          </w:rPr>
          <w:tab/>
        </w:r>
        <w:r w:rsidRPr="00E93148">
          <w:rPr>
            <w:noProof/>
            <w:webHidden/>
          </w:rPr>
          <w:fldChar w:fldCharType="begin"/>
        </w:r>
        <w:r w:rsidRPr="00E93148">
          <w:rPr>
            <w:noProof/>
            <w:webHidden/>
          </w:rPr>
          <w:instrText xml:space="preserve"> PAGEREF _Toc430901536 \h </w:instrText>
        </w:r>
        <w:r w:rsidRPr="00E93148">
          <w:rPr>
            <w:noProof/>
            <w:webHidden/>
          </w:rPr>
        </w:r>
        <w:r w:rsidRPr="00E93148">
          <w:rPr>
            <w:noProof/>
            <w:webHidden/>
          </w:rPr>
          <w:fldChar w:fldCharType="separate"/>
        </w:r>
        <w:r>
          <w:rPr>
            <w:noProof/>
            <w:webHidden/>
          </w:rPr>
          <w:t>9</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37" w:history="1">
        <w:r w:rsidRPr="00E93148">
          <w:rPr>
            <w:rStyle w:val="Hiperveza"/>
            <w:noProof/>
            <w:color w:val="auto"/>
          </w:rPr>
          <w:t>1.6.</w:t>
        </w:r>
        <w:r w:rsidRPr="00E93148">
          <w:rPr>
            <w:rFonts w:ascii="Calibri" w:hAnsi="Calibri"/>
            <w:b w:val="0"/>
            <w:bCs w:val="0"/>
            <w:noProof/>
            <w:sz w:val="22"/>
            <w:szCs w:val="22"/>
            <w:lang w:val="hr-HR" w:eastAsia="hr-HR"/>
          </w:rPr>
          <w:tab/>
        </w:r>
        <w:r w:rsidRPr="00E93148">
          <w:rPr>
            <w:rStyle w:val="Hiperveza"/>
            <w:noProof/>
            <w:color w:val="auto"/>
          </w:rPr>
          <w:t>Uvjeti rada</w:t>
        </w:r>
        <w:r w:rsidRPr="00E93148">
          <w:rPr>
            <w:noProof/>
            <w:webHidden/>
          </w:rPr>
          <w:tab/>
        </w:r>
        <w:r w:rsidRPr="00E93148">
          <w:rPr>
            <w:noProof/>
            <w:webHidden/>
          </w:rPr>
          <w:fldChar w:fldCharType="begin"/>
        </w:r>
        <w:r w:rsidRPr="00E93148">
          <w:rPr>
            <w:noProof/>
            <w:webHidden/>
          </w:rPr>
          <w:instrText xml:space="preserve"> PAGEREF _Toc430901537 \h </w:instrText>
        </w:r>
        <w:r w:rsidRPr="00E93148">
          <w:rPr>
            <w:noProof/>
            <w:webHidden/>
          </w:rPr>
        </w:r>
        <w:r w:rsidRPr="00E93148">
          <w:rPr>
            <w:noProof/>
            <w:webHidden/>
          </w:rPr>
          <w:fldChar w:fldCharType="separate"/>
        </w:r>
        <w:r>
          <w:rPr>
            <w:noProof/>
            <w:webHidden/>
          </w:rPr>
          <w:t>11</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38" w:history="1">
        <w:r w:rsidRPr="00E93148">
          <w:rPr>
            <w:rStyle w:val="Hiperveza"/>
            <w:noProof/>
            <w:color w:val="auto"/>
          </w:rPr>
          <w:t>1.6.1.</w:t>
        </w:r>
        <w:r w:rsidRPr="00E93148">
          <w:rPr>
            <w:rFonts w:ascii="Calibri" w:hAnsi="Calibri"/>
            <w:noProof/>
            <w:sz w:val="22"/>
            <w:szCs w:val="22"/>
            <w:lang w:val="hr-HR" w:eastAsia="hr-HR"/>
          </w:rPr>
          <w:tab/>
        </w:r>
        <w:r w:rsidRPr="00E93148">
          <w:rPr>
            <w:rStyle w:val="Hiperveza"/>
            <w:noProof/>
            <w:color w:val="auto"/>
          </w:rPr>
          <w:t>Raspoloživi prostor</w:t>
        </w:r>
        <w:r w:rsidRPr="00E93148">
          <w:rPr>
            <w:noProof/>
            <w:webHidden/>
          </w:rPr>
          <w:tab/>
        </w:r>
        <w:r w:rsidRPr="00E93148">
          <w:rPr>
            <w:noProof/>
            <w:webHidden/>
          </w:rPr>
          <w:fldChar w:fldCharType="begin"/>
        </w:r>
        <w:r w:rsidRPr="00E93148">
          <w:rPr>
            <w:noProof/>
            <w:webHidden/>
          </w:rPr>
          <w:instrText xml:space="preserve"> PAGEREF _Toc430901538 \h </w:instrText>
        </w:r>
        <w:r w:rsidRPr="00E93148">
          <w:rPr>
            <w:noProof/>
            <w:webHidden/>
          </w:rPr>
        </w:r>
        <w:r w:rsidRPr="00E93148">
          <w:rPr>
            <w:noProof/>
            <w:webHidden/>
          </w:rPr>
          <w:fldChar w:fldCharType="separate"/>
        </w:r>
        <w:r>
          <w:rPr>
            <w:noProof/>
            <w:webHidden/>
          </w:rPr>
          <w:t>11</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39" w:history="1">
        <w:r w:rsidRPr="00E93148">
          <w:rPr>
            <w:rStyle w:val="Hiperveza"/>
            <w:noProof/>
            <w:color w:val="auto"/>
            <w:lang w:val="hr-HR"/>
          </w:rPr>
          <w:t>1.6.2</w:t>
        </w:r>
        <w:r w:rsidRPr="00E93148">
          <w:rPr>
            <w:rFonts w:ascii="Calibri" w:hAnsi="Calibri"/>
            <w:noProof/>
            <w:sz w:val="22"/>
            <w:szCs w:val="22"/>
            <w:lang w:val="hr-HR" w:eastAsia="hr-HR"/>
          </w:rPr>
          <w:tab/>
        </w:r>
        <w:r w:rsidRPr="00E93148">
          <w:rPr>
            <w:rStyle w:val="Hiperveza"/>
            <w:noProof/>
            <w:color w:val="auto"/>
            <w:lang w:val="hr-HR"/>
          </w:rPr>
          <w:t>Struktura i veličina školskog prostora</w:t>
        </w:r>
        <w:r w:rsidRPr="00E93148">
          <w:rPr>
            <w:noProof/>
            <w:webHidden/>
          </w:rPr>
          <w:tab/>
        </w:r>
        <w:r w:rsidRPr="00E93148">
          <w:rPr>
            <w:noProof/>
            <w:webHidden/>
          </w:rPr>
          <w:fldChar w:fldCharType="begin"/>
        </w:r>
        <w:r w:rsidRPr="00E93148">
          <w:rPr>
            <w:noProof/>
            <w:webHidden/>
          </w:rPr>
          <w:instrText xml:space="preserve"> PAGEREF _Toc430901539 \h </w:instrText>
        </w:r>
        <w:r w:rsidRPr="00E93148">
          <w:rPr>
            <w:noProof/>
            <w:webHidden/>
          </w:rPr>
        </w:r>
        <w:r w:rsidRPr="00E93148">
          <w:rPr>
            <w:noProof/>
            <w:webHidden/>
          </w:rPr>
          <w:fldChar w:fldCharType="separate"/>
        </w:r>
        <w:r>
          <w:rPr>
            <w:noProof/>
            <w:webHidden/>
          </w:rPr>
          <w:t>12</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40" w:history="1">
        <w:r w:rsidRPr="00E93148">
          <w:rPr>
            <w:rStyle w:val="Hiperveza"/>
            <w:noProof/>
            <w:color w:val="auto"/>
            <w:lang w:val="hr-HR"/>
          </w:rPr>
          <w:t>1.6.3.</w:t>
        </w:r>
        <w:r w:rsidRPr="00E93148">
          <w:rPr>
            <w:rFonts w:ascii="Calibri" w:hAnsi="Calibri"/>
            <w:noProof/>
            <w:sz w:val="22"/>
            <w:szCs w:val="22"/>
            <w:lang w:val="hr-HR" w:eastAsia="hr-HR"/>
          </w:rPr>
          <w:tab/>
        </w:r>
        <w:r w:rsidRPr="00E93148">
          <w:rPr>
            <w:rStyle w:val="Hiperveza"/>
            <w:noProof/>
            <w:color w:val="auto"/>
            <w:lang w:val="hr-HR"/>
          </w:rPr>
          <w:t>Opremljenost</w:t>
        </w:r>
        <w:r w:rsidRPr="00E93148">
          <w:rPr>
            <w:noProof/>
            <w:webHidden/>
          </w:rPr>
          <w:tab/>
        </w:r>
        <w:r w:rsidRPr="00E93148">
          <w:rPr>
            <w:noProof/>
            <w:webHidden/>
          </w:rPr>
          <w:fldChar w:fldCharType="begin"/>
        </w:r>
        <w:r w:rsidRPr="00E93148">
          <w:rPr>
            <w:noProof/>
            <w:webHidden/>
          </w:rPr>
          <w:instrText xml:space="preserve"> PAGEREF _Toc430901540 \h </w:instrText>
        </w:r>
        <w:r w:rsidRPr="00E93148">
          <w:rPr>
            <w:noProof/>
            <w:webHidden/>
          </w:rPr>
        </w:r>
        <w:r w:rsidRPr="00E93148">
          <w:rPr>
            <w:noProof/>
            <w:webHidden/>
          </w:rPr>
          <w:fldChar w:fldCharType="separate"/>
        </w:r>
        <w:r>
          <w:rPr>
            <w:noProof/>
            <w:webHidden/>
          </w:rPr>
          <w:t>13</w:t>
        </w:r>
        <w:r w:rsidRPr="00E93148">
          <w:rPr>
            <w:noProof/>
            <w:webHidden/>
          </w:rPr>
          <w:fldChar w:fldCharType="end"/>
        </w:r>
      </w:hyperlink>
    </w:p>
    <w:p w:rsidR="009942CF" w:rsidRPr="00E93148" w:rsidRDefault="009942CF" w:rsidP="009942CF">
      <w:pPr>
        <w:pStyle w:val="Sadraj1"/>
        <w:tabs>
          <w:tab w:val="left" w:pos="480"/>
          <w:tab w:val="right" w:leader="dot" w:pos="9605"/>
        </w:tabs>
        <w:rPr>
          <w:rFonts w:ascii="Calibri" w:hAnsi="Calibri" w:cs="Times New Roman"/>
          <w:b w:val="0"/>
          <w:bCs w:val="0"/>
          <w:caps w:val="0"/>
          <w:noProof/>
          <w:sz w:val="22"/>
          <w:szCs w:val="22"/>
          <w:lang w:val="hr-HR" w:eastAsia="hr-HR"/>
        </w:rPr>
      </w:pPr>
      <w:hyperlink w:anchor="_Toc430901541" w:history="1">
        <w:r w:rsidRPr="00E93148">
          <w:rPr>
            <w:rStyle w:val="Hiperveza"/>
            <w:noProof/>
            <w:color w:val="auto"/>
          </w:rPr>
          <w:t>2.</w:t>
        </w:r>
        <w:r w:rsidRPr="00E93148">
          <w:rPr>
            <w:rFonts w:ascii="Calibri" w:hAnsi="Calibri" w:cs="Times New Roman"/>
            <w:b w:val="0"/>
            <w:bCs w:val="0"/>
            <w:caps w:val="0"/>
            <w:noProof/>
            <w:sz w:val="22"/>
            <w:szCs w:val="22"/>
            <w:lang w:val="hr-HR" w:eastAsia="hr-HR"/>
          </w:rPr>
          <w:tab/>
        </w:r>
        <w:r w:rsidRPr="00E93148">
          <w:rPr>
            <w:rStyle w:val="Hiperveza"/>
            <w:noProof/>
            <w:color w:val="auto"/>
          </w:rPr>
          <w:t>SADRŽAJI RADA ŠKOLE</w:t>
        </w:r>
        <w:r w:rsidRPr="00E93148">
          <w:rPr>
            <w:noProof/>
            <w:webHidden/>
          </w:rPr>
          <w:tab/>
        </w:r>
        <w:r w:rsidRPr="00E93148">
          <w:rPr>
            <w:noProof/>
            <w:webHidden/>
          </w:rPr>
          <w:fldChar w:fldCharType="begin"/>
        </w:r>
        <w:r w:rsidRPr="00E93148">
          <w:rPr>
            <w:noProof/>
            <w:webHidden/>
          </w:rPr>
          <w:instrText xml:space="preserve"> PAGEREF _Toc430901541 \h </w:instrText>
        </w:r>
        <w:r w:rsidRPr="00E93148">
          <w:rPr>
            <w:noProof/>
            <w:webHidden/>
          </w:rPr>
        </w:r>
        <w:r w:rsidRPr="00E93148">
          <w:rPr>
            <w:noProof/>
            <w:webHidden/>
          </w:rPr>
          <w:fldChar w:fldCharType="separate"/>
        </w:r>
        <w:r>
          <w:rPr>
            <w:noProof/>
            <w:webHidden/>
          </w:rPr>
          <w:t>14</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42" w:history="1">
        <w:r w:rsidRPr="00E93148">
          <w:rPr>
            <w:rStyle w:val="Hiperveza"/>
            <w:noProof/>
            <w:color w:val="auto"/>
          </w:rPr>
          <w:t>2.1.</w:t>
        </w:r>
        <w:r w:rsidRPr="00E93148">
          <w:rPr>
            <w:rFonts w:ascii="Calibri" w:hAnsi="Calibri"/>
            <w:b w:val="0"/>
            <w:bCs w:val="0"/>
            <w:noProof/>
            <w:sz w:val="22"/>
            <w:szCs w:val="22"/>
            <w:lang w:val="hr-HR" w:eastAsia="hr-HR"/>
          </w:rPr>
          <w:tab/>
        </w:r>
        <w:r w:rsidRPr="00E93148">
          <w:rPr>
            <w:rStyle w:val="Hiperveza"/>
            <w:noProof/>
            <w:color w:val="auto"/>
          </w:rPr>
          <w:t>Nastavni programi</w:t>
        </w:r>
        <w:r w:rsidRPr="00E93148">
          <w:rPr>
            <w:noProof/>
            <w:webHidden/>
          </w:rPr>
          <w:tab/>
        </w:r>
        <w:r w:rsidRPr="00E93148">
          <w:rPr>
            <w:noProof/>
            <w:webHidden/>
          </w:rPr>
          <w:fldChar w:fldCharType="begin"/>
        </w:r>
        <w:r w:rsidRPr="00E93148">
          <w:rPr>
            <w:noProof/>
            <w:webHidden/>
          </w:rPr>
          <w:instrText xml:space="preserve"> PAGEREF _Toc430901542 \h </w:instrText>
        </w:r>
        <w:r w:rsidRPr="00E93148">
          <w:rPr>
            <w:noProof/>
            <w:webHidden/>
          </w:rPr>
        </w:r>
        <w:r w:rsidRPr="00E93148">
          <w:rPr>
            <w:noProof/>
            <w:webHidden/>
          </w:rPr>
          <w:fldChar w:fldCharType="separate"/>
        </w:r>
        <w:r>
          <w:rPr>
            <w:noProof/>
            <w:webHidden/>
          </w:rPr>
          <w:t>14</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43" w:history="1">
        <w:r w:rsidRPr="00E93148">
          <w:rPr>
            <w:rStyle w:val="Hiperveza"/>
            <w:noProof/>
            <w:color w:val="auto"/>
            <w:lang w:val="hr-HR"/>
          </w:rPr>
          <w:t>2.1.1.</w:t>
        </w:r>
        <w:r w:rsidRPr="00E93148">
          <w:rPr>
            <w:rFonts w:ascii="Calibri" w:hAnsi="Calibri"/>
            <w:noProof/>
            <w:sz w:val="22"/>
            <w:szCs w:val="22"/>
            <w:lang w:val="hr-HR" w:eastAsia="hr-HR"/>
          </w:rPr>
          <w:tab/>
        </w:r>
        <w:r w:rsidRPr="00E93148">
          <w:rPr>
            <w:rStyle w:val="Hiperveza"/>
            <w:noProof/>
            <w:color w:val="auto"/>
            <w:lang w:val="hr-HR"/>
          </w:rPr>
          <w:t>Programi redovne nastave</w:t>
        </w:r>
        <w:r w:rsidRPr="00E93148">
          <w:rPr>
            <w:noProof/>
            <w:webHidden/>
          </w:rPr>
          <w:tab/>
        </w:r>
        <w:r w:rsidRPr="00E93148">
          <w:rPr>
            <w:noProof/>
            <w:webHidden/>
          </w:rPr>
          <w:fldChar w:fldCharType="begin"/>
        </w:r>
        <w:r w:rsidRPr="00E93148">
          <w:rPr>
            <w:noProof/>
            <w:webHidden/>
          </w:rPr>
          <w:instrText xml:space="preserve"> PAGEREF _Toc430901543 \h </w:instrText>
        </w:r>
        <w:r w:rsidRPr="00E93148">
          <w:rPr>
            <w:noProof/>
            <w:webHidden/>
          </w:rPr>
        </w:r>
        <w:r w:rsidRPr="00E93148">
          <w:rPr>
            <w:noProof/>
            <w:webHidden/>
          </w:rPr>
          <w:fldChar w:fldCharType="separate"/>
        </w:r>
        <w:r>
          <w:rPr>
            <w:noProof/>
            <w:webHidden/>
          </w:rPr>
          <w:t>14</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44" w:history="1">
        <w:r w:rsidRPr="00E93148">
          <w:rPr>
            <w:rStyle w:val="Hiperveza"/>
            <w:noProof/>
            <w:color w:val="auto"/>
            <w:lang w:val="hr-HR"/>
          </w:rPr>
          <w:t>2.1.2.</w:t>
        </w:r>
        <w:r w:rsidRPr="00E93148">
          <w:rPr>
            <w:rFonts w:ascii="Calibri" w:hAnsi="Calibri"/>
            <w:noProof/>
            <w:sz w:val="22"/>
            <w:szCs w:val="22"/>
            <w:lang w:val="hr-HR" w:eastAsia="hr-HR"/>
          </w:rPr>
          <w:tab/>
        </w:r>
        <w:r w:rsidRPr="00E93148">
          <w:rPr>
            <w:rStyle w:val="Hiperveza"/>
            <w:noProof/>
            <w:color w:val="auto"/>
            <w:lang w:val="pl-PL"/>
          </w:rPr>
          <w:t>Broj</w:t>
        </w:r>
        <w:r w:rsidRPr="00E93148">
          <w:rPr>
            <w:rStyle w:val="Hiperveza"/>
            <w:noProof/>
            <w:color w:val="auto"/>
            <w:lang w:val="hr-HR"/>
          </w:rPr>
          <w:t xml:space="preserve"> </w:t>
        </w:r>
        <w:r w:rsidRPr="00E93148">
          <w:rPr>
            <w:rStyle w:val="Hiperveza"/>
            <w:noProof/>
            <w:color w:val="auto"/>
            <w:lang w:val="pl-PL"/>
          </w:rPr>
          <w:t>upisanih</w:t>
        </w:r>
        <w:r w:rsidRPr="00E93148">
          <w:rPr>
            <w:rStyle w:val="Hiperveza"/>
            <w:noProof/>
            <w:color w:val="auto"/>
            <w:lang w:val="hr-HR"/>
          </w:rPr>
          <w:t xml:space="preserve"> </w:t>
        </w:r>
        <w:r w:rsidRPr="00E93148">
          <w:rPr>
            <w:rStyle w:val="Hiperveza"/>
            <w:noProof/>
            <w:color w:val="auto"/>
            <w:lang w:val="pl-PL"/>
          </w:rPr>
          <w:t>u</w:t>
        </w:r>
        <w:r w:rsidRPr="00E93148">
          <w:rPr>
            <w:rStyle w:val="Hiperveza"/>
            <w:noProof/>
            <w:color w:val="auto"/>
            <w:lang w:val="hr-HR"/>
          </w:rPr>
          <w:t>č</w:t>
        </w:r>
        <w:r w:rsidRPr="00E93148">
          <w:rPr>
            <w:rStyle w:val="Hiperveza"/>
            <w:noProof/>
            <w:color w:val="auto"/>
            <w:lang w:val="pl-PL"/>
          </w:rPr>
          <w:t>enika</w:t>
        </w:r>
        <w:r w:rsidRPr="00E93148">
          <w:rPr>
            <w:rStyle w:val="Hiperveza"/>
            <w:noProof/>
            <w:color w:val="auto"/>
            <w:lang w:val="hr-HR"/>
          </w:rPr>
          <w:t xml:space="preserve"> </w:t>
        </w:r>
        <w:r w:rsidRPr="00E93148">
          <w:rPr>
            <w:rStyle w:val="Hiperveza"/>
            <w:noProof/>
            <w:color w:val="auto"/>
            <w:lang w:val="pl-PL"/>
          </w:rPr>
          <w:t>u</w:t>
        </w:r>
        <w:r w:rsidRPr="00E93148">
          <w:rPr>
            <w:rStyle w:val="Hiperveza"/>
            <w:noProof/>
            <w:color w:val="auto"/>
            <w:lang w:val="hr-HR"/>
          </w:rPr>
          <w:t xml:space="preserve"> š</w:t>
        </w:r>
        <w:r w:rsidRPr="00E93148">
          <w:rPr>
            <w:rStyle w:val="Hiperveza"/>
            <w:noProof/>
            <w:color w:val="auto"/>
            <w:lang w:val="pl-PL"/>
          </w:rPr>
          <w:t>kolskoj</w:t>
        </w:r>
        <w:r w:rsidRPr="00E93148">
          <w:rPr>
            <w:rStyle w:val="Hiperveza"/>
            <w:noProof/>
            <w:color w:val="auto"/>
            <w:lang w:val="hr-HR"/>
          </w:rPr>
          <w:t xml:space="preserve"> 2017./2018. </w:t>
        </w:r>
        <w:r w:rsidRPr="00E93148">
          <w:rPr>
            <w:rStyle w:val="Hiperveza"/>
            <w:noProof/>
            <w:color w:val="auto"/>
            <w:lang w:val="pl-PL"/>
          </w:rPr>
          <w:t>godini</w:t>
        </w:r>
        <w:r w:rsidRPr="00E93148">
          <w:rPr>
            <w:rStyle w:val="Hiperveza"/>
            <w:noProof/>
            <w:color w:val="auto"/>
            <w:lang w:val="hr-HR"/>
          </w:rPr>
          <w:t>-</w:t>
        </w:r>
        <w:r w:rsidRPr="00E93148">
          <w:rPr>
            <w:rStyle w:val="Hiperveza"/>
            <w:noProof/>
            <w:color w:val="auto"/>
            <w:lang w:val="pl-PL"/>
          </w:rPr>
          <w:t>stanje</w:t>
        </w:r>
        <w:r w:rsidRPr="00E93148">
          <w:rPr>
            <w:rStyle w:val="Hiperveza"/>
            <w:noProof/>
            <w:color w:val="auto"/>
            <w:lang w:val="hr-HR"/>
          </w:rPr>
          <w:t xml:space="preserve"> 11. 9. 2017.</w:t>
        </w:r>
        <w:r w:rsidRPr="00E93148">
          <w:rPr>
            <w:noProof/>
            <w:webHidden/>
          </w:rPr>
          <w:tab/>
        </w:r>
        <w:r w:rsidRPr="00E93148">
          <w:rPr>
            <w:noProof/>
            <w:webHidden/>
          </w:rPr>
          <w:fldChar w:fldCharType="begin"/>
        </w:r>
        <w:r w:rsidRPr="00E93148">
          <w:rPr>
            <w:noProof/>
            <w:webHidden/>
          </w:rPr>
          <w:instrText xml:space="preserve"> PAGEREF _Toc430901544 \h </w:instrText>
        </w:r>
        <w:r w:rsidRPr="00E93148">
          <w:rPr>
            <w:noProof/>
            <w:webHidden/>
          </w:rPr>
        </w:r>
        <w:r w:rsidRPr="00E93148">
          <w:rPr>
            <w:noProof/>
            <w:webHidden/>
          </w:rPr>
          <w:fldChar w:fldCharType="separate"/>
        </w:r>
        <w:r>
          <w:rPr>
            <w:noProof/>
            <w:webHidden/>
          </w:rPr>
          <w:t>15</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45" w:history="1">
        <w:r w:rsidRPr="00E93148">
          <w:rPr>
            <w:rStyle w:val="Hiperveza"/>
            <w:noProof/>
            <w:color w:val="auto"/>
            <w:lang w:val="pl-PL"/>
          </w:rPr>
          <w:t>2.1.3.</w:t>
        </w:r>
        <w:r w:rsidRPr="00E93148">
          <w:rPr>
            <w:rFonts w:ascii="Calibri" w:hAnsi="Calibri"/>
            <w:noProof/>
            <w:sz w:val="22"/>
            <w:szCs w:val="22"/>
            <w:lang w:val="hr-HR" w:eastAsia="hr-HR"/>
          </w:rPr>
          <w:tab/>
        </w:r>
        <w:r w:rsidRPr="00E93148">
          <w:rPr>
            <w:rStyle w:val="Hiperveza"/>
            <w:noProof/>
            <w:color w:val="auto"/>
            <w:lang w:val="pl-PL"/>
          </w:rPr>
          <w:t>Struktura učenika po mjestu stanovanja-stanje: 11. 9. 2017.</w:t>
        </w:r>
        <w:r w:rsidRPr="00E93148">
          <w:rPr>
            <w:noProof/>
            <w:webHidden/>
          </w:rPr>
          <w:tab/>
        </w:r>
        <w:r w:rsidRPr="00E93148">
          <w:rPr>
            <w:noProof/>
            <w:webHidden/>
          </w:rPr>
          <w:fldChar w:fldCharType="begin"/>
        </w:r>
        <w:r w:rsidRPr="00E93148">
          <w:rPr>
            <w:noProof/>
            <w:webHidden/>
          </w:rPr>
          <w:instrText xml:space="preserve"> PAGEREF _Toc430901545 \h </w:instrText>
        </w:r>
        <w:r w:rsidRPr="00E93148">
          <w:rPr>
            <w:noProof/>
            <w:webHidden/>
          </w:rPr>
        </w:r>
        <w:r w:rsidRPr="00E93148">
          <w:rPr>
            <w:noProof/>
            <w:webHidden/>
          </w:rPr>
          <w:fldChar w:fldCharType="separate"/>
        </w:r>
        <w:r>
          <w:rPr>
            <w:noProof/>
            <w:webHidden/>
          </w:rPr>
          <w:t>17</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46" w:history="1">
        <w:r w:rsidRPr="00E93148">
          <w:rPr>
            <w:rStyle w:val="Hiperveza"/>
            <w:noProof/>
            <w:color w:val="auto"/>
            <w:lang w:val="pl-PL"/>
          </w:rPr>
          <w:t>2.1.4.</w:t>
        </w:r>
        <w:r w:rsidRPr="00E93148">
          <w:rPr>
            <w:rFonts w:ascii="Calibri" w:hAnsi="Calibri"/>
            <w:noProof/>
            <w:sz w:val="22"/>
            <w:szCs w:val="22"/>
            <w:lang w:val="hr-HR" w:eastAsia="hr-HR"/>
          </w:rPr>
          <w:tab/>
        </w:r>
        <w:r w:rsidRPr="00E93148">
          <w:rPr>
            <w:rStyle w:val="Hiperveza"/>
            <w:noProof/>
            <w:color w:val="auto"/>
            <w:lang w:val="pl-PL"/>
          </w:rPr>
          <w:t>Grad Delnice i okolne općine – školska  2017./2018. godina</w:t>
        </w:r>
        <w:r w:rsidRPr="00E93148">
          <w:rPr>
            <w:noProof/>
            <w:webHidden/>
          </w:rPr>
          <w:tab/>
        </w:r>
        <w:r w:rsidRPr="00E93148">
          <w:rPr>
            <w:noProof/>
            <w:webHidden/>
          </w:rPr>
          <w:fldChar w:fldCharType="begin"/>
        </w:r>
        <w:r w:rsidRPr="00E93148">
          <w:rPr>
            <w:noProof/>
            <w:webHidden/>
          </w:rPr>
          <w:instrText xml:space="preserve"> PAGEREF _Toc430901546 \h </w:instrText>
        </w:r>
        <w:r w:rsidRPr="00E93148">
          <w:rPr>
            <w:noProof/>
            <w:webHidden/>
          </w:rPr>
        </w:r>
        <w:r w:rsidRPr="00E93148">
          <w:rPr>
            <w:noProof/>
            <w:webHidden/>
          </w:rPr>
          <w:fldChar w:fldCharType="separate"/>
        </w:r>
        <w:r>
          <w:rPr>
            <w:noProof/>
            <w:webHidden/>
          </w:rPr>
          <w:t>18</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47" w:history="1">
        <w:r w:rsidRPr="00E93148">
          <w:rPr>
            <w:rStyle w:val="Hiperveza"/>
            <w:noProof/>
            <w:color w:val="auto"/>
            <w:lang w:val="hr-HR"/>
          </w:rPr>
          <w:t>2.1.5.</w:t>
        </w:r>
        <w:r w:rsidRPr="00E93148">
          <w:rPr>
            <w:rFonts w:ascii="Calibri" w:hAnsi="Calibri"/>
            <w:noProof/>
            <w:sz w:val="22"/>
            <w:szCs w:val="22"/>
            <w:lang w:val="hr-HR" w:eastAsia="hr-HR"/>
          </w:rPr>
          <w:tab/>
        </w:r>
        <w:r w:rsidRPr="00E93148">
          <w:rPr>
            <w:rStyle w:val="Hiperveza"/>
            <w:noProof/>
            <w:color w:val="auto"/>
            <w:lang w:val="hr-HR"/>
          </w:rPr>
          <w:t>Programi izborne nastave po predmetima i razredima te bifurkacije stranog jezika</w:t>
        </w:r>
        <w:r w:rsidRPr="00E93148">
          <w:rPr>
            <w:noProof/>
            <w:webHidden/>
          </w:rPr>
          <w:tab/>
        </w:r>
        <w:r w:rsidRPr="00E93148">
          <w:rPr>
            <w:noProof/>
            <w:webHidden/>
          </w:rPr>
          <w:fldChar w:fldCharType="begin"/>
        </w:r>
        <w:r w:rsidRPr="00E93148">
          <w:rPr>
            <w:noProof/>
            <w:webHidden/>
          </w:rPr>
          <w:instrText xml:space="preserve"> PAGEREF _Toc430901547 \h </w:instrText>
        </w:r>
        <w:r w:rsidRPr="00E93148">
          <w:rPr>
            <w:noProof/>
            <w:webHidden/>
          </w:rPr>
        </w:r>
        <w:r w:rsidRPr="00E93148">
          <w:rPr>
            <w:noProof/>
            <w:webHidden/>
          </w:rPr>
          <w:fldChar w:fldCharType="separate"/>
        </w:r>
        <w:r>
          <w:rPr>
            <w:noProof/>
            <w:webHidden/>
          </w:rPr>
          <w:t>19</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48" w:history="1">
        <w:r w:rsidRPr="00E93148">
          <w:rPr>
            <w:rStyle w:val="Hiperveza"/>
            <w:noProof/>
            <w:color w:val="auto"/>
            <w:lang w:val="hr-HR"/>
          </w:rPr>
          <w:t>2.1.6.</w:t>
        </w:r>
        <w:r w:rsidRPr="00E93148">
          <w:rPr>
            <w:rFonts w:ascii="Calibri" w:hAnsi="Calibri"/>
            <w:noProof/>
            <w:sz w:val="22"/>
            <w:szCs w:val="22"/>
            <w:lang w:val="hr-HR" w:eastAsia="hr-HR"/>
          </w:rPr>
          <w:tab/>
        </w:r>
        <w:r w:rsidRPr="00E93148">
          <w:rPr>
            <w:rStyle w:val="Hiperveza"/>
            <w:noProof/>
            <w:color w:val="auto"/>
            <w:lang w:val="hr-HR"/>
          </w:rPr>
          <w:t>Bifurkacije u nastavi stranog jezika</w:t>
        </w:r>
        <w:r w:rsidRPr="00E93148">
          <w:rPr>
            <w:noProof/>
            <w:webHidden/>
          </w:rPr>
          <w:tab/>
        </w:r>
        <w:r w:rsidRPr="00E93148">
          <w:rPr>
            <w:noProof/>
            <w:webHidden/>
          </w:rPr>
          <w:fldChar w:fldCharType="begin"/>
        </w:r>
        <w:r w:rsidRPr="00E93148">
          <w:rPr>
            <w:noProof/>
            <w:webHidden/>
          </w:rPr>
          <w:instrText xml:space="preserve"> PAGEREF _Toc430901548 \h </w:instrText>
        </w:r>
        <w:r w:rsidRPr="00E93148">
          <w:rPr>
            <w:noProof/>
            <w:webHidden/>
          </w:rPr>
        </w:r>
        <w:r w:rsidRPr="00E93148">
          <w:rPr>
            <w:noProof/>
            <w:webHidden/>
          </w:rPr>
          <w:fldChar w:fldCharType="separate"/>
        </w:r>
        <w:r>
          <w:rPr>
            <w:noProof/>
            <w:webHidden/>
          </w:rPr>
          <w:t>19</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49" w:history="1">
        <w:r w:rsidRPr="00E93148">
          <w:rPr>
            <w:rStyle w:val="Hiperveza"/>
            <w:noProof/>
            <w:color w:val="auto"/>
            <w:lang w:val="hr-HR"/>
          </w:rPr>
          <w:t>2.1.7.</w:t>
        </w:r>
        <w:r w:rsidRPr="00E93148">
          <w:rPr>
            <w:rFonts w:ascii="Calibri" w:hAnsi="Calibri"/>
            <w:noProof/>
            <w:sz w:val="22"/>
            <w:szCs w:val="22"/>
            <w:lang w:val="hr-HR" w:eastAsia="hr-HR"/>
          </w:rPr>
          <w:tab/>
        </w:r>
        <w:r w:rsidRPr="00E93148">
          <w:rPr>
            <w:rStyle w:val="Hiperveza"/>
            <w:noProof/>
            <w:color w:val="auto"/>
            <w:lang w:val="hr-HR"/>
          </w:rPr>
          <w:t>Programi dodatne nastave i razlikovni programi u 4.E</w:t>
        </w:r>
        <w:r w:rsidRPr="00E93148">
          <w:rPr>
            <w:noProof/>
            <w:webHidden/>
          </w:rPr>
          <w:tab/>
        </w:r>
        <w:r w:rsidRPr="00E93148">
          <w:rPr>
            <w:noProof/>
            <w:webHidden/>
          </w:rPr>
          <w:fldChar w:fldCharType="begin"/>
        </w:r>
        <w:r w:rsidRPr="00E93148">
          <w:rPr>
            <w:noProof/>
            <w:webHidden/>
          </w:rPr>
          <w:instrText xml:space="preserve"> PAGEREF _Toc430901549 \h </w:instrText>
        </w:r>
        <w:r w:rsidRPr="00E93148">
          <w:rPr>
            <w:noProof/>
            <w:webHidden/>
          </w:rPr>
        </w:r>
        <w:r w:rsidRPr="00E93148">
          <w:rPr>
            <w:noProof/>
            <w:webHidden/>
          </w:rPr>
          <w:fldChar w:fldCharType="separate"/>
        </w:r>
        <w:r>
          <w:rPr>
            <w:noProof/>
            <w:webHidden/>
          </w:rPr>
          <w:t>21</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50" w:history="1">
        <w:r w:rsidRPr="00E93148">
          <w:rPr>
            <w:rStyle w:val="Hiperveza"/>
            <w:noProof/>
            <w:color w:val="auto"/>
            <w:lang w:val="hr-HR"/>
          </w:rPr>
          <w:t>2.1.8.</w:t>
        </w:r>
        <w:r w:rsidRPr="00E93148">
          <w:rPr>
            <w:rFonts w:ascii="Calibri" w:hAnsi="Calibri"/>
            <w:noProof/>
            <w:sz w:val="22"/>
            <w:szCs w:val="22"/>
            <w:lang w:val="hr-HR" w:eastAsia="hr-HR"/>
          </w:rPr>
          <w:tab/>
        </w:r>
        <w:r w:rsidRPr="00E93148">
          <w:rPr>
            <w:rStyle w:val="Hiperveza"/>
            <w:noProof/>
            <w:color w:val="auto"/>
            <w:lang w:val="hr-HR"/>
          </w:rPr>
          <w:t>Programi dopunske nastave – rad sa slabijim učenicima</w:t>
        </w:r>
        <w:r w:rsidRPr="00E93148">
          <w:rPr>
            <w:noProof/>
            <w:webHidden/>
          </w:rPr>
          <w:tab/>
        </w:r>
        <w:r w:rsidRPr="00E93148">
          <w:rPr>
            <w:noProof/>
            <w:webHidden/>
          </w:rPr>
          <w:fldChar w:fldCharType="begin"/>
        </w:r>
        <w:r w:rsidRPr="00E93148">
          <w:rPr>
            <w:noProof/>
            <w:webHidden/>
          </w:rPr>
          <w:instrText xml:space="preserve"> PAGEREF _Toc430901550 \h </w:instrText>
        </w:r>
        <w:r w:rsidRPr="00E93148">
          <w:rPr>
            <w:noProof/>
            <w:webHidden/>
          </w:rPr>
        </w:r>
        <w:r w:rsidRPr="00E93148">
          <w:rPr>
            <w:noProof/>
            <w:webHidden/>
          </w:rPr>
          <w:fldChar w:fldCharType="separate"/>
        </w:r>
        <w:r>
          <w:rPr>
            <w:noProof/>
            <w:webHidden/>
          </w:rPr>
          <w:t>22</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51" w:history="1">
        <w:r w:rsidRPr="00E93148">
          <w:rPr>
            <w:rStyle w:val="Hiperveza"/>
            <w:noProof/>
            <w:color w:val="auto"/>
          </w:rPr>
          <w:t>2.2.</w:t>
        </w:r>
        <w:r w:rsidRPr="00E93148">
          <w:rPr>
            <w:rFonts w:ascii="Calibri" w:hAnsi="Calibri"/>
            <w:b w:val="0"/>
            <w:bCs w:val="0"/>
            <w:noProof/>
            <w:sz w:val="22"/>
            <w:szCs w:val="22"/>
            <w:lang w:val="hr-HR" w:eastAsia="hr-HR"/>
          </w:rPr>
          <w:tab/>
        </w:r>
        <w:r w:rsidRPr="00E93148">
          <w:rPr>
            <w:rStyle w:val="Hiperveza"/>
            <w:noProof/>
            <w:color w:val="auto"/>
          </w:rPr>
          <w:t>Programi izvannastavnog rada</w:t>
        </w:r>
        <w:r w:rsidRPr="00E93148">
          <w:rPr>
            <w:noProof/>
            <w:webHidden/>
          </w:rPr>
          <w:tab/>
        </w:r>
        <w:r w:rsidRPr="00E93148">
          <w:rPr>
            <w:noProof/>
            <w:webHidden/>
          </w:rPr>
          <w:fldChar w:fldCharType="begin"/>
        </w:r>
        <w:r w:rsidRPr="00E93148">
          <w:rPr>
            <w:noProof/>
            <w:webHidden/>
          </w:rPr>
          <w:instrText xml:space="preserve"> PAGEREF _Toc430901551 \h </w:instrText>
        </w:r>
        <w:r w:rsidRPr="00E93148">
          <w:rPr>
            <w:noProof/>
            <w:webHidden/>
          </w:rPr>
        </w:r>
        <w:r w:rsidRPr="00E93148">
          <w:rPr>
            <w:noProof/>
            <w:webHidden/>
          </w:rPr>
          <w:fldChar w:fldCharType="separate"/>
        </w:r>
        <w:r>
          <w:rPr>
            <w:noProof/>
            <w:webHidden/>
          </w:rPr>
          <w:t>22</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52" w:history="1">
        <w:r w:rsidRPr="00E93148">
          <w:rPr>
            <w:rStyle w:val="Hiperveza"/>
            <w:noProof/>
            <w:color w:val="auto"/>
            <w:lang w:val="hr-HR"/>
          </w:rPr>
          <w:t>2.2.1.</w:t>
        </w:r>
        <w:r w:rsidRPr="00E93148">
          <w:rPr>
            <w:rFonts w:ascii="Calibri" w:hAnsi="Calibri"/>
            <w:noProof/>
            <w:sz w:val="22"/>
            <w:szCs w:val="22"/>
            <w:lang w:val="hr-HR" w:eastAsia="hr-HR"/>
          </w:rPr>
          <w:tab/>
        </w:r>
        <w:r w:rsidRPr="00E93148">
          <w:rPr>
            <w:rStyle w:val="Hiperveza"/>
            <w:noProof/>
            <w:color w:val="auto"/>
            <w:lang w:val="hr-HR"/>
          </w:rPr>
          <w:t>Individualni tretman učenika</w:t>
        </w:r>
        <w:r w:rsidRPr="00E93148">
          <w:rPr>
            <w:noProof/>
            <w:webHidden/>
          </w:rPr>
          <w:tab/>
        </w:r>
        <w:r w:rsidRPr="00E93148">
          <w:rPr>
            <w:noProof/>
            <w:webHidden/>
          </w:rPr>
          <w:fldChar w:fldCharType="begin"/>
        </w:r>
        <w:r w:rsidRPr="00E93148">
          <w:rPr>
            <w:noProof/>
            <w:webHidden/>
          </w:rPr>
          <w:instrText xml:space="preserve"> PAGEREF _Toc430901552 \h </w:instrText>
        </w:r>
        <w:r w:rsidRPr="00E93148">
          <w:rPr>
            <w:noProof/>
            <w:webHidden/>
          </w:rPr>
        </w:r>
        <w:r w:rsidRPr="00E93148">
          <w:rPr>
            <w:noProof/>
            <w:webHidden/>
          </w:rPr>
          <w:fldChar w:fldCharType="separate"/>
        </w:r>
        <w:r>
          <w:rPr>
            <w:noProof/>
            <w:webHidden/>
          </w:rPr>
          <w:t>22</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53" w:history="1">
        <w:r w:rsidRPr="00E93148">
          <w:rPr>
            <w:rStyle w:val="Hiperveza"/>
            <w:noProof/>
            <w:color w:val="auto"/>
            <w:lang w:val="hr-HR"/>
          </w:rPr>
          <w:t>2.2.2.</w:t>
        </w:r>
        <w:r w:rsidRPr="00E93148">
          <w:rPr>
            <w:rFonts w:ascii="Calibri" w:hAnsi="Calibri"/>
            <w:noProof/>
            <w:sz w:val="22"/>
            <w:szCs w:val="22"/>
            <w:lang w:val="hr-HR" w:eastAsia="hr-HR"/>
          </w:rPr>
          <w:tab/>
        </w:r>
        <w:r w:rsidRPr="00E93148">
          <w:rPr>
            <w:rStyle w:val="Hiperveza"/>
            <w:noProof/>
            <w:color w:val="auto"/>
            <w:lang w:val="hr-HR"/>
          </w:rPr>
          <w:t>Slobodne aktivnosti</w:t>
        </w:r>
        <w:r w:rsidRPr="00E93148">
          <w:rPr>
            <w:noProof/>
            <w:webHidden/>
          </w:rPr>
          <w:tab/>
        </w:r>
        <w:r w:rsidRPr="00E93148">
          <w:rPr>
            <w:noProof/>
            <w:webHidden/>
          </w:rPr>
          <w:fldChar w:fldCharType="begin"/>
        </w:r>
        <w:r w:rsidRPr="00E93148">
          <w:rPr>
            <w:noProof/>
            <w:webHidden/>
          </w:rPr>
          <w:instrText xml:space="preserve"> PAGEREF _Toc430901553 \h </w:instrText>
        </w:r>
        <w:r w:rsidRPr="00E93148">
          <w:rPr>
            <w:noProof/>
            <w:webHidden/>
          </w:rPr>
        </w:r>
        <w:r w:rsidRPr="00E93148">
          <w:rPr>
            <w:noProof/>
            <w:webHidden/>
          </w:rPr>
          <w:fldChar w:fldCharType="separate"/>
        </w:r>
        <w:r>
          <w:rPr>
            <w:noProof/>
            <w:webHidden/>
          </w:rPr>
          <w:t>23</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54" w:history="1">
        <w:r w:rsidRPr="00E93148">
          <w:rPr>
            <w:rStyle w:val="Hiperveza"/>
            <w:noProof/>
            <w:color w:val="auto"/>
            <w:lang w:val="hr-HR"/>
          </w:rPr>
          <w:t>2.2.3.</w:t>
        </w:r>
        <w:r w:rsidRPr="00E93148">
          <w:rPr>
            <w:rFonts w:ascii="Calibri" w:hAnsi="Calibri"/>
            <w:noProof/>
            <w:sz w:val="22"/>
            <w:szCs w:val="22"/>
            <w:lang w:val="hr-HR" w:eastAsia="hr-HR"/>
          </w:rPr>
          <w:tab/>
        </w:r>
        <w:r w:rsidRPr="00E93148">
          <w:rPr>
            <w:rStyle w:val="Hiperveza"/>
            <w:noProof/>
            <w:color w:val="auto"/>
            <w:lang w:val="hr-HR"/>
          </w:rPr>
          <w:t>Djelovanje Školskog športskog društva: «Tin Grgurić»</w:t>
        </w:r>
        <w:r w:rsidRPr="00E93148">
          <w:rPr>
            <w:noProof/>
            <w:webHidden/>
          </w:rPr>
          <w:tab/>
        </w:r>
        <w:r w:rsidRPr="00E93148">
          <w:rPr>
            <w:noProof/>
            <w:webHidden/>
          </w:rPr>
          <w:fldChar w:fldCharType="begin"/>
        </w:r>
        <w:r w:rsidRPr="00E93148">
          <w:rPr>
            <w:noProof/>
            <w:webHidden/>
          </w:rPr>
          <w:instrText xml:space="preserve"> PAGEREF _Toc430901554 \h </w:instrText>
        </w:r>
        <w:r w:rsidRPr="00E93148">
          <w:rPr>
            <w:noProof/>
            <w:webHidden/>
          </w:rPr>
        </w:r>
        <w:r w:rsidRPr="00E93148">
          <w:rPr>
            <w:noProof/>
            <w:webHidden/>
          </w:rPr>
          <w:fldChar w:fldCharType="separate"/>
        </w:r>
        <w:r>
          <w:rPr>
            <w:noProof/>
            <w:webHidden/>
          </w:rPr>
          <w:t>24</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55" w:history="1">
        <w:r w:rsidRPr="00E93148">
          <w:rPr>
            <w:rStyle w:val="Hiperveza"/>
            <w:noProof/>
            <w:color w:val="auto"/>
            <w:lang w:val="hr-HR"/>
          </w:rPr>
          <w:t>2.2.4.</w:t>
        </w:r>
        <w:r w:rsidRPr="00E93148">
          <w:rPr>
            <w:rFonts w:ascii="Calibri" w:hAnsi="Calibri"/>
            <w:noProof/>
            <w:sz w:val="22"/>
            <w:szCs w:val="22"/>
            <w:lang w:val="hr-HR" w:eastAsia="hr-HR"/>
          </w:rPr>
          <w:tab/>
        </w:r>
        <w:r w:rsidRPr="00E93148">
          <w:rPr>
            <w:rStyle w:val="Hiperveza"/>
            <w:noProof/>
            <w:color w:val="auto"/>
            <w:lang w:val="hr-HR"/>
          </w:rPr>
          <w:t>Društveni i humanitarni rad učenika</w:t>
        </w:r>
        <w:r w:rsidRPr="00E93148">
          <w:rPr>
            <w:noProof/>
            <w:webHidden/>
          </w:rPr>
          <w:tab/>
        </w:r>
        <w:r w:rsidRPr="00E93148">
          <w:rPr>
            <w:noProof/>
            <w:webHidden/>
          </w:rPr>
          <w:fldChar w:fldCharType="begin"/>
        </w:r>
        <w:r w:rsidRPr="00E93148">
          <w:rPr>
            <w:noProof/>
            <w:webHidden/>
          </w:rPr>
          <w:instrText xml:space="preserve"> PAGEREF _Toc430901555 \h </w:instrText>
        </w:r>
        <w:r w:rsidRPr="00E93148">
          <w:rPr>
            <w:noProof/>
            <w:webHidden/>
          </w:rPr>
        </w:r>
        <w:r w:rsidRPr="00E93148">
          <w:rPr>
            <w:noProof/>
            <w:webHidden/>
          </w:rPr>
          <w:fldChar w:fldCharType="separate"/>
        </w:r>
        <w:r>
          <w:rPr>
            <w:noProof/>
            <w:webHidden/>
          </w:rPr>
          <w:t>24</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56" w:history="1">
        <w:r w:rsidRPr="00E93148">
          <w:rPr>
            <w:rStyle w:val="Hiperveza"/>
            <w:noProof/>
            <w:color w:val="auto"/>
            <w:lang w:val="hr-HR"/>
          </w:rPr>
          <w:t>2.2.5.</w:t>
        </w:r>
        <w:r w:rsidRPr="00E93148">
          <w:rPr>
            <w:rFonts w:ascii="Calibri" w:hAnsi="Calibri"/>
            <w:noProof/>
            <w:sz w:val="22"/>
            <w:szCs w:val="22"/>
            <w:lang w:val="hr-HR" w:eastAsia="hr-HR"/>
          </w:rPr>
          <w:tab/>
        </w:r>
        <w:r w:rsidRPr="00E93148">
          <w:rPr>
            <w:rStyle w:val="Hiperveza"/>
            <w:noProof/>
            <w:color w:val="auto"/>
            <w:lang w:val="hr-HR"/>
          </w:rPr>
          <w:t>Š</w:t>
        </w:r>
        <w:r w:rsidRPr="00E93148">
          <w:rPr>
            <w:rStyle w:val="Hiperveza"/>
            <w:noProof/>
            <w:color w:val="auto"/>
          </w:rPr>
          <w:t>kolski</w:t>
        </w:r>
        <w:r w:rsidRPr="00E93148">
          <w:rPr>
            <w:rStyle w:val="Hiperveza"/>
            <w:noProof/>
            <w:color w:val="auto"/>
            <w:lang w:val="hr-HR"/>
          </w:rPr>
          <w:t xml:space="preserve"> </w:t>
        </w:r>
        <w:r w:rsidRPr="00E93148">
          <w:rPr>
            <w:rStyle w:val="Hiperveza"/>
            <w:noProof/>
            <w:color w:val="auto"/>
          </w:rPr>
          <w:t>list</w:t>
        </w:r>
        <w:r w:rsidRPr="00E93148">
          <w:rPr>
            <w:rStyle w:val="Hiperveza"/>
            <w:noProof/>
            <w:color w:val="auto"/>
            <w:lang w:val="hr-HR"/>
          </w:rPr>
          <w:t xml:space="preserve"> </w:t>
        </w:r>
        <w:r w:rsidRPr="00E93148">
          <w:rPr>
            <w:rStyle w:val="Hiperveza"/>
            <w:noProof/>
            <w:color w:val="auto"/>
          </w:rPr>
          <w:t>i</w:t>
        </w:r>
        <w:r w:rsidRPr="00E93148">
          <w:rPr>
            <w:rStyle w:val="Hiperveza"/>
            <w:noProof/>
            <w:color w:val="auto"/>
            <w:lang w:val="hr-HR"/>
          </w:rPr>
          <w:t xml:space="preserve"> </w:t>
        </w:r>
        <w:r w:rsidRPr="00E93148">
          <w:rPr>
            <w:rStyle w:val="Hiperveza"/>
            <w:noProof/>
            <w:color w:val="auto"/>
          </w:rPr>
          <w:t>novinarska</w:t>
        </w:r>
        <w:r w:rsidRPr="00E93148">
          <w:rPr>
            <w:rStyle w:val="Hiperveza"/>
            <w:noProof/>
            <w:color w:val="auto"/>
            <w:lang w:val="hr-HR"/>
          </w:rPr>
          <w:t xml:space="preserve"> </w:t>
        </w:r>
        <w:r w:rsidRPr="00E93148">
          <w:rPr>
            <w:rStyle w:val="Hiperveza"/>
            <w:noProof/>
            <w:color w:val="auto"/>
          </w:rPr>
          <w:t>sekcija</w:t>
        </w:r>
        <w:r w:rsidRPr="00E93148">
          <w:rPr>
            <w:noProof/>
            <w:webHidden/>
          </w:rPr>
          <w:tab/>
        </w:r>
        <w:r w:rsidRPr="00E93148">
          <w:rPr>
            <w:noProof/>
            <w:webHidden/>
          </w:rPr>
          <w:fldChar w:fldCharType="begin"/>
        </w:r>
        <w:r w:rsidRPr="00E93148">
          <w:rPr>
            <w:noProof/>
            <w:webHidden/>
          </w:rPr>
          <w:instrText xml:space="preserve"> PAGEREF _Toc430901556 \h </w:instrText>
        </w:r>
        <w:r w:rsidRPr="00E93148">
          <w:rPr>
            <w:noProof/>
            <w:webHidden/>
          </w:rPr>
        </w:r>
        <w:r w:rsidRPr="00E93148">
          <w:rPr>
            <w:noProof/>
            <w:webHidden/>
          </w:rPr>
          <w:fldChar w:fldCharType="separate"/>
        </w:r>
        <w:r>
          <w:rPr>
            <w:noProof/>
            <w:webHidden/>
          </w:rPr>
          <w:t>24</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57" w:history="1">
        <w:r w:rsidRPr="00E93148">
          <w:rPr>
            <w:rStyle w:val="Hiperveza"/>
            <w:noProof/>
            <w:color w:val="auto"/>
            <w:lang w:val="hr-HR"/>
          </w:rPr>
          <w:t>2.2.6.</w:t>
        </w:r>
        <w:r w:rsidRPr="00E93148">
          <w:rPr>
            <w:rFonts w:ascii="Calibri" w:hAnsi="Calibri"/>
            <w:noProof/>
            <w:sz w:val="22"/>
            <w:szCs w:val="22"/>
            <w:lang w:val="hr-HR" w:eastAsia="hr-HR"/>
          </w:rPr>
          <w:tab/>
        </w:r>
        <w:r w:rsidRPr="00E93148">
          <w:rPr>
            <w:rStyle w:val="Hiperveza"/>
            <w:noProof/>
            <w:color w:val="auto"/>
          </w:rPr>
          <w:t>Literarna</w:t>
        </w:r>
        <w:r w:rsidRPr="00E93148">
          <w:rPr>
            <w:rStyle w:val="Hiperveza"/>
            <w:noProof/>
            <w:color w:val="auto"/>
            <w:lang w:val="hr-HR"/>
          </w:rPr>
          <w:t xml:space="preserve"> </w:t>
        </w:r>
        <w:r w:rsidRPr="00E93148">
          <w:rPr>
            <w:rStyle w:val="Hiperveza"/>
            <w:noProof/>
            <w:color w:val="auto"/>
          </w:rPr>
          <w:t>sekcija</w:t>
        </w:r>
        <w:r w:rsidRPr="00E93148">
          <w:rPr>
            <w:noProof/>
            <w:webHidden/>
          </w:rPr>
          <w:tab/>
        </w:r>
        <w:r w:rsidRPr="00E93148">
          <w:rPr>
            <w:noProof/>
            <w:webHidden/>
          </w:rPr>
          <w:fldChar w:fldCharType="begin"/>
        </w:r>
        <w:r w:rsidRPr="00E93148">
          <w:rPr>
            <w:noProof/>
            <w:webHidden/>
          </w:rPr>
          <w:instrText xml:space="preserve"> PAGEREF _Toc430901557 \h </w:instrText>
        </w:r>
        <w:r w:rsidRPr="00E93148">
          <w:rPr>
            <w:noProof/>
            <w:webHidden/>
          </w:rPr>
        </w:r>
        <w:r w:rsidRPr="00E93148">
          <w:rPr>
            <w:noProof/>
            <w:webHidden/>
          </w:rPr>
          <w:fldChar w:fldCharType="separate"/>
        </w:r>
        <w:r>
          <w:rPr>
            <w:noProof/>
            <w:webHidden/>
          </w:rPr>
          <w:t>24</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58" w:history="1">
        <w:r w:rsidRPr="00E93148">
          <w:rPr>
            <w:rStyle w:val="Hiperveza"/>
            <w:noProof/>
            <w:color w:val="auto"/>
          </w:rPr>
          <w:t>2.3.</w:t>
        </w:r>
        <w:r w:rsidRPr="00E93148">
          <w:rPr>
            <w:rFonts w:ascii="Calibri" w:hAnsi="Calibri"/>
            <w:b w:val="0"/>
            <w:bCs w:val="0"/>
            <w:noProof/>
            <w:sz w:val="22"/>
            <w:szCs w:val="22"/>
            <w:lang w:val="hr-HR" w:eastAsia="hr-HR"/>
          </w:rPr>
          <w:tab/>
        </w:r>
        <w:r w:rsidRPr="00E93148">
          <w:rPr>
            <w:rStyle w:val="Hiperveza"/>
            <w:noProof/>
            <w:color w:val="auto"/>
          </w:rPr>
          <w:t>Zdravstveni odgoj i zdravstvena zaštita učenika</w:t>
        </w:r>
        <w:r w:rsidRPr="00E93148">
          <w:rPr>
            <w:noProof/>
            <w:webHidden/>
          </w:rPr>
          <w:tab/>
        </w:r>
        <w:r w:rsidRPr="00E93148">
          <w:rPr>
            <w:noProof/>
            <w:webHidden/>
          </w:rPr>
          <w:fldChar w:fldCharType="begin"/>
        </w:r>
        <w:r w:rsidRPr="00E93148">
          <w:rPr>
            <w:noProof/>
            <w:webHidden/>
          </w:rPr>
          <w:instrText xml:space="preserve"> PAGEREF _Toc430901558 \h </w:instrText>
        </w:r>
        <w:r w:rsidRPr="00E93148">
          <w:rPr>
            <w:noProof/>
            <w:webHidden/>
          </w:rPr>
        </w:r>
        <w:r w:rsidRPr="00E93148">
          <w:rPr>
            <w:noProof/>
            <w:webHidden/>
          </w:rPr>
          <w:fldChar w:fldCharType="separate"/>
        </w:r>
        <w:r>
          <w:rPr>
            <w:noProof/>
            <w:webHidden/>
          </w:rPr>
          <w:t>25</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59" w:history="1">
        <w:r w:rsidRPr="00E93148">
          <w:rPr>
            <w:rStyle w:val="Hiperveza"/>
            <w:noProof/>
            <w:color w:val="auto"/>
            <w:lang w:val="hr-HR"/>
          </w:rPr>
          <w:t>2.3.1.</w:t>
        </w:r>
        <w:r w:rsidRPr="00E93148">
          <w:rPr>
            <w:rFonts w:ascii="Calibri" w:hAnsi="Calibri"/>
            <w:noProof/>
            <w:sz w:val="22"/>
            <w:szCs w:val="22"/>
            <w:lang w:val="hr-HR" w:eastAsia="hr-HR"/>
          </w:rPr>
          <w:tab/>
        </w:r>
        <w:r w:rsidRPr="00E93148">
          <w:rPr>
            <w:rStyle w:val="Hiperveza"/>
            <w:noProof/>
            <w:color w:val="auto"/>
            <w:lang w:val="hr-HR"/>
          </w:rPr>
          <w:t>Zdravstveno prosvjećivanje učenika</w:t>
        </w:r>
        <w:r w:rsidRPr="00E93148">
          <w:rPr>
            <w:noProof/>
            <w:webHidden/>
          </w:rPr>
          <w:tab/>
        </w:r>
        <w:r w:rsidRPr="00E93148">
          <w:rPr>
            <w:noProof/>
            <w:webHidden/>
          </w:rPr>
          <w:fldChar w:fldCharType="begin"/>
        </w:r>
        <w:r w:rsidRPr="00E93148">
          <w:rPr>
            <w:noProof/>
            <w:webHidden/>
          </w:rPr>
          <w:instrText xml:space="preserve"> PAGEREF _Toc430901559 \h </w:instrText>
        </w:r>
        <w:r w:rsidRPr="00E93148">
          <w:rPr>
            <w:noProof/>
            <w:webHidden/>
          </w:rPr>
        </w:r>
        <w:r w:rsidRPr="00E93148">
          <w:rPr>
            <w:noProof/>
            <w:webHidden/>
          </w:rPr>
          <w:fldChar w:fldCharType="separate"/>
        </w:r>
        <w:r>
          <w:rPr>
            <w:noProof/>
            <w:webHidden/>
          </w:rPr>
          <w:t>25</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60" w:history="1">
        <w:r w:rsidRPr="00E93148">
          <w:rPr>
            <w:rStyle w:val="Hiperveza"/>
            <w:noProof/>
            <w:color w:val="auto"/>
            <w:lang w:val="hr-HR"/>
          </w:rPr>
          <w:t>2.3.2.</w:t>
        </w:r>
        <w:r w:rsidRPr="00E93148">
          <w:rPr>
            <w:rFonts w:ascii="Calibri" w:hAnsi="Calibri"/>
            <w:noProof/>
            <w:sz w:val="22"/>
            <w:szCs w:val="22"/>
            <w:lang w:val="hr-HR" w:eastAsia="hr-HR"/>
          </w:rPr>
          <w:tab/>
        </w:r>
        <w:r w:rsidRPr="00E93148">
          <w:rPr>
            <w:rStyle w:val="Hiperveza"/>
            <w:noProof/>
            <w:color w:val="auto"/>
            <w:lang w:val="hr-HR"/>
          </w:rPr>
          <w:t>Sistematski liječnički pregledi učenika</w:t>
        </w:r>
        <w:r w:rsidRPr="00E93148">
          <w:rPr>
            <w:noProof/>
            <w:webHidden/>
          </w:rPr>
          <w:tab/>
        </w:r>
        <w:r w:rsidRPr="00E93148">
          <w:rPr>
            <w:noProof/>
            <w:webHidden/>
          </w:rPr>
          <w:fldChar w:fldCharType="begin"/>
        </w:r>
        <w:r w:rsidRPr="00E93148">
          <w:rPr>
            <w:noProof/>
            <w:webHidden/>
          </w:rPr>
          <w:instrText xml:space="preserve"> PAGEREF _Toc430901560 \h </w:instrText>
        </w:r>
        <w:r w:rsidRPr="00E93148">
          <w:rPr>
            <w:noProof/>
            <w:webHidden/>
          </w:rPr>
        </w:r>
        <w:r w:rsidRPr="00E93148">
          <w:rPr>
            <w:noProof/>
            <w:webHidden/>
          </w:rPr>
          <w:fldChar w:fldCharType="separate"/>
        </w:r>
        <w:r>
          <w:rPr>
            <w:noProof/>
            <w:webHidden/>
          </w:rPr>
          <w:t>25</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61" w:history="1">
        <w:r w:rsidRPr="00E93148">
          <w:rPr>
            <w:rStyle w:val="Hiperveza"/>
            <w:noProof/>
            <w:color w:val="auto"/>
            <w:lang w:val="hr-HR"/>
          </w:rPr>
          <w:t>2.3.3.</w:t>
        </w:r>
        <w:r w:rsidRPr="00E93148">
          <w:rPr>
            <w:rFonts w:ascii="Calibri" w:hAnsi="Calibri"/>
            <w:noProof/>
            <w:sz w:val="22"/>
            <w:szCs w:val="22"/>
            <w:lang w:val="hr-HR" w:eastAsia="hr-HR"/>
          </w:rPr>
          <w:tab/>
        </w:r>
        <w:r w:rsidRPr="00E93148">
          <w:rPr>
            <w:rStyle w:val="Hiperveza"/>
            <w:noProof/>
            <w:color w:val="auto"/>
            <w:lang w:val="hr-HR"/>
          </w:rPr>
          <w:t>Prihvat učenika putnika</w:t>
        </w:r>
        <w:r w:rsidRPr="00E93148">
          <w:rPr>
            <w:noProof/>
            <w:webHidden/>
          </w:rPr>
          <w:tab/>
        </w:r>
        <w:r w:rsidRPr="00E93148">
          <w:rPr>
            <w:noProof/>
            <w:webHidden/>
          </w:rPr>
          <w:fldChar w:fldCharType="begin"/>
        </w:r>
        <w:r w:rsidRPr="00E93148">
          <w:rPr>
            <w:noProof/>
            <w:webHidden/>
          </w:rPr>
          <w:instrText xml:space="preserve"> PAGEREF _Toc430901561 \h </w:instrText>
        </w:r>
        <w:r w:rsidRPr="00E93148">
          <w:rPr>
            <w:noProof/>
            <w:webHidden/>
          </w:rPr>
        </w:r>
        <w:r w:rsidRPr="00E93148">
          <w:rPr>
            <w:noProof/>
            <w:webHidden/>
          </w:rPr>
          <w:fldChar w:fldCharType="separate"/>
        </w:r>
        <w:r>
          <w:rPr>
            <w:noProof/>
            <w:webHidden/>
          </w:rPr>
          <w:t>25</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62" w:history="1">
        <w:r w:rsidRPr="00E93148">
          <w:rPr>
            <w:rStyle w:val="Hiperveza"/>
            <w:noProof/>
            <w:color w:val="auto"/>
            <w:lang w:val="hr-HR"/>
          </w:rPr>
          <w:t>2.3.4.</w:t>
        </w:r>
        <w:r w:rsidRPr="00E93148">
          <w:rPr>
            <w:rFonts w:ascii="Calibri" w:hAnsi="Calibri"/>
            <w:noProof/>
            <w:sz w:val="22"/>
            <w:szCs w:val="22"/>
            <w:lang w:val="hr-HR" w:eastAsia="hr-HR"/>
          </w:rPr>
          <w:tab/>
        </w:r>
        <w:r w:rsidRPr="00E93148">
          <w:rPr>
            <w:rStyle w:val="Hiperveza"/>
            <w:noProof/>
            <w:color w:val="auto"/>
            <w:lang w:val="hr-HR"/>
          </w:rPr>
          <w:t>Skrb za učenike slabijeg  imovnog stanja</w:t>
        </w:r>
        <w:r w:rsidRPr="00E93148">
          <w:rPr>
            <w:noProof/>
            <w:webHidden/>
          </w:rPr>
          <w:tab/>
        </w:r>
        <w:r w:rsidRPr="00E93148">
          <w:rPr>
            <w:noProof/>
            <w:webHidden/>
          </w:rPr>
          <w:fldChar w:fldCharType="begin"/>
        </w:r>
        <w:r w:rsidRPr="00E93148">
          <w:rPr>
            <w:noProof/>
            <w:webHidden/>
          </w:rPr>
          <w:instrText xml:space="preserve"> PAGEREF _Toc430901562 \h </w:instrText>
        </w:r>
        <w:r w:rsidRPr="00E93148">
          <w:rPr>
            <w:noProof/>
            <w:webHidden/>
          </w:rPr>
        </w:r>
        <w:r w:rsidRPr="00E93148">
          <w:rPr>
            <w:noProof/>
            <w:webHidden/>
          </w:rPr>
          <w:fldChar w:fldCharType="separate"/>
        </w:r>
        <w:r>
          <w:rPr>
            <w:noProof/>
            <w:webHidden/>
          </w:rPr>
          <w:t>25</w:t>
        </w:r>
        <w:r w:rsidRPr="00E93148">
          <w:rPr>
            <w:noProof/>
            <w:webHidden/>
          </w:rPr>
          <w:fldChar w:fldCharType="end"/>
        </w:r>
      </w:hyperlink>
    </w:p>
    <w:p w:rsidR="009942CF" w:rsidRPr="00E93148" w:rsidRDefault="009942CF" w:rsidP="009942CF">
      <w:pPr>
        <w:pStyle w:val="Sadraj3"/>
        <w:tabs>
          <w:tab w:val="left" w:pos="960"/>
          <w:tab w:val="right" w:leader="dot" w:pos="9605"/>
        </w:tabs>
        <w:rPr>
          <w:rStyle w:val="Hiperveza"/>
          <w:noProof/>
          <w:color w:val="auto"/>
        </w:rPr>
      </w:pPr>
      <w:hyperlink w:anchor="_Toc430901563" w:history="1">
        <w:r w:rsidRPr="00E93148">
          <w:rPr>
            <w:rStyle w:val="Hiperveza"/>
            <w:noProof/>
            <w:color w:val="auto"/>
            <w:lang w:val="hr-HR"/>
          </w:rPr>
          <w:t>2.3.5.</w:t>
        </w:r>
        <w:r w:rsidRPr="00E93148">
          <w:rPr>
            <w:rFonts w:ascii="Calibri" w:hAnsi="Calibri"/>
            <w:noProof/>
            <w:sz w:val="22"/>
            <w:szCs w:val="22"/>
            <w:lang w:val="hr-HR" w:eastAsia="hr-HR"/>
          </w:rPr>
          <w:tab/>
        </w:r>
        <w:r w:rsidRPr="00E93148">
          <w:rPr>
            <w:rStyle w:val="Hiperveza"/>
            <w:noProof/>
            <w:color w:val="auto"/>
            <w:lang w:val="hr-HR"/>
          </w:rPr>
          <w:t>Izleti i ekskurzije – plan</w:t>
        </w:r>
        <w:r w:rsidRPr="00E93148">
          <w:rPr>
            <w:noProof/>
            <w:webHidden/>
          </w:rPr>
          <w:tab/>
        </w:r>
      </w:hyperlink>
      <w:r w:rsidRPr="00E93148">
        <w:rPr>
          <w:rStyle w:val="Hiperveza"/>
          <w:noProof/>
          <w:color w:val="auto"/>
        </w:rPr>
        <w:t>25</w:t>
      </w:r>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64" w:history="1">
        <w:r w:rsidRPr="00E93148">
          <w:rPr>
            <w:rStyle w:val="Hiperveza"/>
            <w:noProof/>
            <w:color w:val="auto"/>
            <w:lang w:val="hr-HR"/>
          </w:rPr>
          <w:t>2.3.6.</w:t>
        </w:r>
        <w:r w:rsidRPr="00E93148">
          <w:rPr>
            <w:rFonts w:ascii="Calibri" w:hAnsi="Calibri"/>
            <w:noProof/>
            <w:sz w:val="22"/>
            <w:szCs w:val="22"/>
            <w:lang w:val="hr-HR" w:eastAsia="hr-HR"/>
          </w:rPr>
          <w:tab/>
        </w:r>
        <w:r w:rsidRPr="00E93148">
          <w:rPr>
            <w:rStyle w:val="Hiperveza"/>
            <w:noProof/>
            <w:color w:val="auto"/>
            <w:lang w:val="hr-HR"/>
          </w:rPr>
          <w:t>Higijena u školi</w:t>
        </w:r>
        <w:r w:rsidRPr="00E93148">
          <w:rPr>
            <w:noProof/>
            <w:webHidden/>
          </w:rPr>
          <w:tab/>
        </w:r>
        <w:r w:rsidRPr="00E93148">
          <w:rPr>
            <w:noProof/>
            <w:webHidden/>
          </w:rPr>
          <w:fldChar w:fldCharType="begin"/>
        </w:r>
        <w:r w:rsidRPr="00E93148">
          <w:rPr>
            <w:noProof/>
            <w:webHidden/>
          </w:rPr>
          <w:instrText xml:space="preserve"> PAGEREF _Toc430901564 \h </w:instrText>
        </w:r>
        <w:r w:rsidRPr="00E93148">
          <w:rPr>
            <w:noProof/>
            <w:webHidden/>
          </w:rPr>
        </w:r>
        <w:r w:rsidRPr="00E93148">
          <w:rPr>
            <w:noProof/>
            <w:webHidden/>
          </w:rPr>
          <w:fldChar w:fldCharType="separate"/>
        </w:r>
        <w:r>
          <w:rPr>
            <w:noProof/>
            <w:webHidden/>
          </w:rPr>
          <w:t>26</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65" w:history="1">
        <w:r w:rsidRPr="00E93148">
          <w:rPr>
            <w:rStyle w:val="Hiperveza"/>
            <w:noProof/>
            <w:color w:val="auto"/>
          </w:rPr>
          <w:t>2.4.</w:t>
        </w:r>
        <w:r w:rsidRPr="00E93148">
          <w:rPr>
            <w:rFonts w:ascii="Calibri" w:hAnsi="Calibri"/>
            <w:b w:val="0"/>
            <w:bCs w:val="0"/>
            <w:noProof/>
            <w:sz w:val="22"/>
            <w:szCs w:val="22"/>
            <w:lang w:val="hr-HR" w:eastAsia="hr-HR"/>
          </w:rPr>
          <w:tab/>
        </w:r>
        <w:r w:rsidRPr="00E93148">
          <w:rPr>
            <w:rStyle w:val="Hiperveza"/>
            <w:noProof/>
            <w:color w:val="auto"/>
          </w:rPr>
          <w:t>Kulturna i javna djelatnost škole</w:t>
        </w:r>
        <w:r w:rsidRPr="00E93148">
          <w:rPr>
            <w:noProof/>
            <w:webHidden/>
          </w:rPr>
          <w:tab/>
        </w:r>
        <w:r w:rsidRPr="00E93148">
          <w:rPr>
            <w:noProof/>
            <w:webHidden/>
          </w:rPr>
          <w:fldChar w:fldCharType="begin"/>
        </w:r>
        <w:r w:rsidRPr="00E93148">
          <w:rPr>
            <w:noProof/>
            <w:webHidden/>
          </w:rPr>
          <w:instrText xml:space="preserve"> PAGEREF _Toc430901565 \h </w:instrText>
        </w:r>
        <w:r w:rsidRPr="00E93148">
          <w:rPr>
            <w:noProof/>
            <w:webHidden/>
          </w:rPr>
        </w:r>
        <w:r w:rsidRPr="00E93148">
          <w:rPr>
            <w:noProof/>
            <w:webHidden/>
          </w:rPr>
          <w:fldChar w:fldCharType="separate"/>
        </w:r>
        <w:r>
          <w:rPr>
            <w:noProof/>
            <w:webHidden/>
          </w:rPr>
          <w:t>26</w:t>
        </w:r>
        <w:r w:rsidRPr="00E93148">
          <w:rPr>
            <w:noProof/>
            <w:webHidden/>
          </w:rPr>
          <w:fldChar w:fldCharType="end"/>
        </w:r>
      </w:hyperlink>
    </w:p>
    <w:p w:rsidR="009942CF" w:rsidRPr="00E93148" w:rsidRDefault="009942CF" w:rsidP="009942CF">
      <w:pPr>
        <w:pStyle w:val="Sadraj3"/>
        <w:tabs>
          <w:tab w:val="right" w:leader="dot" w:pos="9605"/>
        </w:tabs>
        <w:rPr>
          <w:rFonts w:ascii="Calibri" w:hAnsi="Calibri"/>
          <w:noProof/>
          <w:sz w:val="22"/>
          <w:szCs w:val="22"/>
          <w:lang w:val="hr-HR" w:eastAsia="hr-HR"/>
        </w:rPr>
      </w:pPr>
      <w:hyperlink w:anchor="_Toc430901566" w:history="1">
        <w:r w:rsidRPr="00E93148">
          <w:rPr>
            <w:rStyle w:val="Hiperveza"/>
            <w:noProof/>
            <w:color w:val="auto"/>
          </w:rPr>
          <w:t>2.4.1.     Obilježavanje važnijih datuma i obljetnica</w:t>
        </w:r>
        <w:r w:rsidRPr="00E93148">
          <w:rPr>
            <w:noProof/>
            <w:webHidden/>
          </w:rPr>
          <w:tab/>
        </w:r>
        <w:r w:rsidRPr="00E93148">
          <w:rPr>
            <w:noProof/>
            <w:webHidden/>
          </w:rPr>
          <w:fldChar w:fldCharType="begin"/>
        </w:r>
        <w:r w:rsidRPr="00E93148">
          <w:rPr>
            <w:noProof/>
            <w:webHidden/>
          </w:rPr>
          <w:instrText xml:space="preserve"> PAGEREF _Toc430901566 \h </w:instrText>
        </w:r>
        <w:r w:rsidRPr="00E93148">
          <w:rPr>
            <w:noProof/>
            <w:webHidden/>
          </w:rPr>
        </w:r>
        <w:r w:rsidRPr="00E93148">
          <w:rPr>
            <w:noProof/>
            <w:webHidden/>
          </w:rPr>
          <w:fldChar w:fldCharType="separate"/>
        </w:r>
        <w:r>
          <w:rPr>
            <w:noProof/>
            <w:webHidden/>
          </w:rPr>
          <w:t>27</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67" w:history="1">
        <w:r w:rsidRPr="00E93148">
          <w:rPr>
            <w:rStyle w:val="Hiperveza"/>
            <w:b/>
            <w:bCs/>
            <w:noProof/>
            <w:color w:val="auto"/>
          </w:rPr>
          <w:t>2.4.2</w:t>
        </w:r>
        <w:r w:rsidRPr="00E93148">
          <w:rPr>
            <w:rFonts w:ascii="Calibri" w:hAnsi="Calibri"/>
            <w:noProof/>
            <w:sz w:val="22"/>
            <w:szCs w:val="22"/>
            <w:lang w:val="hr-HR" w:eastAsia="hr-HR"/>
          </w:rPr>
          <w:tab/>
        </w:r>
        <w:r w:rsidRPr="00E93148">
          <w:rPr>
            <w:rStyle w:val="Hiperveza"/>
            <w:b/>
            <w:bCs/>
            <w:noProof/>
            <w:color w:val="auto"/>
          </w:rPr>
          <w:t>Školska knjižnica</w:t>
        </w:r>
        <w:r w:rsidRPr="00E93148">
          <w:rPr>
            <w:noProof/>
            <w:webHidden/>
          </w:rPr>
          <w:tab/>
        </w:r>
        <w:r w:rsidRPr="00E93148">
          <w:rPr>
            <w:noProof/>
            <w:webHidden/>
          </w:rPr>
          <w:fldChar w:fldCharType="begin"/>
        </w:r>
        <w:r w:rsidRPr="00E93148">
          <w:rPr>
            <w:noProof/>
            <w:webHidden/>
          </w:rPr>
          <w:instrText xml:space="preserve"> PAGEREF _Toc430901567 \h </w:instrText>
        </w:r>
        <w:r w:rsidRPr="00E93148">
          <w:rPr>
            <w:noProof/>
            <w:webHidden/>
          </w:rPr>
        </w:r>
        <w:r w:rsidRPr="00E93148">
          <w:rPr>
            <w:noProof/>
            <w:webHidden/>
          </w:rPr>
          <w:fldChar w:fldCharType="separate"/>
        </w:r>
        <w:r>
          <w:rPr>
            <w:noProof/>
            <w:webHidden/>
          </w:rPr>
          <w:t>29</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68" w:history="1">
        <w:r w:rsidRPr="00E93148">
          <w:rPr>
            <w:rStyle w:val="Hiperveza"/>
            <w:noProof/>
            <w:color w:val="auto"/>
          </w:rPr>
          <w:t>2.5.</w:t>
        </w:r>
        <w:r w:rsidRPr="00E93148">
          <w:rPr>
            <w:rFonts w:ascii="Calibri" w:hAnsi="Calibri"/>
            <w:b w:val="0"/>
            <w:bCs w:val="0"/>
            <w:noProof/>
            <w:sz w:val="22"/>
            <w:szCs w:val="22"/>
            <w:lang w:val="hr-HR" w:eastAsia="hr-HR"/>
          </w:rPr>
          <w:tab/>
        </w:r>
        <w:r w:rsidRPr="00E93148">
          <w:rPr>
            <w:rStyle w:val="Hiperveza"/>
            <w:noProof/>
            <w:color w:val="auto"/>
          </w:rPr>
          <w:t>Kulturna djelatnost škole</w:t>
        </w:r>
        <w:r w:rsidRPr="00E93148">
          <w:rPr>
            <w:noProof/>
            <w:webHidden/>
          </w:rPr>
          <w:tab/>
        </w:r>
        <w:r w:rsidRPr="00E93148">
          <w:rPr>
            <w:noProof/>
            <w:webHidden/>
          </w:rPr>
          <w:fldChar w:fldCharType="begin"/>
        </w:r>
        <w:r w:rsidRPr="00E93148">
          <w:rPr>
            <w:noProof/>
            <w:webHidden/>
          </w:rPr>
          <w:instrText xml:space="preserve"> PAGEREF _Toc430901568 \h </w:instrText>
        </w:r>
        <w:r w:rsidRPr="00E93148">
          <w:rPr>
            <w:noProof/>
            <w:webHidden/>
          </w:rPr>
        </w:r>
        <w:r w:rsidRPr="00E93148">
          <w:rPr>
            <w:noProof/>
            <w:webHidden/>
          </w:rPr>
          <w:fldChar w:fldCharType="separate"/>
        </w:r>
        <w:r>
          <w:rPr>
            <w:noProof/>
            <w:webHidden/>
          </w:rPr>
          <w:t>40</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69" w:history="1">
        <w:r w:rsidRPr="00E93148">
          <w:rPr>
            <w:rStyle w:val="Hiperveza"/>
            <w:noProof/>
            <w:color w:val="auto"/>
            <w:lang w:val="pl-PL"/>
          </w:rPr>
          <w:t>2.5.1.</w:t>
        </w:r>
        <w:r w:rsidRPr="00E93148">
          <w:rPr>
            <w:rFonts w:ascii="Calibri" w:hAnsi="Calibri"/>
            <w:noProof/>
            <w:sz w:val="22"/>
            <w:szCs w:val="22"/>
            <w:lang w:val="hr-HR" w:eastAsia="hr-HR"/>
          </w:rPr>
          <w:tab/>
        </w:r>
        <w:r w:rsidRPr="00E93148">
          <w:rPr>
            <w:rStyle w:val="Hiperveza"/>
            <w:noProof/>
            <w:color w:val="auto"/>
            <w:lang w:val="pl-PL"/>
          </w:rPr>
          <w:t>Obilje</w:t>
        </w:r>
        <w:r w:rsidRPr="00E93148">
          <w:rPr>
            <w:rStyle w:val="Hiperveza"/>
            <w:noProof/>
            <w:color w:val="auto"/>
            <w:lang w:val="hr-HR"/>
          </w:rPr>
          <w:t>ž</w:t>
        </w:r>
        <w:r w:rsidRPr="00E93148">
          <w:rPr>
            <w:rStyle w:val="Hiperveza"/>
            <w:noProof/>
            <w:color w:val="auto"/>
            <w:lang w:val="pl-PL"/>
          </w:rPr>
          <w:t>avanje</w:t>
        </w:r>
        <w:r w:rsidRPr="00E93148">
          <w:rPr>
            <w:rStyle w:val="Hiperveza"/>
            <w:noProof/>
            <w:color w:val="auto"/>
            <w:lang w:val="hr-HR"/>
          </w:rPr>
          <w:t xml:space="preserve"> </w:t>
        </w:r>
        <w:r w:rsidRPr="00E93148">
          <w:rPr>
            <w:rStyle w:val="Hiperveza"/>
            <w:noProof/>
            <w:color w:val="auto"/>
            <w:lang w:val="pl-PL"/>
          </w:rPr>
          <w:t>dr</w:t>
        </w:r>
        <w:r w:rsidRPr="00E93148">
          <w:rPr>
            <w:rStyle w:val="Hiperveza"/>
            <w:noProof/>
            <w:color w:val="auto"/>
            <w:lang w:val="hr-HR"/>
          </w:rPr>
          <w:t>ž</w:t>
        </w:r>
        <w:r w:rsidRPr="00E93148">
          <w:rPr>
            <w:rStyle w:val="Hiperveza"/>
            <w:noProof/>
            <w:color w:val="auto"/>
            <w:lang w:val="pl-PL"/>
          </w:rPr>
          <w:t>avnih</w:t>
        </w:r>
        <w:r w:rsidRPr="00E93148">
          <w:rPr>
            <w:rStyle w:val="Hiperveza"/>
            <w:noProof/>
            <w:color w:val="auto"/>
            <w:lang w:val="hr-HR"/>
          </w:rPr>
          <w:t xml:space="preserve"> </w:t>
        </w:r>
        <w:r w:rsidRPr="00E93148">
          <w:rPr>
            <w:rStyle w:val="Hiperveza"/>
            <w:noProof/>
            <w:color w:val="auto"/>
            <w:lang w:val="pl-PL"/>
          </w:rPr>
          <w:t>blagdana</w:t>
        </w:r>
        <w:r w:rsidRPr="00E93148">
          <w:rPr>
            <w:rStyle w:val="Hiperveza"/>
            <w:noProof/>
            <w:color w:val="auto"/>
            <w:lang w:val="hr-HR"/>
          </w:rPr>
          <w:t xml:space="preserve"> </w:t>
        </w:r>
        <w:r w:rsidRPr="00E93148">
          <w:rPr>
            <w:rStyle w:val="Hiperveza"/>
            <w:noProof/>
            <w:color w:val="auto"/>
            <w:lang w:val="pl-PL"/>
          </w:rPr>
          <w:t>i</w:t>
        </w:r>
        <w:r w:rsidRPr="00E93148">
          <w:rPr>
            <w:rStyle w:val="Hiperveza"/>
            <w:noProof/>
            <w:color w:val="auto"/>
            <w:lang w:val="hr-HR"/>
          </w:rPr>
          <w:t xml:space="preserve"> </w:t>
        </w:r>
        <w:r w:rsidRPr="00E93148">
          <w:rPr>
            <w:rStyle w:val="Hiperveza"/>
            <w:noProof/>
            <w:color w:val="auto"/>
            <w:lang w:val="pl-PL"/>
          </w:rPr>
          <w:t>zna</w:t>
        </w:r>
        <w:r w:rsidRPr="00E93148">
          <w:rPr>
            <w:rStyle w:val="Hiperveza"/>
            <w:noProof/>
            <w:color w:val="auto"/>
            <w:lang w:val="hr-HR"/>
          </w:rPr>
          <w:t>č</w:t>
        </w:r>
        <w:r w:rsidRPr="00E93148">
          <w:rPr>
            <w:rStyle w:val="Hiperveza"/>
            <w:noProof/>
            <w:color w:val="auto"/>
            <w:lang w:val="pl-PL"/>
          </w:rPr>
          <w:t>ajnih</w:t>
        </w:r>
        <w:r w:rsidRPr="00E93148">
          <w:rPr>
            <w:rStyle w:val="Hiperveza"/>
            <w:noProof/>
            <w:color w:val="auto"/>
            <w:lang w:val="hr-HR"/>
          </w:rPr>
          <w:t xml:space="preserve"> </w:t>
        </w:r>
        <w:r w:rsidRPr="00E93148">
          <w:rPr>
            <w:rStyle w:val="Hiperveza"/>
            <w:noProof/>
            <w:color w:val="auto"/>
            <w:lang w:val="pl-PL"/>
          </w:rPr>
          <w:t>datuma</w:t>
        </w:r>
        <w:r w:rsidRPr="00E93148">
          <w:rPr>
            <w:noProof/>
            <w:webHidden/>
          </w:rPr>
          <w:tab/>
        </w:r>
        <w:r w:rsidRPr="00E93148">
          <w:rPr>
            <w:noProof/>
            <w:webHidden/>
          </w:rPr>
          <w:fldChar w:fldCharType="begin"/>
        </w:r>
        <w:r w:rsidRPr="00E93148">
          <w:rPr>
            <w:noProof/>
            <w:webHidden/>
          </w:rPr>
          <w:instrText xml:space="preserve"> PAGEREF _Toc430901569 \h </w:instrText>
        </w:r>
        <w:r w:rsidRPr="00E93148">
          <w:rPr>
            <w:noProof/>
            <w:webHidden/>
          </w:rPr>
        </w:r>
        <w:r w:rsidRPr="00E93148">
          <w:rPr>
            <w:noProof/>
            <w:webHidden/>
          </w:rPr>
          <w:fldChar w:fldCharType="separate"/>
        </w:r>
        <w:r>
          <w:rPr>
            <w:noProof/>
            <w:webHidden/>
          </w:rPr>
          <w:t>40</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70" w:history="1">
        <w:r w:rsidRPr="00E93148">
          <w:rPr>
            <w:rStyle w:val="Hiperveza"/>
            <w:noProof/>
            <w:color w:val="auto"/>
            <w:lang w:val="hr-HR"/>
          </w:rPr>
          <w:t>2.5.2.</w:t>
        </w:r>
        <w:r w:rsidRPr="00E93148">
          <w:rPr>
            <w:rFonts w:ascii="Calibri" w:hAnsi="Calibri"/>
            <w:noProof/>
            <w:sz w:val="22"/>
            <w:szCs w:val="22"/>
            <w:lang w:val="hr-HR" w:eastAsia="hr-HR"/>
          </w:rPr>
          <w:tab/>
        </w:r>
        <w:r w:rsidRPr="00E93148">
          <w:rPr>
            <w:rStyle w:val="Hiperveza"/>
            <w:noProof/>
            <w:color w:val="auto"/>
            <w:lang w:val="hr-HR"/>
          </w:rPr>
          <w:t>Suradnja s roditeljima</w:t>
        </w:r>
        <w:r w:rsidRPr="00E93148">
          <w:rPr>
            <w:noProof/>
            <w:webHidden/>
          </w:rPr>
          <w:tab/>
        </w:r>
        <w:r w:rsidRPr="00E93148">
          <w:rPr>
            <w:noProof/>
            <w:webHidden/>
          </w:rPr>
          <w:fldChar w:fldCharType="begin"/>
        </w:r>
        <w:r w:rsidRPr="00E93148">
          <w:rPr>
            <w:noProof/>
            <w:webHidden/>
          </w:rPr>
          <w:instrText xml:space="preserve"> PAGEREF _Toc430901570 \h </w:instrText>
        </w:r>
        <w:r w:rsidRPr="00E93148">
          <w:rPr>
            <w:noProof/>
            <w:webHidden/>
          </w:rPr>
        </w:r>
        <w:r w:rsidRPr="00E93148">
          <w:rPr>
            <w:noProof/>
            <w:webHidden/>
          </w:rPr>
          <w:fldChar w:fldCharType="separate"/>
        </w:r>
        <w:r>
          <w:rPr>
            <w:noProof/>
            <w:webHidden/>
          </w:rPr>
          <w:t>40</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71" w:history="1">
        <w:r w:rsidRPr="00E93148">
          <w:rPr>
            <w:rStyle w:val="Hiperveza"/>
            <w:noProof/>
            <w:color w:val="auto"/>
            <w:lang w:val="hr-HR"/>
          </w:rPr>
          <w:t>2.5.3.</w:t>
        </w:r>
        <w:r w:rsidRPr="00E93148">
          <w:rPr>
            <w:rFonts w:ascii="Calibri" w:hAnsi="Calibri"/>
            <w:noProof/>
            <w:sz w:val="22"/>
            <w:szCs w:val="22"/>
            <w:lang w:val="hr-HR" w:eastAsia="hr-HR"/>
          </w:rPr>
          <w:tab/>
        </w:r>
        <w:r w:rsidRPr="00E93148">
          <w:rPr>
            <w:rStyle w:val="Hiperveza"/>
            <w:noProof/>
            <w:color w:val="auto"/>
            <w:lang w:val="hr-HR"/>
          </w:rPr>
          <w:t>Javni nastupi, smotre, natjecanja</w:t>
        </w:r>
        <w:r w:rsidRPr="00E93148">
          <w:rPr>
            <w:noProof/>
            <w:webHidden/>
          </w:rPr>
          <w:tab/>
        </w:r>
        <w:r w:rsidRPr="00E93148">
          <w:rPr>
            <w:noProof/>
            <w:webHidden/>
          </w:rPr>
          <w:fldChar w:fldCharType="begin"/>
        </w:r>
        <w:r w:rsidRPr="00E93148">
          <w:rPr>
            <w:noProof/>
            <w:webHidden/>
          </w:rPr>
          <w:instrText xml:space="preserve"> PAGEREF _Toc430901571 \h </w:instrText>
        </w:r>
        <w:r w:rsidRPr="00E93148">
          <w:rPr>
            <w:noProof/>
            <w:webHidden/>
          </w:rPr>
        </w:r>
        <w:r w:rsidRPr="00E93148">
          <w:rPr>
            <w:noProof/>
            <w:webHidden/>
          </w:rPr>
          <w:fldChar w:fldCharType="separate"/>
        </w:r>
        <w:r>
          <w:rPr>
            <w:noProof/>
            <w:webHidden/>
          </w:rPr>
          <w:t>40</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72" w:history="1">
        <w:r w:rsidRPr="00E93148">
          <w:rPr>
            <w:rStyle w:val="Hiperveza"/>
            <w:noProof/>
            <w:color w:val="auto"/>
            <w:lang w:val="hr-HR"/>
          </w:rPr>
          <w:t>2.5.4.</w:t>
        </w:r>
        <w:r w:rsidRPr="00E93148">
          <w:rPr>
            <w:rFonts w:ascii="Calibri" w:hAnsi="Calibri"/>
            <w:noProof/>
            <w:sz w:val="22"/>
            <w:szCs w:val="22"/>
            <w:lang w:val="hr-HR" w:eastAsia="hr-HR"/>
          </w:rPr>
          <w:tab/>
        </w:r>
        <w:r w:rsidRPr="00E93148">
          <w:rPr>
            <w:rStyle w:val="Hiperveza"/>
            <w:noProof/>
            <w:color w:val="auto"/>
            <w:lang w:val="hr-HR"/>
          </w:rPr>
          <w:t>Estetsko i ekološko uređenje škole i okoliša</w:t>
        </w:r>
        <w:r w:rsidRPr="00E93148">
          <w:rPr>
            <w:noProof/>
            <w:webHidden/>
          </w:rPr>
          <w:tab/>
        </w:r>
        <w:r w:rsidRPr="00E93148">
          <w:rPr>
            <w:noProof/>
            <w:webHidden/>
          </w:rPr>
          <w:fldChar w:fldCharType="begin"/>
        </w:r>
        <w:r w:rsidRPr="00E93148">
          <w:rPr>
            <w:noProof/>
            <w:webHidden/>
          </w:rPr>
          <w:instrText xml:space="preserve"> PAGEREF _Toc430901572 \h </w:instrText>
        </w:r>
        <w:r w:rsidRPr="00E93148">
          <w:rPr>
            <w:noProof/>
            <w:webHidden/>
          </w:rPr>
        </w:r>
        <w:r w:rsidRPr="00E93148">
          <w:rPr>
            <w:noProof/>
            <w:webHidden/>
          </w:rPr>
          <w:fldChar w:fldCharType="separate"/>
        </w:r>
        <w:r>
          <w:rPr>
            <w:noProof/>
            <w:webHidden/>
          </w:rPr>
          <w:t>40</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73" w:history="1">
        <w:r w:rsidRPr="00E93148">
          <w:rPr>
            <w:rStyle w:val="Hiperveza"/>
            <w:noProof/>
            <w:color w:val="auto"/>
          </w:rPr>
          <w:t>2.6.</w:t>
        </w:r>
        <w:r w:rsidRPr="00E93148">
          <w:rPr>
            <w:rFonts w:ascii="Calibri" w:hAnsi="Calibri"/>
            <w:b w:val="0"/>
            <w:bCs w:val="0"/>
            <w:noProof/>
            <w:sz w:val="22"/>
            <w:szCs w:val="22"/>
            <w:lang w:val="hr-HR" w:eastAsia="hr-HR"/>
          </w:rPr>
          <w:tab/>
        </w:r>
        <w:r w:rsidRPr="00E93148">
          <w:rPr>
            <w:rStyle w:val="Hiperveza"/>
            <w:noProof/>
            <w:color w:val="auto"/>
          </w:rPr>
          <w:t>Unapređivanje rada škole</w:t>
        </w:r>
        <w:r w:rsidRPr="00E93148">
          <w:rPr>
            <w:noProof/>
            <w:webHidden/>
          </w:rPr>
          <w:tab/>
        </w:r>
        <w:r w:rsidRPr="00E93148">
          <w:rPr>
            <w:noProof/>
            <w:webHidden/>
          </w:rPr>
          <w:fldChar w:fldCharType="begin"/>
        </w:r>
        <w:r w:rsidRPr="00E93148">
          <w:rPr>
            <w:noProof/>
            <w:webHidden/>
          </w:rPr>
          <w:instrText xml:space="preserve"> PAGEREF _Toc430901573 \h </w:instrText>
        </w:r>
        <w:r w:rsidRPr="00E93148">
          <w:rPr>
            <w:noProof/>
            <w:webHidden/>
          </w:rPr>
        </w:r>
        <w:r w:rsidRPr="00E93148">
          <w:rPr>
            <w:noProof/>
            <w:webHidden/>
          </w:rPr>
          <w:fldChar w:fldCharType="separate"/>
        </w:r>
        <w:r>
          <w:rPr>
            <w:noProof/>
            <w:webHidden/>
          </w:rPr>
          <w:t>41</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74" w:history="1">
        <w:r w:rsidRPr="00E93148">
          <w:rPr>
            <w:rStyle w:val="Hiperveza"/>
            <w:noProof/>
            <w:color w:val="auto"/>
            <w:lang w:val="pl-PL"/>
          </w:rPr>
          <w:t>2.6.1.</w:t>
        </w:r>
        <w:r w:rsidRPr="00E93148">
          <w:rPr>
            <w:rFonts w:ascii="Calibri" w:hAnsi="Calibri"/>
            <w:noProof/>
            <w:sz w:val="22"/>
            <w:szCs w:val="22"/>
            <w:lang w:val="hr-HR" w:eastAsia="hr-HR"/>
          </w:rPr>
          <w:tab/>
        </w:r>
        <w:r w:rsidRPr="00E93148">
          <w:rPr>
            <w:rStyle w:val="Hiperveza"/>
            <w:noProof/>
            <w:color w:val="auto"/>
            <w:lang w:val="pl-PL"/>
          </w:rPr>
          <w:t>Stručno usavršavanje nastavnika i stručnih suradnika</w:t>
        </w:r>
        <w:r w:rsidRPr="00E93148">
          <w:rPr>
            <w:noProof/>
            <w:webHidden/>
          </w:rPr>
          <w:tab/>
        </w:r>
        <w:r w:rsidRPr="00E93148">
          <w:rPr>
            <w:noProof/>
            <w:webHidden/>
          </w:rPr>
          <w:fldChar w:fldCharType="begin"/>
        </w:r>
        <w:r w:rsidRPr="00E93148">
          <w:rPr>
            <w:noProof/>
            <w:webHidden/>
          </w:rPr>
          <w:instrText xml:space="preserve"> PAGEREF _Toc430901574 \h </w:instrText>
        </w:r>
        <w:r w:rsidRPr="00E93148">
          <w:rPr>
            <w:noProof/>
            <w:webHidden/>
          </w:rPr>
        </w:r>
        <w:r w:rsidRPr="00E93148">
          <w:rPr>
            <w:noProof/>
            <w:webHidden/>
          </w:rPr>
          <w:fldChar w:fldCharType="separate"/>
        </w:r>
        <w:r>
          <w:rPr>
            <w:noProof/>
            <w:webHidden/>
          </w:rPr>
          <w:t>41</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75" w:history="1">
        <w:r w:rsidRPr="00E93148">
          <w:rPr>
            <w:rStyle w:val="Hiperveza"/>
            <w:noProof/>
            <w:color w:val="auto"/>
            <w:lang w:val="hr-HR"/>
          </w:rPr>
          <w:t>2.6.2.</w:t>
        </w:r>
        <w:r w:rsidRPr="00E93148">
          <w:rPr>
            <w:rFonts w:ascii="Calibri" w:hAnsi="Calibri"/>
            <w:noProof/>
            <w:sz w:val="22"/>
            <w:szCs w:val="22"/>
            <w:lang w:val="hr-HR" w:eastAsia="hr-HR"/>
          </w:rPr>
          <w:tab/>
        </w:r>
        <w:r w:rsidRPr="00E93148">
          <w:rPr>
            <w:rStyle w:val="Hiperveza"/>
            <w:noProof/>
            <w:color w:val="auto"/>
            <w:lang w:val="hr-HR"/>
          </w:rPr>
          <w:t>Plan održavanja roditeljskih sastanaka</w:t>
        </w:r>
        <w:r w:rsidRPr="00E93148">
          <w:rPr>
            <w:noProof/>
            <w:webHidden/>
          </w:rPr>
          <w:tab/>
        </w:r>
        <w:r w:rsidRPr="00E93148">
          <w:rPr>
            <w:noProof/>
            <w:webHidden/>
          </w:rPr>
          <w:fldChar w:fldCharType="begin"/>
        </w:r>
        <w:r w:rsidRPr="00E93148">
          <w:rPr>
            <w:noProof/>
            <w:webHidden/>
          </w:rPr>
          <w:instrText xml:space="preserve"> PAGEREF _Toc430901575 \h </w:instrText>
        </w:r>
        <w:r w:rsidRPr="00E93148">
          <w:rPr>
            <w:noProof/>
            <w:webHidden/>
          </w:rPr>
        </w:r>
        <w:r w:rsidRPr="00E93148">
          <w:rPr>
            <w:noProof/>
            <w:webHidden/>
          </w:rPr>
          <w:fldChar w:fldCharType="separate"/>
        </w:r>
        <w:r>
          <w:rPr>
            <w:noProof/>
            <w:webHidden/>
          </w:rPr>
          <w:t>42</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76" w:history="1">
        <w:r w:rsidRPr="00E93148">
          <w:rPr>
            <w:rStyle w:val="Hiperveza"/>
            <w:noProof/>
            <w:color w:val="auto"/>
            <w:lang w:val="hr-HR"/>
          </w:rPr>
          <w:t>2.6.3.</w:t>
        </w:r>
        <w:r w:rsidRPr="00E93148">
          <w:rPr>
            <w:rFonts w:ascii="Calibri" w:hAnsi="Calibri"/>
            <w:noProof/>
            <w:sz w:val="22"/>
            <w:szCs w:val="22"/>
            <w:lang w:val="hr-HR" w:eastAsia="hr-HR"/>
          </w:rPr>
          <w:tab/>
        </w:r>
        <w:r w:rsidRPr="00E93148">
          <w:rPr>
            <w:rStyle w:val="Hiperveza"/>
            <w:noProof/>
            <w:color w:val="auto"/>
            <w:lang w:val="hr-HR"/>
          </w:rPr>
          <w:t>Školski stručni aktivi</w:t>
        </w:r>
        <w:r w:rsidRPr="00E93148">
          <w:rPr>
            <w:noProof/>
            <w:webHidden/>
          </w:rPr>
          <w:tab/>
        </w:r>
        <w:r w:rsidRPr="00E93148">
          <w:rPr>
            <w:noProof/>
            <w:webHidden/>
          </w:rPr>
          <w:fldChar w:fldCharType="begin"/>
        </w:r>
        <w:r w:rsidRPr="00E93148">
          <w:rPr>
            <w:noProof/>
            <w:webHidden/>
          </w:rPr>
          <w:instrText xml:space="preserve"> PAGEREF _Toc430901576 \h </w:instrText>
        </w:r>
        <w:r w:rsidRPr="00E93148">
          <w:rPr>
            <w:noProof/>
            <w:webHidden/>
          </w:rPr>
        </w:r>
        <w:r w:rsidRPr="00E93148">
          <w:rPr>
            <w:noProof/>
            <w:webHidden/>
          </w:rPr>
          <w:fldChar w:fldCharType="separate"/>
        </w:r>
        <w:r>
          <w:rPr>
            <w:noProof/>
            <w:webHidden/>
          </w:rPr>
          <w:t>43</w:t>
        </w:r>
        <w:r w:rsidRPr="00E93148">
          <w:rPr>
            <w:noProof/>
            <w:webHidden/>
          </w:rPr>
          <w:fldChar w:fldCharType="end"/>
        </w:r>
      </w:hyperlink>
    </w:p>
    <w:p w:rsidR="009942CF" w:rsidRPr="00E93148" w:rsidRDefault="009942CF" w:rsidP="009942CF">
      <w:pPr>
        <w:pStyle w:val="Sadraj2"/>
        <w:tabs>
          <w:tab w:val="left" w:pos="480"/>
          <w:tab w:val="right" w:leader="dot" w:pos="9605"/>
        </w:tabs>
        <w:rPr>
          <w:rFonts w:ascii="Calibri" w:hAnsi="Calibri"/>
          <w:b w:val="0"/>
          <w:bCs w:val="0"/>
          <w:noProof/>
          <w:sz w:val="22"/>
          <w:szCs w:val="22"/>
          <w:lang w:val="hr-HR" w:eastAsia="hr-HR"/>
        </w:rPr>
      </w:pPr>
      <w:hyperlink w:anchor="_Toc430901577" w:history="1">
        <w:r w:rsidRPr="00E93148">
          <w:rPr>
            <w:rStyle w:val="Hiperveza"/>
            <w:noProof/>
            <w:color w:val="auto"/>
          </w:rPr>
          <w:t>2.7</w:t>
        </w:r>
        <w:r w:rsidRPr="00E93148">
          <w:rPr>
            <w:rFonts w:ascii="Calibri" w:hAnsi="Calibri"/>
            <w:b w:val="0"/>
            <w:bCs w:val="0"/>
            <w:noProof/>
            <w:sz w:val="22"/>
            <w:szCs w:val="22"/>
            <w:lang w:val="hr-HR" w:eastAsia="hr-HR"/>
          </w:rPr>
          <w:tab/>
        </w:r>
        <w:r w:rsidRPr="00E93148">
          <w:rPr>
            <w:rStyle w:val="Hiperveza"/>
            <w:noProof/>
            <w:color w:val="auto"/>
          </w:rPr>
          <w:t>Nastavni planovi i programi</w:t>
        </w:r>
        <w:r w:rsidRPr="00E93148">
          <w:rPr>
            <w:noProof/>
            <w:webHidden/>
          </w:rPr>
          <w:tab/>
        </w:r>
        <w:r w:rsidRPr="00E93148">
          <w:rPr>
            <w:noProof/>
            <w:webHidden/>
          </w:rPr>
          <w:fldChar w:fldCharType="begin"/>
        </w:r>
        <w:r w:rsidRPr="00E93148">
          <w:rPr>
            <w:noProof/>
            <w:webHidden/>
          </w:rPr>
          <w:instrText xml:space="preserve"> PAGEREF _Toc430901577 \h </w:instrText>
        </w:r>
        <w:r w:rsidRPr="00E93148">
          <w:rPr>
            <w:noProof/>
            <w:webHidden/>
          </w:rPr>
        </w:r>
        <w:r w:rsidRPr="00E93148">
          <w:rPr>
            <w:noProof/>
            <w:webHidden/>
          </w:rPr>
          <w:fldChar w:fldCharType="separate"/>
        </w:r>
        <w:r>
          <w:rPr>
            <w:noProof/>
            <w:webHidden/>
          </w:rPr>
          <w:t>49</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78" w:history="1">
        <w:r w:rsidRPr="00E93148">
          <w:rPr>
            <w:rStyle w:val="Hiperveza"/>
            <w:noProof/>
            <w:color w:val="auto"/>
            <w:lang w:val="pl-PL"/>
          </w:rPr>
          <w:t>2.7.1</w:t>
        </w:r>
        <w:r w:rsidRPr="00E93148">
          <w:rPr>
            <w:rFonts w:ascii="Calibri" w:hAnsi="Calibri"/>
            <w:noProof/>
            <w:sz w:val="22"/>
            <w:szCs w:val="22"/>
            <w:lang w:val="hr-HR" w:eastAsia="hr-HR"/>
          </w:rPr>
          <w:tab/>
        </w:r>
        <w:r w:rsidRPr="00E93148">
          <w:rPr>
            <w:rStyle w:val="Hiperveza"/>
            <w:noProof/>
            <w:color w:val="auto"/>
            <w:lang w:val="pl-PL"/>
          </w:rPr>
          <w:t>Gimnazijski program</w:t>
        </w:r>
        <w:r w:rsidRPr="00E93148">
          <w:rPr>
            <w:noProof/>
            <w:webHidden/>
          </w:rPr>
          <w:tab/>
        </w:r>
        <w:r w:rsidRPr="00E93148">
          <w:rPr>
            <w:noProof/>
            <w:webHidden/>
          </w:rPr>
          <w:fldChar w:fldCharType="begin"/>
        </w:r>
        <w:r w:rsidRPr="00E93148">
          <w:rPr>
            <w:noProof/>
            <w:webHidden/>
          </w:rPr>
          <w:instrText xml:space="preserve"> PAGEREF _Toc430901578 \h </w:instrText>
        </w:r>
        <w:r w:rsidRPr="00E93148">
          <w:rPr>
            <w:noProof/>
            <w:webHidden/>
          </w:rPr>
        </w:r>
        <w:r w:rsidRPr="00E93148">
          <w:rPr>
            <w:noProof/>
            <w:webHidden/>
          </w:rPr>
          <w:fldChar w:fldCharType="separate"/>
        </w:r>
        <w:r>
          <w:rPr>
            <w:noProof/>
            <w:webHidden/>
          </w:rPr>
          <w:t>49</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79" w:history="1">
        <w:r w:rsidRPr="00E93148">
          <w:rPr>
            <w:rStyle w:val="Hiperveza"/>
            <w:noProof/>
            <w:color w:val="auto"/>
            <w:lang w:val="pl-PL"/>
          </w:rPr>
          <w:t>2.7.2</w:t>
        </w:r>
        <w:r w:rsidRPr="00E93148">
          <w:rPr>
            <w:rFonts w:ascii="Calibri" w:hAnsi="Calibri"/>
            <w:noProof/>
            <w:sz w:val="22"/>
            <w:szCs w:val="22"/>
            <w:lang w:val="hr-HR" w:eastAsia="hr-HR"/>
          </w:rPr>
          <w:tab/>
        </w:r>
        <w:r w:rsidRPr="00E93148">
          <w:rPr>
            <w:rStyle w:val="Hiperveza"/>
            <w:noProof/>
            <w:color w:val="auto"/>
            <w:lang w:val="hr-HR"/>
          </w:rPr>
          <w:t>Područje rada: ekonomija i trgovina</w:t>
        </w:r>
        <w:r w:rsidRPr="00E93148">
          <w:rPr>
            <w:noProof/>
            <w:webHidden/>
          </w:rPr>
          <w:tab/>
        </w:r>
        <w:r w:rsidRPr="00E93148">
          <w:rPr>
            <w:noProof/>
            <w:webHidden/>
          </w:rPr>
          <w:fldChar w:fldCharType="begin"/>
        </w:r>
        <w:r w:rsidRPr="00E93148">
          <w:rPr>
            <w:noProof/>
            <w:webHidden/>
          </w:rPr>
          <w:instrText xml:space="preserve"> PAGEREF _Toc430901579 \h </w:instrText>
        </w:r>
        <w:r w:rsidRPr="00E93148">
          <w:rPr>
            <w:noProof/>
            <w:webHidden/>
          </w:rPr>
        </w:r>
        <w:r w:rsidRPr="00E93148">
          <w:rPr>
            <w:noProof/>
            <w:webHidden/>
          </w:rPr>
          <w:fldChar w:fldCharType="separate"/>
        </w:r>
        <w:r>
          <w:rPr>
            <w:noProof/>
            <w:webHidden/>
          </w:rPr>
          <w:t>50</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80" w:history="1">
        <w:r w:rsidRPr="00E93148">
          <w:rPr>
            <w:rStyle w:val="Hiperveza"/>
            <w:noProof/>
            <w:color w:val="auto"/>
          </w:rPr>
          <w:t>2.7.3</w:t>
        </w:r>
        <w:r w:rsidRPr="00E93148">
          <w:rPr>
            <w:rFonts w:ascii="Calibri" w:hAnsi="Calibri"/>
            <w:noProof/>
            <w:sz w:val="22"/>
            <w:szCs w:val="22"/>
            <w:lang w:val="hr-HR" w:eastAsia="hr-HR"/>
          </w:rPr>
          <w:tab/>
        </w:r>
        <w:r w:rsidRPr="00E93148">
          <w:rPr>
            <w:rStyle w:val="Hiperveza"/>
            <w:noProof/>
            <w:color w:val="auto"/>
          </w:rPr>
          <w:t>Trogodišnji programi-jmo</w:t>
        </w:r>
        <w:r w:rsidRPr="00E93148">
          <w:rPr>
            <w:noProof/>
            <w:webHidden/>
          </w:rPr>
          <w:tab/>
        </w:r>
        <w:r w:rsidRPr="00E93148">
          <w:rPr>
            <w:noProof/>
            <w:webHidden/>
          </w:rPr>
          <w:fldChar w:fldCharType="begin"/>
        </w:r>
        <w:r w:rsidRPr="00E93148">
          <w:rPr>
            <w:noProof/>
            <w:webHidden/>
          </w:rPr>
          <w:instrText xml:space="preserve"> PAGEREF _Toc430901580 \h </w:instrText>
        </w:r>
        <w:r w:rsidRPr="00E93148">
          <w:rPr>
            <w:noProof/>
            <w:webHidden/>
          </w:rPr>
        </w:r>
        <w:r w:rsidRPr="00E93148">
          <w:rPr>
            <w:noProof/>
            <w:webHidden/>
          </w:rPr>
          <w:fldChar w:fldCharType="separate"/>
        </w:r>
        <w:r>
          <w:rPr>
            <w:noProof/>
            <w:webHidden/>
          </w:rPr>
          <w:t>51</w:t>
        </w:r>
        <w:r w:rsidRPr="00E93148">
          <w:rPr>
            <w:noProof/>
            <w:webHidden/>
          </w:rPr>
          <w:fldChar w:fldCharType="end"/>
        </w:r>
      </w:hyperlink>
    </w:p>
    <w:p w:rsidR="009942CF" w:rsidRPr="00E93148" w:rsidRDefault="009942CF" w:rsidP="009942CF">
      <w:pPr>
        <w:pStyle w:val="Sadraj1"/>
        <w:tabs>
          <w:tab w:val="left" w:pos="480"/>
          <w:tab w:val="right" w:leader="dot" w:pos="9605"/>
        </w:tabs>
        <w:rPr>
          <w:rFonts w:ascii="Calibri" w:hAnsi="Calibri" w:cs="Times New Roman"/>
          <w:b w:val="0"/>
          <w:bCs w:val="0"/>
          <w:caps w:val="0"/>
          <w:noProof/>
          <w:sz w:val="22"/>
          <w:szCs w:val="22"/>
          <w:lang w:val="hr-HR" w:eastAsia="hr-HR"/>
        </w:rPr>
      </w:pPr>
      <w:hyperlink w:anchor="_Toc430901581" w:history="1">
        <w:r w:rsidRPr="00E93148">
          <w:rPr>
            <w:rStyle w:val="Hiperveza"/>
            <w:noProof/>
            <w:color w:val="auto"/>
          </w:rPr>
          <w:t>3.</w:t>
        </w:r>
        <w:r w:rsidRPr="00E93148">
          <w:rPr>
            <w:rFonts w:ascii="Calibri" w:hAnsi="Calibri" w:cs="Times New Roman"/>
            <w:b w:val="0"/>
            <w:bCs w:val="0"/>
            <w:caps w:val="0"/>
            <w:noProof/>
            <w:sz w:val="22"/>
            <w:szCs w:val="22"/>
            <w:lang w:val="hr-HR" w:eastAsia="hr-HR"/>
          </w:rPr>
          <w:tab/>
        </w:r>
        <w:r w:rsidRPr="00E93148">
          <w:rPr>
            <w:rStyle w:val="Hiperveza"/>
            <w:noProof/>
            <w:color w:val="auto"/>
          </w:rPr>
          <w:t>OSTVARIVANJE PROGRAMA I PLANOVA RADA ŠKOLE</w:t>
        </w:r>
        <w:r w:rsidRPr="00E93148">
          <w:rPr>
            <w:noProof/>
            <w:webHidden/>
          </w:rPr>
          <w:tab/>
        </w:r>
        <w:r w:rsidRPr="00E93148">
          <w:rPr>
            <w:noProof/>
            <w:webHidden/>
          </w:rPr>
          <w:fldChar w:fldCharType="begin"/>
        </w:r>
        <w:r w:rsidRPr="00E93148">
          <w:rPr>
            <w:noProof/>
            <w:webHidden/>
          </w:rPr>
          <w:instrText xml:space="preserve"> PAGEREF _Toc430901581 \h </w:instrText>
        </w:r>
        <w:r w:rsidRPr="00E93148">
          <w:rPr>
            <w:noProof/>
            <w:webHidden/>
          </w:rPr>
        </w:r>
        <w:r w:rsidRPr="00E93148">
          <w:rPr>
            <w:noProof/>
            <w:webHidden/>
          </w:rPr>
          <w:fldChar w:fldCharType="separate"/>
        </w:r>
        <w:r>
          <w:rPr>
            <w:noProof/>
            <w:webHidden/>
          </w:rPr>
          <w:t>54</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82" w:history="1">
        <w:r w:rsidRPr="00E93148">
          <w:rPr>
            <w:rStyle w:val="Hiperveza"/>
            <w:noProof/>
            <w:color w:val="auto"/>
          </w:rPr>
          <w:t>3.1.</w:t>
        </w:r>
        <w:r w:rsidRPr="00E93148">
          <w:rPr>
            <w:rFonts w:ascii="Calibri" w:hAnsi="Calibri"/>
            <w:b w:val="0"/>
            <w:bCs w:val="0"/>
            <w:noProof/>
            <w:sz w:val="22"/>
            <w:szCs w:val="22"/>
            <w:lang w:val="hr-HR" w:eastAsia="hr-HR"/>
          </w:rPr>
          <w:tab/>
        </w:r>
        <w:r w:rsidRPr="00E93148">
          <w:rPr>
            <w:rStyle w:val="Hiperveza"/>
            <w:noProof/>
            <w:color w:val="auto"/>
          </w:rPr>
          <w:t>Godišnji kalendar</w:t>
        </w:r>
        <w:r w:rsidRPr="00E93148">
          <w:rPr>
            <w:noProof/>
            <w:webHidden/>
          </w:rPr>
          <w:tab/>
        </w:r>
        <w:r w:rsidRPr="00E93148">
          <w:rPr>
            <w:noProof/>
            <w:webHidden/>
          </w:rPr>
          <w:fldChar w:fldCharType="begin"/>
        </w:r>
        <w:r w:rsidRPr="00E93148">
          <w:rPr>
            <w:noProof/>
            <w:webHidden/>
          </w:rPr>
          <w:instrText xml:space="preserve"> PAGEREF _Toc430901582 \h </w:instrText>
        </w:r>
        <w:r w:rsidRPr="00E93148">
          <w:rPr>
            <w:noProof/>
            <w:webHidden/>
          </w:rPr>
        </w:r>
        <w:r w:rsidRPr="00E93148">
          <w:rPr>
            <w:noProof/>
            <w:webHidden/>
          </w:rPr>
          <w:fldChar w:fldCharType="separate"/>
        </w:r>
        <w:r>
          <w:rPr>
            <w:noProof/>
            <w:webHidden/>
          </w:rPr>
          <w:t>54</w:t>
        </w:r>
        <w:r w:rsidRPr="00E93148">
          <w:rPr>
            <w:noProof/>
            <w:webHidden/>
          </w:rPr>
          <w:fldChar w:fldCharType="end"/>
        </w:r>
      </w:hyperlink>
    </w:p>
    <w:p w:rsidR="009942CF" w:rsidRPr="00E93148" w:rsidRDefault="009942CF" w:rsidP="009942CF">
      <w:pPr>
        <w:pStyle w:val="Sadraj2"/>
        <w:tabs>
          <w:tab w:val="left" w:pos="480"/>
          <w:tab w:val="right" w:leader="dot" w:pos="9605"/>
        </w:tabs>
        <w:rPr>
          <w:rFonts w:ascii="Calibri" w:hAnsi="Calibri"/>
          <w:b w:val="0"/>
          <w:bCs w:val="0"/>
          <w:noProof/>
          <w:sz w:val="22"/>
          <w:szCs w:val="22"/>
          <w:lang w:val="hr-HR" w:eastAsia="hr-HR"/>
        </w:rPr>
      </w:pPr>
      <w:hyperlink w:anchor="_Toc430901583" w:history="1">
        <w:r w:rsidRPr="00E93148">
          <w:rPr>
            <w:rStyle w:val="Hiperveza"/>
            <w:noProof/>
            <w:color w:val="auto"/>
          </w:rPr>
          <w:t>3.2</w:t>
        </w:r>
        <w:r w:rsidRPr="00E93148">
          <w:rPr>
            <w:rFonts w:ascii="Calibri" w:hAnsi="Calibri"/>
            <w:b w:val="0"/>
            <w:bCs w:val="0"/>
            <w:noProof/>
            <w:sz w:val="22"/>
            <w:szCs w:val="22"/>
            <w:lang w:val="hr-HR" w:eastAsia="hr-HR"/>
          </w:rPr>
          <w:tab/>
        </w:r>
        <w:r w:rsidRPr="00E93148">
          <w:rPr>
            <w:rStyle w:val="Hiperveza"/>
            <w:noProof/>
            <w:color w:val="auto"/>
          </w:rPr>
          <w:t>Plan i program rada Školskog ispitnog povjerenstva</w:t>
        </w:r>
        <w:r w:rsidRPr="00E93148">
          <w:rPr>
            <w:noProof/>
            <w:webHidden/>
          </w:rPr>
          <w:tab/>
        </w:r>
        <w:r w:rsidRPr="00E93148">
          <w:rPr>
            <w:noProof/>
            <w:webHidden/>
          </w:rPr>
          <w:fldChar w:fldCharType="begin"/>
        </w:r>
        <w:r w:rsidRPr="00E93148">
          <w:rPr>
            <w:noProof/>
            <w:webHidden/>
          </w:rPr>
          <w:instrText xml:space="preserve"> PAGEREF _Toc430901583 \h </w:instrText>
        </w:r>
        <w:r w:rsidRPr="00E93148">
          <w:rPr>
            <w:noProof/>
            <w:webHidden/>
          </w:rPr>
        </w:r>
        <w:r w:rsidRPr="00E93148">
          <w:rPr>
            <w:noProof/>
            <w:webHidden/>
          </w:rPr>
          <w:fldChar w:fldCharType="separate"/>
        </w:r>
        <w:r>
          <w:rPr>
            <w:noProof/>
            <w:webHidden/>
          </w:rPr>
          <w:t>55</w:t>
        </w:r>
        <w:r w:rsidRPr="00E93148">
          <w:rPr>
            <w:noProof/>
            <w:webHidden/>
          </w:rPr>
          <w:fldChar w:fldCharType="end"/>
        </w:r>
      </w:hyperlink>
    </w:p>
    <w:p w:rsidR="009942CF" w:rsidRPr="00E93148" w:rsidRDefault="009942CF" w:rsidP="009942CF">
      <w:pPr>
        <w:pStyle w:val="Sadraj2"/>
        <w:tabs>
          <w:tab w:val="right" w:leader="dot" w:pos="9605"/>
        </w:tabs>
        <w:rPr>
          <w:rFonts w:ascii="Calibri" w:hAnsi="Calibri"/>
          <w:b w:val="0"/>
          <w:bCs w:val="0"/>
          <w:noProof/>
          <w:sz w:val="22"/>
          <w:szCs w:val="22"/>
          <w:lang w:val="hr-HR" w:eastAsia="hr-HR"/>
        </w:rPr>
      </w:pPr>
      <w:hyperlink w:anchor="_Toc430901584" w:history="1">
        <w:r w:rsidRPr="00E93148">
          <w:rPr>
            <w:rStyle w:val="Hiperveza"/>
            <w:noProof/>
            <w:color w:val="auto"/>
          </w:rPr>
          <w:t>za provedbu državne mature</w:t>
        </w:r>
        <w:r w:rsidRPr="00E93148">
          <w:rPr>
            <w:noProof/>
            <w:webHidden/>
          </w:rPr>
          <w:tab/>
        </w:r>
        <w:r w:rsidRPr="00E93148">
          <w:rPr>
            <w:noProof/>
            <w:webHidden/>
          </w:rPr>
          <w:fldChar w:fldCharType="begin"/>
        </w:r>
        <w:r w:rsidRPr="00E93148">
          <w:rPr>
            <w:noProof/>
            <w:webHidden/>
          </w:rPr>
          <w:instrText xml:space="preserve"> PAGEREF _Toc430901584 \h </w:instrText>
        </w:r>
        <w:r w:rsidRPr="00E93148">
          <w:rPr>
            <w:noProof/>
            <w:webHidden/>
          </w:rPr>
        </w:r>
        <w:r w:rsidRPr="00E93148">
          <w:rPr>
            <w:noProof/>
            <w:webHidden/>
          </w:rPr>
          <w:fldChar w:fldCharType="separate"/>
        </w:r>
        <w:r>
          <w:rPr>
            <w:noProof/>
            <w:webHidden/>
          </w:rPr>
          <w:t>55</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85" w:history="1">
        <w:r w:rsidRPr="00E93148">
          <w:rPr>
            <w:rStyle w:val="Hiperveza"/>
            <w:noProof/>
            <w:color w:val="auto"/>
            <w:lang w:val="pl-PL"/>
          </w:rPr>
          <w:t>3.2.1</w:t>
        </w:r>
        <w:r w:rsidRPr="00E93148">
          <w:rPr>
            <w:rFonts w:ascii="Calibri" w:hAnsi="Calibri"/>
            <w:noProof/>
            <w:sz w:val="22"/>
            <w:szCs w:val="22"/>
            <w:lang w:val="hr-HR" w:eastAsia="hr-HR"/>
          </w:rPr>
          <w:tab/>
        </w:r>
        <w:r w:rsidRPr="00E93148">
          <w:rPr>
            <w:rStyle w:val="Hiperveza"/>
            <w:noProof/>
            <w:color w:val="auto"/>
            <w:lang w:val="pl-PL"/>
          </w:rPr>
          <w:t>Državna matura u šk. god. 2017./2018. –ljetni rok</w:t>
        </w:r>
        <w:r w:rsidRPr="00E93148">
          <w:rPr>
            <w:noProof/>
            <w:webHidden/>
          </w:rPr>
          <w:tab/>
        </w:r>
        <w:r w:rsidRPr="00E93148">
          <w:rPr>
            <w:noProof/>
            <w:webHidden/>
          </w:rPr>
          <w:fldChar w:fldCharType="begin"/>
        </w:r>
        <w:r w:rsidRPr="00E93148">
          <w:rPr>
            <w:noProof/>
            <w:webHidden/>
          </w:rPr>
          <w:instrText xml:space="preserve"> PAGEREF _Toc430901585 \h </w:instrText>
        </w:r>
        <w:r w:rsidRPr="00E93148">
          <w:rPr>
            <w:noProof/>
            <w:webHidden/>
          </w:rPr>
        </w:r>
        <w:r w:rsidRPr="00E93148">
          <w:rPr>
            <w:noProof/>
            <w:webHidden/>
          </w:rPr>
          <w:fldChar w:fldCharType="separate"/>
        </w:r>
        <w:r>
          <w:rPr>
            <w:noProof/>
            <w:webHidden/>
          </w:rPr>
          <w:t>56</w:t>
        </w:r>
        <w:r w:rsidRPr="00E93148">
          <w:rPr>
            <w:noProof/>
            <w:webHidden/>
          </w:rPr>
          <w:fldChar w:fldCharType="end"/>
        </w:r>
      </w:hyperlink>
    </w:p>
    <w:p w:rsidR="009942CF" w:rsidRPr="00E93148" w:rsidRDefault="009942CF" w:rsidP="009942CF">
      <w:pPr>
        <w:pStyle w:val="Sadraj3"/>
        <w:tabs>
          <w:tab w:val="right" w:leader="dot" w:pos="9605"/>
        </w:tabs>
        <w:rPr>
          <w:rFonts w:ascii="Calibri" w:hAnsi="Calibri"/>
          <w:noProof/>
          <w:sz w:val="22"/>
          <w:szCs w:val="22"/>
          <w:lang w:val="hr-HR" w:eastAsia="hr-HR"/>
        </w:rPr>
      </w:pPr>
      <w:hyperlink w:anchor="_Toc430901586" w:history="1">
        <w:r w:rsidRPr="00E93148">
          <w:rPr>
            <w:rStyle w:val="Hiperveza"/>
            <w:noProof/>
            <w:color w:val="auto"/>
          </w:rPr>
          <w:t>3.2.2.      Državna matura u šk. god. 2017./2018. –jesenski rok</w:t>
        </w:r>
        <w:r w:rsidRPr="00E93148">
          <w:rPr>
            <w:noProof/>
            <w:webHidden/>
          </w:rPr>
          <w:tab/>
        </w:r>
        <w:r w:rsidRPr="00E93148">
          <w:rPr>
            <w:noProof/>
            <w:webHidden/>
          </w:rPr>
          <w:fldChar w:fldCharType="begin"/>
        </w:r>
        <w:r w:rsidRPr="00E93148">
          <w:rPr>
            <w:noProof/>
            <w:webHidden/>
          </w:rPr>
          <w:instrText xml:space="preserve"> PAGEREF _Toc430901586 \h </w:instrText>
        </w:r>
        <w:r w:rsidRPr="00E93148">
          <w:rPr>
            <w:noProof/>
            <w:webHidden/>
          </w:rPr>
        </w:r>
        <w:r w:rsidRPr="00E93148">
          <w:rPr>
            <w:noProof/>
            <w:webHidden/>
          </w:rPr>
          <w:fldChar w:fldCharType="separate"/>
        </w:r>
        <w:r>
          <w:rPr>
            <w:noProof/>
            <w:webHidden/>
          </w:rPr>
          <w:t>57</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87" w:history="1">
        <w:r w:rsidRPr="00E93148">
          <w:rPr>
            <w:rStyle w:val="Hiperveza"/>
            <w:noProof/>
            <w:color w:val="auto"/>
            <w:lang w:val="pl-PL"/>
          </w:rPr>
          <w:t>3.2.3</w:t>
        </w:r>
        <w:r w:rsidRPr="00E93148">
          <w:rPr>
            <w:rFonts w:ascii="Calibri" w:hAnsi="Calibri"/>
            <w:noProof/>
            <w:sz w:val="22"/>
            <w:szCs w:val="22"/>
            <w:lang w:val="hr-HR" w:eastAsia="hr-HR"/>
          </w:rPr>
          <w:tab/>
        </w:r>
        <w:r w:rsidRPr="00E93148">
          <w:rPr>
            <w:rStyle w:val="Hiperveza"/>
            <w:noProof/>
            <w:color w:val="auto"/>
            <w:lang w:val="pl-PL"/>
          </w:rPr>
          <w:t>Vremenik izradbe i obrane završnog rada u 2017./2018. -4e-ekonomist</w:t>
        </w:r>
        <w:r w:rsidRPr="00E93148">
          <w:rPr>
            <w:noProof/>
            <w:webHidden/>
          </w:rPr>
          <w:tab/>
        </w:r>
      </w:hyperlink>
      <w:r w:rsidRPr="00E93148">
        <w:rPr>
          <w:rStyle w:val="Hiperveza"/>
          <w:noProof/>
          <w:color w:val="auto"/>
        </w:rPr>
        <w:t>58</w:t>
      </w:r>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88" w:history="1">
        <w:r w:rsidRPr="00E93148">
          <w:rPr>
            <w:rStyle w:val="Hiperveza"/>
            <w:noProof/>
            <w:color w:val="auto"/>
            <w:lang w:val="pl-PL"/>
          </w:rPr>
          <w:t>3.2.4</w:t>
        </w:r>
        <w:r w:rsidRPr="00E93148">
          <w:rPr>
            <w:rFonts w:ascii="Calibri" w:hAnsi="Calibri"/>
            <w:noProof/>
            <w:sz w:val="22"/>
            <w:szCs w:val="22"/>
            <w:lang w:val="hr-HR" w:eastAsia="hr-HR"/>
          </w:rPr>
          <w:tab/>
        </w:r>
        <w:r w:rsidRPr="00E93148">
          <w:rPr>
            <w:rStyle w:val="Hiperveza"/>
            <w:noProof/>
            <w:color w:val="auto"/>
            <w:lang w:val="pl-PL"/>
          </w:rPr>
          <w:t>Vremenik izradbe i obrane završnog rada u 2015./2016. 3.m-d (automehaničari, bravari i vodoinstalateri)</w:t>
        </w:r>
        <w:r w:rsidRPr="00E93148">
          <w:rPr>
            <w:noProof/>
            <w:webHidden/>
          </w:rPr>
          <w:tab/>
        </w:r>
      </w:hyperlink>
      <w:r w:rsidRPr="00E93148">
        <w:rPr>
          <w:rStyle w:val="Hiperveza"/>
          <w:noProof/>
          <w:color w:val="auto"/>
        </w:rPr>
        <w:t>58</w:t>
      </w:r>
    </w:p>
    <w:p w:rsidR="009942CF" w:rsidRPr="00E93148" w:rsidRDefault="009942CF" w:rsidP="009942CF">
      <w:pPr>
        <w:pStyle w:val="Sadraj3"/>
        <w:tabs>
          <w:tab w:val="right" w:leader="dot" w:pos="9605"/>
        </w:tabs>
        <w:rPr>
          <w:rFonts w:ascii="Calibri" w:hAnsi="Calibri"/>
          <w:noProof/>
          <w:sz w:val="22"/>
          <w:szCs w:val="22"/>
          <w:lang w:val="hr-HR" w:eastAsia="hr-HR"/>
        </w:rPr>
      </w:pPr>
      <w:hyperlink w:anchor="_Toc430901589" w:history="1">
        <w:r w:rsidRPr="00E93148">
          <w:rPr>
            <w:rStyle w:val="Hiperveza"/>
            <w:noProof/>
            <w:color w:val="auto"/>
          </w:rPr>
          <w:t>3.2.5.      Pomoćnički ispit</w:t>
        </w:r>
        <w:r w:rsidRPr="00E93148">
          <w:rPr>
            <w:noProof/>
            <w:webHidden/>
          </w:rPr>
          <w:tab/>
        </w:r>
      </w:hyperlink>
      <w:r w:rsidRPr="00E93148">
        <w:rPr>
          <w:rStyle w:val="Hiperveza"/>
          <w:noProof/>
          <w:color w:val="auto"/>
        </w:rPr>
        <w:t>59</w:t>
      </w:r>
    </w:p>
    <w:p w:rsidR="009942CF" w:rsidRPr="00E93148" w:rsidRDefault="009942CF" w:rsidP="009942CF">
      <w:pPr>
        <w:pStyle w:val="Sadraj2"/>
        <w:tabs>
          <w:tab w:val="left" w:pos="480"/>
          <w:tab w:val="right" w:leader="dot" w:pos="9605"/>
        </w:tabs>
        <w:rPr>
          <w:rFonts w:ascii="Calibri" w:hAnsi="Calibri"/>
          <w:b w:val="0"/>
          <w:bCs w:val="0"/>
          <w:noProof/>
          <w:sz w:val="22"/>
          <w:szCs w:val="22"/>
          <w:lang w:val="hr-HR" w:eastAsia="hr-HR"/>
        </w:rPr>
      </w:pPr>
      <w:hyperlink w:anchor="_Toc430901590" w:history="1">
        <w:r w:rsidRPr="00E93148">
          <w:rPr>
            <w:rStyle w:val="Hiperveza"/>
            <w:noProof/>
            <w:color w:val="auto"/>
          </w:rPr>
          <w:t>3.3</w:t>
        </w:r>
        <w:r w:rsidRPr="00E93148">
          <w:rPr>
            <w:rFonts w:ascii="Calibri" w:hAnsi="Calibri"/>
            <w:b w:val="0"/>
            <w:bCs w:val="0"/>
            <w:noProof/>
            <w:sz w:val="22"/>
            <w:szCs w:val="22"/>
            <w:lang w:val="hr-HR" w:eastAsia="hr-HR"/>
          </w:rPr>
          <w:tab/>
        </w:r>
        <w:r w:rsidRPr="00E93148">
          <w:rPr>
            <w:rStyle w:val="Hiperveza"/>
            <w:noProof/>
            <w:color w:val="auto"/>
          </w:rPr>
          <w:t>ORGANIZACIJA RADNOG TJEDNA</w:t>
        </w:r>
        <w:r w:rsidRPr="00E93148">
          <w:rPr>
            <w:noProof/>
            <w:webHidden/>
          </w:rPr>
          <w:tab/>
        </w:r>
        <w:r w:rsidRPr="00E93148">
          <w:rPr>
            <w:noProof/>
            <w:webHidden/>
          </w:rPr>
          <w:fldChar w:fldCharType="begin"/>
        </w:r>
        <w:r w:rsidRPr="00E93148">
          <w:rPr>
            <w:noProof/>
            <w:webHidden/>
          </w:rPr>
          <w:instrText xml:space="preserve"> PAGEREF _Toc430901590 \h </w:instrText>
        </w:r>
        <w:r w:rsidRPr="00E93148">
          <w:rPr>
            <w:noProof/>
            <w:webHidden/>
          </w:rPr>
        </w:r>
        <w:r w:rsidRPr="00E93148">
          <w:rPr>
            <w:noProof/>
            <w:webHidden/>
          </w:rPr>
          <w:fldChar w:fldCharType="separate"/>
        </w:r>
        <w:r>
          <w:rPr>
            <w:noProof/>
            <w:webHidden/>
          </w:rPr>
          <w:t>60</w:t>
        </w:r>
        <w:r w:rsidRPr="00E93148">
          <w:rPr>
            <w:noProof/>
            <w:webHidden/>
          </w:rPr>
          <w:fldChar w:fldCharType="end"/>
        </w:r>
      </w:hyperlink>
    </w:p>
    <w:p w:rsidR="009942CF" w:rsidRPr="00E93148" w:rsidRDefault="009942CF" w:rsidP="009942CF">
      <w:pPr>
        <w:pStyle w:val="Sadraj3"/>
        <w:tabs>
          <w:tab w:val="right" w:leader="dot" w:pos="9605"/>
        </w:tabs>
        <w:rPr>
          <w:rFonts w:ascii="Calibri" w:hAnsi="Calibri"/>
          <w:noProof/>
          <w:sz w:val="22"/>
          <w:szCs w:val="22"/>
          <w:lang w:val="hr-HR" w:eastAsia="hr-HR"/>
        </w:rPr>
      </w:pPr>
      <w:hyperlink w:anchor="_Toc430901591" w:history="1">
        <w:r w:rsidRPr="00E93148">
          <w:rPr>
            <w:rStyle w:val="Hiperveza"/>
            <w:noProof/>
            <w:color w:val="auto"/>
          </w:rPr>
          <w:t>3.3.1      Prema broju radnih dana u tjednu</w:t>
        </w:r>
        <w:r w:rsidRPr="00E93148">
          <w:rPr>
            <w:noProof/>
            <w:webHidden/>
          </w:rPr>
          <w:tab/>
        </w:r>
        <w:r w:rsidRPr="00E93148">
          <w:rPr>
            <w:noProof/>
            <w:webHidden/>
          </w:rPr>
          <w:fldChar w:fldCharType="begin"/>
        </w:r>
        <w:r w:rsidRPr="00E93148">
          <w:rPr>
            <w:noProof/>
            <w:webHidden/>
          </w:rPr>
          <w:instrText xml:space="preserve"> PAGEREF _Toc430901591 \h </w:instrText>
        </w:r>
        <w:r w:rsidRPr="00E93148">
          <w:rPr>
            <w:noProof/>
            <w:webHidden/>
          </w:rPr>
        </w:r>
        <w:r w:rsidRPr="00E93148">
          <w:rPr>
            <w:noProof/>
            <w:webHidden/>
          </w:rPr>
          <w:fldChar w:fldCharType="separate"/>
        </w:r>
        <w:r>
          <w:rPr>
            <w:noProof/>
            <w:webHidden/>
          </w:rPr>
          <w:t>60</w:t>
        </w:r>
        <w:r w:rsidRPr="00E93148">
          <w:rPr>
            <w:noProof/>
            <w:webHidden/>
          </w:rPr>
          <w:fldChar w:fldCharType="end"/>
        </w:r>
      </w:hyperlink>
    </w:p>
    <w:p w:rsidR="009942CF" w:rsidRPr="00E93148" w:rsidRDefault="009942CF" w:rsidP="009942CF">
      <w:pPr>
        <w:pStyle w:val="Sadraj3"/>
        <w:tabs>
          <w:tab w:val="left" w:pos="960"/>
          <w:tab w:val="right" w:leader="dot" w:pos="9605"/>
        </w:tabs>
        <w:rPr>
          <w:rFonts w:ascii="Calibri" w:hAnsi="Calibri"/>
          <w:noProof/>
          <w:sz w:val="22"/>
          <w:szCs w:val="22"/>
          <w:lang w:val="hr-HR" w:eastAsia="hr-HR"/>
        </w:rPr>
      </w:pPr>
      <w:hyperlink w:anchor="_Toc430901592" w:history="1">
        <w:r w:rsidRPr="00E93148">
          <w:rPr>
            <w:rStyle w:val="Hiperveza"/>
            <w:noProof/>
            <w:color w:val="auto"/>
            <w:lang w:val="pl-PL"/>
          </w:rPr>
          <w:t>3.3.2</w:t>
        </w:r>
        <w:r w:rsidRPr="00E93148">
          <w:rPr>
            <w:rFonts w:ascii="Calibri" w:hAnsi="Calibri"/>
            <w:noProof/>
            <w:sz w:val="22"/>
            <w:szCs w:val="22"/>
            <w:lang w:val="hr-HR" w:eastAsia="hr-HR"/>
          </w:rPr>
          <w:tab/>
        </w:r>
        <w:r w:rsidRPr="00E93148">
          <w:rPr>
            <w:rStyle w:val="Hiperveza"/>
            <w:noProof/>
            <w:color w:val="auto"/>
            <w:lang w:val="pl-PL"/>
          </w:rPr>
          <w:t>Programi i planovi rada razrednika</w:t>
        </w:r>
        <w:r w:rsidRPr="00E93148">
          <w:rPr>
            <w:noProof/>
            <w:webHidden/>
          </w:rPr>
          <w:tab/>
        </w:r>
        <w:r w:rsidRPr="00E93148">
          <w:rPr>
            <w:noProof/>
            <w:webHidden/>
          </w:rPr>
          <w:fldChar w:fldCharType="begin"/>
        </w:r>
        <w:r w:rsidRPr="00E93148">
          <w:rPr>
            <w:noProof/>
            <w:webHidden/>
          </w:rPr>
          <w:instrText xml:space="preserve"> PAGEREF _Toc430901592 \h </w:instrText>
        </w:r>
        <w:r w:rsidRPr="00E93148">
          <w:rPr>
            <w:noProof/>
            <w:webHidden/>
          </w:rPr>
        </w:r>
        <w:r w:rsidRPr="00E93148">
          <w:rPr>
            <w:noProof/>
            <w:webHidden/>
          </w:rPr>
          <w:fldChar w:fldCharType="separate"/>
        </w:r>
        <w:r>
          <w:rPr>
            <w:noProof/>
            <w:webHidden/>
          </w:rPr>
          <w:t>79</w:t>
        </w:r>
        <w:r w:rsidRPr="00E93148">
          <w:rPr>
            <w:noProof/>
            <w:webHidden/>
          </w:rPr>
          <w:fldChar w:fldCharType="end"/>
        </w:r>
      </w:hyperlink>
    </w:p>
    <w:p w:rsidR="009942CF" w:rsidRPr="00E93148" w:rsidRDefault="009942CF" w:rsidP="009942CF">
      <w:pPr>
        <w:pStyle w:val="Sadraj2"/>
        <w:tabs>
          <w:tab w:val="left" w:pos="480"/>
          <w:tab w:val="right" w:leader="dot" w:pos="9605"/>
        </w:tabs>
        <w:rPr>
          <w:rFonts w:ascii="Calibri" w:hAnsi="Calibri"/>
          <w:b w:val="0"/>
          <w:bCs w:val="0"/>
          <w:noProof/>
          <w:sz w:val="22"/>
          <w:szCs w:val="22"/>
          <w:lang w:val="hr-HR" w:eastAsia="hr-HR"/>
        </w:rPr>
      </w:pPr>
      <w:hyperlink w:anchor="_Toc430901593" w:history="1">
        <w:r w:rsidRPr="00E93148">
          <w:rPr>
            <w:rStyle w:val="Hiperveza"/>
            <w:noProof/>
            <w:color w:val="auto"/>
          </w:rPr>
          <w:t>3.4</w:t>
        </w:r>
        <w:r w:rsidRPr="00E93148">
          <w:rPr>
            <w:rFonts w:ascii="Calibri" w:hAnsi="Calibri"/>
            <w:b w:val="0"/>
            <w:bCs w:val="0"/>
            <w:noProof/>
            <w:sz w:val="22"/>
            <w:szCs w:val="22"/>
            <w:lang w:val="hr-HR" w:eastAsia="hr-HR"/>
          </w:rPr>
          <w:tab/>
        </w:r>
        <w:r w:rsidRPr="00E93148">
          <w:rPr>
            <w:rStyle w:val="Hiperveza"/>
            <w:noProof/>
            <w:color w:val="auto"/>
          </w:rPr>
          <w:t>Program afirmacije pozitivnih vrijednosti</w:t>
        </w:r>
        <w:r w:rsidRPr="00E93148">
          <w:rPr>
            <w:noProof/>
            <w:webHidden/>
          </w:rPr>
          <w:tab/>
        </w:r>
        <w:r w:rsidRPr="00E93148">
          <w:rPr>
            <w:noProof/>
            <w:webHidden/>
          </w:rPr>
          <w:fldChar w:fldCharType="begin"/>
        </w:r>
        <w:r w:rsidRPr="00E93148">
          <w:rPr>
            <w:noProof/>
            <w:webHidden/>
          </w:rPr>
          <w:instrText xml:space="preserve"> PAGEREF _Toc430901593 \h </w:instrText>
        </w:r>
        <w:r w:rsidRPr="00E93148">
          <w:rPr>
            <w:noProof/>
            <w:webHidden/>
          </w:rPr>
        </w:r>
        <w:r w:rsidRPr="00E93148">
          <w:rPr>
            <w:noProof/>
            <w:webHidden/>
          </w:rPr>
          <w:fldChar w:fldCharType="separate"/>
        </w:r>
        <w:r>
          <w:rPr>
            <w:noProof/>
            <w:webHidden/>
          </w:rPr>
          <w:t>80</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94" w:history="1">
        <w:r w:rsidRPr="00E93148">
          <w:rPr>
            <w:rStyle w:val="Hiperveza"/>
            <w:noProof/>
            <w:color w:val="auto"/>
          </w:rPr>
          <w:t>3.5.</w:t>
        </w:r>
        <w:r w:rsidRPr="00E93148">
          <w:rPr>
            <w:rFonts w:ascii="Calibri" w:hAnsi="Calibri"/>
            <w:b w:val="0"/>
            <w:bCs w:val="0"/>
            <w:noProof/>
            <w:sz w:val="22"/>
            <w:szCs w:val="22"/>
            <w:lang w:val="hr-HR" w:eastAsia="hr-HR"/>
          </w:rPr>
          <w:tab/>
        </w:r>
        <w:r w:rsidRPr="00E93148">
          <w:rPr>
            <w:rStyle w:val="Hiperveza"/>
            <w:noProof/>
            <w:color w:val="auto"/>
          </w:rPr>
          <w:t>Program prevencije nasilja i ovisnosti u Srednjoj školi Delnice za 2017./2018. godinu</w:t>
        </w:r>
        <w:r w:rsidRPr="00E93148">
          <w:rPr>
            <w:noProof/>
            <w:webHidden/>
          </w:rPr>
          <w:tab/>
        </w:r>
        <w:r w:rsidRPr="00E93148">
          <w:rPr>
            <w:noProof/>
            <w:webHidden/>
          </w:rPr>
          <w:fldChar w:fldCharType="begin"/>
        </w:r>
        <w:r w:rsidRPr="00E93148">
          <w:rPr>
            <w:noProof/>
            <w:webHidden/>
          </w:rPr>
          <w:instrText xml:space="preserve"> PAGEREF _Toc430901594 \h </w:instrText>
        </w:r>
        <w:r w:rsidRPr="00E93148">
          <w:rPr>
            <w:noProof/>
            <w:webHidden/>
          </w:rPr>
        </w:r>
        <w:r w:rsidRPr="00E93148">
          <w:rPr>
            <w:noProof/>
            <w:webHidden/>
          </w:rPr>
          <w:fldChar w:fldCharType="separate"/>
        </w:r>
        <w:r>
          <w:rPr>
            <w:noProof/>
            <w:webHidden/>
          </w:rPr>
          <w:t>81</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95" w:history="1">
        <w:r w:rsidRPr="00E93148">
          <w:rPr>
            <w:rStyle w:val="Hiperveza"/>
            <w:noProof/>
            <w:color w:val="auto"/>
          </w:rPr>
          <w:t>3.6.</w:t>
        </w:r>
        <w:r w:rsidRPr="00E93148">
          <w:rPr>
            <w:rFonts w:ascii="Calibri" w:hAnsi="Calibri"/>
            <w:b w:val="0"/>
            <w:bCs w:val="0"/>
            <w:noProof/>
            <w:sz w:val="22"/>
            <w:szCs w:val="22"/>
            <w:lang w:val="hr-HR" w:eastAsia="hr-HR"/>
          </w:rPr>
          <w:tab/>
        </w:r>
        <w:r w:rsidRPr="00E93148">
          <w:rPr>
            <w:rStyle w:val="Hiperveza"/>
            <w:noProof/>
            <w:color w:val="auto"/>
          </w:rPr>
          <w:t>Izvedbeni plan i program rada pedagoga  za 2017./2018.</w:t>
        </w:r>
        <w:r w:rsidRPr="00E93148">
          <w:rPr>
            <w:noProof/>
            <w:webHidden/>
          </w:rPr>
          <w:tab/>
        </w:r>
      </w:hyperlink>
      <w:r w:rsidRPr="00E93148">
        <w:rPr>
          <w:rStyle w:val="Hiperveza"/>
          <w:noProof/>
          <w:color w:val="auto"/>
        </w:rPr>
        <w:t>87</w:t>
      </w:r>
    </w:p>
    <w:p w:rsidR="009942CF" w:rsidRPr="00E93148" w:rsidRDefault="009942CF" w:rsidP="009942CF">
      <w:pPr>
        <w:pStyle w:val="Sadraj2"/>
        <w:tabs>
          <w:tab w:val="left" w:pos="480"/>
          <w:tab w:val="right" w:leader="dot" w:pos="9605"/>
        </w:tabs>
        <w:rPr>
          <w:rFonts w:ascii="Calibri" w:hAnsi="Calibri"/>
          <w:b w:val="0"/>
          <w:bCs w:val="0"/>
          <w:noProof/>
          <w:sz w:val="22"/>
          <w:szCs w:val="22"/>
          <w:lang w:val="hr-HR" w:eastAsia="hr-HR"/>
        </w:rPr>
      </w:pPr>
      <w:hyperlink w:anchor="_Toc430901596" w:history="1">
        <w:r w:rsidRPr="00E93148">
          <w:rPr>
            <w:rStyle w:val="Hiperveza"/>
            <w:noProof/>
            <w:color w:val="auto"/>
          </w:rPr>
          <w:t>3.7</w:t>
        </w:r>
        <w:r w:rsidRPr="00E93148">
          <w:rPr>
            <w:rFonts w:ascii="Calibri" w:hAnsi="Calibri"/>
            <w:b w:val="0"/>
            <w:bCs w:val="0"/>
            <w:noProof/>
            <w:sz w:val="22"/>
            <w:szCs w:val="22"/>
            <w:lang w:val="hr-HR" w:eastAsia="hr-HR"/>
          </w:rPr>
          <w:tab/>
        </w:r>
        <w:r w:rsidRPr="00E93148">
          <w:rPr>
            <w:rStyle w:val="Hiperveza"/>
            <w:noProof/>
            <w:color w:val="auto"/>
          </w:rPr>
          <w:t>Godišnji plan i program rada ravnatelja</w:t>
        </w:r>
        <w:r w:rsidRPr="00E93148">
          <w:rPr>
            <w:noProof/>
            <w:webHidden/>
          </w:rPr>
          <w:tab/>
        </w:r>
        <w:r w:rsidRPr="00E93148">
          <w:rPr>
            <w:noProof/>
            <w:webHidden/>
          </w:rPr>
          <w:fldChar w:fldCharType="begin"/>
        </w:r>
        <w:r w:rsidRPr="00E93148">
          <w:rPr>
            <w:noProof/>
            <w:webHidden/>
          </w:rPr>
          <w:instrText xml:space="preserve"> PAGEREF _Toc430901596 \h </w:instrText>
        </w:r>
        <w:r w:rsidRPr="00E93148">
          <w:rPr>
            <w:noProof/>
            <w:webHidden/>
          </w:rPr>
        </w:r>
        <w:r w:rsidRPr="00E93148">
          <w:rPr>
            <w:noProof/>
            <w:webHidden/>
          </w:rPr>
          <w:fldChar w:fldCharType="separate"/>
        </w:r>
        <w:r>
          <w:rPr>
            <w:noProof/>
            <w:webHidden/>
          </w:rPr>
          <w:t>92</w:t>
        </w:r>
        <w:r w:rsidRPr="00E93148">
          <w:rPr>
            <w:noProof/>
            <w:webHidden/>
          </w:rPr>
          <w:fldChar w:fldCharType="end"/>
        </w:r>
      </w:hyperlink>
    </w:p>
    <w:p w:rsidR="009942CF" w:rsidRPr="00E93148" w:rsidRDefault="009942CF" w:rsidP="009942CF">
      <w:pPr>
        <w:pStyle w:val="Sadraj2"/>
        <w:tabs>
          <w:tab w:val="left" w:pos="480"/>
          <w:tab w:val="right" w:leader="dot" w:pos="9605"/>
        </w:tabs>
        <w:rPr>
          <w:rFonts w:ascii="Calibri" w:hAnsi="Calibri"/>
          <w:b w:val="0"/>
          <w:bCs w:val="0"/>
          <w:noProof/>
          <w:sz w:val="22"/>
          <w:szCs w:val="22"/>
          <w:lang w:val="hr-HR" w:eastAsia="hr-HR"/>
        </w:rPr>
      </w:pPr>
      <w:hyperlink w:anchor="_Toc430901597" w:history="1">
        <w:r w:rsidRPr="00E93148">
          <w:rPr>
            <w:rStyle w:val="Hiperveza"/>
            <w:noProof/>
            <w:color w:val="auto"/>
          </w:rPr>
          <w:t>3.8</w:t>
        </w:r>
        <w:r w:rsidRPr="00E93148">
          <w:rPr>
            <w:rFonts w:ascii="Calibri" w:hAnsi="Calibri"/>
            <w:b w:val="0"/>
            <w:bCs w:val="0"/>
            <w:noProof/>
            <w:sz w:val="22"/>
            <w:szCs w:val="22"/>
            <w:lang w:val="hr-HR" w:eastAsia="hr-HR"/>
          </w:rPr>
          <w:tab/>
        </w:r>
        <w:r w:rsidRPr="00E93148">
          <w:rPr>
            <w:rStyle w:val="Hiperveza"/>
            <w:noProof/>
            <w:color w:val="auto"/>
          </w:rPr>
          <w:t>Godišnji plan i program rada Nastavničkog vijeća – Razrednih vijeća</w:t>
        </w:r>
        <w:r w:rsidRPr="00E93148">
          <w:rPr>
            <w:noProof/>
            <w:webHidden/>
          </w:rPr>
          <w:tab/>
        </w:r>
        <w:r w:rsidRPr="00E93148">
          <w:rPr>
            <w:noProof/>
            <w:webHidden/>
          </w:rPr>
          <w:fldChar w:fldCharType="begin"/>
        </w:r>
        <w:r w:rsidRPr="00E93148">
          <w:rPr>
            <w:noProof/>
            <w:webHidden/>
          </w:rPr>
          <w:instrText xml:space="preserve"> PAGEREF _Toc430901597 \h </w:instrText>
        </w:r>
        <w:r w:rsidRPr="00E93148">
          <w:rPr>
            <w:noProof/>
            <w:webHidden/>
          </w:rPr>
        </w:r>
        <w:r w:rsidRPr="00E93148">
          <w:rPr>
            <w:noProof/>
            <w:webHidden/>
          </w:rPr>
          <w:fldChar w:fldCharType="separate"/>
        </w:r>
        <w:r>
          <w:rPr>
            <w:noProof/>
            <w:webHidden/>
          </w:rPr>
          <w:t>102</w:t>
        </w:r>
        <w:r w:rsidRPr="00E93148">
          <w:rPr>
            <w:noProof/>
            <w:webHidden/>
          </w:rPr>
          <w:fldChar w:fldCharType="end"/>
        </w:r>
      </w:hyperlink>
    </w:p>
    <w:p w:rsidR="009942CF" w:rsidRPr="00E93148" w:rsidRDefault="009942CF" w:rsidP="009942CF">
      <w:pPr>
        <w:pStyle w:val="Sadraj2"/>
        <w:tabs>
          <w:tab w:val="left" w:pos="480"/>
          <w:tab w:val="right" w:leader="dot" w:pos="9605"/>
        </w:tabs>
        <w:rPr>
          <w:rFonts w:ascii="Calibri" w:hAnsi="Calibri"/>
          <w:b w:val="0"/>
          <w:bCs w:val="0"/>
          <w:noProof/>
          <w:sz w:val="22"/>
          <w:szCs w:val="22"/>
          <w:lang w:val="hr-HR" w:eastAsia="hr-HR"/>
        </w:rPr>
      </w:pPr>
      <w:hyperlink w:anchor="_Toc430901598" w:history="1">
        <w:r w:rsidRPr="00E93148">
          <w:rPr>
            <w:rStyle w:val="Hiperveza"/>
            <w:noProof/>
            <w:color w:val="auto"/>
            <w:lang w:val="pl-PL"/>
          </w:rPr>
          <w:t>3.9</w:t>
        </w:r>
        <w:r w:rsidRPr="00E93148">
          <w:rPr>
            <w:rFonts w:ascii="Calibri" w:hAnsi="Calibri"/>
            <w:b w:val="0"/>
            <w:bCs w:val="0"/>
            <w:noProof/>
            <w:sz w:val="22"/>
            <w:szCs w:val="22"/>
            <w:lang w:val="hr-HR" w:eastAsia="hr-HR"/>
          </w:rPr>
          <w:tab/>
        </w:r>
        <w:r w:rsidRPr="00E93148">
          <w:rPr>
            <w:rStyle w:val="Hiperveza"/>
            <w:noProof/>
            <w:color w:val="auto"/>
            <w:lang w:val="pl-PL"/>
          </w:rPr>
          <w:t>Program rada tajnika Škole</w:t>
        </w:r>
        <w:r w:rsidRPr="00E93148">
          <w:rPr>
            <w:noProof/>
            <w:webHidden/>
          </w:rPr>
          <w:tab/>
        </w:r>
        <w:r w:rsidRPr="00E93148">
          <w:rPr>
            <w:noProof/>
            <w:webHidden/>
          </w:rPr>
          <w:fldChar w:fldCharType="begin"/>
        </w:r>
        <w:r w:rsidRPr="00E93148">
          <w:rPr>
            <w:noProof/>
            <w:webHidden/>
          </w:rPr>
          <w:instrText xml:space="preserve"> PAGEREF _Toc430901598 \h </w:instrText>
        </w:r>
        <w:r w:rsidRPr="00E93148">
          <w:rPr>
            <w:noProof/>
            <w:webHidden/>
          </w:rPr>
        </w:r>
        <w:r w:rsidRPr="00E93148">
          <w:rPr>
            <w:noProof/>
            <w:webHidden/>
          </w:rPr>
          <w:fldChar w:fldCharType="separate"/>
        </w:r>
        <w:r>
          <w:rPr>
            <w:noProof/>
            <w:webHidden/>
          </w:rPr>
          <w:t>105</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599" w:history="1">
        <w:r w:rsidRPr="00E93148">
          <w:rPr>
            <w:rStyle w:val="Hiperveza"/>
            <w:noProof/>
            <w:color w:val="auto"/>
          </w:rPr>
          <w:t>3.10</w:t>
        </w:r>
        <w:r w:rsidRPr="00E93148">
          <w:rPr>
            <w:rFonts w:ascii="Calibri" w:hAnsi="Calibri"/>
            <w:b w:val="0"/>
            <w:bCs w:val="0"/>
            <w:noProof/>
            <w:sz w:val="22"/>
            <w:szCs w:val="22"/>
            <w:lang w:val="hr-HR" w:eastAsia="hr-HR"/>
          </w:rPr>
          <w:tab/>
        </w:r>
        <w:r w:rsidRPr="00E93148">
          <w:rPr>
            <w:rStyle w:val="Hiperveza"/>
            <w:noProof/>
            <w:color w:val="auto"/>
          </w:rPr>
          <w:t>Plan rada voditelja računovodstva</w:t>
        </w:r>
        <w:r w:rsidRPr="00E93148">
          <w:rPr>
            <w:noProof/>
            <w:webHidden/>
          </w:rPr>
          <w:tab/>
        </w:r>
        <w:r w:rsidRPr="00E93148">
          <w:rPr>
            <w:noProof/>
            <w:webHidden/>
          </w:rPr>
          <w:fldChar w:fldCharType="begin"/>
        </w:r>
        <w:r w:rsidRPr="00E93148">
          <w:rPr>
            <w:noProof/>
            <w:webHidden/>
          </w:rPr>
          <w:instrText xml:space="preserve"> PAGEREF _Toc430901599 \h </w:instrText>
        </w:r>
        <w:r w:rsidRPr="00E93148">
          <w:rPr>
            <w:noProof/>
            <w:webHidden/>
          </w:rPr>
        </w:r>
        <w:r w:rsidRPr="00E93148">
          <w:rPr>
            <w:noProof/>
            <w:webHidden/>
          </w:rPr>
          <w:fldChar w:fldCharType="separate"/>
        </w:r>
        <w:r>
          <w:rPr>
            <w:noProof/>
            <w:webHidden/>
          </w:rPr>
          <w:t>108</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600" w:history="1">
        <w:r w:rsidRPr="00E93148">
          <w:rPr>
            <w:rStyle w:val="Hiperveza"/>
            <w:noProof/>
            <w:color w:val="auto"/>
          </w:rPr>
          <w:t>3.11</w:t>
        </w:r>
        <w:r w:rsidRPr="00E93148">
          <w:rPr>
            <w:rFonts w:ascii="Calibri" w:hAnsi="Calibri"/>
            <w:b w:val="0"/>
            <w:bCs w:val="0"/>
            <w:noProof/>
            <w:sz w:val="22"/>
            <w:szCs w:val="22"/>
            <w:lang w:val="hr-HR" w:eastAsia="hr-HR"/>
          </w:rPr>
          <w:tab/>
        </w:r>
        <w:r w:rsidRPr="00E93148">
          <w:rPr>
            <w:rStyle w:val="Hiperveza"/>
            <w:noProof/>
            <w:color w:val="auto"/>
          </w:rPr>
          <w:t>Plan rada Školskog odbora</w:t>
        </w:r>
        <w:r w:rsidRPr="00E93148">
          <w:rPr>
            <w:noProof/>
            <w:webHidden/>
          </w:rPr>
          <w:tab/>
        </w:r>
        <w:r w:rsidRPr="00E93148">
          <w:rPr>
            <w:noProof/>
            <w:webHidden/>
          </w:rPr>
          <w:fldChar w:fldCharType="begin"/>
        </w:r>
        <w:r w:rsidRPr="00E93148">
          <w:rPr>
            <w:noProof/>
            <w:webHidden/>
          </w:rPr>
          <w:instrText xml:space="preserve"> PAGEREF _Toc430901600 \h </w:instrText>
        </w:r>
        <w:r w:rsidRPr="00E93148">
          <w:rPr>
            <w:noProof/>
            <w:webHidden/>
          </w:rPr>
        </w:r>
        <w:r w:rsidRPr="00E93148">
          <w:rPr>
            <w:noProof/>
            <w:webHidden/>
          </w:rPr>
          <w:fldChar w:fldCharType="separate"/>
        </w:r>
        <w:r>
          <w:rPr>
            <w:noProof/>
            <w:webHidden/>
          </w:rPr>
          <w:t>111</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601" w:history="1">
        <w:r w:rsidRPr="00E93148">
          <w:rPr>
            <w:rStyle w:val="Hiperveza"/>
            <w:noProof/>
            <w:color w:val="auto"/>
          </w:rPr>
          <w:t>3.12</w:t>
        </w:r>
        <w:r w:rsidRPr="00E93148">
          <w:rPr>
            <w:rFonts w:ascii="Calibri" w:hAnsi="Calibri"/>
            <w:b w:val="0"/>
            <w:bCs w:val="0"/>
            <w:noProof/>
            <w:sz w:val="22"/>
            <w:szCs w:val="22"/>
            <w:lang w:val="hr-HR" w:eastAsia="hr-HR"/>
          </w:rPr>
          <w:tab/>
        </w:r>
        <w:r w:rsidRPr="00E93148">
          <w:rPr>
            <w:rStyle w:val="Hiperveza"/>
            <w:noProof/>
            <w:color w:val="auto"/>
          </w:rPr>
          <w:t>Plan rada vijeća roditelja školska 2017./2018. godina</w:t>
        </w:r>
        <w:r w:rsidRPr="00E93148">
          <w:rPr>
            <w:rStyle w:val="Hiperveza"/>
            <w:noProof/>
            <w:color w:val="auto"/>
            <w:lang w:val="pl-PL"/>
          </w:rPr>
          <w:t>.</w:t>
        </w:r>
        <w:r w:rsidRPr="00E93148">
          <w:rPr>
            <w:noProof/>
            <w:webHidden/>
          </w:rPr>
          <w:tab/>
        </w:r>
        <w:r w:rsidRPr="00E93148">
          <w:rPr>
            <w:noProof/>
            <w:webHidden/>
          </w:rPr>
          <w:fldChar w:fldCharType="begin"/>
        </w:r>
        <w:r w:rsidRPr="00E93148">
          <w:rPr>
            <w:noProof/>
            <w:webHidden/>
          </w:rPr>
          <w:instrText xml:space="preserve"> PAGEREF _Toc430901601 \h </w:instrText>
        </w:r>
        <w:r w:rsidRPr="00E93148">
          <w:rPr>
            <w:noProof/>
            <w:webHidden/>
          </w:rPr>
        </w:r>
        <w:r w:rsidRPr="00E93148">
          <w:rPr>
            <w:noProof/>
            <w:webHidden/>
          </w:rPr>
          <w:fldChar w:fldCharType="separate"/>
        </w:r>
        <w:r>
          <w:rPr>
            <w:noProof/>
            <w:webHidden/>
          </w:rPr>
          <w:t>112</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602" w:history="1">
        <w:r w:rsidRPr="00E93148">
          <w:rPr>
            <w:rStyle w:val="Hiperveza"/>
            <w:noProof/>
            <w:color w:val="auto"/>
          </w:rPr>
          <w:t>3.13</w:t>
        </w:r>
        <w:r w:rsidRPr="00E93148">
          <w:rPr>
            <w:rFonts w:ascii="Calibri" w:hAnsi="Calibri"/>
            <w:b w:val="0"/>
            <w:bCs w:val="0"/>
            <w:noProof/>
            <w:sz w:val="22"/>
            <w:szCs w:val="22"/>
            <w:lang w:val="hr-HR" w:eastAsia="hr-HR"/>
          </w:rPr>
          <w:tab/>
        </w:r>
        <w:r w:rsidRPr="00E93148">
          <w:rPr>
            <w:rStyle w:val="Hiperveza"/>
            <w:noProof/>
            <w:color w:val="auto"/>
          </w:rPr>
          <w:t>Plan rada Vijeća učenika</w:t>
        </w:r>
        <w:r w:rsidRPr="00E93148">
          <w:rPr>
            <w:noProof/>
            <w:webHidden/>
          </w:rPr>
          <w:tab/>
        </w:r>
        <w:r w:rsidRPr="00E93148">
          <w:rPr>
            <w:noProof/>
            <w:webHidden/>
          </w:rPr>
          <w:fldChar w:fldCharType="begin"/>
        </w:r>
        <w:r w:rsidRPr="00E93148">
          <w:rPr>
            <w:noProof/>
            <w:webHidden/>
          </w:rPr>
          <w:instrText xml:space="preserve"> PAGEREF _Toc430901602 \h </w:instrText>
        </w:r>
        <w:r w:rsidRPr="00E93148">
          <w:rPr>
            <w:noProof/>
            <w:webHidden/>
          </w:rPr>
        </w:r>
        <w:r w:rsidRPr="00E93148">
          <w:rPr>
            <w:noProof/>
            <w:webHidden/>
          </w:rPr>
          <w:fldChar w:fldCharType="separate"/>
        </w:r>
        <w:r>
          <w:rPr>
            <w:noProof/>
            <w:webHidden/>
          </w:rPr>
          <w:t>113</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603" w:history="1">
        <w:r w:rsidRPr="00E93148">
          <w:rPr>
            <w:rStyle w:val="Hiperveza"/>
            <w:noProof/>
            <w:color w:val="auto"/>
          </w:rPr>
          <w:t>3.14</w:t>
        </w:r>
        <w:r w:rsidRPr="00E93148">
          <w:rPr>
            <w:rFonts w:ascii="Calibri" w:hAnsi="Calibri"/>
            <w:b w:val="0"/>
            <w:bCs w:val="0"/>
            <w:noProof/>
            <w:sz w:val="22"/>
            <w:szCs w:val="22"/>
            <w:lang w:val="hr-HR" w:eastAsia="hr-HR"/>
          </w:rPr>
          <w:tab/>
        </w:r>
        <w:r w:rsidRPr="00E93148">
          <w:rPr>
            <w:rStyle w:val="Hiperveza"/>
            <w:noProof/>
            <w:color w:val="auto"/>
          </w:rPr>
          <w:t>Plan stručnog usavršavanja nastavnika u školskoj 2017./2018. godini</w:t>
        </w:r>
        <w:r w:rsidRPr="00E93148">
          <w:rPr>
            <w:noProof/>
            <w:webHidden/>
          </w:rPr>
          <w:tab/>
        </w:r>
        <w:r w:rsidRPr="00E93148">
          <w:rPr>
            <w:noProof/>
            <w:webHidden/>
          </w:rPr>
          <w:fldChar w:fldCharType="begin"/>
        </w:r>
        <w:r w:rsidRPr="00E93148">
          <w:rPr>
            <w:noProof/>
            <w:webHidden/>
          </w:rPr>
          <w:instrText xml:space="preserve"> PAGEREF _Toc430901603 \h </w:instrText>
        </w:r>
        <w:r w:rsidRPr="00E93148">
          <w:rPr>
            <w:noProof/>
            <w:webHidden/>
          </w:rPr>
        </w:r>
        <w:r w:rsidRPr="00E93148">
          <w:rPr>
            <w:noProof/>
            <w:webHidden/>
          </w:rPr>
          <w:fldChar w:fldCharType="separate"/>
        </w:r>
        <w:r>
          <w:rPr>
            <w:noProof/>
            <w:webHidden/>
          </w:rPr>
          <w:t>114</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604" w:history="1">
        <w:r w:rsidRPr="00E93148">
          <w:rPr>
            <w:rStyle w:val="Hiperveza"/>
            <w:noProof/>
            <w:color w:val="auto"/>
          </w:rPr>
          <w:t>3.15</w:t>
        </w:r>
        <w:r w:rsidRPr="00E93148">
          <w:rPr>
            <w:rFonts w:ascii="Calibri" w:hAnsi="Calibri"/>
            <w:b w:val="0"/>
            <w:bCs w:val="0"/>
            <w:noProof/>
            <w:sz w:val="22"/>
            <w:szCs w:val="22"/>
            <w:lang w:val="hr-HR" w:eastAsia="hr-HR"/>
          </w:rPr>
          <w:tab/>
        </w:r>
        <w:r w:rsidRPr="00E93148">
          <w:rPr>
            <w:rStyle w:val="Hiperveza"/>
            <w:noProof/>
            <w:color w:val="auto"/>
          </w:rPr>
          <w:t>Razredništva u školskoj godini 2017./2018.</w:t>
        </w:r>
        <w:r w:rsidRPr="00E93148">
          <w:rPr>
            <w:noProof/>
            <w:webHidden/>
          </w:rPr>
          <w:tab/>
        </w:r>
        <w:r w:rsidRPr="00E93148">
          <w:rPr>
            <w:noProof/>
            <w:webHidden/>
          </w:rPr>
          <w:fldChar w:fldCharType="begin"/>
        </w:r>
        <w:r w:rsidRPr="00E93148">
          <w:rPr>
            <w:noProof/>
            <w:webHidden/>
          </w:rPr>
          <w:instrText xml:space="preserve"> PAGEREF _Toc430901604 \h </w:instrText>
        </w:r>
        <w:r w:rsidRPr="00E93148">
          <w:rPr>
            <w:noProof/>
            <w:webHidden/>
          </w:rPr>
        </w:r>
        <w:r w:rsidRPr="00E93148">
          <w:rPr>
            <w:noProof/>
            <w:webHidden/>
          </w:rPr>
          <w:fldChar w:fldCharType="separate"/>
        </w:r>
        <w:r>
          <w:rPr>
            <w:noProof/>
            <w:webHidden/>
          </w:rPr>
          <w:t>118</w:t>
        </w:r>
        <w:r w:rsidRPr="00E93148">
          <w:rPr>
            <w:noProof/>
            <w:webHidden/>
          </w:rPr>
          <w:fldChar w:fldCharType="end"/>
        </w:r>
      </w:hyperlink>
    </w:p>
    <w:p w:rsidR="009942CF" w:rsidRPr="00E93148" w:rsidRDefault="009942CF" w:rsidP="009942CF">
      <w:pPr>
        <w:pStyle w:val="Sadraj1"/>
        <w:tabs>
          <w:tab w:val="left" w:pos="480"/>
          <w:tab w:val="right" w:leader="dot" w:pos="9605"/>
        </w:tabs>
        <w:rPr>
          <w:rFonts w:ascii="Calibri" w:hAnsi="Calibri" w:cs="Times New Roman"/>
          <w:b w:val="0"/>
          <w:bCs w:val="0"/>
          <w:caps w:val="0"/>
          <w:noProof/>
          <w:sz w:val="22"/>
          <w:szCs w:val="22"/>
          <w:lang w:val="hr-HR" w:eastAsia="hr-HR"/>
        </w:rPr>
      </w:pPr>
      <w:hyperlink w:anchor="_Toc430901605" w:history="1">
        <w:r w:rsidRPr="00E93148">
          <w:rPr>
            <w:rStyle w:val="Hiperveza"/>
            <w:noProof/>
            <w:color w:val="auto"/>
          </w:rPr>
          <w:t>4.</w:t>
        </w:r>
        <w:r w:rsidRPr="00E93148">
          <w:rPr>
            <w:rFonts w:ascii="Calibri" w:hAnsi="Calibri" w:cs="Times New Roman"/>
            <w:b w:val="0"/>
            <w:bCs w:val="0"/>
            <w:caps w:val="0"/>
            <w:noProof/>
            <w:sz w:val="22"/>
            <w:szCs w:val="22"/>
            <w:lang w:val="hr-HR" w:eastAsia="hr-HR"/>
          </w:rPr>
          <w:tab/>
        </w:r>
        <w:r w:rsidRPr="00E93148">
          <w:rPr>
            <w:rStyle w:val="Hiperveza"/>
            <w:noProof/>
            <w:color w:val="auto"/>
          </w:rPr>
          <w:t>SAMOVRJEDNOVANJE RADA ŠKOLE</w:t>
        </w:r>
        <w:r w:rsidRPr="00E93148">
          <w:rPr>
            <w:noProof/>
            <w:webHidden/>
          </w:rPr>
          <w:tab/>
        </w:r>
        <w:r w:rsidRPr="00E93148">
          <w:rPr>
            <w:noProof/>
            <w:webHidden/>
          </w:rPr>
          <w:fldChar w:fldCharType="begin"/>
        </w:r>
        <w:r w:rsidRPr="00E93148">
          <w:rPr>
            <w:noProof/>
            <w:webHidden/>
          </w:rPr>
          <w:instrText xml:space="preserve"> PAGEREF _Toc430901605 \h </w:instrText>
        </w:r>
        <w:r w:rsidRPr="00E93148">
          <w:rPr>
            <w:noProof/>
            <w:webHidden/>
          </w:rPr>
        </w:r>
        <w:r w:rsidRPr="00E93148">
          <w:rPr>
            <w:noProof/>
            <w:webHidden/>
          </w:rPr>
          <w:fldChar w:fldCharType="separate"/>
        </w:r>
        <w:r>
          <w:rPr>
            <w:noProof/>
            <w:webHidden/>
          </w:rPr>
          <w:t>119</w:t>
        </w:r>
        <w:r w:rsidRPr="00E93148">
          <w:rPr>
            <w:noProof/>
            <w:webHidden/>
          </w:rPr>
          <w:fldChar w:fldCharType="end"/>
        </w:r>
      </w:hyperlink>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607" w:history="1">
        <w:r w:rsidRPr="00E93148">
          <w:rPr>
            <w:rStyle w:val="Hiperveza"/>
            <w:noProof/>
            <w:color w:val="auto"/>
          </w:rPr>
          <w:t>4.1.</w:t>
        </w:r>
        <w:r w:rsidRPr="00E93148">
          <w:rPr>
            <w:rFonts w:ascii="Calibri" w:hAnsi="Calibri"/>
            <w:b w:val="0"/>
            <w:bCs w:val="0"/>
            <w:noProof/>
            <w:sz w:val="22"/>
            <w:szCs w:val="22"/>
            <w:lang w:val="hr-HR" w:eastAsia="hr-HR"/>
          </w:rPr>
          <w:tab/>
        </w:r>
        <w:r w:rsidRPr="00E93148">
          <w:rPr>
            <w:rStyle w:val="Hiperveza"/>
            <w:noProof/>
            <w:color w:val="auto"/>
          </w:rPr>
          <w:t>Akcijski plan provedbe procesa samovrjednovanja prema školskom razvojnom planu za šk. god. 2017./2018.</w:t>
        </w:r>
        <w:r w:rsidRPr="00E93148">
          <w:rPr>
            <w:noProof/>
            <w:webHidden/>
          </w:rPr>
          <w:tab/>
        </w:r>
      </w:hyperlink>
      <w:r w:rsidRPr="00E93148">
        <w:rPr>
          <w:rStyle w:val="Hiperveza"/>
          <w:noProof/>
          <w:color w:val="auto"/>
        </w:rPr>
        <w:t>120</w:t>
      </w:r>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608" w:history="1">
        <w:r w:rsidRPr="00E93148">
          <w:rPr>
            <w:rStyle w:val="Hiperveza"/>
            <w:noProof/>
            <w:color w:val="auto"/>
          </w:rPr>
          <w:t>4.2.</w:t>
        </w:r>
        <w:r w:rsidRPr="00E93148">
          <w:rPr>
            <w:rFonts w:ascii="Calibri" w:hAnsi="Calibri"/>
            <w:b w:val="0"/>
            <w:bCs w:val="0"/>
            <w:noProof/>
            <w:sz w:val="22"/>
            <w:szCs w:val="22"/>
            <w:lang w:val="hr-HR" w:eastAsia="hr-HR"/>
          </w:rPr>
          <w:tab/>
        </w:r>
        <w:r w:rsidRPr="00E93148">
          <w:rPr>
            <w:rStyle w:val="Hiperveza"/>
            <w:noProof/>
            <w:color w:val="auto"/>
          </w:rPr>
          <w:t>Provedba procesa samovrjednovanja po mjesecima</w:t>
        </w:r>
        <w:r w:rsidRPr="00E93148">
          <w:rPr>
            <w:noProof/>
            <w:webHidden/>
          </w:rPr>
          <w:tab/>
        </w:r>
      </w:hyperlink>
      <w:r w:rsidRPr="00E93148">
        <w:rPr>
          <w:rStyle w:val="Hiperveza"/>
          <w:noProof/>
          <w:color w:val="auto"/>
        </w:rPr>
        <w:t>121</w:t>
      </w:r>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609" w:history="1">
        <w:r w:rsidRPr="00E93148">
          <w:rPr>
            <w:rStyle w:val="Hiperveza"/>
            <w:noProof/>
            <w:color w:val="auto"/>
          </w:rPr>
          <w:t>4.3.</w:t>
        </w:r>
        <w:r w:rsidRPr="00E93148">
          <w:rPr>
            <w:rFonts w:ascii="Calibri" w:hAnsi="Calibri"/>
            <w:b w:val="0"/>
            <w:bCs w:val="0"/>
            <w:noProof/>
            <w:sz w:val="22"/>
            <w:szCs w:val="22"/>
            <w:lang w:val="hr-HR" w:eastAsia="hr-HR"/>
          </w:rPr>
          <w:tab/>
        </w:r>
        <w:r w:rsidRPr="00E93148">
          <w:rPr>
            <w:rStyle w:val="Hiperveza"/>
            <w:noProof/>
            <w:color w:val="auto"/>
          </w:rPr>
          <w:t>Plan unaprjeđenja</w:t>
        </w:r>
        <w:r w:rsidRPr="00E93148">
          <w:rPr>
            <w:noProof/>
            <w:webHidden/>
          </w:rPr>
          <w:tab/>
        </w:r>
      </w:hyperlink>
      <w:r w:rsidRPr="00E93148">
        <w:rPr>
          <w:rStyle w:val="Hiperveza"/>
          <w:noProof/>
          <w:color w:val="auto"/>
        </w:rPr>
        <w:t>122</w:t>
      </w:r>
    </w:p>
    <w:p w:rsidR="009942CF" w:rsidRPr="00E93148" w:rsidRDefault="009942CF" w:rsidP="009942CF">
      <w:pPr>
        <w:pStyle w:val="Sadraj2"/>
        <w:tabs>
          <w:tab w:val="left" w:pos="720"/>
          <w:tab w:val="right" w:leader="dot" w:pos="9605"/>
        </w:tabs>
        <w:rPr>
          <w:rFonts w:ascii="Calibri" w:hAnsi="Calibri"/>
          <w:b w:val="0"/>
          <w:bCs w:val="0"/>
          <w:noProof/>
          <w:sz w:val="22"/>
          <w:szCs w:val="22"/>
          <w:lang w:val="hr-HR" w:eastAsia="hr-HR"/>
        </w:rPr>
      </w:pPr>
      <w:hyperlink w:anchor="_Toc430901610" w:history="1">
        <w:r w:rsidRPr="00E93148">
          <w:rPr>
            <w:rStyle w:val="Hiperveza"/>
            <w:noProof/>
            <w:color w:val="auto"/>
          </w:rPr>
          <w:t>4.5.</w:t>
        </w:r>
        <w:r w:rsidRPr="00E93148">
          <w:rPr>
            <w:rFonts w:ascii="Calibri" w:hAnsi="Calibri"/>
            <w:b w:val="0"/>
            <w:bCs w:val="0"/>
            <w:noProof/>
            <w:sz w:val="22"/>
            <w:szCs w:val="22"/>
            <w:lang w:val="hr-HR" w:eastAsia="hr-HR"/>
          </w:rPr>
          <w:tab/>
        </w:r>
        <w:r w:rsidRPr="00E93148">
          <w:rPr>
            <w:rStyle w:val="Hiperveza"/>
            <w:noProof/>
            <w:color w:val="auto"/>
          </w:rPr>
          <w:t>Vremenski raspored praćenja nastave tijekom šk.god. 2017./2018.</w:t>
        </w:r>
        <w:r w:rsidRPr="00E93148">
          <w:rPr>
            <w:noProof/>
            <w:webHidden/>
          </w:rPr>
          <w:tab/>
        </w:r>
      </w:hyperlink>
      <w:r w:rsidRPr="00E93148">
        <w:rPr>
          <w:rStyle w:val="Hiperveza"/>
          <w:noProof/>
          <w:color w:val="auto"/>
        </w:rPr>
        <w:t>124</w:t>
      </w:r>
    </w:p>
    <w:p w:rsidR="009942CF" w:rsidRPr="00E93148" w:rsidRDefault="009942CF" w:rsidP="009942CF">
      <w:pPr>
        <w:pStyle w:val="Sadraj1"/>
        <w:tabs>
          <w:tab w:val="left" w:pos="480"/>
          <w:tab w:val="right" w:leader="dot" w:pos="9605"/>
        </w:tabs>
        <w:rPr>
          <w:rStyle w:val="Hiperveza"/>
          <w:noProof/>
          <w:color w:val="auto"/>
        </w:rPr>
      </w:pPr>
    </w:p>
    <w:p w:rsidR="009942CF" w:rsidRPr="00E93148" w:rsidRDefault="009942CF" w:rsidP="009942CF">
      <w:pPr>
        <w:pStyle w:val="Sadraj1"/>
        <w:tabs>
          <w:tab w:val="left" w:pos="480"/>
          <w:tab w:val="right" w:leader="dot" w:pos="9605"/>
        </w:tabs>
        <w:rPr>
          <w:rFonts w:ascii="Calibri" w:hAnsi="Calibri" w:cs="Times New Roman"/>
          <w:b w:val="0"/>
          <w:bCs w:val="0"/>
          <w:caps w:val="0"/>
          <w:noProof/>
          <w:sz w:val="22"/>
          <w:szCs w:val="22"/>
          <w:lang w:val="hr-HR" w:eastAsia="hr-HR"/>
        </w:rPr>
      </w:pPr>
      <w:hyperlink w:anchor="_Toc430901611" w:history="1">
        <w:r w:rsidRPr="00E93148">
          <w:rPr>
            <w:rStyle w:val="Hiperveza"/>
            <w:noProof/>
            <w:color w:val="auto"/>
          </w:rPr>
          <w:t>5</w:t>
        </w:r>
        <w:r w:rsidRPr="00E93148">
          <w:rPr>
            <w:rFonts w:ascii="Calibri" w:hAnsi="Calibri" w:cs="Times New Roman"/>
            <w:b w:val="0"/>
            <w:bCs w:val="0"/>
            <w:caps w:val="0"/>
            <w:noProof/>
            <w:sz w:val="22"/>
            <w:szCs w:val="22"/>
            <w:lang w:val="hr-HR" w:eastAsia="hr-HR"/>
          </w:rPr>
          <w:tab/>
        </w:r>
        <w:r w:rsidRPr="00E93148">
          <w:rPr>
            <w:rStyle w:val="Hiperveza"/>
            <w:noProof/>
            <w:color w:val="auto"/>
          </w:rPr>
          <w:t>Prilozi godišnjeg programa rada:</w:t>
        </w:r>
        <w:r w:rsidRPr="00E93148">
          <w:rPr>
            <w:noProof/>
            <w:webHidden/>
          </w:rPr>
          <w:tab/>
        </w:r>
        <w:r w:rsidRPr="00E93148">
          <w:rPr>
            <w:noProof/>
            <w:webHidden/>
          </w:rPr>
          <w:fldChar w:fldCharType="begin"/>
        </w:r>
        <w:r w:rsidRPr="00E93148">
          <w:rPr>
            <w:noProof/>
            <w:webHidden/>
          </w:rPr>
          <w:instrText xml:space="preserve"> PAGEREF _Toc430901611 \h </w:instrText>
        </w:r>
        <w:r w:rsidRPr="00E93148">
          <w:rPr>
            <w:noProof/>
            <w:webHidden/>
          </w:rPr>
        </w:r>
        <w:r w:rsidRPr="00E93148">
          <w:rPr>
            <w:noProof/>
            <w:webHidden/>
          </w:rPr>
          <w:fldChar w:fldCharType="separate"/>
        </w:r>
        <w:r>
          <w:rPr>
            <w:noProof/>
            <w:webHidden/>
          </w:rPr>
          <w:t>125</w:t>
        </w:r>
        <w:r w:rsidRPr="00E93148">
          <w:rPr>
            <w:noProof/>
            <w:webHidden/>
          </w:rPr>
          <w:fldChar w:fldCharType="end"/>
        </w:r>
      </w:hyperlink>
    </w:p>
    <w:p w:rsidR="009942CF" w:rsidRPr="00281692" w:rsidRDefault="009942CF" w:rsidP="009942CF">
      <w:pPr>
        <w:pStyle w:val="Naslov1"/>
        <w:numPr>
          <w:ilvl w:val="0"/>
          <w:numId w:val="0"/>
        </w:numPr>
        <w:ind w:left="432"/>
      </w:pPr>
      <w:r w:rsidRPr="00E93148">
        <w:rPr>
          <w:noProof/>
        </w:rPr>
        <w:fldChar w:fldCharType="end"/>
      </w:r>
      <w:r w:rsidRPr="00E93148">
        <w:br w:type="page"/>
      </w:r>
      <w:bookmarkStart w:id="15" w:name="_Toc146691588"/>
      <w:r w:rsidRPr="00E940E4">
        <w:lastRenderedPageBreak/>
        <w:t xml:space="preserve"> </w:t>
      </w:r>
      <w:bookmarkStart w:id="16" w:name="_Toc430901529"/>
      <w:r w:rsidRPr="00E940E4">
        <w:t>OSNOVNI PODACI</w:t>
      </w:r>
      <w:bookmarkEnd w:id="16"/>
    </w:p>
    <w:p w:rsidR="009942CF" w:rsidRDefault="009942CF" w:rsidP="009942CF">
      <w:pPr>
        <w:pStyle w:val="Naslov1"/>
        <w:numPr>
          <w:ilvl w:val="0"/>
          <w:numId w:val="0"/>
        </w:numPr>
      </w:pPr>
      <w:bookmarkStart w:id="17" w:name="_Toc241643122"/>
      <w:bookmarkEnd w:id="17"/>
    </w:p>
    <w:p w:rsidR="009942CF" w:rsidRPr="008D511A" w:rsidRDefault="009942CF" w:rsidP="009942CF">
      <w:pPr>
        <w:pStyle w:val="Naslov2"/>
        <w:numPr>
          <w:ilvl w:val="0"/>
          <w:numId w:val="28"/>
        </w:numPr>
        <w:rPr>
          <w:sz w:val="28"/>
          <w:szCs w:val="28"/>
        </w:rPr>
      </w:pPr>
      <w:bookmarkStart w:id="18" w:name="_Toc146691589"/>
      <w:bookmarkStart w:id="19" w:name="_Toc241649681"/>
      <w:bookmarkStart w:id="20" w:name="_Toc336420032"/>
      <w:bookmarkStart w:id="21" w:name="_Toc367861126"/>
      <w:bookmarkStart w:id="22" w:name="_Toc367861325"/>
      <w:bookmarkStart w:id="23" w:name="_Toc367861447"/>
      <w:bookmarkStart w:id="24" w:name="_Toc367861699"/>
      <w:bookmarkStart w:id="25" w:name="_Toc367861798"/>
      <w:bookmarkStart w:id="26" w:name="_Toc367862819"/>
      <w:bookmarkStart w:id="27" w:name="_Toc367862974"/>
      <w:bookmarkStart w:id="28" w:name="_Toc367863317"/>
      <w:bookmarkStart w:id="29" w:name="_Toc367863693"/>
      <w:bookmarkStart w:id="30" w:name="_Toc367865327"/>
      <w:bookmarkStart w:id="31" w:name="_Toc367865975"/>
      <w:bookmarkStart w:id="32" w:name="_Toc367866214"/>
      <w:bookmarkStart w:id="33" w:name="_Toc367866289"/>
      <w:bookmarkStart w:id="34" w:name="_Toc368038165"/>
      <w:bookmarkStart w:id="35" w:name="_Toc368038422"/>
      <w:bookmarkStart w:id="36" w:name="_Toc430901530"/>
      <w:bookmarkEnd w:id="15"/>
      <w:r w:rsidRPr="008D511A">
        <w:rPr>
          <w:sz w:val="28"/>
          <w:szCs w:val="28"/>
        </w:rPr>
        <w:t>Naziv škole</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9942CF" w:rsidRPr="00F220FA" w:rsidRDefault="009942CF" w:rsidP="009942CF">
      <w:pPr>
        <w:rPr>
          <w:lang w:val="hr-HR"/>
        </w:rPr>
      </w:pPr>
    </w:p>
    <w:p w:rsidR="009942CF" w:rsidRPr="008A5D23" w:rsidRDefault="009942CF" w:rsidP="009942CF">
      <w:pPr>
        <w:spacing w:line="280" w:lineRule="exact"/>
        <w:ind w:left="720"/>
        <w:rPr>
          <w:b/>
          <w:bCs/>
          <w:lang w:val="hr-HR"/>
        </w:rPr>
      </w:pPr>
      <w:r>
        <w:rPr>
          <w:lang w:val="hr-HR"/>
        </w:rPr>
        <w:t>Srednja škola Delnice</w:t>
      </w:r>
    </w:p>
    <w:p w:rsidR="009942CF" w:rsidRDefault="009942CF" w:rsidP="009942CF">
      <w:pPr>
        <w:spacing w:line="280" w:lineRule="exact"/>
        <w:ind w:left="720"/>
        <w:rPr>
          <w:lang w:val="hr-HR"/>
        </w:rPr>
      </w:pPr>
      <w:r>
        <w:rPr>
          <w:lang w:val="hr-HR"/>
        </w:rPr>
        <w:t xml:space="preserve">Lujzinska cesta 42 </w:t>
      </w:r>
    </w:p>
    <w:p w:rsidR="009942CF" w:rsidRDefault="009942CF" w:rsidP="009942CF">
      <w:pPr>
        <w:spacing w:line="280" w:lineRule="exact"/>
        <w:ind w:left="720"/>
        <w:rPr>
          <w:lang w:val="hr-HR"/>
        </w:rPr>
      </w:pPr>
      <w:r>
        <w:rPr>
          <w:lang w:val="hr-HR"/>
        </w:rPr>
        <w:t>51300 Delnice</w:t>
      </w:r>
    </w:p>
    <w:p w:rsidR="009942CF" w:rsidRDefault="009942CF" w:rsidP="009942CF">
      <w:pPr>
        <w:ind w:left="720"/>
        <w:rPr>
          <w:lang w:val="hr-HR"/>
        </w:rPr>
      </w:pPr>
    </w:p>
    <w:p w:rsidR="009942CF" w:rsidRDefault="009942CF" w:rsidP="009942CF">
      <w:pPr>
        <w:ind w:left="1140"/>
        <w:rPr>
          <w:lang w:val="hr-HR"/>
        </w:rPr>
      </w:pPr>
      <w:r>
        <w:rPr>
          <w:lang w:val="hr-HR"/>
        </w:rPr>
        <w:t>Telefoni:   tajništvo: (051) 812-203</w:t>
      </w:r>
    </w:p>
    <w:p w:rsidR="009942CF" w:rsidRDefault="009942CF" w:rsidP="009942CF">
      <w:pPr>
        <w:ind w:left="720"/>
        <w:rPr>
          <w:lang w:val="hr-HR"/>
        </w:rPr>
      </w:pPr>
      <w:r>
        <w:rPr>
          <w:lang w:val="hr-HR"/>
        </w:rPr>
        <w:tab/>
      </w:r>
      <w:r>
        <w:rPr>
          <w:lang w:val="hr-HR"/>
        </w:rPr>
        <w:tab/>
        <w:t>ravnatelj: (051) 812-047</w:t>
      </w:r>
    </w:p>
    <w:p w:rsidR="009942CF" w:rsidRDefault="009942CF" w:rsidP="009942CF">
      <w:pPr>
        <w:ind w:left="720"/>
        <w:rPr>
          <w:lang w:val="hr-HR"/>
        </w:rPr>
      </w:pPr>
      <w:r>
        <w:rPr>
          <w:lang w:val="hr-HR"/>
        </w:rPr>
        <w:tab/>
      </w:r>
      <w:r>
        <w:rPr>
          <w:lang w:val="hr-HR"/>
        </w:rPr>
        <w:tab/>
        <w:t>knjižnica: (051) 811-009</w:t>
      </w:r>
    </w:p>
    <w:p w:rsidR="009942CF" w:rsidRDefault="009942CF" w:rsidP="009942CF">
      <w:pPr>
        <w:ind w:left="720"/>
        <w:rPr>
          <w:lang w:val="hr-HR"/>
        </w:rPr>
      </w:pPr>
      <w:r>
        <w:rPr>
          <w:lang w:val="hr-HR"/>
        </w:rPr>
        <w:tab/>
      </w:r>
      <w:r>
        <w:rPr>
          <w:lang w:val="hr-HR"/>
        </w:rPr>
        <w:tab/>
        <w:t xml:space="preserve">          fax: (051) 812-203</w:t>
      </w:r>
    </w:p>
    <w:p w:rsidR="009942CF" w:rsidRPr="00476AEA" w:rsidRDefault="009942CF" w:rsidP="009942CF">
      <w:pPr>
        <w:ind w:left="720"/>
        <w:rPr>
          <w:color w:val="0000FF"/>
          <w:sz w:val="28"/>
          <w:szCs w:val="28"/>
          <w:lang w:val="hr-HR"/>
        </w:rPr>
      </w:pPr>
      <w:r>
        <w:rPr>
          <w:lang w:val="hr-HR"/>
        </w:rPr>
        <w:tab/>
      </w:r>
      <w:r>
        <w:rPr>
          <w:lang w:val="hr-HR"/>
        </w:rPr>
        <w:tab/>
        <w:t xml:space="preserve">e-mail: </w:t>
      </w:r>
      <w:hyperlink r:id="rId6" w:history="1">
        <w:r w:rsidRPr="00476AEA">
          <w:rPr>
            <w:rStyle w:val="Hiperveza"/>
            <w:sz w:val="28"/>
            <w:szCs w:val="28"/>
          </w:rPr>
          <w:t>ured@ss-delnice.skole</w:t>
        </w:r>
      </w:hyperlink>
      <w:r w:rsidRPr="00476AEA">
        <w:rPr>
          <w:color w:val="0000FF"/>
          <w:sz w:val="28"/>
          <w:szCs w:val="28"/>
          <w:lang w:val="hr-HR"/>
        </w:rPr>
        <w:t>.hr</w:t>
      </w:r>
    </w:p>
    <w:p w:rsidR="009942CF" w:rsidRPr="00476AEA" w:rsidRDefault="009942CF" w:rsidP="009942CF">
      <w:pPr>
        <w:shd w:val="clear" w:color="auto" w:fill="FFFFFF"/>
        <w:spacing w:line="360" w:lineRule="auto"/>
        <w:ind w:left="720"/>
        <w:rPr>
          <w:color w:val="0000FF"/>
          <w:sz w:val="28"/>
          <w:szCs w:val="28"/>
        </w:rPr>
      </w:pPr>
      <w:r w:rsidRPr="00476AEA">
        <w:rPr>
          <w:sz w:val="28"/>
          <w:szCs w:val="28"/>
        </w:rPr>
        <w:t xml:space="preserve"> </w:t>
      </w:r>
    </w:p>
    <w:p w:rsidR="009942CF" w:rsidRPr="00476AEA" w:rsidRDefault="009942CF" w:rsidP="009942CF">
      <w:pPr>
        <w:ind w:left="720"/>
        <w:rPr>
          <w:color w:val="0000FF"/>
        </w:rPr>
      </w:pPr>
    </w:p>
    <w:p w:rsidR="009942CF" w:rsidRPr="00F220FA" w:rsidRDefault="009942CF" w:rsidP="009942CF">
      <w:pPr>
        <w:ind w:left="720"/>
        <w:rPr>
          <w:color w:val="0000FF"/>
          <w:lang w:val="hr-HR"/>
        </w:rPr>
      </w:pPr>
    </w:p>
    <w:p w:rsidR="009942CF" w:rsidRDefault="009942CF" w:rsidP="009942CF">
      <w:pPr>
        <w:pStyle w:val="Uvuenotijeloteksta"/>
        <w:ind w:firstLine="0"/>
      </w:pPr>
    </w:p>
    <w:p w:rsidR="009942CF" w:rsidRDefault="009942CF" w:rsidP="009942CF">
      <w:pPr>
        <w:pStyle w:val="Uvuenotijeloteksta"/>
      </w:pPr>
      <w:r>
        <w:t>Srednja škola Delnice je upisana u sudski registar ustanova u Rijeci pod brojem:</w:t>
      </w:r>
    </w:p>
    <w:p w:rsidR="009942CF" w:rsidRDefault="009942CF" w:rsidP="009942CF">
      <w:pPr>
        <w:pStyle w:val="Uvuenotijeloteksta"/>
      </w:pPr>
      <w:r>
        <w:t xml:space="preserve">U-1-146-00 od 31. prosinca 1996. </w:t>
      </w:r>
    </w:p>
    <w:p w:rsidR="009942CF" w:rsidRDefault="009942CF" w:rsidP="009942CF">
      <w:pPr>
        <w:pStyle w:val="Uvuenotijeloteksta"/>
      </w:pPr>
      <w:r>
        <w:t xml:space="preserve">Ministarstvo znanosti i obrazovanja vodi Školu pod šifrom: 08-013-501. </w:t>
      </w:r>
    </w:p>
    <w:p w:rsidR="009942CF" w:rsidRDefault="009942CF" w:rsidP="009942CF">
      <w:pPr>
        <w:pStyle w:val="Tijeloteksta-uvlaka2"/>
      </w:pPr>
      <w:r>
        <w:t>Ravnateljica Srednje škole je Slađana Srkoč, dipl.oecc</w:t>
      </w:r>
    </w:p>
    <w:p w:rsidR="009942CF" w:rsidRDefault="009942CF" w:rsidP="009942CF">
      <w:pPr>
        <w:ind w:firstLine="540"/>
        <w:rPr>
          <w:lang w:val="hr-HR"/>
        </w:rPr>
      </w:pPr>
    </w:p>
    <w:p w:rsidR="009942CF" w:rsidRDefault="009942CF" w:rsidP="009942CF">
      <w:pPr>
        <w:ind w:firstLine="540"/>
        <w:rPr>
          <w:lang w:val="hr-HR"/>
        </w:rPr>
      </w:pPr>
    </w:p>
    <w:p w:rsidR="009942CF" w:rsidRDefault="009942CF" w:rsidP="009942CF">
      <w:pPr>
        <w:rPr>
          <w:lang w:val="hr-HR"/>
        </w:rPr>
      </w:pPr>
    </w:p>
    <w:p w:rsidR="009942CF" w:rsidRPr="008D511A" w:rsidRDefault="009942CF" w:rsidP="009942CF">
      <w:pPr>
        <w:pStyle w:val="Naslov2"/>
        <w:numPr>
          <w:ilvl w:val="0"/>
          <w:numId w:val="28"/>
        </w:numPr>
        <w:rPr>
          <w:sz w:val="28"/>
          <w:szCs w:val="28"/>
        </w:rPr>
      </w:pPr>
      <w:bookmarkStart w:id="37" w:name="_Toc146691590"/>
      <w:bookmarkStart w:id="38" w:name="_Toc241649682"/>
      <w:bookmarkStart w:id="39" w:name="_Toc336420033"/>
      <w:bookmarkStart w:id="40" w:name="_Toc367861127"/>
      <w:bookmarkStart w:id="41" w:name="_Toc367861326"/>
      <w:bookmarkStart w:id="42" w:name="_Toc367861448"/>
      <w:bookmarkStart w:id="43" w:name="_Toc367861700"/>
      <w:bookmarkStart w:id="44" w:name="_Toc367861799"/>
      <w:bookmarkStart w:id="45" w:name="_Toc367862820"/>
      <w:bookmarkStart w:id="46" w:name="_Toc367862975"/>
      <w:bookmarkStart w:id="47" w:name="_Toc367863318"/>
      <w:bookmarkStart w:id="48" w:name="_Toc367863694"/>
      <w:bookmarkStart w:id="49" w:name="_Toc367865328"/>
      <w:bookmarkStart w:id="50" w:name="_Toc367865976"/>
      <w:bookmarkStart w:id="51" w:name="_Toc367866215"/>
      <w:bookmarkStart w:id="52" w:name="_Toc367866290"/>
      <w:bookmarkStart w:id="53" w:name="_Toc368038166"/>
      <w:bookmarkStart w:id="54" w:name="_Toc368038423"/>
      <w:bookmarkStart w:id="55" w:name="_Toc430901531"/>
      <w:r w:rsidRPr="008D511A">
        <w:rPr>
          <w:sz w:val="28"/>
          <w:szCs w:val="28"/>
        </w:rPr>
        <w:t>Programi koje škola ostvaruje</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9942CF" w:rsidRDefault="009942CF" w:rsidP="009942CF">
      <w:pPr>
        <w:ind w:firstLine="540"/>
        <w:rPr>
          <w:lang w:val="hr-HR"/>
        </w:rPr>
      </w:pPr>
    </w:p>
    <w:p w:rsidR="009942CF" w:rsidRDefault="009942CF" w:rsidP="009942CF">
      <w:pPr>
        <w:pStyle w:val="Uvuenotijeloteksta"/>
      </w:pPr>
      <w:r>
        <w:t xml:space="preserve">Srednja škola Delnice  u ovoj školskoj godini ostvaruje četverogodišnje i trogodišnje </w:t>
      </w:r>
    </w:p>
    <w:p w:rsidR="009942CF" w:rsidRDefault="009942CF" w:rsidP="009942CF">
      <w:pPr>
        <w:pStyle w:val="Uvuenotijeloteksta"/>
      </w:pPr>
      <w:r>
        <w:t>odgojno-obrazovne programe.</w:t>
      </w:r>
    </w:p>
    <w:p w:rsidR="009942CF" w:rsidRDefault="009942CF" w:rsidP="009942CF">
      <w:pPr>
        <w:pStyle w:val="Uvuenotijeloteksta"/>
      </w:pPr>
      <w:r>
        <w:t xml:space="preserve"> </w:t>
      </w:r>
    </w:p>
    <w:p w:rsidR="009942CF" w:rsidRDefault="009942CF" w:rsidP="009942CF">
      <w:pPr>
        <w:ind w:firstLine="540"/>
        <w:rPr>
          <w:lang w:val="hr-HR"/>
        </w:rPr>
      </w:pPr>
      <w:r>
        <w:rPr>
          <w:lang w:val="hr-HR"/>
        </w:rPr>
        <w:t>Četverogodišnji programi su :</w:t>
      </w:r>
    </w:p>
    <w:p w:rsidR="009942CF" w:rsidRDefault="009942CF" w:rsidP="009942CF">
      <w:pPr>
        <w:ind w:firstLine="540"/>
        <w:rPr>
          <w:lang w:val="hr-HR"/>
        </w:rPr>
      </w:pPr>
    </w:p>
    <w:p w:rsidR="009942CF" w:rsidRDefault="009942CF" w:rsidP="009942CF">
      <w:pPr>
        <w:numPr>
          <w:ilvl w:val="0"/>
          <w:numId w:val="1"/>
        </w:numPr>
        <w:rPr>
          <w:lang w:val="hr-HR"/>
        </w:rPr>
      </w:pPr>
      <w:r>
        <w:rPr>
          <w:lang w:val="hr-HR"/>
        </w:rPr>
        <w:t>opća gimnazija</w:t>
      </w:r>
    </w:p>
    <w:p w:rsidR="009942CF" w:rsidRDefault="009942CF" w:rsidP="009942CF">
      <w:pPr>
        <w:numPr>
          <w:ilvl w:val="0"/>
          <w:numId w:val="1"/>
        </w:numPr>
        <w:rPr>
          <w:lang w:val="hr-HR"/>
        </w:rPr>
      </w:pPr>
      <w:r>
        <w:rPr>
          <w:lang w:val="hr-HR"/>
        </w:rPr>
        <w:t>prirodoslovno-matematička gimnazija</w:t>
      </w:r>
    </w:p>
    <w:p w:rsidR="009942CF" w:rsidRDefault="009942CF" w:rsidP="009942CF">
      <w:pPr>
        <w:numPr>
          <w:ilvl w:val="0"/>
          <w:numId w:val="1"/>
        </w:numPr>
        <w:rPr>
          <w:lang w:val="hr-HR"/>
        </w:rPr>
      </w:pPr>
      <w:r>
        <w:rPr>
          <w:lang w:val="hr-HR"/>
        </w:rPr>
        <w:t>ekonomist</w:t>
      </w: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r>
        <w:rPr>
          <w:lang w:val="hr-HR"/>
        </w:rPr>
        <w:t>Trogodišnji programi su:</w:t>
      </w:r>
    </w:p>
    <w:p w:rsidR="009942CF" w:rsidRDefault="009942CF" w:rsidP="009942CF">
      <w:pPr>
        <w:ind w:left="540"/>
        <w:rPr>
          <w:lang w:val="hr-HR"/>
        </w:rPr>
      </w:pPr>
    </w:p>
    <w:p w:rsidR="009942CF" w:rsidRDefault="009942CF" w:rsidP="009942CF">
      <w:pPr>
        <w:numPr>
          <w:ilvl w:val="0"/>
          <w:numId w:val="2"/>
        </w:numPr>
        <w:rPr>
          <w:lang w:val="hr-HR"/>
        </w:rPr>
      </w:pPr>
      <w:r>
        <w:rPr>
          <w:lang w:val="hr-HR"/>
        </w:rPr>
        <w:t>automehaničar</w:t>
      </w:r>
    </w:p>
    <w:p w:rsidR="009942CF" w:rsidRDefault="009942CF" w:rsidP="009942CF">
      <w:pPr>
        <w:numPr>
          <w:ilvl w:val="0"/>
          <w:numId w:val="2"/>
        </w:numPr>
        <w:rPr>
          <w:lang w:val="hr-HR"/>
        </w:rPr>
      </w:pPr>
      <w:r>
        <w:rPr>
          <w:lang w:val="hr-HR"/>
        </w:rPr>
        <w:t>bravar</w:t>
      </w:r>
    </w:p>
    <w:p w:rsidR="009942CF" w:rsidRDefault="009942CF" w:rsidP="009942CF">
      <w:pPr>
        <w:numPr>
          <w:ilvl w:val="0"/>
          <w:numId w:val="2"/>
        </w:numPr>
        <w:rPr>
          <w:lang w:val="hr-HR"/>
        </w:rPr>
      </w:pPr>
      <w:r>
        <w:rPr>
          <w:lang w:val="hr-HR"/>
        </w:rPr>
        <w:t>stolar.</w:t>
      </w: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rPr>
          <w:lang w:val="hr-HR"/>
        </w:rPr>
      </w:pPr>
    </w:p>
    <w:p w:rsidR="009942CF" w:rsidRDefault="009942CF" w:rsidP="009942CF">
      <w:pPr>
        <w:rPr>
          <w:lang w:val="hr-HR"/>
        </w:rPr>
      </w:pPr>
    </w:p>
    <w:p w:rsidR="009942CF" w:rsidRPr="00DD50BA" w:rsidRDefault="009942CF" w:rsidP="009942CF">
      <w:pPr>
        <w:pStyle w:val="Naslov2"/>
        <w:numPr>
          <w:ilvl w:val="0"/>
          <w:numId w:val="28"/>
        </w:numPr>
        <w:rPr>
          <w:sz w:val="28"/>
          <w:szCs w:val="28"/>
        </w:rPr>
      </w:pPr>
      <w:bookmarkStart w:id="56" w:name="_Toc146691591"/>
      <w:bookmarkStart w:id="57" w:name="_Toc241649683"/>
      <w:bookmarkStart w:id="58" w:name="_Toc336420034"/>
      <w:bookmarkStart w:id="59" w:name="_Toc367861128"/>
      <w:bookmarkStart w:id="60" w:name="_Toc367861327"/>
      <w:bookmarkStart w:id="61" w:name="_Toc367861449"/>
      <w:bookmarkStart w:id="62" w:name="_Toc367861701"/>
      <w:bookmarkStart w:id="63" w:name="_Toc367861800"/>
      <w:bookmarkStart w:id="64" w:name="_Toc367862821"/>
      <w:bookmarkStart w:id="65" w:name="_Toc367862976"/>
      <w:bookmarkStart w:id="66" w:name="_Toc367863319"/>
      <w:bookmarkStart w:id="67" w:name="_Toc367863695"/>
      <w:bookmarkStart w:id="68" w:name="_Toc367865329"/>
      <w:bookmarkStart w:id="69" w:name="_Toc367865977"/>
      <w:bookmarkStart w:id="70" w:name="_Toc367866216"/>
      <w:bookmarkStart w:id="71" w:name="_Toc367866291"/>
      <w:bookmarkStart w:id="72" w:name="_Toc368038167"/>
      <w:bookmarkStart w:id="73" w:name="_Toc368038424"/>
      <w:bookmarkStart w:id="74" w:name="_Toc430901532"/>
      <w:r>
        <w:lastRenderedPageBreak/>
        <w:t>Podatci iz prošle 2016./2017</w:t>
      </w:r>
      <w:r w:rsidRPr="008D511A">
        <w:t>. školske godine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9942CF" w:rsidRDefault="009942CF" w:rsidP="009942CF">
      <w:pPr>
        <w:ind w:left="1260"/>
        <w:rPr>
          <w:lang w:val="hr-HR"/>
        </w:rPr>
      </w:pPr>
    </w:p>
    <w:p w:rsidR="009942CF" w:rsidRDefault="009942CF" w:rsidP="009942CF">
      <w:pPr>
        <w:ind w:left="1260"/>
        <w:rPr>
          <w:lang w:val="hr-HR"/>
        </w:rPr>
      </w:pPr>
      <w:r>
        <w:rPr>
          <w:lang w:val="hr-HR"/>
        </w:rPr>
        <w:t>Učenici</w:t>
      </w:r>
    </w:p>
    <w:p w:rsidR="009942CF" w:rsidRDefault="009942CF" w:rsidP="009942CF">
      <w:pPr>
        <w:ind w:left="1260"/>
        <w:rPr>
          <w:lang w:val="hr-HR"/>
        </w:rPr>
      </w:pPr>
    </w:p>
    <w:p w:rsidR="009942CF" w:rsidRDefault="009942CF" w:rsidP="009942CF">
      <w:pPr>
        <w:ind w:left="1260"/>
        <w:rPr>
          <w:lang w:val="hr-HR"/>
        </w:rPr>
      </w:pPr>
      <w:r>
        <w:rPr>
          <w:lang w:val="hr-HR"/>
        </w:rPr>
        <w:t xml:space="preserve">Srednja škola je u prošloj školskoj godini 2016./2017. imala ukupno </w:t>
      </w:r>
      <w:r>
        <w:rPr>
          <w:b/>
          <w:bCs/>
          <w:lang w:val="hr-HR"/>
        </w:rPr>
        <w:t>15</w:t>
      </w:r>
      <w:r>
        <w:rPr>
          <w:lang w:val="hr-HR"/>
        </w:rPr>
        <w:t xml:space="preserve"> razrednih odjela i 188 učenika-stanje na dan 31. kolovoza 2017.</w:t>
      </w:r>
    </w:p>
    <w:p w:rsidR="009942CF" w:rsidRDefault="009942CF" w:rsidP="009942CF">
      <w:pPr>
        <w:ind w:left="1260"/>
        <w:rPr>
          <w:lang w:val="hr-HR"/>
        </w:rPr>
      </w:pPr>
      <w:r>
        <w:rPr>
          <w:lang w:val="hr-HR"/>
        </w:rPr>
        <w:t>Struktura na kraju školske godine s obzirom na broj učenika po odgojno - obrazovnim programima je bila sljedeća:</w:t>
      </w:r>
    </w:p>
    <w:p w:rsidR="009942CF" w:rsidRDefault="009942CF" w:rsidP="009942CF">
      <w:pPr>
        <w:ind w:left="1260"/>
        <w:rPr>
          <w:lang w:val="hr-HR"/>
        </w:rPr>
      </w:pPr>
    </w:p>
    <w:p w:rsidR="009942CF" w:rsidRPr="00173836" w:rsidRDefault="009942CF" w:rsidP="009942CF">
      <w:pPr>
        <w:numPr>
          <w:ilvl w:val="0"/>
          <w:numId w:val="23"/>
        </w:numPr>
        <w:rPr>
          <w:color w:val="000000"/>
          <w:lang w:val="hr-HR"/>
        </w:rPr>
      </w:pPr>
      <w:r w:rsidRPr="00173836">
        <w:rPr>
          <w:color w:val="000000"/>
          <w:lang w:val="hr-HR"/>
        </w:rPr>
        <w:t xml:space="preserve">opća gimnazija : </w:t>
      </w:r>
    </w:p>
    <w:p w:rsidR="009942CF" w:rsidRPr="00173836" w:rsidRDefault="009942CF" w:rsidP="009942CF">
      <w:pPr>
        <w:ind w:left="1260"/>
        <w:rPr>
          <w:color w:val="000000"/>
          <w:lang w:val="hr-HR"/>
        </w:rPr>
      </w:pPr>
      <w:r w:rsidRPr="00173836">
        <w:rPr>
          <w:color w:val="000000"/>
          <w:lang w:val="hr-HR"/>
        </w:rPr>
        <w:t xml:space="preserve">                               71 učenik u 4 razredna odjela ( 20 + 19 + 16 + 16 ) </w:t>
      </w:r>
    </w:p>
    <w:p w:rsidR="009942CF" w:rsidRPr="00EE06FE" w:rsidRDefault="009942CF" w:rsidP="009942CF">
      <w:pPr>
        <w:ind w:left="1260"/>
        <w:rPr>
          <w:color w:val="FF0000"/>
          <w:lang w:val="hr-HR"/>
        </w:rPr>
      </w:pPr>
    </w:p>
    <w:p w:rsidR="009942CF" w:rsidRPr="00173836" w:rsidRDefault="009942CF" w:rsidP="009942CF">
      <w:pPr>
        <w:numPr>
          <w:ilvl w:val="0"/>
          <w:numId w:val="23"/>
        </w:numPr>
        <w:rPr>
          <w:color w:val="000000"/>
          <w:lang w:val="hr-HR"/>
        </w:rPr>
      </w:pPr>
      <w:r w:rsidRPr="00173836">
        <w:rPr>
          <w:color w:val="000000"/>
          <w:lang w:val="hr-HR"/>
        </w:rPr>
        <w:t>prirodoslovno – matematička gimnazija:</w:t>
      </w:r>
    </w:p>
    <w:p w:rsidR="009942CF" w:rsidRPr="00173836" w:rsidRDefault="009942CF" w:rsidP="009942CF">
      <w:pPr>
        <w:ind w:left="1260"/>
        <w:rPr>
          <w:color w:val="000000"/>
          <w:lang w:val="hr-HR"/>
        </w:rPr>
      </w:pPr>
      <w:r w:rsidRPr="00173836">
        <w:rPr>
          <w:color w:val="000000"/>
          <w:lang w:val="hr-HR"/>
        </w:rPr>
        <w:t xml:space="preserve">                               44 učenika u 4 razredna odjela  ( 7 + 9 + 13 + 15 )</w:t>
      </w:r>
    </w:p>
    <w:p w:rsidR="009942CF" w:rsidRPr="00EE06FE" w:rsidRDefault="009942CF" w:rsidP="009942CF">
      <w:pPr>
        <w:ind w:left="1260"/>
        <w:rPr>
          <w:color w:val="FF0000"/>
          <w:lang w:val="hr-HR"/>
        </w:rPr>
      </w:pPr>
      <w:r w:rsidRPr="00EE06FE">
        <w:rPr>
          <w:color w:val="FF0000"/>
          <w:lang w:val="hr-HR"/>
        </w:rPr>
        <w:t xml:space="preserve"> </w:t>
      </w:r>
    </w:p>
    <w:p w:rsidR="009942CF" w:rsidRPr="00173836" w:rsidRDefault="009942CF" w:rsidP="009942CF">
      <w:pPr>
        <w:numPr>
          <w:ilvl w:val="0"/>
          <w:numId w:val="23"/>
        </w:numPr>
        <w:rPr>
          <w:color w:val="000000"/>
          <w:lang w:val="hr-HR"/>
        </w:rPr>
      </w:pPr>
      <w:r w:rsidRPr="00173836">
        <w:rPr>
          <w:color w:val="000000"/>
          <w:lang w:val="hr-HR"/>
        </w:rPr>
        <w:t xml:space="preserve">ekonomist: </w:t>
      </w:r>
      <w:r w:rsidRPr="00173836">
        <w:rPr>
          <w:bCs/>
          <w:color w:val="000000"/>
          <w:lang w:val="hr-HR"/>
        </w:rPr>
        <w:t>44</w:t>
      </w:r>
      <w:r w:rsidRPr="00173836">
        <w:rPr>
          <w:color w:val="000000"/>
          <w:lang w:val="hr-HR"/>
        </w:rPr>
        <w:t xml:space="preserve"> učenika u 4 razredna odjela ( 11 + 12 + 9 + 12 )</w:t>
      </w:r>
    </w:p>
    <w:p w:rsidR="009942CF" w:rsidRPr="00EE06FE" w:rsidRDefault="009942CF" w:rsidP="009942CF">
      <w:pPr>
        <w:ind w:left="1260"/>
        <w:rPr>
          <w:color w:val="FF0000"/>
          <w:lang w:val="hr-HR"/>
        </w:rPr>
      </w:pPr>
    </w:p>
    <w:p w:rsidR="009942CF" w:rsidRPr="00173836" w:rsidRDefault="009942CF" w:rsidP="009942CF">
      <w:pPr>
        <w:numPr>
          <w:ilvl w:val="0"/>
          <w:numId w:val="23"/>
        </w:numPr>
        <w:rPr>
          <w:color w:val="000000"/>
          <w:lang w:val="hr-HR"/>
        </w:rPr>
      </w:pPr>
      <w:r w:rsidRPr="00173836">
        <w:rPr>
          <w:color w:val="000000"/>
          <w:lang w:val="hr-HR"/>
        </w:rPr>
        <w:t>strukovni programi-JMO: 29</w:t>
      </w:r>
      <w:r w:rsidRPr="00173836">
        <w:rPr>
          <w:b/>
          <w:bCs/>
          <w:color w:val="000000"/>
          <w:lang w:val="hr-HR"/>
        </w:rPr>
        <w:t xml:space="preserve"> </w:t>
      </w:r>
      <w:r w:rsidRPr="00173836">
        <w:rPr>
          <w:bCs/>
          <w:color w:val="000000"/>
          <w:lang w:val="hr-HR"/>
        </w:rPr>
        <w:t>učenika</w:t>
      </w:r>
      <w:r w:rsidRPr="00173836">
        <w:rPr>
          <w:color w:val="000000"/>
          <w:lang w:val="hr-HR"/>
        </w:rPr>
        <w:t xml:space="preserve"> u tri razredna odjela: ( 10 + 8 + 11 )</w:t>
      </w:r>
    </w:p>
    <w:p w:rsidR="009942CF" w:rsidRPr="00EE06FE" w:rsidRDefault="009942CF" w:rsidP="009942CF">
      <w:pPr>
        <w:ind w:left="1260"/>
        <w:rPr>
          <w:color w:val="FF0000"/>
          <w:lang w:val="hr-HR"/>
        </w:rPr>
      </w:pPr>
      <w:r w:rsidRPr="00EE06FE">
        <w:rPr>
          <w:color w:val="FF0000"/>
          <w:lang w:val="hr-HR"/>
        </w:rPr>
        <w:t xml:space="preserve">      </w:t>
      </w:r>
    </w:p>
    <w:p w:rsidR="009942CF" w:rsidRDefault="009942CF" w:rsidP="009942CF">
      <w:pPr>
        <w:ind w:left="1260"/>
        <w:rPr>
          <w:lang w:val="hr-HR"/>
        </w:rPr>
      </w:pPr>
      <w:r>
        <w:rPr>
          <w:lang w:val="hr-HR"/>
        </w:rPr>
        <w:t xml:space="preserve">        </w:t>
      </w:r>
    </w:p>
    <w:p w:rsidR="009942CF" w:rsidRDefault="009942CF" w:rsidP="009942CF">
      <w:pPr>
        <w:ind w:left="1260"/>
        <w:rPr>
          <w:lang w:val="hr-HR"/>
        </w:rPr>
      </w:pPr>
    </w:p>
    <w:p w:rsidR="009942CF" w:rsidRDefault="009942CF" w:rsidP="009942CF">
      <w:pPr>
        <w:jc w:val="both"/>
        <w:rPr>
          <w:lang w:val="hr-HR"/>
        </w:rPr>
      </w:pPr>
      <w:r>
        <w:rPr>
          <w:lang w:val="hr-HR"/>
        </w:rPr>
        <w:t xml:space="preserve">               Sveukupno 188 učenika u 15 razrednih odjela ili prosječno 12,5  po razrednom odjelu.</w:t>
      </w:r>
    </w:p>
    <w:p w:rsidR="009942CF" w:rsidRDefault="009942CF" w:rsidP="009942CF">
      <w:pPr>
        <w:ind w:left="1260"/>
        <w:rPr>
          <w:lang w:val="hr-HR"/>
        </w:rPr>
      </w:pPr>
    </w:p>
    <w:p w:rsidR="009942CF" w:rsidRDefault="009942CF" w:rsidP="009942CF">
      <w:pPr>
        <w:rPr>
          <w:lang w:val="hr-HR"/>
        </w:rPr>
      </w:pPr>
    </w:p>
    <w:p w:rsidR="009942CF" w:rsidRDefault="009942CF" w:rsidP="009942CF">
      <w:pPr>
        <w:rPr>
          <w:lang w:val="hr-HR"/>
        </w:rPr>
      </w:pPr>
    </w:p>
    <w:p w:rsidR="009942CF" w:rsidRPr="00070B23" w:rsidRDefault="009942CF" w:rsidP="009942CF">
      <w:pPr>
        <w:pStyle w:val="Naslov3"/>
        <w:numPr>
          <w:ilvl w:val="2"/>
          <w:numId w:val="30"/>
        </w:numPr>
        <w:ind w:hanging="180"/>
        <w:jc w:val="left"/>
        <w:rPr>
          <w:sz w:val="26"/>
          <w:szCs w:val="26"/>
          <w:lang w:val="pl-PL"/>
        </w:rPr>
      </w:pPr>
      <w:bookmarkStart w:id="75" w:name="_Toc146691593"/>
      <w:bookmarkStart w:id="76" w:name="_Toc241649684"/>
      <w:bookmarkStart w:id="77" w:name="_Toc336420035"/>
      <w:bookmarkStart w:id="78" w:name="_Toc367861129"/>
      <w:bookmarkStart w:id="79" w:name="_Toc367861328"/>
      <w:bookmarkStart w:id="80" w:name="_Toc367861450"/>
      <w:bookmarkStart w:id="81" w:name="_Toc367861702"/>
      <w:bookmarkStart w:id="82" w:name="_Toc367861801"/>
      <w:bookmarkStart w:id="83" w:name="_Toc367862822"/>
      <w:bookmarkStart w:id="84" w:name="_Toc367862977"/>
      <w:bookmarkStart w:id="85" w:name="_Toc367863320"/>
      <w:bookmarkStart w:id="86" w:name="_Toc367863696"/>
      <w:bookmarkStart w:id="87" w:name="_Toc367865330"/>
      <w:bookmarkStart w:id="88" w:name="_Toc367865978"/>
      <w:bookmarkStart w:id="89" w:name="_Toc367866217"/>
      <w:bookmarkStart w:id="90" w:name="_Toc367866292"/>
      <w:bookmarkStart w:id="91" w:name="_Toc368038168"/>
      <w:bookmarkStart w:id="92" w:name="_Toc368038425"/>
      <w:bookmarkStart w:id="93" w:name="_Toc430901533"/>
      <w:r w:rsidRPr="00070B23">
        <w:rPr>
          <w:sz w:val="26"/>
          <w:szCs w:val="26"/>
          <w:lang w:val="pl-PL"/>
        </w:rPr>
        <w:t>Struktur</w:t>
      </w:r>
      <w:r>
        <w:rPr>
          <w:sz w:val="26"/>
          <w:szCs w:val="26"/>
          <w:lang w:val="pl-PL"/>
        </w:rPr>
        <w:t>a zaposlenih prošle školske 2016./2017</w:t>
      </w:r>
      <w:r w:rsidRPr="00070B23">
        <w:rPr>
          <w:sz w:val="26"/>
          <w:szCs w:val="26"/>
          <w:lang w:val="pl-PL"/>
        </w:rPr>
        <w:t>. godine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9942CF" w:rsidRPr="00121040" w:rsidRDefault="009942CF" w:rsidP="009942CF">
      <w:pPr>
        <w:rPr>
          <w:lang w:val="hr-HR"/>
        </w:rPr>
      </w:pPr>
    </w:p>
    <w:p w:rsidR="009942CF" w:rsidRDefault="009942CF" w:rsidP="009942CF">
      <w:pPr>
        <w:ind w:left="1260"/>
        <w:rPr>
          <w:lang w:val="hr-HR"/>
        </w:rPr>
      </w:pPr>
    </w:p>
    <w:p w:rsidR="009942CF" w:rsidRDefault="009942CF" w:rsidP="009942CF">
      <w:pPr>
        <w:rPr>
          <w:lang w:val="hr-HR"/>
        </w:rPr>
      </w:pPr>
      <w:r>
        <w:rPr>
          <w:lang w:val="hr-HR"/>
        </w:rPr>
        <w:t xml:space="preserve">            U prošloj školskoj godini je prema Ugovoru o radu  bilo zaposleno 48 radnika. </w:t>
      </w:r>
    </w:p>
    <w:p w:rsidR="009942CF" w:rsidRDefault="009942CF" w:rsidP="009942CF">
      <w:pPr>
        <w:rPr>
          <w:lang w:val="hr-HR"/>
        </w:rPr>
      </w:pPr>
    </w:p>
    <w:p w:rsidR="009942CF" w:rsidRDefault="009942CF" w:rsidP="009942CF">
      <w:pPr>
        <w:jc w:val="center"/>
        <w:rPr>
          <w:lang w:val="hr-HR"/>
        </w:rPr>
      </w:pPr>
    </w:p>
    <w:p w:rsidR="009942CF" w:rsidRDefault="009942CF" w:rsidP="009942CF">
      <w:pPr>
        <w:jc w:val="center"/>
        <w:rPr>
          <w:lang w:val="hr-HR"/>
        </w:rPr>
      </w:pPr>
      <w:r w:rsidRPr="00AD029B">
        <w:rPr>
          <w:lang w:val="hr-HR"/>
        </w:rPr>
        <w:t>Struktura zaposlenika je bila sljedeća:</w:t>
      </w:r>
    </w:p>
    <w:p w:rsidR="009942CF" w:rsidRDefault="009942CF" w:rsidP="009942CF">
      <w:pPr>
        <w:jc w:val="center"/>
        <w:rPr>
          <w:lang w:val="hr-HR"/>
        </w:rPr>
      </w:pPr>
    </w:p>
    <w:p w:rsidR="009942CF" w:rsidRDefault="009942CF" w:rsidP="009942CF">
      <w:pPr>
        <w:jc w:val="center"/>
        <w:rPr>
          <w:lang w:val="hr-HR"/>
        </w:rPr>
      </w:pPr>
    </w:p>
    <w:p w:rsidR="009942CF" w:rsidRDefault="009942CF" w:rsidP="009942CF">
      <w:pPr>
        <w:ind w:left="1260"/>
        <w:jc w:val="cente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tblGrid>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ravnatelj</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pedagog</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knjižničarka</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nastavnici teoretske nastave</w:t>
            </w:r>
          </w:p>
        </w:tc>
        <w:tc>
          <w:tcPr>
            <w:tcW w:w="1440" w:type="dxa"/>
            <w:tcBorders>
              <w:top w:val="single" w:sz="4" w:space="0" w:color="auto"/>
              <w:left w:val="single" w:sz="4" w:space="0" w:color="auto"/>
              <w:bottom w:val="single" w:sz="4" w:space="0" w:color="auto"/>
              <w:right w:val="single" w:sz="4" w:space="0" w:color="auto"/>
            </w:tcBorders>
          </w:tcPr>
          <w:p w:rsidR="009942CF" w:rsidRPr="00173836" w:rsidRDefault="009942CF" w:rsidP="009942CF">
            <w:pPr>
              <w:jc w:val="center"/>
              <w:rPr>
                <w:color w:val="000000"/>
                <w:lang w:val="hr-HR"/>
              </w:rPr>
            </w:pPr>
            <w:r w:rsidRPr="00173836">
              <w:rPr>
                <w:color w:val="000000"/>
                <w:lang w:val="hr-HR"/>
              </w:rPr>
              <w:t>36</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nastavnici praktične nastave</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tajnik</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voditeljica računovodstva</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administratorica-blagajnica</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domar – ložač</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spremačice</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Ukupno</w:t>
            </w:r>
          </w:p>
        </w:tc>
        <w:tc>
          <w:tcPr>
            <w:tcW w:w="1440" w:type="dxa"/>
            <w:tcBorders>
              <w:top w:val="single" w:sz="4" w:space="0" w:color="auto"/>
              <w:left w:val="single" w:sz="4" w:space="0" w:color="auto"/>
              <w:bottom w:val="single" w:sz="4" w:space="0" w:color="auto"/>
              <w:right w:val="single" w:sz="4" w:space="0" w:color="auto"/>
            </w:tcBorders>
          </w:tcPr>
          <w:p w:rsidR="009942CF" w:rsidRPr="00173836" w:rsidRDefault="009942CF" w:rsidP="009942CF">
            <w:pPr>
              <w:jc w:val="center"/>
              <w:rPr>
                <w:color w:val="000000"/>
                <w:lang w:val="hr-HR"/>
              </w:rPr>
            </w:pPr>
            <w:r w:rsidRPr="00173836">
              <w:rPr>
                <w:color w:val="000000"/>
                <w:lang w:val="hr-HR"/>
              </w:rPr>
              <w:t>48</w:t>
            </w: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pStyle w:val="Naslov2"/>
        <w:numPr>
          <w:ilvl w:val="0"/>
          <w:numId w:val="28"/>
        </w:numPr>
        <w:tabs>
          <w:tab w:val="left" w:pos="720"/>
        </w:tabs>
        <w:rPr>
          <w:sz w:val="28"/>
          <w:szCs w:val="28"/>
        </w:rPr>
      </w:pPr>
      <w:bookmarkStart w:id="94" w:name="_Toc146691592"/>
      <w:bookmarkStart w:id="95" w:name="_Toc241649685"/>
      <w:bookmarkStart w:id="96" w:name="_Toc336420036"/>
      <w:bookmarkStart w:id="97" w:name="_Toc367861130"/>
      <w:bookmarkStart w:id="98" w:name="_Toc367861329"/>
      <w:bookmarkStart w:id="99" w:name="_Toc367861451"/>
      <w:bookmarkStart w:id="100" w:name="_Toc367861703"/>
      <w:bookmarkStart w:id="101" w:name="_Toc367861802"/>
      <w:bookmarkStart w:id="102" w:name="_Toc367862823"/>
      <w:bookmarkStart w:id="103" w:name="_Toc367862978"/>
      <w:bookmarkStart w:id="104" w:name="_Toc367863321"/>
      <w:bookmarkStart w:id="105" w:name="_Toc367863697"/>
      <w:bookmarkStart w:id="106" w:name="_Toc367865331"/>
      <w:bookmarkStart w:id="107" w:name="_Toc367865979"/>
      <w:bookmarkStart w:id="108" w:name="_Toc367866218"/>
      <w:bookmarkStart w:id="109" w:name="_Toc367866293"/>
      <w:bookmarkStart w:id="110" w:name="_Toc368038169"/>
      <w:bookmarkStart w:id="111" w:name="_Toc368038426"/>
      <w:bookmarkStart w:id="112" w:name="_Toc430901534"/>
      <w:r>
        <w:rPr>
          <w:sz w:val="28"/>
          <w:szCs w:val="28"/>
        </w:rPr>
        <w:lastRenderedPageBreak/>
        <w:t>Podatci  u ovoj 2017./2018</w:t>
      </w:r>
      <w:r w:rsidRPr="008D511A">
        <w:rPr>
          <w:sz w:val="28"/>
          <w:szCs w:val="28"/>
        </w:rPr>
        <w:t>. školskoj godini</w:t>
      </w:r>
      <w:bookmarkEnd w:id="94"/>
      <w:bookmarkEnd w:id="95"/>
      <w:bookmarkEnd w:id="96"/>
      <w:r>
        <w:rPr>
          <w:sz w:val="28"/>
          <w:szCs w:val="28"/>
        </w:rPr>
        <w:t xml:space="preserve"> -stanje od 11. rujna 2017.</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9942CF" w:rsidRDefault="009942CF" w:rsidP="009942CF">
      <w:pPr>
        <w:rPr>
          <w:lang w:val="hr-HR"/>
        </w:rPr>
      </w:pPr>
    </w:p>
    <w:p w:rsidR="009942CF" w:rsidRDefault="009942CF" w:rsidP="009942CF">
      <w:pPr>
        <w:ind w:left="1260"/>
        <w:rPr>
          <w:lang w:val="hr-HR"/>
        </w:rPr>
      </w:pPr>
      <w:r>
        <w:rPr>
          <w:lang w:val="hr-HR"/>
        </w:rPr>
        <w:t>Učenici</w:t>
      </w:r>
    </w:p>
    <w:p w:rsidR="009942CF" w:rsidRDefault="009942CF" w:rsidP="009942CF">
      <w:pPr>
        <w:ind w:left="1260"/>
        <w:rPr>
          <w:lang w:val="hr-HR"/>
        </w:rPr>
      </w:pPr>
    </w:p>
    <w:p w:rsidR="009942CF" w:rsidRDefault="009942CF" w:rsidP="009942CF">
      <w:pPr>
        <w:ind w:left="1260"/>
        <w:rPr>
          <w:lang w:val="hr-HR"/>
        </w:rPr>
      </w:pPr>
      <w:r>
        <w:rPr>
          <w:lang w:val="hr-HR"/>
        </w:rPr>
        <w:t xml:space="preserve">Srednja škola je u ovoj školskoj godini 2017./2018. upisala ukupno </w:t>
      </w:r>
      <w:r>
        <w:rPr>
          <w:b/>
          <w:bCs/>
          <w:lang w:val="hr-HR"/>
        </w:rPr>
        <w:t>15</w:t>
      </w:r>
      <w:r>
        <w:rPr>
          <w:lang w:val="hr-HR"/>
        </w:rPr>
        <w:t xml:space="preserve"> razrednih odjela i </w:t>
      </w:r>
      <w:r w:rsidRPr="0052442C">
        <w:rPr>
          <w:b/>
          <w:lang w:val="hr-HR"/>
        </w:rPr>
        <w:t>174</w:t>
      </w:r>
      <w:r>
        <w:rPr>
          <w:lang w:val="hr-HR"/>
        </w:rPr>
        <w:t xml:space="preserve"> učenika - stanje od 11. rujna 2017. </w:t>
      </w:r>
    </w:p>
    <w:p w:rsidR="009942CF" w:rsidRDefault="009942CF" w:rsidP="009942CF">
      <w:pPr>
        <w:ind w:left="1260"/>
        <w:rPr>
          <w:lang w:val="hr-HR"/>
        </w:rPr>
      </w:pPr>
      <w:r>
        <w:rPr>
          <w:lang w:val="hr-HR"/>
        </w:rPr>
        <w:t>Struktura obzirom na broj učenika po odgojno - obrazovnim programima je sljedeća:</w:t>
      </w:r>
    </w:p>
    <w:p w:rsidR="009942CF" w:rsidRDefault="009942CF" w:rsidP="009942CF">
      <w:pPr>
        <w:ind w:left="1260"/>
        <w:rPr>
          <w:lang w:val="hr-HR"/>
        </w:rPr>
      </w:pPr>
    </w:p>
    <w:p w:rsidR="009942CF" w:rsidRDefault="009942CF" w:rsidP="009942CF">
      <w:pPr>
        <w:ind w:left="1260"/>
        <w:rPr>
          <w:lang w:val="hr-HR"/>
        </w:rPr>
      </w:pPr>
      <w:r>
        <w:rPr>
          <w:lang w:val="hr-HR"/>
        </w:rPr>
        <w:t xml:space="preserve">1.opća gimnazija :                                         </w:t>
      </w:r>
    </w:p>
    <w:p w:rsidR="009942CF" w:rsidRDefault="009942CF" w:rsidP="009942CF">
      <w:pPr>
        <w:ind w:left="3240" w:firstLine="180"/>
        <w:rPr>
          <w:lang w:val="hr-HR"/>
        </w:rPr>
      </w:pPr>
      <w:r>
        <w:rPr>
          <w:b/>
          <w:bCs/>
          <w:lang w:val="hr-HR"/>
        </w:rPr>
        <w:t xml:space="preserve">65 </w:t>
      </w:r>
      <w:r>
        <w:rPr>
          <w:lang w:val="hr-HR"/>
        </w:rPr>
        <w:t xml:space="preserve">učenika u 4 razredna odjela ( 13 + 17 + 19 + 16 ) </w:t>
      </w:r>
    </w:p>
    <w:p w:rsidR="009942CF" w:rsidRDefault="009942CF" w:rsidP="009942CF">
      <w:pPr>
        <w:ind w:left="3420"/>
        <w:rPr>
          <w:lang w:val="hr-HR"/>
        </w:rPr>
      </w:pPr>
    </w:p>
    <w:p w:rsidR="009942CF" w:rsidRDefault="009942CF" w:rsidP="009942CF">
      <w:pPr>
        <w:numPr>
          <w:ilvl w:val="0"/>
          <w:numId w:val="72"/>
        </w:numPr>
        <w:rPr>
          <w:lang w:val="hr-HR"/>
        </w:rPr>
      </w:pPr>
      <w:r>
        <w:rPr>
          <w:lang w:val="hr-HR"/>
        </w:rPr>
        <w:t xml:space="preserve">prirodoslovno – matematička gimnazija: </w:t>
      </w:r>
    </w:p>
    <w:p w:rsidR="009942CF" w:rsidRDefault="009942CF" w:rsidP="009942CF">
      <w:pPr>
        <w:ind w:left="3060" w:firstLine="540"/>
        <w:rPr>
          <w:lang w:val="hr-HR"/>
        </w:rPr>
      </w:pPr>
      <w:r>
        <w:rPr>
          <w:b/>
          <w:bCs/>
          <w:lang w:val="hr-HR"/>
        </w:rPr>
        <w:t xml:space="preserve">42 </w:t>
      </w:r>
      <w:r>
        <w:rPr>
          <w:lang w:val="hr-HR"/>
        </w:rPr>
        <w:t xml:space="preserve"> učenika u 4 razredna odjela ( 10 + 10 + 9 + 13 ) </w:t>
      </w:r>
    </w:p>
    <w:p w:rsidR="009942CF" w:rsidRDefault="009942CF" w:rsidP="009942CF">
      <w:pPr>
        <w:ind w:left="1260"/>
        <w:rPr>
          <w:lang w:val="hr-HR"/>
        </w:rPr>
      </w:pPr>
    </w:p>
    <w:p w:rsidR="009942CF" w:rsidRDefault="009942CF" w:rsidP="009942CF">
      <w:pPr>
        <w:numPr>
          <w:ilvl w:val="0"/>
          <w:numId w:val="72"/>
        </w:numPr>
        <w:rPr>
          <w:lang w:val="hr-HR"/>
        </w:rPr>
      </w:pPr>
      <w:r>
        <w:rPr>
          <w:lang w:val="hr-HR"/>
        </w:rPr>
        <w:t xml:space="preserve">ekonomist: </w:t>
      </w:r>
      <w:r>
        <w:rPr>
          <w:b/>
          <w:bCs/>
          <w:lang w:val="hr-HR"/>
        </w:rPr>
        <w:t>42</w:t>
      </w:r>
      <w:r>
        <w:rPr>
          <w:lang w:val="hr-HR"/>
        </w:rPr>
        <w:t xml:space="preserve"> učenika u 4 razredna odjela ( 10 + 11 + 12 + 9 )</w:t>
      </w:r>
    </w:p>
    <w:p w:rsidR="009942CF" w:rsidRDefault="009942CF" w:rsidP="009942CF">
      <w:pPr>
        <w:ind w:left="1260"/>
        <w:rPr>
          <w:lang w:val="hr-HR"/>
        </w:rPr>
      </w:pPr>
    </w:p>
    <w:p w:rsidR="009942CF" w:rsidRDefault="009942CF" w:rsidP="009942CF">
      <w:pPr>
        <w:numPr>
          <w:ilvl w:val="0"/>
          <w:numId w:val="72"/>
        </w:numPr>
        <w:rPr>
          <w:lang w:val="hr-HR"/>
        </w:rPr>
      </w:pPr>
      <w:r>
        <w:rPr>
          <w:lang w:val="hr-HR"/>
        </w:rPr>
        <w:t xml:space="preserve">strukovni programi - JMO: </w:t>
      </w:r>
      <w:r>
        <w:rPr>
          <w:b/>
          <w:bCs/>
          <w:lang w:val="hr-HR"/>
        </w:rPr>
        <w:t xml:space="preserve">25 </w:t>
      </w:r>
      <w:r w:rsidRPr="005838E3">
        <w:rPr>
          <w:lang w:val="hr-HR"/>
        </w:rPr>
        <w:t>učenika</w:t>
      </w:r>
      <w:r>
        <w:rPr>
          <w:b/>
          <w:bCs/>
          <w:lang w:val="hr-HR"/>
        </w:rPr>
        <w:t xml:space="preserve"> </w:t>
      </w:r>
      <w:r>
        <w:rPr>
          <w:lang w:val="hr-HR"/>
        </w:rPr>
        <w:t>u tri razredna odjela ( 8 + 9 + 8 )</w:t>
      </w:r>
    </w:p>
    <w:p w:rsidR="009942CF" w:rsidRDefault="009942CF" w:rsidP="009942CF">
      <w:pPr>
        <w:ind w:left="1260"/>
        <w:rPr>
          <w:lang w:val="hr-HR"/>
        </w:rPr>
      </w:pPr>
      <w:r>
        <w:rPr>
          <w:lang w:val="hr-HR"/>
        </w:rPr>
        <w:t xml:space="preserve">     </w:t>
      </w:r>
    </w:p>
    <w:p w:rsidR="009942CF" w:rsidRDefault="009942CF" w:rsidP="009942CF">
      <w:pPr>
        <w:ind w:left="1260"/>
        <w:rPr>
          <w:lang w:val="hr-HR"/>
        </w:rPr>
      </w:pPr>
      <w:r>
        <w:rPr>
          <w:lang w:val="hr-HR"/>
        </w:rPr>
        <w:t xml:space="preserve">     </w:t>
      </w:r>
    </w:p>
    <w:p w:rsidR="009942CF" w:rsidRDefault="009942CF" w:rsidP="009942CF">
      <w:pPr>
        <w:ind w:left="1260"/>
        <w:rPr>
          <w:lang w:val="hr-HR"/>
        </w:rPr>
      </w:pPr>
    </w:p>
    <w:p w:rsidR="009942CF" w:rsidRDefault="009942CF" w:rsidP="009942CF">
      <w:pPr>
        <w:jc w:val="both"/>
        <w:rPr>
          <w:lang w:val="hr-HR"/>
        </w:rPr>
      </w:pPr>
      <w:r>
        <w:rPr>
          <w:lang w:val="hr-HR"/>
        </w:rPr>
        <w:t xml:space="preserve">           Sveukupno 174 učenika u 15 razrednih odjela ili prosječno 11,6  po razrednom odjelu.</w:t>
      </w:r>
    </w:p>
    <w:p w:rsidR="009942CF" w:rsidRDefault="009942CF" w:rsidP="009942CF">
      <w:pPr>
        <w:rPr>
          <w:lang w:val="hr-HR"/>
        </w:rPr>
      </w:pPr>
    </w:p>
    <w:p w:rsidR="009942CF" w:rsidRDefault="009942CF" w:rsidP="009942CF">
      <w:pPr>
        <w:jc w:val="both"/>
        <w:rPr>
          <w:lang w:val="hr-HR"/>
        </w:rPr>
      </w:pPr>
      <w:r>
        <w:rPr>
          <w:lang w:val="hr-HR"/>
        </w:rPr>
        <w:t xml:space="preserve">U odnosu na prošlu školsku godinu Škola ima 14 učenika manje. </w:t>
      </w:r>
    </w:p>
    <w:p w:rsidR="009942CF" w:rsidRDefault="009942CF" w:rsidP="009942CF">
      <w:pPr>
        <w:jc w:val="both"/>
        <w:rPr>
          <w:lang w:val="hr-HR"/>
        </w:rPr>
      </w:pPr>
      <w:r>
        <w:rPr>
          <w:lang w:val="hr-HR"/>
        </w:rPr>
        <w:t>Ako se promatra samo upis u prve razrede onda je ovogodišnji upis od 41 učenika u odnosu na 48 učenika iz prošle školske godine za 7 učenika manji.</w:t>
      </w:r>
    </w:p>
    <w:p w:rsidR="009942CF" w:rsidRDefault="009942CF" w:rsidP="009942CF">
      <w:pPr>
        <w:jc w:val="both"/>
        <w:rPr>
          <w:lang w:val="hr-HR"/>
        </w:rPr>
      </w:pPr>
      <w:r>
        <w:rPr>
          <w:lang w:val="hr-HR"/>
        </w:rPr>
        <w:t xml:space="preserve">Ovogodišnji ulaz –41 učenik –upis u prve razrede- je za 3 učenika manje- izlaz završnih razreda -44 učenika – broj učenika koji su završili srednjoškolsko obrazovanje. </w:t>
      </w:r>
    </w:p>
    <w:p w:rsidR="009942CF" w:rsidRDefault="009942CF" w:rsidP="009942CF">
      <w:pPr>
        <w:rPr>
          <w:lang w:val="hr-HR"/>
        </w:rPr>
      </w:pPr>
    </w:p>
    <w:p w:rsidR="009942CF" w:rsidRDefault="009942CF" w:rsidP="009942CF">
      <w:pPr>
        <w:rPr>
          <w:lang w:val="hr-HR"/>
        </w:rPr>
      </w:pPr>
    </w:p>
    <w:p w:rsidR="009942CF" w:rsidRPr="002D5E0D" w:rsidRDefault="009942CF" w:rsidP="009942CF">
      <w:pPr>
        <w:pStyle w:val="Naslov3"/>
        <w:numPr>
          <w:ilvl w:val="2"/>
          <w:numId w:val="29"/>
        </w:numPr>
        <w:tabs>
          <w:tab w:val="left" w:pos="1080"/>
          <w:tab w:val="left" w:pos="1440"/>
        </w:tabs>
        <w:ind w:hanging="180"/>
        <w:jc w:val="left"/>
        <w:rPr>
          <w:sz w:val="26"/>
          <w:szCs w:val="26"/>
          <w:lang w:val="pl-PL"/>
        </w:rPr>
      </w:pPr>
      <w:bookmarkStart w:id="113" w:name="_Toc241649686"/>
      <w:bookmarkStart w:id="114" w:name="_Toc336420037"/>
      <w:bookmarkStart w:id="115" w:name="_Toc367861131"/>
      <w:bookmarkStart w:id="116" w:name="_Toc367861330"/>
      <w:bookmarkStart w:id="117" w:name="_Toc367861452"/>
      <w:bookmarkStart w:id="118" w:name="_Toc367861704"/>
      <w:bookmarkStart w:id="119" w:name="_Toc367861803"/>
      <w:bookmarkStart w:id="120" w:name="_Toc367862824"/>
      <w:bookmarkStart w:id="121" w:name="_Toc367862979"/>
      <w:bookmarkStart w:id="122" w:name="_Toc367863322"/>
      <w:bookmarkStart w:id="123" w:name="_Toc367863698"/>
      <w:bookmarkStart w:id="124" w:name="_Toc367865332"/>
      <w:bookmarkStart w:id="125" w:name="_Toc367865980"/>
      <w:bookmarkStart w:id="126" w:name="_Toc367866219"/>
      <w:bookmarkStart w:id="127" w:name="_Toc367866294"/>
      <w:bookmarkStart w:id="128" w:name="_Toc368038170"/>
      <w:bookmarkStart w:id="129" w:name="_Toc368038427"/>
      <w:bookmarkStart w:id="130" w:name="_Toc430901535"/>
      <w:r>
        <w:rPr>
          <w:sz w:val="26"/>
          <w:szCs w:val="26"/>
          <w:lang w:val="pl-PL"/>
        </w:rPr>
        <w:t>Struktura zaposlenih u 2017./2018</w:t>
      </w:r>
      <w:r w:rsidRPr="002D5E0D">
        <w:rPr>
          <w:sz w:val="26"/>
          <w:szCs w:val="26"/>
          <w:lang w:val="pl-PL"/>
        </w:rPr>
        <w:t>. godini</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9942CF" w:rsidRDefault="009942CF" w:rsidP="009942CF">
      <w:pPr>
        <w:rPr>
          <w:b/>
          <w:bCs/>
          <w:lang w:val="hr-HR"/>
        </w:rPr>
      </w:pPr>
      <w:r>
        <w:rPr>
          <w:b/>
          <w:bCs/>
          <w:lang w:val="hr-HR"/>
        </w:rPr>
        <w:t xml:space="preserve">                     </w:t>
      </w:r>
    </w:p>
    <w:p w:rsidR="009942CF" w:rsidRPr="00A035F2" w:rsidRDefault="009942CF" w:rsidP="009942CF">
      <w:pPr>
        <w:rPr>
          <w:lang w:val="hr-HR"/>
        </w:rPr>
      </w:pPr>
      <w:r w:rsidRPr="00B1678E">
        <w:rPr>
          <w:lang w:val="hr-HR"/>
        </w:rPr>
        <w:t>U ovoj školsk</w:t>
      </w:r>
      <w:r>
        <w:rPr>
          <w:lang w:val="hr-HR"/>
        </w:rPr>
        <w:t>oj godini zaposleno je ukupno 49</w:t>
      </w:r>
      <w:r w:rsidRPr="00B1678E">
        <w:rPr>
          <w:lang w:val="hr-HR"/>
        </w:rPr>
        <w:t xml:space="preserve"> radnika i to prema Ugovoru o radu na puno ili nepuno radno vrijeme: stanje od </w:t>
      </w:r>
      <w:r>
        <w:rPr>
          <w:lang w:val="hr-HR"/>
        </w:rPr>
        <w:t>15</w:t>
      </w:r>
      <w:r w:rsidRPr="00B1678E">
        <w:rPr>
          <w:lang w:val="hr-HR"/>
        </w:rPr>
        <w:t>.</w:t>
      </w:r>
      <w:r>
        <w:rPr>
          <w:lang w:val="hr-HR"/>
        </w:rPr>
        <w:t>9.</w:t>
      </w:r>
      <w:r w:rsidRPr="00B1678E">
        <w:rPr>
          <w:lang w:val="hr-HR"/>
        </w:rPr>
        <w:t>201</w:t>
      </w:r>
      <w:r>
        <w:rPr>
          <w:lang w:val="hr-HR"/>
        </w:rPr>
        <w:t>7</w:t>
      </w:r>
      <w:r w:rsidRPr="00B1678E">
        <w:rPr>
          <w:lang w:val="hr-HR"/>
        </w:rPr>
        <w:t>.</w:t>
      </w:r>
    </w:p>
    <w:p w:rsidR="009942CF" w:rsidRDefault="009942CF" w:rsidP="009942CF">
      <w:pPr>
        <w:rPr>
          <w:lang w:val="hr-HR"/>
        </w:rPr>
      </w:pPr>
    </w:p>
    <w:p w:rsidR="009942CF" w:rsidRDefault="009942CF" w:rsidP="009942CF">
      <w:pPr>
        <w:jc w:val="center"/>
        <w:rPr>
          <w:lang w:val="hr-HR"/>
        </w:rPr>
      </w:pPr>
      <w:r>
        <w:rPr>
          <w:lang w:val="hr-HR"/>
        </w:rPr>
        <w:t>Struktura zaposlenika je  sljedeća:</w:t>
      </w:r>
    </w:p>
    <w:p w:rsidR="009942CF" w:rsidRDefault="009942CF" w:rsidP="009942CF">
      <w:pPr>
        <w:pStyle w:val="Naslov2"/>
        <w:numPr>
          <w:ilvl w:val="0"/>
          <w:numId w:val="0"/>
        </w:numPr>
      </w:pPr>
      <w:bookmarkStart w:id="131" w:name="_Toc146691594"/>
      <w:bookmarkStart w:id="132" w:name="_Toc241643129"/>
      <w:bookmarkEnd w:id="1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440"/>
      </w:tblGrid>
      <w:tr w:rsidR="009942CF" w:rsidRPr="00821F71"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ravnatelj</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RPr="00821F71"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pedagog</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RPr="00821F71"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knjižničarka</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RPr="00821F71"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nastavnici teoretske nastave</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37</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nastavnici praktične nastave</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tajnik</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voditeljica računovodstva</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administratorica-blagajnica</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domar – ložač</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spremačice</w:t>
            </w:r>
          </w:p>
        </w:tc>
        <w:tc>
          <w:tcPr>
            <w:tcW w:w="14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w:t>
            </w:r>
          </w:p>
        </w:tc>
      </w:tr>
      <w:tr w:rsidR="009942CF" w:rsidTr="009942CF">
        <w:trPr>
          <w:jc w:val="center"/>
        </w:trPr>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Ukupno</w:t>
            </w:r>
          </w:p>
        </w:tc>
        <w:tc>
          <w:tcPr>
            <w:tcW w:w="1440"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lang w:val="hr-HR"/>
              </w:rPr>
            </w:pPr>
            <w:r w:rsidRPr="00A322C8">
              <w:rPr>
                <w:color w:val="000000"/>
                <w:lang w:val="hr-HR"/>
              </w:rPr>
              <w:t>49</w:t>
            </w: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A561F2" w:rsidRDefault="009942CF" w:rsidP="009942CF">
      <w:pPr>
        <w:pStyle w:val="Naslov2"/>
        <w:numPr>
          <w:ilvl w:val="0"/>
          <w:numId w:val="151"/>
        </w:numPr>
        <w:tabs>
          <w:tab w:val="left" w:pos="900"/>
        </w:tabs>
        <w:rPr>
          <w:color w:val="000000"/>
        </w:rPr>
      </w:pPr>
      <w:bookmarkStart w:id="133" w:name="_Toc368038428"/>
      <w:bookmarkStart w:id="134" w:name="_Toc368038171"/>
      <w:bookmarkStart w:id="135" w:name="_Toc367866295"/>
      <w:bookmarkStart w:id="136" w:name="_Toc367866220"/>
      <w:bookmarkStart w:id="137" w:name="_Toc367865981"/>
      <w:bookmarkStart w:id="138" w:name="_Toc367865333"/>
      <w:bookmarkStart w:id="139" w:name="_Toc367863699"/>
      <w:bookmarkStart w:id="140" w:name="_Toc367863323"/>
      <w:bookmarkStart w:id="141" w:name="_Toc367862980"/>
      <w:bookmarkStart w:id="142" w:name="_Toc367862825"/>
      <w:bookmarkStart w:id="143" w:name="_Toc367861804"/>
      <w:bookmarkStart w:id="144" w:name="_Toc367861705"/>
      <w:bookmarkStart w:id="145" w:name="_Toc367861453"/>
      <w:bookmarkStart w:id="146" w:name="_Toc367861331"/>
      <w:bookmarkStart w:id="147" w:name="_Toc367861132"/>
      <w:bookmarkStart w:id="148" w:name="_Toc336420038"/>
      <w:bookmarkStart w:id="149" w:name="_Toc241649687"/>
      <w:bookmarkStart w:id="150" w:name="_Toc430901536"/>
      <w:r w:rsidRPr="00A561F2">
        <w:rPr>
          <w:color w:val="000000"/>
        </w:rPr>
        <w:lastRenderedPageBreak/>
        <w:t>Zaposlenici Škole</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rsidR="009942CF" w:rsidRPr="00A561F2" w:rsidRDefault="009942CF" w:rsidP="009942CF">
      <w:pPr>
        <w:rPr>
          <w:color w:val="00000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1204"/>
        <w:gridCol w:w="1389"/>
        <w:gridCol w:w="893"/>
        <w:gridCol w:w="893"/>
        <w:gridCol w:w="775"/>
        <w:gridCol w:w="1601"/>
        <w:gridCol w:w="830"/>
        <w:gridCol w:w="679"/>
      </w:tblGrid>
      <w:tr w:rsidR="009942CF" w:rsidRPr="00A561F2" w:rsidTr="009942CF">
        <w:trPr>
          <w:trHeight w:val="614"/>
        </w:trPr>
        <w:tc>
          <w:tcPr>
            <w:tcW w:w="0" w:type="auto"/>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78"/>
              <w:jc w:val="center"/>
              <w:rPr>
                <w:b/>
                <w:color w:val="000000"/>
                <w:sz w:val="16"/>
                <w:szCs w:val="16"/>
              </w:rPr>
            </w:pPr>
            <w:r w:rsidRPr="00A561F2">
              <w:rPr>
                <w:b/>
                <w:color w:val="000000"/>
                <w:sz w:val="16"/>
                <w:szCs w:val="16"/>
              </w:rPr>
              <w:t>RADNO MJESTO</w:t>
            </w:r>
          </w:p>
        </w:tc>
        <w:tc>
          <w:tcPr>
            <w:tcW w:w="1204"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IME I PREZIME</w:t>
            </w:r>
          </w:p>
        </w:tc>
        <w:tc>
          <w:tcPr>
            <w:tcW w:w="1389"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ZVANJE</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STRUČNA SPREMA</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GODINA ROĐENJA</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color w:val="000000"/>
                <w:sz w:val="16"/>
                <w:szCs w:val="16"/>
              </w:rPr>
            </w:pPr>
            <w:r w:rsidRPr="00A561F2">
              <w:rPr>
                <w:b/>
                <w:bCs/>
                <w:color w:val="000000"/>
                <w:sz w:val="16"/>
                <w:szCs w:val="16"/>
              </w:rPr>
              <w:t>GODINA STAŽA</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NASTAVNI</w:t>
            </w:r>
          </w:p>
          <w:p w:rsidR="009942CF" w:rsidRPr="00A561F2" w:rsidRDefault="009942CF" w:rsidP="009942CF">
            <w:pPr>
              <w:ind w:left="-108" w:right="72"/>
              <w:jc w:val="center"/>
              <w:rPr>
                <w:b/>
                <w:bCs/>
                <w:color w:val="000000"/>
                <w:sz w:val="16"/>
                <w:szCs w:val="16"/>
              </w:rPr>
            </w:pPr>
            <w:r w:rsidRPr="00A561F2">
              <w:rPr>
                <w:b/>
                <w:bCs/>
                <w:color w:val="000000"/>
                <w:sz w:val="16"/>
                <w:szCs w:val="16"/>
              </w:rPr>
              <w:t>PREDMETI</w:t>
            </w:r>
          </w:p>
          <w:p w:rsidR="009942CF" w:rsidRPr="00A561F2" w:rsidRDefault="009942CF" w:rsidP="009942CF">
            <w:pPr>
              <w:ind w:left="-108" w:right="72"/>
              <w:jc w:val="center"/>
              <w:rPr>
                <w:b/>
                <w:bCs/>
                <w:color w:val="000000"/>
                <w:sz w:val="16"/>
                <w:szCs w:val="16"/>
              </w:rPr>
            </w:pPr>
            <w:r w:rsidRPr="00A561F2">
              <w:rPr>
                <w:b/>
                <w:bCs/>
                <w:color w:val="000000"/>
                <w:sz w:val="16"/>
                <w:szCs w:val="16"/>
              </w:rPr>
              <w:t>PO ZADUŽENJU</w:t>
            </w:r>
          </w:p>
          <w:p w:rsidR="009942CF" w:rsidRPr="00A561F2" w:rsidRDefault="009942CF" w:rsidP="009942CF">
            <w:pPr>
              <w:ind w:left="-108" w:right="72"/>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UGOVOR</w:t>
            </w:r>
          </w:p>
          <w:p w:rsidR="009942CF" w:rsidRPr="00A561F2" w:rsidRDefault="009942CF" w:rsidP="009942CF">
            <w:pPr>
              <w:ind w:left="-108"/>
              <w:jc w:val="center"/>
              <w:rPr>
                <w:b/>
                <w:bCs/>
                <w:color w:val="000000"/>
                <w:sz w:val="16"/>
                <w:szCs w:val="16"/>
              </w:rPr>
            </w:pPr>
            <w:r w:rsidRPr="00A561F2">
              <w:rPr>
                <w:b/>
                <w:bCs/>
                <w:color w:val="000000"/>
                <w:sz w:val="16"/>
                <w:szCs w:val="16"/>
              </w:rPr>
              <w:t>O</w:t>
            </w:r>
          </w:p>
          <w:p w:rsidR="009942CF" w:rsidRPr="00A561F2" w:rsidRDefault="009942CF" w:rsidP="009942CF">
            <w:pPr>
              <w:ind w:left="-108"/>
              <w:jc w:val="center"/>
              <w:rPr>
                <w:b/>
                <w:bCs/>
                <w:color w:val="000000"/>
                <w:sz w:val="16"/>
                <w:szCs w:val="16"/>
              </w:rPr>
            </w:pPr>
            <w:r w:rsidRPr="00A561F2">
              <w:rPr>
                <w:b/>
                <w:bCs/>
                <w:color w:val="000000"/>
                <w:sz w:val="16"/>
                <w:szCs w:val="16"/>
              </w:rPr>
              <w:t>RADU</w:t>
            </w:r>
          </w:p>
        </w:tc>
        <w:tc>
          <w:tcPr>
            <w:tcW w:w="0" w:type="auto"/>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right="-108"/>
              <w:jc w:val="center"/>
              <w:rPr>
                <w:b/>
                <w:bCs/>
                <w:color w:val="000000"/>
                <w:sz w:val="16"/>
                <w:szCs w:val="16"/>
              </w:rPr>
            </w:pPr>
            <w:r w:rsidRPr="00A561F2">
              <w:rPr>
                <w:b/>
                <w:bCs/>
                <w:color w:val="000000"/>
                <w:sz w:val="16"/>
                <w:szCs w:val="16"/>
              </w:rPr>
              <w:t xml:space="preserve">RADNI </w:t>
            </w:r>
          </w:p>
          <w:p w:rsidR="009942CF" w:rsidRPr="00A561F2" w:rsidRDefault="009942CF" w:rsidP="009942CF">
            <w:pPr>
              <w:ind w:left="-108" w:right="-108"/>
              <w:jc w:val="center"/>
              <w:rPr>
                <w:b/>
                <w:bCs/>
                <w:color w:val="000000"/>
                <w:sz w:val="16"/>
                <w:szCs w:val="16"/>
              </w:rPr>
            </w:pPr>
            <w:r w:rsidRPr="00A561F2">
              <w:rPr>
                <w:b/>
                <w:bCs/>
                <w:color w:val="000000"/>
                <w:sz w:val="16"/>
                <w:szCs w:val="16"/>
              </w:rPr>
              <w:t xml:space="preserve">ODNOS </w:t>
            </w:r>
          </w:p>
          <w:p w:rsidR="009942CF" w:rsidRPr="00A561F2" w:rsidRDefault="009942CF" w:rsidP="009942CF">
            <w:pPr>
              <w:ind w:left="-108" w:right="-108"/>
              <w:jc w:val="center"/>
              <w:rPr>
                <w:b/>
                <w:bCs/>
                <w:color w:val="000000"/>
                <w:sz w:val="16"/>
                <w:szCs w:val="16"/>
              </w:rPr>
            </w:pPr>
            <w:r w:rsidRPr="00A561F2">
              <w:rPr>
                <w:b/>
                <w:bCs/>
                <w:color w:val="000000"/>
                <w:sz w:val="16"/>
                <w:szCs w:val="16"/>
              </w:rPr>
              <w:t xml:space="preserve">N/O </w:t>
            </w:r>
          </w:p>
        </w:tc>
      </w:tr>
      <w:tr w:rsidR="009942CF" w:rsidRPr="00A561F2" w:rsidTr="009942CF">
        <w:trPr>
          <w:trHeight w:val="574"/>
        </w:trPr>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78"/>
              <w:jc w:val="center"/>
              <w:rPr>
                <w:color w:val="000000"/>
                <w:sz w:val="16"/>
                <w:szCs w:val="16"/>
              </w:rPr>
            </w:pPr>
            <w:r w:rsidRPr="00A561F2">
              <w:rPr>
                <w:color w:val="000000"/>
                <w:sz w:val="16"/>
                <w:szCs w:val="16"/>
              </w:rPr>
              <w:t>RAVNATELJICA</w:t>
            </w: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SLAĐANA SRKOČ</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RAVNATELJICA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74"/>
        </w:trPr>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78"/>
              <w:jc w:val="center"/>
              <w:rPr>
                <w:color w:val="000000"/>
                <w:sz w:val="16"/>
                <w:szCs w:val="16"/>
              </w:rPr>
            </w:pPr>
            <w:r w:rsidRPr="00A561F2">
              <w:rPr>
                <w:color w:val="000000"/>
                <w:sz w:val="16"/>
                <w:szCs w:val="16"/>
              </w:rPr>
              <w:t>PEDAGOG</w:t>
            </w: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color w:val="000000"/>
                <w:sz w:val="16"/>
                <w:szCs w:val="16"/>
              </w:rPr>
            </w:pPr>
            <w:r w:rsidRPr="00A561F2">
              <w:rPr>
                <w:color w:val="000000"/>
                <w:sz w:val="16"/>
                <w:szCs w:val="16"/>
              </w:rPr>
              <w:t>TOMISLAV KVATERNIK</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p>
          <w:p w:rsidR="009942CF" w:rsidRPr="00A561F2" w:rsidRDefault="009942CF" w:rsidP="009942CF">
            <w:pPr>
              <w:ind w:left="-108"/>
              <w:jc w:val="center"/>
              <w:rPr>
                <w:color w:val="000000"/>
                <w:sz w:val="16"/>
                <w:szCs w:val="16"/>
              </w:rPr>
            </w:pPr>
            <w:r w:rsidRPr="00A561F2">
              <w:rPr>
                <w:color w:val="000000"/>
                <w:sz w:val="16"/>
                <w:szCs w:val="16"/>
              </w:rPr>
              <w:t>PEDAGOG</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07"/>
        </w:trPr>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78"/>
              <w:jc w:val="center"/>
              <w:rPr>
                <w:color w:val="000000"/>
                <w:sz w:val="16"/>
                <w:szCs w:val="16"/>
              </w:rPr>
            </w:pPr>
            <w:r w:rsidRPr="00A561F2">
              <w:rPr>
                <w:color w:val="000000"/>
                <w:sz w:val="16"/>
                <w:szCs w:val="16"/>
              </w:rPr>
              <w:t>KNJIŽNIČARKA</w:t>
            </w: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KORALJKA RENIER VALINČIĆ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p>
          <w:p w:rsidR="009942CF" w:rsidRPr="00A561F2" w:rsidRDefault="009942CF" w:rsidP="009942CF">
            <w:pPr>
              <w:ind w:left="-108"/>
              <w:jc w:val="center"/>
              <w:rPr>
                <w:color w:val="000000"/>
                <w:sz w:val="16"/>
                <w:szCs w:val="16"/>
              </w:rPr>
            </w:pPr>
            <w:r w:rsidRPr="00A561F2">
              <w:rPr>
                <w:color w:val="000000"/>
                <w:sz w:val="16"/>
                <w:szCs w:val="16"/>
              </w:rPr>
              <w:t>KNJIŽNIČARKA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632"/>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r w:rsidRPr="00A561F2">
              <w:rPr>
                <w:color w:val="000000"/>
                <w:sz w:val="16"/>
                <w:szCs w:val="16"/>
              </w:rPr>
              <w:t>NASTAVNICI</w:t>
            </w:r>
          </w:p>
          <w:p w:rsidR="009942CF" w:rsidRPr="00A561F2" w:rsidRDefault="009942CF" w:rsidP="009942CF">
            <w:pPr>
              <w:ind w:left="-78"/>
              <w:jc w:val="center"/>
              <w:rPr>
                <w:color w:val="000000"/>
                <w:sz w:val="16"/>
                <w:szCs w:val="16"/>
              </w:rPr>
            </w:pPr>
            <w:r w:rsidRPr="00A561F2">
              <w:rPr>
                <w:color w:val="000000"/>
                <w:sz w:val="16"/>
                <w:szCs w:val="16"/>
              </w:rPr>
              <w:t>PROFESORI</w:t>
            </w: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rPr>
                <w:color w:val="000000"/>
                <w:sz w:val="16"/>
                <w:szCs w:val="16"/>
              </w:rPr>
            </w:pPr>
          </w:p>
          <w:p w:rsidR="009942CF" w:rsidRPr="00A561F2" w:rsidRDefault="009942CF" w:rsidP="009942CF">
            <w:pPr>
              <w:rPr>
                <w:color w:val="000000"/>
                <w:sz w:val="16"/>
                <w:szCs w:val="16"/>
              </w:rPr>
            </w:pPr>
          </w:p>
          <w:p w:rsidR="009942CF" w:rsidRPr="00A561F2" w:rsidRDefault="009942CF" w:rsidP="009942CF">
            <w:pPr>
              <w:rPr>
                <w:color w:val="000000"/>
                <w:sz w:val="16"/>
                <w:szCs w:val="16"/>
              </w:rPr>
            </w:pPr>
          </w:p>
          <w:p w:rsidR="009942CF" w:rsidRPr="00A561F2" w:rsidRDefault="009942CF" w:rsidP="009942CF">
            <w:pPr>
              <w:ind w:left="-78"/>
              <w:jc w:val="center"/>
              <w:rPr>
                <w:color w:val="000000"/>
                <w:sz w:val="16"/>
                <w:szCs w:val="16"/>
              </w:rPr>
            </w:pPr>
          </w:p>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LJILJANKA ABRAMOVIĆ MUHVIĆ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HRVATSKI</w:t>
            </w:r>
          </w:p>
          <w:p w:rsidR="009942CF" w:rsidRPr="00A561F2" w:rsidRDefault="009942CF" w:rsidP="009942CF">
            <w:pPr>
              <w:ind w:left="-108"/>
              <w:jc w:val="center"/>
              <w:rPr>
                <w:color w:val="000000"/>
                <w:sz w:val="16"/>
                <w:szCs w:val="16"/>
              </w:rPr>
            </w:pPr>
            <w:r w:rsidRPr="00A561F2">
              <w:rPr>
                <w:color w:val="000000"/>
                <w:sz w:val="16"/>
                <w:szCs w:val="16"/>
              </w:rPr>
              <w:t>NJEMAČKI</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JASMINKA</w:t>
            </w:r>
          </w:p>
          <w:p w:rsidR="009942CF" w:rsidRPr="00A561F2" w:rsidRDefault="009942CF" w:rsidP="009942CF">
            <w:pPr>
              <w:ind w:left="-108"/>
              <w:jc w:val="center"/>
              <w:rPr>
                <w:color w:val="000000"/>
                <w:sz w:val="16"/>
                <w:szCs w:val="16"/>
              </w:rPr>
            </w:pPr>
            <w:r w:rsidRPr="00A561F2">
              <w:rPr>
                <w:color w:val="000000"/>
                <w:sz w:val="16"/>
                <w:szCs w:val="16"/>
              </w:rPr>
              <w:t xml:space="preserve"> LISAC</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HRVATSKI</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05"/>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NADA VUČKOVIĆ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HRVATSKI</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72"/>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DUBRAVKA</w:t>
            </w:r>
          </w:p>
          <w:p w:rsidR="009942CF" w:rsidRPr="00A561F2" w:rsidRDefault="009942CF" w:rsidP="009942CF">
            <w:pPr>
              <w:ind w:left="-108"/>
              <w:jc w:val="center"/>
              <w:rPr>
                <w:color w:val="000000"/>
                <w:sz w:val="16"/>
                <w:szCs w:val="16"/>
              </w:rPr>
            </w:pPr>
            <w:r w:rsidRPr="00A561F2">
              <w:rPr>
                <w:color w:val="000000"/>
                <w:sz w:val="16"/>
                <w:szCs w:val="16"/>
              </w:rPr>
              <w:t>PELJHAN</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color w:val="000000"/>
                <w:sz w:val="16"/>
                <w:szCs w:val="16"/>
              </w:rPr>
            </w:pPr>
            <w:r w:rsidRPr="00A561F2">
              <w:rPr>
                <w:color w:val="000000"/>
                <w:sz w:val="16"/>
                <w:szCs w:val="16"/>
              </w:rPr>
              <w:t>HRVATSKI</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68"/>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DAVOR</w:t>
            </w:r>
          </w:p>
          <w:p w:rsidR="009942CF" w:rsidRPr="00A561F2" w:rsidRDefault="009942CF" w:rsidP="009942CF">
            <w:pPr>
              <w:ind w:left="-108"/>
              <w:jc w:val="center"/>
              <w:rPr>
                <w:color w:val="000000"/>
                <w:sz w:val="16"/>
                <w:szCs w:val="16"/>
              </w:rPr>
            </w:pPr>
            <w:r w:rsidRPr="00A561F2">
              <w:rPr>
                <w:color w:val="000000"/>
                <w:sz w:val="16"/>
                <w:szCs w:val="16"/>
              </w:rPr>
              <w:t xml:space="preserve"> PLEŠE</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ENGLESKI</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TANJA</w:t>
            </w:r>
          </w:p>
          <w:p w:rsidR="009942CF" w:rsidRPr="00A561F2" w:rsidRDefault="009942CF" w:rsidP="009942CF">
            <w:pPr>
              <w:ind w:left="-108"/>
              <w:jc w:val="center"/>
              <w:rPr>
                <w:color w:val="000000"/>
                <w:sz w:val="16"/>
                <w:szCs w:val="16"/>
              </w:rPr>
            </w:pPr>
            <w:r w:rsidRPr="00A561F2">
              <w:rPr>
                <w:color w:val="000000"/>
                <w:sz w:val="16"/>
                <w:szCs w:val="16"/>
              </w:rPr>
              <w:t xml:space="preserve"> STIPEĆ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ENGLESKI</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NIKOLINA BARBALIĆ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ENGLESKI NJEMAČKI</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HRVOJE MUSINOV</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POVIJEST</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59"/>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color w:val="000000"/>
                <w:sz w:val="16"/>
                <w:szCs w:val="16"/>
              </w:rPr>
            </w:pPr>
            <w:r w:rsidRPr="00A561F2">
              <w:rPr>
                <w:color w:val="000000"/>
                <w:sz w:val="16"/>
                <w:szCs w:val="16"/>
              </w:rPr>
              <w:t>MIROSLAV GRGUR</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GEOGRAFIJA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VALENTINA</w:t>
            </w:r>
          </w:p>
          <w:p w:rsidR="009942CF" w:rsidRPr="00A561F2" w:rsidRDefault="009942CF" w:rsidP="009942CF">
            <w:pPr>
              <w:ind w:left="-108"/>
              <w:jc w:val="center"/>
              <w:rPr>
                <w:color w:val="000000"/>
                <w:sz w:val="16"/>
                <w:szCs w:val="16"/>
              </w:rPr>
            </w:pPr>
            <w:r w:rsidRPr="00A561F2">
              <w:rPr>
                <w:color w:val="000000"/>
                <w:sz w:val="16"/>
                <w:szCs w:val="16"/>
              </w:rPr>
              <w:t>TOMAC</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ind w:left="-108"/>
              <w:jc w:val="cente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9942CF" w:rsidRDefault="009942CF" w:rsidP="009942CF">
            <w:pPr>
              <w:rPr>
                <w:color w:val="FFFFFF" w:themeColor="background1"/>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GEOGRAFIJA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IVAN ČIRJAK</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GEOGRAFIJA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 xml:space="preserve">BORIS </w:t>
            </w:r>
          </w:p>
          <w:p w:rsidR="009942CF" w:rsidRPr="00A561F2" w:rsidRDefault="009942CF" w:rsidP="009942CF">
            <w:pPr>
              <w:ind w:left="-108"/>
              <w:jc w:val="center"/>
              <w:rPr>
                <w:color w:val="000000"/>
                <w:sz w:val="16"/>
                <w:szCs w:val="16"/>
              </w:rPr>
            </w:pPr>
            <w:r w:rsidRPr="00A561F2">
              <w:rPr>
                <w:color w:val="000000"/>
                <w:sz w:val="16"/>
                <w:szCs w:val="16"/>
              </w:rPr>
              <w:t>LEVAR</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TIZK</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LUDVIK</w:t>
            </w:r>
          </w:p>
          <w:p w:rsidR="009942CF" w:rsidRPr="00A561F2" w:rsidRDefault="009942CF" w:rsidP="009942CF">
            <w:pPr>
              <w:ind w:left="-108"/>
              <w:jc w:val="center"/>
              <w:rPr>
                <w:color w:val="000000"/>
                <w:sz w:val="16"/>
                <w:szCs w:val="16"/>
              </w:rPr>
            </w:pPr>
            <w:r w:rsidRPr="00A561F2">
              <w:rPr>
                <w:color w:val="000000"/>
                <w:sz w:val="16"/>
                <w:szCs w:val="16"/>
              </w:rPr>
              <w:t xml:space="preserve"> LEUTAR</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TIZK</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ARIJANA</w:t>
            </w:r>
          </w:p>
          <w:p w:rsidR="009942CF" w:rsidRPr="00A561F2" w:rsidRDefault="009942CF" w:rsidP="009942CF">
            <w:pPr>
              <w:ind w:left="-108"/>
              <w:jc w:val="center"/>
              <w:rPr>
                <w:color w:val="000000"/>
                <w:sz w:val="16"/>
                <w:szCs w:val="16"/>
              </w:rPr>
            </w:pPr>
            <w:r w:rsidRPr="00A561F2">
              <w:rPr>
                <w:color w:val="000000"/>
                <w:sz w:val="16"/>
                <w:szCs w:val="16"/>
              </w:rPr>
              <w:t xml:space="preserve"> ŠERCER</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MATEMATIKA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05"/>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rPr>
                <w:color w:val="000000"/>
                <w:sz w:val="16"/>
                <w:szCs w:val="16"/>
              </w:rPr>
            </w:pPr>
            <w:r w:rsidRPr="00A561F2">
              <w:rPr>
                <w:color w:val="000000"/>
                <w:sz w:val="16"/>
                <w:szCs w:val="16"/>
              </w:rPr>
              <w:t xml:space="preserve">      VALERIJA</w:t>
            </w:r>
          </w:p>
          <w:p w:rsidR="009942CF" w:rsidRPr="00A561F2" w:rsidRDefault="009942CF" w:rsidP="009942CF">
            <w:pPr>
              <w:ind w:left="-108"/>
              <w:rPr>
                <w:color w:val="000000"/>
                <w:sz w:val="16"/>
                <w:szCs w:val="16"/>
              </w:rPr>
            </w:pPr>
            <w:r w:rsidRPr="00A561F2">
              <w:rPr>
                <w:color w:val="000000"/>
                <w:sz w:val="16"/>
                <w:szCs w:val="16"/>
              </w:rPr>
              <w:t xml:space="preserve">       BRELIH</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MATEMATIKA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LJUBICA VOLARIĆ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INFORMATIKA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BRANKA MIHAJLOVIĆ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 xml:space="preserve">MATEMATIKA </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39"/>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 xml:space="preserve">ANTON </w:t>
            </w:r>
          </w:p>
          <w:p w:rsidR="009942CF" w:rsidRPr="00A561F2" w:rsidRDefault="009942CF" w:rsidP="009942CF">
            <w:pPr>
              <w:ind w:left="-108"/>
              <w:jc w:val="center"/>
              <w:rPr>
                <w:color w:val="000000"/>
                <w:sz w:val="16"/>
                <w:szCs w:val="16"/>
              </w:rPr>
            </w:pPr>
            <w:r w:rsidRPr="00A561F2">
              <w:rPr>
                <w:color w:val="000000"/>
                <w:sz w:val="16"/>
                <w:szCs w:val="16"/>
              </w:rPr>
              <w:t>ZORKO</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FIZIKA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95"/>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RADOSLAV KEČA</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STRUKOVNI PREDMETI</w:t>
            </w:r>
          </w:p>
          <w:p w:rsidR="009942CF" w:rsidRPr="00A561F2" w:rsidRDefault="009942CF" w:rsidP="009942CF">
            <w:pPr>
              <w:numPr>
                <w:ilvl w:val="0"/>
                <w:numId w:val="155"/>
              </w:numPr>
              <w:jc w:val="center"/>
              <w:rPr>
                <w:color w:val="000000"/>
                <w:sz w:val="16"/>
                <w:szCs w:val="16"/>
              </w:rPr>
            </w:pPr>
            <w:r w:rsidRPr="00A561F2">
              <w:rPr>
                <w:color w:val="000000"/>
                <w:sz w:val="16"/>
                <w:szCs w:val="16"/>
              </w:rPr>
              <w:t>STROJARSTVO</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95"/>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VLADIMIR HORVATOVIĆ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STRUKOVNI PREDMETI</w:t>
            </w:r>
          </w:p>
          <w:p w:rsidR="009942CF" w:rsidRPr="00A561F2" w:rsidRDefault="009942CF" w:rsidP="009942CF">
            <w:pPr>
              <w:numPr>
                <w:ilvl w:val="0"/>
                <w:numId w:val="155"/>
              </w:numPr>
              <w:jc w:val="center"/>
              <w:rPr>
                <w:color w:val="000000"/>
                <w:sz w:val="16"/>
                <w:szCs w:val="16"/>
              </w:rPr>
            </w:pPr>
            <w:r w:rsidRPr="00A561F2">
              <w:rPr>
                <w:color w:val="000000"/>
                <w:sz w:val="16"/>
                <w:szCs w:val="16"/>
              </w:rPr>
              <w:t>STROJARSTVO</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95"/>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VLATKA</w:t>
            </w:r>
          </w:p>
          <w:p w:rsidR="009942CF" w:rsidRPr="00A561F2" w:rsidRDefault="009942CF" w:rsidP="009942CF">
            <w:pPr>
              <w:ind w:left="-108"/>
              <w:jc w:val="center"/>
              <w:rPr>
                <w:color w:val="000000"/>
                <w:sz w:val="16"/>
                <w:szCs w:val="16"/>
              </w:rPr>
            </w:pPr>
            <w:r w:rsidRPr="00A561F2">
              <w:rPr>
                <w:color w:val="000000"/>
                <w:sz w:val="16"/>
                <w:szCs w:val="16"/>
              </w:rPr>
              <w:t xml:space="preserve"> MANCE</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KEMIJA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48"/>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 xml:space="preserve">BOJANA </w:t>
            </w:r>
          </w:p>
          <w:p w:rsidR="009942CF" w:rsidRPr="00A561F2" w:rsidRDefault="009942CF" w:rsidP="009942CF">
            <w:pPr>
              <w:ind w:left="-108"/>
              <w:jc w:val="center"/>
              <w:rPr>
                <w:color w:val="000000"/>
                <w:sz w:val="16"/>
                <w:szCs w:val="16"/>
              </w:rPr>
            </w:pPr>
            <w:r w:rsidRPr="00A561F2">
              <w:rPr>
                <w:color w:val="000000"/>
                <w:sz w:val="16"/>
                <w:szCs w:val="16"/>
              </w:rPr>
              <w:t>KOVAČEVIĆ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KEMIJA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48"/>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 xml:space="preserve">MIRNA </w:t>
            </w:r>
          </w:p>
          <w:p w:rsidR="009942CF" w:rsidRPr="00A561F2" w:rsidRDefault="009942CF" w:rsidP="009942CF">
            <w:pPr>
              <w:ind w:left="-108"/>
              <w:jc w:val="center"/>
              <w:rPr>
                <w:color w:val="000000"/>
                <w:sz w:val="16"/>
                <w:szCs w:val="16"/>
              </w:rPr>
            </w:pPr>
            <w:r w:rsidRPr="00A561F2">
              <w:rPr>
                <w:color w:val="000000"/>
                <w:sz w:val="16"/>
                <w:szCs w:val="16"/>
              </w:rPr>
              <w:t>BOGIĆ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BIOLOGIJA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TOMISLAVA VANČINA BRAJDIĆ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STRUKOVNI</w:t>
            </w:r>
          </w:p>
          <w:p w:rsidR="009942CF" w:rsidRPr="00A561F2" w:rsidRDefault="009942CF" w:rsidP="009942CF">
            <w:pPr>
              <w:ind w:left="-108"/>
              <w:jc w:val="center"/>
              <w:rPr>
                <w:color w:val="000000"/>
                <w:sz w:val="16"/>
                <w:szCs w:val="16"/>
              </w:rPr>
            </w:pPr>
            <w:r w:rsidRPr="00A561F2">
              <w:rPr>
                <w:color w:val="000000"/>
                <w:sz w:val="16"/>
                <w:szCs w:val="16"/>
              </w:rPr>
              <w:t>PREDMETI</w:t>
            </w:r>
          </w:p>
          <w:p w:rsidR="009942CF" w:rsidRPr="00A561F2" w:rsidRDefault="009942CF" w:rsidP="009942CF">
            <w:pPr>
              <w:numPr>
                <w:ilvl w:val="0"/>
                <w:numId w:val="155"/>
              </w:numPr>
              <w:jc w:val="center"/>
              <w:rPr>
                <w:color w:val="000000"/>
                <w:sz w:val="16"/>
                <w:szCs w:val="16"/>
              </w:rPr>
            </w:pPr>
            <w:r w:rsidRPr="00A561F2">
              <w:rPr>
                <w:color w:val="000000"/>
                <w:sz w:val="16"/>
                <w:szCs w:val="16"/>
              </w:rPr>
              <w:t>EKONOMIJA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KREŠIMIR OŽBOLT</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STRUKOVNI PROGRAMI - EKONOMIJA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61"/>
        </w:trPr>
        <w:tc>
          <w:tcPr>
            <w:tcW w:w="0" w:type="auto"/>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rPr>
                <w:color w:val="000000"/>
                <w:sz w:val="16"/>
                <w:szCs w:val="16"/>
              </w:rPr>
            </w:pPr>
          </w:p>
        </w:tc>
        <w:tc>
          <w:tcPr>
            <w:tcW w:w="1204"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color w:val="000000"/>
                <w:sz w:val="16"/>
                <w:szCs w:val="16"/>
              </w:rPr>
            </w:pPr>
            <w:r w:rsidRPr="00A561F2">
              <w:rPr>
                <w:color w:val="000000"/>
                <w:sz w:val="16"/>
                <w:szCs w:val="16"/>
              </w:rPr>
              <w:t>ANTONIJA IVANUŠIĆ</w:t>
            </w:r>
          </w:p>
        </w:tc>
        <w:tc>
          <w:tcPr>
            <w:tcW w:w="1389"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STRUKOVNI</w:t>
            </w:r>
          </w:p>
          <w:p w:rsidR="009942CF" w:rsidRPr="00A561F2" w:rsidRDefault="009942CF" w:rsidP="009942CF">
            <w:pPr>
              <w:ind w:left="-108"/>
              <w:jc w:val="center"/>
              <w:rPr>
                <w:color w:val="000000"/>
                <w:sz w:val="16"/>
                <w:szCs w:val="16"/>
              </w:rPr>
            </w:pPr>
            <w:r w:rsidRPr="00A561F2">
              <w:rPr>
                <w:color w:val="000000"/>
                <w:sz w:val="16"/>
                <w:szCs w:val="16"/>
              </w:rPr>
              <w:t>PROGRAMI</w:t>
            </w:r>
          </w:p>
          <w:p w:rsidR="009942CF" w:rsidRPr="00A561F2" w:rsidRDefault="009942CF" w:rsidP="009942CF">
            <w:pPr>
              <w:numPr>
                <w:ilvl w:val="0"/>
                <w:numId w:val="155"/>
              </w:numPr>
              <w:jc w:val="center"/>
              <w:rPr>
                <w:color w:val="000000"/>
                <w:sz w:val="16"/>
                <w:szCs w:val="16"/>
              </w:rPr>
            </w:pPr>
            <w:r w:rsidRPr="00A561F2">
              <w:rPr>
                <w:color w:val="000000"/>
                <w:sz w:val="16"/>
                <w:szCs w:val="16"/>
              </w:rPr>
              <w:t>EKONOMIJA</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bl>
    <w:p w:rsidR="009942CF" w:rsidRPr="00A561F2" w:rsidRDefault="009942CF" w:rsidP="009942CF">
      <w:pPr>
        <w:rPr>
          <w:color w:val="000000"/>
          <w:lang w:val="hr-HR"/>
        </w:rPr>
      </w:pPr>
      <w:bookmarkStart w:id="151" w:name="_Toc241643131"/>
      <w:bookmarkStart w:id="152" w:name="_Toc241643132"/>
      <w:bookmarkEnd w:id="151"/>
      <w:bookmarkEnd w:id="152"/>
    </w:p>
    <w:p w:rsidR="009942CF" w:rsidRPr="00A561F2" w:rsidRDefault="009942CF" w:rsidP="009942CF">
      <w:pPr>
        <w:rPr>
          <w:color w:val="000000"/>
          <w:lang w:val="hr-HR"/>
        </w:rPr>
      </w:pPr>
    </w:p>
    <w:p w:rsidR="009942CF" w:rsidRPr="00A561F2" w:rsidRDefault="009942CF" w:rsidP="009942CF">
      <w:pPr>
        <w:rPr>
          <w:color w:val="000000"/>
          <w:lang w:val="hr-H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900"/>
        <w:gridCol w:w="900"/>
        <w:gridCol w:w="900"/>
        <w:gridCol w:w="1620"/>
        <w:gridCol w:w="882"/>
        <w:gridCol w:w="738"/>
      </w:tblGrid>
      <w:tr w:rsidR="009942CF" w:rsidRPr="00A561F2" w:rsidTr="009942CF">
        <w:trPr>
          <w:trHeight w:val="614"/>
        </w:trPr>
        <w:tc>
          <w:tcPr>
            <w:tcW w:w="1188"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78"/>
              <w:jc w:val="center"/>
              <w:rPr>
                <w:b/>
                <w:color w:val="000000"/>
                <w:sz w:val="16"/>
                <w:szCs w:val="16"/>
              </w:rPr>
            </w:pPr>
            <w:r w:rsidRPr="00A561F2">
              <w:rPr>
                <w:b/>
                <w:color w:val="000000"/>
                <w:sz w:val="16"/>
                <w:szCs w:val="16"/>
              </w:rPr>
              <w:t>RADNO MJESTO</w:t>
            </w:r>
          </w:p>
        </w:tc>
        <w:tc>
          <w:tcPr>
            <w:tcW w:w="1440"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IME I PREZIME</w:t>
            </w:r>
          </w:p>
        </w:tc>
        <w:tc>
          <w:tcPr>
            <w:tcW w:w="900"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ZVANJE</w:t>
            </w:r>
          </w:p>
        </w:tc>
        <w:tc>
          <w:tcPr>
            <w:tcW w:w="900"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STRUČNA SPREMA</w:t>
            </w:r>
          </w:p>
        </w:tc>
        <w:tc>
          <w:tcPr>
            <w:tcW w:w="900"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GODINA ROĐENJA</w:t>
            </w:r>
          </w:p>
        </w:tc>
        <w:tc>
          <w:tcPr>
            <w:tcW w:w="900"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color w:val="000000"/>
                <w:sz w:val="16"/>
                <w:szCs w:val="16"/>
              </w:rPr>
            </w:pPr>
            <w:r w:rsidRPr="00A561F2">
              <w:rPr>
                <w:b/>
                <w:bCs/>
                <w:color w:val="000000"/>
                <w:sz w:val="16"/>
                <w:szCs w:val="16"/>
              </w:rPr>
              <w:t>GODINA STAŽA</w:t>
            </w:r>
          </w:p>
        </w:tc>
        <w:tc>
          <w:tcPr>
            <w:tcW w:w="1620"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NASTAVNI</w:t>
            </w:r>
          </w:p>
          <w:p w:rsidR="009942CF" w:rsidRPr="00A561F2" w:rsidRDefault="009942CF" w:rsidP="009942CF">
            <w:pPr>
              <w:ind w:left="-108" w:right="72"/>
              <w:jc w:val="center"/>
              <w:rPr>
                <w:b/>
                <w:bCs/>
                <w:color w:val="000000"/>
                <w:sz w:val="16"/>
                <w:szCs w:val="16"/>
              </w:rPr>
            </w:pPr>
            <w:r w:rsidRPr="00A561F2">
              <w:rPr>
                <w:b/>
                <w:bCs/>
                <w:color w:val="000000"/>
                <w:sz w:val="16"/>
                <w:szCs w:val="16"/>
              </w:rPr>
              <w:t>PREDMETI</w:t>
            </w:r>
          </w:p>
          <w:p w:rsidR="009942CF" w:rsidRPr="00A561F2" w:rsidRDefault="009942CF" w:rsidP="009942CF">
            <w:pPr>
              <w:ind w:left="-108" w:right="72"/>
              <w:jc w:val="center"/>
              <w:rPr>
                <w:b/>
                <w:bCs/>
                <w:color w:val="000000"/>
                <w:sz w:val="16"/>
                <w:szCs w:val="16"/>
              </w:rPr>
            </w:pPr>
            <w:r w:rsidRPr="00A561F2">
              <w:rPr>
                <w:b/>
                <w:bCs/>
                <w:color w:val="000000"/>
                <w:sz w:val="16"/>
                <w:szCs w:val="16"/>
              </w:rPr>
              <w:t>PO ZADUŽENJU</w:t>
            </w:r>
          </w:p>
          <w:p w:rsidR="009942CF" w:rsidRPr="00A561F2" w:rsidRDefault="009942CF" w:rsidP="009942CF">
            <w:pPr>
              <w:ind w:left="-108" w:right="72"/>
              <w:jc w:val="center"/>
              <w:rPr>
                <w:color w:val="000000"/>
                <w:sz w:val="16"/>
                <w:szCs w:val="16"/>
              </w:rPr>
            </w:pPr>
          </w:p>
        </w:tc>
        <w:tc>
          <w:tcPr>
            <w:tcW w:w="882"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jc w:val="center"/>
              <w:rPr>
                <w:b/>
                <w:bCs/>
                <w:color w:val="000000"/>
                <w:sz w:val="16"/>
                <w:szCs w:val="16"/>
              </w:rPr>
            </w:pPr>
            <w:r w:rsidRPr="00A561F2">
              <w:rPr>
                <w:b/>
                <w:bCs/>
                <w:color w:val="000000"/>
                <w:sz w:val="16"/>
                <w:szCs w:val="16"/>
              </w:rPr>
              <w:t>UGOVOR</w:t>
            </w:r>
          </w:p>
          <w:p w:rsidR="009942CF" w:rsidRPr="00A561F2" w:rsidRDefault="009942CF" w:rsidP="009942CF">
            <w:pPr>
              <w:ind w:left="-108"/>
              <w:jc w:val="center"/>
              <w:rPr>
                <w:b/>
                <w:bCs/>
                <w:color w:val="000000"/>
                <w:sz w:val="16"/>
                <w:szCs w:val="16"/>
              </w:rPr>
            </w:pPr>
            <w:r w:rsidRPr="00A561F2">
              <w:rPr>
                <w:b/>
                <w:bCs/>
                <w:color w:val="000000"/>
                <w:sz w:val="16"/>
                <w:szCs w:val="16"/>
              </w:rPr>
              <w:t>O</w:t>
            </w:r>
          </w:p>
          <w:p w:rsidR="009942CF" w:rsidRPr="00A561F2" w:rsidRDefault="009942CF" w:rsidP="009942CF">
            <w:pPr>
              <w:ind w:left="-108"/>
              <w:jc w:val="center"/>
              <w:rPr>
                <w:b/>
                <w:bCs/>
                <w:color w:val="000000"/>
                <w:sz w:val="16"/>
                <w:szCs w:val="16"/>
              </w:rPr>
            </w:pPr>
            <w:r w:rsidRPr="00A561F2">
              <w:rPr>
                <w:b/>
                <w:bCs/>
                <w:color w:val="000000"/>
                <w:sz w:val="16"/>
                <w:szCs w:val="16"/>
              </w:rPr>
              <w:t>RADU</w:t>
            </w:r>
          </w:p>
        </w:tc>
        <w:tc>
          <w:tcPr>
            <w:tcW w:w="738" w:type="dxa"/>
            <w:tcBorders>
              <w:top w:val="single" w:sz="4" w:space="0" w:color="auto"/>
              <w:left w:val="single" w:sz="4" w:space="0" w:color="auto"/>
              <w:bottom w:val="single" w:sz="4" w:space="0" w:color="auto"/>
              <w:right w:val="single" w:sz="4" w:space="0" w:color="auto"/>
            </w:tcBorders>
            <w:shd w:val="clear" w:color="auto" w:fill="A6A6A6"/>
            <w:vAlign w:val="center"/>
          </w:tcPr>
          <w:p w:rsidR="009942CF" w:rsidRPr="00A561F2" w:rsidRDefault="009942CF" w:rsidP="009942CF">
            <w:pPr>
              <w:ind w:left="-108" w:right="-108"/>
              <w:jc w:val="center"/>
              <w:rPr>
                <w:b/>
                <w:bCs/>
                <w:color w:val="000000"/>
                <w:sz w:val="16"/>
                <w:szCs w:val="16"/>
              </w:rPr>
            </w:pPr>
            <w:r w:rsidRPr="00A561F2">
              <w:rPr>
                <w:b/>
                <w:bCs/>
                <w:color w:val="000000"/>
                <w:sz w:val="16"/>
                <w:szCs w:val="16"/>
              </w:rPr>
              <w:t>RADNI</w:t>
            </w:r>
          </w:p>
          <w:p w:rsidR="009942CF" w:rsidRPr="00A561F2" w:rsidRDefault="009942CF" w:rsidP="009942CF">
            <w:pPr>
              <w:ind w:left="-108" w:right="-108"/>
              <w:jc w:val="center"/>
              <w:rPr>
                <w:b/>
                <w:bCs/>
                <w:color w:val="000000"/>
                <w:sz w:val="16"/>
                <w:szCs w:val="16"/>
              </w:rPr>
            </w:pPr>
            <w:r w:rsidRPr="00A561F2">
              <w:rPr>
                <w:b/>
                <w:bCs/>
                <w:color w:val="000000"/>
                <w:sz w:val="16"/>
                <w:szCs w:val="16"/>
              </w:rPr>
              <w:t>ODNOS</w:t>
            </w:r>
          </w:p>
          <w:p w:rsidR="009942CF" w:rsidRPr="00A561F2" w:rsidRDefault="009942CF" w:rsidP="009942CF">
            <w:pPr>
              <w:ind w:left="-108" w:right="-108"/>
              <w:jc w:val="center"/>
              <w:rPr>
                <w:b/>
                <w:bCs/>
                <w:color w:val="000000"/>
                <w:sz w:val="16"/>
                <w:szCs w:val="16"/>
              </w:rPr>
            </w:pPr>
            <w:r w:rsidRPr="00A561F2">
              <w:rPr>
                <w:b/>
                <w:bCs/>
                <w:color w:val="000000"/>
                <w:sz w:val="16"/>
                <w:szCs w:val="16"/>
              </w:rPr>
              <w:t>N/O</w:t>
            </w:r>
          </w:p>
        </w:tc>
      </w:tr>
      <w:tr w:rsidR="009942CF" w:rsidRPr="00A561F2" w:rsidTr="009942CF">
        <w:trPr>
          <w:trHeight w:val="519"/>
        </w:trPr>
        <w:tc>
          <w:tcPr>
            <w:tcW w:w="1188" w:type="dxa"/>
            <w:vMerge w:val="restart"/>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LIDIJA JAKOVAC SMOKVINA</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STRUKOVNI</w:t>
            </w:r>
          </w:p>
          <w:p w:rsidR="009942CF" w:rsidRPr="00A561F2" w:rsidRDefault="009942CF" w:rsidP="009942CF">
            <w:pPr>
              <w:ind w:left="-108"/>
              <w:jc w:val="center"/>
              <w:rPr>
                <w:color w:val="000000"/>
                <w:sz w:val="16"/>
                <w:szCs w:val="16"/>
              </w:rPr>
            </w:pPr>
            <w:r w:rsidRPr="00A561F2">
              <w:rPr>
                <w:color w:val="000000"/>
                <w:sz w:val="16"/>
                <w:szCs w:val="16"/>
              </w:rPr>
              <w:t>PROGRAMI</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19"/>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p>
          <w:p w:rsidR="009942CF" w:rsidRPr="00A561F2" w:rsidRDefault="009942CF" w:rsidP="009942CF">
            <w:pPr>
              <w:ind w:left="-108"/>
              <w:jc w:val="center"/>
              <w:rPr>
                <w:color w:val="000000"/>
                <w:sz w:val="16"/>
                <w:szCs w:val="16"/>
              </w:rPr>
            </w:pPr>
            <w:r w:rsidRPr="00A561F2">
              <w:rPr>
                <w:color w:val="000000"/>
                <w:sz w:val="16"/>
                <w:szCs w:val="16"/>
              </w:rPr>
              <w:t>ANTON</w:t>
            </w:r>
          </w:p>
          <w:p w:rsidR="009942CF" w:rsidRPr="00A561F2" w:rsidRDefault="009942CF" w:rsidP="009942CF">
            <w:pPr>
              <w:ind w:left="-108"/>
              <w:jc w:val="center"/>
              <w:rPr>
                <w:color w:val="000000"/>
                <w:sz w:val="16"/>
                <w:szCs w:val="16"/>
              </w:rPr>
            </w:pPr>
            <w:r w:rsidRPr="00A561F2">
              <w:rPr>
                <w:color w:val="000000"/>
                <w:sz w:val="16"/>
                <w:szCs w:val="16"/>
              </w:rPr>
              <w:t>TADIĆ</w:t>
            </w:r>
          </w:p>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lang w:val="pl-PL"/>
              </w:rPr>
            </w:pPr>
            <w:r w:rsidRPr="00A561F2">
              <w:rPr>
                <w:color w:val="000000"/>
                <w:sz w:val="16"/>
                <w:szCs w:val="16"/>
                <w:lang w:val="pl-PL"/>
              </w:rPr>
              <w:t>SOCIOLOGIJA</w:t>
            </w:r>
          </w:p>
          <w:p w:rsidR="009942CF" w:rsidRPr="00A561F2" w:rsidRDefault="009942CF" w:rsidP="009942CF">
            <w:pPr>
              <w:ind w:left="-108"/>
              <w:jc w:val="center"/>
              <w:rPr>
                <w:color w:val="000000"/>
                <w:sz w:val="16"/>
                <w:szCs w:val="16"/>
                <w:lang w:val="pl-PL"/>
              </w:rPr>
            </w:pPr>
            <w:r w:rsidRPr="00A561F2">
              <w:rPr>
                <w:color w:val="000000"/>
                <w:sz w:val="16"/>
                <w:szCs w:val="16"/>
                <w:lang w:val="pl-PL"/>
              </w:rPr>
              <w:t>ETIKA</w:t>
            </w:r>
          </w:p>
          <w:p w:rsidR="009942CF" w:rsidRPr="00A561F2" w:rsidRDefault="009942CF" w:rsidP="009942CF">
            <w:pPr>
              <w:ind w:left="-108"/>
              <w:jc w:val="center"/>
              <w:rPr>
                <w:color w:val="000000"/>
                <w:sz w:val="16"/>
                <w:szCs w:val="16"/>
                <w:lang w:val="pl-PL"/>
              </w:rPr>
            </w:pPr>
            <w:r w:rsidRPr="00A561F2">
              <w:rPr>
                <w:color w:val="000000"/>
                <w:sz w:val="16"/>
                <w:szCs w:val="16"/>
                <w:lang w:val="pl-PL"/>
              </w:rPr>
              <w:t>POLITIKA I G.</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19"/>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VANDA</w:t>
            </w:r>
          </w:p>
          <w:p w:rsidR="009942CF" w:rsidRPr="00A561F2" w:rsidRDefault="009942CF" w:rsidP="009942CF">
            <w:pPr>
              <w:ind w:left="-108"/>
              <w:jc w:val="center"/>
              <w:rPr>
                <w:color w:val="000000"/>
                <w:sz w:val="16"/>
                <w:szCs w:val="16"/>
              </w:rPr>
            </w:pPr>
            <w:r w:rsidRPr="00A561F2">
              <w:rPr>
                <w:color w:val="000000"/>
                <w:sz w:val="16"/>
                <w:szCs w:val="16"/>
              </w:rPr>
              <w:t>IGIĆ</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PSIHOLOGIJA</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19"/>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SANJA KLARIĆ</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LATINSKI</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95"/>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SANJA PETRUŠANEC PEČAR</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GLAZBENA</w:t>
            </w:r>
          </w:p>
          <w:p w:rsidR="009942CF" w:rsidRPr="00A561F2" w:rsidRDefault="009942CF" w:rsidP="009942CF">
            <w:pPr>
              <w:ind w:left="-108"/>
              <w:jc w:val="center"/>
              <w:rPr>
                <w:color w:val="000000"/>
                <w:sz w:val="16"/>
                <w:szCs w:val="16"/>
              </w:rPr>
            </w:pPr>
            <w:r w:rsidRPr="00A561F2">
              <w:rPr>
                <w:color w:val="000000"/>
                <w:sz w:val="16"/>
                <w:szCs w:val="16"/>
              </w:rPr>
              <w:t>UMJETNOST</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80"/>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MARTINA ŠNAJDAR</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LIKOVNA</w:t>
            </w:r>
          </w:p>
          <w:p w:rsidR="009942CF" w:rsidRPr="00A561F2" w:rsidRDefault="009942CF" w:rsidP="009942CF">
            <w:pPr>
              <w:ind w:left="-108"/>
              <w:jc w:val="center"/>
              <w:rPr>
                <w:color w:val="000000"/>
                <w:sz w:val="16"/>
                <w:szCs w:val="16"/>
              </w:rPr>
            </w:pPr>
            <w:r w:rsidRPr="00A561F2">
              <w:rPr>
                <w:color w:val="000000"/>
                <w:sz w:val="16"/>
                <w:szCs w:val="16"/>
              </w:rPr>
              <w:t>UMJETNOST</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667"/>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ANTONIO CRNKOVIĆ</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VJERONAUK</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25"/>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MAJA</w:t>
            </w:r>
          </w:p>
          <w:p w:rsidR="009942CF" w:rsidRPr="00A561F2" w:rsidRDefault="009942CF" w:rsidP="009942CF">
            <w:pPr>
              <w:ind w:left="-108"/>
              <w:jc w:val="center"/>
              <w:rPr>
                <w:color w:val="000000"/>
                <w:sz w:val="16"/>
                <w:szCs w:val="16"/>
              </w:rPr>
            </w:pPr>
            <w:r w:rsidRPr="00A561F2">
              <w:rPr>
                <w:color w:val="000000"/>
                <w:sz w:val="16"/>
                <w:szCs w:val="16"/>
              </w:rPr>
              <w:t>ŠTIMAC</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VJERONAUK</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25"/>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ROBERT RIEMANN</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VJERONAUK</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711"/>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VLASTA</w:t>
            </w:r>
          </w:p>
          <w:p w:rsidR="009942CF" w:rsidRPr="00A561F2" w:rsidRDefault="009942CF" w:rsidP="009942CF">
            <w:pPr>
              <w:ind w:left="-108"/>
              <w:jc w:val="center"/>
              <w:rPr>
                <w:color w:val="000000"/>
                <w:sz w:val="16"/>
                <w:szCs w:val="16"/>
              </w:rPr>
            </w:pPr>
            <w:r w:rsidRPr="00A561F2">
              <w:rPr>
                <w:color w:val="000000"/>
                <w:sz w:val="16"/>
                <w:szCs w:val="16"/>
              </w:rPr>
              <w:t>BAŠTIJAN</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FILOZOFIJA</w:t>
            </w:r>
          </w:p>
          <w:p w:rsidR="009942CF" w:rsidRPr="00A561F2" w:rsidRDefault="009942CF" w:rsidP="009942CF">
            <w:pPr>
              <w:ind w:left="-108"/>
              <w:jc w:val="center"/>
              <w:rPr>
                <w:color w:val="000000"/>
                <w:sz w:val="16"/>
                <w:szCs w:val="16"/>
              </w:rPr>
            </w:pPr>
            <w:r w:rsidRPr="00A561F2">
              <w:rPr>
                <w:color w:val="000000"/>
                <w:sz w:val="16"/>
                <w:szCs w:val="16"/>
              </w:rPr>
              <w:t>LOGIKA</w:t>
            </w:r>
          </w:p>
          <w:p w:rsidR="009942CF" w:rsidRPr="00A561F2" w:rsidRDefault="009942CF" w:rsidP="009942CF">
            <w:pPr>
              <w:ind w:left="-108"/>
              <w:jc w:val="center"/>
              <w:rPr>
                <w:color w:val="000000"/>
                <w:sz w:val="16"/>
                <w:szCs w:val="16"/>
              </w:rPr>
            </w:pPr>
            <w:r w:rsidRPr="00A561F2">
              <w:rPr>
                <w:color w:val="000000"/>
                <w:sz w:val="16"/>
                <w:szCs w:val="16"/>
              </w:rPr>
              <w:t>HRVATSKI</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711"/>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NEBOJŠA LETIĆ</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FILOZOFIJA</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95"/>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MLADEN</w:t>
            </w:r>
          </w:p>
          <w:p w:rsidR="009942CF" w:rsidRPr="00A561F2" w:rsidRDefault="009942CF" w:rsidP="009942CF">
            <w:pPr>
              <w:ind w:left="-108"/>
              <w:jc w:val="center"/>
              <w:rPr>
                <w:color w:val="000000"/>
                <w:sz w:val="16"/>
                <w:szCs w:val="16"/>
              </w:rPr>
            </w:pPr>
            <w:r w:rsidRPr="00A561F2">
              <w:rPr>
                <w:color w:val="000000"/>
                <w:sz w:val="16"/>
                <w:szCs w:val="16"/>
              </w:rPr>
              <w:t>GECAN</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PRAKTIČNA</w:t>
            </w:r>
          </w:p>
          <w:p w:rsidR="009942CF" w:rsidRPr="00A561F2" w:rsidRDefault="009942CF" w:rsidP="009942CF">
            <w:pPr>
              <w:jc w:val="center"/>
              <w:rPr>
                <w:color w:val="000000"/>
                <w:sz w:val="16"/>
                <w:szCs w:val="16"/>
              </w:rPr>
            </w:pPr>
            <w:r w:rsidRPr="00A561F2">
              <w:rPr>
                <w:color w:val="000000"/>
                <w:sz w:val="16"/>
                <w:szCs w:val="16"/>
              </w:rPr>
              <w:t>NASTAVA</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26"/>
        </w:trPr>
        <w:tc>
          <w:tcPr>
            <w:tcW w:w="1188" w:type="dxa"/>
            <w:vMerge/>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b/>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ERVIN  PETROVIĆ</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PROF.</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PRAKTIČNA</w:t>
            </w:r>
          </w:p>
          <w:p w:rsidR="009942CF" w:rsidRPr="00A561F2" w:rsidRDefault="009942CF" w:rsidP="009942CF">
            <w:pPr>
              <w:ind w:left="-108"/>
              <w:jc w:val="center"/>
              <w:rPr>
                <w:color w:val="000000"/>
                <w:sz w:val="16"/>
                <w:szCs w:val="16"/>
              </w:rPr>
            </w:pPr>
            <w:r w:rsidRPr="00A561F2">
              <w:rPr>
                <w:color w:val="000000"/>
                <w:sz w:val="16"/>
                <w:szCs w:val="16"/>
              </w:rPr>
              <w:t>NASTAVA</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10"/>
        </w:trPr>
        <w:tc>
          <w:tcPr>
            <w:tcW w:w="1188" w:type="dxa"/>
            <w:vMerge w:val="restart"/>
            <w:tcBorders>
              <w:top w:val="single" w:sz="4" w:space="0" w:color="auto"/>
              <w:left w:val="single" w:sz="4" w:space="0" w:color="auto"/>
              <w:right w:val="single" w:sz="4" w:space="0" w:color="auto"/>
            </w:tcBorders>
            <w:vAlign w:val="center"/>
          </w:tcPr>
          <w:p w:rsidR="009942CF" w:rsidRPr="00A561F2" w:rsidRDefault="009942CF" w:rsidP="009942CF">
            <w:pPr>
              <w:ind w:left="-78"/>
              <w:jc w:val="center"/>
              <w:rPr>
                <w:color w:val="000000"/>
                <w:sz w:val="16"/>
                <w:szCs w:val="16"/>
              </w:rPr>
            </w:pPr>
            <w:r w:rsidRPr="00A561F2">
              <w:rPr>
                <w:color w:val="000000"/>
                <w:sz w:val="16"/>
                <w:szCs w:val="16"/>
              </w:rPr>
              <w:t>ADMINISTR.</w:t>
            </w:r>
          </w:p>
          <w:p w:rsidR="009942CF" w:rsidRPr="00A561F2" w:rsidRDefault="009942CF" w:rsidP="009942CF">
            <w:pPr>
              <w:ind w:left="-78"/>
              <w:jc w:val="center"/>
              <w:rPr>
                <w:color w:val="000000"/>
                <w:sz w:val="16"/>
                <w:szCs w:val="16"/>
              </w:rPr>
            </w:pPr>
            <w:r w:rsidRPr="00A561F2">
              <w:rPr>
                <w:color w:val="000000"/>
                <w:sz w:val="16"/>
                <w:szCs w:val="16"/>
              </w:rPr>
              <w:t>OSOBLJE</w:t>
            </w: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LJUBOMIR</w:t>
            </w:r>
          </w:p>
          <w:p w:rsidR="009942CF" w:rsidRPr="00A561F2" w:rsidRDefault="009942CF" w:rsidP="009942CF">
            <w:pPr>
              <w:ind w:left="-108"/>
              <w:jc w:val="center"/>
              <w:rPr>
                <w:color w:val="000000"/>
                <w:sz w:val="16"/>
                <w:szCs w:val="16"/>
              </w:rPr>
            </w:pPr>
            <w:r w:rsidRPr="00A561F2">
              <w:rPr>
                <w:color w:val="000000"/>
                <w:sz w:val="16"/>
                <w:szCs w:val="16"/>
              </w:rPr>
              <w:t>BLAŽEVIĆ</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DIPL.</w:t>
            </w:r>
          </w:p>
          <w:p w:rsidR="009942CF" w:rsidRPr="00A561F2" w:rsidRDefault="009942CF" w:rsidP="009942CF">
            <w:pPr>
              <w:ind w:left="-108"/>
              <w:jc w:val="center"/>
              <w:rPr>
                <w:color w:val="000000"/>
                <w:sz w:val="16"/>
                <w:szCs w:val="16"/>
              </w:rPr>
            </w:pPr>
            <w:r w:rsidRPr="00A561F2">
              <w:rPr>
                <w:color w:val="000000"/>
                <w:sz w:val="16"/>
                <w:szCs w:val="16"/>
              </w:rPr>
              <w:t>PRAVNIK</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TAJNIK</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78"/>
        </w:trPr>
        <w:tc>
          <w:tcPr>
            <w:tcW w:w="1188" w:type="dxa"/>
            <w:vMerge/>
            <w:tcBorders>
              <w:left w:val="single" w:sz="4" w:space="0" w:color="auto"/>
              <w:right w:val="single" w:sz="4" w:space="0" w:color="auto"/>
            </w:tcBorders>
            <w:vAlign w:val="center"/>
          </w:tcPr>
          <w:p w:rsidR="009942CF" w:rsidRPr="00A561F2" w:rsidRDefault="009942CF" w:rsidP="009942CF">
            <w:pPr>
              <w:jc w:val="center"/>
              <w:rPr>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LJILJANA MAJNARIĆ</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OECC</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VODITELJICA</w:t>
            </w:r>
          </w:p>
          <w:p w:rsidR="009942CF" w:rsidRPr="00A561F2" w:rsidRDefault="009942CF" w:rsidP="009942CF">
            <w:pPr>
              <w:ind w:left="-108"/>
              <w:jc w:val="center"/>
              <w:rPr>
                <w:color w:val="000000"/>
                <w:sz w:val="16"/>
                <w:szCs w:val="16"/>
              </w:rPr>
            </w:pPr>
            <w:r w:rsidRPr="00A561F2">
              <w:rPr>
                <w:color w:val="000000"/>
                <w:sz w:val="16"/>
                <w:szCs w:val="16"/>
              </w:rPr>
              <w:t>RAČUNOVODSTVA</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65"/>
        </w:trPr>
        <w:tc>
          <w:tcPr>
            <w:tcW w:w="1188" w:type="dxa"/>
            <w:vMerge/>
            <w:tcBorders>
              <w:left w:val="single" w:sz="4" w:space="0" w:color="auto"/>
              <w:right w:val="single" w:sz="4" w:space="0" w:color="auto"/>
            </w:tcBorders>
            <w:vAlign w:val="center"/>
          </w:tcPr>
          <w:p w:rsidR="009942CF" w:rsidRPr="00A561F2" w:rsidRDefault="009942CF" w:rsidP="009942CF">
            <w:pPr>
              <w:jc w:val="center"/>
              <w:rPr>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KETI  AŠENBRENER</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EKONOMIST</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ADMINISTRATOR</w:t>
            </w:r>
          </w:p>
          <w:p w:rsidR="009942CF" w:rsidRPr="00A561F2" w:rsidRDefault="009942CF" w:rsidP="009942CF">
            <w:pPr>
              <w:ind w:left="-108"/>
              <w:jc w:val="center"/>
              <w:rPr>
                <w:color w:val="000000"/>
                <w:sz w:val="14"/>
                <w:szCs w:val="14"/>
                <w:effect w:val="none"/>
              </w:rPr>
            </w:pPr>
            <w:r w:rsidRPr="00A561F2">
              <w:rPr>
                <w:color w:val="000000"/>
                <w:sz w:val="16"/>
                <w:szCs w:val="16"/>
              </w:rPr>
              <w:t>BLAGAJNICA</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50"/>
        </w:trPr>
        <w:tc>
          <w:tcPr>
            <w:tcW w:w="1188" w:type="dxa"/>
            <w:vMerge/>
            <w:tcBorders>
              <w:left w:val="single" w:sz="4" w:space="0" w:color="auto"/>
              <w:right w:val="single" w:sz="4" w:space="0" w:color="auto"/>
            </w:tcBorders>
            <w:vAlign w:val="center"/>
          </w:tcPr>
          <w:p w:rsidR="009942CF" w:rsidRPr="00A561F2" w:rsidRDefault="009942CF" w:rsidP="009942CF">
            <w:pPr>
              <w:jc w:val="center"/>
              <w:rPr>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color w:val="000000"/>
                <w:sz w:val="16"/>
                <w:szCs w:val="16"/>
              </w:rPr>
            </w:pPr>
            <w:r w:rsidRPr="00A561F2">
              <w:rPr>
                <w:color w:val="000000"/>
                <w:sz w:val="16"/>
                <w:szCs w:val="16"/>
              </w:rPr>
              <w:t>TOMISLAV</w:t>
            </w:r>
          </w:p>
          <w:p w:rsidR="009942CF" w:rsidRPr="00A561F2" w:rsidRDefault="009942CF" w:rsidP="009942CF">
            <w:pPr>
              <w:jc w:val="center"/>
              <w:rPr>
                <w:color w:val="000000"/>
                <w:sz w:val="16"/>
                <w:szCs w:val="16"/>
              </w:rPr>
            </w:pPr>
            <w:r w:rsidRPr="00A561F2">
              <w:rPr>
                <w:color w:val="000000"/>
                <w:sz w:val="16"/>
                <w:szCs w:val="16"/>
              </w:rPr>
              <w:t>CURL</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p>
          <w:p w:rsidR="009942CF" w:rsidRPr="00A561F2" w:rsidRDefault="009942CF" w:rsidP="009942CF">
            <w:pPr>
              <w:ind w:left="-108"/>
              <w:jc w:val="center"/>
              <w:rPr>
                <w:color w:val="000000"/>
                <w:sz w:val="16"/>
                <w:szCs w:val="16"/>
              </w:rPr>
            </w:pPr>
            <w:r w:rsidRPr="00A561F2">
              <w:rPr>
                <w:color w:val="000000"/>
                <w:sz w:val="16"/>
                <w:szCs w:val="16"/>
              </w:rPr>
              <w:t>VODOINSTALATER</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DOMAR</w:t>
            </w:r>
          </w:p>
          <w:p w:rsidR="009942CF" w:rsidRPr="00A561F2" w:rsidRDefault="009942CF" w:rsidP="009942CF">
            <w:pPr>
              <w:ind w:left="-108"/>
              <w:jc w:val="center"/>
              <w:rPr>
                <w:color w:val="000000"/>
                <w:sz w:val="16"/>
                <w:szCs w:val="16"/>
              </w:rPr>
            </w:pPr>
            <w:r w:rsidRPr="00A561F2">
              <w:rPr>
                <w:color w:val="000000"/>
                <w:sz w:val="16"/>
                <w:szCs w:val="16"/>
              </w:rPr>
              <w:t>LOŽAČ</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405"/>
        </w:trPr>
        <w:tc>
          <w:tcPr>
            <w:tcW w:w="1188" w:type="dxa"/>
            <w:vMerge/>
            <w:tcBorders>
              <w:left w:val="single" w:sz="4" w:space="0" w:color="auto"/>
              <w:right w:val="single" w:sz="4" w:space="0" w:color="auto"/>
            </w:tcBorders>
            <w:vAlign w:val="center"/>
          </w:tcPr>
          <w:p w:rsidR="009942CF" w:rsidRPr="00A561F2" w:rsidRDefault="009942CF" w:rsidP="009942CF">
            <w:pPr>
              <w:jc w:val="center"/>
              <w:rPr>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JADRANKA MUJAGIĆ</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DRVNI TEHNIČAR</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SPREMAČICA</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83"/>
        </w:trPr>
        <w:tc>
          <w:tcPr>
            <w:tcW w:w="1188" w:type="dxa"/>
            <w:vMerge/>
            <w:tcBorders>
              <w:left w:val="single" w:sz="4" w:space="0" w:color="auto"/>
              <w:right w:val="single" w:sz="4" w:space="0" w:color="auto"/>
            </w:tcBorders>
            <w:vAlign w:val="center"/>
          </w:tcPr>
          <w:p w:rsidR="009942CF" w:rsidRPr="00A561F2" w:rsidRDefault="009942CF" w:rsidP="009942CF">
            <w:pPr>
              <w:jc w:val="center"/>
              <w:rPr>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color w:val="000000"/>
                <w:sz w:val="16"/>
                <w:szCs w:val="16"/>
              </w:rPr>
            </w:pPr>
            <w:r w:rsidRPr="00A561F2">
              <w:rPr>
                <w:color w:val="000000"/>
                <w:sz w:val="16"/>
                <w:szCs w:val="16"/>
              </w:rPr>
              <w:t>MIRJANA</w:t>
            </w:r>
          </w:p>
          <w:p w:rsidR="009942CF" w:rsidRPr="00A561F2" w:rsidRDefault="009942CF" w:rsidP="009942CF">
            <w:pPr>
              <w:ind w:left="-108"/>
              <w:jc w:val="center"/>
              <w:rPr>
                <w:color w:val="000000"/>
                <w:sz w:val="16"/>
                <w:szCs w:val="16"/>
              </w:rPr>
            </w:pPr>
            <w:r w:rsidRPr="00A561F2">
              <w:rPr>
                <w:color w:val="000000"/>
                <w:sz w:val="16"/>
                <w:szCs w:val="16"/>
              </w:rPr>
              <w:t>ŠARLIJA</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OŠ</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SPREMAČICA</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r w:rsidR="009942CF" w:rsidRPr="00A561F2" w:rsidTr="009942CF">
        <w:trPr>
          <w:trHeight w:val="583"/>
        </w:trPr>
        <w:tc>
          <w:tcPr>
            <w:tcW w:w="1188" w:type="dxa"/>
            <w:vMerge/>
            <w:tcBorders>
              <w:left w:val="single" w:sz="4" w:space="0" w:color="auto"/>
              <w:bottom w:val="single" w:sz="4" w:space="0" w:color="auto"/>
              <w:right w:val="single" w:sz="4" w:space="0" w:color="auto"/>
            </w:tcBorders>
            <w:vAlign w:val="center"/>
          </w:tcPr>
          <w:p w:rsidR="009942CF" w:rsidRPr="00A561F2" w:rsidRDefault="009942CF" w:rsidP="009942CF">
            <w:pPr>
              <w:jc w:val="center"/>
              <w:rPr>
                <w:color w:val="000000"/>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jc w:val="center"/>
              <w:rPr>
                <w:color w:val="000000"/>
                <w:sz w:val="16"/>
                <w:szCs w:val="16"/>
              </w:rPr>
            </w:pPr>
            <w:r w:rsidRPr="00A561F2">
              <w:rPr>
                <w:color w:val="000000"/>
                <w:sz w:val="16"/>
                <w:szCs w:val="16"/>
              </w:rPr>
              <w:t>SANJA ŠKILJAN</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SSS</w:t>
            </w: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1620" w:type="dxa"/>
            <w:tcBorders>
              <w:top w:val="single" w:sz="4" w:space="0" w:color="auto"/>
              <w:left w:val="single" w:sz="4" w:space="0" w:color="auto"/>
              <w:bottom w:val="single" w:sz="4" w:space="0" w:color="auto"/>
              <w:right w:val="single" w:sz="4" w:space="0" w:color="auto"/>
            </w:tcBorders>
            <w:vAlign w:val="center"/>
          </w:tcPr>
          <w:p w:rsidR="009942CF" w:rsidRPr="00A561F2" w:rsidRDefault="009942CF" w:rsidP="009942CF">
            <w:pPr>
              <w:ind w:left="-108"/>
              <w:jc w:val="center"/>
              <w:rPr>
                <w:color w:val="000000"/>
                <w:sz w:val="16"/>
                <w:szCs w:val="16"/>
              </w:rPr>
            </w:pPr>
            <w:r w:rsidRPr="00A561F2">
              <w:rPr>
                <w:color w:val="000000"/>
                <w:sz w:val="16"/>
                <w:szCs w:val="16"/>
              </w:rPr>
              <w:t>SPREMAČICA</w:t>
            </w:r>
          </w:p>
        </w:tc>
        <w:tc>
          <w:tcPr>
            <w:tcW w:w="88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9942CF" w:rsidRPr="00A561F2" w:rsidRDefault="009942CF" w:rsidP="009942CF">
            <w:pPr>
              <w:ind w:left="-108"/>
              <w:jc w:val="center"/>
              <w:rPr>
                <w:color w:val="000000"/>
                <w:sz w:val="16"/>
                <w:szCs w:val="16"/>
              </w:rPr>
            </w:pPr>
          </w:p>
        </w:tc>
      </w:tr>
    </w:tbl>
    <w:p w:rsidR="009942CF" w:rsidRPr="00A561F2" w:rsidRDefault="009942CF" w:rsidP="009942CF">
      <w:pPr>
        <w:jc w:val="center"/>
        <w:rPr>
          <w:color w:val="000000"/>
        </w:rPr>
      </w:pPr>
    </w:p>
    <w:p w:rsidR="009942CF" w:rsidRPr="001F3C77" w:rsidRDefault="009942CF" w:rsidP="009942CF">
      <w:pPr>
        <w:rPr>
          <w:lang w:val="hr-HR"/>
        </w:rPr>
      </w:pPr>
    </w:p>
    <w:p w:rsidR="009942CF" w:rsidRPr="00047AA7" w:rsidRDefault="009942CF" w:rsidP="009942CF">
      <w:pPr>
        <w:pStyle w:val="Naslov2"/>
        <w:numPr>
          <w:ilvl w:val="0"/>
          <w:numId w:val="32"/>
        </w:numPr>
        <w:tabs>
          <w:tab w:val="clear" w:pos="360"/>
          <w:tab w:val="num" w:pos="900"/>
        </w:tabs>
        <w:rPr>
          <w:sz w:val="28"/>
          <w:szCs w:val="28"/>
        </w:rPr>
      </w:pPr>
      <w:bookmarkStart w:id="153" w:name="_Toc241649688"/>
      <w:bookmarkStart w:id="154" w:name="_Toc336420039"/>
      <w:bookmarkStart w:id="155" w:name="_Toc367861133"/>
      <w:bookmarkStart w:id="156" w:name="_Toc367861332"/>
      <w:bookmarkStart w:id="157" w:name="_Toc367861454"/>
      <w:bookmarkStart w:id="158" w:name="_Toc367861706"/>
      <w:bookmarkStart w:id="159" w:name="_Toc367861805"/>
      <w:bookmarkStart w:id="160" w:name="_Toc367862826"/>
      <w:bookmarkStart w:id="161" w:name="_Toc367862981"/>
      <w:bookmarkStart w:id="162" w:name="_Toc367863324"/>
      <w:bookmarkStart w:id="163" w:name="_Toc367863700"/>
      <w:bookmarkStart w:id="164" w:name="_Toc367865334"/>
      <w:bookmarkStart w:id="165" w:name="_Toc367865982"/>
      <w:bookmarkStart w:id="166" w:name="_Toc367866221"/>
      <w:bookmarkStart w:id="167" w:name="_Toc367866296"/>
      <w:bookmarkStart w:id="168" w:name="_Toc368038172"/>
      <w:bookmarkStart w:id="169" w:name="_Toc368038429"/>
      <w:bookmarkStart w:id="170" w:name="_Toc430901537"/>
      <w:r w:rsidRPr="00047AA7">
        <w:rPr>
          <w:sz w:val="28"/>
          <w:szCs w:val="28"/>
        </w:rPr>
        <w:lastRenderedPageBreak/>
        <w:t>Uvjeti rada</w:t>
      </w:r>
      <w:bookmarkStart w:id="171" w:name="_Toc146691595"/>
      <w:bookmarkEnd w:id="131"/>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9942CF" w:rsidRDefault="009942CF" w:rsidP="009942CF">
      <w:pPr>
        <w:rPr>
          <w:lang w:val="hr-HR"/>
        </w:rPr>
      </w:pPr>
    </w:p>
    <w:p w:rsidR="009942CF" w:rsidRDefault="009942CF" w:rsidP="009942CF">
      <w:pPr>
        <w:rPr>
          <w:lang w:val="hr-HR"/>
        </w:rPr>
      </w:pPr>
    </w:p>
    <w:p w:rsidR="009942CF" w:rsidRPr="00291379" w:rsidRDefault="009942CF" w:rsidP="009942CF">
      <w:pPr>
        <w:pStyle w:val="Obinitekst"/>
        <w:spacing w:line="360" w:lineRule="auto"/>
        <w:ind w:firstLine="576"/>
        <w:rPr>
          <w:rFonts w:ascii="Times New Roman" w:eastAsia="MS Mincho" w:hAnsi="Times New Roman" w:cs="Times New Roman"/>
          <w:sz w:val="24"/>
          <w:szCs w:val="24"/>
          <w:lang w:val="hr-HR"/>
        </w:rPr>
      </w:pPr>
      <w:r w:rsidRPr="00291379">
        <w:rPr>
          <w:rFonts w:ascii="Times New Roman" w:eastAsia="MS Mincho" w:hAnsi="Times New Roman" w:cs="Times New Roman"/>
          <w:sz w:val="24"/>
          <w:szCs w:val="24"/>
          <w:lang w:val="de-DE"/>
        </w:rPr>
        <w:t>Unutra</w:t>
      </w:r>
      <w:r w:rsidRPr="00291379">
        <w:rPr>
          <w:rFonts w:ascii="Times New Roman" w:eastAsia="MS Mincho" w:hAnsi="Times New Roman" w:cs="Times New Roman"/>
          <w:sz w:val="24"/>
          <w:szCs w:val="24"/>
          <w:lang w:val="hr-HR"/>
        </w:rPr>
        <w:t>š</w:t>
      </w:r>
      <w:r w:rsidRPr="00291379">
        <w:rPr>
          <w:rFonts w:ascii="Times New Roman" w:eastAsia="MS Mincho" w:hAnsi="Times New Roman" w:cs="Times New Roman"/>
          <w:sz w:val="24"/>
          <w:szCs w:val="24"/>
          <w:lang w:val="de-DE"/>
        </w:rPr>
        <w:t>njost</w:t>
      </w:r>
      <w:r w:rsidRPr="00291379">
        <w:rPr>
          <w:rFonts w:ascii="Times New Roman" w:eastAsia="MS Mincho" w:hAnsi="Times New Roman" w:cs="Times New Roman"/>
          <w:sz w:val="24"/>
          <w:szCs w:val="24"/>
          <w:lang w:val="hr-HR"/>
        </w:rPr>
        <w:t xml:space="preserve"> š</w:t>
      </w:r>
      <w:r w:rsidRPr="00291379">
        <w:rPr>
          <w:rFonts w:ascii="Times New Roman" w:eastAsia="MS Mincho" w:hAnsi="Times New Roman" w:cs="Times New Roman"/>
          <w:sz w:val="24"/>
          <w:szCs w:val="24"/>
          <w:lang w:val="de-DE"/>
        </w:rPr>
        <w:t>kole</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de-DE"/>
        </w:rPr>
        <w:t>obuhva</w:t>
      </w:r>
      <w:r w:rsidRPr="00291379">
        <w:rPr>
          <w:rFonts w:ascii="Times New Roman" w:eastAsia="MS Mincho" w:hAnsi="Times New Roman" w:cs="Times New Roman"/>
          <w:sz w:val="24"/>
          <w:szCs w:val="24"/>
          <w:lang w:val="hr-HR"/>
        </w:rPr>
        <w:t>ć</w:t>
      </w:r>
      <w:r w:rsidRPr="00291379">
        <w:rPr>
          <w:rFonts w:ascii="Times New Roman" w:eastAsia="MS Mincho" w:hAnsi="Times New Roman" w:cs="Times New Roman"/>
          <w:sz w:val="24"/>
          <w:szCs w:val="24"/>
          <w:lang w:val="de-DE"/>
        </w:rPr>
        <w:t>a</w:t>
      </w:r>
      <w:r w:rsidRPr="00291379">
        <w:rPr>
          <w:rFonts w:ascii="Times New Roman" w:eastAsia="MS Mincho" w:hAnsi="Times New Roman" w:cs="Times New Roman"/>
          <w:sz w:val="24"/>
          <w:szCs w:val="24"/>
          <w:lang w:val="hr-HR"/>
        </w:rPr>
        <w:t xml:space="preserve"> 1</w:t>
      </w:r>
      <w:r>
        <w:rPr>
          <w:rFonts w:ascii="Times New Roman" w:eastAsia="MS Mincho" w:hAnsi="Times New Roman" w:cs="Times New Roman"/>
          <w:sz w:val="24"/>
          <w:szCs w:val="24"/>
          <w:lang w:val="hr-HR"/>
        </w:rPr>
        <w:t>4</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de-DE"/>
        </w:rPr>
        <w:t>u</w:t>
      </w:r>
      <w:r w:rsidRPr="00291379">
        <w:rPr>
          <w:rFonts w:ascii="Times New Roman" w:eastAsia="MS Mincho" w:hAnsi="Times New Roman" w:cs="Times New Roman"/>
          <w:sz w:val="24"/>
          <w:szCs w:val="24"/>
          <w:lang w:val="hr-HR"/>
        </w:rPr>
        <w:t>č</w:t>
      </w:r>
      <w:r w:rsidRPr="00291379">
        <w:rPr>
          <w:rFonts w:ascii="Times New Roman" w:eastAsia="MS Mincho" w:hAnsi="Times New Roman" w:cs="Times New Roman"/>
          <w:sz w:val="24"/>
          <w:szCs w:val="24"/>
          <w:lang w:val="de-DE"/>
        </w:rPr>
        <w:t>ionica</w:t>
      </w:r>
      <w:r w:rsidRPr="00291379">
        <w:rPr>
          <w:rFonts w:ascii="Times New Roman" w:eastAsia="MS Mincho" w:hAnsi="Times New Roman" w:cs="Times New Roman"/>
          <w:sz w:val="24"/>
          <w:szCs w:val="24"/>
          <w:lang w:val="hr-HR"/>
        </w:rPr>
        <w:t xml:space="preserve">, 2 specijalizirane informatičke učionice, </w:t>
      </w:r>
      <w:r w:rsidRPr="00291379">
        <w:rPr>
          <w:rFonts w:ascii="Times New Roman" w:eastAsia="MS Mincho" w:hAnsi="Times New Roman" w:cs="Times New Roman"/>
          <w:sz w:val="24"/>
          <w:szCs w:val="24"/>
          <w:lang w:val="de-DE"/>
        </w:rPr>
        <w:t>kabinet za fiziku</w:t>
      </w:r>
      <w:r w:rsidRPr="00291379">
        <w:rPr>
          <w:rFonts w:ascii="Times New Roman" w:eastAsia="MS Mincho" w:hAnsi="Times New Roman" w:cs="Times New Roman"/>
          <w:sz w:val="24"/>
          <w:szCs w:val="24"/>
          <w:lang w:val="hr-HR"/>
        </w:rPr>
        <w:t xml:space="preserve">, kabinet za kemiju,  </w:t>
      </w:r>
      <w:r w:rsidRPr="00291379">
        <w:rPr>
          <w:rFonts w:ascii="Times New Roman" w:eastAsia="MS Mincho" w:hAnsi="Times New Roman" w:cs="Times New Roman"/>
          <w:sz w:val="24"/>
          <w:szCs w:val="24"/>
          <w:lang w:val="de-DE"/>
        </w:rPr>
        <w:t>knji</w:t>
      </w:r>
      <w:r w:rsidRPr="00291379">
        <w:rPr>
          <w:rFonts w:ascii="Times New Roman" w:eastAsia="MS Mincho" w:hAnsi="Times New Roman" w:cs="Times New Roman"/>
          <w:sz w:val="24"/>
          <w:szCs w:val="24"/>
          <w:lang w:val="hr-HR"/>
        </w:rPr>
        <w:t>ž</w:t>
      </w:r>
      <w:r w:rsidRPr="00291379">
        <w:rPr>
          <w:rFonts w:ascii="Times New Roman" w:eastAsia="MS Mincho" w:hAnsi="Times New Roman" w:cs="Times New Roman"/>
          <w:sz w:val="24"/>
          <w:szCs w:val="24"/>
          <w:lang w:val="de-DE"/>
        </w:rPr>
        <w:t>nicu-čitaonicu</w:t>
      </w:r>
      <w:r w:rsidRPr="00291379">
        <w:rPr>
          <w:rFonts w:ascii="Times New Roman" w:eastAsia="MS Mincho" w:hAnsi="Times New Roman" w:cs="Times New Roman"/>
          <w:sz w:val="24"/>
          <w:szCs w:val="24"/>
          <w:lang w:val="hr-HR"/>
        </w:rPr>
        <w:t xml:space="preserve">, zbornicu, radionica za ručnu obradu metala, radionica za strojnu obradu metala, dvoranu za TIZK, 2 </w:t>
      </w:r>
      <w:r w:rsidRPr="00291379">
        <w:rPr>
          <w:rFonts w:ascii="Times New Roman" w:eastAsia="MS Mincho" w:hAnsi="Times New Roman" w:cs="Times New Roman"/>
          <w:sz w:val="24"/>
          <w:szCs w:val="24"/>
          <w:lang w:val="de-DE"/>
        </w:rPr>
        <w:t>svla</w:t>
      </w:r>
      <w:r w:rsidRPr="00291379">
        <w:rPr>
          <w:rFonts w:ascii="Times New Roman" w:eastAsia="MS Mincho" w:hAnsi="Times New Roman" w:cs="Times New Roman"/>
          <w:sz w:val="24"/>
          <w:szCs w:val="24"/>
          <w:lang w:val="hr-HR"/>
        </w:rPr>
        <w:t>č</w:t>
      </w:r>
      <w:r w:rsidRPr="00291379">
        <w:rPr>
          <w:rFonts w:ascii="Times New Roman" w:eastAsia="MS Mincho" w:hAnsi="Times New Roman" w:cs="Times New Roman"/>
          <w:sz w:val="24"/>
          <w:szCs w:val="24"/>
          <w:lang w:val="de-DE"/>
        </w:rPr>
        <w:t>ionice</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de-DE"/>
        </w:rPr>
        <w:t>za</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de-DE"/>
        </w:rPr>
        <w:t>TIZK</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de-DE"/>
        </w:rPr>
        <w:t>mu</w:t>
      </w:r>
      <w:r w:rsidRPr="00291379">
        <w:rPr>
          <w:rFonts w:ascii="Times New Roman" w:eastAsia="MS Mincho" w:hAnsi="Times New Roman" w:cs="Times New Roman"/>
          <w:sz w:val="24"/>
          <w:szCs w:val="24"/>
          <w:lang w:val="hr-HR"/>
        </w:rPr>
        <w:t>š</w:t>
      </w:r>
      <w:r w:rsidRPr="00291379">
        <w:rPr>
          <w:rFonts w:ascii="Times New Roman" w:eastAsia="MS Mincho" w:hAnsi="Times New Roman" w:cs="Times New Roman"/>
          <w:sz w:val="24"/>
          <w:szCs w:val="24"/>
          <w:lang w:val="de-DE"/>
        </w:rPr>
        <w:t>ku</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de-DE"/>
        </w:rPr>
        <w:t>i</w:t>
      </w:r>
      <w:r w:rsidRPr="00291379">
        <w:rPr>
          <w:rFonts w:ascii="Times New Roman" w:eastAsia="MS Mincho" w:hAnsi="Times New Roman" w:cs="Times New Roman"/>
          <w:sz w:val="24"/>
          <w:szCs w:val="24"/>
          <w:lang w:val="hr-HR"/>
        </w:rPr>
        <w:t xml:space="preserve"> ž</w:t>
      </w:r>
      <w:r w:rsidRPr="00291379">
        <w:rPr>
          <w:rFonts w:ascii="Times New Roman" w:eastAsia="MS Mincho" w:hAnsi="Times New Roman" w:cs="Times New Roman"/>
          <w:sz w:val="24"/>
          <w:szCs w:val="24"/>
          <w:lang w:val="de-DE"/>
        </w:rPr>
        <w:t>ensku</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de-DE"/>
        </w:rPr>
        <w:t>te</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de-DE"/>
        </w:rPr>
        <w:t>sanitarne</w:t>
      </w:r>
      <w:r w:rsidRPr="00291379">
        <w:rPr>
          <w:rFonts w:ascii="Times New Roman" w:eastAsia="MS Mincho" w:hAnsi="Times New Roman" w:cs="Times New Roman"/>
          <w:sz w:val="24"/>
          <w:szCs w:val="24"/>
          <w:lang w:val="hr-HR"/>
        </w:rPr>
        <w:t xml:space="preserve"> č</w:t>
      </w:r>
      <w:r w:rsidRPr="00291379">
        <w:rPr>
          <w:rFonts w:ascii="Times New Roman" w:eastAsia="MS Mincho" w:hAnsi="Times New Roman" w:cs="Times New Roman"/>
          <w:sz w:val="24"/>
          <w:szCs w:val="24"/>
          <w:lang w:val="de-DE"/>
        </w:rPr>
        <w:t>vorove</w:t>
      </w:r>
      <w:r w:rsidRPr="00291379">
        <w:rPr>
          <w:rFonts w:ascii="Times New Roman" w:eastAsia="MS Mincho" w:hAnsi="Times New Roman" w:cs="Times New Roman"/>
          <w:sz w:val="24"/>
          <w:szCs w:val="24"/>
          <w:lang w:val="hr-HR"/>
        </w:rPr>
        <w:t xml:space="preserve"> .</w:t>
      </w:r>
    </w:p>
    <w:p w:rsidR="009942CF" w:rsidRPr="00291379" w:rsidRDefault="009942CF" w:rsidP="009942CF">
      <w:pPr>
        <w:pStyle w:val="Obinitekst"/>
        <w:spacing w:line="360" w:lineRule="auto"/>
        <w:rPr>
          <w:rFonts w:ascii="Times New Roman" w:eastAsia="MS Mincho" w:hAnsi="Times New Roman" w:cs="Times New Roman"/>
          <w:sz w:val="24"/>
          <w:szCs w:val="24"/>
          <w:lang w:val="hr-HR"/>
        </w:rPr>
      </w:pPr>
    </w:p>
    <w:p w:rsidR="009942CF" w:rsidRPr="00291379" w:rsidRDefault="009942CF" w:rsidP="009942CF">
      <w:pPr>
        <w:pStyle w:val="Obinitekst"/>
        <w:spacing w:line="360" w:lineRule="auto"/>
        <w:rPr>
          <w:rFonts w:ascii="Times New Roman" w:eastAsia="MS Mincho" w:hAnsi="Times New Roman" w:cs="Times New Roman"/>
          <w:sz w:val="24"/>
          <w:szCs w:val="24"/>
          <w:lang w:val="hr-HR"/>
        </w:rPr>
      </w:pPr>
      <w:r w:rsidRPr="00291379">
        <w:rPr>
          <w:rFonts w:ascii="Times New Roman" w:eastAsia="MS Mincho" w:hAnsi="Times New Roman" w:cs="Times New Roman"/>
          <w:sz w:val="24"/>
          <w:szCs w:val="24"/>
          <w:lang w:val="pl-PL"/>
        </w:rPr>
        <w:t>Osnovna</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oprema</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tj</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oprema</w:t>
      </w:r>
      <w:r w:rsidRPr="00291379">
        <w:rPr>
          <w:rFonts w:ascii="Times New Roman" w:eastAsia="MS Mincho" w:hAnsi="Times New Roman" w:cs="Times New Roman"/>
          <w:sz w:val="24"/>
          <w:szCs w:val="24"/>
          <w:lang w:val="hr-HR"/>
        </w:rPr>
        <w:t xml:space="preserve"> š</w:t>
      </w:r>
      <w:r w:rsidRPr="00291379">
        <w:rPr>
          <w:rFonts w:ascii="Times New Roman" w:eastAsia="MS Mincho" w:hAnsi="Times New Roman" w:cs="Times New Roman"/>
          <w:sz w:val="24"/>
          <w:szCs w:val="24"/>
          <w:lang w:val="pl-PL"/>
        </w:rPr>
        <w:t>kole</w:t>
      </w:r>
      <w:r w:rsidRPr="00291379">
        <w:rPr>
          <w:rFonts w:ascii="Times New Roman" w:eastAsia="MS Mincho" w:hAnsi="Times New Roman" w:cs="Times New Roman"/>
          <w:sz w:val="24"/>
          <w:szCs w:val="24"/>
          <w:lang w:val="hr-HR"/>
        </w:rPr>
        <w:t xml:space="preserve"> š</w:t>
      </w:r>
      <w:r w:rsidRPr="00291379">
        <w:rPr>
          <w:rFonts w:ascii="Times New Roman" w:eastAsia="MS Mincho" w:hAnsi="Times New Roman" w:cs="Times New Roman"/>
          <w:sz w:val="24"/>
          <w:szCs w:val="24"/>
          <w:lang w:val="pl-PL"/>
        </w:rPr>
        <w:t>kolskim</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klupama</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i</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stolicama</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vrlo</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je</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dobra</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jer</w:t>
      </w:r>
      <w:r w:rsidRPr="00291379">
        <w:rPr>
          <w:rFonts w:ascii="Times New Roman" w:eastAsia="MS Mincho" w:hAnsi="Times New Roman" w:cs="Times New Roman"/>
          <w:sz w:val="24"/>
          <w:szCs w:val="24"/>
          <w:lang w:val="hr-HR"/>
        </w:rPr>
        <w:t xml:space="preserve"> </w:t>
      </w:r>
      <w:r w:rsidRPr="00291379">
        <w:rPr>
          <w:rFonts w:ascii="Times New Roman" w:eastAsia="MS Mincho" w:hAnsi="Times New Roman" w:cs="Times New Roman"/>
          <w:sz w:val="24"/>
          <w:szCs w:val="24"/>
          <w:lang w:val="pl-PL"/>
        </w:rPr>
        <w:t>se</w:t>
      </w:r>
      <w:r w:rsidRPr="00291379">
        <w:rPr>
          <w:rFonts w:ascii="Times New Roman" w:eastAsia="MS Mincho" w:hAnsi="Times New Roman" w:cs="Times New Roman"/>
          <w:sz w:val="24"/>
          <w:szCs w:val="24"/>
          <w:lang w:val="hr-HR"/>
        </w:rPr>
        <w:t xml:space="preserve"> redovito obnavlja. </w:t>
      </w:r>
    </w:p>
    <w:p w:rsidR="009942CF" w:rsidRPr="001F3C77" w:rsidRDefault="009942CF" w:rsidP="009942CF">
      <w:pPr>
        <w:spacing w:line="360" w:lineRule="auto"/>
        <w:rPr>
          <w:rFonts w:eastAsia="MS Mincho"/>
          <w:lang w:val="pl-PL"/>
        </w:rPr>
      </w:pPr>
    </w:p>
    <w:p w:rsidR="009942CF" w:rsidRPr="001F3C77" w:rsidRDefault="009942CF" w:rsidP="009942CF">
      <w:pPr>
        <w:spacing w:line="360" w:lineRule="auto"/>
        <w:rPr>
          <w:lang w:val="pl-PL"/>
        </w:rPr>
      </w:pPr>
      <w:r w:rsidRPr="001F3C77">
        <w:rPr>
          <w:rFonts w:eastAsia="MS Mincho"/>
          <w:lang w:val="pl-PL"/>
        </w:rPr>
        <w:t>U školi se u nastavi koriste udžbenici odobreni i propisani od Ministarstva znanosti, obrazovanja i športa za program opće i prirodoslovno-matematičke gimnazije,  za četverogodišnji program ekonomist i za trogodišnje strukovne obrtničke programe-JMO za zanim</w:t>
      </w:r>
      <w:r>
        <w:rPr>
          <w:rFonts w:eastAsia="MS Mincho"/>
          <w:lang w:val="pl-PL"/>
        </w:rPr>
        <w:t>anja: automehaničar, bravar</w:t>
      </w:r>
      <w:r w:rsidRPr="001F3C77">
        <w:rPr>
          <w:rFonts w:eastAsia="MS Mincho"/>
          <w:lang w:val="pl-PL"/>
        </w:rPr>
        <w:t xml:space="preserve"> i stolar.</w:t>
      </w:r>
    </w:p>
    <w:p w:rsidR="009942CF" w:rsidRPr="001F3C77" w:rsidRDefault="009942CF" w:rsidP="009942CF">
      <w:pPr>
        <w:spacing w:line="360" w:lineRule="auto"/>
        <w:rPr>
          <w:lang w:val="pl-PL"/>
        </w:rPr>
      </w:pPr>
    </w:p>
    <w:p w:rsidR="009942CF" w:rsidRPr="005D49FF" w:rsidRDefault="009942CF" w:rsidP="009942CF">
      <w:pPr>
        <w:pStyle w:val="Obinitekst"/>
        <w:spacing w:line="360" w:lineRule="auto"/>
        <w:rPr>
          <w:rFonts w:ascii="Times New Roman" w:eastAsia="MS Mincho" w:hAnsi="Times New Roman" w:cs="Times New Roman"/>
          <w:sz w:val="24"/>
          <w:szCs w:val="24"/>
          <w:lang w:val="pl-PL"/>
        </w:rPr>
      </w:pPr>
      <w:r w:rsidRPr="005D49FF">
        <w:rPr>
          <w:rFonts w:ascii="Times New Roman" w:eastAsia="MS Mincho" w:hAnsi="Times New Roman" w:cs="Times New Roman"/>
          <w:sz w:val="24"/>
          <w:szCs w:val="24"/>
          <w:lang w:val="pl-PL"/>
        </w:rPr>
        <w:t>Kao</w:t>
      </w:r>
      <w:r w:rsidRPr="00291379">
        <w:rPr>
          <w:rFonts w:ascii="Times New Roman" w:eastAsia="MS Mincho" w:hAnsi="Times New Roman" w:cs="Times New Roman"/>
          <w:sz w:val="24"/>
          <w:szCs w:val="24"/>
          <w:lang w:val="hr-HR"/>
        </w:rPr>
        <w:t xml:space="preserve"> </w:t>
      </w:r>
      <w:r w:rsidRPr="005D49FF">
        <w:rPr>
          <w:rFonts w:ascii="Times New Roman" w:eastAsia="MS Mincho" w:hAnsi="Times New Roman" w:cs="Times New Roman"/>
          <w:sz w:val="24"/>
          <w:szCs w:val="24"/>
          <w:lang w:val="pl-PL"/>
        </w:rPr>
        <w:t>tehni</w:t>
      </w:r>
      <w:r w:rsidRPr="00291379">
        <w:rPr>
          <w:rFonts w:ascii="Times New Roman" w:eastAsia="MS Mincho" w:hAnsi="Times New Roman" w:cs="Times New Roman"/>
          <w:sz w:val="24"/>
          <w:szCs w:val="24"/>
          <w:lang w:val="hr-HR"/>
        </w:rPr>
        <w:t>č</w:t>
      </w:r>
      <w:r w:rsidRPr="005D49FF">
        <w:rPr>
          <w:rFonts w:ascii="Times New Roman" w:eastAsia="MS Mincho" w:hAnsi="Times New Roman" w:cs="Times New Roman"/>
          <w:sz w:val="24"/>
          <w:szCs w:val="24"/>
          <w:lang w:val="pl-PL"/>
        </w:rPr>
        <w:t>ka</w:t>
      </w:r>
      <w:r w:rsidRPr="00291379">
        <w:rPr>
          <w:rFonts w:ascii="Times New Roman" w:eastAsia="MS Mincho" w:hAnsi="Times New Roman" w:cs="Times New Roman"/>
          <w:sz w:val="24"/>
          <w:szCs w:val="24"/>
          <w:lang w:val="hr-HR"/>
        </w:rPr>
        <w:t xml:space="preserve"> </w:t>
      </w:r>
      <w:r w:rsidRPr="005D49FF">
        <w:rPr>
          <w:rFonts w:ascii="Times New Roman" w:eastAsia="MS Mincho" w:hAnsi="Times New Roman" w:cs="Times New Roman"/>
          <w:sz w:val="24"/>
          <w:szCs w:val="24"/>
          <w:lang w:val="pl-PL"/>
        </w:rPr>
        <w:t>pomagala</w:t>
      </w:r>
      <w:r w:rsidRPr="00291379">
        <w:rPr>
          <w:rFonts w:ascii="Times New Roman" w:eastAsia="MS Mincho" w:hAnsi="Times New Roman" w:cs="Times New Roman"/>
          <w:sz w:val="24"/>
          <w:szCs w:val="24"/>
          <w:lang w:val="hr-HR"/>
        </w:rPr>
        <w:t xml:space="preserve"> </w:t>
      </w:r>
      <w:r w:rsidRPr="005D49FF">
        <w:rPr>
          <w:rFonts w:ascii="Times New Roman" w:eastAsia="MS Mincho" w:hAnsi="Times New Roman" w:cs="Times New Roman"/>
          <w:sz w:val="24"/>
          <w:szCs w:val="24"/>
          <w:lang w:val="pl-PL"/>
        </w:rPr>
        <w:t>u</w:t>
      </w:r>
      <w:r w:rsidRPr="00291379">
        <w:rPr>
          <w:rFonts w:ascii="Times New Roman" w:eastAsia="MS Mincho" w:hAnsi="Times New Roman" w:cs="Times New Roman"/>
          <w:sz w:val="24"/>
          <w:szCs w:val="24"/>
          <w:lang w:val="hr-HR"/>
        </w:rPr>
        <w:t xml:space="preserve"> </w:t>
      </w:r>
      <w:r w:rsidRPr="005D49FF">
        <w:rPr>
          <w:rFonts w:ascii="Times New Roman" w:eastAsia="MS Mincho" w:hAnsi="Times New Roman" w:cs="Times New Roman"/>
          <w:sz w:val="24"/>
          <w:szCs w:val="24"/>
          <w:lang w:val="pl-PL"/>
        </w:rPr>
        <w:t>provo</w:t>
      </w:r>
      <w:r w:rsidRPr="00291379">
        <w:rPr>
          <w:rFonts w:ascii="Times New Roman" w:eastAsia="MS Mincho" w:hAnsi="Times New Roman" w:cs="Times New Roman"/>
          <w:sz w:val="24"/>
          <w:szCs w:val="24"/>
          <w:lang w:val="hr-HR"/>
        </w:rPr>
        <w:t>đ</w:t>
      </w:r>
      <w:r w:rsidRPr="005D49FF">
        <w:rPr>
          <w:rFonts w:ascii="Times New Roman" w:eastAsia="MS Mincho" w:hAnsi="Times New Roman" w:cs="Times New Roman"/>
          <w:sz w:val="24"/>
          <w:szCs w:val="24"/>
          <w:lang w:val="pl-PL"/>
        </w:rPr>
        <w:t>enju</w:t>
      </w:r>
      <w:r w:rsidRPr="00291379">
        <w:rPr>
          <w:rFonts w:ascii="Times New Roman" w:eastAsia="MS Mincho" w:hAnsi="Times New Roman" w:cs="Times New Roman"/>
          <w:sz w:val="24"/>
          <w:szCs w:val="24"/>
          <w:lang w:val="hr-HR"/>
        </w:rPr>
        <w:t xml:space="preserve"> </w:t>
      </w:r>
      <w:r w:rsidRPr="005D49FF">
        <w:rPr>
          <w:rFonts w:ascii="Times New Roman" w:eastAsia="MS Mincho" w:hAnsi="Times New Roman" w:cs="Times New Roman"/>
          <w:sz w:val="24"/>
          <w:szCs w:val="24"/>
          <w:lang w:val="pl-PL"/>
        </w:rPr>
        <w:t>nastavnog</w:t>
      </w:r>
      <w:r w:rsidRPr="00291379">
        <w:rPr>
          <w:rFonts w:ascii="Times New Roman" w:eastAsia="MS Mincho" w:hAnsi="Times New Roman" w:cs="Times New Roman"/>
          <w:sz w:val="24"/>
          <w:szCs w:val="24"/>
          <w:lang w:val="hr-HR"/>
        </w:rPr>
        <w:t xml:space="preserve"> </w:t>
      </w:r>
      <w:r w:rsidRPr="005D49FF">
        <w:rPr>
          <w:rFonts w:ascii="Times New Roman" w:eastAsia="MS Mincho" w:hAnsi="Times New Roman" w:cs="Times New Roman"/>
          <w:sz w:val="24"/>
          <w:szCs w:val="24"/>
          <w:lang w:val="pl-PL"/>
        </w:rPr>
        <w:t>programa</w:t>
      </w:r>
      <w:r w:rsidRPr="00291379">
        <w:rPr>
          <w:rFonts w:ascii="Times New Roman" w:eastAsia="MS Mincho" w:hAnsi="Times New Roman" w:cs="Times New Roman"/>
          <w:sz w:val="24"/>
          <w:szCs w:val="24"/>
          <w:lang w:val="hr-HR"/>
        </w:rPr>
        <w:t xml:space="preserve"> </w:t>
      </w:r>
      <w:r>
        <w:rPr>
          <w:rFonts w:ascii="Times New Roman" w:eastAsia="MS Mincho" w:hAnsi="Times New Roman" w:cs="Times New Roman"/>
          <w:sz w:val="24"/>
          <w:szCs w:val="24"/>
          <w:lang w:val="pl-PL"/>
        </w:rPr>
        <w:t>koristi</w:t>
      </w:r>
      <w:r w:rsidRPr="00291379">
        <w:rPr>
          <w:rFonts w:ascii="Times New Roman" w:eastAsia="MS Mincho" w:hAnsi="Times New Roman" w:cs="Times New Roman"/>
          <w:sz w:val="24"/>
          <w:szCs w:val="24"/>
          <w:lang w:val="hr-HR"/>
        </w:rPr>
        <w:t xml:space="preserve"> </w:t>
      </w:r>
      <w:r w:rsidRPr="005D49FF">
        <w:rPr>
          <w:rFonts w:ascii="Times New Roman" w:eastAsia="MS Mincho" w:hAnsi="Times New Roman" w:cs="Times New Roman"/>
          <w:sz w:val="24"/>
          <w:szCs w:val="24"/>
          <w:lang w:val="pl-PL"/>
        </w:rPr>
        <w:t>se</w:t>
      </w:r>
      <w:r>
        <w:rPr>
          <w:rFonts w:ascii="Times New Roman" w:eastAsia="MS Mincho" w:hAnsi="Times New Roman" w:cs="Times New Roman"/>
          <w:sz w:val="24"/>
          <w:szCs w:val="24"/>
          <w:lang w:val="pl-PL"/>
        </w:rPr>
        <w:t xml:space="preserve"> 39</w:t>
      </w:r>
      <w:r w:rsidRPr="005D49FF">
        <w:rPr>
          <w:rFonts w:ascii="Times New Roman" w:eastAsia="MS Mincho" w:hAnsi="Times New Roman" w:cs="Times New Roman"/>
          <w:sz w:val="24"/>
          <w:szCs w:val="24"/>
          <w:lang w:val="pl-PL"/>
        </w:rPr>
        <w:t xml:space="preserve"> kompjutera, </w:t>
      </w:r>
    </w:p>
    <w:p w:rsidR="009942CF" w:rsidRPr="00291379" w:rsidRDefault="009942CF" w:rsidP="009942CF">
      <w:pPr>
        <w:pStyle w:val="Obinitekst"/>
        <w:spacing w:line="360" w:lineRule="auto"/>
        <w:rPr>
          <w:rFonts w:ascii="Times New Roman" w:eastAsia="MS Mincho" w:hAnsi="Times New Roman" w:cs="Times New Roman"/>
          <w:sz w:val="24"/>
          <w:szCs w:val="24"/>
          <w:lang w:val="hr-HR"/>
        </w:rPr>
      </w:pPr>
      <w:r>
        <w:rPr>
          <w:rFonts w:ascii="Times New Roman" w:eastAsia="MS Mincho" w:hAnsi="Times New Roman" w:cs="Times New Roman"/>
          <w:sz w:val="24"/>
          <w:szCs w:val="24"/>
          <w:lang w:val="hr-HR"/>
        </w:rPr>
        <w:t>16 projektora</w:t>
      </w:r>
      <w:r w:rsidRPr="00291379">
        <w:rPr>
          <w:rFonts w:ascii="Times New Roman" w:eastAsia="MS Mincho" w:hAnsi="Times New Roman" w:cs="Times New Roman"/>
          <w:sz w:val="24"/>
          <w:szCs w:val="24"/>
          <w:lang w:val="hr-HR"/>
        </w:rPr>
        <w:t xml:space="preserve">, </w:t>
      </w:r>
      <w:r>
        <w:rPr>
          <w:rFonts w:ascii="Times New Roman" w:eastAsia="MS Mincho" w:hAnsi="Times New Roman" w:cs="Times New Roman"/>
          <w:sz w:val="24"/>
          <w:szCs w:val="24"/>
          <w:lang w:val="hr-HR"/>
        </w:rPr>
        <w:t xml:space="preserve">grafoskop, </w:t>
      </w:r>
      <w:r w:rsidRPr="005D49FF">
        <w:rPr>
          <w:rFonts w:ascii="Times New Roman" w:eastAsia="MS Mincho" w:hAnsi="Times New Roman" w:cs="Times New Roman"/>
          <w:sz w:val="24"/>
          <w:szCs w:val="24"/>
          <w:lang w:val="pl-PL"/>
        </w:rPr>
        <w:t>kazetofon</w:t>
      </w:r>
      <w:r w:rsidRPr="00291379">
        <w:rPr>
          <w:rFonts w:ascii="Times New Roman" w:eastAsia="MS Mincho" w:hAnsi="Times New Roman" w:cs="Times New Roman"/>
          <w:sz w:val="24"/>
          <w:szCs w:val="24"/>
          <w:lang w:val="hr-HR"/>
        </w:rPr>
        <w:t xml:space="preserve">, </w:t>
      </w:r>
      <w:r w:rsidRPr="005D49FF">
        <w:rPr>
          <w:rFonts w:ascii="Times New Roman" w:eastAsia="MS Mincho" w:hAnsi="Times New Roman" w:cs="Times New Roman"/>
          <w:sz w:val="24"/>
          <w:szCs w:val="24"/>
          <w:lang w:val="pl-PL"/>
        </w:rPr>
        <w:t>muzi</w:t>
      </w:r>
      <w:r w:rsidRPr="00291379">
        <w:rPr>
          <w:rFonts w:ascii="Times New Roman" w:eastAsia="MS Mincho" w:hAnsi="Times New Roman" w:cs="Times New Roman"/>
          <w:sz w:val="24"/>
          <w:szCs w:val="24"/>
          <w:lang w:val="hr-HR"/>
        </w:rPr>
        <w:t>č</w:t>
      </w:r>
      <w:r w:rsidRPr="005D49FF">
        <w:rPr>
          <w:rFonts w:ascii="Times New Roman" w:eastAsia="MS Mincho" w:hAnsi="Times New Roman" w:cs="Times New Roman"/>
          <w:sz w:val="24"/>
          <w:szCs w:val="24"/>
          <w:lang w:val="pl-PL"/>
        </w:rPr>
        <w:t>ka</w:t>
      </w:r>
      <w:r w:rsidRPr="00291379">
        <w:rPr>
          <w:rFonts w:ascii="Times New Roman" w:eastAsia="MS Mincho" w:hAnsi="Times New Roman" w:cs="Times New Roman"/>
          <w:sz w:val="24"/>
          <w:szCs w:val="24"/>
          <w:lang w:val="hr-HR"/>
        </w:rPr>
        <w:t xml:space="preserve"> </w:t>
      </w:r>
      <w:r>
        <w:rPr>
          <w:rFonts w:ascii="Times New Roman" w:eastAsia="MS Mincho" w:hAnsi="Times New Roman" w:cs="Times New Roman"/>
          <w:sz w:val="24"/>
          <w:szCs w:val="24"/>
          <w:lang w:val="pl-PL"/>
        </w:rPr>
        <w:t>linija</w:t>
      </w:r>
      <w:r w:rsidRPr="00291379">
        <w:rPr>
          <w:rFonts w:ascii="Times New Roman" w:eastAsia="MS Mincho" w:hAnsi="Times New Roman" w:cs="Times New Roman"/>
          <w:sz w:val="24"/>
          <w:szCs w:val="24"/>
          <w:lang w:val="hr-HR"/>
        </w:rPr>
        <w:t xml:space="preserve">. </w:t>
      </w:r>
    </w:p>
    <w:p w:rsidR="009942CF" w:rsidRDefault="009942CF" w:rsidP="009942CF">
      <w:pPr>
        <w:pStyle w:val="Obinitekst"/>
        <w:spacing w:line="360" w:lineRule="auto"/>
        <w:rPr>
          <w:rFonts w:ascii="Times New Roman" w:eastAsia="MS Mincho" w:hAnsi="Times New Roman" w:cs="Times New Roman"/>
          <w:sz w:val="24"/>
          <w:szCs w:val="24"/>
          <w:lang w:val="hr-HR"/>
        </w:rPr>
      </w:pPr>
      <w:r w:rsidRPr="00291379">
        <w:rPr>
          <w:rFonts w:ascii="Times New Roman" w:eastAsia="MS Mincho" w:hAnsi="Times New Roman" w:cs="Times New Roman"/>
          <w:sz w:val="24"/>
          <w:szCs w:val="24"/>
          <w:lang w:val="hr-HR"/>
        </w:rPr>
        <w:t>Cilj koji Škola želi pos</w:t>
      </w:r>
      <w:r>
        <w:rPr>
          <w:rFonts w:ascii="Times New Roman" w:eastAsia="MS Mincho" w:hAnsi="Times New Roman" w:cs="Times New Roman"/>
          <w:sz w:val="24"/>
          <w:szCs w:val="24"/>
          <w:lang w:val="hr-HR"/>
        </w:rPr>
        <w:t>tići u narednom</w:t>
      </w:r>
      <w:r w:rsidRPr="00291379">
        <w:rPr>
          <w:rFonts w:ascii="Times New Roman" w:eastAsia="MS Mincho" w:hAnsi="Times New Roman" w:cs="Times New Roman"/>
          <w:sz w:val="24"/>
          <w:szCs w:val="24"/>
          <w:lang w:val="hr-HR"/>
        </w:rPr>
        <w:t xml:space="preserve"> razdoblju je da sve učionice </w:t>
      </w:r>
      <w:r>
        <w:rPr>
          <w:rFonts w:ascii="Times New Roman" w:eastAsia="MS Mincho" w:hAnsi="Times New Roman" w:cs="Times New Roman"/>
          <w:sz w:val="24"/>
          <w:szCs w:val="24"/>
          <w:lang w:val="hr-HR"/>
        </w:rPr>
        <w:t>budu</w:t>
      </w:r>
      <w:r w:rsidRPr="00291379">
        <w:rPr>
          <w:rFonts w:ascii="Times New Roman" w:eastAsia="MS Mincho" w:hAnsi="Times New Roman" w:cs="Times New Roman"/>
          <w:sz w:val="24"/>
          <w:szCs w:val="24"/>
          <w:lang w:val="hr-HR"/>
        </w:rPr>
        <w:t xml:space="preserve"> oprem</w:t>
      </w:r>
      <w:r>
        <w:rPr>
          <w:rFonts w:ascii="Times New Roman" w:eastAsia="MS Mincho" w:hAnsi="Times New Roman" w:cs="Times New Roman"/>
          <w:sz w:val="24"/>
          <w:szCs w:val="24"/>
          <w:lang w:val="hr-HR"/>
        </w:rPr>
        <w:t xml:space="preserve">ljene i stropnim LCD projektorima </w:t>
      </w:r>
      <w:r w:rsidRPr="00291379">
        <w:rPr>
          <w:rFonts w:ascii="Times New Roman" w:eastAsia="MS Mincho" w:hAnsi="Times New Roman" w:cs="Times New Roman"/>
          <w:sz w:val="24"/>
          <w:szCs w:val="24"/>
          <w:lang w:val="hr-HR"/>
        </w:rPr>
        <w:t xml:space="preserve"> te da se u nastavi</w:t>
      </w:r>
      <w:r>
        <w:rPr>
          <w:rFonts w:ascii="Times New Roman" w:eastAsia="MS Mincho" w:hAnsi="Times New Roman" w:cs="Times New Roman"/>
          <w:sz w:val="24"/>
          <w:szCs w:val="24"/>
          <w:lang w:val="hr-HR"/>
        </w:rPr>
        <w:t xml:space="preserve"> u svim učionicama</w:t>
      </w:r>
      <w:r w:rsidRPr="00291379">
        <w:rPr>
          <w:rFonts w:ascii="Times New Roman" w:eastAsia="MS Mincho" w:hAnsi="Times New Roman" w:cs="Times New Roman"/>
          <w:sz w:val="24"/>
          <w:szCs w:val="24"/>
          <w:lang w:val="hr-HR"/>
        </w:rPr>
        <w:t xml:space="preserve"> može koristiti računalna tehnologija.</w:t>
      </w:r>
      <w:r>
        <w:rPr>
          <w:rFonts w:ascii="Times New Roman" w:eastAsia="MS Mincho" w:hAnsi="Times New Roman" w:cs="Times New Roman"/>
          <w:sz w:val="24"/>
          <w:szCs w:val="24"/>
          <w:lang w:val="hr-HR"/>
        </w:rPr>
        <w:t xml:space="preserve"> Naime 2014. godine je nabavljeno 11 novih kompjutera za potrebe projekta e-Dnevnik koji je uveden od  2014./2015. školske godine.</w:t>
      </w: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BD4038" w:rsidRDefault="009942CF" w:rsidP="009942CF">
      <w:pPr>
        <w:rPr>
          <w:lang w:val="hr-HR"/>
        </w:rPr>
      </w:pPr>
    </w:p>
    <w:p w:rsidR="009942CF" w:rsidRPr="00647111" w:rsidRDefault="009942CF" w:rsidP="009942CF">
      <w:pPr>
        <w:pStyle w:val="Naslov3"/>
        <w:numPr>
          <w:ilvl w:val="2"/>
          <w:numId w:val="34"/>
        </w:numPr>
        <w:ind w:hanging="900"/>
        <w:jc w:val="left"/>
        <w:rPr>
          <w:sz w:val="26"/>
          <w:szCs w:val="26"/>
        </w:rPr>
      </w:pPr>
      <w:bookmarkStart w:id="172" w:name="_Toc241649689"/>
      <w:bookmarkStart w:id="173" w:name="_Toc336420040"/>
      <w:bookmarkStart w:id="174" w:name="_Toc367861134"/>
      <w:bookmarkStart w:id="175" w:name="_Toc367861333"/>
      <w:bookmarkStart w:id="176" w:name="_Toc367861455"/>
      <w:bookmarkStart w:id="177" w:name="_Toc367861707"/>
      <w:bookmarkStart w:id="178" w:name="_Toc367861806"/>
      <w:bookmarkStart w:id="179" w:name="_Toc367862827"/>
      <w:bookmarkStart w:id="180" w:name="_Toc367862982"/>
      <w:bookmarkStart w:id="181" w:name="_Toc367863325"/>
      <w:bookmarkStart w:id="182" w:name="_Toc367863701"/>
      <w:bookmarkStart w:id="183" w:name="_Toc367865335"/>
      <w:bookmarkStart w:id="184" w:name="_Toc367865983"/>
      <w:bookmarkStart w:id="185" w:name="_Toc367866222"/>
      <w:bookmarkStart w:id="186" w:name="_Toc367866297"/>
      <w:bookmarkStart w:id="187" w:name="_Toc368038173"/>
      <w:bookmarkStart w:id="188" w:name="_Toc368038430"/>
      <w:bookmarkStart w:id="189" w:name="_Toc430901538"/>
      <w:r w:rsidRPr="00647111">
        <w:rPr>
          <w:sz w:val="26"/>
          <w:szCs w:val="26"/>
        </w:rPr>
        <w:t>Raspoloživi prostor</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9942CF" w:rsidRDefault="009942CF" w:rsidP="009942CF">
      <w:pPr>
        <w:pStyle w:val="Uvuenotijeloteksta"/>
        <w:ind w:firstLine="0"/>
      </w:pPr>
      <w:r>
        <w:t xml:space="preserve">          </w:t>
      </w:r>
    </w:p>
    <w:p w:rsidR="009942CF" w:rsidRDefault="009942CF" w:rsidP="009942CF">
      <w:pPr>
        <w:pStyle w:val="Uvuenotijeloteksta"/>
        <w:spacing w:line="360" w:lineRule="auto"/>
        <w:ind w:firstLine="0"/>
        <w:jc w:val="both"/>
      </w:pPr>
      <w:r>
        <w:t>Srednja škola u glavnoj zgradi ima 16 učionica, jednu knjižnicu s čitaonicom, dvoranu za tjelesni odgoj i dvije radionice za obradu metala. Na lokaciji bivšeg Đačkog doma ima skladište materijala i spremište gotovih proizvoda.  U zgradi bivše pučke škole koja je danas u vlasništvu Grada Delnica, Srednja škola iznajmljuje radionice za ručnu i strojnu obradu drva a s Gradom ima potpisan ugovor o najmu.</w:t>
      </w:r>
    </w:p>
    <w:p w:rsidR="009942CF" w:rsidRDefault="009942CF" w:rsidP="009942CF">
      <w:pPr>
        <w:pStyle w:val="Uvuenotijeloteksta"/>
        <w:spacing w:line="360" w:lineRule="auto"/>
        <w:ind w:firstLine="0"/>
        <w:jc w:val="both"/>
      </w:pPr>
    </w:p>
    <w:p w:rsidR="009942CF" w:rsidRDefault="009942CF" w:rsidP="009942CF">
      <w:pPr>
        <w:pStyle w:val="Uvuenotijeloteksta"/>
        <w:spacing w:line="360" w:lineRule="auto"/>
        <w:ind w:firstLine="0"/>
        <w:jc w:val="both"/>
      </w:pPr>
    </w:p>
    <w:p w:rsidR="009942CF" w:rsidRDefault="009942CF" w:rsidP="009942CF">
      <w:pPr>
        <w:pStyle w:val="Uvuenotijeloteksta"/>
        <w:spacing w:line="360" w:lineRule="auto"/>
        <w:ind w:firstLine="0"/>
        <w:jc w:val="both"/>
      </w:pPr>
    </w:p>
    <w:p w:rsidR="009942CF" w:rsidRDefault="009942CF" w:rsidP="009942CF">
      <w:pPr>
        <w:pStyle w:val="Uvuenotijeloteksta"/>
        <w:spacing w:line="360" w:lineRule="auto"/>
        <w:ind w:firstLine="0"/>
        <w:jc w:val="both"/>
      </w:pPr>
    </w:p>
    <w:p w:rsidR="009942CF" w:rsidRDefault="009942CF" w:rsidP="009942CF">
      <w:pPr>
        <w:pStyle w:val="Uvuenotijeloteksta"/>
        <w:spacing w:line="360" w:lineRule="auto"/>
        <w:ind w:firstLine="0"/>
        <w:jc w:val="both"/>
      </w:pPr>
    </w:p>
    <w:p w:rsidR="009942CF" w:rsidRDefault="009942CF" w:rsidP="009942CF">
      <w:pPr>
        <w:pStyle w:val="Naslov3"/>
        <w:numPr>
          <w:ilvl w:val="2"/>
          <w:numId w:val="142"/>
        </w:numPr>
        <w:jc w:val="left"/>
        <w:rPr>
          <w:bCs w:val="0"/>
          <w:sz w:val="26"/>
          <w:szCs w:val="26"/>
          <w:lang w:val="hr-HR"/>
        </w:rPr>
      </w:pPr>
      <w:bookmarkStart w:id="190" w:name="_Toc367861135"/>
      <w:bookmarkStart w:id="191" w:name="_Toc367861334"/>
      <w:bookmarkStart w:id="192" w:name="_Toc367861456"/>
      <w:bookmarkStart w:id="193" w:name="_Toc367861708"/>
      <w:bookmarkStart w:id="194" w:name="_Toc367861807"/>
      <w:bookmarkStart w:id="195" w:name="_Toc367862828"/>
      <w:bookmarkStart w:id="196" w:name="_Toc367862983"/>
      <w:bookmarkStart w:id="197" w:name="_Toc367863326"/>
      <w:bookmarkStart w:id="198" w:name="_Toc367863702"/>
      <w:bookmarkStart w:id="199" w:name="_Toc367865336"/>
      <w:bookmarkStart w:id="200" w:name="_Toc367865984"/>
      <w:bookmarkStart w:id="201" w:name="_Toc367866223"/>
      <w:bookmarkStart w:id="202" w:name="_Toc367866298"/>
      <w:bookmarkStart w:id="203" w:name="_Toc368038174"/>
      <w:bookmarkStart w:id="204" w:name="_Toc368038431"/>
      <w:bookmarkStart w:id="205" w:name="_Toc430901539"/>
      <w:r w:rsidRPr="00AF5FC3">
        <w:rPr>
          <w:bCs w:val="0"/>
          <w:sz w:val="26"/>
          <w:szCs w:val="26"/>
          <w:lang w:val="hr-HR"/>
        </w:rPr>
        <w:lastRenderedPageBreak/>
        <w:t>Struktura i veličina školskog prostora</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AF5FC3">
        <w:rPr>
          <w:bCs w:val="0"/>
          <w:sz w:val="26"/>
          <w:szCs w:val="26"/>
          <w:lang w:val="hr-HR"/>
        </w:rPr>
        <w:t xml:space="preserve"> </w:t>
      </w:r>
    </w:p>
    <w:p w:rsidR="009942CF" w:rsidRPr="00FE4E1A" w:rsidRDefault="009942CF" w:rsidP="009942CF">
      <w:pPr>
        <w:rPr>
          <w:lang w:val="hr-HR"/>
        </w:rPr>
      </w:pPr>
    </w:p>
    <w:p w:rsidR="009942CF" w:rsidRPr="00221A59" w:rsidRDefault="009942CF" w:rsidP="009942CF">
      <w:pPr>
        <w:pStyle w:val="Naslov4"/>
        <w:numPr>
          <w:ilvl w:val="3"/>
          <w:numId w:val="33"/>
        </w:numPr>
        <w:ind w:hanging="540"/>
        <w:jc w:val="both"/>
        <w:rPr>
          <w:sz w:val="24"/>
          <w:szCs w:val="24"/>
          <w:vertAlign w:val="superscript"/>
          <w:lang w:val="hr-HR"/>
        </w:rPr>
      </w:pPr>
      <w:bookmarkStart w:id="206" w:name="_Toc241649690"/>
      <w:r w:rsidRPr="00221A59">
        <w:rPr>
          <w:lang w:val="hr-HR"/>
        </w:rPr>
        <w:t>Zgrada škole –Lujzinska cesta 42 – bruto površina: 2570 m</w:t>
      </w:r>
      <w:r w:rsidRPr="00221A59">
        <w:rPr>
          <w:vertAlign w:val="superscript"/>
          <w:lang w:val="hr-HR"/>
        </w:rPr>
        <w:t>2</w:t>
      </w:r>
      <w:bookmarkEnd w:id="20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530"/>
        <w:gridCol w:w="720"/>
        <w:gridCol w:w="1080"/>
        <w:gridCol w:w="2340"/>
      </w:tblGrid>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vAlign w:val="center"/>
          </w:tcPr>
          <w:p w:rsidR="009942CF" w:rsidRPr="00221A59" w:rsidRDefault="009942CF" w:rsidP="009942CF">
            <w:pPr>
              <w:jc w:val="center"/>
              <w:rPr>
                <w:lang w:val="hr-HR"/>
              </w:rPr>
            </w:pPr>
            <w:r w:rsidRPr="00221A59">
              <w:rPr>
                <w:lang w:val="hr-HR"/>
              </w:rPr>
              <w:t>Redni</w:t>
            </w:r>
          </w:p>
          <w:p w:rsidR="009942CF" w:rsidRPr="00221A59" w:rsidRDefault="009942CF" w:rsidP="009942CF">
            <w:pPr>
              <w:jc w:val="center"/>
              <w:rPr>
                <w:lang w:val="hr-HR"/>
              </w:rPr>
            </w:pPr>
            <w:r w:rsidRPr="00221A59">
              <w:rPr>
                <w:lang w:val="hr-HR"/>
              </w:rPr>
              <w:t>broj</w:t>
            </w:r>
          </w:p>
        </w:tc>
        <w:tc>
          <w:tcPr>
            <w:tcW w:w="3530" w:type="dxa"/>
            <w:tcBorders>
              <w:top w:val="single" w:sz="4" w:space="0" w:color="auto"/>
              <w:left w:val="single" w:sz="4" w:space="0" w:color="auto"/>
              <w:bottom w:val="single" w:sz="4" w:space="0" w:color="auto"/>
              <w:right w:val="single" w:sz="4" w:space="0" w:color="auto"/>
            </w:tcBorders>
            <w:vAlign w:val="center"/>
          </w:tcPr>
          <w:p w:rsidR="009942CF" w:rsidRPr="00221A59" w:rsidRDefault="009942CF" w:rsidP="009942CF">
            <w:pPr>
              <w:jc w:val="center"/>
              <w:rPr>
                <w:lang w:val="hr-HR"/>
              </w:rPr>
            </w:pPr>
            <w:r w:rsidRPr="00221A59">
              <w:rPr>
                <w:lang w:val="hr-HR"/>
              </w:rPr>
              <w:t>VRSTA PROSTORA</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221A59" w:rsidRDefault="009942CF" w:rsidP="009942CF">
            <w:pPr>
              <w:jc w:val="center"/>
              <w:rPr>
                <w:lang w:val="hr-HR"/>
              </w:rPr>
            </w:pPr>
            <w:r w:rsidRPr="00221A59">
              <w:rPr>
                <w:lang w:val="hr-HR"/>
              </w:rPr>
              <w:t>Broj</w:t>
            </w:r>
          </w:p>
        </w:tc>
        <w:tc>
          <w:tcPr>
            <w:tcW w:w="1080" w:type="dxa"/>
            <w:tcBorders>
              <w:top w:val="single" w:sz="4" w:space="0" w:color="auto"/>
              <w:left w:val="single" w:sz="4" w:space="0" w:color="auto"/>
              <w:bottom w:val="single" w:sz="4" w:space="0" w:color="auto"/>
              <w:right w:val="single" w:sz="4" w:space="0" w:color="auto"/>
            </w:tcBorders>
            <w:vAlign w:val="center"/>
          </w:tcPr>
          <w:p w:rsidR="009942CF" w:rsidRPr="00221A59" w:rsidRDefault="009942CF" w:rsidP="009942CF">
            <w:pPr>
              <w:jc w:val="center"/>
              <w:rPr>
                <w:lang w:val="hr-HR"/>
              </w:rPr>
            </w:pPr>
            <w:r w:rsidRPr="00221A59">
              <w:rPr>
                <w:lang w:val="hr-HR"/>
              </w:rPr>
              <w:t>Neto površina</w:t>
            </w:r>
          </w:p>
          <w:p w:rsidR="009942CF" w:rsidRPr="00221A59" w:rsidRDefault="009942CF" w:rsidP="009942CF">
            <w:pPr>
              <w:jc w:val="center"/>
              <w:rPr>
                <w:vertAlign w:val="superscript"/>
                <w:lang w:val="hr-HR"/>
              </w:rPr>
            </w:pPr>
            <w:r w:rsidRPr="00221A59">
              <w:rPr>
                <w:lang w:val="hr-HR"/>
              </w:rPr>
              <w:t>m</w:t>
            </w:r>
            <w:r w:rsidRPr="00221A59">
              <w:rPr>
                <w:vertAlign w:val="superscript"/>
                <w:lang w:val="hr-HR"/>
              </w:rPr>
              <w:t>2</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221A59" w:rsidRDefault="009942CF" w:rsidP="009942CF">
            <w:pPr>
              <w:jc w:val="center"/>
              <w:rPr>
                <w:lang w:val="hr-HR"/>
              </w:rPr>
            </w:pPr>
            <w:r w:rsidRPr="00221A59">
              <w:rPr>
                <w:lang w:val="hr-HR"/>
              </w:rPr>
              <w:t>Nastavna sredstva i pomagala</w:t>
            </w:r>
          </w:p>
        </w:tc>
      </w:tr>
      <w:tr w:rsidR="009942CF" w:rsidRPr="00221A59" w:rsidTr="009942CF">
        <w:trPr>
          <w:jc w:val="center"/>
        </w:trPr>
        <w:tc>
          <w:tcPr>
            <w:tcW w:w="8460" w:type="dxa"/>
            <w:gridSpan w:val="5"/>
            <w:tcBorders>
              <w:top w:val="single" w:sz="4" w:space="0" w:color="auto"/>
              <w:left w:val="single" w:sz="4" w:space="0" w:color="auto"/>
              <w:bottom w:val="single" w:sz="4" w:space="0" w:color="auto"/>
              <w:right w:val="single" w:sz="4" w:space="0" w:color="auto"/>
            </w:tcBorders>
          </w:tcPr>
          <w:p w:rsidR="009942CF" w:rsidRPr="00221A59" w:rsidRDefault="009942CF" w:rsidP="009942CF">
            <w:pPr>
              <w:jc w:val="center"/>
              <w:rPr>
                <w:b/>
                <w:bCs/>
                <w:lang w:val="hr-HR"/>
              </w:rPr>
            </w:pPr>
          </w:p>
          <w:p w:rsidR="009942CF" w:rsidRPr="00221A59" w:rsidRDefault="009942CF" w:rsidP="009942CF">
            <w:pPr>
              <w:jc w:val="center"/>
              <w:rPr>
                <w:b/>
                <w:bCs/>
                <w:lang w:val="hr-HR"/>
              </w:rPr>
            </w:pPr>
            <w:r w:rsidRPr="00221A59">
              <w:rPr>
                <w:b/>
                <w:bCs/>
                <w:lang w:val="hr-HR"/>
              </w:rPr>
              <w:t>UČIONIČKI                PROSTOR</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Učionice – opće</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4</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214</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4 grafoskopa</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Informatičke učionice</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106</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24 + 16 komp.-Internet, 2 LCD projektora</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3.</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Učionice specijalizirane (ostale)</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6</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365</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6 grafoskopa, 2 kazetofona,3 računala,3LCD projektora</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4.</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Učionice specijalizirane-FIZIKA</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60</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Interaktivna ploča-LCD projektor</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5.</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Učionice specijalizirane-strojarstvo</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60</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CNC tokarilica-LCD projektor, printer</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6.</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Knjižnica i čitaonica</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102</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 xml:space="preserve">3 računala, LCD projektor, printer, skener, prijenosno računalo, , TV-video, 1 radio-kazetofon, </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7.</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Zbornica</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53</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 računalo, printer</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8.</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Nastavnički kabineti</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5</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80</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4 računala, 4 printera</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9.</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Kancelarije</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4</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78</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5 računala, 5 printera, 2 stroja za pisanje, 1 faks.</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10.</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Kopirnica</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20</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 fotokopirna aparata</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11.</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Dvorane za tjelesni odgoj</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348</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Sva osnovna sredstva za TIZK</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12.</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Radionice za obradu metala</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140</w:t>
            </w: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Tokarilica, Glodalica, Bušilica,Aparat za varenje</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Učionice</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10</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p>
        </w:tc>
        <w:tc>
          <w:tcPr>
            <w:tcW w:w="234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 xml:space="preserve">10 novih računala </w:t>
            </w:r>
          </w:p>
          <w:p w:rsidR="009942CF" w:rsidRPr="00221A59" w:rsidRDefault="009942CF" w:rsidP="009942CF">
            <w:pPr>
              <w:rPr>
                <w:lang w:val="hr-HR"/>
              </w:rPr>
            </w:pPr>
            <w:r w:rsidRPr="00221A59">
              <w:rPr>
                <w:lang w:val="hr-HR"/>
              </w:rPr>
              <w:t>spojenih na Internet za projekt e-Dnevnik od 2014./2015.</w:t>
            </w:r>
          </w:p>
        </w:tc>
      </w:tr>
      <w:tr w:rsidR="009942CF" w:rsidRPr="00221A59" w:rsidTr="009942CF">
        <w:trPr>
          <w:jc w:val="center"/>
        </w:trPr>
        <w:tc>
          <w:tcPr>
            <w:tcW w:w="8460" w:type="dxa"/>
            <w:gridSpan w:val="5"/>
            <w:tcBorders>
              <w:top w:val="single" w:sz="4" w:space="0" w:color="auto"/>
              <w:left w:val="single" w:sz="4" w:space="0" w:color="auto"/>
              <w:bottom w:val="nil"/>
              <w:right w:val="single" w:sz="4" w:space="0" w:color="auto"/>
            </w:tcBorders>
          </w:tcPr>
          <w:p w:rsidR="009942CF" w:rsidRPr="00221A59" w:rsidRDefault="009942CF" w:rsidP="009942CF">
            <w:pPr>
              <w:jc w:val="center"/>
              <w:rPr>
                <w:b/>
                <w:bCs/>
                <w:lang w:val="hr-HR"/>
              </w:rPr>
            </w:pPr>
            <w:r w:rsidRPr="00221A59">
              <w:rPr>
                <w:b/>
                <w:bCs/>
                <w:lang w:val="hr-HR"/>
              </w:rPr>
              <w:t>POMOĆNI                PROSTOR</w:t>
            </w: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Svlačionice</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38</w:t>
            </w:r>
          </w:p>
        </w:tc>
        <w:tc>
          <w:tcPr>
            <w:tcW w:w="2340" w:type="dxa"/>
            <w:vMerge w:val="restart"/>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p>
          <w:p w:rsidR="009942CF" w:rsidRPr="00221A59" w:rsidRDefault="009942CF" w:rsidP="009942CF">
            <w:pPr>
              <w:rPr>
                <w:lang w:val="hr-HR"/>
              </w:rPr>
            </w:pP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Tuševi</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19</w:t>
            </w:r>
          </w:p>
        </w:tc>
        <w:tc>
          <w:tcPr>
            <w:tcW w:w="2340" w:type="dxa"/>
            <w:vMerge/>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3.</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Hodnici</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4</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460</w:t>
            </w:r>
          </w:p>
        </w:tc>
        <w:tc>
          <w:tcPr>
            <w:tcW w:w="2340" w:type="dxa"/>
            <w:vMerge/>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4.</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Arhiva</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20</w:t>
            </w:r>
          </w:p>
        </w:tc>
        <w:tc>
          <w:tcPr>
            <w:tcW w:w="2340" w:type="dxa"/>
            <w:vMerge/>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5.</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Kotlovnica</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76</w:t>
            </w:r>
          </w:p>
        </w:tc>
        <w:tc>
          <w:tcPr>
            <w:tcW w:w="2340" w:type="dxa"/>
            <w:vMerge/>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6.</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Sanitarni čvor</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5</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67</w:t>
            </w:r>
          </w:p>
        </w:tc>
        <w:tc>
          <w:tcPr>
            <w:tcW w:w="2340" w:type="dxa"/>
            <w:vMerge/>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p>
        </w:tc>
      </w:tr>
      <w:tr w:rsidR="009942CF" w:rsidRPr="00221A59"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7.</w:t>
            </w:r>
          </w:p>
        </w:tc>
        <w:tc>
          <w:tcPr>
            <w:tcW w:w="353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Skladište materijala</w:t>
            </w:r>
          </w:p>
        </w:tc>
        <w:tc>
          <w:tcPr>
            <w:tcW w:w="72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1</w:t>
            </w:r>
          </w:p>
        </w:tc>
        <w:tc>
          <w:tcPr>
            <w:tcW w:w="1080" w:type="dxa"/>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r w:rsidRPr="00221A59">
              <w:rPr>
                <w:lang w:val="hr-HR"/>
              </w:rPr>
              <w:t>20</w:t>
            </w:r>
          </w:p>
        </w:tc>
        <w:tc>
          <w:tcPr>
            <w:tcW w:w="2340" w:type="dxa"/>
            <w:vMerge/>
            <w:tcBorders>
              <w:top w:val="single" w:sz="4" w:space="0" w:color="auto"/>
              <w:left w:val="single" w:sz="4" w:space="0" w:color="auto"/>
              <w:bottom w:val="single" w:sz="4" w:space="0" w:color="auto"/>
              <w:right w:val="single" w:sz="4" w:space="0" w:color="auto"/>
            </w:tcBorders>
          </w:tcPr>
          <w:p w:rsidR="009942CF" w:rsidRPr="00221A59" w:rsidRDefault="009942CF" w:rsidP="009942CF">
            <w:pPr>
              <w:rPr>
                <w:lang w:val="hr-HR"/>
              </w:rPr>
            </w:pPr>
          </w:p>
        </w:tc>
      </w:tr>
    </w:tbl>
    <w:p w:rsidR="009942CF" w:rsidRPr="00221A59" w:rsidRDefault="009942CF" w:rsidP="009942CF">
      <w:pPr>
        <w:rPr>
          <w:lang w:val="hr-HR"/>
        </w:rPr>
      </w:pPr>
    </w:p>
    <w:p w:rsidR="009942CF" w:rsidRPr="00221A59" w:rsidRDefault="009942CF" w:rsidP="009942CF">
      <w:pPr>
        <w:rPr>
          <w:lang w:val="hr-HR"/>
        </w:rPr>
      </w:pPr>
    </w:p>
    <w:p w:rsidR="009942CF" w:rsidRDefault="009942CF" w:rsidP="009942CF">
      <w:pPr>
        <w:rPr>
          <w:lang w:val="hr-HR"/>
        </w:rPr>
      </w:pPr>
    </w:p>
    <w:p w:rsidR="009942CF" w:rsidRDefault="009942CF" w:rsidP="009942CF">
      <w:pPr>
        <w:spacing w:line="360" w:lineRule="auto"/>
        <w:rPr>
          <w:lang w:val="hr-HR"/>
        </w:rPr>
      </w:pPr>
      <w:r>
        <w:rPr>
          <w:lang w:val="hr-HR"/>
        </w:rPr>
        <w:lastRenderedPageBreak/>
        <w:t>Zgrada škole se zagrijava pomoću centralnog grijanja na ekstra lako lož ulje. Video nadzor ne postoji. Sve vrste zaštite su detaljno definirane u dokumentu: Procjena opasnosti, Pravilniku o zaštiti na radu, Pravilniku o zaštiti od požara i Pravilniku o kućnom redu.</w:t>
      </w:r>
    </w:p>
    <w:p w:rsidR="009942CF" w:rsidRDefault="009942CF" w:rsidP="009942CF">
      <w:pPr>
        <w:rPr>
          <w:lang w:val="hr-HR"/>
        </w:rPr>
      </w:pPr>
    </w:p>
    <w:p w:rsidR="009942CF" w:rsidRPr="00C15203" w:rsidRDefault="009942CF" w:rsidP="009942CF">
      <w:pPr>
        <w:pStyle w:val="Naslov4"/>
        <w:numPr>
          <w:ilvl w:val="3"/>
          <w:numId w:val="33"/>
        </w:numPr>
        <w:ind w:hanging="540"/>
        <w:jc w:val="both"/>
        <w:rPr>
          <w:sz w:val="24"/>
          <w:szCs w:val="24"/>
          <w:lang w:val="hr-HR"/>
        </w:rPr>
      </w:pPr>
      <w:bookmarkStart w:id="207" w:name="_Toc241649691"/>
      <w:r w:rsidRPr="00C15203">
        <w:rPr>
          <w:sz w:val="24"/>
          <w:szCs w:val="24"/>
          <w:lang w:val="hr-HR"/>
        </w:rPr>
        <w:t>Zgrada bivšeg đačkog doma – Školska 25</w:t>
      </w:r>
      <w:bookmarkEnd w:id="207"/>
    </w:p>
    <w:p w:rsidR="009942CF" w:rsidRDefault="009942CF" w:rsidP="009942CF">
      <w:pPr>
        <w:rPr>
          <w:lang w:val="hr-HR"/>
        </w:rPr>
      </w:pPr>
    </w:p>
    <w:p w:rsidR="009942CF" w:rsidRDefault="009942CF" w:rsidP="009942CF">
      <w:pP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240"/>
        <w:gridCol w:w="900"/>
        <w:gridCol w:w="1620"/>
      </w:tblGrid>
      <w:tr w:rsidR="009942CF" w:rsidRPr="009712A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Redni</w:t>
            </w:r>
          </w:p>
          <w:p w:rsidR="009942CF" w:rsidRPr="00787D3A" w:rsidRDefault="009942CF" w:rsidP="009942CF">
            <w:pPr>
              <w:jc w:val="center"/>
              <w:rPr>
                <w:lang w:val="hr-HR"/>
              </w:rPr>
            </w:pPr>
            <w:r w:rsidRPr="00787D3A">
              <w:rPr>
                <w:lang w:val="hr-HR"/>
              </w:rPr>
              <w:t>broj</w:t>
            </w:r>
          </w:p>
        </w:tc>
        <w:tc>
          <w:tcPr>
            <w:tcW w:w="324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VRSTA PROSTORA</w:t>
            </w:r>
          </w:p>
        </w:tc>
        <w:tc>
          <w:tcPr>
            <w:tcW w:w="90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Broj</w:t>
            </w:r>
          </w:p>
        </w:tc>
        <w:tc>
          <w:tcPr>
            <w:tcW w:w="162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Neto površina</w:t>
            </w:r>
          </w:p>
          <w:p w:rsidR="009942CF" w:rsidRPr="00787D3A" w:rsidRDefault="009942CF" w:rsidP="009942CF">
            <w:pPr>
              <w:jc w:val="center"/>
              <w:rPr>
                <w:vertAlign w:val="superscript"/>
                <w:lang w:val="hr-HR"/>
              </w:rPr>
            </w:pPr>
            <w:r w:rsidRPr="00787D3A">
              <w:rPr>
                <w:lang w:val="hr-HR"/>
              </w:rPr>
              <w:t>m</w:t>
            </w:r>
            <w:r w:rsidRPr="00787D3A">
              <w:rPr>
                <w:vertAlign w:val="superscript"/>
                <w:lang w:val="hr-HR"/>
              </w:rPr>
              <w:t>2</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1.</w:t>
            </w:r>
          </w:p>
        </w:tc>
        <w:tc>
          <w:tcPr>
            <w:tcW w:w="324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Spremište gotovih proizvoda</w:t>
            </w:r>
          </w:p>
        </w:tc>
        <w:tc>
          <w:tcPr>
            <w:tcW w:w="90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1</w:t>
            </w:r>
          </w:p>
        </w:tc>
        <w:tc>
          <w:tcPr>
            <w:tcW w:w="162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40</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2.</w:t>
            </w:r>
          </w:p>
        </w:tc>
        <w:tc>
          <w:tcPr>
            <w:tcW w:w="324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Skladište materijala</w:t>
            </w:r>
          </w:p>
        </w:tc>
        <w:tc>
          <w:tcPr>
            <w:tcW w:w="90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1</w:t>
            </w:r>
          </w:p>
        </w:tc>
        <w:tc>
          <w:tcPr>
            <w:tcW w:w="162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jc w:val="center"/>
              <w:rPr>
                <w:lang w:val="hr-HR"/>
              </w:rPr>
            </w:pPr>
            <w:r w:rsidRPr="00787D3A">
              <w:rPr>
                <w:lang w:val="hr-HR"/>
              </w:rPr>
              <w:t>60</w:t>
            </w: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C15203" w:rsidRDefault="009942CF" w:rsidP="009942CF">
      <w:pPr>
        <w:pStyle w:val="Naslov4"/>
        <w:numPr>
          <w:ilvl w:val="3"/>
          <w:numId w:val="31"/>
        </w:numPr>
        <w:ind w:hanging="540"/>
        <w:rPr>
          <w:sz w:val="24"/>
          <w:szCs w:val="24"/>
          <w:lang w:val="hr-HR"/>
        </w:rPr>
      </w:pPr>
      <w:bookmarkStart w:id="208" w:name="_Toc241649692"/>
      <w:r w:rsidRPr="00C15203">
        <w:rPr>
          <w:sz w:val="24"/>
          <w:szCs w:val="24"/>
          <w:lang w:val="hr-HR"/>
        </w:rPr>
        <w:t>Zgrada u vlasništvu Grada – Supilova 107</w:t>
      </w:r>
      <w:bookmarkEnd w:id="208"/>
    </w:p>
    <w:p w:rsidR="009942CF" w:rsidRDefault="009942CF" w:rsidP="009942CF">
      <w:pPr>
        <w:tabs>
          <w:tab w:val="left" w:pos="540"/>
        </w:tabs>
        <w:jc w:val="both"/>
        <w:rPr>
          <w:b/>
          <w:bCs/>
          <w:lang w:val="hr-HR"/>
        </w:rPr>
      </w:pPr>
    </w:p>
    <w:p w:rsidR="009942CF" w:rsidRPr="00671368" w:rsidRDefault="009942CF" w:rsidP="009942CF">
      <w:pPr>
        <w:tabs>
          <w:tab w:val="left" w:pos="540"/>
        </w:tabs>
        <w:jc w:val="both"/>
        <w:rPr>
          <w:b/>
          <w:bCs/>
          <w:lang w:val="hr-HR"/>
        </w:rPr>
      </w:pPr>
    </w:p>
    <w:p w:rsidR="009942CF" w:rsidRDefault="009942CF" w:rsidP="009942CF">
      <w:pP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530"/>
        <w:gridCol w:w="720"/>
        <w:gridCol w:w="1080"/>
        <w:gridCol w:w="2340"/>
      </w:tblGrid>
      <w:tr w:rsidR="009942CF" w:rsidRPr="009712AF"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rPr>
                <w:lang w:val="hr-HR"/>
              </w:rPr>
            </w:pPr>
            <w:r w:rsidRPr="00787D3A">
              <w:rPr>
                <w:lang w:val="hr-HR"/>
              </w:rPr>
              <w:t>Redni</w:t>
            </w:r>
          </w:p>
          <w:p w:rsidR="009942CF" w:rsidRPr="00787D3A" w:rsidRDefault="009942CF" w:rsidP="009942CF">
            <w:pPr>
              <w:rPr>
                <w:lang w:val="hr-HR"/>
              </w:rPr>
            </w:pPr>
            <w:r w:rsidRPr="00787D3A">
              <w:rPr>
                <w:lang w:val="hr-HR"/>
              </w:rPr>
              <w:t>broj</w:t>
            </w:r>
          </w:p>
        </w:tc>
        <w:tc>
          <w:tcPr>
            <w:tcW w:w="353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rPr>
                <w:lang w:val="hr-HR"/>
              </w:rPr>
            </w:pPr>
            <w:r w:rsidRPr="00787D3A">
              <w:rPr>
                <w:lang w:val="hr-HR"/>
              </w:rPr>
              <w:t>VRSTA PROSTORA</w:t>
            </w:r>
          </w:p>
        </w:tc>
        <w:tc>
          <w:tcPr>
            <w:tcW w:w="72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rPr>
                <w:lang w:val="hr-HR"/>
              </w:rPr>
            </w:pPr>
            <w:r w:rsidRPr="00787D3A">
              <w:rPr>
                <w:lang w:val="hr-HR"/>
              </w:rPr>
              <w:t>Broj</w:t>
            </w:r>
          </w:p>
        </w:tc>
        <w:tc>
          <w:tcPr>
            <w:tcW w:w="108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rPr>
                <w:lang w:val="hr-HR"/>
              </w:rPr>
            </w:pPr>
            <w:r w:rsidRPr="00787D3A">
              <w:rPr>
                <w:lang w:val="hr-HR"/>
              </w:rPr>
              <w:t xml:space="preserve">Neto površina </w:t>
            </w:r>
          </w:p>
          <w:p w:rsidR="009942CF" w:rsidRPr="00787D3A" w:rsidRDefault="009942CF" w:rsidP="009942CF">
            <w:pPr>
              <w:rPr>
                <w:vertAlign w:val="superscript"/>
                <w:lang w:val="hr-HR"/>
              </w:rPr>
            </w:pPr>
            <w:r w:rsidRPr="00787D3A">
              <w:rPr>
                <w:lang w:val="hr-HR"/>
              </w:rPr>
              <w:t xml:space="preserve">     m</w:t>
            </w:r>
            <w:r w:rsidRPr="00787D3A">
              <w:rPr>
                <w:vertAlign w:val="superscript"/>
                <w:lang w:val="hr-HR"/>
              </w:rPr>
              <w:t>2</w:t>
            </w:r>
          </w:p>
        </w:tc>
        <w:tc>
          <w:tcPr>
            <w:tcW w:w="234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rPr>
                <w:lang w:val="hr-HR"/>
              </w:rPr>
            </w:pPr>
            <w:r w:rsidRPr="00787D3A">
              <w:rPr>
                <w:lang w:val="hr-HR"/>
              </w:rPr>
              <w:t>Nastavna sredstva i pomagala</w:t>
            </w:r>
          </w:p>
        </w:tc>
      </w:tr>
      <w:tr w:rsidR="009942CF" w:rsidTr="009942CF">
        <w:trPr>
          <w:jc w:val="center"/>
        </w:trPr>
        <w:tc>
          <w:tcPr>
            <w:tcW w:w="79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rPr>
                <w:lang w:val="hr-HR"/>
              </w:rPr>
            </w:pPr>
            <w:r w:rsidRPr="00787D3A">
              <w:rPr>
                <w:lang w:val="hr-HR"/>
              </w:rPr>
              <w:t>1.</w:t>
            </w:r>
          </w:p>
        </w:tc>
        <w:tc>
          <w:tcPr>
            <w:tcW w:w="353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rPr>
                <w:lang w:val="hr-HR"/>
              </w:rPr>
            </w:pPr>
            <w:r w:rsidRPr="00787D3A">
              <w:rPr>
                <w:lang w:val="hr-HR"/>
              </w:rPr>
              <w:t xml:space="preserve"> Radionice za obradu drveta </w:t>
            </w:r>
          </w:p>
        </w:tc>
        <w:tc>
          <w:tcPr>
            <w:tcW w:w="72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rPr>
                <w:lang w:val="hr-HR"/>
              </w:rPr>
            </w:pPr>
            <w:r w:rsidRPr="00787D3A">
              <w:rPr>
                <w:lang w:val="hr-HR"/>
              </w:rPr>
              <w:t>2</w:t>
            </w:r>
          </w:p>
        </w:tc>
        <w:tc>
          <w:tcPr>
            <w:tcW w:w="1080" w:type="dxa"/>
            <w:tcBorders>
              <w:top w:val="single" w:sz="4" w:space="0" w:color="auto"/>
              <w:left w:val="single" w:sz="4" w:space="0" w:color="auto"/>
              <w:bottom w:val="single" w:sz="4" w:space="0" w:color="auto"/>
              <w:right w:val="single" w:sz="4" w:space="0" w:color="auto"/>
            </w:tcBorders>
          </w:tcPr>
          <w:p w:rsidR="009942CF" w:rsidRPr="00787D3A" w:rsidRDefault="009942CF" w:rsidP="009942CF">
            <w:pPr>
              <w:rPr>
                <w:lang w:val="hr-HR"/>
              </w:rPr>
            </w:pPr>
            <w:r>
              <w:rPr>
                <w:lang w:val="hr-HR"/>
              </w:rPr>
              <w:t>12</w:t>
            </w:r>
            <w:r w:rsidRPr="00787D3A">
              <w:rPr>
                <w:lang w:val="hr-HR"/>
              </w:rPr>
              <w:t>0</w:t>
            </w:r>
          </w:p>
        </w:tc>
        <w:tc>
          <w:tcPr>
            <w:tcW w:w="234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sidRPr="00787D3A">
              <w:rPr>
                <w:lang w:val="hr-HR"/>
              </w:rPr>
              <w:t xml:space="preserve">1 novi kombinirani stroj za obradu drva (ravnalica, debljača, bušilica ); </w:t>
            </w:r>
          </w:p>
          <w:p w:rsidR="009942CF" w:rsidRPr="00787D3A" w:rsidRDefault="009942CF" w:rsidP="009942CF">
            <w:pPr>
              <w:rPr>
                <w:lang w:val="hr-HR"/>
              </w:rPr>
            </w:pPr>
            <w:r>
              <w:rPr>
                <w:lang w:val="hr-HR"/>
              </w:rPr>
              <w:t>1 star</w:t>
            </w:r>
            <w:r w:rsidRPr="00787D3A">
              <w:rPr>
                <w:lang w:val="hr-HR"/>
              </w:rPr>
              <w:t>i kombinirani stroj za obradu drva</w:t>
            </w:r>
            <w:r>
              <w:rPr>
                <w:lang w:val="hr-HR"/>
              </w:rPr>
              <w:t>-donacija</w:t>
            </w:r>
          </w:p>
          <w:p w:rsidR="009942CF" w:rsidRPr="00787D3A" w:rsidRDefault="009942CF" w:rsidP="009942CF">
            <w:pPr>
              <w:rPr>
                <w:lang w:val="hr-HR"/>
              </w:rPr>
            </w:pPr>
            <w:r w:rsidRPr="00787D3A">
              <w:rPr>
                <w:lang w:val="hr-HR"/>
              </w:rPr>
              <w:t>Komplet starih strojeva za strojnu obradu,</w:t>
            </w:r>
          </w:p>
          <w:p w:rsidR="009942CF" w:rsidRPr="00787D3A" w:rsidRDefault="009942CF" w:rsidP="009942CF">
            <w:pPr>
              <w:rPr>
                <w:lang w:val="hr-HR"/>
              </w:rPr>
            </w:pPr>
            <w:r w:rsidRPr="00787D3A">
              <w:rPr>
                <w:lang w:val="hr-HR"/>
              </w:rPr>
              <w:t>2 stolarske radne klupe</w:t>
            </w: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A348FC" w:rsidRDefault="009942CF" w:rsidP="009942CF">
      <w:pPr>
        <w:pStyle w:val="Naslov3"/>
        <w:numPr>
          <w:ilvl w:val="2"/>
          <w:numId w:val="35"/>
        </w:numPr>
        <w:ind w:hanging="900"/>
        <w:jc w:val="left"/>
        <w:rPr>
          <w:sz w:val="26"/>
          <w:szCs w:val="26"/>
          <w:lang w:val="hr-HR"/>
        </w:rPr>
      </w:pPr>
      <w:bookmarkStart w:id="209" w:name="_Toc146691596"/>
      <w:bookmarkStart w:id="210" w:name="_Toc241649693"/>
      <w:bookmarkStart w:id="211" w:name="_Toc336420041"/>
      <w:bookmarkStart w:id="212" w:name="_Toc367861136"/>
      <w:bookmarkStart w:id="213" w:name="_Toc367861335"/>
      <w:bookmarkStart w:id="214" w:name="_Toc367861457"/>
      <w:bookmarkStart w:id="215" w:name="_Toc367861709"/>
      <w:bookmarkStart w:id="216" w:name="_Toc367861808"/>
      <w:bookmarkStart w:id="217" w:name="_Toc367862829"/>
      <w:bookmarkStart w:id="218" w:name="_Toc367862984"/>
      <w:bookmarkStart w:id="219" w:name="_Toc367863327"/>
      <w:bookmarkStart w:id="220" w:name="_Toc367863703"/>
      <w:bookmarkStart w:id="221" w:name="_Toc367865337"/>
      <w:bookmarkStart w:id="222" w:name="_Toc367865985"/>
      <w:bookmarkStart w:id="223" w:name="_Toc367866224"/>
      <w:bookmarkStart w:id="224" w:name="_Toc367866299"/>
      <w:bookmarkStart w:id="225" w:name="_Toc368038175"/>
      <w:bookmarkStart w:id="226" w:name="_Toc368038432"/>
      <w:bookmarkStart w:id="227" w:name="_Toc430901540"/>
      <w:r w:rsidRPr="00A348FC">
        <w:rPr>
          <w:sz w:val="26"/>
          <w:szCs w:val="26"/>
          <w:lang w:val="hr-HR"/>
        </w:rPr>
        <w:t>Opremljenost</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9942CF" w:rsidRDefault="009942CF" w:rsidP="009942CF">
      <w:pPr>
        <w:ind w:left="540"/>
        <w:rPr>
          <w:lang w:val="hr-HR"/>
        </w:rPr>
      </w:pPr>
    </w:p>
    <w:p w:rsidR="009942CF" w:rsidRDefault="009942CF" w:rsidP="009942CF">
      <w:pPr>
        <w:pStyle w:val="Uvuenotijeloteksta"/>
        <w:spacing w:line="360" w:lineRule="auto"/>
        <w:ind w:firstLine="0"/>
      </w:pPr>
      <w:r>
        <w:t>Srednja škola svake godine nastoji unaprijediti nastavu za svaki nastavni predmet, a prema  materijalnim mogućnostima. Osobita pažnja se poklanja nabavi stručne literature za nastavnike te stručnom usavršavanju svih nastavnika kao i nabavi suvremene nastavne opreme.</w:t>
      </w:r>
    </w:p>
    <w:p w:rsidR="009942CF" w:rsidRDefault="009942CF" w:rsidP="009942CF">
      <w:pPr>
        <w:pStyle w:val="Uvuenotijeloteksta"/>
        <w:spacing w:line="360" w:lineRule="auto"/>
        <w:ind w:firstLine="0"/>
      </w:pPr>
      <w:r>
        <w:t>2014.godine je nabavljeno 11 novih kompjutera za potrebe e-dnevnika.</w:t>
      </w:r>
    </w:p>
    <w:p w:rsidR="009942CF" w:rsidRDefault="009942CF" w:rsidP="009942CF">
      <w:pPr>
        <w:pStyle w:val="Uvuenotijeloteksta"/>
        <w:spacing w:line="360" w:lineRule="auto"/>
        <w:ind w:firstLine="0"/>
      </w:pPr>
    </w:p>
    <w:p w:rsidR="009942CF" w:rsidRDefault="009942CF" w:rsidP="009942CF">
      <w:pPr>
        <w:pStyle w:val="Uvuenotijeloteksta"/>
        <w:spacing w:line="360" w:lineRule="auto"/>
        <w:ind w:firstLine="0"/>
      </w:pPr>
    </w:p>
    <w:p w:rsidR="009942CF" w:rsidRDefault="009942CF" w:rsidP="009942CF">
      <w:pPr>
        <w:pStyle w:val="Uvuenotijeloteksta"/>
        <w:ind w:firstLine="0"/>
      </w:pPr>
    </w:p>
    <w:p w:rsidR="009942CF" w:rsidRPr="005C737E" w:rsidRDefault="009942CF" w:rsidP="009942CF">
      <w:pPr>
        <w:pStyle w:val="Naslov1"/>
        <w:numPr>
          <w:ilvl w:val="0"/>
          <w:numId w:val="36"/>
        </w:numPr>
        <w:rPr>
          <w:sz w:val="32"/>
          <w:szCs w:val="32"/>
        </w:rPr>
      </w:pPr>
      <w:bookmarkStart w:id="228" w:name="_Toc241643139"/>
      <w:bookmarkStart w:id="229" w:name="_Toc146691597"/>
      <w:bookmarkStart w:id="230" w:name="_Toc241649694"/>
      <w:bookmarkStart w:id="231" w:name="_Toc336420042"/>
      <w:bookmarkStart w:id="232" w:name="_Toc367861137"/>
      <w:bookmarkStart w:id="233" w:name="_Toc367861336"/>
      <w:bookmarkStart w:id="234" w:name="_Toc367861458"/>
      <w:bookmarkStart w:id="235" w:name="_Toc367861710"/>
      <w:bookmarkStart w:id="236" w:name="_Toc367861809"/>
      <w:bookmarkStart w:id="237" w:name="_Toc367862830"/>
      <w:bookmarkStart w:id="238" w:name="_Toc367862985"/>
      <w:bookmarkStart w:id="239" w:name="_Toc367863328"/>
      <w:bookmarkStart w:id="240" w:name="_Toc367863704"/>
      <w:bookmarkStart w:id="241" w:name="_Toc367865338"/>
      <w:bookmarkStart w:id="242" w:name="_Toc367865986"/>
      <w:bookmarkStart w:id="243" w:name="_Toc367866225"/>
      <w:bookmarkStart w:id="244" w:name="_Toc367866300"/>
      <w:bookmarkStart w:id="245" w:name="_Toc368038176"/>
      <w:bookmarkStart w:id="246" w:name="_Toc368038433"/>
      <w:bookmarkStart w:id="247" w:name="_Toc430901541"/>
      <w:bookmarkEnd w:id="228"/>
      <w:r w:rsidRPr="005C737E">
        <w:rPr>
          <w:sz w:val="32"/>
          <w:szCs w:val="32"/>
        </w:rPr>
        <w:lastRenderedPageBreak/>
        <w:t>SADRŽAJI RADA ŠKOLE</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9942CF" w:rsidRPr="00E4353B" w:rsidRDefault="009942CF" w:rsidP="009942CF">
      <w:pPr>
        <w:rPr>
          <w:lang w:val="hr-HR"/>
        </w:rPr>
      </w:pPr>
    </w:p>
    <w:p w:rsidR="009942CF" w:rsidRDefault="009942CF" w:rsidP="009942CF">
      <w:pPr>
        <w:rPr>
          <w:lang w:val="hr-HR"/>
        </w:rPr>
      </w:pPr>
    </w:p>
    <w:p w:rsidR="009942CF" w:rsidRPr="002C3D4F" w:rsidRDefault="009942CF" w:rsidP="009942CF">
      <w:pPr>
        <w:pStyle w:val="Naslov2"/>
        <w:numPr>
          <w:ilvl w:val="1"/>
          <w:numId w:val="37"/>
        </w:numPr>
        <w:tabs>
          <w:tab w:val="clear" w:pos="1440"/>
          <w:tab w:val="num" w:pos="900"/>
        </w:tabs>
        <w:rPr>
          <w:sz w:val="28"/>
          <w:szCs w:val="28"/>
        </w:rPr>
      </w:pPr>
      <w:bookmarkStart w:id="248" w:name="_Toc146691598"/>
      <w:bookmarkStart w:id="249" w:name="_Toc241649695"/>
      <w:bookmarkStart w:id="250" w:name="_Toc336420043"/>
      <w:bookmarkStart w:id="251" w:name="_Toc367861138"/>
      <w:bookmarkStart w:id="252" w:name="_Toc367861337"/>
      <w:bookmarkStart w:id="253" w:name="_Toc367861459"/>
      <w:bookmarkStart w:id="254" w:name="_Toc367861711"/>
      <w:bookmarkStart w:id="255" w:name="_Toc367861810"/>
      <w:bookmarkStart w:id="256" w:name="_Toc367862831"/>
      <w:bookmarkStart w:id="257" w:name="_Toc367862986"/>
      <w:bookmarkStart w:id="258" w:name="_Toc367863329"/>
      <w:bookmarkStart w:id="259" w:name="_Toc367863705"/>
      <w:bookmarkStart w:id="260" w:name="_Toc367865339"/>
      <w:bookmarkStart w:id="261" w:name="_Toc367865987"/>
      <w:bookmarkStart w:id="262" w:name="_Toc367866226"/>
      <w:bookmarkStart w:id="263" w:name="_Toc367866301"/>
      <w:bookmarkStart w:id="264" w:name="_Toc368038177"/>
      <w:bookmarkStart w:id="265" w:name="_Toc368038434"/>
      <w:bookmarkStart w:id="266" w:name="_Toc430901542"/>
      <w:r w:rsidRPr="002C3D4F">
        <w:rPr>
          <w:sz w:val="28"/>
          <w:szCs w:val="28"/>
        </w:rPr>
        <w:t>Nastavni programi</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9942CF" w:rsidRDefault="009942CF" w:rsidP="009942CF">
      <w:pPr>
        <w:ind w:left="540"/>
        <w:rPr>
          <w:lang w:val="hr-HR"/>
        </w:rPr>
      </w:pPr>
    </w:p>
    <w:p w:rsidR="009942CF" w:rsidRDefault="009942CF" w:rsidP="009942CF">
      <w:pPr>
        <w:ind w:left="540"/>
        <w:rPr>
          <w:lang w:val="hr-HR"/>
        </w:rPr>
      </w:pPr>
    </w:p>
    <w:p w:rsidR="009942CF" w:rsidRDefault="009942CF" w:rsidP="009942CF">
      <w:pPr>
        <w:pStyle w:val="Naslov3"/>
        <w:numPr>
          <w:ilvl w:val="2"/>
          <w:numId w:val="37"/>
        </w:numPr>
        <w:ind w:hanging="900"/>
        <w:jc w:val="left"/>
        <w:rPr>
          <w:sz w:val="26"/>
          <w:szCs w:val="26"/>
          <w:lang w:val="hr-HR"/>
        </w:rPr>
      </w:pPr>
      <w:bookmarkStart w:id="267" w:name="_Toc241649696"/>
      <w:bookmarkStart w:id="268" w:name="_Toc146691599"/>
      <w:bookmarkStart w:id="269" w:name="_Toc336420044"/>
      <w:bookmarkStart w:id="270" w:name="_Toc367861139"/>
      <w:bookmarkStart w:id="271" w:name="_Toc367861338"/>
      <w:bookmarkStart w:id="272" w:name="_Toc367861460"/>
      <w:bookmarkStart w:id="273" w:name="_Toc367861712"/>
      <w:bookmarkStart w:id="274" w:name="_Toc367861811"/>
      <w:bookmarkStart w:id="275" w:name="_Toc367862832"/>
      <w:bookmarkStart w:id="276" w:name="_Toc367862987"/>
      <w:bookmarkStart w:id="277" w:name="_Toc367863330"/>
      <w:bookmarkStart w:id="278" w:name="_Toc367863706"/>
      <w:bookmarkStart w:id="279" w:name="_Toc367865340"/>
      <w:bookmarkStart w:id="280" w:name="_Toc367865988"/>
      <w:bookmarkStart w:id="281" w:name="_Toc367866227"/>
      <w:bookmarkStart w:id="282" w:name="_Toc367866302"/>
      <w:bookmarkStart w:id="283" w:name="_Toc368038178"/>
      <w:bookmarkStart w:id="284" w:name="_Toc368038435"/>
      <w:bookmarkStart w:id="285" w:name="_Toc430901543"/>
      <w:r w:rsidRPr="00B732B3">
        <w:rPr>
          <w:sz w:val="26"/>
          <w:szCs w:val="26"/>
          <w:lang w:val="hr-HR"/>
        </w:rPr>
        <w:t>Programi redovne nastave</w:t>
      </w:r>
      <w:bookmarkEnd w:id="267"/>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B732B3">
        <w:rPr>
          <w:sz w:val="26"/>
          <w:szCs w:val="26"/>
          <w:lang w:val="hr-HR"/>
        </w:rPr>
        <w:t xml:space="preserve"> </w:t>
      </w:r>
      <w:bookmarkEnd w:id="268"/>
    </w:p>
    <w:p w:rsidR="009942CF" w:rsidRPr="00E4353B" w:rsidRDefault="009942CF" w:rsidP="009942CF">
      <w:pPr>
        <w:rPr>
          <w:lang w:val="hr-HR"/>
        </w:rPr>
      </w:pPr>
    </w:p>
    <w:p w:rsidR="009942CF" w:rsidRDefault="009942CF" w:rsidP="009942CF">
      <w:pPr>
        <w:ind w:left="540"/>
        <w:rPr>
          <w:lang w:val="hr-HR"/>
        </w:rPr>
      </w:pPr>
    </w:p>
    <w:p w:rsidR="009942CF" w:rsidRDefault="009942CF" w:rsidP="009942CF">
      <w:pPr>
        <w:ind w:left="540"/>
        <w:rPr>
          <w:lang w:val="hr-HR"/>
        </w:rPr>
      </w:pPr>
      <w:r>
        <w:rPr>
          <w:lang w:val="hr-HR"/>
        </w:rPr>
        <w:t>U školskoj 2017./2018. godini Srednja škola će realizirati sljedeće redovne programe nastave:</w:t>
      </w:r>
    </w:p>
    <w:p w:rsidR="009942CF" w:rsidRDefault="009942CF" w:rsidP="009942CF">
      <w:pPr>
        <w:ind w:left="540"/>
        <w:rPr>
          <w:lang w:val="hr-HR"/>
        </w:rPr>
      </w:pPr>
    </w:p>
    <w:p w:rsidR="009942CF" w:rsidRDefault="009942CF" w:rsidP="009942CF">
      <w:pPr>
        <w:ind w:left="540"/>
        <w:rPr>
          <w:b/>
          <w:bCs/>
          <w:lang w:val="hr-HR"/>
        </w:rPr>
      </w:pPr>
    </w:p>
    <w:p w:rsidR="009942CF" w:rsidRPr="0027613F" w:rsidRDefault="009942CF" w:rsidP="009942CF">
      <w:pPr>
        <w:ind w:left="540"/>
        <w:rPr>
          <w:b/>
          <w:bCs/>
          <w:lang w:val="hr-HR"/>
        </w:rPr>
      </w:pPr>
      <w:r w:rsidRPr="0027613F">
        <w:rPr>
          <w:b/>
          <w:bCs/>
          <w:lang w:val="hr-HR"/>
        </w:rPr>
        <w:t>I  ČETVEROGODIŠNJI PROGRAMI</w:t>
      </w:r>
    </w:p>
    <w:p w:rsidR="009942CF" w:rsidRDefault="009942CF" w:rsidP="009942CF">
      <w:pPr>
        <w:ind w:left="540"/>
        <w:rPr>
          <w:lang w:val="hr-HR"/>
        </w:rPr>
      </w:pPr>
    </w:p>
    <w:p w:rsidR="009942CF" w:rsidRDefault="009942CF" w:rsidP="009942CF">
      <w:pPr>
        <w:numPr>
          <w:ilvl w:val="0"/>
          <w:numId w:val="3"/>
        </w:numPr>
        <w:rPr>
          <w:lang w:val="hr-HR"/>
        </w:rPr>
      </w:pPr>
      <w:r>
        <w:rPr>
          <w:lang w:val="hr-HR"/>
        </w:rPr>
        <w:t>GIMNAZIJA: Četiri razreda programa opće gimnazije i četiri razreda prirodoslovno –matematičke gimnazije.</w:t>
      </w:r>
    </w:p>
    <w:p w:rsidR="009942CF" w:rsidRDefault="009942CF" w:rsidP="009942CF">
      <w:pPr>
        <w:ind w:left="540"/>
        <w:rPr>
          <w:lang w:val="hr-HR"/>
        </w:rPr>
      </w:pPr>
    </w:p>
    <w:p w:rsidR="009942CF" w:rsidRDefault="009942CF" w:rsidP="009942CF">
      <w:pPr>
        <w:numPr>
          <w:ilvl w:val="0"/>
          <w:numId w:val="3"/>
        </w:numPr>
        <w:rPr>
          <w:lang w:val="hr-HR"/>
        </w:rPr>
      </w:pPr>
      <w:r>
        <w:rPr>
          <w:lang w:val="hr-HR"/>
        </w:rPr>
        <w:t xml:space="preserve">EKONOMIST – po jedan razredni odjel od prvog do četvrtog razreda </w:t>
      </w:r>
    </w:p>
    <w:p w:rsidR="009942CF" w:rsidRDefault="009942CF" w:rsidP="009942CF">
      <w:pPr>
        <w:ind w:left="540"/>
        <w:rPr>
          <w:lang w:val="hr-HR"/>
        </w:rPr>
      </w:pPr>
    </w:p>
    <w:p w:rsidR="009942CF" w:rsidRDefault="009942CF" w:rsidP="009942CF">
      <w:pPr>
        <w:rPr>
          <w:b/>
          <w:bCs/>
          <w:lang w:val="hr-HR"/>
        </w:rPr>
      </w:pPr>
      <w:r w:rsidRPr="00BC3064">
        <w:rPr>
          <w:b/>
          <w:bCs/>
          <w:lang w:val="hr-HR"/>
        </w:rPr>
        <w:t xml:space="preserve">         </w:t>
      </w:r>
    </w:p>
    <w:p w:rsidR="009942CF" w:rsidRPr="00BC3064" w:rsidRDefault="009942CF" w:rsidP="009942CF">
      <w:pPr>
        <w:ind w:firstLine="540"/>
        <w:rPr>
          <w:b/>
          <w:bCs/>
          <w:lang w:val="hr-HR"/>
        </w:rPr>
      </w:pPr>
      <w:r w:rsidRPr="00BC3064">
        <w:rPr>
          <w:b/>
          <w:bCs/>
          <w:lang w:val="hr-HR"/>
        </w:rPr>
        <w:t>II  TROGODIŠNJI PROGRAMI ( JMO u pod</w:t>
      </w:r>
      <w:r>
        <w:rPr>
          <w:b/>
          <w:bCs/>
          <w:lang w:val="hr-HR"/>
        </w:rPr>
        <w:t>ručju strojarstva i obrade drva</w:t>
      </w:r>
      <w:r w:rsidRPr="00BC3064">
        <w:rPr>
          <w:b/>
          <w:bCs/>
          <w:lang w:val="hr-HR"/>
        </w:rPr>
        <w:t>)</w:t>
      </w:r>
    </w:p>
    <w:p w:rsidR="009942CF" w:rsidRDefault="009942CF" w:rsidP="009942CF">
      <w:pPr>
        <w:ind w:left="540"/>
        <w:rPr>
          <w:lang w:val="hr-HR"/>
        </w:rPr>
      </w:pPr>
    </w:p>
    <w:p w:rsidR="009942CF" w:rsidRDefault="009942CF" w:rsidP="009942CF">
      <w:pPr>
        <w:numPr>
          <w:ilvl w:val="0"/>
          <w:numId w:val="4"/>
        </w:numPr>
        <w:rPr>
          <w:lang w:val="hr-HR"/>
        </w:rPr>
      </w:pPr>
      <w:r>
        <w:rPr>
          <w:lang w:val="hr-HR"/>
        </w:rPr>
        <w:t>obrada drva  - zanimanje stolar:  drugi i treći razred po jedinstvenom modelu.</w:t>
      </w:r>
    </w:p>
    <w:p w:rsidR="009942CF" w:rsidRDefault="009942CF" w:rsidP="009942CF">
      <w:pPr>
        <w:numPr>
          <w:ilvl w:val="0"/>
          <w:numId w:val="4"/>
        </w:numPr>
        <w:rPr>
          <w:lang w:val="hr-HR"/>
        </w:rPr>
      </w:pPr>
      <w:r>
        <w:rPr>
          <w:lang w:val="hr-HR"/>
        </w:rPr>
        <w:t xml:space="preserve">strojarstvo – automehaničar, bravar: sva tri razreda po jedinstvenom modelu      </w:t>
      </w:r>
    </w:p>
    <w:p w:rsidR="009942CF" w:rsidRDefault="009942CF" w:rsidP="009942CF">
      <w:pPr>
        <w:ind w:left="540"/>
        <w:rPr>
          <w:lang w:val="hr-HR"/>
        </w:rPr>
      </w:pPr>
    </w:p>
    <w:p w:rsidR="009942CF" w:rsidRDefault="009942CF" w:rsidP="009942CF">
      <w:pPr>
        <w:ind w:left="540"/>
        <w:rPr>
          <w:lang w:val="hr-HR"/>
        </w:rPr>
      </w:pPr>
      <w:r>
        <w:rPr>
          <w:lang w:val="hr-HR"/>
        </w:rPr>
        <w:t>Škola ima ukupno 15 razrednih odjela i sveukupno 174 učenika ( stanje 11. 9. 2017.).</w:t>
      </w: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ind w:left="540"/>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31501F" w:rsidRDefault="009942CF" w:rsidP="009942CF">
      <w:pPr>
        <w:pStyle w:val="Naslov3"/>
        <w:numPr>
          <w:ilvl w:val="2"/>
          <w:numId w:val="50"/>
        </w:numPr>
        <w:ind w:hanging="900"/>
        <w:jc w:val="left"/>
        <w:rPr>
          <w:sz w:val="24"/>
          <w:szCs w:val="24"/>
          <w:lang w:val="hr-HR"/>
        </w:rPr>
      </w:pPr>
      <w:bookmarkStart w:id="286" w:name="_Toc115153638"/>
      <w:bookmarkStart w:id="287" w:name="_Toc115155142"/>
      <w:bookmarkStart w:id="288" w:name="_Toc146691600"/>
      <w:bookmarkStart w:id="289" w:name="_Toc241649697"/>
      <w:bookmarkStart w:id="290" w:name="_Toc336420045"/>
      <w:bookmarkStart w:id="291" w:name="_Toc367861140"/>
      <w:bookmarkStart w:id="292" w:name="_Toc367861339"/>
      <w:bookmarkStart w:id="293" w:name="_Toc367861461"/>
      <w:bookmarkStart w:id="294" w:name="_Toc367861713"/>
      <w:bookmarkStart w:id="295" w:name="_Toc367861812"/>
      <w:bookmarkStart w:id="296" w:name="_Toc367862833"/>
      <w:bookmarkStart w:id="297" w:name="_Toc367862988"/>
      <w:bookmarkStart w:id="298" w:name="_Toc367863331"/>
      <w:bookmarkStart w:id="299" w:name="_Toc367863707"/>
      <w:bookmarkStart w:id="300" w:name="_Toc367865341"/>
      <w:bookmarkStart w:id="301" w:name="_Toc367865989"/>
      <w:bookmarkStart w:id="302" w:name="_Toc367866228"/>
      <w:bookmarkStart w:id="303" w:name="_Toc367866303"/>
      <w:bookmarkStart w:id="304" w:name="_Toc368038179"/>
      <w:bookmarkStart w:id="305" w:name="_Toc368038436"/>
      <w:bookmarkStart w:id="306" w:name="_Toc430901544"/>
      <w:r w:rsidRPr="0031501F">
        <w:rPr>
          <w:sz w:val="24"/>
          <w:szCs w:val="24"/>
          <w:lang w:val="pl-PL"/>
        </w:rPr>
        <w:lastRenderedPageBreak/>
        <w:t>Broj</w:t>
      </w:r>
      <w:r w:rsidRPr="0031501F">
        <w:rPr>
          <w:sz w:val="24"/>
          <w:szCs w:val="24"/>
          <w:lang w:val="hr-HR"/>
        </w:rPr>
        <w:t xml:space="preserve"> </w:t>
      </w:r>
      <w:r w:rsidRPr="0031501F">
        <w:rPr>
          <w:sz w:val="24"/>
          <w:szCs w:val="24"/>
          <w:lang w:val="pl-PL"/>
        </w:rPr>
        <w:t>upisanih</w:t>
      </w:r>
      <w:r w:rsidRPr="0031501F">
        <w:rPr>
          <w:sz w:val="24"/>
          <w:szCs w:val="24"/>
          <w:lang w:val="hr-HR"/>
        </w:rPr>
        <w:t xml:space="preserve"> </w:t>
      </w:r>
      <w:r w:rsidRPr="0031501F">
        <w:rPr>
          <w:sz w:val="24"/>
          <w:szCs w:val="24"/>
          <w:lang w:val="pl-PL"/>
        </w:rPr>
        <w:t>u</w:t>
      </w:r>
      <w:r w:rsidRPr="0031501F">
        <w:rPr>
          <w:sz w:val="24"/>
          <w:szCs w:val="24"/>
          <w:lang w:val="hr-HR"/>
        </w:rPr>
        <w:t>č</w:t>
      </w:r>
      <w:r w:rsidRPr="0031501F">
        <w:rPr>
          <w:sz w:val="24"/>
          <w:szCs w:val="24"/>
          <w:lang w:val="pl-PL"/>
        </w:rPr>
        <w:t>enika</w:t>
      </w:r>
      <w:r w:rsidRPr="0031501F">
        <w:rPr>
          <w:sz w:val="24"/>
          <w:szCs w:val="24"/>
          <w:lang w:val="hr-HR"/>
        </w:rPr>
        <w:t xml:space="preserve"> </w:t>
      </w:r>
      <w:r w:rsidRPr="0031501F">
        <w:rPr>
          <w:sz w:val="24"/>
          <w:szCs w:val="24"/>
          <w:lang w:val="pl-PL"/>
        </w:rPr>
        <w:t>u</w:t>
      </w:r>
      <w:r w:rsidRPr="0031501F">
        <w:rPr>
          <w:sz w:val="24"/>
          <w:szCs w:val="24"/>
          <w:lang w:val="hr-HR"/>
        </w:rPr>
        <w:t xml:space="preserve"> š</w:t>
      </w:r>
      <w:r w:rsidRPr="0031501F">
        <w:rPr>
          <w:sz w:val="24"/>
          <w:szCs w:val="24"/>
          <w:lang w:val="pl-PL"/>
        </w:rPr>
        <w:t>kolskoj</w:t>
      </w:r>
      <w:r>
        <w:rPr>
          <w:sz w:val="24"/>
          <w:szCs w:val="24"/>
          <w:lang w:val="hr-HR"/>
        </w:rPr>
        <w:t xml:space="preserve"> 2017</w:t>
      </w:r>
      <w:r w:rsidRPr="0031501F">
        <w:rPr>
          <w:sz w:val="24"/>
          <w:szCs w:val="24"/>
          <w:lang w:val="hr-HR"/>
        </w:rPr>
        <w:t>./</w:t>
      </w:r>
      <w:bookmarkEnd w:id="286"/>
      <w:bookmarkEnd w:id="287"/>
      <w:bookmarkEnd w:id="288"/>
      <w:r>
        <w:rPr>
          <w:sz w:val="24"/>
          <w:szCs w:val="24"/>
          <w:lang w:val="hr-HR"/>
        </w:rPr>
        <w:t>2018</w:t>
      </w:r>
      <w:r w:rsidRPr="0031501F">
        <w:rPr>
          <w:sz w:val="24"/>
          <w:szCs w:val="24"/>
          <w:lang w:val="hr-HR"/>
        </w:rPr>
        <w:t xml:space="preserve">. </w:t>
      </w:r>
      <w:r w:rsidRPr="0031501F">
        <w:rPr>
          <w:sz w:val="24"/>
          <w:szCs w:val="24"/>
          <w:lang w:val="pl-PL"/>
        </w:rPr>
        <w:t>godini</w:t>
      </w:r>
      <w:bookmarkEnd w:id="289"/>
      <w:bookmarkEnd w:id="290"/>
      <w:r w:rsidRPr="00445F8E">
        <w:rPr>
          <w:sz w:val="24"/>
          <w:szCs w:val="24"/>
          <w:lang w:val="hr-HR"/>
        </w:rPr>
        <w:t>-</w:t>
      </w:r>
      <w:r>
        <w:rPr>
          <w:sz w:val="24"/>
          <w:szCs w:val="24"/>
          <w:lang w:val="pl-PL"/>
        </w:rPr>
        <w:t>stanje</w:t>
      </w:r>
      <w:r>
        <w:rPr>
          <w:sz w:val="24"/>
          <w:szCs w:val="24"/>
          <w:lang w:val="hr-HR"/>
        </w:rPr>
        <w:t xml:space="preserve"> 11.9.2017</w:t>
      </w:r>
      <w:r w:rsidRPr="00445F8E">
        <w:rPr>
          <w:sz w:val="24"/>
          <w:szCs w:val="24"/>
          <w:lang w:val="hr-HR"/>
        </w:rPr>
        <w:t>.</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9942CF" w:rsidRPr="0031501F" w:rsidRDefault="009942CF" w:rsidP="009942CF">
      <w:pPr>
        <w:rPr>
          <w:lang w:val="hr-HR"/>
        </w:rPr>
      </w:pPr>
    </w:p>
    <w:p w:rsidR="009942CF" w:rsidRDefault="009942CF" w:rsidP="009942CF">
      <w:pPr>
        <w:ind w:left="540"/>
        <w:jc w:val="both"/>
        <w:rPr>
          <w:b/>
          <w:bCs/>
          <w:lang w:val="hr-HR"/>
        </w:rPr>
      </w:pPr>
    </w:p>
    <w:p w:rsidR="009942CF" w:rsidRDefault="009942CF" w:rsidP="009942CF">
      <w:pPr>
        <w:rPr>
          <w:lang w:val="hr-HR"/>
        </w:rPr>
      </w:pPr>
    </w:p>
    <w:p w:rsidR="009942CF" w:rsidRPr="00C96AEF" w:rsidRDefault="009942CF" w:rsidP="009942CF">
      <w:pPr>
        <w:ind w:left="540"/>
        <w:jc w:val="center"/>
        <w:rPr>
          <w:b/>
          <w:bCs/>
          <w:lang w:val="hr-HR"/>
        </w:rPr>
      </w:pPr>
      <w:r w:rsidRPr="00C96AEF">
        <w:rPr>
          <w:b/>
          <w:bCs/>
          <w:lang w:val="hr-HR"/>
        </w:rPr>
        <w:t>Tablica 1  - prvi razredi</w:t>
      </w:r>
    </w:p>
    <w:p w:rsidR="009942CF" w:rsidRPr="00C96AEF" w:rsidRDefault="009942CF" w:rsidP="009942CF">
      <w:pPr>
        <w:rPr>
          <w:lang w:val="hr-HR"/>
        </w:rPr>
      </w:pPr>
    </w:p>
    <w:p w:rsidR="009942CF" w:rsidRPr="00C96AEF" w:rsidRDefault="009942CF" w:rsidP="009942CF">
      <w:pPr>
        <w:rPr>
          <w:lang w:val="hr-HR"/>
        </w:rPr>
      </w:pPr>
    </w:p>
    <w:tbl>
      <w:tblPr>
        <w:tblW w:w="9144" w:type="dxa"/>
        <w:jc w:val="center"/>
        <w:tblLayout w:type="fixed"/>
        <w:tblLook w:val="0000" w:firstRow="0" w:lastRow="0" w:firstColumn="0" w:lastColumn="0" w:noHBand="0" w:noVBand="0"/>
      </w:tblPr>
      <w:tblGrid>
        <w:gridCol w:w="1404"/>
        <w:gridCol w:w="1080"/>
        <w:gridCol w:w="540"/>
        <w:gridCol w:w="540"/>
        <w:gridCol w:w="1260"/>
        <w:gridCol w:w="540"/>
        <w:gridCol w:w="540"/>
        <w:gridCol w:w="540"/>
        <w:gridCol w:w="540"/>
        <w:gridCol w:w="540"/>
        <w:gridCol w:w="540"/>
        <w:gridCol w:w="540"/>
        <w:gridCol w:w="540"/>
      </w:tblGrid>
      <w:tr w:rsidR="009942CF" w:rsidRPr="00C96AEF" w:rsidTr="009942CF">
        <w:trPr>
          <w:trHeight w:val="615"/>
          <w:jc w:val="center"/>
        </w:trPr>
        <w:tc>
          <w:tcPr>
            <w:tcW w:w="1404" w:type="dxa"/>
            <w:vMerge w:val="restart"/>
            <w:tcBorders>
              <w:top w:val="single" w:sz="8" w:space="0" w:color="000000"/>
              <w:left w:val="single" w:sz="8" w:space="0" w:color="auto"/>
              <w:bottom w:val="nil"/>
              <w:right w:val="nil"/>
            </w:tcBorders>
            <w:vAlign w:val="center"/>
          </w:tcPr>
          <w:p w:rsidR="009942CF" w:rsidRPr="00C96AEF" w:rsidRDefault="009942CF" w:rsidP="009942CF">
            <w:pPr>
              <w:jc w:val="center"/>
              <w:rPr>
                <w:rFonts w:ascii="Arial" w:hAnsi="Arial" w:cs="Arial"/>
                <w:b/>
                <w:bCs/>
                <w:sz w:val="20"/>
                <w:szCs w:val="20"/>
                <w:lang w:val="hr-HR"/>
              </w:rPr>
            </w:pPr>
            <w:r w:rsidRPr="00C96AEF">
              <w:rPr>
                <w:rFonts w:ascii="Arial" w:hAnsi="Arial" w:cs="Arial"/>
                <w:b/>
                <w:bCs/>
                <w:sz w:val="20"/>
                <w:szCs w:val="20"/>
              </w:rPr>
              <w:t>Razredni</w:t>
            </w:r>
            <w:r w:rsidRPr="00C96AEF">
              <w:rPr>
                <w:rFonts w:ascii="Arial" w:hAnsi="Arial" w:cs="Arial"/>
                <w:b/>
                <w:bCs/>
                <w:sz w:val="20"/>
                <w:szCs w:val="20"/>
                <w:lang w:val="hr-HR"/>
              </w:rPr>
              <w:t xml:space="preserve"> </w:t>
            </w:r>
            <w:r w:rsidRPr="00C96AEF">
              <w:rPr>
                <w:rFonts w:ascii="Arial" w:hAnsi="Arial" w:cs="Arial"/>
                <w:b/>
                <w:bCs/>
                <w:sz w:val="20"/>
                <w:szCs w:val="20"/>
              </w:rPr>
              <w:t>odjel</w:t>
            </w:r>
          </w:p>
        </w:tc>
        <w:tc>
          <w:tcPr>
            <w:tcW w:w="1080" w:type="dxa"/>
            <w:vMerge w:val="restart"/>
            <w:tcBorders>
              <w:top w:val="single" w:sz="8" w:space="0" w:color="000000"/>
              <w:left w:val="single" w:sz="8" w:space="0" w:color="auto"/>
              <w:bottom w:val="nil"/>
              <w:right w:val="single" w:sz="4" w:space="0" w:color="auto"/>
            </w:tcBorders>
            <w:vAlign w:val="center"/>
          </w:tcPr>
          <w:p w:rsidR="009942CF" w:rsidRPr="00C96AEF" w:rsidRDefault="009942CF" w:rsidP="009942CF">
            <w:pPr>
              <w:jc w:val="center"/>
              <w:rPr>
                <w:rFonts w:ascii="Arial" w:hAnsi="Arial" w:cs="Arial"/>
                <w:b/>
                <w:bCs/>
                <w:sz w:val="20"/>
                <w:szCs w:val="20"/>
                <w:lang w:val="hr-HR"/>
              </w:rPr>
            </w:pPr>
            <w:r w:rsidRPr="00C96AEF">
              <w:rPr>
                <w:rFonts w:ascii="Arial" w:hAnsi="Arial" w:cs="Arial"/>
                <w:b/>
                <w:bCs/>
                <w:sz w:val="20"/>
                <w:szCs w:val="20"/>
              </w:rPr>
              <w:t>Broj</w:t>
            </w:r>
            <w:r w:rsidRPr="00C96AEF">
              <w:rPr>
                <w:rFonts w:ascii="Arial" w:hAnsi="Arial" w:cs="Arial"/>
                <w:b/>
                <w:bCs/>
                <w:sz w:val="20"/>
                <w:szCs w:val="20"/>
                <w:lang w:val="hr-HR"/>
              </w:rPr>
              <w:t xml:space="preserve"> </w:t>
            </w:r>
            <w:r w:rsidRPr="00C96AEF">
              <w:rPr>
                <w:rFonts w:ascii="Arial" w:hAnsi="Arial" w:cs="Arial"/>
                <w:b/>
                <w:bCs/>
                <w:sz w:val="20"/>
                <w:szCs w:val="20"/>
              </w:rPr>
              <w:t>u</w:t>
            </w:r>
            <w:r w:rsidRPr="00C96AEF">
              <w:rPr>
                <w:rFonts w:ascii="Arial" w:hAnsi="Arial" w:cs="Arial"/>
                <w:b/>
                <w:bCs/>
                <w:sz w:val="20"/>
                <w:szCs w:val="20"/>
                <w:lang w:val="hr-HR"/>
              </w:rPr>
              <w:t>č</w:t>
            </w:r>
            <w:r w:rsidRPr="00C96AEF">
              <w:rPr>
                <w:rFonts w:ascii="Arial" w:hAnsi="Arial" w:cs="Arial"/>
                <w:b/>
                <w:bCs/>
                <w:sz w:val="20"/>
                <w:szCs w:val="20"/>
              </w:rPr>
              <w:t>enika</w:t>
            </w:r>
          </w:p>
        </w:tc>
        <w:tc>
          <w:tcPr>
            <w:tcW w:w="540" w:type="dxa"/>
            <w:vMerge w:val="restart"/>
            <w:tcBorders>
              <w:top w:val="single" w:sz="8" w:space="0" w:color="000000"/>
              <w:left w:val="single" w:sz="4" w:space="0" w:color="auto"/>
              <w:bottom w:val="nil"/>
              <w:right w:val="single" w:sz="4" w:space="0" w:color="auto"/>
            </w:tcBorders>
            <w:vAlign w:val="center"/>
          </w:tcPr>
          <w:p w:rsidR="009942CF" w:rsidRPr="00C96AEF" w:rsidRDefault="009942CF" w:rsidP="009942CF">
            <w:pPr>
              <w:jc w:val="center"/>
              <w:rPr>
                <w:rFonts w:ascii="Arial" w:hAnsi="Arial" w:cs="Arial"/>
                <w:b/>
                <w:bCs/>
                <w:sz w:val="20"/>
                <w:szCs w:val="20"/>
                <w:lang w:val="hr-HR"/>
              </w:rPr>
            </w:pPr>
            <w:r w:rsidRPr="00C96AEF">
              <w:rPr>
                <w:rFonts w:ascii="Arial" w:hAnsi="Arial" w:cs="Arial"/>
                <w:b/>
                <w:bCs/>
                <w:sz w:val="20"/>
                <w:szCs w:val="20"/>
              </w:rPr>
              <w:t>M</w:t>
            </w:r>
          </w:p>
        </w:tc>
        <w:tc>
          <w:tcPr>
            <w:tcW w:w="540" w:type="dxa"/>
            <w:vMerge w:val="restart"/>
            <w:tcBorders>
              <w:top w:val="single" w:sz="8" w:space="0" w:color="000000"/>
              <w:left w:val="single" w:sz="4" w:space="0" w:color="auto"/>
              <w:bottom w:val="nil"/>
              <w:right w:val="nil"/>
            </w:tcBorders>
            <w:vAlign w:val="center"/>
          </w:tcPr>
          <w:p w:rsidR="009942CF" w:rsidRPr="00C96AEF" w:rsidRDefault="009942CF" w:rsidP="009942CF">
            <w:pPr>
              <w:jc w:val="center"/>
              <w:rPr>
                <w:rFonts w:ascii="Arial" w:hAnsi="Arial" w:cs="Arial"/>
                <w:b/>
                <w:bCs/>
                <w:sz w:val="20"/>
                <w:szCs w:val="20"/>
                <w:lang w:val="hr-HR"/>
              </w:rPr>
            </w:pPr>
            <w:r w:rsidRPr="00C96AEF">
              <w:rPr>
                <w:rFonts w:ascii="Arial" w:hAnsi="Arial" w:cs="Arial"/>
                <w:b/>
                <w:bCs/>
                <w:sz w:val="20"/>
                <w:szCs w:val="20"/>
                <w:lang w:val="hr-HR"/>
              </w:rPr>
              <w:t>Ž</w:t>
            </w:r>
          </w:p>
        </w:tc>
        <w:tc>
          <w:tcPr>
            <w:tcW w:w="1260" w:type="dxa"/>
            <w:vMerge w:val="restart"/>
            <w:tcBorders>
              <w:top w:val="single" w:sz="8" w:space="0" w:color="000000"/>
              <w:left w:val="single" w:sz="8" w:space="0" w:color="auto"/>
              <w:bottom w:val="nil"/>
              <w:right w:val="single" w:sz="8" w:space="0" w:color="auto"/>
            </w:tcBorders>
            <w:vAlign w:val="center"/>
          </w:tcPr>
          <w:p w:rsidR="009942CF" w:rsidRPr="00C96AEF" w:rsidRDefault="009942CF" w:rsidP="009942CF">
            <w:pPr>
              <w:jc w:val="center"/>
              <w:rPr>
                <w:rFonts w:ascii="Arial" w:hAnsi="Arial" w:cs="Arial"/>
                <w:b/>
                <w:bCs/>
                <w:sz w:val="20"/>
                <w:szCs w:val="20"/>
                <w:lang w:val="hr-HR"/>
              </w:rPr>
            </w:pPr>
            <w:r w:rsidRPr="00C96AEF">
              <w:rPr>
                <w:rFonts w:ascii="Arial" w:hAnsi="Arial" w:cs="Arial"/>
                <w:b/>
                <w:bCs/>
                <w:sz w:val="20"/>
                <w:szCs w:val="20"/>
              </w:rPr>
              <w:t>Od</w:t>
            </w:r>
            <w:r w:rsidRPr="00C96AEF">
              <w:rPr>
                <w:rFonts w:ascii="Arial" w:hAnsi="Arial" w:cs="Arial"/>
                <w:b/>
                <w:bCs/>
                <w:sz w:val="20"/>
                <w:szCs w:val="20"/>
                <w:lang w:val="hr-HR"/>
              </w:rPr>
              <w:t xml:space="preserve"> </w:t>
            </w:r>
            <w:r w:rsidRPr="00C96AEF">
              <w:rPr>
                <w:rFonts w:ascii="Arial" w:hAnsi="Arial" w:cs="Arial"/>
                <w:b/>
                <w:bCs/>
                <w:sz w:val="20"/>
                <w:szCs w:val="20"/>
              </w:rPr>
              <w:t>toga</w:t>
            </w:r>
            <w:r w:rsidRPr="00C96AEF">
              <w:rPr>
                <w:rFonts w:ascii="Arial" w:hAnsi="Arial" w:cs="Arial"/>
                <w:b/>
                <w:bCs/>
                <w:sz w:val="20"/>
                <w:szCs w:val="20"/>
                <w:lang w:val="hr-HR"/>
              </w:rPr>
              <w:t xml:space="preserve"> </w:t>
            </w:r>
            <w:r w:rsidRPr="00C96AEF">
              <w:rPr>
                <w:rFonts w:ascii="Arial" w:hAnsi="Arial" w:cs="Arial"/>
                <w:b/>
                <w:bCs/>
                <w:sz w:val="20"/>
                <w:szCs w:val="20"/>
              </w:rPr>
              <w:t>ponavlja</w:t>
            </w:r>
            <w:r w:rsidRPr="00C96AEF">
              <w:rPr>
                <w:rFonts w:ascii="Arial" w:hAnsi="Arial" w:cs="Arial"/>
                <w:b/>
                <w:bCs/>
                <w:sz w:val="20"/>
                <w:szCs w:val="20"/>
                <w:lang w:val="hr-HR"/>
              </w:rPr>
              <w:t>č</w:t>
            </w:r>
            <w:r w:rsidRPr="00C96AEF">
              <w:rPr>
                <w:rFonts w:ascii="Arial" w:hAnsi="Arial" w:cs="Arial"/>
                <w:b/>
                <w:bCs/>
                <w:sz w:val="20"/>
                <w:szCs w:val="20"/>
              </w:rPr>
              <w:t>a</w:t>
            </w:r>
          </w:p>
        </w:tc>
        <w:tc>
          <w:tcPr>
            <w:tcW w:w="2160" w:type="dxa"/>
            <w:gridSpan w:val="4"/>
            <w:tcBorders>
              <w:top w:val="single" w:sz="8" w:space="0" w:color="000000"/>
              <w:left w:val="nil"/>
              <w:bottom w:val="single" w:sz="4" w:space="0" w:color="auto"/>
              <w:right w:val="single" w:sz="8" w:space="0" w:color="000000"/>
            </w:tcBorders>
            <w:vAlign w:val="center"/>
          </w:tcPr>
          <w:p w:rsidR="009942CF" w:rsidRPr="00C96AEF" w:rsidRDefault="009942CF" w:rsidP="009942CF">
            <w:pPr>
              <w:jc w:val="center"/>
              <w:rPr>
                <w:rFonts w:ascii="Arial" w:hAnsi="Arial" w:cs="Arial"/>
                <w:b/>
                <w:bCs/>
                <w:sz w:val="20"/>
                <w:szCs w:val="20"/>
                <w:lang w:val="hr-HR"/>
              </w:rPr>
            </w:pPr>
            <w:r w:rsidRPr="00C96AEF">
              <w:rPr>
                <w:rFonts w:ascii="Arial" w:hAnsi="Arial" w:cs="Arial"/>
                <w:b/>
                <w:bCs/>
                <w:sz w:val="20"/>
                <w:szCs w:val="20"/>
                <w:lang w:val="pl-PL"/>
              </w:rPr>
              <w:t>Struktura</w:t>
            </w:r>
            <w:r w:rsidRPr="00C96AEF">
              <w:rPr>
                <w:rFonts w:ascii="Arial" w:hAnsi="Arial" w:cs="Arial"/>
                <w:b/>
                <w:bCs/>
                <w:sz w:val="20"/>
                <w:szCs w:val="20"/>
                <w:lang w:val="hr-HR"/>
              </w:rPr>
              <w:t xml:space="preserve"> </w:t>
            </w:r>
            <w:r w:rsidRPr="00C96AEF">
              <w:rPr>
                <w:rFonts w:ascii="Arial" w:hAnsi="Arial" w:cs="Arial"/>
                <w:b/>
                <w:bCs/>
                <w:sz w:val="20"/>
                <w:szCs w:val="20"/>
                <w:lang w:val="pl-PL"/>
              </w:rPr>
              <w:t>uspjeha</w:t>
            </w:r>
            <w:r w:rsidRPr="00C96AEF">
              <w:rPr>
                <w:rFonts w:ascii="Arial" w:hAnsi="Arial" w:cs="Arial"/>
                <w:b/>
                <w:bCs/>
                <w:sz w:val="20"/>
                <w:szCs w:val="20"/>
                <w:lang w:val="hr-HR"/>
              </w:rPr>
              <w:t xml:space="preserve"> </w:t>
            </w:r>
            <w:r w:rsidRPr="00C96AEF">
              <w:rPr>
                <w:rFonts w:ascii="Arial" w:hAnsi="Arial" w:cs="Arial"/>
                <w:b/>
                <w:bCs/>
                <w:sz w:val="20"/>
                <w:szCs w:val="20"/>
                <w:lang w:val="pl-PL"/>
              </w:rPr>
              <w:t>u</w:t>
            </w:r>
            <w:r w:rsidRPr="00C96AEF">
              <w:rPr>
                <w:rFonts w:ascii="Arial" w:hAnsi="Arial" w:cs="Arial"/>
                <w:b/>
                <w:bCs/>
                <w:sz w:val="20"/>
                <w:szCs w:val="20"/>
                <w:lang w:val="hr-HR"/>
              </w:rPr>
              <w:t>č</w:t>
            </w:r>
            <w:r w:rsidRPr="00C96AEF">
              <w:rPr>
                <w:rFonts w:ascii="Arial" w:hAnsi="Arial" w:cs="Arial"/>
                <w:b/>
                <w:bCs/>
                <w:sz w:val="20"/>
                <w:szCs w:val="20"/>
                <w:lang w:val="pl-PL"/>
              </w:rPr>
              <w:t>enika</w:t>
            </w:r>
            <w:r w:rsidRPr="00C96AEF">
              <w:rPr>
                <w:rFonts w:ascii="Arial" w:hAnsi="Arial" w:cs="Arial"/>
                <w:b/>
                <w:bCs/>
                <w:sz w:val="20"/>
                <w:szCs w:val="20"/>
                <w:lang w:val="hr-HR"/>
              </w:rPr>
              <w:t xml:space="preserve"> </w:t>
            </w:r>
            <w:r w:rsidRPr="00C96AEF">
              <w:rPr>
                <w:rFonts w:ascii="Arial" w:hAnsi="Arial" w:cs="Arial"/>
                <w:b/>
                <w:bCs/>
                <w:sz w:val="20"/>
                <w:szCs w:val="20"/>
                <w:lang w:val="pl-PL"/>
              </w:rPr>
              <w:t>u</w:t>
            </w:r>
            <w:r w:rsidRPr="00C96AEF">
              <w:rPr>
                <w:rFonts w:ascii="Arial" w:hAnsi="Arial" w:cs="Arial"/>
                <w:b/>
                <w:bCs/>
                <w:sz w:val="20"/>
                <w:szCs w:val="20"/>
                <w:lang w:val="hr-HR"/>
              </w:rPr>
              <w:t xml:space="preserve"> </w:t>
            </w:r>
            <w:r w:rsidRPr="00C96AEF">
              <w:rPr>
                <w:rFonts w:ascii="Arial" w:hAnsi="Arial" w:cs="Arial"/>
                <w:b/>
                <w:bCs/>
                <w:sz w:val="20"/>
                <w:szCs w:val="20"/>
                <w:lang w:val="pl-PL"/>
              </w:rPr>
              <w:t>prethodnom</w:t>
            </w:r>
            <w:r w:rsidRPr="00C96AEF">
              <w:rPr>
                <w:rFonts w:ascii="Arial" w:hAnsi="Arial" w:cs="Arial"/>
                <w:b/>
                <w:bCs/>
                <w:sz w:val="20"/>
                <w:szCs w:val="20"/>
                <w:lang w:val="hr-HR"/>
              </w:rPr>
              <w:t xml:space="preserve"> </w:t>
            </w:r>
            <w:r w:rsidRPr="00C96AEF">
              <w:rPr>
                <w:rFonts w:ascii="Arial" w:hAnsi="Arial" w:cs="Arial"/>
                <w:b/>
                <w:bCs/>
                <w:sz w:val="20"/>
                <w:szCs w:val="20"/>
                <w:lang w:val="pl-PL"/>
              </w:rPr>
              <w:t>razredu</w:t>
            </w:r>
          </w:p>
        </w:tc>
        <w:tc>
          <w:tcPr>
            <w:tcW w:w="1080" w:type="dxa"/>
            <w:gridSpan w:val="2"/>
            <w:tcBorders>
              <w:top w:val="single" w:sz="8" w:space="0" w:color="auto"/>
              <w:left w:val="nil"/>
              <w:bottom w:val="nil"/>
              <w:right w:val="single" w:sz="8" w:space="0" w:color="000000"/>
            </w:tcBorders>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Strani jezik</w:t>
            </w:r>
          </w:p>
        </w:tc>
        <w:tc>
          <w:tcPr>
            <w:tcW w:w="1080" w:type="dxa"/>
            <w:gridSpan w:val="2"/>
            <w:tcBorders>
              <w:top w:val="single" w:sz="8" w:space="0" w:color="auto"/>
              <w:left w:val="nil"/>
              <w:bottom w:val="nil"/>
              <w:right w:val="single" w:sz="8" w:space="0" w:color="000000"/>
            </w:tcBorders>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Izborni predmet</w:t>
            </w:r>
          </w:p>
        </w:tc>
      </w:tr>
      <w:tr w:rsidR="009942CF" w:rsidRPr="00C96AEF" w:rsidTr="009942CF">
        <w:trPr>
          <w:trHeight w:val="270"/>
          <w:jc w:val="center"/>
        </w:trPr>
        <w:tc>
          <w:tcPr>
            <w:tcW w:w="1404" w:type="dxa"/>
            <w:vMerge/>
            <w:tcBorders>
              <w:top w:val="nil"/>
              <w:left w:val="single" w:sz="8" w:space="0" w:color="auto"/>
              <w:bottom w:val="nil"/>
              <w:right w:val="nil"/>
            </w:tcBorders>
            <w:vAlign w:val="center"/>
          </w:tcPr>
          <w:p w:rsidR="009942CF" w:rsidRPr="00C96AEF" w:rsidRDefault="009942CF" w:rsidP="009942CF">
            <w:pPr>
              <w:rPr>
                <w:rFonts w:ascii="Arial" w:hAnsi="Arial" w:cs="Arial"/>
                <w:b/>
                <w:bCs/>
                <w:sz w:val="20"/>
                <w:szCs w:val="20"/>
              </w:rPr>
            </w:pPr>
          </w:p>
        </w:tc>
        <w:tc>
          <w:tcPr>
            <w:tcW w:w="1080" w:type="dxa"/>
            <w:vMerge/>
            <w:tcBorders>
              <w:top w:val="nil"/>
              <w:left w:val="single" w:sz="8" w:space="0" w:color="auto"/>
              <w:bottom w:val="nil"/>
              <w:right w:val="single" w:sz="4" w:space="0" w:color="auto"/>
            </w:tcBorders>
            <w:vAlign w:val="center"/>
          </w:tcPr>
          <w:p w:rsidR="009942CF" w:rsidRPr="00C96AEF" w:rsidRDefault="009942CF" w:rsidP="009942CF">
            <w:pPr>
              <w:rPr>
                <w:rFonts w:ascii="Arial" w:hAnsi="Arial" w:cs="Arial"/>
                <w:b/>
                <w:bCs/>
                <w:sz w:val="20"/>
                <w:szCs w:val="20"/>
              </w:rPr>
            </w:pPr>
          </w:p>
        </w:tc>
        <w:tc>
          <w:tcPr>
            <w:tcW w:w="540" w:type="dxa"/>
            <w:vMerge/>
            <w:tcBorders>
              <w:top w:val="nil"/>
              <w:left w:val="single" w:sz="4" w:space="0" w:color="auto"/>
              <w:bottom w:val="nil"/>
              <w:right w:val="single" w:sz="4" w:space="0" w:color="auto"/>
            </w:tcBorders>
            <w:vAlign w:val="center"/>
          </w:tcPr>
          <w:p w:rsidR="009942CF" w:rsidRPr="00C96AEF" w:rsidRDefault="009942CF" w:rsidP="009942CF">
            <w:pPr>
              <w:rPr>
                <w:rFonts w:ascii="Arial" w:hAnsi="Arial" w:cs="Arial"/>
                <w:b/>
                <w:bCs/>
                <w:sz w:val="20"/>
                <w:szCs w:val="20"/>
              </w:rPr>
            </w:pPr>
          </w:p>
        </w:tc>
        <w:tc>
          <w:tcPr>
            <w:tcW w:w="540" w:type="dxa"/>
            <w:vMerge/>
            <w:tcBorders>
              <w:top w:val="nil"/>
              <w:left w:val="single" w:sz="4" w:space="0" w:color="auto"/>
              <w:bottom w:val="nil"/>
              <w:right w:val="nil"/>
            </w:tcBorders>
            <w:vAlign w:val="center"/>
          </w:tcPr>
          <w:p w:rsidR="009942CF" w:rsidRPr="00C96AEF" w:rsidRDefault="009942CF" w:rsidP="009942CF">
            <w:pPr>
              <w:rPr>
                <w:rFonts w:ascii="Arial" w:hAnsi="Arial" w:cs="Arial"/>
                <w:b/>
                <w:bCs/>
                <w:sz w:val="20"/>
                <w:szCs w:val="20"/>
              </w:rPr>
            </w:pPr>
          </w:p>
        </w:tc>
        <w:tc>
          <w:tcPr>
            <w:tcW w:w="1260" w:type="dxa"/>
            <w:vMerge/>
            <w:tcBorders>
              <w:top w:val="nil"/>
              <w:left w:val="single" w:sz="8" w:space="0" w:color="auto"/>
              <w:bottom w:val="nil"/>
              <w:right w:val="single" w:sz="8" w:space="0" w:color="auto"/>
            </w:tcBorders>
            <w:vAlign w:val="center"/>
          </w:tcPr>
          <w:p w:rsidR="009942CF" w:rsidRPr="00C96AEF" w:rsidRDefault="009942CF" w:rsidP="009942CF">
            <w:pPr>
              <w:rPr>
                <w:rFonts w:ascii="Arial" w:hAnsi="Arial" w:cs="Arial"/>
                <w:b/>
                <w:bCs/>
                <w:sz w:val="20"/>
                <w:szCs w:val="20"/>
              </w:rPr>
            </w:pPr>
          </w:p>
        </w:tc>
        <w:tc>
          <w:tcPr>
            <w:tcW w:w="540" w:type="dxa"/>
            <w:tcBorders>
              <w:top w:val="nil"/>
              <w:left w:val="nil"/>
              <w:bottom w:val="nil"/>
              <w:right w:val="nil"/>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5</w:t>
            </w:r>
          </w:p>
        </w:tc>
        <w:tc>
          <w:tcPr>
            <w:tcW w:w="540" w:type="dxa"/>
            <w:tcBorders>
              <w:top w:val="nil"/>
              <w:left w:val="nil"/>
              <w:bottom w:val="nil"/>
              <w:right w:val="nil"/>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4</w:t>
            </w:r>
          </w:p>
        </w:tc>
        <w:tc>
          <w:tcPr>
            <w:tcW w:w="540" w:type="dxa"/>
            <w:tcBorders>
              <w:top w:val="nil"/>
              <w:left w:val="nil"/>
              <w:bottom w:val="nil"/>
              <w:right w:val="nil"/>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3</w:t>
            </w:r>
          </w:p>
        </w:tc>
        <w:tc>
          <w:tcPr>
            <w:tcW w:w="540" w:type="dxa"/>
            <w:tcBorders>
              <w:top w:val="nil"/>
              <w:left w:val="nil"/>
              <w:bottom w:val="nil"/>
              <w:right w:val="single" w:sz="8" w:space="0" w:color="auto"/>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2</w:t>
            </w:r>
          </w:p>
        </w:tc>
        <w:tc>
          <w:tcPr>
            <w:tcW w:w="540" w:type="dxa"/>
            <w:tcBorders>
              <w:top w:val="single" w:sz="4" w:space="0" w:color="auto"/>
              <w:left w:val="nil"/>
              <w:bottom w:val="single" w:sz="8" w:space="0" w:color="auto"/>
              <w:right w:val="nil"/>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E</w:t>
            </w:r>
          </w:p>
        </w:tc>
        <w:tc>
          <w:tcPr>
            <w:tcW w:w="540" w:type="dxa"/>
            <w:tcBorders>
              <w:top w:val="single" w:sz="4" w:space="0" w:color="auto"/>
              <w:left w:val="single" w:sz="4" w:space="0" w:color="auto"/>
              <w:bottom w:val="single" w:sz="8" w:space="0" w:color="auto"/>
              <w:right w:val="single" w:sz="8" w:space="0" w:color="auto"/>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NJ</w:t>
            </w:r>
          </w:p>
        </w:tc>
        <w:tc>
          <w:tcPr>
            <w:tcW w:w="540" w:type="dxa"/>
            <w:tcBorders>
              <w:top w:val="single" w:sz="4" w:space="0" w:color="auto"/>
              <w:left w:val="nil"/>
              <w:bottom w:val="single" w:sz="8" w:space="0" w:color="auto"/>
              <w:right w:val="nil"/>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V</w:t>
            </w:r>
          </w:p>
        </w:tc>
        <w:tc>
          <w:tcPr>
            <w:tcW w:w="540" w:type="dxa"/>
            <w:tcBorders>
              <w:top w:val="single" w:sz="4" w:space="0" w:color="auto"/>
              <w:left w:val="single" w:sz="4" w:space="0" w:color="auto"/>
              <w:bottom w:val="single" w:sz="8" w:space="0" w:color="auto"/>
              <w:right w:val="single" w:sz="8" w:space="0" w:color="auto"/>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E</w:t>
            </w:r>
          </w:p>
        </w:tc>
      </w:tr>
      <w:tr w:rsidR="009942CF" w:rsidRPr="00C96AEF" w:rsidTr="009942CF">
        <w:trPr>
          <w:trHeight w:val="342"/>
          <w:jc w:val="center"/>
        </w:trPr>
        <w:tc>
          <w:tcPr>
            <w:tcW w:w="1404" w:type="dxa"/>
            <w:tcBorders>
              <w:top w:val="single" w:sz="8" w:space="0" w:color="auto"/>
              <w:left w:val="single" w:sz="8" w:space="0" w:color="auto"/>
              <w:bottom w:val="single" w:sz="4" w:space="0" w:color="auto"/>
              <w:right w:val="nil"/>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1. A</w:t>
            </w:r>
          </w:p>
        </w:tc>
        <w:tc>
          <w:tcPr>
            <w:tcW w:w="1080" w:type="dxa"/>
            <w:tcBorders>
              <w:top w:val="single" w:sz="8" w:space="0" w:color="auto"/>
              <w:left w:val="single" w:sz="8" w:space="0" w:color="auto"/>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w:t>
            </w:r>
            <w:r w:rsidRPr="00C96AEF">
              <w:rPr>
                <w:rFonts w:ascii="Arial" w:hAnsi="Arial" w:cs="Arial"/>
                <w:sz w:val="20"/>
                <w:szCs w:val="20"/>
              </w:rPr>
              <w:t>3</w:t>
            </w:r>
          </w:p>
        </w:tc>
        <w:tc>
          <w:tcPr>
            <w:tcW w:w="540" w:type="dxa"/>
            <w:tcBorders>
              <w:top w:val="single" w:sz="8" w:space="0" w:color="auto"/>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w:t>
            </w:r>
          </w:p>
        </w:tc>
        <w:tc>
          <w:tcPr>
            <w:tcW w:w="540" w:type="dxa"/>
            <w:tcBorders>
              <w:top w:val="single" w:sz="8" w:space="0" w:color="auto"/>
              <w:left w:val="nil"/>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w:t>
            </w:r>
            <w:r w:rsidRPr="00C96AEF">
              <w:rPr>
                <w:rFonts w:ascii="Arial" w:hAnsi="Arial" w:cs="Arial"/>
                <w:sz w:val="20"/>
                <w:szCs w:val="20"/>
              </w:rPr>
              <w:t>2</w:t>
            </w:r>
          </w:p>
        </w:tc>
        <w:tc>
          <w:tcPr>
            <w:tcW w:w="1260" w:type="dxa"/>
            <w:tcBorders>
              <w:top w:val="single" w:sz="8" w:space="0" w:color="auto"/>
              <w:left w:val="single" w:sz="8" w:space="0" w:color="auto"/>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0</w:t>
            </w:r>
          </w:p>
        </w:tc>
        <w:tc>
          <w:tcPr>
            <w:tcW w:w="540" w:type="dxa"/>
            <w:tcBorders>
              <w:top w:val="single" w:sz="8" w:space="0" w:color="auto"/>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8</w:t>
            </w:r>
          </w:p>
        </w:tc>
        <w:tc>
          <w:tcPr>
            <w:tcW w:w="540" w:type="dxa"/>
            <w:tcBorders>
              <w:top w:val="single" w:sz="8" w:space="0" w:color="auto"/>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5</w:t>
            </w:r>
          </w:p>
        </w:tc>
        <w:tc>
          <w:tcPr>
            <w:tcW w:w="540" w:type="dxa"/>
            <w:tcBorders>
              <w:top w:val="single" w:sz="8" w:space="0" w:color="auto"/>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0</w:t>
            </w:r>
          </w:p>
        </w:tc>
        <w:tc>
          <w:tcPr>
            <w:tcW w:w="540" w:type="dxa"/>
            <w:tcBorders>
              <w:top w:val="single" w:sz="8" w:space="0" w:color="auto"/>
              <w:left w:val="nil"/>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0</w:t>
            </w:r>
          </w:p>
        </w:tc>
        <w:tc>
          <w:tcPr>
            <w:tcW w:w="540" w:type="dxa"/>
            <w:tcBorders>
              <w:top w:val="nil"/>
              <w:left w:val="nil"/>
              <w:bottom w:val="single" w:sz="4" w:space="0" w:color="auto"/>
              <w:right w:val="nil"/>
            </w:tcBorders>
            <w:shd w:val="clear" w:color="auto" w:fill="FFFFFF"/>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w:t>
            </w:r>
            <w:r w:rsidRPr="00C96AEF">
              <w:rPr>
                <w:rFonts w:ascii="Arial" w:hAnsi="Arial" w:cs="Arial"/>
                <w:sz w:val="20"/>
                <w:szCs w:val="20"/>
              </w:rPr>
              <w:t>3</w:t>
            </w:r>
          </w:p>
        </w:tc>
        <w:tc>
          <w:tcPr>
            <w:tcW w:w="540" w:type="dxa"/>
            <w:tcBorders>
              <w:top w:val="nil"/>
              <w:left w:val="single" w:sz="4" w:space="0" w:color="auto"/>
              <w:bottom w:val="single" w:sz="4" w:space="0" w:color="auto"/>
              <w:right w:val="single" w:sz="8" w:space="0" w:color="auto"/>
            </w:tcBorders>
            <w:shd w:val="clear" w:color="auto" w:fill="FFFFFF"/>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w:t>
            </w:r>
            <w:r w:rsidRPr="00C96AEF">
              <w:rPr>
                <w:rFonts w:ascii="Arial" w:hAnsi="Arial" w:cs="Arial"/>
                <w:sz w:val="20"/>
                <w:szCs w:val="20"/>
              </w:rPr>
              <w:t>3</w:t>
            </w:r>
          </w:p>
        </w:tc>
        <w:tc>
          <w:tcPr>
            <w:tcW w:w="540" w:type="dxa"/>
            <w:tcBorders>
              <w:top w:val="nil"/>
              <w:left w:val="nil"/>
              <w:bottom w:val="single" w:sz="4" w:space="0" w:color="auto"/>
              <w:right w:val="nil"/>
            </w:tcBorders>
            <w:shd w:val="clear" w:color="auto" w:fill="FFFFFF"/>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1</w:t>
            </w:r>
            <w:r>
              <w:rPr>
                <w:rFonts w:ascii="Arial" w:hAnsi="Arial" w:cs="Arial"/>
                <w:sz w:val="20"/>
                <w:szCs w:val="20"/>
              </w:rPr>
              <w:t>0</w:t>
            </w:r>
          </w:p>
        </w:tc>
        <w:tc>
          <w:tcPr>
            <w:tcW w:w="540" w:type="dxa"/>
            <w:tcBorders>
              <w:top w:val="nil"/>
              <w:left w:val="single" w:sz="4" w:space="0" w:color="auto"/>
              <w:bottom w:val="single" w:sz="4" w:space="0" w:color="auto"/>
              <w:right w:val="single" w:sz="8" w:space="0" w:color="auto"/>
            </w:tcBorders>
            <w:shd w:val="clear" w:color="auto" w:fill="FFFFFF"/>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3</w:t>
            </w:r>
          </w:p>
        </w:tc>
      </w:tr>
      <w:tr w:rsidR="009942CF" w:rsidRPr="00C96AEF"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1. B</w:t>
            </w:r>
          </w:p>
        </w:tc>
        <w:tc>
          <w:tcPr>
            <w:tcW w:w="1080" w:type="dxa"/>
            <w:tcBorders>
              <w:top w:val="nil"/>
              <w:left w:val="single" w:sz="8" w:space="0" w:color="auto"/>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10</w:t>
            </w:r>
          </w:p>
        </w:tc>
        <w:tc>
          <w:tcPr>
            <w:tcW w:w="540" w:type="dxa"/>
            <w:tcBorders>
              <w:top w:val="nil"/>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7</w:t>
            </w:r>
          </w:p>
        </w:tc>
        <w:tc>
          <w:tcPr>
            <w:tcW w:w="540" w:type="dxa"/>
            <w:tcBorders>
              <w:top w:val="nil"/>
              <w:left w:val="nil"/>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3</w:t>
            </w:r>
          </w:p>
        </w:tc>
        <w:tc>
          <w:tcPr>
            <w:tcW w:w="1260" w:type="dxa"/>
            <w:tcBorders>
              <w:top w:val="nil"/>
              <w:left w:val="single" w:sz="8" w:space="0" w:color="auto"/>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0</w:t>
            </w:r>
          </w:p>
        </w:tc>
        <w:tc>
          <w:tcPr>
            <w:tcW w:w="540" w:type="dxa"/>
            <w:tcBorders>
              <w:top w:val="nil"/>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6</w:t>
            </w:r>
          </w:p>
        </w:tc>
        <w:tc>
          <w:tcPr>
            <w:tcW w:w="540" w:type="dxa"/>
            <w:tcBorders>
              <w:top w:val="nil"/>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4</w:t>
            </w:r>
          </w:p>
        </w:tc>
        <w:tc>
          <w:tcPr>
            <w:tcW w:w="540" w:type="dxa"/>
            <w:tcBorders>
              <w:top w:val="nil"/>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0</w:t>
            </w:r>
          </w:p>
        </w:tc>
        <w:tc>
          <w:tcPr>
            <w:tcW w:w="540" w:type="dxa"/>
            <w:tcBorders>
              <w:top w:val="nil"/>
              <w:left w:val="nil"/>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10</w:t>
            </w:r>
          </w:p>
        </w:tc>
        <w:tc>
          <w:tcPr>
            <w:tcW w:w="540" w:type="dxa"/>
            <w:tcBorders>
              <w:top w:val="nil"/>
              <w:left w:val="single" w:sz="4" w:space="0" w:color="auto"/>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10</w:t>
            </w:r>
          </w:p>
        </w:tc>
        <w:tc>
          <w:tcPr>
            <w:tcW w:w="540" w:type="dxa"/>
            <w:tcBorders>
              <w:top w:val="nil"/>
              <w:left w:val="nil"/>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7</w:t>
            </w:r>
          </w:p>
        </w:tc>
        <w:tc>
          <w:tcPr>
            <w:tcW w:w="540" w:type="dxa"/>
            <w:tcBorders>
              <w:top w:val="nil"/>
              <w:left w:val="single" w:sz="4" w:space="0" w:color="auto"/>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3</w:t>
            </w:r>
          </w:p>
        </w:tc>
      </w:tr>
      <w:tr w:rsidR="009942CF" w:rsidRPr="00C96AEF"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1. E</w:t>
            </w:r>
          </w:p>
        </w:tc>
        <w:tc>
          <w:tcPr>
            <w:tcW w:w="1080" w:type="dxa"/>
            <w:tcBorders>
              <w:top w:val="nil"/>
              <w:left w:val="single" w:sz="8" w:space="0" w:color="auto"/>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10</w:t>
            </w:r>
          </w:p>
        </w:tc>
        <w:tc>
          <w:tcPr>
            <w:tcW w:w="540" w:type="dxa"/>
            <w:tcBorders>
              <w:top w:val="nil"/>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2</w:t>
            </w:r>
          </w:p>
        </w:tc>
        <w:tc>
          <w:tcPr>
            <w:tcW w:w="540" w:type="dxa"/>
            <w:tcBorders>
              <w:top w:val="nil"/>
              <w:left w:val="nil"/>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8</w:t>
            </w:r>
          </w:p>
        </w:tc>
        <w:tc>
          <w:tcPr>
            <w:tcW w:w="1260" w:type="dxa"/>
            <w:tcBorders>
              <w:top w:val="nil"/>
              <w:left w:val="single" w:sz="8" w:space="0" w:color="auto"/>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0</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9</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10</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7</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r>
      <w:tr w:rsidR="009942CF" w:rsidRPr="00C96AEF"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C96AEF" w:rsidRDefault="009942CF" w:rsidP="009942CF">
            <w:pPr>
              <w:jc w:val="center"/>
              <w:rPr>
                <w:rFonts w:ascii="Arial" w:hAnsi="Arial" w:cs="Arial"/>
                <w:b/>
                <w:bCs/>
                <w:sz w:val="20"/>
                <w:szCs w:val="20"/>
              </w:rPr>
            </w:pPr>
            <w:r>
              <w:rPr>
                <w:rFonts w:ascii="Arial" w:hAnsi="Arial" w:cs="Arial"/>
                <w:b/>
                <w:bCs/>
                <w:sz w:val="20"/>
                <w:szCs w:val="20"/>
              </w:rPr>
              <w:t>1. M</w:t>
            </w:r>
          </w:p>
        </w:tc>
        <w:tc>
          <w:tcPr>
            <w:tcW w:w="1080" w:type="dxa"/>
            <w:tcBorders>
              <w:top w:val="nil"/>
              <w:left w:val="single" w:sz="8" w:space="0" w:color="auto"/>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8</w:t>
            </w:r>
          </w:p>
        </w:tc>
        <w:tc>
          <w:tcPr>
            <w:tcW w:w="540" w:type="dxa"/>
            <w:tcBorders>
              <w:top w:val="nil"/>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8</w:t>
            </w:r>
          </w:p>
        </w:tc>
        <w:tc>
          <w:tcPr>
            <w:tcW w:w="540" w:type="dxa"/>
            <w:tcBorders>
              <w:top w:val="nil"/>
              <w:left w:val="nil"/>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0</w:t>
            </w:r>
          </w:p>
        </w:tc>
        <w:tc>
          <w:tcPr>
            <w:tcW w:w="1260" w:type="dxa"/>
            <w:tcBorders>
              <w:top w:val="nil"/>
              <w:left w:val="single" w:sz="8" w:space="0" w:color="auto"/>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1</w:t>
            </w:r>
          </w:p>
        </w:tc>
        <w:tc>
          <w:tcPr>
            <w:tcW w:w="540" w:type="dxa"/>
            <w:tcBorders>
              <w:top w:val="nil"/>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7</w:t>
            </w:r>
          </w:p>
        </w:tc>
        <w:tc>
          <w:tcPr>
            <w:tcW w:w="540" w:type="dxa"/>
            <w:tcBorders>
              <w:top w:val="nil"/>
              <w:left w:val="nil"/>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8</w:t>
            </w:r>
          </w:p>
        </w:tc>
        <w:tc>
          <w:tcPr>
            <w:tcW w:w="540" w:type="dxa"/>
            <w:tcBorders>
              <w:top w:val="nil"/>
              <w:left w:val="single" w:sz="4" w:space="0" w:color="auto"/>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6</w:t>
            </w:r>
          </w:p>
        </w:tc>
        <w:tc>
          <w:tcPr>
            <w:tcW w:w="540" w:type="dxa"/>
            <w:tcBorders>
              <w:top w:val="nil"/>
              <w:left w:val="single" w:sz="4" w:space="0" w:color="auto"/>
              <w:bottom w:val="single" w:sz="4" w:space="0" w:color="auto"/>
              <w:right w:val="single" w:sz="8" w:space="0" w:color="auto"/>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2</w:t>
            </w:r>
          </w:p>
        </w:tc>
      </w:tr>
      <w:tr w:rsidR="009942CF" w:rsidRPr="00C96AEF"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sidRPr="00C96AEF">
              <w:rPr>
                <w:rFonts w:ascii="Arial" w:hAnsi="Arial" w:cs="Arial"/>
                <w:sz w:val="20"/>
                <w:szCs w:val="20"/>
              </w:rPr>
              <w:t>automeh.</w:t>
            </w:r>
          </w:p>
        </w:tc>
        <w:tc>
          <w:tcPr>
            <w:tcW w:w="1080" w:type="dxa"/>
            <w:tcBorders>
              <w:top w:val="nil"/>
              <w:left w:val="single" w:sz="8" w:space="0" w:color="auto"/>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6</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6</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1260" w:type="dxa"/>
            <w:tcBorders>
              <w:top w:val="nil"/>
              <w:left w:val="single" w:sz="8"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4" w:space="0" w:color="auto"/>
              <w:right w:val="single" w:sz="4" w:space="0" w:color="auto"/>
            </w:tcBorders>
            <w:noWrap/>
            <w:vAlign w:val="center"/>
          </w:tcPr>
          <w:p w:rsidR="009942CF" w:rsidRPr="00B07427" w:rsidRDefault="009942CF" w:rsidP="009942CF">
            <w:pPr>
              <w:jc w:val="center"/>
              <w:rPr>
                <w:rFonts w:ascii="Arial" w:hAnsi="Arial" w:cs="Arial"/>
                <w:color w:val="000000"/>
                <w:sz w:val="20"/>
                <w:szCs w:val="20"/>
              </w:rPr>
            </w:pPr>
            <w:r w:rsidRPr="00B07427">
              <w:rPr>
                <w:rFonts w:ascii="Arial" w:hAnsi="Arial" w:cs="Arial"/>
                <w:color w:val="000000"/>
                <w:sz w:val="20"/>
                <w:szCs w:val="20"/>
              </w:rPr>
              <w:t>0</w:t>
            </w:r>
          </w:p>
        </w:tc>
        <w:tc>
          <w:tcPr>
            <w:tcW w:w="540" w:type="dxa"/>
            <w:tcBorders>
              <w:top w:val="nil"/>
              <w:left w:val="nil"/>
              <w:bottom w:val="single" w:sz="4" w:space="0" w:color="auto"/>
              <w:right w:val="single" w:sz="4" w:space="0" w:color="auto"/>
            </w:tcBorders>
            <w:noWrap/>
            <w:vAlign w:val="center"/>
          </w:tcPr>
          <w:p w:rsidR="009942CF" w:rsidRPr="00B07427" w:rsidRDefault="009942CF" w:rsidP="009942CF">
            <w:pPr>
              <w:jc w:val="center"/>
              <w:rPr>
                <w:rFonts w:ascii="Arial" w:hAnsi="Arial" w:cs="Arial"/>
                <w:color w:val="000000"/>
                <w:sz w:val="20"/>
                <w:szCs w:val="20"/>
              </w:rPr>
            </w:pPr>
            <w:r w:rsidRPr="00B07427">
              <w:rPr>
                <w:rFonts w:ascii="Arial" w:hAnsi="Arial" w:cs="Arial"/>
                <w:color w:val="000000"/>
                <w:sz w:val="20"/>
                <w:szCs w:val="20"/>
              </w:rPr>
              <w:t>1</w:t>
            </w:r>
          </w:p>
        </w:tc>
        <w:tc>
          <w:tcPr>
            <w:tcW w:w="540" w:type="dxa"/>
            <w:tcBorders>
              <w:top w:val="nil"/>
              <w:left w:val="nil"/>
              <w:bottom w:val="single" w:sz="4" w:space="0" w:color="auto"/>
              <w:right w:val="single" w:sz="4" w:space="0" w:color="auto"/>
            </w:tcBorders>
            <w:noWrap/>
            <w:vAlign w:val="center"/>
          </w:tcPr>
          <w:p w:rsidR="009942CF" w:rsidRPr="00B07427" w:rsidRDefault="009942CF" w:rsidP="009942CF">
            <w:pPr>
              <w:jc w:val="center"/>
              <w:rPr>
                <w:rFonts w:ascii="Arial" w:hAnsi="Arial" w:cs="Arial"/>
                <w:color w:val="000000"/>
                <w:sz w:val="20"/>
                <w:szCs w:val="20"/>
              </w:rPr>
            </w:pPr>
            <w:r w:rsidRPr="00B07427">
              <w:rPr>
                <w:rFonts w:ascii="Arial" w:hAnsi="Arial" w:cs="Arial"/>
                <w:color w:val="000000"/>
                <w:sz w:val="20"/>
                <w:szCs w:val="20"/>
              </w:rPr>
              <w:t>5</w:t>
            </w:r>
          </w:p>
        </w:tc>
        <w:tc>
          <w:tcPr>
            <w:tcW w:w="540" w:type="dxa"/>
            <w:tcBorders>
              <w:top w:val="nil"/>
              <w:left w:val="nil"/>
              <w:bottom w:val="single" w:sz="4" w:space="0" w:color="auto"/>
              <w:right w:val="single" w:sz="8" w:space="0" w:color="auto"/>
            </w:tcBorders>
            <w:noWrap/>
            <w:vAlign w:val="center"/>
          </w:tcPr>
          <w:p w:rsidR="009942CF" w:rsidRPr="00B07427" w:rsidRDefault="009942CF" w:rsidP="009942CF">
            <w:pPr>
              <w:jc w:val="center"/>
              <w:rPr>
                <w:rFonts w:ascii="Arial" w:hAnsi="Arial" w:cs="Arial"/>
                <w:color w:val="000000"/>
                <w:sz w:val="20"/>
                <w:szCs w:val="20"/>
              </w:rPr>
            </w:pPr>
            <w:r w:rsidRPr="00B07427">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6</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0</w:t>
            </w:r>
          </w:p>
        </w:tc>
        <w:tc>
          <w:tcPr>
            <w:tcW w:w="540" w:type="dxa"/>
            <w:tcBorders>
              <w:top w:val="nil"/>
              <w:left w:val="single" w:sz="4" w:space="0" w:color="auto"/>
              <w:bottom w:val="single" w:sz="4" w:space="0" w:color="auto"/>
              <w:right w:val="single" w:sz="8" w:space="0" w:color="auto"/>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2</w:t>
            </w:r>
          </w:p>
        </w:tc>
      </w:tr>
      <w:tr w:rsidR="009942CF" w:rsidRPr="00C96AEF"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C96AEF" w:rsidRDefault="009942CF" w:rsidP="009942CF">
            <w:pPr>
              <w:jc w:val="center"/>
              <w:rPr>
                <w:rFonts w:ascii="Arial" w:hAnsi="Arial" w:cs="Arial"/>
                <w:sz w:val="20"/>
                <w:szCs w:val="20"/>
              </w:rPr>
            </w:pPr>
            <w:r>
              <w:rPr>
                <w:rFonts w:ascii="Arial" w:hAnsi="Arial" w:cs="Arial"/>
                <w:sz w:val="20"/>
                <w:szCs w:val="20"/>
              </w:rPr>
              <w:t>bravar</w:t>
            </w:r>
          </w:p>
        </w:tc>
        <w:tc>
          <w:tcPr>
            <w:tcW w:w="1080" w:type="dxa"/>
            <w:tcBorders>
              <w:top w:val="nil"/>
              <w:left w:val="single" w:sz="8" w:space="0" w:color="auto"/>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1260" w:type="dxa"/>
            <w:tcBorders>
              <w:top w:val="nil"/>
              <w:left w:val="single" w:sz="8"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noWrap/>
            <w:vAlign w:val="center"/>
          </w:tcPr>
          <w:p w:rsidR="009942CF" w:rsidRPr="00B07427" w:rsidRDefault="009942CF" w:rsidP="009942CF">
            <w:pPr>
              <w:jc w:val="center"/>
              <w:rPr>
                <w:rFonts w:ascii="Arial" w:hAnsi="Arial" w:cs="Arial"/>
                <w:color w:val="000000"/>
                <w:sz w:val="20"/>
                <w:szCs w:val="20"/>
              </w:rPr>
            </w:pPr>
            <w:r w:rsidRPr="00B07427">
              <w:rPr>
                <w:rFonts w:ascii="Arial" w:hAnsi="Arial" w:cs="Arial"/>
                <w:color w:val="000000"/>
                <w:sz w:val="20"/>
                <w:szCs w:val="20"/>
              </w:rPr>
              <w:t>0</w:t>
            </w:r>
          </w:p>
        </w:tc>
        <w:tc>
          <w:tcPr>
            <w:tcW w:w="540" w:type="dxa"/>
            <w:tcBorders>
              <w:top w:val="nil"/>
              <w:left w:val="nil"/>
              <w:bottom w:val="single" w:sz="4" w:space="0" w:color="auto"/>
              <w:right w:val="single" w:sz="4" w:space="0" w:color="auto"/>
            </w:tcBorders>
            <w:noWrap/>
            <w:vAlign w:val="center"/>
          </w:tcPr>
          <w:p w:rsidR="009942CF" w:rsidRPr="00B07427" w:rsidRDefault="009942CF" w:rsidP="009942CF">
            <w:pPr>
              <w:jc w:val="center"/>
              <w:rPr>
                <w:rFonts w:ascii="Arial" w:hAnsi="Arial" w:cs="Arial"/>
                <w:color w:val="000000"/>
                <w:sz w:val="20"/>
                <w:szCs w:val="20"/>
              </w:rPr>
            </w:pPr>
            <w:r w:rsidRPr="00B07427">
              <w:rPr>
                <w:rFonts w:ascii="Arial" w:hAnsi="Arial" w:cs="Arial"/>
                <w:color w:val="000000"/>
                <w:sz w:val="20"/>
                <w:szCs w:val="20"/>
              </w:rPr>
              <w:t>0</w:t>
            </w:r>
          </w:p>
        </w:tc>
        <w:tc>
          <w:tcPr>
            <w:tcW w:w="540" w:type="dxa"/>
            <w:tcBorders>
              <w:top w:val="nil"/>
              <w:left w:val="nil"/>
              <w:bottom w:val="single" w:sz="4" w:space="0" w:color="auto"/>
              <w:right w:val="single" w:sz="4" w:space="0" w:color="auto"/>
            </w:tcBorders>
            <w:noWrap/>
            <w:vAlign w:val="center"/>
          </w:tcPr>
          <w:p w:rsidR="009942CF" w:rsidRPr="00B07427" w:rsidRDefault="009942CF" w:rsidP="009942CF">
            <w:pPr>
              <w:jc w:val="center"/>
              <w:rPr>
                <w:rFonts w:ascii="Arial" w:hAnsi="Arial" w:cs="Arial"/>
                <w:color w:val="000000"/>
                <w:sz w:val="20"/>
                <w:szCs w:val="20"/>
              </w:rPr>
            </w:pPr>
            <w:r w:rsidRPr="00B07427">
              <w:rPr>
                <w:rFonts w:ascii="Arial" w:hAnsi="Arial" w:cs="Arial"/>
                <w:color w:val="000000"/>
                <w:sz w:val="20"/>
                <w:szCs w:val="20"/>
              </w:rPr>
              <w:t>2</w:t>
            </w:r>
          </w:p>
        </w:tc>
        <w:tc>
          <w:tcPr>
            <w:tcW w:w="540" w:type="dxa"/>
            <w:tcBorders>
              <w:top w:val="nil"/>
              <w:left w:val="nil"/>
              <w:bottom w:val="single" w:sz="4" w:space="0" w:color="auto"/>
              <w:right w:val="single" w:sz="8" w:space="0" w:color="auto"/>
            </w:tcBorders>
            <w:noWrap/>
            <w:vAlign w:val="center"/>
          </w:tcPr>
          <w:p w:rsidR="009942CF" w:rsidRPr="00B07427" w:rsidRDefault="009942CF" w:rsidP="009942CF">
            <w:pPr>
              <w:jc w:val="center"/>
              <w:rPr>
                <w:rFonts w:ascii="Arial" w:hAnsi="Arial" w:cs="Arial"/>
                <w:color w:val="000000"/>
                <w:sz w:val="20"/>
                <w:szCs w:val="20"/>
              </w:rPr>
            </w:pPr>
            <w:r w:rsidRPr="00B07427">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6</w:t>
            </w:r>
          </w:p>
        </w:tc>
        <w:tc>
          <w:tcPr>
            <w:tcW w:w="540" w:type="dxa"/>
            <w:tcBorders>
              <w:top w:val="nil"/>
              <w:left w:val="single" w:sz="4" w:space="0" w:color="auto"/>
              <w:bottom w:val="single" w:sz="4" w:space="0" w:color="auto"/>
              <w:right w:val="single" w:sz="8" w:space="0" w:color="auto"/>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0</w:t>
            </w:r>
          </w:p>
        </w:tc>
      </w:tr>
      <w:tr w:rsidR="009942CF" w:rsidRPr="00C96AEF" w:rsidTr="009942CF">
        <w:trPr>
          <w:trHeight w:val="402"/>
          <w:jc w:val="center"/>
        </w:trPr>
        <w:tc>
          <w:tcPr>
            <w:tcW w:w="1404" w:type="dxa"/>
            <w:tcBorders>
              <w:top w:val="nil"/>
              <w:left w:val="single" w:sz="8" w:space="0" w:color="auto"/>
              <w:bottom w:val="single" w:sz="8" w:space="0" w:color="auto"/>
              <w:right w:val="nil"/>
            </w:tcBorders>
            <w:noWrap/>
            <w:vAlign w:val="center"/>
          </w:tcPr>
          <w:p w:rsidR="009942CF" w:rsidRPr="00C96AEF" w:rsidRDefault="009942CF" w:rsidP="009942CF">
            <w:pPr>
              <w:jc w:val="center"/>
              <w:rPr>
                <w:rFonts w:ascii="Arial" w:hAnsi="Arial" w:cs="Arial"/>
                <w:b/>
                <w:bCs/>
                <w:sz w:val="20"/>
                <w:szCs w:val="20"/>
              </w:rPr>
            </w:pPr>
            <w:r w:rsidRPr="00C96AEF">
              <w:rPr>
                <w:rFonts w:ascii="Arial" w:hAnsi="Arial" w:cs="Arial"/>
                <w:b/>
                <w:bCs/>
                <w:sz w:val="20"/>
                <w:szCs w:val="20"/>
              </w:rPr>
              <w:t>UKUPNO</w:t>
            </w:r>
          </w:p>
        </w:tc>
        <w:tc>
          <w:tcPr>
            <w:tcW w:w="1080" w:type="dxa"/>
            <w:tcBorders>
              <w:top w:val="nil"/>
              <w:left w:val="single" w:sz="8" w:space="0" w:color="auto"/>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41</w:t>
            </w:r>
          </w:p>
        </w:tc>
        <w:tc>
          <w:tcPr>
            <w:tcW w:w="540" w:type="dxa"/>
            <w:tcBorders>
              <w:top w:val="nil"/>
              <w:left w:val="nil"/>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18</w:t>
            </w:r>
          </w:p>
        </w:tc>
        <w:tc>
          <w:tcPr>
            <w:tcW w:w="540" w:type="dxa"/>
            <w:tcBorders>
              <w:top w:val="nil"/>
              <w:left w:val="nil"/>
              <w:bottom w:val="single" w:sz="8"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23</w:t>
            </w:r>
          </w:p>
        </w:tc>
        <w:tc>
          <w:tcPr>
            <w:tcW w:w="1260" w:type="dxa"/>
            <w:tcBorders>
              <w:top w:val="nil"/>
              <w:left w:val="single" w:sz="8" w:space="0" w:color="auto"/>
              <w:bottom w:val="single" w:sz="8"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8" w:space="0" w:color="auto"/>
              <w:right w:val="single" w:sz="4" w:space="0" w:color="auto"/>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15</w:t>
            </w:r>
          </w:p>
        </w:tc>
        <w:tc>
          <w:tcPr>
            <w:tcW w:w="540" w:type="dxa"/>
            <w:tcBorders>
              <w:top w:val="nil"/>
              <w:left w:val="nil"/>
              <w:bottom w:val="single" w:sz="8" w:space="0" w:color="auto"/>
              <w:right w:val="single" w:sz="4" w:space="0" w:color="auto"/>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19</w:t>
            </w:r>
          </w:p>
        </w:tc>
        <w:tc>
          <w:tcPr>
            <w:tcW w:w="540" w:type="dxa"/>
            <w:tcBorders>
              <w:top w:val="nil"/>
              <w:left w:val="nil"/>
              <w:bottom w:val="single" w:sz="8" w:space="0" w:color="auto"/>
              <w:right w:val="single" w:sz="4" w:space="0" w:color="auto"/>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7</w:t>
            </w:r>
          </w:p>
        </w:tc>
        <w:tc>
          <w:tcPr>
            <w:tcW w:w="540" w:type="dxa"/>
            <w:tcBorders>
              <w:top w:val="nil"/>
              <w:left w:val="nil"/>
              <w:bottom w:val="single" w:sz="8" w:space="0" w:color="auto"/>
              <w:right w:val="single" w:sz="8" w:space="0" w:color="auto"/>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0</w:t>
            </w:r>
          </w:p>
        </w:tc>
        <w:tc>
          <w:tcPr>
            <w:tcW w:w="540" w:type="dxa"/>
            <w:tcBorders>
              <w:top w:val="nil"/>
              <w:left w:val="nil"/>
              <w:bottom w:val="single" w:sz="8" w:space="0" w:color="auto"/>
              <w:right w:val="nil"/>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41</w:t>
            </w:r>
          </w:p>
        </w:tc>
        <w:tc>
          <w:tcPr>
            <w:tcW w:w="540" w:type="dxa"/>
            <w:tcBorders>
              <w:top w:val="nil"/>
              <w:left w:val="single" w:sz="4" w:space="0" w:color="auto"/>
              <w:bottom w:val="single" w:sz="8" w:space="0" w:color="auto"/>
              <w:right w:val="nil"/>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23</w:t>
            </w:r>
          </w:p>
        </w:tc>
        <w:tc>
          <w:tcPr>
            <w:tcW w:w="540" w:type="dxa"/>
            <w:tcBorders>
              <w:top w:val="nil"/>
              <w:left w:val="single" w:sz="8" w:space="0" w:color="auto"/>
              <w:bottom w:val="single" w:sz="8" w:space="0" w:color="auto"/>
              <w:right w:val="single" w:sz="4" w:space="0" w:color="auto"/>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30</w:t>
            </w:r>
          </w:p>
        </w:tc>
        <w:tc>
          <w:tcPr>
            <w:tcW w:w="540" w:type="dxa"/>
            <w:tcBorders>
              <w:top w:val="nil"/>
              <w:left w:val="nil"/>
              <w:bottom w:val="single" w:sz="8" w:space="0" w:color="auto"/>
              <w:right w:val="single" w:sz="8" w:space="0" w:color="auto"/>
            </w:tcBorders>
            <w:noWrap/>
            <w:vAlign w:val="center"/>
          </w:tcPr>
          <w:p w:rsidR="009942CF" w:rsidRPr="00A322C8" w:rsidRDefault="009942CF" w:rsidP="009942CF">
            <w:pPr>
              <w:jc w:val="center"/>
              <w:rPr>
                <w:rFonts w:ascii="Arial" w:hAnsi="Arial" w:cs="Arial"/>
                <w:color w:val="000000"/>
                <w:sz w:val="20"/>
                <w:szCs w:val="20"/>
              </w:rPr>
            </w:pPr>
            <w:r w:rsidRPr="00A322C8">
              <w:rPr>
                <w:rFonts w:ascii="Arial" w:hAnsi="Arial" w:cs="Arial"/>
                <w:color w:val="000000"/>
                <w:sz w:val="20"/>
                <w:szCs w:val="20"/>
              </w:rPr>
              <w:t>11</w:t>
            </w:r>
          </w:p>
        </w:tc>
      </w:tr>
    </w:tbl>
    <w:p w:rsidR="009942CF" w:rsidRDefault="009942CF" w:rsidP="009942CF">
      <w:pPr>
        <w:rPr>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ind w:left="540"/>
        <w:jc w:val="both"/>
        <w:rPr>
          <w:b/>
          <w:bCs/>
          <w:lang w:val="hr-HR"/>
        </w:rPr>
      </w:pPr>
    </w:p>
    <w:p w:rsidR="009942CF" w:rsidRDefault="009942CF" w:rsidP="009942CF">
      <w:pPr>
        <w:ind w:left="540"/>
        <w:jc w:val="center"/>
        <w:rPr>
          <w:b/>
          <w:bCs/>
          <w:lang w:val="hr-HR"/>
        </w:rPr>
      </w:pPr>
      <w:r w:rsidRPr="00AB5B2F">
        <w:rPr>
          <w:b/>
          <w:bCs/>
          <w:lang w:val="hr-HR"/>
        </w:rPr>
        <w:t>Tablica 2  - drugi razredi</w:t>
      </w:r>
    </w:p>
    <w:p w:rsidR="009942CF" w:rsidRDefault="009942CF" w:rsidP="009942CF">
      <w:pPr>
        <w:ind w:left="540"/>
        <w:jc w:val="both"/>
        <w:rPr>
          <w:b/>
          <w:bCs/>
          <w:lang w:val="hr-HR"/>
        </w:rPr>
      </w:pPr>
    </w:p>
    <w:p w:rsidR="009942CF" w:rsidRDefault="009942CF" w:rsidP="009942CF">
      <w:pPr>
        <w:ind w:left="540"/>
        <w:jc w:val="both"/>
        <w:rPr>
          <w:b/>
          <w:bCs/>
          <w:lang w:val="hr-HR"/>
        </w:rPr>
      </w:pPr>
    </w:p>
    <w:tbl>
      <w:tblPr>
        <w:tblW w:w="9144" w:type="dxa"/>
        <w:jc w:val="center"/>
        <w:tblLayout w:type="fixed"/>
        <w:tblLook w:val="0000" w:firstRow="0" w:lastRow="0" w:firstColumn="0" w:lastColumn="0" w:noHBand="0" w:noVBand="0"/>
      </w:tblPr>
      <w:tblGrid>
        <w:gridCol w:w="1404"/>
        <w:gridCol w:w="1080"/>
        <w:gridCol w:w="540"/>
        <w:gridCol w:w="540"/>
        <w:gridCol w:w="1260"/>
        <w:gridCol w:w="540"/>
        <w:gridCol w:w="540"/>
        <w:gridCol w:w="540"/>
        <w:gridCol w:w="540"/>
        <w:gridCol w:w="540"/>
        <w:gridCol w:w="540"/>
        <w:gridCol w:w="540"/>
        <w:gridCol w:w="540"/>
      </w:tblGrid>
      <w:tr w:rsidR="009942CF" w:rsidTr="009942CF">
        <w:trPr>
          <w:trHeight w:val="600"/>
          <w:jc w:val="center"/>
        </w:trPr>
        <w:tc>
          <w:tcPr>
            <w:tcW w:w="1404" w:type="dxa"/>
            <w:vMerge w:val="restart"/>
            <w:tcBorders>
              <w:top w:val="single" w:sz="8" w:space="0" w:color="auto"/>
              <w:left w:val="single" w:sz="8" w:space="0" w:color="auto"/>
              <w:bottom w:val="nil"/>
              <w:right w:val="nil"/>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Razredni odjel</w:t>
            </w:r>
          </w:p>
        </w:tc>
        <w:tc>
          <w:tcPr>
            <w:tcW w:w="1080" w:type="dxa"/>
            <w:vMerge w:val="restart"/>
            <w:tcBorders>
              <w:top w:val="single" w:sz="8" w:space="0" w:color="auto"/>
              <w:left w:val="single" w:sz="8" w:space="0" w:color="auto"/>
              <w:bottom w:val="nil"/>
              <w:right w:val="single" w:sz="4" w:space="0" w:color="auto"/>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Broj učenika</w:t>
            </w:r>
          </w:p>
        </w:tc>
        <w:tc>
          <w:tcPr>
            <w:tcW w:w="540" w:type="dxa"/>
            <w:vMerge w:val="restart"/>
            <w:tcBorders>
              <w:top w:val="single" w:sz="8" w:space="0" w:color="auto"/>
              <w:left w:val="single" w:sz="4" w:space="0" w:color="auto"/>
              <w:bottom w:val="nil"/>
              <w:right w:val="single" w:sz="4" w:space="0" w:color="auto"/>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M</w:t>
            </w:r>
          </w:p>
        </w:tc>
        <w:tc>
          <w:tcPr>
            <w:tcW w:w="540" w:type="dxa"/>
            <w:vMerge w:val="restart"/>
            <w:tcBorders>
              <w:top w:val="single" w:sz="8" w:space="0" w:color="auto"/>
              <w:left w:val="single" w:sz="4" w:space="0" w:color="auto"/>
              <w:bottom w:val="nil"/>
              <w:right w:val="nil"/>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Ž</w:t>
            </w:r>
          </w:p>
        </w:tc>
        <w:tc>
          <w:tcPr>
            <w:tcW w:w="1260" w:type="dxa"/>
            <w:vMerge w:val="restart"/>
            <w:tcBorders>
              <w:top w:val="single" w:sz="8" w:space="0" w:color="auto"/>
              <w:left w:val="single" w:sz="8" w:space="0" w:color="auto"/>
              <w:bottom w:val="nil"/>
              <w:right w:val="single" w:sz="8" w:space="0" w:color="auto"/>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Od toga ponavljača</w:t>
            </w:r>
          </w:p>
        </w:tc>
        <w:tc>
          <w:tcPr>
            <w:tcW w:w="2160" w:type="dxa"/>
            <w:gridSpan w:val="4"/>
            <w:tcBorders>
              <w:top w:val="single" w:sz="8" w:space="0" w:color="auto"/>
              <w:left w:val="nil"/>
              <w:bottom w:val="single" w:sz="4" w:space="0" w:color="auto"/>
              <w:right w:val="single" w:sz="8" w:space="0" w:color="000000"/>
            </w:tcBorders>
            <w:vAlign w:val="center"/>
          </w:tcPr>
          <w:p w:rsidR="009942CF" w:rsidRPr="006B6D1E" w:rsidRDefault="009942CF" w:rsidP="009942CF">
            <w:pPr>
              <w:jc w:val="center"/>
              <w:rPr>
                <w:rFonts w:ascii="Arial" w:hAnsi="Arial" w:cs="Arial"/>
                <w:b/>
                <w:bCs/>
                <w:sz w:val="20"/>
                <w:szCs w:val="20"/>
                <w:lang w:val="pl-PL"/>
              </w:rPr>
            </w:pPr>
            <w:r w:rsidRPr="006B6D1E">
              <w:rPr>
                <w:rFonts w:ascii="Arial" w:hAnsi="Arial" w:cs="Arial"/>
                <w:b/>
                <w:bCs/>
                <w:sz w:val="20"/>
                <w:szCs w:val="20"/>
                <w:lang w:val="pl-PL"/>
              </w:rPr>
              <w:t>Struktura uspjeha učenika u prethodnom razredu</w:t>
            </w:r>
          </w:p>
        </w:tc>
        <w:tc>
          <w:tcPr>
            <w:tcW w:w="1080" w:type="dxa"/>
            <w:gridSpan w:val="2"/>
            <w:tcBorders>
              <w:top w:val="single" w:sz="8" w:space="0" w:color="auto"/>
              <w:left w:val="nil"/>
              <w:bottom w:val="nil"/>
              <w:right w:val="single" w:sz="8" w:space="0" w:color="000000"/>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Strani jezik</w:t>
            </w:r>
          </w:p>
        </w:tc>
        <w:tc>
          <w:tcPr>
            <w:tcW w:w="1080" w:type="dxa"/>
            <w:gridSpan w:val="2"/>
            <w:tcBorders>
              <w:top w:val="single" w:sz="8" w:space="0" w:color="auto"/>
              <w:left w:val="nil"/>
              <w:bottom w:val="nil"/>
              <w:right w:val="single" w:sz="8" w:space="0" w:color="000000"/>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Izborni predmet</w:t>
            </w:r>
          </w:p>
        </w:tc>
      </w:tr>
      <w:tr w:rsidR="009942CF" w:rsidTr="009942CF">
        <w:trPr>
          <w:trHeight w:val="390"/>
          <w:jc w:val="center"/>
        </w:trPr>
        <w:tc>
          <w:tcPr>
            <w:tcW w:w="1404" w:type="dxa"/>
            <w:vMerge/>
            <w:tcBorders>
              <w:top w:val="single" w:sz="8" w:space="0" w:color="auto"/>
              <w:left w:val="single" w:sz="8" w:space="0" w:color="auto"/>
              <w:bottom w:val="nil"/>
              <w:right w:val="nil"/>
            </w:tcBorders>
            <w:vAlign w:val="center"/>
          </w:tcPr>
          <w:p w:rsidR="009942CF" w:rsidRDefault="009942CF" w:rsidP="009942CF">
            <w:pPr>
              <w:rPr>
                <w:rFonts w:ascii="Arial" w:hAnsi="Arial" w:cs="Arial"/>
                <w:b/>
                <w:bCs/>
                <w:sz w:val="20"/>
                <w:szCs w:val="20"/>
              </w:rPr>
            </w:pPr>
          </w:p>
        </w:tc>
        <w:tc>
          <w:tcPr>
            <w:tcW w:w="1080" w:type="dxa"/>
            <w:vMerge/>
            <w:tcBorders>
              <w:top w:val="single" w:sz="8" w:space="0" w:color="auto"/>
              <w:left w:val="single" w:sz="8" w:space="0" w:color="auto"/>
              <w:bottom w:val="nil"/>
              <w:right w:val="single" w:sz="4" w:space="0" w:color="auto"/>
            </w:tcBorders>
            <w:vAlign w:val="center"/>
          </w:tcPr>
          <w:p w:rsidR="009942CF" w:rsidRDefault="009942CF" w:rsidP="009942CF">
            <w:pPr>
              <w:rPr>
                <w:rFonts w:ascii="Arial" w:hAnsi="Arial" w:cs="Arial"/>
                <w:b/>
                <w:bCs/>
                <w:sz w:val="20"/>
                <w:szCs w:val="20"/>
              </w:rPr>
            </w:pPr>
          </w:p>
        </w:tc>
        <w:tc>
          <w:tcPr>
            <w:tcW w:w="540" w:type="dxa"/>
            <w:vMerge/>
            <w:tcBorders>
              <w:top w:val="single" w:sz="8" w:space="0" w:color="auto"/>
              <w:left w:val="single" w:sz="4" w:space="0" w:color="auto"/>
              <w:bottom w:val="nil"/>
              <w:right w:val="single" w:sz="4" w:space="0" w:color="auto"/>
            </w:tcBorders>
            <w:vAlign w:val="center"/>
          </w:tcPr>
          <w:p w:rsidR="009942CF" w:rsidRDefault="009942CF" w:rsidP="009942CF">
            <w:pPr>
              <w:rPr>
                <w:rFonts w:ascii="Arial" w:hAnsi="Arial" w:cs="Arial"/>
                <w:b/>
                <w:bCs/>
                <w:sz w:val="20"/>
                <w:szCs w:val="20"/>
              </w:rPr>
            </w:pPr>
          </w:p>
        </w:tc>
        <w:tc>
          <w:tcPr>
            <w:tcW w:w="540" w:type="dxa"/>
            <w:vMerge/>
            <w:tcBorders>
              <w:top w:val="single" w:sz="8" w:space="0" w:color="auto"/>
              <w:left w:val="single" w:sz="4" w:space="0" w:color="auto"/>
              <w:bottom w:val="nil"/>
              <w:right w:val="nil"/>
            </w:tcBorders>
            <w:vAlign w:val="center"/>
          </w:tcPr>
          <w:p w:rsidR="009942CF" w:rsidRDefault="009942CF" w:rsidP="009942CF">
            <w:pPr>
              <w:rPr>
                <w:rFonts w:ascii="Arial" w:hAnsi="Arial" w:cs="Arial"/>
                <w:b/>
                <w:bCs/>
                <w:sz w:val="20"/>
                <w:szCs w:val="20"/>
              </w:rPr>
            </w:pPr>
          </w:p>
        </w:tc>
        <w:tc>
          <w:tcPr>
            <w:tcW w:w="1260" w:type="dxa"/>
            <w:vMerge/>
            <w:tcBorders>
              <w:top w:val="single" w:sz="8" w:space="0" w:color="auto"/>
              <w:left w:val="single" w:sz="8" w:space="0" w:color="auto"/>
              <w:bottom w:val="nil"/>
              <w:right w:val="single" w:sz="8" w:space="0" w:color="auto"/>
            </w:tcBorders>
            <w:vAlign w:val="center"/>
          </w:tcPr>
          <w:p w:rsidR="009942CF" w:rsidRDefault="009942CF" w:rsidP="009942CF">
            <w:pPr>
              <w:rPr>
                <w:rFonts w:ascii="Arial" w:hAnsi="Arial" w:cs="Arial"/>
                <w:b/>
                <w:bCs/>
                <w:sz w:val="20"/>
                <w:szCs w:val="20"/>
              </w:rPr>
            </w:pPr>
          </w:p>
        </w:tc>
        <w:tc>
          <w:tcPr>
            <w:tcW w:w="540" w:type="dxa"/>
            <w:tcBorders>
              <w:top w:val="nil"/>
              <w:left w:val="nil"/>
              <w:bottom w:val="nil"/>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5</w:t>
            </w:r>
          </w:p>
        </w:tc>
        <w:tc>
          <w:tcPr>
            <w:tcW w:w="540" w:type="dxa"/>
            <w:tcBorders>
              <w:top w:val="nil"/>
              <w:left w:val="nil"/>
              <w:bottom w:val="nil"/>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4</w:t>
            </w:r>
          </w:p>
        </w:tc>
        <w:tc>
          <w:tcPr>
            <w:tcW w:w="540" w:type="dxa"/>
            <w:tcBorders>
              <w:top w:val="nil"/>
              <w:left w:val="nil"/>
              <w:bottom w:val="nil"/>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3</w:t>
            </w:r>
          </w:p>
        </w:tc>
        <w:tc>
          <w:tcPr>
            <w:tcW w:w="540" w:type="dxa"/>
            <w:tcBorders>
              <w:top w:val="nil"/>
              <w:left w:val="nil"/>
              <w:bottom w:val="nil"/>
              <w:right w:val="single" w:sz="8" w:space="0" w:color="auto"/>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2</w:t>
            </w:r>
          </w:p>
        </w:tc>
        <w:tc>
          <w:tcPr>
            <w:tcW w:w="540" w:type="dxa"/>
            <w:tcBorders>
              <w:top w:val="single" w:sz="4" w:space="0" w:color="auto"/>
              <w:left w:val="nil"/>
              <w:bottom w:val="single" w:sz="8"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E</w:t>
            </w:r>
          </w:p>
        </w:tc>
        <w:tc>
          <w:tcPr>
            <w:tcW w:w="540" w:type="dxa"/>
            <w:tcBorders>
              <w:top w:val="single" w:sz="4" w:space="0" w:color="auto"/>
              <w:left w:val="single" w:sz="4" w:space="0" w:color="auto"/>
              <w:bottom w:val="single" w:sz="8" w:space="0" w:color="auto"/>
              <w:right w:val="single" w:sz="8" w:space="0" w:color="auto"/>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NJ</w:t>
            </w:r>
          </w:p>
        </w:tc>
        <w:tc>
          <w:tcPr>
            <w:tcW w:w="540" w:type="dxa"/>
            <w:tcBorders>
              <w:top w:val="single" w:sz="4" w:space="0" w:color="auto"/>
              <w:left w:val="nil"/>
              <w:bottom w:val="single" w:sz="8"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V</w:t>
            </w:r>
          </w:p>
        </w:tc>
        <w:tc>
          <w:tcPr>
            <w:tcW w:w="540" w:type="dxa"/>
            <w:tcBorders>
              <w:top w:val="single" w:sz="4" w:space="0" w:color="auto"/>
              <w:left w:val="single" w:sz="4" w:space="0" w:color="auto"/>
              <w:bottom w:val="single" w:sz="8" w:space="0" w:color="auto"/>
              <w:right w:val="single" w:sz="8" w:space="0" w:color="auto"/>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E</w:t>
            </w:r>
          </w:p>
        </w:tc>
      </w:tr>
      <w:tr w:rsidR="009942CF" w:rsidTr="009942CF">
        <w:trPr>
          <w:trHeight w:val="342"/>
          <w:jc w:val="center"/>
        </w:trPr>
        <w:tc>
          <w:tcPr>
            <w:tcW w:w="1404" w:type="dxa"/>
            <w:tcBorders>
              <w:top w:val="single" w:sz="8" w:space="0" w:color="auto"/>
              <w:left w:val="single" w:sz="8" w:space="0" w:color="auto"/>
              <w:bottom w:val="single" w:sz="4"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 xml:space="preserve">2. A   </w:t>
            </w:r>
          </w:p>
        </w:tc>
        <w:tc>
          <w:tcPr>
            <w:tcW w:w="1080" w:type="dxa"/>
            <w:tcBorders>
              <w:top w:val="single" w:sz="8" w:space="0" w:color="auto"/>
              <w:left w:val="single" w:sz="8" w:space="0" w:color="auto"/>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17</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single" w:sz="8" w:space="0" w:color="auto"/>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17</w:t>
            </w:r>
          </w:p>
        </w:tc>
        <w:tc>
          <w:tcPr>
            <w:tcW w:w="1260" w:type="dxa"/>
            <w:tcBorders>
              <w:top w:val="single" w:sz="8" w:space="0" w:color="auto"/>
              <w:left w:val="single" w:sz="8"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7</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9</w:t>
            </w:r>
          </w:p>
        </w:tc>
        <w:tc>
          <w:tcPr>
            <w:tcW w:w="540" w:type="dxa"/>
            <w:tcBorders>
              <w:top w:val="single" w:sz="8" w:space="0" w:color="auto"/>
              <w:left w:val="nil"/>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17</w:t>
            </w:r>
          </w:p>
        </w:tc>
        <w:tc>
          <w:tcPr>
            <w:tcW w:w="540" w:type="dxa"/>
            <w:tcBorders>
              <w:top w:val="nil"/>
              <w:left w:val="single" w:sz="4" w:space="0" w:color="auto"/>
              <w:bottom w:val="single" w:sz="4" w:space="0" w:color="auto"/>
              <w:right w:val="single" w:sz="8" w:space="0" w:color="auto"/>
            </w:tcBorders>
            <w:noWrap/>
            <w:vAlign w:val="center"/>
          </w:tcPr>
          <w:p w:rsidR="009942CF" w:rsidRPr="00583F12" w:rsidRDefault="009942CF" w:rsidP="009942CF">
            <w:pPr>
              <w:jc w:val="center"/>
              <w:rPr>
                <w:rFonts w:ascii="Arial" w:hAnsi="Arial" w:cs="Arial"/>
                <w:sz w:val="20"/>
                <w:szCs w:val="20"/>
              </w:rPr>
            </w:pPr>
            <w:r>
              <w:rPr>
                <w:rFonts w:ascii="Arial" w:hAnsi="Arial" w:cs="Arial"/>
                <w:sz w:val="20"/>
                <w:szCs w:val="20"/>
              </w:rPr>
              <w:t>17</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15</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2</w:t>
            </w:r>
          </w:p>
        </w:tc>
      </w:tr>
      <w:tr w:rsidR="009942CF" w:rsidTr="009942CF">
        <w:trPr>
          <w:trHeight w:val="342"/>
          <w:jc w:val="center"/>
        </w:trPr>
        <w:tc>
          <w:tcPr>
            <w:tcW w:w="1404" w:type="dxa"/>
            <w:tcBorders>
              <w:top w:val="single" w:sz="8" w:space="0" w:color="auto"/>
              <w:left w:val="single" w:sz="8" w:space="0" w:color="auto"/>
              <w:bottom w:val="single" w:sz="4"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2. B</w:t>
            </w:r>
          </w:p>
        </w:tc>
        <w:tc>
          <w:tcPr>
            <w:tcW w:w="1080" w:type="dxa"/>
            <w:tcBorders>
              <w:top w:val="single" w:sz="8" w:space="0" w:color="auto"/>
              <w:left w:val="single" w:sz="8" w:space="0" w:color="auto"/>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10</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7</w:t>
            </w:r>
          </w:p>
        </w:tc>
        <w:tc>
          <w:tcPr>
            <w:tcW w:w="540" w:type="dxa"/>
            <w:tcBorders>
              <w:top w:val="single" w:sz="8" w:space="0" w:color="auto"/>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3</w:t>
            </w:r>
          </w:p>
        </w:tc>
        <w:tc>
          <w:tcPr>
            <w:tcW w:w="1260" w:type="dxa"/>
            <w:tcBorders>
              <w:top w:val="single" w:sz="8" w:space="0" w:color="auto"/>
              <w:left w:val="single" w:sz="8"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2</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5</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3</w:t>
            </w:r>
          </w:p>
        </w:tc>
        <w:tc>
          <w:tcPr>
            <w:tcW w:w="540" w:type="dxa"/>
            <w:tcBorders>
              <w:top w:val="single" w:sz="8" w:space="0" w:color="auto"/>
              <w:left w:val="nil"/>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10</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10</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8</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2</w:t>
            </w:r>
          </w:p>
        </w:tc>
      </w:tr>
      <w:tr w:rsidR="009942CF"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2. E</w:t>
            </w:r>
          </w:p>
        </w:tc>
        <w:tc>
          <w:tcPr>
            <w:tcW w:w="1080" w:type="dxa"/>
            <w:tcBorders>
              <w:top w:val="nil"/>
              <w:left w:val="single" w:sz="8" w:space="0" w:color="auto"/>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11</w:t>
            </w:r>
          </w:p>
        </w:tc>
        <w:tc>
          <w:tcPr>
            <w:tcW w:w="540" w:type="dxa"/>
            <w:tcBorders>
              <w:top w:val="nil"/>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3</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8</w:t>
            </w:r>
          </w:p>
        </w:tc>
        <w:tc>
          <w:tcPr>
            <w:tcW w:w="1260" w:type="dxa"/>
            <w:tcBorders>
              <w:top w:val="nil"/>
              <w:left w:val="single" w:sz="8"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645383"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645383" w:rsidRDefault="009942CF" w:rsidP="009942CF">
            <w:pPr>
              <w:jc w:val="center"/>
              <w:rPr>
                <w:rFonts w:ascii="Arial" w:hAnsi="Arial" w:cs="Arial"/>
                <w:sz w:val="20"/>
                <w:szCs w:val="20"/>
              </w:rPr>
            </w:pPr>
            <w:r>
              <w:rPr>
                <w:rFonts w:ascii="Arial" w:hAnsi="Arial" w:cs="Arial"/>
                <w:sz w:val="20"/>
                <w:szCs w:val="20"/>
              </w:rPr>
              <w:t>6</w:t>
            </w:r>
          </w:p>
        </w:tc>
        <w:tc>
          <w:tcPr>
            <w:tcW w:w="540" w:type="dxa"/>
            <w:tcBorders>
              <w:top w:val="nil"/>
              <w:left w:val="nil"/>
              <w:bottom w:val="single" w:sz="4" w:space="0" w:color="auto"/>
              <w:right w:val="single" w:sz="4" w:space="0" w:color="auto"/>
            </w:tcBorders>
            <w:shd w:val="clear" w:color="auto" w:fill="FFFFFF"/>
            <w:noWrap/>
            <w:vAlign w:val="center"/>
          </w:tcPr>
          <w:p w:rsidR="009942CF" w:rsidRPr="00645383" w:rsidRDefault="009942CF" w:rsidP="009942CF">
            <w:pPr>
              <w:jc w:val="center"/>
              <w:rPr>
                <w:rFonts w:ascii="Arial" w:hAnsi="Arial" w:cs="Arial"/>
                <w:sz w:val="20"/>
                <w:szCs w:val="20"/>
              </w:rPr>
            </w:pPr>
            <w:r>
              <w:rPr>
                <w:rFonts w:ascii="Arial" w:hAnsi="Arial" w:cs="Arial"/>
                <w:sz w:val="20"/>
                <w:szCs w:val="20"/>
              </w:rPr>
              <w:t>5</w:t>
            </w:r>
          </w:p>
        </w:tc>
        <w:tc>
          <w:tcPr>
            <w:tcW w:w="540" w:type="dxa"/>
            <w:tcBorders>
              <w:top w:val="nil"/>
              <w:left w:val="nil"/>
              <w:bottom w:val="single" w:sz="4" w:space="0" w:color="auto"/>
              <w:right w:val="single" w:sz="8" w:space="0" w:color="auto"/>
            </w:tcBorders>
            <w:shd w:val="clear" w:color="auto" w:fill="FFFFFF"/>
            <w:noWrap/>
            <w:vAlign w:val="center"/>
          </w:tcPr>
          <w:p w:rsidR="009942CF" w:rsidRPr="00645383"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11</w:t>
            </w:r>
          </w:p>
        </w:tc>
        <w:tc>
          <w:tcPr>
            <w:tcW w:w="540" w:type="dxa"/>
            <w:tcBorders>
              <w:top w:val="nil"/>
              <w:left w:val="single" w:sz="4" w:space="0" w:color="auto"/>
              <w:bottom w:val="single" w:sz="4" w:space="0" w:color="auto"/>
              <w:right w:val="single" w:sz="8" w:space="0" w:color="auto"/>
            </w:tcBorders>
            <w:noWrap/>
            <w:vAlign w:val="center"/>
          </w:tcPr>
          <w:p w:rsidR="009942CF" w:rsidRPr="00645383"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10</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w:t>
            </w:r>
          </w:p>
        </w:tc>
      </w:tr>
      <w:tr w:rsidR="009942CF"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2. MD</w:t>
            </w:r>
          </w:p>
        </w:tc>
        <w:tc>
          <w:tcPr>
            <w:tcW w:w="1080" w:type="dxa"/>
            <w:tcBorders>
              <w:top w:val="nil"/>
              <w:left w:val="single" w:sz="8" w:space="0" w:color="auto"/>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9</w:t>
            </w:r>
          </w:p>
        </w:tc>
        <w:tc>
          <w:tcPr>
            <w:tcW w:w="540" w:type="dxa"/>
            <w:tcBorders>
              <w:top w:val="nil"/>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9</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1260" w:type="dxa"/>
            <w:tcBorders>
              <w:top w:val="nil"/>
              <w:left w:val="single" w:sz="8"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single" w:sz="4" w:space="0" w:color="auto"/>
            </w:tcBorders>
            <w:noWrap/>
            <w:vAlign w:val="center"/>
          </w:tcPr>
          <w:p w:rsidR="009942CF" w:rsidRPr="00AB5B2F" w:rsidRDefault="009942CF" w:rsidP="009942CF">
            <w:pPr>
              <w:jc w:val="center"/>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4" w:space="0" w:color="auto"/>
            </w:tcBorders>
            <w:noWrap/>
            <w:vAlign w:val="center"/>
          </w:tcPr>
          <w:p w:rsidR="009942CF" w:rsidRPr="00AB5B2F" w:rsidRDefault="009942CF" w:rsidP="009942CF">
            <w:pPr>
              <w:jc w:val="center"/>
              <w:rPr>
                <w:rFonts w:ascii="Arial" w:hAnsi="Arial" w:cs="Arial"/>
                <w:sz w:val="20"/>
                <w:szCs w:val="20"/>
              </w:rPr>
            </w:pPr>
            <w:r>
              <w:rPr>
                <w:rFonts w:ascii="Arial" w:hAnsi="Arial" w:cs="Arial"/>
                <w:sz w:val="20"/>
                <w:szCs w:val="20"/>
              </w:rPr>
              <w:t>3</w:t>
            </w:r>
          </w:p>
        </w:tc>
        <w:tc>
          <w:tcPr>
            <w:tcW w:w="540" w:type="dxa"/>
            <w:tcBorders>
              <w:top w:val="nil"/>
              <w:left w:val="nil"/>
              <w:bottom w:val="single" w:sz="4" w:space="0" w:color="auto"/>
              <w:right w:val="single" w:sz="4" w:space="0" w:color="auto"/>
            </w:tcBorders>
            <w:noWrap/>
            <w:vAlign w:val="center"/>
          </w:tcPr>
          <w:p w:rsidR="009942CF" w:rsidRPr="00AB5B2F" w:rsidRDefault="009942CF" w:rsidP="009942CF">
            <w:pPr>
              <w:jc w:val="center"/>
              <w:rPr>
                <w:rFonts w:ascii="Arial" w:hAnsi="Arial" w:cs="Arial"/>
                <w:sz w:val="20"/>
                <w:szCs w:val="20"/>
              </w:rPr>
            </w:pPr>
            <w:r>
              <w:rPr>
                <w:rFonts w:ascii="Arial" w:hAnsi="Arial" w:cs="Arial"/>
                <w:sz w:val="20"/>
                <w:szCs w:val="20"/>
              </w:rPr>
              <w:t>4</w:t>
            </w:r>
          </w:p>
        </w:tc>
        <w:tc>
          <w:tcPr>
            <w:tcW w:w="540" w:type="dxa"/>
            <w:tcBorders>
              <w:top w:val="nil"/>
              <w:left w:val="nil"/>
              <w:bottom w:val="single" w:sz="4" w:space="0" w:color="auto"/>
              <w:right w:val="single" w:sz="8" w:space="0" w:color="auto"/>
            </w:tcBorders>
            <w:noWrap/>
            <w:vAlign w:val="center"/>
          </w:tcPr>
          <w:p w:rsidR="009942CF" w:rsidRPr="00AB5B2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Pr="00AB5B2F" w:rsidRDefault="009942CF" w:rsidP="009942CF">
            <w:pPr>
              <w:jc w:val="center"/>
              <w:rPr>
                <w:rFonts w:ascii="Arial" w:hAnsi="Arial" w:cs="Arial"/>
                <w:sz w:val="20"/>
                <w:szCs w:val="20"/>
              </w:rPr>
            </w:pPr>
            <w:r w:rsidRPr="00AB5B2F">
              <w:rPr>
                <w:rFonts w:ascii="Arial" w:hAnsi="Arial" w:cs="Arial"/>
                <w:sz w:val="20"/>
                <w:szCs w:val="20"/>
              </w:rPr>
              <w:t>9</w:t>
            </w:r>
          </w:p>
        </w:tc>
        <w:tc>
          <w:tcPr>
            <w:tcW w:w="540" w:type="dxa"/>
            <w:tcBorders>
              <w:top w:val="nil"/>
              <w:left w:val="single" w:sz="4" w:space="0" w:color="auto"/>
              <w:bottom w:val="single" w:sz="4" w:space="0" w:color="auto"/>
              <w:right w:val="single" w:sz="8" w:space="0" w:color="auto"/>
            </w:tcBorders>
            <w:noWrap/>
            <w:vAlign w:val="center"/>
          </w:tcPr>
          <w:p w:rsidR="009942CF" w:rsidRPr="00AB5B2F" w:rsidRDefault="009942CF" w:rsidP="009942CF">
            <w:pPr>
              <w:jc w:val="center"/>
              <w:rPr>
                <w:rFonts w:ascii="Arial" w:hAnsi="Arial" w:cs="Arial"/>
                <w:sz w:val="20"/>
                <w:szCs w:val="20"/>
              </w:rPr>
            </w:pPr>
            <w:r w:rsidRPr="00AB5B2F">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Pr="00AB5B2F" w:rsidRDefault="009942CF" w:rsidP="009942CF">
            <w:pPr>
              <w:jc w:val="center"/>
              <w:rPr>
                <w:rFonts w:ascii="Arial" w:hAnsi="Arial" w:cs="Arial"/>
                <w:sz w:val="20"/>
                <w:szCs w:val="20"/>
              </w:rPr>
            </w:pPr>
            <w:r>
              <w:rPr>
                <w:rFonts w:ascii="Arial" w:hAnsi="Arial" w:cs="Arial"/>
                <w:sz w:val="20"/>
                <w:szCs w:val="20"/>
              </w:rPr>
              <w:t>8</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w:t>
            </w:r>
          </w:p>
        </w:tc>
      </w:tr>
      <w:tr w:rsidR="009942CF" w:rsidRPr="00CE5DF9"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automeh.</w:t>
            </w:r>
          </w:p>
        </w:tc>
        <w:tc>
          <w:tcPr>
            <w:tcW w:w="1080" w:type="dxa"/>
            <w:tcBorders>
              <w:top w:val="nil"/>
              <w:left w:val="single" w:sz="8" w:space="0" w:color="auto"/>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lang w:val="pl-PL"/>
              </w:rPr>
            </w:pPr>
            <w:r w:rsidRPr="00173836">
              <w:rPr>
                <w:rFonts w:ascii="Arial" w:hAnsi="Arial" w:cs="Arial"/>
                <w:color w:val="000000"/>
                <w:sz w:val="20"/>
                <w:szCs w:val="20"/>
                <w:lang w:val="pl-PL"/>
              </w:rPr>
              <w:t>0</w:t>
            </w:r>
          </w:p>
        </w:tc>
        <w:tc>
          <w:tcPr>
            <w:tcW w:w="1260" w:type="dxa"/>
            <w:tcBorders>
              <w:top w:val="nil"/>
              <w:left w:val="single" w:sz="8"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nil"/>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r>
      <w:tr w:rsidR="009942CF" w:rsidRPr="00CE5DF9"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bravar</w:t>
            </w:r>
          </w:p>
        </w:tc>
        <w:tc>
          <w:tcPr>
            <w:tcW w:w="1080" w:type="dxa"/>
            <w:tcBorders>
              <w:top w:val="nil"/>
              <w:left w:val="single" w:sz="8" w:space="0" w:color="auto"/>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lang w:val="pl-PL"/>
              </w:rPr>
            </w:pPr>
            <w:r w:rsidRPr="00173836">
              <w:rPr>
                <w:rFonts w:ascii="Arial" w:hAnsi="Arial" w:cs="Arial"/>
                <w:color w:val="000000"/>
                <w:sz w:val="20"/>
                <w:szCs w:val="20"/>
                <w:lang w:val="pl-PL"/>
              </w:rPr>
              <w:t>0</w:t>
            </w:r>
          </w:p>
        </w:tc>
        <w:tc>
          <w:tcPr>
            <w:tcW w:w="1260" w:type="dxa"/>
            <w:tcBorders>
              <w:top w:val="nil"/>
              <w:left w:val="single" w:sz="8"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r>
      <w:tr w:rsidR="009942CF" w:rsidRPr="00CE5DF9"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stolar</w:t>
            </w:r>
          </w:p>
        </w:tc>
        <w:tc>
          <w:tcPr>
            <w:tcW w:w="1080" w:type="dxa"/>
            <w:tcBorders>
              <w:top w:val="nil"/>
              <w:left w:val="single" w:sz="8" w:space="0" w:color="auto"/>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lang w:val="pl-PL"/>
              </w:rPr>
            </w:pPr>
            <w:r w:rsidRPr="00173836">
              <w:rPr>
                <w:rFonts w:ascii="Arial" w:hAnsi="Arial" w:cs="Arial"/>
                <w:color w:val="000000"/>
                <w:sz w:val="20"/>
                <w:szCs w:val="20"/>
                <w:lang w:val="pl-PL"/>
              </w:rPr>
              <w:t>0</w:t>
            </w:r>
          </w:p>
        </w:tc>
        <w:tc>
          <w:tcPr>
            <w:tcW w:w="1260" w:type="dxa"/>
            <w:tcBorders>
              <w:top w:val="nil"/>
              <w:left w:val="single" w:sz="8"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4"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single" w:sz="4" w:space="0" w:color="auto"/>
              <w:bottom w:val="single" w:sz="4"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r>
      <w:tr w:rsidR="009942CF" w:rsidRPr="00CE5DF9" w:rsidTr="009942CF">
        <w:trPr>
          <w:trHeight w:val="402"/>
          <w:jc w:val="center"/>
        </w:trPr>
        <w:tc>
          <w:tcPr>
            <w:tcW w:w="1404" w:type="dxa"/>
            <w:tcBorders>
              <w:top w:val="single" w:sz="8" w:space="0" w:color="auto"/>
              <w:left w:val="single" w:sz="8" w:space="0" w:color="auto"/>
              <w:bottom w:val="single" w:sz="8" w:space="0" w:color="auto"/>
              <w:right w:val="nil"/>
            </w:tcBorders>
            <w:noWrap/>
            <w:vAlign w:val="center"/>
          </w:tcPr>
          <w:p w:rsidR="009942CF" w:rsidRPr="00173836" w:rsidRDefault="009942CF" w:rsidP="009942CF">
            <w:pPr>
              <w:jc w:val="center"/>
              <w:rPr>
                <w:rFonts w:ascii="Arial" w:hAnsi="Arial" w:cs="Arial"/>
                <w:b/>
                <w:bCs/>
                <w:color w:val="000000"/>
                <w:sz w:val="20"/>
                <w:szCs w:val="20"/>
              </w:rPr>
            </w:pPr>
            <w:r w:rsidRPr="00173836">
              <w:rPr>
                <w:rFonts w:ascii="Arial" w:hAnsi="Arial" w:cs="Arial"/>
                <w:b/>
                <w:bCs/>
                <w:color w:val="000000"/>
                <w:sz w:val="20"/>
                <w:szCs w:val="20"/>
              </w:rPr>
              <w:t>UKUPNO</w:t>
            </w:r>
          </w:p>
        </w:tc>
        <w:tc>
          <w:tcPr>
            <w:tcW w:w="1080" w:type="dxa"/>
            <w:tcBorders>
              <w:top w:val="single" w:sz="8" w:space="0" w:color="auto"/>
              <w:left w:val="single" w:sz="8" w:space="0" w:color="auto"/>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47</w:t>
            </w:r>
          </w:p>
        </w:tc>
        <w:tc>
          <w:tcPr>
            <w:tcW w:w="540" w:type="dxa"/>
            <w:tcBorders>
              <w:top w:val="single" w:sz="8" w:space="0" w:color="auto"/>
              <w:left w:val="nil"/>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19</w:t>
            </w:r>
          </w:p>
        </w:tc>
        <w:tc>
          <w:tcPr>
            <w:tcW w:w="540" w:type="dxa"/>
            <w:tcBorders>
              <w:top w:val="single" w:sz="8" w:space="0" w:color="auto"/>
              <w:left w:val="nil"/>
              <w:bottom w:val="single" w:sz="8"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28</w:t>
            </w:r>
          </w:p>
        </w:tc>
        <w:tc>
          <w:tcPr>
            <w:tcW w:w="1260" w:type="dxa"/>
            <w:tcBorders>
              <w:top w:val="single" w:sz="8" w:space="0" w:color="auto"/>
              <w:left w:val="single" w:sz="8" w:space="0" w:color="auto"/>
              <w:bottom w:val="single" w:sz="8"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single" w:sz="8" w:space="0" w:color="auto"/>
              <w:left w:val="nil"/>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5</w:t>
            </w:r>
          </w:p>
        </w:tc>
        <w:tc>
          <w:tcPr>
            <w:tcW w:w="540" w:type="dxa"/>
            <w:tcBorders>
              <w:top w:val="single" w:sz="8" w:space="0" w:color="auto"/>
              <w:left w:val="nil"/>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21</w:t>
            </w:r>
          </w:p>
        </w:tc>
        <w:tc>
          <w:tcPr>
            <w:tcW w:w="540" w:type="dxa"/>
            <w:tcBorders>
              <w:top w:val="single" w:sz="8" w:space="0" w:color="auto"/>
              <w:left w:val="nil"/>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21</w:t>
            </w:r>
          </w:p>
        </w:tc>
        <w:tc>
          <w:tcPr>
            <w:tcW w:w="540" w:type="dxa"/>
            <w:tcBorders>
              <w:top w:val="single" w:sz="8" w:space="0" w:color="auto"/>
              <w:left w:val="nil"/>
              <w:bottom w:val="single" w:sz="8"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single" w:sz="8" w:space="0" w:color="auto"/>
              <w:left w:val="nil"/>
              <w:bottom w:val="single" w:sz="8"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47</w:t>
            </w:r>
          </w:p>
        </w:tc>
        <w:tc>
          <w:tcPr>
            <w:tcW w:w="540" w:type="dxa"/>
            <w:tcBorders>
              <w:top w:val="single" w:sz="8" w:space="0" w:color="auto"/>
              <w:left w:val="single" w:sz="4" w:space="0" w:color="auto"/>
              <w:bottom w:val="single" w:sz="8"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27</w:t>
            </w:r>
          </w:p>
        </w:tc>
        <w:tc>
          <w:tcPr>
            <w:tcW w:w="540" w:type="dxa"/>
            <w:tcBorders>
              <w:top w:val="single" w:sz="8" w:space="0" w:color="auto"/>
              <w:left w:val="single" w:sz="8" w:space="0" w:color="auto"/>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41</w:t>
            </w:r>
          </w:p>
        </w:tc>
        <w:tc>
          <w:tcPr>
            <w:tcW w:w="540" w:type="dxa"/>
            <w:tcBorders>
              <w:top w:val="single" w:sz="8" w:space="0" w:color="auto"/>
              <w:left w:val="nil"/>
              <w:bottom w:val="single" w:sz="8"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6</w:t>
            </w:r>
          </w:p>
        </w:tc>
      </w:tr>
    </w:tbl>
    <w:p w:rsidR="009942CF" w:rsidRDefault="009942CF" w:rsidP="009942CF">
      <w:pPr>
        <w:rPr>
          <w:lang w:val="hr-HR"/>
        </w:rPr>
      </w:pPr>
    </w:p>
    <w:p w:rsidR="009942CF" w:rsidRDefault="009942CF" w:rsidP="009942CF">
      <w:pPr>
        <w:ind w:left="540"/>
        <w:jc w:val="both"/>
        <w:rPr>
          <w:b/>
          <w:bCs/>
          <w:lang w:val="hr-HR"/>
        </w:rPr>
      </w:pPr>
    </w:p>
    <w:p w:rsidR="009942CF" w:rsidRDefault="009942CF" w:rsidP="009942CF">
      <w:pPr>
        <w:ind w:left="540"/>
        <w:jc w:val="both"/>
        <w:rPr>
          <w:b/>
          <w:bCs/>
          <w:lang w:val="hr-HR"/>
        </w:rPr>
      </w:pPr>
    </w:p>
    <w:p w:rsidR="009942CF" w:rsidRDefault="009942CF" w:rsidP="009942CF">
      <w:pPr>
        <w:ind w:left="540"/>
        <w:jc w:val="both"/>
        <w:rPr>
          <w:b/>
          <w:bCs/>
          <w:lang w:val="hr-HR"/>
        </w:rPr>
      </w:pPr>
    </w:p>
    <w:p w:rsidR="009942CF" w:rsidRDefault="009942CF" w:rsidP="009942CF">
      <w:pPr>
        <w:ind w:left="540"/>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ind w:left="540"/>
        <w:jc w:val="both"/>
        <w:rPr>
          <w:b/>
          <w:bCs/>
          <w:lang w:val="hr-HR"/>
        </w:rPr>
      </w:pPr>
    </w:p>
    <w:p w:rsidR="009942CF" w:rsidRDefault="009942CF" w:rsidP="009942CF">
      <w:pPr>
        <w:shd w:val="clear" w:color="auto" w:fill="FFFFFF"/>
        <w:ind w:left="540"/>
        <w:jc w:val="center"/>
        <w:rPr>
          <w:b/>
          <w:bCs/>
          <w:lang w:val="hr-HR"/>
        </w:rPr>
      </w:pPr>
      <w:r w:rsidRPr="00F96130">
        <w:rPr>
          <w:b/>
          <w:bCs/>
          <w:lang w:val="hr-HR"/>
        </w:rPr>
        <w:t>Tablica 3 – treći razredi</w:t>
      </w:r>
    </w:p>
    <w:p w:rsidR="009942CF" w:rsidRPr="002C6245" w:rsidRDefault="009942CF" w:rsidP="009942CF">
      <w:pPr>
        <w:ind w:left="540"/>
        <w:jc w:val="both"/>
        <w:rPr>
          <w:b/>
          <w:bCs/>
          <w:lang w:val="hr-HR"/>
        </w:rPr>
      </w:pPr>
    </w:p>
    <w:tbl>
      <w:tblPr>
        <w:tblW w:w="9144" w:type="dxa"/>
        <w:jc w:val="center"/>
        <w:tblLayout w:type="fixed"/>
        <w:tblLook w:val="0000" w:firstRow="0" w:lastRow="0" w:firstColumn="0" w:lastColumn="0" w:noHBand="0" w:noVBand="0"/>
      </w:tblPr>
      <w:tblGrid>
        <w:gridCol w:w="1466"/>
        <w:gridCol w:w="1018"/>
        <w:gridCol w:w="540"/>
        <w:gridCol w:w="701"/>
        <w:gridCol w:w="1099"/>
        <w:gridCol w:w="540"/>
        <w:gridCol w:w="540"/>
        <w:gridCol w:w="540"/>
        <w:gridCol w:w="540"/>
        <w:gridCol w:w="540"/>
        <w:gridCol w:w="540"/>
        <w:gridCol w:w="540"/>
        <w:gridCol w:w="540"/>
      </w:tblGrid>
      <w:tr w:rsidR="009942CF" w:rsidTr="009942CF">
        <w:trPr>
          <w:trHeight w:val="600"/>
          <w:jc w:val="center"/>
        </w:trPr>
        <w:tc>
          <w:tcPr>
            <w:tcW w:w="1466" w:type="dxa"/>
            <w:vMerge w:val="restart"/>
            <w:tcBorders>
              <w:top w:val="single" w:sz="8" w:space="0" w:color="auto"/>
              <w:left w:val="single" w:sz="8" w:space="0" w:color="auto"/>
              <w:bottom w:val="nil"/>
              <w:right w:val="nil"/>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Razredni odjel</w:t>
            </w:r>
          </w:p>
        </w:tc>
        <w:tc>
          <w:tcPr>
            <w:tcW w:w="1018" w:type="dxa"/>
            <w:vMerge w:val="restart"/>
            <w:tcBorders>
              <w:top w:val="single" w:sz="8" w:space="0" w:color="auto"/>
              <w:left w:val="single" w:sz="8" w:space="0" w:color="auto"/>
              <w:bottom w:val="nil"/>
              <w:right w:val="single" w:sz="4" w:space="0" w:color="auto"/>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Broj učenika</w:t>
            </w:r>
          </w:p>
        </w:tc>
        <w:tc>
          <w:tcPr>
            <w:tcW w:w="540" w:type="dxa"/>
            <w:vMerge w:val="restart"/>
            <w:tcBorders>
              <w:top w:val="single" w:sz="8" w:space="0" w:color="auto"/>
              <w:left w:val="single" w:sz="4" w:space="0" w:color="auto"/>
              <w:bottom w:val="nil"/>
              <w:right w:val="single" w:sz="4" w:space="0" w:color="auto"/>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M</w:t>
            </w:r>
          </w:p>
        </w:tc>
        <w:tc>
          <w:tcPr>
            <w:tcW w:w="701" w:type="dxa"/>
            <w:vMerge w:val="restart"/>
            <w:tcBorders>
              <w:top w:val="single" w:sz="8" w:space="0" w:color="auto"/>
              <w:left w:val="single" w:sz="4" w:space="0" w:color="auto"/>
              <w:bottom w:val="nil"/>
              <w:right w:val="nil"/>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Ž</w:t>
            </w:r>
          </w:p>
        </w:tc>
        <w:tc>
          <w:tcPr>
            <w:tcW w:w="1099" w:type="dxa"/>
            <w:vMerge w:val="restart"/>
            <w:tcBorders>
              <w:top w:val="single" w:sz="8" w:space="0" w:color="auto"/>
              <w:left w:val="single" w:sz="8" w:space="0" w:color="auto"/>
              <w:bottom w:val="nil"/>
              <w:right w:val="single" w:sz="8" w:space="0" w:color="auto"/>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Od toga ponavljača</w:t>
            </w:r>
          </w:p>
        </w:tc>
        <w:tc>
          <w:tcPr>
            <w:tcW w:w="2160" w:type="dxa"/>
            <w:gridSpan w:val="4"/>
            <w:tcBorders>
              <w:top w:val="single" w:sz="8" w:space="0" w:color="auto"/>
              <w:left w:val="nil"/>
              <w:bottom w:val="single" w:sz="4" w:space="0" w:color="auto"/>
              <w:right w:val="single" w:sz="8" w:space="0" w:color="000000"/>
            </w:tcBorders>
            <w:vAlign w:val="center"/>
          </w:tcPr>
          <w:p w:rsidR="009942CF" w:rsidRPr="006B6D1E" w:rsidRDefault="009942CF" w:rsidP="009942CF">
            <w:pPr>
              <w:jc w:val="center"/>
              <w:rPr>
                <w:rFonts w:ascii="Arial" w:hAnsi="Arial" w:cs="Arial"/>
                <w:b/>
                <w:bCs/>
                <w:sz w:val="20"/>
                <w:szCs w:val="20"/>
                <w:lang w:val="pl-PL"/>
              </w:rPr>
            </w:pPr>
            <w:r w:rsidRPr="006B6D1E">
              <w:rPr>
                <w:rFonts w:ascii="Arial" w:hAnsi="Arial" w:cs="Arial"/>
                <w:b/>
                <w:bCs/>
                <w:sz w:val="20"/>
                <w:szCs w:val="20"/>
                <w:lang w:val="pl-PL"/>
              </w:rPr>
              <w:t>Struktura uspjeha učenika u prethodnom razredu</w:t>
            </w:r>
          </w:p>
        </w:tc>
        <w:tc>
          <w:tcPr>
            <w:tcW w:w="1080" w:type="dxa"/>
            <w:gridSpan w:val="2"/>
            <w:tcBorders>
              <w:top w:val="single" w:sz="8" w:space="0" w:color="auto"/>
              <w:left w:val="nil"/>
              <w:bottom w:val="nil"/>
              <w:right w:val="single" w:sz="8" w:space="0" w:color="000000"/>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Strani jezik</w:t>
            </w:r>
          </w:p>
        </w:tc>
        <w:tc>
          <w:tcPr>
            <w:tcW w:w="1080" w:type="dxa"/>
            <w:gridSpan w:val="2"/>
            <w:tcBorders>
              <w:top w:val="single" w:sz="8" w:space="0" w:color="auto"/>
              <w:left w:val="nil"/>
              <w:bottom w:val="nil"/>
              <w:right w:val="single" w:sz="8" w:space="0" w:color="000000"/>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Izborni predmet</w:t>
            </w:r>
          </w:p>
        </w:tc>
      </w:tr>
      <w:tr w:rsidR="009942CF" w:rsidTr="009942CF">
        <w:trPr>
          <w:trHeight w:val="402"/>
          <w:jc w:val="center"/>
        </w:trPr>
        <w:tc>
          <w:tcPr>
            <w:tcW w:w="1466" w:type="dxa"/>
            <w:vMerge/>
            <w:tcBorders>
              <w:top w:val="single" w:sz="8" w:space="0" w:color="auto"/>
              <w:left w:val="single" w:sz="8" w:space="0" w:color="auto"/>
              <w:bottom w:val="nil"/>
              <w:right w:val="nil"/>
            </w:tcBorders>
            <w:vAlign w:val="center"/>
          </w:tcPr>
          <w:p w:rsidR="009942CF" w:rsidRDefault="009942CF" w:rsidP="009942CF">
            <w:pPr>
              <w:rPr>
                <w:rFonts w:ascii="Arial" w:hAnsi="Arial" w:cs="Arial"/>
                <w:b/>
                <w:bCs/>
                <w:sz w:val="20"/>
                <w:szCs w:val="20"/>
              </w:rPr>
            </w:pPr>
          </w:p>
        </w:tc>
        <w:tc>
          <w:tcPr>
            <w:tcW w:w="1018" w:type="dxa"/>
            <w:vMerge/>
            <w:tcBorders>
              <w:top w:val="single" w:sz="8" w:space="0" w:color="auto"/>
              <w:left w:val="single" w:sz="8" w:space="0" w:color="auto"/>
              <w:bottom w:val="nil"/>
              <w:right w:val="single" w:sz="4" w:space="0" w:color="auto"/>
            </w:tcBorders>
            <w:vAlign w:val="center"/>
          </w:tcPr>
          <w:p w:rsidR="009942CF" w:rsidRDefault="009942CF" w:rsidP="009942CF">
            <w:pPr>
              <w:rPr>
                <w:rFonts w:ascii="Arial" w:hAnsi="Arial" w:cs="Arial"/>
                <w:b/>
                <w:bCs/>
                <w:sz w:val="20"/>
                <w:szCs w:val="20"/>
              </w:rPr>
            </w:pPr>
          </w:p>
        </w:tc>
        <w:tc>
          <w:tcPr>
            <w:tcW w:w="540" w:type="dxa"/>
            <w:vMerge/>
            <w:tcBorders>
              <w:top w:val="single" w:sz="8" w:space="0" w:color="auto"/>
              <w:left w:val="single" w:sz="4" w:space="0" w:color="auto"/>
              <w:bottom w:val="nil"/>
              <w:right w:val="single" w:sz="4" w:space="0" w:color="auto"/>
            </w:tcBorders>
            <w:vAlign w:val="center"/>
          </w:tcPr>
          <w:p w:rsidR="009942CF" w:rsidRDefault="009942CF" w:rsidP="009942CF">
            <w:pPr>
              <w:rPr>
                <w:rFonts w:ascii="Arial" w:hAnsi="Arial" w:cs="Arial"/>
                <w:b/>
                <w:bCs/>
                <w:sz w:val="20"/>
                <w:szCs w:val="20"/>
              </w:rPr>
            </w:pPr>
          </w:p>
        </w:tc>
        <w:tc>
          <w:tcPr>
            <w:tcW w:w="701" w:type="dxa"/>
            <w:vMerge/>
            <w:tcBorders>
              <w:top w:val="single" w:sz="8" w:space="0" w:color="auto"/>
              <w:left w:val="single" w:sz="4" w:space="0" w:color="auto"/>
              <w:bottom w:val="nil"/>
              <w:right w:val="nil"/>
            </w:tcBorders>
            <w:vAlign w:val="center"/>
          </w:tcPr>
          <w:p w:rsidR="009942CF" w:rsidRDefault="009942CF" w:rsidP="009942CF">
            <w:pPr>
              <w:rPr>
                <w:rFonts w:ascii="Arial" w:hAnsi="Arial" w:cs="Arial"/>
                <w:b/>
                <w:bCs/>
                <w:sz w:val="20"/>
                <w:szCs w:val="20"/>
              </w:rPr>
            </w:pPr>
          </w:p>
        </w:tc>
        <w:tc>
          <w:tcPr>
            <w:tcW w:w="1099" w:type="dxa"/>
            <w:vMerge/>
            <w:tcBorders>
              <w:top w:val="single" w:sz="8" w:space="0" w:color="auto"/>
              <w:left w:val="single" w:sz="8" w:space="0" w:color="auto"/>
              <w:bottom w:val="nil"/>
              <w:right w:val="single" w:sz="8" w:space="0" w:color="auto"/>
            </w:tcBorders>
            <w:vAlign w:val="center"/>
          </w:tcPr>
          <w:p w:rsidR="009942CF" w:rsidRDefault="009942CF" w:rsidP="009942CF">
            <w:pPr>
              <w:rPr>
                <w:rFonts w:ascii="Arial" w:hAnsi="Arial" w:cs="Arial"/>
                <w:b/>
                <w:bCs/>
                <w:sz w:val="20"/>
                <w:szCs w:val="20"/>
              </w:rPr>
            </w:pPr>
          </w:p>
        </w:tc>
        <w:tc>
          <w:tcPr>
            <w:tcW w:w="540" w:type="dxa"/>
            <w:tcBorders>
              <w:top w:val="nil"/>
              <w:left w:val="nil"/>
              <w:bottom w:val="nil"/>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5</w:t>
            </w:r>
          </w:p>
        </w:tc>
        <w:tc>
          <w:tcPr>
            <w:tcW w:w="540" w:type="dxa"/>
            <w:tcBorders>
              <w:top w:val="nil"/>
              <w:left w:val="nil"/>
              <w:bottom w:val="nil"/>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4</w:t>
            </w:r>
          </w:p>
        </w:tc>
        <w:tc>
          <w:tcPr>
            <w:tcW w:w="540" w:type="dxa"/>
            <w:tcBorders>
              <w:top w:val="nil"/>
              <w:left w:val="nil"/>
              <w:bottom w:val="nil"/>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3</w:t>
            </w:r>
          </w:p>
        </w:tc>
        <w:tc>
          <w:tcPr>
            <w:tcW w:w="540" w:type="dxa"/>
            <w:tcBorders>
              <w:top w:val="nil"/>
              <w:left w:val="nil"/>
              <w:bottom w:val="nil"/>
              <w:right w:val="single" w:sz="8" w:space="0" w:color="auto"/>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2</w:t>
            </w:r>
          </w:p>
        </w:tc>
        <w:tc>
          <w:tcPr>
            <w:tcW w:w="540" w:type="dxa"/>
            <w:tcBorders>
              <w:top w:val="single" w:sz="4" w:space="0" w:color="auto"/>
              <w:left w:val="nil"/>
              <w:bottom w:val="single" w:sz="8"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E</w:t>
            </w:r>
          </w:p>
        </w:tc>
        <w:tc>
          <w:tcPr>
            <w:tcW w:w="540" w:type="dxa"/>
            <w:tcBorders>
              <w:top w:val="single" w:sz="4" w:space="0" w:color="auto"/>
              <w:left w:val="single" w:sz="4" w:space="0" w:color="auto"/>
              <w:bottom w:val="single" w:sz="8" w:space="0" w:color="auto"/>
              <w:right w:val="single" w:sz="8" w:space="0" w:color="auto"/>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NJ</w:t>
            </w:r>
          </w:p>
        </w:tc>
        <w:tc>
          <w:tcPr>
            <w:tcW w:w="540" w:type="dxa"/>
            <w:tcBorders>
              <w:top w:val="single" w:sz="4" w:space="0" w:color="auto"/>
              <w:left w:val="nil"/>
              <w:bottom w:val="single" w:sz="8"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V</w:t>
            </w:r>
          </w:p>
        </w:tc>
        <w:tc>
          <w:tcPr>
            <w:tcW w:w="540" w:type="dxa"/>
            <w:tcBorders>
              <w:top w:val="single" w:sz="4" w:space="0" w:color="auto"/>
              <w:left w:val="single" w:sz="4" w:space="0" w:color="auto"/>
              <w:bottom w:val="single" w:sz="8" w:space="0" w:color="auto"/>
              <w:right w:val="single" w:sz="8" w:space="0" w:color="auto"/>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E</w:t>
            </w:r>
          </w:p>
        </w:tc>
      </w:tr>
      <w:tr w:rsidR="009942CF" w:rsidTr="009942CF">
        <w:trPr>
          <w:trHeight w:val="342"/>
          <w:jc w:val="center"/>
        </w:trPr>
        <w:tc>
          <w:tcPr>
            <w:tcW w:w="1466" w:type="dxa"/>
            <w:tcBorders>
              <w:top w:val="single" w:sz="8" w:space="0" w:color="auto"/>
              <w:left w:val="single" w:sz="8" w:space="0" w:color="auto"/>
              <w:bottom w:val="single" w:sz="4"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 xml:space="preserve">3. A  </w:t>
            </w:r>
          </w:p>
        </w:tc>
        <w:tc>
          <w:tcPr>
            <w:tcW w:w="1018" w:type="dxa"/>
            <w:tcBorders>
              <w:top w:val="single" w:sz="8" w:space="0" w:color="auto"/>
              <w:left w:val="single" w:sz="8" w:space="0" w:color="auto"/>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19</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6</w:t>
            </w:r>
          </w:p>
        </w:tc>
        <w:tc>
          <w:tcPr>
            <w:tcW w:w="701" w:type="dxa"/>
            <w:tcBorders>
              <w:top w:val="single" w:sz="8" w:space="0" w:color="auto"/>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13</w:t>
            </w:r>
          </w:p>
        </w:tc>
        <w:tc>
          <w:tcPr>
            <w:tcW w:w="1099" w:type="dxa"/>
            <w:tcBorders>
              <w:top w:val="single" w:sz="8" w:space="0" w:color="auto"/>
              <w:left w:val="single" w:sz="8"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single" w:sz="8" w:space="0" w:color="auto"/>
              <w:left w:val="nil"/>
              <w:bottom w:val="single" w:sz="4" w:space="0" w:color="auto"/>
              <w:right w:val="single" w:sz="4" w:space="0" w:color="auto"/>
            </w:tcBorders>
            <w:shd w:val="clear" w:color="auto" w:fill="FFFFFF"/>
            <w:noWrap/>
            <w:vAlign w:val="center"/>
          </w:tcPr>
          <w:p w:rsidR="009942CF" w:rsidRPr="00EA378C" w:rsidRDefault="009942CF" w:rsidP="009942CF">
            <w:pPr>
              <w:jc w:val="center"/>
              <w:rPr>
                <w:rFonts w:ascii="Arial" w:hAnsi="Arial" w:cs="Arial"/>
                <w:sz w:val="20"/>
                <w:szCs w:val="20"/>
              </w:rPr>
            </w:pPr>
            <w:r>
              <w:rPr>
                <w:rFonts w:ascii="Arial" w:hAnsi="Arial" w:cs="Arial"/>
                <w:sz w:val="20"/>
                <w:szCs w:val="20"/>
              </w:rPr>
              <w:t>4</w:t>
            </w:r>
          </w:p>
        </w:tc>
        <w:tc>
          <w:tcPr>
            <w:tcW w:w="540" w:type="dxa"/>
            <w:tcBorders>
              <w:top w:val="single" w:sz="8" w:space="0" w:color="auto"/>
              <w:left w:val="nil"/>
              <w:bottom w:val="single" w:sz="4" w:space="0" w:color="auto"/>
              <w:right w:val="single" w:sz="4" w:space="0" w:color="auto"/>
            </w:tcBorders>
            <w:shd w:val="clear" w:color="auto" w:fill="FFFFFF"/>
            <w:noWrap/>
            <w:vAlign w:val="center"/>
          </w:tcPr>
          <w:p w:rsidR="009942CF" w:rsidRPr="00EA378C" w:rsidRDefault="009942CF" w:rsidP="009942CF">
            <w:pPr>
              <w:jc w:val="center"/>
              <w:rPr>
                <w:rFonts w:ascii="Arial" w:hAnsi="Arial" w:cs="Arial"/>
                <w:sz w:val="20"/>
                <w:szCs w:val="20"/>
              </w:rPr>
            </w:pPr>
            <w:r>
              <w:rPr>
                <w:rFonts w:ascii="Arial" w:hAnsi="Arial" w:cs="Arial"/>
                <w:sz w:val="20"/>
                <w:szCs w:val="20"/>
              </w:rPr>
              <w:t>13</w:t>
            </w:r>
          </w:p>
        </w:tc>
        <w:tc>
          <w:tcPr>
            <w:tcW w:w="540" w:type="dxa"/>
            <w:tcBorders>
              <w:top w:val="single" w:sz="8" w:space="0" w:color="auto"/>
              <w:left w:val="nil"/>
              <w:bottom w:val="single" w:sz="4" w:space="0" w:color="auto"/>
              <w:right w:val="single" w:sz="4" w:space="0" w:color="auto"/>
            </w:tcBorders>
            <w:shd w:val="clear" w:color="auto" w:fill="FFFFFF"/>
            <w:noWrap/>
            <w:vAlign w:val="center"/>
          </w:tcPr>
          <w:p w:rsidR="009942CF" w:rsidRPr="00EA378C" w:rsidRDefault="009942CF" w:rsidP="009942CF">
            <w:pPr>
              <w:jc w:val="center"/>
              <w:rPr>
                <w:rFonts w:ascii="Arial" w:hAnsi="Arial" w:cs="Arial"/>
                <w:sz w:val="20"/>
                <w:szCs w:val="20"/>
              </w:rPr>
            </w:pPr>
            <w:r>
              <w:rPr>
                <w:rFonts w:ascii="Arial" w:hAnsi="Arial" w:cs="Arial"/>
                <w:sz w:val="20"/>
                <w:szCs w:val="20"/>
              </w:rPr>
              <w:t>2</w:t>
            </w:r>
          </w:p>
        </w:tc>
        <w:tc>
          <w:tcPr>
            <w:tcW w:w="540" w:type="dxa"/>
            <w:tcBorders>
              <w:top w:val="single" w:sz="8" w:space="0" w:color="auto"/>
              <w:left w:val="nil"/>
              <w:bottom w:val="single" w:sz="4" w:space="0" w:color="auto"/>
              <w:right w:val="single" w:sz="8" w:space="0" w:color="auto"/>
            </w:tcBorders>
            <w:shd w:val="clear" w:color="auto" w:fill="FFFFFF"/>
            <w:noWrap/>
            <w:vAlign w:val="center"/>
          </w:tcPr>
          <w:p w:rsidR="009942CF" w:rsidRPr="00EA378C"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19</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19</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14</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5</w:t>
            </w:r>
          </w:p>
        </w:tc>
      </w:tr>
      <w:tr w:rsidR="009942CF" w:rsidTr="009942CF">
        <w:trPr>
          <w:trHeight w:val="342"/>
          <w:jc w:val="center"/>
        </w:trPr>
        <w:tc>
          <w:tcPr>
            <w:tcW w:w="1466" w:type="dxa"/>
            <w:tcBorders>
              <w:top w:val="single" w:sz="8" w:space="0" w:color="auto"/>
              <w:left w:val="single" w:sz="8" w:space="0" w:color="auto"/>
              <w:bottom w:val="single" w:sz="4"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3. B</w:t>
            </w:r>
          </w:p>
        </w:tc>
        <w:tc>
          <w:tcPr>
            <w:tcW w:w="1018" w:type="dxa"/>
            <w:tcBorders>
              <w:top w:val="single" w:sz="8" w:space="0" w:color="auto"/>
              <w:left w:val="single" w:sz="8" w:space="0" w:color="auto"/>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9</w:t>
            </w:r>
          </w:p>
        </w:tc>
        <w:tc>
          <w:tcPr>
            <w:tcW w:w="540" w:type="dxa"/>
            <w:tcBorders>
              <w:top w:val="single" w:sz="8" w:space="0" w:color="auto"/>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6</w:t>
            </w:r>
          </w:p>
        </w:tc>
        <w:tc>
          <w:tcPr>
            <w:tcW w:w="701" w:type="dxa"/>
            <w:tcBorders>
              <w:top w:val="single" w:sz="8" w:space="0" w:color="auto"/>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3</w:t>
            </w:r>
          </w:p>
        </w:tc>
        <w:tc>
          <w:tcPr>
            <w:tcW w:w="1099" w:type="dxa"/>
            <w:tcBorders>
              <w:top w:val="single" w:sz="8" w:space="0" w:color="auto"/>
              <w:left w:val="single" w:sz="8"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single" w:sz="8" w:space="0" w:color="auto"/>
              <w:left w:val="nil"/>
              <w:bottom w:val="single" w:sz="4"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2</w:t>
            </w:r>
          </w:p>
        </w:tc>
        <w:tc>
          <w:tcPr>
            <w:tcW w:w="540" w:type="dxa"/>
            <w:tcBorders>
              <w:top w:val="single" w:sz="8" w:space="0" w:color="auto"/>
              <w:left w:val="nil"/>
              <w:bottom w:val="single" w:sz="4"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6</w:t>
            </w:r>
          </w:p>
        </w:tc>
        <w:tc>
          <w:tcPr>
            <w:tcW w:w="540" w:type="dxa"/>
            <w:tcBorders>
              <w:top w:val="single" w:sz="8" w:space="0" w:color="auto"/>
              <w:left w:val="nil"/>
              <w:bottom w:val="single" w:sz="4"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2</w:t>
            </w:r>
          </w:p>
        </w:tc>
        <w:tc>
          <w:tcPr>
            <w:tcW w:w="540" w:type="dxa"/>
            <w:tcBorders>
              <w:top w:val="single" w:sz="8" w:space="0" w:color="auto"/>
              <w:left w:val="nil"/>
              <w:bottom w:val="single" w:sz="4" w:space="0" w:color="auto"/>
              <w:right w:val="single" w:sz="8"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9</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9</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7</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2</w:t>
            </w:r>
          </w:p>
        </w:tc>
      </w:tr>
      <w:tr w:rsidR="009942CF" w:rsidTr="009942CF">
        <w:trPr>
          <w:trHeight w:val="342"/>
          <w:jc w:val="center"/>
        </w:trPr>
        <w:tc>
          <w:tcPr>
            <w:tcW w:w="1466" w:type="dxa"/>
            <w:tcBorders>
              <w:top w:val="nil"/>
              <w:left w:val="single" w:sz="8" w:space="0" w:color="auto"/>
              <w:bottom w:val="single" w:sz="4"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3. E</w:t>
            </w:r>
          </w:p>
        </w:tc>
        <w:tc>
          <w:tcPr>
            <w:tcW w:w="1018" w:type="dxa"/>
            <w:tcBorders>
              <w:top w:val="nil"/>
              <w:left w:val="single" w:sz="8" w:space="0" w:color="auto"/>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12</w:t>
            </w:r>
          </w:p>
        </w:tc>
        <w:tc>
          <w:tcPr>
            <w:tcW w:w="540" w:type="dxa"/>
            <w:tcBorders>
              <w:top w:val="nil"/>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5</w:t>
            </w:r>
          </w:p>
        </w:tc>
        <w:tc>
          <w:tcPr>
            <w:tcW w:w="701"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7</w:t>
            </w:r>
          </w:p>
        </w:tc>
        <w:tc>
          <w:tcPr>
            <w:tcW w:w="1099" w:type="dxa"/>
            <w:tcBorders>
              <w:top w:val="nil"/>
              <w:left w:val="single" w:sz="8"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9</w:t>
            </w:r>
          </w:p>
        </w:tc>
        <w:tc>
          <w:tcPr>
            <w:tcW w:w="540" w:type="dxa"/>
            <w:tcBorders>
              <w:top w:val="nil"/>
              <w:left w:val="nil"/>
              <w:bottom w:val="single" w:sz="4"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2</w:t>
            </w:r>
          </w:p>
        </w:tc>
        <w:tc>
          <w:tcPr>
            <w:tcW w:w="540" w:type="dxa"/>
            <w:tcBorders>
              <w:top w:val="nil"/>
              <w:left w:val="nil"/>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12</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11</w:t>
            </w:r>
          </w:p>
        </w:tc>
        <w:tc>
          <w:tcPr>
            <w:tcW w:w="540" w:type="dxa"/>
            <w:tcBorders>
              <w:top w:val="nil"/>
              <w:left w:val="single" w:sz="4" w:space="0" w:color="auto"/>
              <w:bottom w:val="single" w:sz="4"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1</w:t>
            </w:r>
          </w:p>
        </w:tc>
      </w:tr>
      <w:tr w:rsidR="009942CF" w:rsidTr="009942CF">
        <w:trPr>
          <w:trHeight w:val="342"/>
          <w:jc w:val="center"/>
        </w:trPr>
        <w:tc>
          <w:tcPr>
            <w:tcW w:w="1466" w:type="dxa"/>
            <w:tcBorders>
              <w:top w:val="nil"/>
              <w:left w:val="single" w:sz="8" w:space="0" w:color="auto"/>
              <w:bottom w:val="single" w:sz="4"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3. MD</w:t>
            </w:r>
          </w:p>
        </w:tc>
        <w:tc>
          <w:tcPr>
            <w:tcW w:w="1018" w:type="dxa"/>
            <w:tcBorders>
              <w:top w:val="nil"/>
              <w:left w:val="single" w:sz="8" w:space="0" w:color="auto"/>
              <w:bottom w:val="single" w:sz="4"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8</w:t>
            </w:r>
          </w:p>
        </w:tc>
        <w:tc>
          <w:tcPr>
            <w:tcW w:w="540" w:type="dxa"/>
            <w:tcBorders>
              <w:top w:val="nil"/>
              <w:left w:val="nil"/>
              <w:bottom w:val="single" w:sz="4"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8</w:t>
            </w:r>
          </w:p>
        </w:tc>
        <w:tc>
          <w:tcPr>
            <w:tcW w:w="701" w:type="dxa"/>
            <w:tcBorders>
              <w:top w:val="nil"/>
              <w:left w:val="nil"/>
              <w:bottom w:val="single" w:sz="4" w:space="0" w:color="auto"/>
              <w:right w:val="nil"/>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1099" w:type="dxa"/>
            <w:tcBorders>
              <w:top w:val="nil"/>
              <w:left w:val="single" w:sz="8" w:space="0" w:color="auto"/>
              <w:bottom w:val="single" w:sz="4" w:space="0" w:color="auto"/>
              <w:right w:val="single" w:sz="8"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4"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7</w:t>
            </w:r>
          </w:p>
        </w:tc>
        <w:tc>
          <w:tcPr>
            <w:tcW w:w="540" w:type="dxa"/>
            <w:tcBorders>
              <w:top w:val="nil"/>
              <w:left w:val="nil"/>
              <w:bottom w:val="single" w:sz="4"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8</w:t>
            </w:r>
          </w:p>
        </w:tc>
        <w:tc>
          <w:tcPr>
            <w:tcW w:w="540" w:type="dxa"/>
            <w:tcBorders>
              <w:top w:val="nil"/>
              <w:left w:val="single" w:sz="4" w:space="0" w:color="auto"/>
              <w:bottom w:val="single" w:sz="4"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lang w:val="pl-PL"/>
              </w:rPr>
            </w:pPr>
            <w:r w:rsidRPr="00173836">
              <w:rPr>
                <w:rFonts w:ascii="Arial" w:hAnsi="Arial" w:cs="Arial"/>
                <w:color w:val="000000"/>
                <w:sz w:val="20"/>
                <w:szCs w:val="20"/>
                <w:lang w:val="pl-PL"/>
              </w:rPr>
              <w:t>0</w:t>
            </w:r>
          </w:p>
        </w:tc>
        <w:tc>
          <w:tcPr>
            <w:tcW w:w="540" w:type="dxa"/>
            <w:tcBorders>
              <w:top w:val="nil"/>
              <w:left w:val="nil"/>
              <w:bottom w:val="single" w:sz="4" w:space="0" w:color="auto"/>
              <w:right w:val="nil"/>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8</w:t>
            </w:r>
          </w:p>
        </w:tc>
        <w:tc>
          <w:tcPr>
            <w:tcW w:w="540" w:type="dxa"/>
            <w:tcBorders>
              <w:top w:val="nil"/>
              <w:left w:val="single" w:sz="4" w:space="0" w:color="auto"/>
              <w:bottom w:val="single" w:sz="4"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r>
      <w:tr w:rsidR="009942CF" w:rsidTr="009942CF">
        <w:trPr>
          <w:trHeight w:val="342"/>
          <w:jc w:val="center"/>
        </w:trPr>
        <w:tc>
          <w:tcPr>
            <w:tcW w:w="1466" w:type="dxa"/>
            <w:tcBorders>
              <w:top w:val="nil"/>
              <w:left w:val="single" w:sz="8" w:space="0" w:color="auto"/>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automeh.</w:t>
            </w:r>
          </w:p>
        </w:tc>
        <w:tc>
          <w:tcPr>
            <w:tcW w:w="1018" w:type="dxa"/>
            <w:tcBorders>
              <w:top w:val="nil"/>
              <w:left w:val="single" w:sz="8" w:space="0" w:color="auto"/>
              <w:bottom w:val="single" w:sz="4"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3</w:t>
            </w:r>
          </w:p>
        </w:tc>
        <w:tc>
          <w:tcPr>
            <w:tcW w:w="540" w:type="dxa"/>
            <w:tcBorders>
              <w:top w:val="nil"/>
              <w:left w:val="nil"/>
              <w:bottom w:val="single" w:sz="4"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3</w:t>
            </w:r>
          </w:p>
        </w:tc>
        <w:tc>
          <w:tcPr>
            <w:tcW w:w="701" w:type="dxa"/>
            <w:tcBorders>
              <w:top w:val="nil"/>
              <w:left w:val="nil"/>
              <w:bottom w:val="single" w:sz="4" w:space="0" w:color="auto"/>
              <w:right w:val="nil"/>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1099" w:type="dxa"/>
            <w:tcBorders>
              <w:top w:val="nil"/>
              <w:left w:val="single" w:sz="8" w:space="0" w:color="auto"/>
              <w:bottom w:val="single" w:sz="4" w:space="0" w:color="auto"/>
              <w:right w:val="single" w:sz="8"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c>
          <w:tcPr>
            <w:tcW w:w="540" w:type="dxa"/>
            <w:tcBorders>
              <w:top w:val="nil"/>
              <w:left w:val="nil"/>
              <w:bottom w:val="single" w:sz="4"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c>
          <w:tcPr>
            <w:tcW w:w="540" w:type="dxa"/>
            <w:tcBorders>
              <w:top w:val="nil"/>
              <w:left w:val="single" w:sz="4" w:space="0" w:color="auto"/>
              <w:bottom w:val="single" w:sz="4"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lang w:val="pl-PL"/>
              </w:rPr>
            </w:pPr>
            <w:r w:rsidRPr="00173836">
              <w:rPr>
                <w:rFonts w:ascii="Arial" w:hAnsi="Arial" w:cs="Arial"/>
                <w:color w:val="000000"/>
                <w:sz w:val="20"/>
                <w:szCs w:val="20"/>
                <w:lang w:val="pl-PL"/>
              </w:rPr>
              <w:t>0</w:t>
            </w:r>
          </w:p>
        </w:tc>
        <w:tc>
          <w:tcPr>
            <w:tcW w:w="540" w:type="dxa"/>
            <w:tcBorders>
              <w:top w:val="nil"/>
              <w:left w:val="nil"/>
              <w:bottom w:val="single" w:sz="4" w:space="0" w:color="auto"/>
              <w:right w:val="nil"/>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c>
          <w:tcPr>
            <w:tcW w:w="540" w:type="dxa"/>
            <w:tcBorders>
              <w:top w:val="nil"/>
              <w:left w:val="single" w:sz="4" w:space="0" w:color="auto"/>
              <w:bottom w:val="single" w:sz="4"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r>
      <w:tr w:rsidR="009942CF" w:rsidTr="009942CF">
        <w:trPr>
          <w:trHeight w:val="342"/>
          <w:jc w:val="center"/>
        </w:trPr>
        <w:tc>
          <w:tcPr>
            <w:tcW w:w="1466" w:type="dxa"/>
            <w:tcBorders>
              <w:top w:val="nil"/>
              <w:left w:val="single" w:sz="8" w:space="0" w:color="auto"/>
              <w:bottom w:val="single" w:sz="4"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bravar</w:t>
            </w:r>
          </w:p>
        </w:tc>
        <w:tc>
          <w:tcPr>
            <w:tcW w:w="1018" w:type="dxa"/>
            <w:tcBorders>
              <w:top w:val="nil"/>
              <w:left w:val="single" w:sz="8" w:space="0" w:color="auto"/>
              <w:bottom w:val="single" w:sz="4"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3</w:t>
            </w:r>
          </w:p>
        </w:tc>
        <w:tc>
          <w:tcPr>
            <w:tcW w:w="540" w:type="dxa"/>
            <w:tcBorders>
              <w:top w:val="nil"/>
              <w:left w:val="nil"/>
              <w:bottom w:val="single" w:sz="4"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3</w:t>
            </w:r>
          </w:p>
        </w:tc>
        <w:tc>
          <w:tcPr>
            <w:tcW w:w="701" w:type="dxa"/>
            <w:tcBorders>
              <w:top w:val="nil"/>
              <w:left w:val="nil"/>
              <w:bottom w:val="single" w:sz="4" w:space="0" w:color="auto"/>
              <w:right w:val="nil"/>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1099" w:type="dxa"/>
            <w:tcBorders>
              <w:top w:val="nil"/>
              <w:left w:val="single" w:sz="8" w:space="0" w:color="auto"/>
              <w:bottom w:val="single" w:sz="4" w:space="0" w:color="auto"/>
              <w:right w:val="single" w:sz="8"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c>
          <w:tcPr>
            <w:tcW w:w="540" w:type="dxa"/>
            <w:tcBorders>
              <w:top w:val="nil"/>
              <w:left w:val="nil"/>
              <w:bottom w:val="single" w:sz="4"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4" w:space="0" w:color="auto"/>
              <w:right w:val="nil"/>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c>
          <w:tcPr>
            <w:tcW w:w="540" w:type="dxa"/>
            <w:tcBorders>
              <w:top w:val="nil"/>
              <w:left w:val="single" w:sz="4" w:space="0" w:color="auto"/>
              <w:bottom w:val="single" w:sz="4"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lang w:val="pl-PL"/>
              </w:rPr>
            </w:pPr>
            <w:r w:rsidRPr="00173836">
              <w:rPr>
                <w:rFonts w:ascii="Arial" w:hAnsi="Arial" w:cs="Arial"/>
                <w:color w:val="000000"/>
                <w:sz w:val="20"/>
                <w:szCs w:val="20"/>
                <w:lang w:val="pl-PL"/>
              </w:rPr>
              <w:t>0</w:t>
            </w:r>
          </w:p>
        </w:tc>
        <w:tc>
          <w:tcPr>
            <w:tcW w:w="540" w:type="dxa"/>
            <w:tcBorders>
              <w:top w:val="nil"/>
              <w:left w:val="nil"/>
              <w:bottom w:val="single" w:sz="4" w:space="0" w:color="auto"/>
              <w:right w:val="nil"/>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3</w:t>
            </w:r>
          </w:p>
        </w:tc>
        <w:tc>
          <w:tcPr>
            <w:tcW w:w="540" w:type="dxa"/>
            <w:tcBorders>
              <w:top w:val="nil"/>
              <w:left w:val="single" w:sz="4" w:space="0" w:color="auto"/>
              <w:bottom w:val="single" w:sz="4"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r>
      <w:tr w:rsidR="009942CF" w:rsidTr="009942CF">
        <w:trPr>
          <w:trHeight w:val="342"/>
          <w:jc w:val="center"/>
        </w:trPr>
        <w:tc>
          <w:tcPr>
            <w:tcW w:w="1466" w:type="dxa"/>
            <w:tcBorders>
              <w:top w:val="nil"/>
              <w:left w:val="single" w:sz="8" w:space="0" w:color="auto"/>
              <w:bottom w:val="single" w:sz="8"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stolar</w:t>
            </w:r>
          </w:p>
        </w:tc>
        <w:tc>
          <w:tcPr>
            <w:tcW w:w="1018" w:type="dxa"/>
            <w:tcBorders>
              <w:top w:val="nil"/>
              <w:left w:val="single" w:sz="8" w:space="0" w:color="auto"/>
              <w:bottom w:val="single" w:sz="8"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2</w:t>
            </w:r>
          </w:p>
        </w:tc>
        <w:tc>
          <w:tcPr>
            <w:tcW w:w="540" w:type="dxa"/>
            <w:tcBorders>
              <w:top w:val="nil"/>
              <w:left w:val="nil"/>
              <w:bottom w:val="single" w:sz="8" w:space="0" w:color="auto"/>
              <w:right w:val="single" w:sz="4"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2</w:t>
            </w:r>
          </w:p>
        </w:tc>
        <w:tc>
          <w:tcPr>
            <w:tcW w:w="701" w:type="dxa"/>
            <w:tcBorders>
              <w:top w:val="nil"/>
              <w:left w:val="nil"/>
              <w:bottom w:val="single" w:sz="8" w:space="0" w:color="auto"/>
              <w:right w:val="nil"/>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1099" w:type="dxa"/>
            <w:tcBorders>
              <w:top w:val="nil"/>
              <w:left w:val="single" w:sz="8" w:space="0" w:color="auto"/>
              <w:bottom w:val="single" w:sz="8" w:space="0" w:color="auto"/>
              <w:right w:val="single" w:sz="8" w:space="0" w:color="auto"/>
            </w:tcBorders>
            <w:shd w:val="clear" w:color="auto" w:fill="FFFFFF"/>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8"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8"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8" w:space="0" w:color="auto"/>
              <w:right w:val="single" w:sz="4"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w:t>
            </w:r>
          </w:p>
        </w:tc>
        <w:tc>
          <w:tcPr>
            <w:tcW w:w="540" w:type="dxa"/>
            <w:tcBorders>
              <w:top w:val="nil"/>
              <w:left w:val="nil"/>
              <w:bottom w:val="single" w:sz="8"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8" w:space="0" w:color="auto"/>
              <w:right w:val="nil"/>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single" w:sz="4" w:space="0" w:color="auto"/>
              <w:bottom w:val="single" w:sz="8"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lang w:val="pl-PL"/>
              </w:rPr>
            </w:pPr>
            <w:r w:rsidRPr="00173836">
              <w:rPr>
                <w:rFonts w:ascii="Arial" w:hAnsi="Arial" w:cs="Arial"/>
                <w:color w:val="000000"/>
                <w:sz w:val="20"/>
                <w:szCs w:val="20"/>
                <w:lang w:val="pl-PL"/>
              </w:rPr>
              <w:t>0</w:t>
            </w:r>
          </w:p>
        </w:tc>
        <w:tc>
          <w:tcPr>
            <w:tcW w:w="540" w:type="dxa"/>
            <w:tcBorders>
              <w:top w:val="nil"/>
              <w:left w:val="nil"/>
              <w:bottom w:val="single" w:sz="8" w:space="0" w:color="auto"/>
              <w:right w:val="nil"/>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w:t>
            </w:r>
          </w:p>
        </w:tc>
        <w:tc>
          <w:tcPr>
            <w:tcW w:w="540" w:type="dxa"/>
            <w:tcBorders>
              <w:top w:val="nil"/>
              <w:left w:val="single" w:sz="4" w:space="0" w:color="auto"/>
              <w:bottom w:val="single" w:sz="8" w:space="0" w:color="auto"/>
              <w:right w:val="single" w:sz="8" w:space="0" w:color="auto"/>
            </w:tcBorders>
            <w:shd w:val="clear" w:color="auto" w:fill="FFFFFF"/>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r>
      <w:tr w:rsidR="009942CF" w:rsidTr="009942CF">
        <w:trPr>
          <w:trHeight w:val="402"/>
          <w:jc w:val="center"/>
        </w:trPr>
        <w:tc>
          <w:tcPr>
            <w:tcW w:w="1466" w:type="dxa"/>
            <w:tcBorders>
              <w:top w:val="nil"/>
              <w:left w:val="single" w:sz="8" w:space="0" w:color="auto"/>
              <w:bottom w:val="single" w:sz="8"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UKUPNO</w:t>
            </w:r>
          </w:p>
        </w:tc>
        <w:tc>
          <w:tcPr>
            <w:tcW w:w="1018" w:type="dxa"/>
            <w:tcBorders>
              <w:top w:val="nil"/>
              <w:left w:val="single" w:sz="8" w:space="0" w:color="auto"/>
              <w:bottom w:val="single" w:sz="8"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48</w:t>
            </w:r>
          </w:p>
        </w:tc>
        <w:tc>
          <w:tcPr>
            <w:tcW w:w="540" w:type="dxa"/>
            <w:tcBorders>
              <w:top w:val="nil"/>
              <w:left w:val="nil"/>
              <w:bottom w:val="single" w:sz="8" w:space="0" w:color="auto"/>
              <w:right w:val="single" w:sz="4"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25</w:t>
            </w:r>
          </w:p>
        </w:tc>
        <w:tc>
          <w:tcPr>
            <w:tcW w:w="701" w:type="dxa"/>
            <w:tcBorders>
              <w:top w:val="nil"/>
              <w:left w:val="nil"/>
              <w:bottom w:val="single" w:sz="8" w:space="0" w:color="auto"/>
              <w:right w:val="nil"/>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23</w:t>
            </w:r>
          </w:p>
        </w:tc>
        <w:tc>
          <w:tcPr>
            <w:tcW w:w="1099" w:type="dxa"/>
            <w:tcBorders>
              <w:top w:val="nil"/>
              <w:left w:val="single" w:sz="8" w:space="0" w:color="auto"/>
              <w:bottom w:val="single" w:sz="8" w:space="0" w:color="auto"/>
              <w:right w:val="single" w:sz="8" w:space="0" w:color="auto"/>
            </w:tcBorders>
            <w:noWrap/>
            <w:vAlign w:val="center"/>
          </w:tcPr>
          <w:p w:rsidR="009942CF" w:rsidRDefault="009942CF" w:rsidP="009942CF">
            <w:pPr>
              <w:jc w:val="center"/>
              <w:rPr>
                <w:rFonts w:ascii="Arial" w:hAnsi="Arial" w:cs="Arial"/>
                <w:sz w:val="20"/>
                <w:szCs w:val="20"/>
              </w:rPr>
            </w:pPr>
            <w:r>
              <w:rPr>
                <w:rFonts w:ascii="Arial" w:hAnsi="Arial" w:cs="Arial"/>
                <w:sz w:val="20"/>
                <w:szCs w:val="20"/>
              </w:rPr>
              <w:t>0</w:t>
            </w:r>
          </w:p>
        </w:tc>
        <w:tc>
          <w:tcPr>
            <w:tcW w:w="540" w:type="dxa"/>
            <w:tcBorders>
              <w:top w:val="nil"/>
              <w:left w:val="nil"/>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6</w:t>
            </w:r>
          </w:p>
        </w:tc>
        <w:tc>
          <w:tcPr>
            <w:tcW w:w="540" w:type="dxa"/>
            <w:tcBorders>
              <w:top w:val="nil"/>
              <w:left w:val="nil"/>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29</w:t>
            </w:r>
          </w:p>
        </w:tc>
        <w:tc>
          <w:tcPr>
            <w:tcW w:w="540" w:type="dxa"/>
            <w:tcBorders>
              <w:top w:val="nil"/>
              <w:left w:val="nil"/>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13</w:t>
            </w:r>
          </w:p>
        </w:tc>
        <w:tc>
          <w:tcPr>
            <w:tcW w:w="540" w:type="dxa"/>
            <w:tcBorders>
              <w:top w:val="nil"/>
              <w:left w:val="nil"/>
              <w:bottom w:val="single" w:sz="8"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0</w:t>
            </w:r>
          </w:p>
        </w:tc>
        <w:tc>
          <w:tcPr>
            <w:tcW w:w="540" w:type="dxa"/>
            <w:tcBorders>
              <w:top w:val="nil"/>
              <w:left w:val="nil"/>
              <w:bottom w:val="single" w:sz="8"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48</w:t>
            </w:r>
          </w:p>
        </w:tc>
        <w:tc>
          <w:tcPr>
            <w:tcW w:w="540" w:type="dxa"/>
            <w:tcBorders>
              <w:top w:val="nil"/>
              <w:left w:val="single" w:sz="4" w:space="0" w:color="auto"/>
              <w:bottom w:val="single" w:sz="8" w:space="0" w:color="auto"/>
              <w:right w:val="nil"/>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28</w:t>
            </w:r>
          </w:p>
        </w:tc>
        <w:tc>
          <w:tcPr>
            <w:tcW w:w="540" w:type="dxa"/>
            <w:tcBorders>
              <w:top w:val="nil"/>
              <w:left w:val="single" w:sz="8" w:space="0" w:color="auto"/>
              <w:bottom w:val="single" w:sz="8" w:space="0" w:color="auto"/>
              <w:right w:val="single" w:sz="4"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40</w:t>
            </w:r>
          </w:p>
        </w:tc>
        <w:tc>
          <w:tcPr>
            <w:tcW w:w="540" w:type="dxa"/>
            <w:tcBorders>
              <w:top w:val="nil"/>
              <w:left w:val="nil"/>
              <w:bottom w:val="single" w:sz="8" w:space="0" w:color="auto"/>
              <w:right w:val="single" w:sz="8" w:space="0" w:color="auto"/>
            </w:tcBorders>
            <w:noWrap/>
            <w:vAlign w:val="center"/>
          </w:tcPr>
          <w:p w:rsidR="009942CF" w:rsidRPr="00173836" w:rsidRDefault="009942CF" w:rsidP="009942CF">
            <w:pPr>
              <w:jc w:val="center"/>
              <w:rPr>
                <w:rFonts w:ascii="Arial" w:hAnsi="Arial" w:cs="Arial"/>
                <w:color w:val="000000"/>
                <w:sz w:val="20"/>
                <w:szCs w:val="20"/>
              </w:rPr>
            </w:pPr>
            <w:r w:rsidRPr="00173836">
              <w:rPr>
                <w:rFonts w:ascii="Arial" w:hAnsi="Arial" w:cs="Arial"/>
                <w:color w:val="000000"/>
                <w:sz w:val="20"/>
                <w:szCs w:val="20"/>
              </w:rPr>
              <w:t>8</w:t>
            </w:r>
          </w:p>
        </w:tc>
      </w:tr>
    </w:tbl>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center"/>
        <w:rPr>
          <w:b/>
          <w:bCs/>
          <w:lang w:val="hr-HR"/>
        </w:rPr>
      </w:pPr>
      <w:r w:rsidRPr="004941EF">
        <w:rPr>
          <w:b/>
          <w:bCs/>
          <w:lang w:val="hr-HR"/>
        </w:rPr>
        <w:t>Tablica 4 – četvrti razredi</w:t>
      </w:r>
    </w:p>
    <w:p w:rsidR="009942CF" w:rsidRPr="002C6245" w:rsidRDefault="009942CF" w:rsidP="009942CF">
      <w:pPr>
        <w:jc w:val="both"/>
        <w:rPr>
          <w:b/>
          <w:bCs/>
          <w:lang w:val="hr-HR"/>
        </w:rPr>
      </w:pPr>
    </w:p>
    <w:tbl>
      <w:tblPr>
        <w:tblW w:w="9144" w:type="dxa"/>
        <w:jc w:val="center"/>
        <w:tblLayout w:type="fixed"/>
        <w:tblLook w:val="0000" w:firstRow="0" w:lastRow="0" w:firstColumn="0" w:lastColumn="0" w:noHBand="0" w:noVBand="0"/>
      </w:tblPr>
      <w:tblGrid>
        <w:gridCol w:w="1404"/>
        <w:gridCol w:w="1080"/>
        <w:gridCol w:w="540"/>
        <w:gridCol w:w="540"/>
        <w:gridCol w:w="1260"/>
        <w:gridCol w:w="540"/>
        <w:gridCol w:w="540"/>
        <w:gridCol w:w="540"/>
        <w:gridCol w:w="540"/>
        <w:gridCol w:w="540"/>
        <w:gridCol w:w="540"/>
        <w:gridCol w:w="540"/>
        <w:gridCol w:w="540"/>
      </w:tblGrid>
      <w:tr w:rsidR="009942CF" w:rsidTr="009942CF">
        <w:trPr>
          <w:trHeight w:val="600"/>
          <w:jc w:val="center"/>
        </w:trPr>
        <w:tc>
          <w:tcPr>
            <w:tcW w:w="1404" w:type="dxa"/>
            <w:vMerge w:val="restart"/>
            <w:tcBorders>
              <w:top w:val="single" w:sz="8" w:space="0" w:color="auto"/>
              <w:left w:val="single" w:sz="8" w:space="0" w:color="auto"/>
              <w:bottom w:val="nil"/>
              <w:right w:val="nil"/>
            </w:tcBorders>
            <w:vAlign w:val="center"/>
          </w:tcPr>
          <w:p w:rsidR="009942CF" w:rsidRPr="00651775" w:rsidRDefault="009942CF" w:rsidP="009942CF">
            <w:pPr>
              <w:jc w:val="center"/>
              <w:rPr>
                <w:rFonts w:ascii="Arial" w:hAnsi="Arial" w:cs="Arial"/>
                <w:b/>
                <w:bCs/>
                <w:sz w:val="20"/>
                <w:szCs w:val="20"/>
                <w:lang w:val="hr-HR"/>
              </w:rPr>
            </w:pPr>
            <w:r>
              <w:rPr>
                <w:rFonts w:ascii="Arial" w:hAnsi="Arial" w:cs="Arial"/>
                <w:b/>
                <w:bCs/>
                <w:sz w:val="20"/>
                <w:szCs w:val="20"/>
              </w:rPr>
              <w:t>Razredni</w:t>
            </w:r>
            <w:r w:rsidRPr="00651775">
              <w:rPr>
                <w:rFonts w:ascii="Arial" w:hAnsi="Arial" w:cs="Arial"/>
                <w:b/>
                <w:bCs/>
                <w:sz w:val="20"/>
                <w:szCs w:val="20"/>
                <w:lang w:val="hr-HR"/>
              </w:rPr>
              <w:t xml:space="preserve"> </w:t>
            </w:r>
            <w:r>
              <w:rPr>
                <w:rFonts w:ascii="Arial" w:hAnsi="Arial" w:cs="Arial"/>
                <w:b/>
                <w:bCs/>
                <w:sz w:val="20"/>
                <w:szCs w:val="20"/>
              </w:rPr>
              <w:t>odjel</w:t>
            </w:r>
          </w:p>
        </w:tc>
        <w:tc>
          <w:tcPr>
            <w:tcW w:w="1080" w:type="dxa"/>
            <w:vMerge w:val="restart"/>
            <w:tcBorders>
              <w:top w:val="single" w:sz="8" w:space="0" w:color="auto"/>
              <w:left w:val="single" w:sz="8" w:space="0" w:color="auto"/>
              <w:bottom w:val="nil"/>
              <w:right w:val="single" w:sz="4" w:space="0" w:color="auto"/>
            </w:tcBorders>
            <w:vAlign w:val="center"/>
          </w:tcPr>
          <w:p w:rsidR="009942CF" w:rsidRPr="00651775" w:rsidRDefault="009942CF" w:rsidP="009942CF">
            <w:pPr>
              <w:jc w:val="center"/>
              <w:rPr>
                <w:rFonts w:ascii="Arial" w:hAnsi="Arial" w:cs="Arial"/>
                <w:b/>
                <w:bCs/>
                <w:sz w:val="20"/>
                <w:szCs w:val="20"/>
                <w:lang w:val="hr-HR"/>
              </w:rPr>
            </w:pPr>
            <w:r>
              <w:rPr>
                <w:rFonts w:ascii="Arial" w:hAnsi="Arial" w:cs="Arial"/>
                <w:b/>
                <w:bCs/>
                <w:sz w:val="20"/>
                <w:szCs w:val="20"/>
              </w:rPr>
              <w:t>Broj</w:t>
            </w:r>
            <w:r w:rsidRPr="00651775">
              <w:rPr>
                <w:rFonts w:ascii="Arial" w:hAnsi="Arial" w:cs="Arial"/>
                <w:b/>
                <w:bCs/>
                <w:sz w:val="20"/>
                <w:szCs w:val="20"/>
                <w:lang w:val="hr-HR"/>
              </w:rPr>
              <w:t xml:space="preserve"> </w:t>
            </w:r>
            <w:r>
              <w:rPr>
                <w:rFonts w:ascii="Arial" w:hAnsi="Arial" w:cs="Arial"/>
                <w:b/>
                <w:bCs/>
                <w:sz w:val="20"/>
                <w:szCs w:val="20"/>
              </w:rPr>
              <w:t>u</w:t>
            </w:r>
            <w:r w:rsidRPr="00651775">
              <w:rPr>
                <w:rFonts w:ascii="Arial" w:hAnsi="Arial" w:cs="Arial"/>
                <w:b/>
                <w:bCs/>
                <w:sz w:val="20"/>
                <w:szCs w:val="20"/>
                <w:lang w:val="hr-HR"/>
              </w:rPr>
              <w:t>č</w:t>
            </w:r>
            <w:r>
              <w:rPr>
                <w:rFonts w:ascii="Arial" w:hAnsi="Arial" w:cs="Arial"/>
                <w:b/>
                <w:bCs/>
                <w:sz w:val="20"/>
                <w:szCs w:val="20"/>
              </w:rPr>
              <w:t>enika</w:t>
            </w:r>
          </w:p>
        </w:tc>
        <w:tc>
          <w:tcPr>
            <w:tcW w:w="540" w:type="dxa"/>
            <w:vMerge w:val="restart"/>
            <w:tcBorders>
              <w:top w:val="single" w:sz="8" w:space="0" w:color="auto"/>
              <w:left w:val="single" w:sz="4" w:space="0" w:color="auto"/>
              <w:bottom w:val="nil"/>
              <w:right w:val="single" w:sz="4" w:space="0" w:color="auto"/>
            </w:tcBorders>
            <w:vAlign w:val="center"/>
          </w:tcPr>
          <w:p w:rsidR="009942CF" w:rsidRPr="00651775" w:rsidRDefault="009942CF" w:rsidP="009942CF">
            <w:pPr>
              <w:jc w:val="center"/>
              <w:rPr>
                <w:rFonts w:ascii="Arial" w:hAnsi="Arial" w:cs="Arial"/>
                <w:b/>
                <w:bCs/>
                <w:sz w:val="20"/>
                <w:szCs w:val="20"/>
                <w:lang w:val="hr-HR"/>
              </w:rPr>
            </w:pPr>
            <w:r>
              <w:rPr>
                <w:rFonts w:ascii="Arial" w:hAnsi="Arial" w:cs="Arial"/>
                <w:b/>
                <w:bCs/>
                <w:sz w:val="20"/>
                <w:szCs w:val="20"/>
              </w:rPr>
              <w:t>M</w:t>
            </w:r>
          </w:p>
        </w:tc>
        <w:tc>
          <w:tcPr>
            <w:tcW w:w="540" w:type="dxa"/>
            <w:vMerge w:val="restart"/>
            <w:tcBorders>
              <w:top w:val="single" w:sz="8" w:space="0" w:color="auto"/>
              <w:left w:val="single" w:sz="4" w:space="0" w:color="auto"/>
              <w:bottom w:val="nil"/>
              <w:right w:val="nil"/>
            </w:tcBorders>
            <w:vAlign w:val="center"/>
          </w:tcPr>
          <w:p w:rsidR="009942CF" w:rsidRPr="00651775" w:rsidRDefault="009942CF" w:rsidP="009942CF">
            <w:pPr>
              <w:jc w:val="center"/>
              <w:rPr>
                <w:rFonts w:ascii="Arial" w:hAnsi="Arial" w:cs="Arial"/>
                <w:b/>
                <w:bCs/>
                <w:sz w:val="20"/>
                <w:szCs w:val="20"/>
                <w:lang w:val="hr-HR"/>
              </w:rPr>
            </w:pPr>
            <w:r w:rsidRPr="00651775">
              <w:rPr>
                <w:rFonts w:ascii="Arial" w:hAnsi="Arial" w:cs="Arial"/>
                <w:b/>
                <w:bCs/>
                <w:sz w:val="20"/>
                <w:szCs w:val="20"/>
                <w:lang w:val="hr-HR"/>
              </w:rPr>
              <w:t>Ž</w:t>
            </w:r>
          </w:p>
        </w:tc>
        <w:tc>
          <w:tcPr>
            <w:tcW w:w="1260" w:type="dxa"/>
            <w:vMerge w:val="restart"/>
            <w:tcBorders>
              <w:top w:val="single" w:sz="8" w:space="0" w:color="auto"/>
              <w:left w:val="single" w:sz="8" w:space="0" w:color="auto"/>
              <w:bottom w:val="nil"/>
              <w:right w:val="single" w:sz="8" w:space="0" w:color="auto"/>
            </w:tcBorders>
            <w:vAlign w:val="center"/>
          </w:tcPr>
          <w:p w:rsidR="009942CF" w:rsidRPr="00651775" w:rsidRDefault="009942CF" w:rsidP="009942CF">
            <w:pPr>
              <w:jc w:val="center"/>
              <w:rPr>
                <w:rFonts w:ascii="Arial" w:hAnsi="Arial" w:cs="Arial"/>
                <w:b/>
                <w:bCs/>
                <w:sz w:val="20"/>
                <w:szCs w:val="20"/>
                <w:lang w:val="hr-HR"/>
              </w:rPr>
            </w:pPr>
            <w:r>
              <w:rPr>
                <w:rFonts w:ascii="Arial" w:hAnsi="Arial" w:cs="Arial"/>
                <w:b/>
                <w:bCs/>
                <w:sz w:val="20"/>
                <w:szCs w:val="20"/>
              </w:rPr>
              <w:t>Od</w:t>
            </w:r>
            <w:r w:rsidRPr="00651775">
              <w:rPr>
                <w:rFonts w:ascii="Arial" w:hAnsi="Arial" w:cs="Arial"/>
                <w:b/>
                <w:bCs/>
                <w:sz w:val="20"/>
                <w:szCs w:val="20"/>
                <w:lang w:val="hr-HR"/>
              </w:rPr>
              <w:t xml:space="preserve"> </w:t>
            </w:r>
            <w:r>
              <w:rPr>
                <w:rFonts w:ascii="Arial" w:hAnsi="Arial" w:cs="Arial"/>
                <w:b/>
                <w:bCs/>
                <w:sz w:val="20"/>
                <w:szCs w:val="20"/>
              </w:rPr>
              <w:t>toga</w:t>
            </w:r>
            <w:r w:rsidRPr="00651775">
              <w:rPr>
                <w:rFonts w:ascii="Arial" w:hAnsi="Arial" w:cs="Arial"/>
                <w:b/>
                <w:bCs/>
                <w:sz w:val="20"/>
                <w:szCs w:val="20"/>
                <w:lang w:val="hr-HR"/>
              </w:rPr>
              <w:t xml:space="preserve"> </w:t>
            </w:r>
            <w:r>
              <w:rPr>
                <w:rFonts w:ascii="Arial" w:hAnsi="Arial" w:cs="Arial"/>
                <w:b/>
                <w:bCs/>
                <w:sz w:val="20"/>
                <w:szCs w:val="20"/>
              </w:rPr>
              <w:t>ponavlja</w:t>
            </w:r>
            <w:r w:rsidRPr="00651775">
              <w:rPr>
                <w:rFonts w:ascii="Arial" w:hAnsi="Arial" w:cs="Arial"/>
                <w:b/>
                <w:bCs/>
                <w:sz w:val="20"/>
                <w:szCs w:val="20"/>
                <w:lang w:val="hr-HR"/>
              </w:rPr>
              <w:t>č</w:t>
            </w:r>
            <w:r>
              <w:rPr>
                <w:rFonts w:ascii="Arial" w:hAnsi="Arial" w:cs="Arial"/>
                <w:b/>
                <w:bCs/>
                <w:sz w:val="20"/>
                <w:szCs w:val="20"/>
              </w:rPr>
              <w:t>a</w:t>
            </w:r>
          </w:p>
        </w:tc>
        <w:tc>
          <w:tcPr>
            <w:tcW w:w="2160" w:type="dxa"/>
            <w:gridSpan w:val="4"/>
            <w:tcBorders>
              <w:top w:val="single" w:sz="8" w:space="0" w:color="auto"/>
              <w:left w:val="nil"/>
              <w:bottom w:val="single" w:sz="4" w:space="0" w:color="auto"/>
              <w:right w:val="single" w:sz="8" w:space="0" w:color="000000"/>
            </w:tcBorders>
            <w:vAlign w:val="center"/>
          </w:tcPr>
          <w:p w:rsidR="009942CF" w:rsidRPr="006B6D1E" w:rsidRDefault="009942CF" w:rsidP="009942CF">
            <w:pPr>
              <w:jc w:val="center"/>
              <w:rPr>
                <w:rFonts w:ascii="Arial" w:hAnsi="Arial" w:cs="Arial"/>
                <w:b/>
                <w:bCs/>
                <w:sz w:val="20"/>
                <w:szCs w:val="20"/>
                <w:lang w:val="pl-PL"/>
              </w:rPr>
            </w:pPr>
            <w:r w:rsidRPr="006B6D1E">
              <w:rPr>
                <w:rFonts w:ascii="Arial" w:hAnsi="Arial" w:cs="Arial"/>
                <w:b/>
                <w:bCs/>
                <w:sz w:val="20"/>
                <w:szCs w:val="20"/>
                <w:lang w:val="pl-PL"/>
              </w:rPr>
              <w:t>Struktura</w:t>
            </w:r>
            <w:r w:rsidRPr="00651775">
              <w:rPr>
                <w:rFonts w:ascii="Arial" w:hAnsi="Arial" w:cs="Arial"/>
                <w:b/>
                <w:bCs/>
                <w:sz w:val="20"/>
                <w:szCs w:val="20"/>
                <w:lang w:val="hr-HR"/>
              </w:rPr>
              <w:t xml:space="preserve"> </w:t>
            </w:r>
            <w:r w:rsidRPr="006B6D1E">
              <w:rPr>
                <w:rFonts w:ascii="Arial" w:hAnsi="Arial" w:cs="Arial"/>
                <w:b/>
                <w:bCs/>
                <w:sz w:val="20"/>
                <w:szCs w:val="20"/>
                <w:lang w:val="pl-PL"/>
              </w:rPr>
              <w:t>uspjeha</w:t>
            </w:r>
            <w:r w:rsidRPr="00651775">
              <w:rPr>
                <w:rFonts w:ascii="Arial" w:hAnsi="Arial" w:cs="Arial"/>
                <w:b/>
                <w:bCs/>
                <w:sz w:val="20"/>
                <w:szCs w:val="20"/>
                <w:lang w:val="hr-HR"/>
              </w:rPr>
              <w:t xml:space="preserve"> </w:t>
            </w:r>
            <w:r w:rsidRPr="006B6D1E">
              <w:rPr>
                <w:rFonts w:ascii="Arial" w:hAnsi="Arial" w:cs="Arial"/>
                <w:b/>
                <w:bCs/>
                <w:sz w:val="20"/>
                <w:szCs w:val="20"/>
                <w:lang w:val="pl-PL"/>
              </w:rPr>
              <w:t>u</w:t>
            </w:r>
            <w:r w:rsidRPr="00651775">
              <w:rPr>
                <w:rFonts w:ascii="Arial" w:hAnsi="Arial" w:cs="Arial"/>
                <w:b/>
                <w:bCs/>
                <w:sz w:val="20"/>
                <w:szCs w:val="20"/>
                <w:lang w:val="hr-HR"/>
              </w:rPr>
              <w:t>č</w:t>
            </w:r>
            <w:r w:rsidRPr="006B6D1E">
              <w:rPr>
                <w:rFonts w:ascii="Arial" w:hAnsi="Arial" w:cs="Arial"/>
                <w:b/>
                <w:bCs/>
                <w:sz w:val="20"/>
                <w:szCs w:val="20"/>
                <w:lang w:val="pl-PL"/>
              </w:rPr>
              <w:t>enika</w:t>
            </w:r>
            <w:r w:rsidRPr="00651775">
              <w:rPr>
                <w:rFonts w:ascii="Arial" w:hAnsi="Arial" w:cs="Arial"/>
                <w:b/>
                <w:bCs/>
                <w:sz w:val="20"/>
                <w:szCs w:val="20"/>
                <w:lang w:val="hr-HR"/>
              </w:rPr>
              <w:t xml:space="preserve"> </w:t>
            </w:r>
            <w:r w:rsidRPr="006B6D1E">
              <w:rPr>
                <w:rFonts w:ascii="Arial" w:hAnsi="Arial" w:cs="Arial"/>
                <w:b/>
                <w:bCs/>
                <w:sz w:val="20"/>
                <w:szCs w:val="20"/>
                <w:lang w:val="pl-PL"/>
              </w:rPr>
              <w:t>u</w:t>
            </w:r>
            <w:r w:rsidRPr="00651775">
              <w:rPr>
                <w:rFonts w:ascii="Arial" w:hAnsi="Arial" w:cs="Arial"/>
                <w:b/>
                <w:bCs/>
                <w:sz w:val="20"/>
                <w:szCs w:val="20"/>
                <w:lang w:val="hr-HR"/>
              </w:rPr>
              <w:t xml:space="preserve"> </w:t>
            </w:r>
            <w:r w:rsidRPr="006B6D1E">
              <w:rPr>
                <w:rFonts w:ascii="Arial" w:hAnsi="Arial" w:cs="Arial"/>
                <w:b/>
                <w:bCs/>
                <w:sz w:val="20"/>
                <w:szCs w:val="20"/>
                <w:lang w:val="pl-PL"/>
              </w:rPr>
              <w:t>prethodnom razredu</w:t>
            </w:r>
          </w:p>
        </w:tc>
        <w:tc>
          <w:tcPr>
            <w:tcW w:w="1080" w:type="dxa"/>
            <w:gridSpan w:val="2"/>
            <w:tcBorders>
              <w:top w:val="single" w:sz="8" w:space="0" w:color="auto"/>
              <w:left w:val="nil"/>
              <w:bottom w:val="nil"/>
              <w:right w:val="single" w:sz="8" w:space="0" w:color="000000"/>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Strani jezik</w:t>
            </w:r>
          </w:p>
        </w:tc>
        <w:tc>
          <w:tcPr>
            <w:tcW w:w="1080" w:type="dxa"/>
            <w:gridSpan w:val="2"/>
            <w:tcBorders>
              <w:top w:val="single" w:sz="8" w:space="0" w:color="auto"/>
              <w:left w:val="nil"/>
              <w:bottom w:val="nil"/>
              <w:right w:val="single" w:sz="8" w:space="0" w:color="000000"/>
            </w:tcBorders>
            <w:vAlign w:val="center"/>
          </w:tcPr>
          <w:p w:rsidR="009942CF" w:rsidRDefault="009942CF" w:rsidP="009942CF">
            <w:pPr>
              <w:jc w:val="center"/>
              <w:rPr>
                <w:rFonts w:ascii="Arial" w:hAnsi="Arial" w:cs="Arial"/>
                <w:b/>
                <w:bCs/>
                <w:sz w:val="20"/>
                <w:szCs w:val="20"/>
              </w:rPr>
            </w:pPr>
            <w:r>
              <w:rPr>
                <w:rFonts w:ascii="Arial" w:hAnsi="Arial" w:cs="Arial"/>
                <w:b/>
                <w:bCs/>
                <w:sz w:val="20"/>
                <w:szCs w:val="20"/>
              </w:rPr>
              <w:t>Izborni predmet</w:t>
            </w:r>
          </w:p>
        </w:tc>
      </w:tr>
      <w:tr w:rsidR="009942CF" w:rsidTr="009942CF">
        <w:trPr>
          <w:trHeight w:val="402"/>
          <w:jc w:val="center"/>
        </w:trPr>
        <w:tc>
          <w:tcPr>
            <w:tcW w:w="1404" w:type="dxa"/>
            <w:vMerge/>
            <w:tcBorders>
              <w:top w:val="single" w:sz="8" w:space="0" w:color="auto"/>
              <w:left w:val="single" w:sz="8" w:space="0" w:color="auto"/>
              <w:bottom w:val="nil"/>
              <w:right w:val="nil"/>
            </w:tcBorders>
            <w:vAlign w:val="center"/>
          </w:tcPr>
          <w:p w:rsidR="009942CF" w:rsidRDefault="009942CF" w:rsidP="009942CF">
            <w:pPr>
              <w:rPr>
                <w:rFonts w:ascii="Arial" w:hAnsi="Arial" w:cs="Arial"/>
                <w:b/>
                <w:bCs/>
                <w:sz w:val="20"/>
                <w:szCs w:val="20"/>
              </w:rPr>
            </w:pPr>
          </w:p>
        </w:tc>
        <w:tc>
          <w:tcPr>
            <w:tcW w:w="1080" w:type="dxa"/>
            <w:vMerge/>
            <w:tcBorders>
              <w:top w:val="single" w:sz="8" w:space="0" w:color="auto"/>
              <w:left w:val="single" w:sz="8" w:space="0" w:color="auto"/>
              <w:bottom w:val="nil"/>
              <w:right w:val="single" w:sz="4" w:space="0" w:color="auto"/>
            </w:tcBorders>
            <w:vAlign w:val="center"/>
          </w:tcPr>
          <w:p w:rsidR="009942CF" w:rsidRDefault="009942CF" w:rsidP="009942CF">
            <w:pPr>
              <w:rPr>
                <w:rFonts w:ascii="Arial" w:hAnsi="Arial" w:cs="Arial"/>
                <w:b/>
                <w:bCs/>
                <w:sz w:val="20"/>
                <w:szCs w:val="20"/>
              </w:rPr>
            </w:pPr>
          </w:p>
        </w:tc>
        <w:tc>
          <w:tcPr>
            <w:tcW w:w="540" w:type="dxa"/>
            <w:vMerge/>
            <w:tcBorders>
              <w:top w:val="single" w:sz="8" w:space="0" w:color="auto"/>
              <w:left w:val="single" w:sz="4" w:space="0" w:color="auto"/>
              <w:bottom w:val="nil"/>
              <w:right w:val="single" w:sz="4" w:space="0" w:color="auto"/>
            </w:tcBorders>
            <w:vAlign w:val="center"/>
          </w:tcPr>
          <w:p w:rsidR="009942CF" w:rsidRDefault="009942CF" w:rsidP="009942CF">
            <w:pPr>
              <w:rPr>
                <w:rFonts w:ascii="Arial" w:hAnsi="Arial" w:cs="Arial"/>
                <w:b/>
                <w:bCs/>
                <w:sz w:val="20"/>
                <w:szCs w:val="20"/>
              </w:rPr>
            </w:pPr>
          </w:p>
        </w:tc>
        <w:tc>
          <w:tcPr>
            <w:tcW w:w="540" w:type="dxa"/>
            <w:vMerge/>
            <w:tcBorders>
              <w:top w:val="single" w:sz="8" w:space="0" w:color="auto"/>
              <w:left w:val="single" w:sz="4" w:space="0" w:color="auto"/>
              <w:bottom w:val="nil"/>
              <w:right w:val="nil"/>
            </w:tcBorders>
            <w:vAlign w:val="center"/>
          </w:tcPr>
          <w:p w:rsidR="009942CF" w:rsidRDefault="009942CF" w:rsidP="009942CF">
            <w:pPr>
              <w:rPr>
                <w:rFonts w:ascii="Arial" w:hAnsi="Arial" w:cs="Arial"/>
                <w:b/>
                <w:bCs/>
                <w:sz w:val="20"/>
                <w:szCs w:val="20"/>
              </w:rPr>
            </w:pPr>
          </w:p>
        </w:tc>
        <w:tc>
          <w:tcPr>
            <w:tcW w:w="1260" w:type="dxa"/>
            <w:vMerge/>
            <w:tcBorders>
              <w:top w:val="single" w:sz="8" w:space="0" w:color="auto"/>
              <w:left w:val="single" w:sz="8" w:space="0" w:color="auto"/>
              <w:bottom w:val="nil"/>
              <w:right w:val="single" w:sz="8" w:space="0" w:color="auto"/>
            </w:tcBorders>
            <w:vAlign w:val="center"/>
          </w:tcPr>
          <w:p w:rsidR="009942CF" w:rsidRDefault="009942CF" w:rsidP="009942CF">
            <w:pPr>
              <w:rPr>
                <w:rFonts w:ascii="Arial" w:hAnsi="Arial" w:cs="Arial"/>
                <w:b/>
                <w:bCs/>
                <w:sz w:val="20"/>
                <w:szCs w:val="20"/>
              </w:rPr>
            </w:pPr>
          </w:p>
        </w:tc>
        <w:tc>
          <w:tcPr>
            <w:tcW w:w="540" w:type="dxa"/>
            <w:tcBorders>
              <w:top w:val="nil"/>
              <w:left w:val="nil"/>
              <w:bottom w:val="nil"/>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5</w:t>
            </w:r>
          </w:p>
        </w:tc>
        <w:tc>
          <w:tcPr>
            <w:tcW w:w="540" w:type="dxa"/>
            <w:tcBorders>
              <w:top w:val="nil"/>
              <w:left w:val="nil"/>
              <w:bottom w:val="nil"/>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4</w:t>
            </w:r>
          </w:p>
        </w:tc>
        <w:tc>
          <w:tcPr>
            <w:tcW w:w="540" w:type="dxa"/>
            <w:tcBorders>
              <w:top w:val="nil"/>
              <w:left w:val="nil"/>
              <w:bottom w:val="nil"/>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3</w:t>
            </w:r>
          </w:p>
        </w:tc>
        <w:tc>
          <w:tcPr>
            <w:tcW w:w="540" w:type="dxa"/>
            <w:tcBorders>
              <w:top w:val="nil"/>
              <w:left w:val="nil"/>
              <w:bottom w:val="nil"/>
              <w:right w:val="single" w:sz="8" w:space="0" w:color="auto"/>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2</w:t>
            </w:r>
          </w:p>
        </w:tc>
        <w:tc>
          <w:tcPr>
            <w:tcW w:w="540" w:type="dxa"/>
            <w:tcBorders>
              <w:top w:val="single" w:sz="4" w:space="0" w:color="auto"/>
              <w:left w:val="nil"/>
              <w:bottom w:val="single" w:sz="8"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E</w:t>
            </w:r>
          </w:p>
        </w:tc>
        <w:tc>
          <w:tcPr>
            <w:tcW w:w="540" w:type="dxa"/>
            <w:tcBorders>
              <w:top w:val="single" w:sz="4" w:space="0" w:color="auto"/>
              <w:left w:val="single" w:sz="4" w:space="0" w:color="auto"/>
              <w:bottom w:val="single" w:sz="8" w:space="0" w:color="auto"/>
              <w:right w:val="single" w:sz="8" w:space="0" w:color="auto"/>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NJ</w:t>
            </w:r>
          </w:p>
        </w:tc>
        <w:tc>
          <w:tcPr>
            <w:tcW w:w="540" w:type="dxa"/>
            <w:tcBorders>
              <w:top w:val="single" w:sz="4" w:space="0" w:color="auto"/>
              <w:left w:val="nil"/>
              <w:bottom w:val="single" w:sz="8" w:space="0" w:color="auto"/>
              <w:right w:val="nil"/>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V</w:t>
            </w:r>
          </w:p>
        </w:tc>
        <w:tc>
          <w:tcPr>
            <w:tcW w:w="540" w:type="dxa"/>
            <w:tcBorders>
              <w:top w:val="single" w:sz="4" w:space="0" w:color="auto"/>
              <w:left w:val="single" w:sz="4" w:space="0" w:color="auto"/>
              <w:bottom w:val="single" w:sz="8" w:space="0" w:color="auto"/>
              <w:right w:val="single" w:sz="8" w:space="0" w:color="auto"/>
            </w:tcBorders>
            <w:noWrap/>
            <w:vAlign w:val="center"/>
          </w:tcPr>
          <w:p w:rsidR="009942CF" w:rsidRDefault="009942CF" w:rsidP="009942CF">
            <w:pPr>
              <w:jc w:val="center"/>
              <w:rPr>
                <w:rFonts w:ascii="Arial" w:hAnsi="Arial" w:cs="Arial"/>
                <w:b/>
                <w:bCs/>
                <w:sz w:val="20"/>
                <w:szCs w:val="20"/>
              </w:rPr>
            </w:pPr>
            <w:r>
              <w:rPr>
                <w:rFonts w:ascii="Arial" w:hAnsi="Arial" w:cs="Arial"/>
                <w:b/>
                <w:bCs/>
                <w:sz w:val="20"/>
                <w:szCs w:val="20"/>
              </w:rPr>
              <w:t>E</w:t>
            </w:r>
          </w:p>
        </w:tc>
      </w:tr>
      <w:tr w:rsidR="009942CF" w:rsidRPr="004E5211"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4E5211" w:rsidRDefault="009942CF" w:rsidP="009942CF">
            <w:pPr>
              <w:jc w:val="center"/>
              <w:rPr>
                <w:rFonts w:ascii="Arial" w:hAnsi="Arial" w:cs="Arial"/>
                <w:b/>
                <w:bCs/>
                <w:sz w:val="20"/>
                <w:szCs w:val="20"/>
                <w:lang w:val="pl-PL"/>
              </w:rPr>
            </w:pPr>
            <w:r>
              <w:rPr>
                <w:rFonts w:ascii="Arial" w:hAnsi="Arial" w:cs="Arial"/>
                <w:b/>
                <w:bCs/>
                <w:sz w:val="20"/>
                <w:szCs w:val="20"/>
                <w:lang w:val="pl-PL"/>
              </w:rPr>
              <w:t>4.A</w:t>
            </w:r>
          </w:p>
        </w:tc>
        <w:tc>
          <w:tcPr>
            <w:tcW w:w="1080" w:type="dxa"/>
            <w:tcBorders>
              <w:top w:val="nil"/>
              <w:left w:val="single" w:sz="8" w:space="0" w:color="auto"/>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16</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4</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12</w:t>
            </w:r>
          </w:p>
        </w:tc>
        <w:tc>
          <w:tcPr>
            <w:tcW w:w="1260" w:type="dxa"/>
            <w:tcBorders>
              <w:top w:val="nil"/>
              <w:left w:val="single" w:sz="8"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4</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10</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2</w:t>
            </w:r>
          </w:p>
        </w:tc>
        <w:tc>
          <w:tcPr>
            <w:tcW w:w="540" w:type="dxa"/>
            <w:tcBorders>
              <w:top w:val="nil"/>
              <w:left w:val="nil"/>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16</w:t>
            </w:r>
          </w:p>
        </w:tc>
        <w:tc>
          <w:tcPr>
            <w:tcW w:w="540" w:type="dxa"/>
            <w:tcBorders>
              <w:top w:val="nil"/>
              <w:left w:val="single" w:sz="4"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16</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16</w:t>
            </w:r>
          </w:p>
        </w:tc>
        <w:tc>
          <w:tcPr>
            <w:tcW w:w="540" w:type="dxa"/>
            <w:tcBorders>
              <w:top w:val="nil"/>
              <w:left w:val="single" w:sz="4"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r>
      <w:tr w:rsidR="009942CF" w:rsidRPr="004E5211"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Default="009942CF" w:rsidP="009942CF">
            <w:pPr>
              <w:jc w:val="center"/>
              <w:rPr>
                <w:rFonts w:ascii="Arial" w:hAnsi="Arial" w:cs="Arial"/>
                <w:b/>
                <w:bCs/>
                <w:sz w:val="20"/>
                <w:szCs w:val="20"/>
                <w:lang w:val="pl-PL"/>
              </w:rPr>
            </w:pPr>
            <w:r>
              <w:rPr>
                <w:rFonts w:ascii="Arial" w:hAnsi="Arial" w:cs="Arial"/>
                <w:b/>
                <w:bCs/>
                <w:sz w:val="20"/>
                <w:szCs w:val="20"/>
                <w:lang w:val="pl-PL"/>
              </w:rPr>
              <w:t>4.B</w:t>
            </w:r>
          </w:p>
        </w:tc>
        <w:tc>
          <w:tcPr>
            <w:tcW w:w="1080" w:type="dxa"/>
            <w:tcBorders>
              <w:top w:val="nil"/>
              <w:left w:val="single" w:sz="8" w:space="0" w:color="auto"/>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13</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7</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6</w:t>
            </w:r>
          </w:p>
        </w:tc>
        <w:tc>
          <w:tcPr>
            <w:tcW w:w="1260" w:type="dxa"/>
            <w:tcBorders>
              <w:top w:val="nil"/>
              <w:left w:val="single" w:sz="8"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4</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7</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2</w:t>
            </w:r>
          </w:p>
        </w:tc>
        <w:tc>
          <w:tcPr>
            <w:tcW w:w="540" w:type="dxa"/>
            <w:tcBorders>
              <w:top w:val="nil"/>
              <w:left w:val="nil"/>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13</w:t>
            </w:r>
          </w:p>
        </w:tc>
        <w:tc>
          <w:tcPr>
            <w:tcW w:w="540" w:type="dxa"/>
            <w:tcBorders>
              <w:top w:val="nil"/>
              <w:left w:val="single" w:sz="4"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13</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9</w:t>
            </w:r>
          </w:p>
        </w:tc>
        <w:tc>
          <w:tcPr>
            <w:tcW w:w="540" w:type="dxa"/>
            <w:tcBorders>
              <w:top w:val="nil"/>
              <w:left w:val="single" w:sz="4"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4</w:t>
            </w:r>
          </w:p>
        </w:tc>
      </w:tr>
      <w:tr w:rsidR="009942CF" w:rsidRPr="004E5211"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4E5211" w:rsidRDefault="009942CF" w:rsidP="009942CF">
            <w:pPr>
              <w:jc w:val="center"/>
              <w:rPr>
                <w:rFonts w:ascii="Arial" w:hAnsi="Arial" w:cs="Arial"/>
                <w:b/>
                <w:bCs/>
                <w:sz w:val="20"/>
                <w:szCs w:val="20"/>
                <w:lang w:val="pl-PL"/>
              </w:rPr>
            </w:pPr>
            <w:r w:rsidRPr="004E5211">
              <w:rPr>
                <w:rFonts w:ascii="Arial" w:hAnsi="Arial" w:cs="Arial"/>
                <w:b/>
                <w:bCs/>
                <w:sz w:val="20"/>
                <w:szCs w:val="20"/>
                <w:lang w:val="pl-PL"/>
              </w:rPr>
              <w:t>4. E</w:t>
            </w:r>
          </w:p>
        </w:tc>
        <w:tc>
          <w:tcPr>
            <w:tcW w:w="1080" w:type="dxa"/>
            <w:tcBorders>
              <w:top w:val="nil"/>
              <w:left w:val="single" w:sz="8" w:space="0" w:color="auto"/>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9</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8</w:t>
            </w:r>
          </w:p>
        </w:tc>
        <w:tc>
          <w:tcPr>
            <w:tcW w:w="1260" w:type="dxa"/>
            <w:tcBorders>
              <w:top w:val="nil"/>
              <w:left w:val="single" w:sz="8"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2</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3</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4</w:t>
            </w:r>
          </w:p>
        </w:tc>
        <w:tc>
          <w:tcPr>
            <w:tcW w:w="540" w:type="dxa"/>
            <w:tcBorders>
              <w:top w:val="nil"/>
              <w:left w:val="nil"/>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9</w:t>
            </w:r>
          </w:p>
        </w:tc>
        <w:tc>
          <w:tcPr>
            <w:tcW w:w="540" w:type="dxa"/>
            <w:tcBorders>
              <w:top w:val="nil"/>
              <w:left w:val="single" w:sz="4"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7</w:t>
            </w:r>
          </w:p>
        </w:tc>
        <w:tc>
          <w:tcPr>
            <w:tcW w:w="540" w:type="dxa"/>
            <w:tcBorders>
              <w:top w:val="nil"/>
              <w:left w:val="single" w:sz="4"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2</w:t>
            </w:r>
          </w:p>
        </w:tc>
      </w:tr>
      <w:tr w:rsidR="009942CF" w:rsidRPr="004E5211" w:rsidTr="009942CF">
        <w:trPr>
          <w:trHeight w:val="342"/>
          <w:jc w:val="center"/>
        </w:trPr>
        <w:tc>
          <w:tcPr>
            <w:tcW w:w="1404" w:type="dxa"/>
            <w:tcBorders>
              <w:top w:val="nil"/>
              <w:left w:val="single" w:sz="8" w:space="0" w:color="auto"/>
              <w:bottom w:val="single" w:sz="4" w:space="0" w:color="auto"/>
              <w:right w:val="nil"/>
            </w:tcBorders>
            <w:noWrap/>
            <w:vAlign w:val="center"/>
          </w:tcPr>
          <w:p w:rsidR="009942CF" w:rsidRPr="004E5211" w:rsidRDefault="009942CF" w:rsidP="009942CF">
            <w:pPr>
              <w:jc w:val="center"/>
              <w:rPr>
                <w:rFonts w:ascii="Arial" w:hAnsi="Arial" w:cs="Arial"/>
                <w:b/>
                <w:bCs/>
                <w:sz w:val="20"/>
                <w:szCs w:val="20"/>
                <w:lang w:val="pl-PL"/>
              </w:rPr>
            </w:pPr>
            <w:r w:rsidRPr="004E5211">
              <w:rPr>
                <w:rFonts w:ascii="Arial" w:hAnsi="Arial" w:cs="Arial"/>
                <w:b/>
                <w:bCs/>
                <w:sz w:val="20"/>
                <w:szCs w:val="20"/>
                <w:lang w:val="pl-PL"/>
              </w:rPr>
              <w:t>UKUPNO</w:t>
            </w:r>
          </w:p>
        </w:tc>
        <w:tc>
          <w:tcPr>
            <w:tcW w:w="1080" w:type="dxa"/>
            <w:tcBorders>
              <w:top w:val="nil"/>
              <w:left w:val="single" w:sz="8" w:space="0" w:color="auto"/>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38</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12</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26</w:t>
            </w:r>
          </w:p>
        </w:tc>
        <w:tc>
          <w:tcPr>
            <w:tcW w:w="1260" w:type="dxa"/>
            <w:tcBorders>
              <w:top w:val="nil"/>
              <w:left w:val="single" w:sz="8"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10</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20</w:t>
            </w:r>
          </w:p>
        </w:tc>
        <w:tc>
          <w:tcPr>
            <w:tcW w:w="540" w:type="dxa"/>
            <w:tcBorders>
              <w:top w:val="nil"/>
              <w:left w:val="nil"/>
              <w:bottom w:val="single" w:sz="4" w:space="0" w:color="auto"/>
              <w:right w:val="single" w:sz="4"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8</w:t>
            </w:r>
          </w:p>
        </w:tc>
        <w:tc>
          <w:tcPr>
            <w:tcW w:w="540" w:type="dxa"/>
            <w:tcBorders>
              <w:top w:val="nil"/>
              <w:left w:val="nil"/>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0</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38</w:t>
            </w:r>
          </w:p>
        </w:tc>
        <w:tc>
          <w:tcPr>
            <w:tcW w:w="540" w:type="dxa"/>
            <w:tcBorders>
              <w:top w:val="nil"/>
              <w:left w:val="single" w:sz="4"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29</w:t>
            </w:r>
          </w:p>
        </w:tc>
        <w:tc>
          <w:tcPr>
            <w:tcW w:w="540" w:type="dxa"/>
            <w:tcBorders>
              <w:top w:val="nil"/>
              <w:left w:val="nil"/>
              <w:bottom w:val="single" w:sz="4" w:space="0" w:color="auto"/>
              <w:right w:val="nil"/>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32</w:t>
            </w:r>
          </w:p>
        </w:tc>
        <w:tc>
          <w:tcPr>
            <w:tcW w:w="540" w:type="dxa"/>
            <w:tcBorders>
              <w:top w:val="nil"/>
              <w:left w:val="single" w:sz="4" w:space="0" w:color="auto"/>
              <w:bottom w:val="single" w:sz="4" w:space="0" w:color="auto"/>
              <w:right w:val="single" w:sz="8" w:space="0" w:color="auto"/>
            </w:tcBorders>
            <w:noWrap/>
            <w:vAlign w:val="center"/>
          </w:tcPr>
          <w:p w:rsidR="009942CF" w:rsidRPr="004E5211" w:rsidRDefault="009942CF" w:rsidP="009942CF">
            <w:pPr>
              <w:jc w:val="center"/>
              <w:rPr>
                <w:rFonts w:ascii="Arial" w:hAnsi="Arial" w:cs="Arial"/>
                <w:sz w:val="20"/>
                <w:szCs w:val="20"/>
                <w:lang w:val="pl-PL"/>
              </w:rPr>
            </w:pPr>
            <w:r>
              <w:rPr>
                <w:rFonts w:ascii="Arial" w:hAnsi="Arial" w:cs="Arial"/>
                <w:sz w:val="20"/>
                <w:szCs w:val="20"/>
                <w:lang w:val="pl-PL"/>
              </w:rPr>
              <w:t>6</w:t>
            </w:r>
          </w:p>
        </w:tc>
      </w:tr>
    </w:tbl>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ind w:left="540"/>
        <w:rPr>
          <w:b/>
          <w:bCs/>
          <w:sz w:val="28"/>
          <w:szCs w:val="28"/>
          <w:lang w:val="hr-HR"/>
        </w:rPr>
      </w:pPr>
    </w:p>
    <w:p w:rsidR="009942CF" w:rsidRDefault="009942CF" w:rsidP="009942CF">
      <w:pPr>
        <w:ind w:left="540"/>
        <w:rPr>
          <w:b/>
          <w:bCs/>
          <w:sz w:val="28"/>
          <w:szCs w:val="28"/>
          <w:lang w:val="hr-HR"/>
        </w:rPr>
      </w:pPr>
    </w:p>
    <w:p w:rsidR="009942CF" w:rsidRDefault="009942CF" w:rsidP="009942CF">
      <w:pPr>
        <w:ind w:left="540"/>
        <w:rPr>
          <w:b/>
          <w:bCs/>
          <w:sz w:val="28"/>
          <w:szCs w:val="28"/>
          <w:lang w:val="hr-HR"/>
        </w:rPr>
      </w:pPr>
    </w:p>
    <w:p w:rsidR="009942CF" w:rsidRDefault="009942CF" w:rsidP="009942CF">
      <w:pPr>
        <w:ind w:left="540"/>
        <w:jc w:val="right"/>
        <w:rPr>
          <w:bCs/>
          <w:sz w:val="28"/>
          <w:szCs w:val="28"/>
          <w:lang w:val="hr-HR"/>
        </w:rPr>
      </w:pPr>
    </w:p>
    <w:p w:rsidR="009942CF" w:rsidRDefault="009942CF" w:rsidP="009942CF">
      <w:pPr>
        <w:ind w:left="540"/>
        <w:jc w:val="right"/>
        <w:rPr>
          <w:bCs/>
          <w:sz w:val="28"/>
          <w:szCs w:val="28"/>
          <w:lang w:val="hr-HR"/>
        </w:rPr>
      </w:pPr>
    </w:p>
    <w:p w:rsidR="009942CF" w:rsidRDefault="009942CF" w:rsidP="009942CF">
      <w:pPr>
        <w:ind w:left="540"/>
        <w:jc w:val="right"/>
        <w:rPr>
          <w:bCs/>
          <w:sz w:val="28"/>
          <w:szCs w:val="28"/>
          <w:lang w:val="hr-HR"/>
        </w:rPr>
      </w:pPr>
    </w:p>
    <w:p w:rsidR="009942CF" w:rsidRDefault="009942CF" w:rsidP="009942CF">
      <w:pPr>
        <w:ind w:left="540"/>
        <w:jc w:val="right"/>
        <w:rPr>
          <w:bCs/>
          <w:sz w:val="28"/>
          <w:szCs w:val="28"/>
          <w:lang w:val="hr-HR"/>
        </w:rPr>
      </w:pPr>
    </w:p>
    <w:p w:rsidR="009942CF" w:rsidRDefault="009942CF" w:rsidP="009942CF">
      <w:pPr>
        <w:ind w:left="540"/>
        <w:jc w:val="right"/>
        <w:rPr>
          <w:bCs/>
          <w:sz w:val="28"/>
          <w:szCs w:val="28"/>
          <w:lang w:val="hr-HR"/>
        </w:rPr>
      </w:pPr>
    </w:p>
    <w:p w:rsidR="009942CF" w:rsidRPr="001349CF" w:rsidRDefault="009942CF" w:rsidP="009942CF">
      <w:pPr>
        <w:ind w:left="540"/>
        <w:jc w:val="right"/>
        <w:rPr>
          <w:bCs/>
          <w:sz w:val="28"/>
          <w:szCs w:val="28"/>
          <w:lang w:val="hr-HR"/>
        </w:rPr>
      </w:pPr>
    </w:p>
    <w:p w:rsidR="009942CF" w:rsidRPr="002B7E5C" w:rsidRDefault="009942CF" w:rsidP="009942CF">
      <w:pPr>
        <w:rPr>
          <w:lang w:val="hr-HR"/>
        </w:rPr>
      </w:pPr>
      <w:bookmarkStart w:id="307" w:name="_Toc241649698"/>
    </w:p>
    <w:bookmarkEnd w:id="307"/>
    <w:p w:rsidR="009942CF" w:rsidRPr="002B7E5C" w:rsidRDefault="009942CF" w:rsidP="009942CF">
      <w:pPr>
        <w:rPr>
          <w:lang w:val="hr-HR"/>
        </w:rPr>
      </w:pPr>
    </w:p>
    <w:p w:rsidR="009942CF" w:rsidRDefault="009942CF" w:rsidP="009942CF">
      <w:pPr>
        <w:pStyle w:val="Naslov3"/>
        <w:numPr>
          <w:ilvl w:val="0"/>
          <w:numId w:val="0"/>
        </w:numPr>
        <w:ind w:left="1440"/>
        <w:jc w:val="left"/>
        <w:rPr>
          <w:sz w:val="24"/>
          <w:szCs w:val="24"/>
          <w:lang w:val="pl-PL"/>
        </w:rPr>
      </w:pPr>
      <w:bookmarkStart w:id="308" w:name="_Toc241649699"/>
      <w:bookmarkStart w:id="309" w:name="_Toc336420046"/>
      <w:bookmarkStart w:id="310" w:name="_Toc367861141"/>
      <w:bookmarkStart w:id="311" w:name="_Toc367861340"/>
      <w:bookmarkStart w:id="312" w:name="_Toc367861462"/>
      <w:bookmarkStart w:id="313" w:name="_Toc367861714"/>
      <w:bookmarkStart w:id="314" w:name="_Toc367861813"/>
      <w:bookmarkStart w:id="315" w:name="_Toc367862834"/>
      <w:bookmarkStart w:id="316" w:name="_Toc367862989"/>
      <w:bookmarkStart w:id="317" w:name="_Toc367863332"/>
      <w:bookmarkStart w:id="318" w:name="_Toc367863708"/>
      <w:bookmarkStart w:id="319" w:name="_Toc367865342"/>
      <w:bookmarkStart w:id="320" w:name="_Toc367865990"/>
      <w:bookmarkStart w:id="321" w:name="_Toc367866229"/>
      <w:bookmarkStart w:id="322" w:name="_Toc367866304"/>
      <w:bookmarkStart w:id="323" w:name="_Toc368038180"/>
      <w:bookmarkStart w:id="324" w:name="_Toc368038437"/>
      <w:bookmarkStart w:id="325" w:name="_Toc430901545"/>
    </w:p>
    <w:p w:rsidR="009942CF" w:rsidRPr="0061474C" w:rsidRDefault="009942CF" w:rsidP="009942CF">
      <w:pPr>
        <w:pStyle w:val="Naslov3"/>
        <w:numPr>
          <w:ilvl w:val="2"/>
          <w:numId w:val="38"/>
        </w:numPr>
        <w:ind w:hanging="900"/>
        <w:jc w:val="left"/>
        <w:rPr>
          <w:sz w:val="24"/>
          <w:szCs w:val="24"/>
          <w:lang w:val="pl-PL"/>
        </w:rPr>
      </w:pPr>
      <w:r w:rsidRPr="0061474C">
        <w:rPr>
          <w:sz w:val="24"/>
          <w:szCs w:val="24"/>
          <w:lang w:val="pl-PL"/>
        </w:rPr>
        <w:t>Struktura učenika po mjestu stanovanja</w:t>
      </w:r>
      <w:bookmarkEnd w:id="309"/>
      <w:r w:rsidRPr="0061474C">
        <w:rPr>
          <w:sz w:val="24"/>
          <w:szCs w:val="24"/>
          <w:lang w:val="pl-PL"/>
        </w:rPr>
        <w:t xml:space="preserve">-stanje: </w:t>
      </w:r>
      <w:r>
        <w:rPr>
          <w:sz w:val="24"/>
          <w:szCs w:val="24"/>
          <w:lang w:val="pl-PL"/>
        </w:rPr>
        <w:t>11.</w:t>
      </w:r>
      <w:r w:rsidRPr="0061474C">
        <w:rPr>
          <w:sz w:val="24"/>
          <w:szCs w:val="24"/>
          <w:lang w:val="pl-PL"/>
        </w:rPr>
        <w:t xml:space="preserve"> 9. 201</w:t>
      </w:r>
      <w:r>
        <w:rPr>
          <w:sz w:val="24"/>
          <w:szCs w:val="24"/>
          <w:lang w:val="pl-PL"/>
        </w:rPr>
        <w:t>7</w:t>
      </w:r>
      <w:r w:rsidRPr="0061474C">
        <w:rPr>
          <w:sz w:val="24"/>
          <w:szCs w:val="24"/>
          <w:lang w:val="pl-PL"/>
        </w:rPr>
        <w:t>.</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9942CF" w:rsidRPr="00126339" w:rsidRDefault="009942CF" w:rsidP="009942CF">
      <w:pPr>
        <w:rPr>
          <w:lang w:val="pl-P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3"/>
        <w:gridCol w:w="516"/>
        <w:gridCol w:w="530"/>
        <w:gridCol w:w="503"/>
        <w:gridCol w:w="475"/>
        <w:gridCol w:w="567"/>
        <w:gridCol w:w="567"/>
        <w:gridCol w:w="567"/>
        <w:gridCol w:w="425"/>
        <w:gridCol w:w="567"/>
        <w:gridCol w:w="567"/>
        <w:gridCol w:w="425"/>
        <w:gridCol w:w="567"/>
        <w:gridCol w:w="567"/>
        <w:gridCol w:w="567"/>
        <w:gridCol w:w="567"/>
        <w:gridCol w:w="709"/>
      </w:tblGrid>
      <w:tr w:rsidR="009942CF" w:rsidRPr="00D14830" w:rsidTr="009942CF">
        <w:trPr>
          <w:trHeight w:val="567"/>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MJESTO</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1.a</w:t>
            </w: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1.b</w:t>
            </w: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b/>
                <w:bCs/>
                <w:color w:val="000000"/>
                <w:sz w:val="22"/>
                <w:szCs w:val="22"/>
              </w:rPr>
            </w:pPr>
            <w:r w:rsidRPr="00173836">
              <w:rPr>
                <w:b/>
                <w:bCs/>
                <w:color w:val="000000"/>
                <w:sz w:val="22"/>
                <w:szCs w:val="22"/>
              </w:rPr>
              <w:t>1.e</w:t>
            </w: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2"/>
                <w:szCs w:val="22"/>
              </w:rPr>
            </w:pPr>
            <w:r w:rsidRPr="00B07427">
              <w:rPr>
                <w:b/>
                <w:bCs/>
                <w:color w:val="000000"/>
                <w:sz w:val="22"/>
                <w:szCs w:val="22"/>
              </w:rPr>
              <w:t>1.m</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2.a</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2.b</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2.e</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2.m</w:t>
            </w:r>
          </w:p>
          <w:p w:rsidR="009942CF" w:rsidRPr="0061474C" w:rsidRDefault="009942CF" w:rsidP="009942CF">
            <w:pPr>
              <w:jc w:val="center"/>
              <w:rPr>
                <w:b/>
                <w:bCs/>
                <w:sz w:val="22"/>
                <w:szCs w:val="22"/>
              </w:rPr>
            </w:pPr>
            <w:r w:rsidRPr="0061474C">
              <w:rPr>
                <w:b/>
                <w:bCs/>
                <w:sz w:val="22"/>
                <w:szCs w:val="22"/>
              </w:rPr>
              <w:t>d</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3.a</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b/>
                <w:bCs/>
                <w:color w:val="000000"/>
                <w:sz w:val="22"/>
                <w:szCs w:val="22"/>
              </w:rPr>
            </w:pPr>
            <w:r w:rsidRPr="00173836">
              <w:rPr>
                <w:b/>
                <w:bCs/>
                <w:color w:val="000000"/>
                <w:sz w:val="22"/>
                <w:szCs w:val="22"/>
              </w:rPr>
              <w:t>3.b</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3.e</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3.m</w:t>
            </w:r>
            <w:r>
              <w:rPr>
                <w:b/>
                <w:bCs/>
                <w:sz w:val="22"/>
                <w:szCs w:val="22"/>
              </w:rPr>
              <w:t>d</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4.a</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4.b</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4.e</w:t>
            </w: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b/>
                <w:bCs/>
                <w:color w:val="000000"/>
                <w:sz w:val="22"/>
                <w:szCs w:val="22"/>
              </w:rPr>
            </w:pPr>
            <w:r w:rsidRPr="00B07427">
              <w:rPr>
                <w:rFonts w:ascii="Calibri" w:hAnsi="Calibri"/>
                <w:b/>
                <w:bCs/>
                <w:color w:val="000000"/>
                <w:sz w:val="22"/>
                <w:szCs w:val="22"/>
              </w:rPr>
              <w:t>Σ</w:t>
            </w:r>
          </w:p>
        </w:tc>
      </w:tr>
      <w:tr w:rsidR="009942CF" w:rsidTr="009942CF">
        <w:trPr>
          <w:trHeight w:val="44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Delnice</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7</w:t>
            </w: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5</w:t>
            </w: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4</w:t>
            </w: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r w:rsidRPr="00B07427">
              <w:rPr>
                <w:color w:val="000000"/>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12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3</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6</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4</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4</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5</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8</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5</w:t>
            </w: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81</w:t>
            </w:r>
          </w:p>
        </w:tc>
      </w:tr>
      <w:tr w:rsidR="009942CF" w:rsidTr="009942CF">
        <w:trPr>
          <w:trHeight w:val="44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Lučice</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2</w:t>
            </w: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r w:rsidRPr="00B07427">
              <w:rPr>
                <w:color w:val="000000"/>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5</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Vrbovsko (Jablan)</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2</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Dedin</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r w:rsidRPr="00B07427">
              <w:rPr>
                <w:color w:val="000000"/>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2</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Mrkopalj</w:t>
            </w:r>
          </w:p>
          <w:p w:rsidR="009942CF" w:rsidRPr="00B07427" w:rsidRDefault="009942CF" w:rsidP="009942CF">
            <w:pPr>
              <w:jc w:val="center"/>
              <w:rPr>
                <w:color w:val="000000"/>
                <w:sz w:val="22"/>
                <w:szCs w:val="22"/>
              </w:rPr>
            </w:pPr>
            <w:r w:rsidRPr="00B07427">
              <w:rPr>
                <w:color w:val="000000"/>
                <w:sz w:val="22"/>
                <w:szCs w:val="22"/>
              </w:rPr>
              <w:t>Sunger</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2</w:t>
            </w: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3</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14</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Fužine</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1</w:t>
            </w: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8</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Lokve</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r w:rsidRPr="00B07427">
              <w:rPr>
                <w:color w:val="000000"/>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9</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Šije</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2</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Ravna</w:t>
            </w:r>
          </w:p>
          <w:p w:rsidR="009942CF" w:rsidRPr="0061474C" w:rsidRDefault="009942CF" w:rsidP="009942CF">
            <w:pPr>
              <w:jc w:val="center"/>
              <w:rPr>
                <w:sz w:val="22"/>
                <w:szCs w:val="22"/>
              </w:rPr>
            </w:pPr>
            <w:r w:rsidRPr="0061474C">
              <w:rPr>
                <w:sz w:val="22"/>
                <w:szCs w:val="22"/>
              </w:rPr>
              <w:t>Gora</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1</w:t>
            </w: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3</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3</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4</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17</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Skrad</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r w:rsidRPr="00B07427">
              <w:rPr>
                <w:color w:val="000000"/>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3</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9</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Moravice</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0</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Brod na</w:t>
            </w:r>
          </w:p>
          <w:p w:rsidR="009942CF" w:rsidRPr="0061474C" w:rsidRDefault="009942CF" w:rsidP="009942CF">
            <w:pPr>
              <w:jc w:val="center"/>
              <w:rPr>
                <w:sz w:val="22"/>
                <w:szCs w:val="22"/>
              </w:rPr>
            </w:pPr>
            <w:r w:rsidRPr="0061474C">
              <w:rPr>
                <w:sz w:val="22"/>
                <w:szCs w:val="22"/>
              </w:rPr>
              <w:t>Kupi</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3</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Marija Trošt</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1</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Crni Lug</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1</w:t>
            </w: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r w:rsidRPr="00173836">
              <w:rPr>
                <w:color w:val="000000"/>
                <w:sz w:val="22"/>
                <w:szCs w:val="22"/>
              </w:rPr>
              <w:t>2</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5</w:t>
            </w:r>
          </w:p>
        </w:tc>
      </w:tr>
      <w:tr w:rsidR="009942CF" w:rsidTr="009942CF">
        <w:trPr>
          <w:trHeight w:val="498"/>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Stari Laz</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2</w:t>
            </w:r>
          </w:p>
        </w:tc>
      </w:tr>
      <w:tr w:rsidR="009942CF" w:rsidTr="009942CF">
        <w:trPr>
          <w:trHeight w:val="454"/>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Lič</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3</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Kupjak</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1</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Stara</w:t>
            </w:r>
          </w:p>
          <w:p w:rsidR="009942CF" w:rsidRPr="0061474C" w:rsidRDefault="009942CF" w:rsidP="009942CF">
            <w:pPr>
              <w:jc w:val="center"/>
              <w:rPr>
                <w:sz w:val="22"/>
                <w:szCs w:val="22"/>
              </w:rPr>
            </w:pPr>
            <w:r w:rsidRPr="0061474C">
              <w:rPr>
                <w:sz w:val="22"/>
                <w:szCs w:val="22"/>
              </w:rPr>
              <w:t>Sušica</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2</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Vrata</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3</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Brod Moravice</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1</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Zalesina</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1</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sidRPr="0061474C">
              <w:rPr>
                <w:sz w:val="22"/>
                <w:szCs w:val="22"/>
              </w:rPr>
              <w:t>Rijeka</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2</w:t>
            </w:r>
          </w:p>
        </w:tc>
      </w:tr>
      <w:tr w:rsidR="009942CF" w:rsidTr="009942CF">
        <w:trPr>
          <w:trHeight w:val="510"/>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r>
              <w:rPr>
                <w:sz w:val="22"/>
                <w:szCs w:val="22"/>
              </w:rPr>
              <w:t>Plešce</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sz w:val="22"/>
                <w:szCs w:val="22"/>
              </w:rPr>
            </w:pPr>
            <w:r w:rsidRPr="00B07427">
              <w:rPr>
                <w:color w:val="000000"/>
                <w:sz w:val="22"/>
                <w:szCs w:val="22"/>
              </w:rPr>
              <w:t>1</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color w:val="000000"/>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color w:val="000000"/>
                <w:sz w:val="22"/>
                <w:szCs w:val="22"/>
              </w:rPr>
            </w:pPr>
            <w:r w:rsidRPr="00B07427">
              <w:rPr>
                <w:color w:val="000000"/>
                <w:sz w:val="22"/>
                <w:szCs w:val="22"/>
              </w:rPr>
              <w:t>1</w:t>
            </w:r>
          </w:p>
        </w:tc>
      </w:tr>
      <w:tr w:rsidR="009942CF" w:rsidRPr="00FF1745" w:rsidTr="009942CF">
        <w:trPr>
          <w:trHeight w:val="537"/>
        </w:trPr>
        <w:tc>
          <w:tcPr>
            <w:tcW w:w="1203"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Ukupno</w:t>
            </w:r>
          </w:p>
        </w:tc>
        <w:tc>
          <w:tcPr>
            <w:tcW w:w="516"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Pr>
                <w:b/>
                <w:bCs/>
                <w:sz w:val="22"/>
                <w:szCs w:val="22"/>
              </w:rPr>
              <w:t>1</w:t>
            </w:r>
            <w:r w:rsidRPr="0061474C">
              <w:rPr>
                <w:b/>
                <w:bCs/>
                <w:sz w:val="22"/>
                <w:szCs w:val="22"/>
              </w:rPr>
              <w:t>3</w:t>
            </w:r>
          </w:p>
        </w:tc>
        <w:tc>
          <w:tcPr>
            <w:tcW w:w="530"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Pr>
                <w:b/>
                <w:bCs/>
                <w:sz w:val="22"/>
                <w:szCs w:val="22"/>
              </w:rPr>
              <w:t>10</w:t>
            </w:r>
          </w:p>
        </w:tc>
        <w:tc>
          <w:tcPr>
            <w:tcW w:w="503"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b/>
                <w:bCs/>
                <w:color w:val="000000"/>
                <w:sz w:val="22"/>
                <w:szCs w:val="22"/>
              </w:rPr>
            </w:pPr>
            <w:r w:rsidRPr="00173836">
              <w:rPr>
                <w:b/>
                <w:bCs/>
                <w:color w:val="000000"/>
                <w:sz w:val="22"/>
                <w:szCs w:val="22"/>
              </w:rPr>
              <w:t>10</w:t>
            </w:r>
          </w:p>
        </w:tc>
        <w:tc>
          <w:tcPr>
            <w:tcW w:w="475"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2"/>
                <w:szCs w:val="22"/>
              </w:rPr>
            </w:pPr>
            <w:r w:rsidRPr="00B07427">
              <w:rPr>
                <w:b/>
                <w:bCs/>
                <w:color w:val="000000"/>
                <w:sz w:val="22"/>
                <w:szCs w:val="22"/>
              </w:rPr>
              <w:t>8</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Pr>
                <w:b/>
                <w:bCs/>
                <w:sz w:val="22"/>
                <w:szCs w:val="22"/>
              </w:rPr>
              <w:t>17</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Pr>
                <w:b/>
                <w:bCs/>
                <w:sz w:val="22"/>
                <w:szCs w:val="22"/>
              </w:rPr>
              <w:t>10</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1</w:t>
            </w:r>
            <w:r>
              <w:rPr>
                <w:b/>
                <w:bCs/>
                <w:sz w:val="22"/>
                <w:szCs w:val="22"/>
              </w:rPr>
              <w:t>1</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9</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1</w:t>
            </w:r>
            <w:r>
              <w:rPr>
                <w:b/>
                <w:bCs/>
                <w:sz w:val="22"/>
                <w:szCs w:val="22"/>
              </w:rPr>
              <w:t>9</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173836" w:rsidRDefault="009942CF" w:rsidP="009942CF">
            <w:pPr>
              <w:jc w:val="center"/>
              <w:rPr>
                <w:b/>
                <w:bCs/>
                <w:color w:val="000000"/>
                <w:sz w:val="22"/>
                <w:szCs w:val="22"/>
              </w:rPr>
            </w:pPr>
            <w:r w:rsidRPr="00173836">
              <w:rPr>
                <w:b/>
                <w:bCs/>
                <w:color w:val="000000"/>
                <w:sz w:val="22"/>
                <w:szCs w:val="22"/>
              </w:rPr>
              <w:t>9</w:t>
            </w:r>
          </w:p>
        </w:tc>
        <w:tc>
          <w:tcPr>
            <w:tcW w:w="425"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Pr>
                <w:b/>
                <w:bCs/>
                <w:sz w:val="22"/>
                <w:szCs w:val="22"/>
              </w:rPr>
              <w:t>12</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Pr>
                <w:b/>
                <w:bCs/>
                <w:sz w:val="22"/>
                <w:szCs w:val="22"/>
              </w:rPr>
              <w:t>8</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16</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sidRPr="0061474C">
              <w:rPr>
                <w:b/>
                <w:bCs/>
                <w:sz w:val="22"/>
                <w:szCs w:val="22"/>
              </w:rPr>
              <w:t>1</w:t>
            </w:r>
            <w:r>
              <w:rPr>
                <w:b/>
                <w:bCs/>
                <w:sz w:val="22"/>
                <w:szCs w:val="22"/>
              </w:rPr>
              <w:t>3</w:t>
            </w:r>
          </w:p>
        </w:tc>
        <w:tc>
          <w:tcPr>
            <w:tcW w:w="567" w:type="dxa"/>
            <w:tcBorders>
              <w:top w:val="single" w:sz="4" w:space="0" w:color="auto"/>
              <w:left w:val="single" w:sz="4" w:space="0" w:color="auto"/>
              <w:bottom w:val="single" w:sz="4" w:space="0" w:color="auto"/>
              <w:right w:val="single" w:sz="4" w:space="0" w:color="auto"/>
            </w:tcBorders>
            <w:vAlign w:val="center"/>
          </w:tcPr>
          <w:p w:rsidR="009942CF" w:rsidRPr="0061474C" w:rsidRDefault="009942CF" w:rsidP="009942CF">
            <w:pPr>
              <w:jc w:val="center"/>
              <w:rPr>
                <w:b/>
                <w:bCs/>
                <w:sz w:val="22"/>
                <w:szCs w:val="22"/>
              </w:rPr>
            </w:pPr>
            <w:r>
              <w:rPr>
                <w:b/>
                <w:bCs/>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b/>
                <w:bCs/>
                <w:color w:val="000000"/>
                <w:sz w:val="22"/>
                <w:szCs w:val="22"/>
              </w:rPr>
            </w:pPr>
            <w:r w:rsidRPr="00B07427">
              <w:rPr>
                <w:b/>
                <w:bCs/>
                <w:color w:val="000000"/>
                <w:sz w:val="22"/>
                <w:szCs w:val="22"/>
              </w:rPr>
              <w:t>174</w:t>
            </w:r>
          </w:p>
        </w:tc>
      </w:tr>
    </w:tbl>
    <w:p w:rsidR="009942CF" w:rsidRDefault="009942CF" w:rsidP="009942CF">
      <w:pPr>
        <w:pStyle w:val="Naslov3"/>
        <w:numPr>
          <w:ilvl w:val="0"/>
          <w:numId w:val="0"/>
        </w:numPr>
        <w:ind w:left="720" w:hanging="720"/>
        <w:jc w:val="left"/>
        <w:rPr>
          <w:sz w:val="26"/>
          <w:szCs w:val="26"/>
          <w:lang w:val="pl-PL"/>
        </w:rPr>
      </w:pPr>
    </w:p>
    <w:p w:rsidR="009942CF" w:rsidRDefault="009942CF" w:rsidP="009942CF">
      <w:pPr>
        <w:pStyle w:val="Naslov3"/>
        <w:numPr>
          <w:ilvl w:val="0"/>
          <w:numId w:val="0"/>
        </w:numPr>
        <w:ind w:left="720" w:hanging="720"/>
        <w:jc w:val="left"/>
        <w:rPr>
          <w:sz w:val="26"/>
          <w:szCs w:val="26"/>
          <w:lang w:val="pl-PL"/>
        </w:rPr>
      </w:pPr>
    </w:p>
    <w:p w:rsidR="009942CF" w:rsidRDefault="009942CF" w:rsidP="009942CF">
      <w:pPr>
        <w:rPr>
          <w:lang w:val="pl-PL"/>
        </w:rPr>
      </w:pPr>
    </w:p>
    <w:p w:rsidR="009942CF" w:rsidRPr="00AE6F8C" w:rsidRDefault="009942CF" w:rsidP="009942CF">
      <w:pPr>
        <w:rPr>
          <w:lang w:val="pl-PL"/>
        </w:rPr>
      </w:pPr>
    </w:p>
    <w:p w:rsidR="009942CF" w:rsidRPr="001F0226" w:rsidRDefault="009942CF" w:rsidP="009942CF">
      <w:pPr>
        <w:pStyle w:val="Naslov3"/>
        <w:numPr>
          <w:ilvl w:val="2"/>
          <w:numId w:val="39"/>
        </w:numPr>
        <w:ind w:hanging="900"/>
        <w:jc w:val="left"/>
        <w:rPr>
          <w:sz w:val="26"/>
          <w:szCs w:val="26"/>
          <w:lang w:val="pl-PL"/>
        </w:rPr>
      </w:pPr>
      <w:bookmarkStart w:id="326" w:name="_Toc336420047"/>
      <w:bookmarkStart w:id="327" w:name="_Toc367861142"/>
      <w:bookmarkStart w:id="328" w:name="_Toc367861341"/>
      <w:bookmarkStart w:id="329" w:name="_Toc367861463"/>
      <w:bookmarkStart w:id="330" w:name="_Toc367861715"/>
      <w:bookmarkStart w:id="331" w:name="_Toc367861814"/>
      <w:bookmarkStart w:id="332" w:name="_Toc367862835"/>
      <w:bookmarkStart w:id="333" w:name="_Toc367862990"/>
      <w:bookmarkStart w:id="334" w:name="_Toc367863333"/>
      <w:bookmarkStart w:id="335" w:name="_Toc367863709"/>
      <w:bookmarkStart w:id="336" w:name="_Toc367865343"/>
      <w:bookmarkStart w:id="337" w:name="_Toc367865991"/>
      <w:bookmarkStart w:id="338" w:name="_Toc367866230"/>
      <w:bookmarkStart w:id="339" w:name="_Toc367866305"/>
      <w:bookmarkStart w:id="340" w:name="_Toc368038181"/>
      <w:bookmarkStart w:id="341" w:name="_Toc368038438"/>
      <w:bookmarkStart w:id="342" w:name="_Toc430901546"/>
      <w:r w:rsidRPr="001F0226">
        <w:rPr>
          <w:sz w:val="26"/>
          <w:szCs w:val="26"/>
          <w:lang w:val="pl-PL"/>
        </w:rPr>
        <w:t>Grad Delnice i okolne općine – školska  2017./2018. godina</w:t>
      </w:r>
      <w:bookmarkEnd w:id="308"/>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9942CF" w:rsidRPr="003A28CF" w:rsidRDefault="009942CF" w:rsidP="009942CF">
      <w:pPr>
        <w:rPr>
          <w:b/>
          <w:bCs/>
          <w:color w:val="FF0000"/>
          <w:sz w:val="44"/>
          <w:szCs w:val="44"/>
          <w:lang w:val="pl-PL"/>
        </w:rPr>
      </w:pPr>
    </w:p>
    <w:p w:rsidR="009942CF" w:rsidRPr="003A28CF" w:rsidRDefault="009942CF" w:rsidP="009942CF">
      <w:pPr>
        <w:jc w:val="center"/>
        <w:rPr>
          <w:b/>
          <w:bCs/>
          <w:color w:val="FF0000"/>
          <w:sz w:val="44"/>
          <w:szCs w:val="44"/>
          <w:lang w:val="pl-PL"/>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9"/>
        <w:gridCol w:w="941"/>
        <w:gridCol w:w="720"/>
        <w:gridCol w:w="900"/>
        <w:gridCol w:w="900"/>
        <w:gridCol w:w="900"/>
        <w:gridCol w:w="720"/>
        <w:gridCol w:w="720"/>
        <w:gridCol w:w="720"/>
        <w:gridCol w:w="720"/>
      </w:tblGrid>
      <w:tr w:rsidR="009942CF" w:rsidRPr="009737AA"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r w:rsidRPr="009737AA">
              <w:rPr>
                <w:b/>
                <w:bCs/>
                <w:sz w:val="28"/>
                <w:szCs w:val="28"/>
                <w:lang w:val="pl-PL"/>
              </w:rPr>
              <w:t>OŠ</w:t>
            </w: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lang w:val="pl-PL"/>
              </w:rPr>
            </w:pPr>
            <w:r w:rsidRPr="009737AA">
              <w:rPr>
                <w:b/>
                <w:bCs/>
                <w:sz w:val="28"/>
                <w:szCs w:val="28"/>
                <w:lang w:val="pl-PL"/>
              </w:rPr>
              <w:t>VIII.</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lang w:val="pl-PL"/>
              </w:rPr>
            </w:pPr>
            <w:r w:rsidRPr="009737AA">
              <w:rPr>
                <w:b/>
                <w:bCs/>
                <w:sz w:val="28"/>
                <w:szCs w:val="28"/>
                <w:lang w:val="pl-PL"/>
              </w:rPr>
              <w:t>VII.</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lang w:val="pl-PL"/>
              </w:rPr>
            </w:pPr>
            <w:r w:rsidRPr="009737AA">
              <w:rPr>
                <w:b/>
                <w:bCs/>
                <w:sz w:val="28"/>
                <w:szCs w:val="28"/>
                <w:lang w:val="pl-PL"/>
              </w:rPr>
              <w:t>VI.</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lang w:val="pl-PL"/>
              </w:rPr>
            </w:pPr>
            <w:r w:rsidRPr="009737AA">
              <w:rPr>
                <w:b/>
                <w:bCs/>
                <w:sz w:val="28"/>
                <w:szCs w:val="28"/>
                <w:lang w:val="pl-PL"/>
              </w:rPr>
              <w:t>V.</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lang w:val="pl-PL"/>
              </w:rPr>
            </w:pPr>
            <w:r w:rsidRPr="009737AA">
              <w:rPr>
                <w:b/>
                <w:bCs/>
                <w:sz w:val="28"/>
                <w:szCs w:val="28"/>
                <w:lang w:val="pl-PL"/>
              </w:rPr>
              <w:t>IV.</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lang w:val="pl-PL"/>
              </w:rPr>
            </w:pPr>
            <w:r w:rsidRPr="009737AA">
              <w:rPr>
                <w:b/>
                <w:bCs/>
                <w:sz w:val="28"/>
                <w:szCs w:val="28"/>
                <w:lang w:val="pl-PL"/>
              </w:rPr>
              <w:t>III.</w:t>
            </w:r>
          </w:p>
        </w:tc>
        <w:tc>
          <w:tcPr>
            <w:tcW w:w="720" w:type="dxa"/>
            <w:tcBorders>
              <w:top w:val="single" w:sz="4" w:space="0" w:color="auto"/>
              <w:left w:val="single" w:sz="4" w:space="0" w:color="auto"/>
              <w:bottom w:val="single" w:sz="4" w:space="0" w:color="auto"/>
              <w:right w:val="single" w:sz="4" w:space="0" w:color="auto"/>
            </w:tcBorders>
          </w:tcPr>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r w:rsidRPr="009737AA">
              <w:rPr>
                <w:b/>
                <w:bCs/>
                <w:sz w:val="28"/>
                <w:szCs w:val="28"/>
                <w:lang w:val="pl-PL"/>
              </w:rPr>
              <w:t>II.</w:t>
            </w:r>
          </w:p>
        </w:tc>
        <w:tc>
          <w:tcPr>
            <w:tcW w:w="720" w:type="dxa"/>
            <w:tcBorders>
              <w:top w:val="single" w:sz="4" w:space="0" w:color="auto"/>
              <w:left w:val="single" w:sz="4" w:space="0" w:color="auto"/>
              <w:bottom w:val="single" w:sz="4" w:space="0" w:color="auto"/>
              <w:right w:val="single" w:sz="4" w:space="0" w:color="auto"/>
            </w:tcBorders>
          </w:tcPr>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r w:rsidRPr="009737AA">
              <w:rPr>
                <w:b/>
                <w:bCs/>
                <w:sz w:val="28"/>
                <w:szCs w:val="28"/>
                <w:lang w:val="pl-PL"/>
              </w:rPr>
              <w:t>I.</w:t>
            </w:r>
          </w:p>
        </w:tc>
        <w:tc>
          <w:tcPr>
            <w:tcW w:w="720" w:type="dxa"/>
            <w:tcBorders>
              <w:top w:val="single" w:sz="4" w:space="0" w:color="auto"/>
              <w:left w:val="single" w:sz="4" w:space="0" w:color="auto"/>
              <w:bottom w:val="single" w:sz="4" w:space="0" w:color="auto"/>
              <w:right w:val="single" w:sz="4" w:space="0" w:color="auto"/>
            </w:tcBorders>
          </w:tcPr>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p>
          <w:p w:rsidR="009942CF" w:rsidRPr="009737AA" w:rsidRDefault="009942CF" w:rsidP="009942CF">
            <w:pPr>
              <w:jc w:val="center"/>
              <w:rPr>
                <w:b/>
                <w:bCs/>
                <w:sz w:val="28"/>
                <w:szCs w:val="28"/>
                <w:lang w:val="pl-PL"/>
              </w:rPr>
            </w:pPr>
            <w:r w:rsidRPr="009737AA">
              <w:rPr>
                <w:b/>
                <w:bCs/>
                <w:sz w:val="28"/>
                <w:szCs w:val="28"/>
              </w:rPr>
              <w:t>Σ</w:t>
            </w:r>
          </w:p>
        </w:tc>
      </w:tr>
      <w:tr w:rsidR="009942CF" w:rsidRPr="002D6922"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2D6922" w:rsidRDefault="009942CF" w:rsidP="009942CF">
            <w:pPr>
              <w:jc w:val="center"/>
              <w:rPr>
                <w:b/>
                <w:bCs/>
                <w:color w:val="000000"/>
                <w:sz w:val="28"/>
                <w:szCs w:val="28"/>
                <w:lang w:val="pl-PL"/>
              </w:rPr>
            </w:pPr>
          </w:p>
          <w:p w:rsidR="009942CF" w:rsidRPr="002D6922" w:rsidRDefault="009942CF" w:rsidP="009942CF">
            <w:pPr>
              <w:jc w:val="center"/>
              <w:rPr>
                <w:b/>
                <w:bCs/>
                <w:color w:val="000000"/>
                <w:sz w:val="28"/>
                <w:szCs w:val="28"/>
                <w:lang w:val="pl-PL"/>
              </w:rPr>
            </w:pPr>
            <w:r w:rsidRPr="002D6922">
              <w:rPr>
                <w:b/>
                <w:bCs/>
                <w:color w:val="000000"/>
                <w:sz w:val="28"/>
                <w:szCs w:val="28"/>
                <w:lang w:val="pl-PL"/>
              </w:rPr>
              <w:t>DELNICE</w:t>
            </w:r>
          </w:p>
          <w:p w:rsidR="009942CF" w:rsidRPr="002D6922" w:rsidRDefault="009942CF" w:rsidP="009942CF">
            <w:pPr>
              <w:jc w:val="center"/>
              <w:rPr>
                <w:b/>
                <w:bCs/>
                <w:color w:val="000000"/>
                <w:sz w:val="28"/>
                <w:szCs w:val="28"/>
                <w:lang w:val="pl-PL"/>
              </w:rPr>
            </w:pP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2D6922" w:rsidRDefault="009942CF" w:rsidP="009942CF">
            <w:pPr>
              <w:jc w:val="center"/>
              <w:rPr>
                <w:b/>
                <w:bCs/>
                <w:color w:val="000000"/>
                <w:sz w:val="28"/>
                <w:szCs w:val="28"/>
                <w:lang w:val="pl-PL"/>
              </w:rPr>
            </w:pPr>
            <w:r w:rsidRPr="002D6922">
              <w:rPr>
                <w:b/>
                <w:bCs/>
                <w:color w:val="000000"/>
                <w:sz w:val="28"/>
                <w:szCs w:val="28"/>
                <w:lang w:val="pl-PL"/>
              </w:rPr>
              <w:t>38</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2D6922" w:rsidRDefault="009942CF" w:rsidP="009942CF">
            <w:pPr>
              <w:jc w:val="center"/>
              <w:rPr>
                <w:b/>
                <w:bCs/>
                <w:color w:val="000000"/>
                <w:sz w:val="28"/>
                <w:szCs w:val="28"/>
                <w:lang w:val="pl-PL"/>
              </w:rPr>
            </w:pPr>
            <w:r w:rsidRPr="002D6922">
              <w:rPr>
                <w:b/>
                <w:bCs/>
                <w:color w:val="000000"/>
                <w:sz w:val="28"/>
                <w:szCs w:val="28"/>
                <w:lang w:val="pl-PL"/>
              </w:rPr>
              <w:t>39</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2D6922" w:rsidRDefault="009942CF" w:rsidP="009942CF">
            <w:pPr>
              <w:jc w:val="center"/>
              <w:rPr>
                <w:b/>
                <w:bCs/>
                <w:color w:val="000000"/>
                <w:sz w:val="28"/>
                <w:szCs w:val="28"/>
                <w:lang w:val="pl-PL"/>
              </w:rPr>
            </w:pPr>
            <w:r w:rsidRPr="002D6922">
              <w:rPr>
                <w:b/>
                <w:bCs/>
                <w:color w:val="000000"/>
                <w:sz w:val="28"/>
                <w:szCs w:val="28"/>
                <w:lang w:val="pl-PL"/>
              </w:rPr>
              <w:t>41</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2D6922" w:rsidRDefault="009942CF" w:rsidP="009942CF">
            <w:pPr>
              <w:jc w:val="center"/>
              <w:rPr>
                <w:b/>
                <w:bCs/>
                <w:color w:val="000000"/>
                <w:sz w:val="28"/>
                <w:szCs w:val="28"/>
                <w:lang w:val="pl-PL"/>
              </w:rPr>
            </w:pPr>
            <w:r w:rsidRPr="002D6922">
              <w:rPr>
                <w:b/>
                <w:bCs/>
                <w:color w:val="000000"/>
                <w:sz w:val="28"/>
                <w:szCs w:val="28"/>
                <w:lang w:val="pl-PL"/>
              </w:rPr>
              <w:t>40</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2D6922" w:rsidRDefault="009942CF" w:rsidP="009942CF">
            <w:pPr>
              <w:jc w:val="center"/>
              <w:rPr>
                <w:b/>
                <w:bCs/>
                <w:color w:val="000000"/>
                <w:sz w:val="28"/>
                <w:szCs w:val="28"/>
                <w:lang w:val="pl-PL"/>
              </w:rPr>
            </w:pPr>
            <w:r w:rsidRPr="002D6922">
              <w:rPr>
                <w:b/>
                <w:bCs/>
                <w:color w:val="000000"/>
                <w:sz w:val="28"/>
                <w:szCs w:val="28"/>
                <w:lang w:val="pl-PL"/>
              </w:rPr>
              <w:t>42</w:t>
            </w:r>
          </w:p>
        </w:tc>
        <w:tc>
          <w:tcPr>
            <w:tcW w:w="720" w:type="dxa"/>
            <w:tcBorders>
              <w:top w:val="single" w:sz="4" w:space="0" w:color="auto"/>
              <w:left w:val="single" w:sz="4" w:space="0" w:color="auto"/>
              <w:bottom w:val="single" w:sz="4" w:space="0" w:color="auto"/>
              <w:right w:val="single" w:sz="4" w:space="0" w:color="auto"/>
            </w:tcBorders>
          </w:tcPr>
          <w:p w:rsidR="009942CF" w:rsidRPr="002D6922" w:rsidRDefault="009942CF" w:rsidP="009942CF">
            <w:pPr>
              <w:jc w:val="center"/>
              <w:rPr>
                <w:b/>
                <w:bCs/>
                <w:color w:val="000000"/>
                <w:sz w:val="28"/>
                <w:szCs w:val="28"/>
                <w:lang w:val="pl-PL"/>
              </w:rPr>
            </w:pPr>
          </w:p>
          <w:p w:rsidR="009942CF" w:rsidRPr="002D6922" w:rsidRDefault="009942CF" w:rsidP="009942CF">
            <w:pPr>
              <w:jc w:val="center"/>
              <w:rPr>
                <w:b/>
                <w:bCs/>
                <w:color w:val="000000"/>
                <w:sz w:val="28"/>
                <w:szCs w:val="28"/>
                <w:lang w:val="pl-PL"/>
              </w:rPr>
            </w:pPr>
            <w:r w:rsidRPr="002D6922">
              <w:rPr>
                <w:b/>
                <w:bCs/>
                <w:color w:val="000000"/>
                <w:sz w:val="28"/>
                <w:szCs w:val="28"/>
                <w:lang w:val="pl-PL"/>
              </w:rPr>
              <w:t>32</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2D6922" w:rsidRDefault="009942CF" w:rsidP="009942CF">
            <w:pPr>
              <w:jc w:val="center"/>
              <w:rPr>
                <w:b/>
                <w:bCs/>
                <w:color w:val="000000"/>
                <w:sz w:val="28"/>
                <w:szCs w:val="28"/>
                <w:lang w:val="pl-PL"/>
              </w:rPr>
            </w:pPr>
            <w:r w:rsidRPr="002D6922">
              <w:rPr>
                <w:b/>
                <w:bCs/>
                <w:color w:val="000000"/>
                <w:sz w:val="28"/>
                <w:szCs w:val="28"/>
                <w:lang w:val="pl-PL"/>
              </w:rPr>
              <w:t>48</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2D6922" w:rsidRDefault="009942CF" w:rsidP="009942CF">
            <w:pPr>
              <w:jc w:val="center"/>
              <w:rPr>
                <w:b/>
                <w:bCs/>
                <w:color w:val="000000"/>
                <w:sz w:val="28"/>
                <w:szCs w:val="28"/>
                <w:lang w:val="pl-PL"/>
              </w:rPr>
            </w:pPr>
            <w:r w:rsidRPr="002D6922">
              <w:rPr>
                <w:b/>
                <w:bCs/>
                <w:color w:val="000000"/>
                <w:sz w:val="28"/>
                <w:szCs w:val="28"/>
                <w:lang w:val="pl-PL"/>
              </w:rPr>
              <w:t>45</w:t>
            </w:r>
          </w:p>
        </w:tc>
        <w:tc>
          <w:tcPr>
            <w:tcW w:w="720" w:type="dxa"/>
            <w:tcBorders>
              <w:top w:val="single" w:sz="4" w:space="0" w:color="auto"/>
              <w:left w:val="single" w:sz="4" w:space="0" w:color="auto"/>
              <w:bottom w:val="single" w:sz="4" w:space="0" w:color="auto"/>
              <w:right w:val="single" w:sz="4" w:space="0" w:color="auto"/>
            </w:tcBorders>
          </w:tcPr>
          <w:p w:rsidR="009942CF" w:rsidRPr="002D6922" w:rsidRDefault="009942CF" w:rsidP="009942CF">
            <w:pPr>
              <w:jc w:val="center"/>
              <w:rPr>
                <w:b/>
                <w:bCs/>
                <w:color w:val="000000"/>
                <w:sz w:val="28"/>
                <w:szCs w:val="28"/>
                <w:lang w:val="pl-PL"/>
              </w:rPr>
            </w:pPr>
          </w:p>
          <w:p w:rsidR="009942CF" w:rsidRPr="002D6922" w:rsidRDefault="009942CF" w:rsidP="009942CF">
            <w:pPr>
              <w:jc w:val="center"/>
              <w:rPr>
                <w:b/>
                <w:bCs/>
                <w:color w:val="000000"/>
                <w:sz w:val="28"/>
                <w:szCs w:val="28"/>
                <w:lang w:val="pl-PL"/>
              </w:rPr>
            </w:pPr>
            <w:r w:rsidRPr="002D6922">
              <w:rPr>
                <w:b/>
                <w:bCs/>
                <w:color w:val="000000"/>
                <w:sz w:val="28"/>
                <w:szCs w:val="28"/>
                <w:lang w:val="pl-PL"/>
              </w:rPr>
              <w:t>325</w:t>
            </w:r>
          </w:p>
        </w:tc>
      </w:tr>
      <w:tr w:rsidR="009942CF" w:rsidRPr="004656ED"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lang w:val="pl-PL"/>
              </w:rPr>
            </w:pPr>
            <w:r w:rsidRPr="004656ED">
              <w:rPr>
                <w:b/>
                <w:bCs/>
                <w:color w:val="000000"/>
                <w:sz w:val="28"/>
                <w:szCs w:val="28"/>
                <w:lang w:val="pl-PL"/>
              </w:rPr>
              <w:t>RAVNA GORA</w:t>
            </w: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lang w:val="pl-PL"/>
              </w:rPr>
            </w:pPr>
            <w:r w:rsidRPr="004656ED">
              <w:rPr>
                <w:b/>
                <w:bCs/>
                <w:color w:val="000000"/>
                <w:sz w:val="28"/>
                <w:szCs w:val="28"/>
                <w:lang w:val="pl-PL"/>
              </w:rPr>
              <w:t>15</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lang w:val="pl-PL"/>
              </w:rPr>
            </w:pPr>
            <w:r w:rsidRPr="004656ED">
              <w:rPr>
                <w:b/>
                <w:bCs/>
                <w:color w:val="000000"/>
                <w:sz w:val="28"/>
                <w:szCs w:val="28"/>
                <w:lang w:val="pl-PL"/>
              </w:rPr>
              <w:t>17</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lang w:val="pl-PL"/>
              </w:rPr>
            </w:pPr>
            <w:r w:rsidRPr="004656ED">
              <w:rPr>
                <w:b/>
                <w:bCs/>
                <w:color w:val="000000"/>
                <w:sz w:val="28"/>
                <w:szCs w:val="28"/>
                <w:lang w:val="pl-PL"/>
              </w:rPr>
              <w:t>16</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lang w:val="pl-PL"/>
              </w:rPr>
            </w:pPr>
            <w:r w:rsidRPr="004656ED">
              <w:rPr>
                <w:b/>
                <w:bCs/>
                <w:color w:val="000000"/>
                <w:sz w:val="28"/>
                <w:szCs w:val="28"/>
                <w:lang w:val="pl-PL"/>
              </w:rPr>
              <w:t>12</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lang w:val="pl-PL"/>
              </w:rPr>
            </w:pPr>
            <w:r w:rsidRPr="004656ED">
              <w:rPr>
                <w:b/>
                <w:bCs/>
                <w:color w:val="000000"/>
                <w:sz w:val="28"/>
                <w:szCs w:val="28"/>
                <w:lang w:val="pl-PL"/>
              </w:rPr>
              <w:t>10</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rPr>
                <w:b/>
                <w:bCs/>
                <w:color w:val="000000"/>
                <w:sz w:val="28"/>
                <w:szCs w:val="28"/>
                <w:lang w:val="pl-PL"/>
              </w:rPr>
            </w:pPr>
            <w:r w:rsidRPr="004656ED">
              <w:rPr>
                <w:b/>
                <w:bCs/>
                <w:color w:val="000000"/>
                <w:sz w:val="28"/>
                <w:szCs w:val="28"/>
                <w:lang w:val="pl-PL"/>
              </w:rPr>
              <w:t xml:space="preserve"> 19</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lang w:val="pl-PL"/>
              </w:rPr>
            </w:pPr>
            <w:r w:rsidRPr="004656ED">
              <w:rPr>
                <w:b/>
                <w:bCs/>
                <w:color w:val="000000"/>
                <w:sz w:val="28"/>
                <w:szCs w:val="28"/>
                <w:lang w:val="pl-PL"/>
              </w:rPr>
              <w:t>17</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lang w:val="pl-PL"/>
              </w:rPr>
            </w:pPr>
            <w:r w:rsidRPr="004656ED">
              <w:rPr>
                <w:b/>
                <w:bCs/>
                <w:color w:val="000000"/>
                <w:sz w:val="28"/>
                <w:szCs w:val="28"/>
                <w:lang w:val="pl-PL"/>
              </w:rPr>
              <w:t>14</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rPr>
                <w:b/>
                <w:bCs/>
                <w:color w:val="000000"/>
                <w:sz w:val="28"/>
                <w:szCs w:val="28"/>
              </w:rPr>
            </w:pPr>
            <w:r w:rsidRPr="004656ED">
              <w:rPr>
                <w:b/>
                <w:bCs/>
                <w:color w:val="000000"/>
                <w:sz w:val="28"/>
                <w:szCs w:val="28"/>
              </w:rPr>
              <w:t>120</w:t>
            </w:r>
          </w:p>
        </w:tc>
      </w:tr>
      <w:tr w:rsidR="009942CF" w:rsidRPr="004656ED"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p>
          <w:p w:rsidR="009942CF" w:rsidRPr="004656ED" w:rsidRDefault="009942CF" w:rsidP="009942CF">
            <w:pPr>
              <w:jc w:val="center"/>
              <w:rPr>
                <w:b/>
                <w:bCs/>
                <w:color w:val="000000"/>
                <w:sz w:val="28"/>
                <w:szCs w:val="28"/>
              </w:rPr>
            </w:pPr>
            <w:r w:rsidRPr="004656ED">
              <w:rPr>
                <w:b/>
                <w:bCs/>
                <w:color w:val="000000"/>
                <w:sz w:val="28"/>
                <w:szCs w:val="28"/>
              </w:rPr>
              <w:t>FUŽINE</w:t>
            </w:r>
          </w:p>
          <w:p w:rsidR="009942CF" w:rsidRPr="004656ED" w:rsidRDefault="009942CF" w:rsidP="009942CF">
            <w:pPr>
              <w:jc w:val="center"/>
              <w:rPr>
                <w:b/>
                <w:bCs/>
                <w:color w:val="000000"/>
                <w:sz w:val="28"/>
                <w:szCs w:val="28"/>
              </w:rPr>
            </w:pP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9</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5</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8</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14</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11</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10</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12</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9942CF" w:rsidRPr="004656ED" w:rsidRDefault="009942CF" w:rsidP="009942CF">
            <w:pPr>
              <w:rPr>
                <w:b/>
                <w:bCs/>
                <w:color w:val="000000"/>
                <w:sz w:val="28"/>
                <w:szCs w:val="28"/>
              </w:rPr>
            </w:pPr>
          </w:p>
          <w:p w:rsidR="009942CF" w:rsidRPr="004656ED" w:rsidRDefault="009942CF" w:rsidP="009942CF">
            <w:pPr>
              <w:rPr>
                <w:b/>
                <w:bCs/>
                <w:color w:val="000000"/>
                <w:sz w:val="28"/>
                <w:szCs w:val="28"/>
              </w:rPr>
            </w:pPr>
            <w:r w:rsidRPr="004656ED">
              <w:rPr>
                <w:b/>
                <w:bCs/>
                <w:color w:val="000000"/>
                <w:sz w:val="28"/>
                <w:szCs w:val="28"/>
              </w:rPr>
              <w:t xml:space="preserve"> 75</w:t>
            </w:r>
          </w:p>
        </w:tc>
      </w:tr>
      <w:tr w:rsidR="009942CF" w:rsidRPr="004656ED"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p>
          <w:p w:rsidR="009942CF" w:rsidRPr="004656ED" w:rsidRDefault="009942CF" w:rsidP="009942CF">
            <w:pPr>
              <w:jc w:val="center"/>
              <w:rPr>
                <w:b/>
                <w:bCs/>
                <w:color w:val="000000"/>
                <w:sz w:val="28"/>
                <w:szCs w:val="28"/>
              </w:rPr>
            </w:pPr>
            <w:r w:rsidRPr="004656ED">
              <w:rPr>
                <w:b/>
                <w:bCs/>
                <w:color w:val="000000"/>
                <w:sz w:val="28"/>
                <w:szCs w:val="28"/>
              </w:rPr>
              <w:t>SKRAD</w:t>
            </w:r>
          </w:p>
          <w:p w:rsidR="009942CF" w:rsidRPr="004656ED" w:rsidRDefault="009942CF" w:rsidP="009942CF">
            <w:pPr>
              <w:jc w:val="center"/>
              <w:rPr>
                <w:b/>
                <w:bCs/>
                <w:color w:val="000000"/>
                <w:sz w:val="28"/>
                <w:szCs w:val="28"/>
              </w:rPr>
            </w:pP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9</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7</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7</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6</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6</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12</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8</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9942CF" w:rsidRPr="004656ED" w:rsidRDefault="009942CF" w:rsidP="009942CF">
            <w:pPr>
              <w:jc w:val="center"/>
              <w:rPr>
                <w:b/>
                <w:bCs/>
                <w:color w:val="000000"/>
                <w:sz w:val="28"/>
                <w:szCs w:val="28"/>
              </w:rPr>
            </w:pPr>
          </w:p>
          <w:p w:rsidR="009942CF" w:rsidRPr="004656ED" w:rsidRDefault="009942CF" w:rsidP="009942CF">
            <w:pPr>
              <w:jc w:val="center"/>
              <w:rPr>
                <w:b/>
                <w:bCs/>
                <w:color w:val="000000"/>
                <w:sz w:val="28"/>
                <w:szCs w:val="28"/>
              </w:rPr>
            </w:pPr>
            <w:r w:rsidRPr="004656ED">
              <w:rPr>
                <w:b/>
                <w:bCs/>
                <w:color w:val="000000"/>
                <w:sz w:val="28"/>
                <w:szCs w:val="28"/>
              </w:rPr>
              <w:t>61</w:t>
            </w:r>
          </w:p>
        </w:tc>
      </w:tr>
      <w:tr w:rsidR="009942CF" w:rsidRPr="009737AA"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rPr>
            </w:pPr>
          </w:p>
          <w:p w:rsidR="009942CF" w:rsidRPr="009737AA" w:rsidRDefault="009942CF" w:rsidP="009942CF">
            <w:pPr>
              <w:jc w:val="center"/>
              <w:rPr>
                <w:b/>
                <w:bCs/>
                <w:sz w:val="28"/>
                <w:szCs w:val="28"/>
              </w:rPr>
            </w:pPr>
            <w:r w:rsidRPr="009737AA">
              <w:rPr>
                <w:b/>
                <w:bCs/>
                <w:sz w:val="28"/>
                <w:szCs w:val="28"/>
              </w:rPr>
              <w:t>MRKOPALJ</w:t>
            </w:r>
          </w:p>
          <w:p w:rsidR="009942CF" w:rsidRPr="009737AA" w:rsidRDefault="009942CF" w:rsidP="009942CF">
            <w:pPr>
              <w:jc w:val="center"/>
              <w:rPr>
                <w:b/>
                <w:bCs/>
                <w:sz w:val="28"/>
                <w:szCs w:val="28"/>
              </w:rPr>
            </w:pP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rPr>
            </w:pPr>
            <w:r w:rsidRPr="009737AA">
              <w:rPr>
                <w:b/>
                <w:bCs/>
                <w:sz w:val="28"/>
                <w:szCs w:val="28"/>
              </w:rPr>
              <w:t>6</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rPr>
            </w:pPr>
            <w:r w:rsidRPr="009737AA">
              <w:rPr>
                <w:b/>
                <w:bCs/>
                <w:sz w:val="28"/>
                <w:szCs w:val="28"/>
              </w:rPr>
              <w:t>5</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rPr>
            </w:pPr>
            <w:r w:rsidRPr="009737AA">
              <w:rPr>
                <w:b/>
                <w:bCs/>
                <w:sz w:val="28"/>
                <w:szCs w:val="28"/>
              </w:rPr>
              <w:t>4</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rPr>
            </w:pPr>
            <w:r w:rsidRPr="009737AA">
              <w:rPr>
                <w:b/>
                <w:bCs/>
                <w:sz w:val="28"/>
                <w:szCs w:val="28"/>
              </w:rPr>
              <w:t>2</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rPr>
            </w:pPr>
            <w:r w:rsidRPr="009737AA">
              <w:rPr>
                <w:b/>
                <w:bCs/>
                <w:sz w:val="28"/>
                <w:szCs w:val="28"/>
              </w:rPr>
              <w:t>8</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rPr>
            </w:pPr>
            <w:r w:rsidRPr="009737AA">
              <w:rPr>
                <w:b/>
                <w:bCs/>
                <w:sz w:val="28"/>
                <w:szCs w:val="28"/>
              </w:rPr>
              <w:t>8</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rPr>
            </w:pPr>
            <w:r w:rsidRPr="009737AA">
              <w:rPr>
                <w:b/>
                <w:bCs/>
                <w:sz w:val="28"/>
                <w:szCs w:val="28"/>
              </w:rPr>
              <w:t>8</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9737AA" w:rsidRDefault="009942CF" w:rsidP="009942CF">
            <w:pPr>
              <w:jc w:val="center"/>
              <w:rPr>
                <w:b/>
                <w:bCs/>
                <w:sz w:val="28"/>
                <w:szCs w:val="28"/>
              </w:rPr>
            </w:pPr>
            <w:r w:rsidRPr="009737AA">
              <w:rPr>
                <w:b/>
                <w:bCs/>
                <w:sz w:val="28"/>
                <w:szCs w:val="28"/>
              </w:rPr>
              <w:t>10</w:t>
            </w:r>
          </w:p>
        </w:tc>
        <w:tc>
          <w:tcPr>
            <w:tcW w:w="720" w:type="dxa"/>
            <w:tcBorders>
              <w:top w:val="single" w:sz="4" w:space="0" w:color="auto"/>
              <w:left w:val="single" w:sz="4" w:space="0" w:color="auto"/>
              <w:bottom w:val="single" w:sz="4" w:space="0" w:color="auto"/>
              <w:right w:val="single" w:sz="4" w:space="0" w:color="auto"/>
            </w:tcBorders>
          </w:tcPr>
          <w:p w:rsidR="009942CF" w:rsidRPr="009737AA" w:rsidRDefault="009942CF" w:rsidP="009942CF">
            <w:pPr>
              <w:jc w:val="center"/>
              <w:rPr>
                <w:b/>
                <w:bCs/>
                <w:sz w:val="28"/>
                <w:szCs w:val="28"/>
              </w:rPr>
            </w:pPr>
          </w:p>
          <w:p w:rsidR="009942CF" w:rsidRPr="009737AA" w:rsidRDefault="009942CF" w:rsidP="009942CF">
            <w:pPr>
              <w:jc w:val="center"/>
              <w:rPr>
                <w:b/>
                <w:bCs/>
                <w:sz w:val="28"/>
                <w:szCs w:val="28"/>
              </w:rPr>
            </w:pPr>
            <w:r w:rsidRPr="009737AA">
              <w:rPr>
                <w:b/>
                <w:bCs/>
                <w:sz w:val="28"/>
                <w:szCs w:val="28"/>
              </w:rPr>
              <w:t>51</w:t>
            </w:r>
          </w:p>
        </w:tc>
      </w:tr>
      <w:tr w:rsidR="009942CF" w:rsidRPr="004656ED"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p>
          <w:p w:rsidR="009942CF" w:rsidRPr="004656ED" w:rsidRDefault="009942CF" w:rsidP="009942CF">
            <w:pPr>
              <w:jc w:val="center"/>
              <w:rPr>
                <w:b/>
                <w:bCs/>
                <w:color w:val="000000"/>
                <w:sz w:val="28"/>
                <w:szCs w:val="28"/>
              </w:rPr>
            </w:pPr>
            <w:r w:rsidRPr="004656ED">
              <w:rPr>
                <w:b/>
                <w:bCs/>
                <w:color w:val="000000"/>
                <w:sz w:val="28"/>
                <w:szCs w:val="28"/>
              </w:rPr>
              <w:t>LOKVE</w:t>
            </w:r>
          </w:p>
          <w:p w:rsidR="009942CF" w:rsidRPr="004656ED" w:rsidRDefault="009942CF" w:rsidP="009942CF">
            <w:pPr>
              <w:jc w:val="center"/>
              <w:rPr>
                <w:b/>
                <w:bCs/>
                <w:color w:val="000000"/>
                <w:sz w:val="28"/>
                <w:szCs w:val="28"/>
              </w:rPr>
            </w:pP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8</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7</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4</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9</w:t>
            </w:r>
          </w:p>
        </w:tc>
        <w:tc>
          <w:tcPr>
            <w:tcW w:w="720" w:type="dxa"/>
            <w:tcBorders>
              <w:top w:val="single" w:sz="4" w:space="0" w:color="auto"/>
              <w:left w:val="single" w:sz="4" w:space="0" w:color="auto"/>
              <w:bottom w:val="single" w:sz="4" w:space="0" w:color="auto"/>
              <w:right w:val="single" w:sz="4" w:space="0" w:color="auto"/>
            </w:tcBorders>
          </w:tcPr>
          <w:p w:rsidR="009942CF" w:rsidRPr="004656ED" w:rsidRDefault="009942CF" w:rsidP="009942CF">
            <w:pPr>
              <w:jc w:val="center"/>
              <w:rPr>
                <w:b/>
                <w:bCs/>
                <w:color w:val="000000"/>
                <w:sz w:val="28"/>
                <w:szCs w:val="28"/>
              </w:rPr>
            </w:pPr>
          </w:p>
          <w:p w:rsidR="009942CF" w:rsidRPr="004656ED" w:rsidRDefault="009942CF" w:rsidP="009942CF">
            <w:pPr>
              <w:jc w:val="center"/>
              <w:rPr>
                <w:b/>
                <w:bCs/>
                <w:color w:val="000000"/>
                <w:sz w:val="28"/>
                <w:szCs w:val="28"/>
              </w:rPr>
            </w:pPr>
            <w:r w:rsidRPr="004656ED">
              <w:rPr>
                <w:b/>
                <w:bCs/>
                <w:color w:val="000000"/>
                <w:sz w:val="28"/>
                <w:szCs w:val="28"/>
              </w:rPr>
              <w:t>9</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13</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4656ED" w:rsidRDefault="009942CF" w:rsidP="009942CF">
            <w:pPr>
              <w:jc w:val="center"/>
              <w:rPr>
                <w:b/>
                <w:bCs/>
                <w:color w:val="000000"/>
                <w:sz w:val="28"/>
                <w:szCs w:val="28"/>
              </w:rPr>
            </w:pPr>
            <w:r w:rsidRPr="004656ED">
              <w:rPr>
                <w:b/>
                <w:bCs/>
                <w:color w:val="000000"/>
                <w:sz w:val="28"/>
                <w:szCs w:val="28"/>
              </w:rPr>
              <w:t>6</w:t>
            </w:r>
          </w:p>
        </w:tc>
        <w:tc>
          <w:tcPr>
            <w:tcW w:w="720" w:type="dxa"/>
            <w:tcBorders>
              <w:top w:val="single" w:sz="4" w:space="0" w:color="auto"/>
              <w:left w:val="single" w:sz="4" w:space="0" w:color="auto"/>
              <w:bottom w:val="single" w:sz="4" w:space="0" w:color="auto"/>
              <w:right w:val="single" w:sz="4" w:space="0" w:color="auto"/>
            </w:tcBorders>
          </w:tcPr>
          <w:p w:rsidR="009942CF" w:rsidRPr="004656ED" w:rsidRDefault="009942CF" w:rsidP="009942CF">
            <w:pPr>
              <w:jc w:val="center"/>
              <w:rPr>
                <w:b/>
                <w:bCs/>
                <w:color w:val="000000"/>
                <w:sz w:val="28"/>
                <w:szCs w:val="28"/>
              </w:rPr>
            </w:pPr>
          </w:p>
          <w:p w:rsidR="009942CF" w:rsidRPr="004656ED" w:rsidRDefault="009942CF" w:rsidP="009942CF">
            <w:pPr>
              <w:jc w:val="center"/>
              <w:rPr>
                <w:b/>
                <w:bCs/>
                <w:color w:val="000000"/>
                <w:sz w:val="28"/>
                <w:szCs w:val="28"/>
              </w:rPr>
            </w:pPr>
            <w:r w:rsidRPr="004656ED">
              <w:rPr>
                <w:b/>
                <w:bCs/>
                <w:color w:val="000000"/>
                <w:sz w:val="28"/>
                <w:szCs w:val="28"/>
              </w:rPr>
              <w:t>59</w:t>
            </w:r>
          </w:p>
        </w:tc>
      </w:tr>
      <w:tr w:rsidR="009942CF" w:rsidRPr="00B07427"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BROD MORAVICE</w:t>
            </w: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10</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4</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4</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5</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10</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7</w:t>
            </w:r>
          </w:p>
        </w:tc>
        <w:tc>
          <w:tcPr>
            <w:tcW w:w="720"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b/>
                <w:bCs/>
                <w:color w:val="000000"/>
                <w:sz w:val="28"/>
                <w:szCs w:val="28"/>
              </w:rPr>
            </w:pPr>
          </w:p>
          <w:p w:rsidR="009942CF" w:rsidRPr="00B07427" w:rsidRDefault="009942CF" w:rsidP="009942CF">
            <w:pPr>
              <w:jc w:val="center"/>
              <w:rPr>
                <w:b/>
                <w:bCs/>
                <w:color w:val="000000"/>
                <w:sz w:val="28"/>
                <w:szCs w:val="28"/>
              </w:rPr>
            </w:pPr>
            <w:r w:rsidRPr="00B07427">
              <w:rPr>
                <w:b/>
                <w:bCs/>
                <w:color w:val="000000"/>
                <w:sz w:val="28"/>
                <w:szCs w:val="28"/>
              </w:rPr>
              <w:t>46</w:t>
            </w:r>
          </w:p>
        </w:tc>
      </w:tr>
      <w:tr w:rsidR="009942CF" w:rsidRPr="00B07427"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BROD NA KUPI</w:t>
            </w: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7</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4</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3</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5</w:t>
            </w:r>
          </w:p>
        </w:tc>
        <w:tc>
          <w:tcPr>
            <w:tcW w:w="720"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b/>
                <w:bCs/>
                <w:color w:val="000000"/>
                <w:sz w:val="28"/>
                <w:szCs w:val="28"/>
              </w:rPr>
            </w:pPr>
          </w:p>
          <w:p w:rsidR="009942CF" w:rsidRPr="00B07427" w:rsidRDefault="009942CF" w:rsidP="009942CF">
            <w:pPr>
              <w:jc w:val="center"/>
              <w:rPr>
                <w:b/>
                <w:bCs/>
                <w:color w:val="000000"/>
                <w:sz w:val="28"/>
                <w:szCs w:val="28"/>
              </w:rPr>
            </w:pPr>
            <w:r w:rsidRPr="00B07427">
              <w:rPr>
                <w:b/>
                <w:bCs/>
                <w:color w:val="000000"/>
                <w:sz w:val="28"/>
                <w:szCs w:val="28"/>
              </w:rPr>
              <w:t>4</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6</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b/>
                <w:bCs/>
                <w:color w:val="000000"/>
                <w:sz w:val="28"/>
                <w:szCs w:val="28"/>
              </w:rPr>
            </w:pPr>
            <w:r w:rsidRPr="00B07427">
              <w:rPr>
                <w:b/>
                <w:bCs/>
                <w:color w:val="000000"/>
                <w:sz w:val="28"/>
                <w:szCs w:val="28"/>
              </w:rPr>
              <w:t>4</w:t>
            </w:r>
          </w:p>
        </w:tc>
        <w:tc>
          <w:tcPr>
            <w:tcW w:w="720" w:type="dxa"/>
            <w:tcBorders>
              <w:top w:val="single" w:sz="4" w:space="0" w:color="auto"/>
              <w:left w:val="single" w:sz="4" w:space="0" w:color="auto"/>
              <w:bottom w:val="single" w:sz="4" w:space="0" w:color="auto"/>
              <w:right w:val="single" w:sz="4" w:space="0" w:color="auto"/>
            </w:tcBorders>
          </w:tcPr>
          <w:p w:rsidR="009942CF" w:rsidRPr="00B07427" w:rsidRDefault="009942CF" w:rsidP="009942CF">
            <w:pPr>
              <w:jc w:val="center"/>
              <w:rPr>
                <w:b/>
                <w:bCs/>
                <w:color w:val="000000"/>
                <w:sz w:val="28"/>
                <w:szCs w:val="28"/>
              </w:rPr>
            </w:pPr>
          </w:p>
          <w:p w:rsidR="009942CF" w:rsidRPr="00B07427" w:rsidRDefault="009942CF" w:rsidP="009942CF">
            <w:pPr>
              <w:jc w:val="center"/>
              <w:rPr>
                <w:b/>
                <w:bCs/>
                <w:color w:val="000000"/>
                <w:sz w:val="28"/>
                <w:szCs w:val="28"/>
              </w:rPr>
            </w:pPr>
            <w:r w:rsidRPr="00B07427">
              <w:rPr>
                <w:b/>
                <w:bCs/>
                <w:color w:val="000000"/>
                <w:sz w:val="28"/>
                <w:szCs w:val="28"/>
              </w:rPr>
              <w:t>36</w:t>
            </w:r>
          </w:p>
        </w:tc>
      </w:tr>
      <w:tr w:rsidR="009942CF" w:rsidRPr="001F0226" w:rsidTr="009942CF">
        <w:trPr>
          <w:trHeight w:val="851"/>
          <w:jc w:val="center"/>
        </w:trPr>
        <w:tc>
          <w:tcPr>
            <w:tcW w:w="1939" w:type="dxa"/>
            <w:tcBorders>
              <w:top w:val="single" w:sz="4" w:space="0" w:color="auto"/>
              <w:left w:val="single" w:sz="4" w:space="0" w:color="auto"/>
              <w:bottom w:val="single" w:sz="4" w:space="0" w:color="auto"/>
              <w:right w:val="single" w:sz="4" w:space="0" w:color="auto"/>
            </w:tcBorders>
            <w:vAlign w:val="center"/>
          </w:tcPr>
          <w:p w:rsidR="009942CF" w:rsidRPr="001F0226" w:rsidRDefault="009942CF" w:rsidP="009942CF">
            <w:pPr>
              <w:jc w:val="center"/>
              <w:rPr>
                <w:b/>
                <w:bCs/>
                <w:sz w:val="28"/>
                <w:szCs w:val="28"/>
              </w:rPr>
            </w:pPr>
          </w:p>
          <w:p w:rsidR="009942CF" w:rsidRPr="001F0226" w:rsidRDefault="009942CF" w:rsidP="009942CF">
            <w:pPr>
              <w:rPr>
                <w:b/>
                <w:bCs/>
                <w:sz w:val="28"/>
                <w:szCs w:val="28"/>
              </w:rPr>
            </w:pPr>
            <w:r w:rsidRPr="001F0226">
              <w:rPr>
                <w:b/>
                <w:bCs/>
                <w:sz w:val="28"/>
                <w:szCs w:val="28"/>
              </w:rPr>
              <w:t>UKUPNO</w:t>
            </w:r>
          </w:p>
          <w:p w:rsidR="009942CF" w:rsidRPr="001F0226" w:rsidRDefault="009942CF" w:rsidP="009942CF">
            <w:pPr>
              <w:jc w:val="center"/>
              <w:rPr>
                <w:b/>
                <w:bCs/>
                <w:sz w:val="28"/>
                <w:szCs w:val="28"/>
              </w:rPr>
            </w:pPr>
          </w:p>
        </w:tc>
        <w:tc>
          <w:tcPr>
            <w:tcW w:w="941" w:type="dxa"/>
            <w:tcBorders>
              <w:top w:val="single" w:sz="4" w:space="0" w:color="auto"/>
              <w:left w:val="single" w:sz="4" w:space="0" w:color="auto"/>
              <w:bottom w:val="single" w:sz="4" w:space="0" w:color="auto"/>
              <w:right w:val="single" w:sz="4" w:space="0" w:color="auto"/>
            </w:tcBorders>
            <w:vAlign w:val="center"/>
          </w:tcPr>
          <w:p w:rsidR="009942CF" w:rsidRPr="001F0226" w:rsidRDefault="009942CF" w:rsidP="009942CF">
            <w:pPr>
              <w:jc w:val="center"/>
              <w:rPr>
                <w:b/>
                <w:bCs/>
                <w:sz w:val="28"/>
                <w:szCs w:val="28"/>
              </w:rPr>
            </w:pPr>
            <w:r w:rsidRPr="001F0226">
              <w:rPr>
                <w:b/>
                <w:bCs/>
                <w:sz w:val="28"/>
                <w:szCs w:val="28"/>
              </w:rPr>
              <w:t>102</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1F0226" w:rsidRDefault="009942CF" w:rsidP="009942CF">
            <w:pPr>
              <w:jc w:val="center"/>
              <w:rPr>
                <w:b/>
                <w:bCs/>
                <w:sz w:val="28"/>
                <w:szCs w:val="28"/>
              </w:rPr>
            </w:pPr>
            <w:r w:rsidRPr="001F0226">
              <w:rPr>
                <w:b/>
                <w:bCs/>
                <w:sz w:val="28"/>
                <w:szCs w:val="28"/>
              </w:rPr>
              <w:t>82</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1F0226" w:rsidRDefault="009942CF" w:rsidP="009942CF">
            <w:pPr>
              <w:jc w:val="center"/>
              <w:rPr>
                <w:b/>
                <w:bCs/>
                <w:sz w:val="28"/>
                <w:szCs w:val="28"/>
              </w:rPr>
            </w:pPr>
            <w:r w:rsidRPr="001F0226">
              <w:rPr>
                <w:b/>
                <w:bCs/>
                <w:sz w:val="28"/>
                <w:szCs w:val="28"/>
              </w:rPr>
              <w:t>91</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1F0226" w:rsidRDefault="009942CF" w:rsidP="009942CF">
            <w:pPr>
              <w:jc w:val="center"/>
              <w:rPr>
                <w:b/>
                <w:bCs/>
                <w:sz w:val="28"/>
                <w:szCs w:val="28"/>
              </w:rPr>
            </w:pPr>
            <w:r w:rsidRPr="001F0226">
              <w:rPr>
                <w:b/>
                <w:bCs/>
                <w:sz w:val="28"/>
                <w:szCs w:val="28"/>
              </w:rPr>
              <w:t>84</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1F0226" w:rsidRDefault="009942CF" w:rsidP="009942CF">
            <w:pPr>
              <w:jc w:val="center"/>
              <w:rPr>
                <w:b/>
                <w:bCs/>
                <w:sz w:val="28"/>
                <w:szCs w:val="28"/>
              </w:rPr>
            </w:pPr>
            <w:r w:rsidRPr="001F0226">
              <w:rPr>
                <w:b/>
                <w:bCs/>
                <w:sz w:val="28"/>
                <w:szCs w:val="28"/>
              </w:rPr>
              <w:t>95</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1F0226" w:rsidRDefault="009942CF" w:rsidP="009942CF">
            <w:pPr>
              <w:jc w:val="center"/>
              <w:rPr>
                <w:b/>
                <w:bCs/>
                <w:sz w:val="28"/>
                <w:szCs w:val="28"/>
              </w:rPr>
            </w:pPr>
            <w:r w:rsidRPr="001F0226">
              <w:rPr>
                <w:b/>
                <w:bCs/>
                <w:sz w:val="28"/>
                <w:szCs w:val="28"/>
              </w:rPr>
              <w:t>99</w:t>
            </w:r>
          </w:p>
        </w:tc>
        <w:tc>
          <w:tcPr>
            <w:tcW w:w="720" w:type="dxa"/>
            <w:tcBorders>
              <w:top w:val="single" w:sz="4" w:space="0" w:color="auto"/>
              <w:left w:val="single" w:sz="4" w:space="0" w:color="auto"/>
              <w:bottom w:val="single" w:sz="4" w:space="0" w:color="auto"/>
              <w:right w:val="single" w:sz="4" w:space="0" w:color="auto"/>
            </w:tcBorders>
          </w:tcPr>
          <w:p w:rsidR="009942CF" w:rsidRPr="001F0226" w:rsidRDefault="009942CF" w:rsidP="009942CF">
            <w:pPr>
              <w:rPr>
                <w:b/>
                <w:bCs/>
                <w:sz w:val="28"/>
                <w:szCs w:val="28"/>
              </w:rPr>
            </w:pPr>
          </w:p>
          <w:p w:rsidR="009942CF" w:rsidRPr="001F0226" w:rsidRDefault="009942CF" w:rsidP="009942CF">
            <w:pPr>
              <w:rPr>
                <w:b/>
                <w:bCs/>
                <w:sz w:val="28"/>
                <w:szCs w:val="28"/>
              </w:rPr>
            </w:pPr>
            <w:r w:rsidRPr="001F0226">
              <w:rPr>
                <w:b/>
                <w:bCs/>
                <w:sz w:val="28"/>
                <w:szCs w:val="28"/>
              </w:rPr>
              <w:t xml:space="preserve"> 122</w:t>
            </w:r>
          </w:p>
        </w:tc>
        <w:tc>
          <w:tcPr>
            <w:tcW w:w="720" w:type="dxa"/>
            <w:tcBorders>
              <w:top w:val="single" w:sz="4" w:space="0" w:color="auto"/>
              <w:left w:val="single" w:sz="4" w:space="0" w:color="auto"/>
              <w:bottom w:val="single" w:sz="4" w:space="0" w:color="auto"/>
              <w:right w:val="single" w:sz="4" w:space="0" w:color="auto"/>
            </w:tcBorders>
            <w:vAlign w:val="center"/>
          </w:tcPr>
          <w:p w:rsidR="009942CF" w:rsidRPr="001F0226" w:rsidRDefault="009942CF" w:rsidP="009942CF">
            <w:pPr>
              <w:jc w:val="center"/>
              <w:rPr>
                <w:b/>
                <w:bCs/>
                <w:sz w:val="28"/>
                <w:szCs w:val="28"/>
              </w:rPr>
            </w:pPr>
            <w:r w:rsidRPr="001F0226">
              <w:rPr>
                <w:b/>
                <w:bCs/>
                <w:sz w:val="28"/>
                <w:szCs w:val="28"/>
              </w:rPr>
              <w:t>96</w:t>
            </w:r>
          </w:p>
        </w:tc>
        <w:tc>
          <w:tcPr>
            <w:tcW w:w="720" w:type="dxa"/>
            <w:tcBorders>
              <w:top w:val="single" w:sz="4" w:space="0" w:color="auto"/>
              <w:left w:val="single" w:sz="4" w:space="0" w:color="auto"/>
              <w:bottom w:val="single" w:sz="4" w:space="0" w:color="auto"/>
              <w:right w:val="single" w:sz="4" w:space="0" w:color="auto"/>
            </w:tcBorders>
          </w:tcPr>
          <w:p w:rsidR="009942CF" w:rsidRPr="001F0226" w:rsidRDefault="009942CF" w:rsidP="009942CF">
            <w:pPr>
              <w:jc w:val="center"/>
              <w:rPr>
                <w:b/>
                <w:bCs/>
                <w:sz w:val="28"/>
                <w:szCs w:val="28"/>
              </w:rPr>
            </w:pPr>
          </w:p>
          <w:p w:rsidR="009942CF" w:rsidRPr="001F0226" w:rsidRDefault="009942CF" w:rsidP="009942CF">
            <w:pPr>
              <w:jc w:val="center"/>
              <w:rPr>
                <w:b/>
                <w:bCs/>
                <w:sz w:val="28"/>
                <w:szCs w:val="28"/>
              </w:rPr>
            </w:pPr>
            <w:r w:rsidRPr="001F0226">
              <w:rPr>
                <w:b/>
                <w:bCs/>
                <w:sz w:val="28"/>
                <w:szCs w:val="28"/>
              </w:rPr>
              <w:t>771</w:t>
            </w:r>
          </w:p>
        </w:tc>
      </w:tr>
    </w:tbl>
    <w:p w:rsidR="009942CF" w:rsidRPr="003A28CF" w:rsidRDefault="009942CF" w:rsidP="009942CF">
      <w:pPr>
        <w:ind w:left="540"/>
        <w:rPr>
          <w:color w:val="FF0000"/>
          <w:sz w:val="28"/>
          <w:szCs w:val="28"/>
          <w:lang w:val="hr-HR"/>
        </w:rPr>
      </w:pPr>
    </w:p>
    <w:p w:rsidR="009942CF" w:rsidRPr="003A28CF" w:rsidRDefault="009942CF" w:rsidP="009942CF">
      <w:pPr>
        <w:rPr>
          <w:color w:val="FF0000"/>
          <w:sz w:val="28"/>
          <w:szCs w:val="28"/>
          <w:lang w:val="hr-HR"/>
        </w:rPr>
      </w:pPr>
    </w:p>
    <w:p w:rsidR="009942CF" w:rsidRPr="003A28CF" w:rsidRDefault="009942CF" w:rsidP="009942CF">
      <w:pPr>
        <w:rPr>
          <w:color w:val="FF0000"/>
          <w:sz w:val="28"/>
          <w:szCs w:val="28"/>
          <w:lang w:val="hr-HR"/>
        </w:rPr>
      </w:pPr>
    </w:p>
    <w:p w:rsidR="009942CF" w:rsidRDefault="009942CF" w:rsidP="009942CF">
      <w:pPr>
        <w:rPr>
          <w:sz w:val="28"/>
          <w:szCs w:val="28"/>
          <w:lang w:val="hr-HR"/>
        </w:rPr>
      </w:pPr>
    </w:p>
    <w:p w:rsidR="009942CF" w:rsidRDefault="009942CF" w:rsidP="009942CF">
      <w:pPr>
        <w:rPr>
          <w:sz w:val="28"/>
          <w:szCs w:val="28"/>
          <w:lang w:val="hr-HR"/>
        </w:rPr>
      </w:pPr>
    </w:p>
    <w:p w:rsidR="009942CF" w:rsidRDefault="009942CF" w:rsidP="009942CF">
      <w:pPr>
        <w:rPr>
          <w:lang w:val="hr-HR"/>
        </w:rPr>
      </w:pPr>
    </w:p>
    <w:p w:rsidR="009942CF" w:rsidRDefault="009942CF" w:rsidP="009942CF">
      <w:pPr>
        <w:rPr>
          <w:lang w:val="hr-HR"/>
        </w:rPr>
      </w:pPr>
    </w:p>
    <w:p w:rsidR="009942CF" w:rsidRPr="00431104" w:rsidRDefault="009942CF" w:rsidP="009942CF">
      <w:pPr>
        <w:pStyle w:val="Naslov3"/>
        <w:numPr>
          <w:ilvl w:val="2"/>
          <w:numId w:val="40"/>
        </w:numPr>
        <w:ind w:hanging="900"/>
        <w:jc w:val="left"/>
        <w:rPr>
          <w:sz w:val="26"/>
          <w:szCs w:val="26"/>
          <w:lang w:val="hr-HR"/>
        </w:rPr>
      </w:pPr>
      <w:bookmarkStart w:id="343" w:name="_Toc146691601"/>
      <w:bookmarkStart w:id="344" w:name="_Toc241649700"/>
      <w:bookmarkStart w:id="345" w:name="_Toc336420048"/>
      <w:bookmarkStart w:id="346" w:name="_Toc367861143"/>
      <w:bookmarkStart w:id="347" w:name="_Toc367861342"/>
      <w:bookmarkStart w:id="348" w:name="_Toc367861464"/>
      <w:bookmarkStart w:id="349" w:name="_Toc367861716"/>
      <w:bookmarkStart w:id="350" w:name="_Toc367861815"/>
      <w:bookmarkStart w:id="351" w:name="_Toc367862836"/>
      <w:bookmarkStart w:id="352" w:name="_Toc367862991"/>
      <w:bookmarkStart w:id="353" w:name="_Toc367863334"/>
      <w:bookmarkStart w:id="354" w:name="_Toc367863710"/>
      <w:bookmarkStart w:id="355" w:name="_Toc367865344"/>
      <w:bookmarkStart w:id="356" w:name="_Toc367865992"/>
      <w:bookmarkStart w:id="357" w:name="_Toc367866231"/>
      <w:bookmarkStart w:id="358" w:name="_Toc367866306"/>
      <w:bookmarkStart w:id="359" w:name="_Toc368038182"/>
      <w:bookmarkStart w:id="360" w:name="_Toc368038439"/>
      <w:bookmarkStart w:id="361" w:name="_Toc430901547"/>
      <w:r w:rsidRPr="00431104">
        <w:rPr>
          <w:sz w:val="26"/>
          <w:szCs w:val="26"/>
          <w:lang w:val="hr-HR"/>
        </w:rPr>
        <w:lastRenderedPageBreak/>
        <w:t>Programi izborne nastave p</w:t>
      </w:r>
      <w:r>
        <w:rPr>
          <w:sz w:val="26"/>
          <w:szCs w:val="26"/>
          <w:lang w:val="hr-HR"/>
        </w:rPr>
        <w:t>o predmetima i razredima te bifurkacije stranog jezika</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sz w:val="26"/>
          <w:szCs w:val="26"/>
          <w:lang w:val="hr-HR"/>
        </w:rPr>
        <w:t xml:space="preserve"> </w:t>
      </w:r>
      <w:bookmarkEnd w:id="343"/>
      <w:bookmarkEnd w:id="344"/>
      <w:bookmarkEnd w:id="345"/>
    </w:p>
    <w:p w:rsidR="009942CF" w:rsidRDefault="009942CF" w:rsidP="009942CF">
      <w:pPr>
        <w:rPr>
          <w:lang w:val="hr-HR"/>
        </w:rPr>
      </w:pPr>
    </w:p>
    <w:p w:rsidR="009942CF" w:rsidRDefault="009942CF" w:rsidP="009942CF">
      <w:pPr>
        <w:ind w:left="540"/>
        <w:rPr>
          <w:lang w:val="hr-HR"/>
        </w:rPr>
      </w:pPr>
      <w:r>
        <w:rPr>
          <w:lang w:val="hr-HR"/>
        </w:rPr>
        <w:t>Izborna nastava se realizira u programu opće gimnazije i programu ekonomist i to:</w:t>
      </w:r>
    </w:p>
    <w:p w:rsidR="009942CF" w:rsidRDefault="009942CF" w:rsidP="009942CF">
      <w:pPr>
        <w:ind w:left="540"/>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3"/>
        <w:gridCol w:w="3442"/>
        <w:gridCol w:w="1080"/>
        <w:gridCol w:w="1080"/>
        <w:gridCol w:w="1287"/>
      </w:tblGrid>
      <w:tr w:rsidR="009942CF" w:rsidTr="009942CF">
        <w:trPr>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Redni broj</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Razredni odjel</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Izborni predmet</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broj učenika</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Tjedno sati</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Godišnje sati</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1.</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2.A</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Biokemija</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10</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70</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2.</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2.A</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Informatika</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70</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3.</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3.A</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Mikrobiologija</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10</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70</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4.</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3.A</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Informatika</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9</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70</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5.</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4.A</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Zaštita čovjekova okoliša</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8</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64</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Pr="00C64C60" w:rsidRDefault="009942CF" w:rsidP="009942CF">
            <w:pPr>
              <w:rPr>
                <w:lang w:val="hr-HR"/>
              </w:rPr>
            </w:pPr>
            <w:r>
              <w:rPr>
                <w:lang w:val="hr-HR"/>
              </w:rPr>
              <w:t>6</w:t>
            </w:r>
            <w:r w:rsidRPr="00C64C60">
              <w:rPr>
                <w:lang w:val="hr-HR"/>
              </w:rPr>
              <w:t>.</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4.A</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Informatika</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8</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64</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7.</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1.E</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Obiteljski posao</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10</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70</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8.</w:t>
            </w:r>
          </w:p>
        </w:tc>
        <w:tc>
          <w:tcPr>
            <w:tcW w:w="1083" w:type="dxa"/>
            <w:tcBorders>
              <w:top w:val="single" w:sz="4" w:space="0" w:color="auto"/>
              <w:left w:val="single" w:sz="4" w:space="0" w:color="auto"/>
              <w:bottom w:val="single" w:sz="4" w:space="0" w:color="auto"/>
              <w:right w:val="single" w:sz="4" w:space="0" w:color="auto"/>
            </w:tcBorders>
          </w:tcPr>
          <w:p w:rsidR="009942CF" w:rsidRPr="00C64C60" w:rsidRDefault="009942CF" w:rsidP="009942CF">
            <w:pPr>
              <w:rPr>
                <w:lang w:val="hr-HR"/>
              </w:rPr>
            </w:pPr>
            <w:r w:rsidRPr="00C64C60">
              <w:rPr>
                <w:lang w:val="hr-HR"/>
              </w:rPr>
              <w:t>2.E</w:t>
            </w:r>
          </w:p>
        </w:tc>
        <w:tc>
          <w:tcPr>
            <w:tcW w:w="3442" w:type="dxa"/>
            <w:tcBorders>
              <w:top w:val="single" w:sz="4" w:space="0" w:color="auto"/>
              <w:left w:val="single" w:sz="4" w:space="0" w:color="auto"/>
              <w:bottom w:val="single" w:sz="4" w:space="0" w:color="auto"/>
              <w:right w:val="single" w:sz="4" w:space="0" w:color="auto"/>
            </w:tcBorders>
          </w:tcPr>
          <w:p w:rsidR="009942CF" w:rsidRPr="00C64C60" w:rsidRDefault="009942CF" w:rsidP="009942CF">
            <w:pPr>
              <w:rPr>
                <w:lang w:val="hr-HR"/>
              </w:rPr>
            </w:pPr>
            <w:r>
              <w:rPr>
                <w:lang w:val="hr-HR"/>
              </w:rPr>
              <w:t>Osnove turizma</w:t>
            </w:r>
          </w:p>
        </w:tc>
        <w:tc>
          <w:tcPr>
            <w:tcW w:w="1080" w:type="dxa"/>
            <w:tcBorders>
              <w:top w:val="single" w:sz="4" w:space="0" w:color="auto"/>
              <w:left w:val="single" w:sz="4" w:space="0" w:color="auto"/>
              <w:bottom w:val="single" w:sz="4" w:space="0" w:color="auto"/>
              <w:right w:val="single" w:sz="4" w:space="0" w:color="auto"/>
            </w:tcBorders>
          </w:tcPr>
          <w:p w:rsidR="009942CF" w:rsidRPr="00C64C60" w:rsidRDefault="009942CF" w:rsidP="009942CF">
            <w:pPr>
              <w:jc w:val="center"/>
              <w:rPr>
                <w:lang w:val="hr-HR"/>
              </w:rPr>
            </w:pPr>
            <w:r>
              <w:rPr>
                <w:lang w:val="hr-HR"/>
              </w:rPr>
              <w:t>11</w:t>
            </w:r>
          </w:p>
        </w:tc>
        <w:tc>
          <w:tcPr>
            <w:tcW w:w="1080" w:type="dxa"/>
            <w:tcBorders>
              <w:top w:val="single" w:sz="4" w:space="0" w:color="auto"/>
              <w:left w:val="single" w:sz="4" w:space="0" w:color="auto"/>
              <w:bottom w:val="single" w:sz="4" w:space="0" w:color="auto"/>
              <w:right w:val="single" w:sz="4" w:space="0" w:color="auto"/>
            </w:tcBorders>
          </w:tcPr>
          <w:p w:rsidR="009942CF" w:rsidRPr="00C64C60" w:rsidRDefault="009942CF" w:rsidP="009942CF">
            <w:pPr>
              <w:jc w:val="center"/>
              <w:rPr>
                <w:lang w:val="hr-HR"/>
              </w:rPr>
            </w:pPr>
            <w:r w:rsidRPr="00C64C60">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Pr="00C64C60" w:rsidRDefault="009942CF" w:rsidP="009942CF">
            <w:pPr>
              <w:jc w:val="center"/>
              <w:rPr>
                <w:lang w:val="hr-HR"/>
              </w:rPr>
            </w:pPr>
            <w:r w:rsidRPr="00C64C60">
              <w:rPr>
                <w:lang w:val="hr-HR"/>
              </w:rPr>
              <w:t>70</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9.</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3.E</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Upravljanje prodajom</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12</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70</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10.</w:t>
            </w: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4.E</w:t>
            </w: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Analiza financijskih izvješća</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9</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64</w:t>
            </w:r>
          </w:p>
        </w:tc>
      </w:tr>
      <w:tr w:rsidR="009942CF" w:rsidTr="009942CF">
        <w:trPr>
          <w:trHeight w:val="567"/>
          <w:jc w:val="center"/>
        </w:trPr>
        <w:tc>
          <w:tcPr>
            <w:tcW w:w="828"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p>
        </w:tc>
        <w:tc>
          <w:tcPr>
            <w:tcW w:w="108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p>
        </w:tc>
        <w:tc>
          <w:tcPr>
            <w:tcW w:w="3442"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p>
          <w:p w:rsidR="009942CF" w:rsidRPr="00846555" w:rsidRDefault="009942CF" w:rsidP="009942CF">
            <w:pPr>
              <w:rPr>
                <w:lang w:val="hr-HR"/>
              </w:rPr>
            </w:pPr>
            <w:r w:rsidRPr="00846555">
              <w:rPr>
                <w:lang w:val="hr-HR"/>
              </w:rPr>
              <w:t>UKUPNO</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p>
          <w:p w:rsidR="009942CF" w:rsidRPr="00846555" w:rsidRDefault="009942CF" w:rsidP="009942CF">
            <w:pPr>
              <w:jc w:val="center"/>
              <w:rPr>
                <w:lang w:val="hr-HR"/>
              </w:rPr>
            </w:pPr>
            <w:r>
              <w:rPr>
                <w:lang w:val="hr-HR"/>
              </w:rPr>
              <w:t>94</w:t>
            </w:r>
          </w:p>
        </w:tc>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p>
          <w:p w:rsidR="009942CF" w:rsidRPr="00846555" w:rsidRDefault="009942CF" w:rsidP="009942CF">
            <w:pPr>
              <w:jc w:val="center"/>
              <w:rPr>
                <w:lang w:val="hr-HR"/>
              </w:rPr>
            </w:pPr>
            <w:r>
              <w:rPr>
                <w:lang w:val="hr-HR"/>
              </w:rPr>
              <w:t>20</w:t>
            </w:r>
          </w:p>
        </w:tc>
        <w:tc>
          <w:tcPr>
            <w:tcW w:w="128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p>
          <w:p w:rsidR="009942CF" w:rsidRDefault="009942CF" w:rsidP="009942CF">
            <w:pPr>
              <w:jc w:val="center"/>
              <w:rPr>
                <w:lang w:val="hr-HR"/>
              </w:rPr>
            </w:pPr>
            <w:r>
              <w:rPr>
                <w:lang w:val="hr-HR"/>
              </w:rPr>
              <w:t>682</w:t>
            </w:r>
          </w:p>
          <w:p w:rsidR="009942CF" w:rsidRPr="00846555" w:rsidRDefault="009942CF" w:rsidP="009942CF">
            <w:pPr>
              <w:jc w:val="center"/>
              <w:rPr>
                <w:lang w:val="hr-HR"/>
              </w:rPr>
            </w:pP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D2386A" w:rsidRDefault="009942CF" w:rsidP="009942CF">
      <w:pPr>
        <w:pStyle w:val="Naslov3"/>
        <w:numPr>
          <w:ilvl w:val="2"/>
          <w:numId w:val="147"/>
        </w:numPr>
        <w:jc w:val="left"/>
        <w:rPr>
          <w:sz w:val="24"/>
          <w:szCs w:val="24"/>
          <w:lang w:val="hr-HR"/>
        </w:rPr>
      </w:pPr>
      <w:bookmarkStart w:id="362" w:name="_Toc367861144"/>
      <w:bookmarkStart w:id="363" w:name="_Toc367861343"/>
      <w:bookmarkStart w:id="364" w:name="_Toc367861465"/>
      <w:bookmarkStart w:id="365" w:name="_Toc367861717"/>
      <w:bookmarkStart w:id="366" w:name="_Toc367861816"/>
      <w:bookmarkStart w:id="367" w:name="_Toc367862837"/>
      <w:bookmarkStart w:id="368" w:name="_Toc367862992"/>
      <w:bookmarkStart w:id="369" w:name="_Toc367863335"/>
      <w:bookmarkStart w:id="370" w:name="_Toc367863711"/>
      <w:bookmarkStart w:id="371" w:name="_Toc367865345"/>
      <w:bookmarkStart w:id="372" w:name="_Toc367865993"/>
      <w:bookmarkStart w:id="373" w:name="_Toc367866232"/>
      <w:bookmarkStart w:id="374" w:name="_Toc367866307"/>
      <w:bookmarkStart w:id="375" w:name="_Toc368038183"/>
      <w:bookmarkStart w:id="376" w:name="_Toc368038440"/>
      <w:bookmarkStart w:id="377" w:name="_Toc430901548"/>
      <w:r>
        <w:rPr>
          <w:sz w:val="26"/>
          <w:lang w:val="hr-HR"/>
        </w:rPr>
        <w:t>Bifurkacije</w:t>
      </w:r>
      <w:r w:rsidRPr="00AF5FC3">
        <w:rPr>
          <w:sz w:val="26"/>
          <w:lang w:val="hr-HR"/>
        </w:rPr>
        <w:t xml:space="preserve"> u nastavi stranog jezika</w:t>
      </w:r>
      <w:bookmarkEnd w:id="377"/>
    </w:p>
    <w:p w:rsidR="009942CF" w:rsidRDefault="009942CF" w:rsidP="009942CF">
      <w:pPr>
        <w:pStyle w:val="Naslov3"/>
        <w:numPr>
          <w:ilvl w:val="0"/>
          <w:numId w:val="0"/>
        </w:numPr>
        <w:jc w:val="left"/>
        <w:rPr>
          <w:sz w:val="26"/>
          <w:lang w:val="hr-HR"/>
        </w:rPr>
      </w:pPr>
      <w:r w:rsidRPr="00D2386A">
        <w:rPr>
          <w:sz w:val="26"/>
          <w:lang w:val="hr-HR"/>
        </w:rPr>
        <w:t xml:space="preserve">           </w:t>
      </w:r>
    </w:p>
    <w:p w:rsidR="009942CF" w:rsidRPr="00852893" w:rsidRDefault="009942CF" w:rsidP="009942CF">
      <w:pPr>
        <w:rPr>
          <w:lang w:val="hr-HR"/>
        </w:rPr>
      </w:pPr>
      <w:r w:rsidRPr="00852893">
        <w:t>Bifurkacija</w:t>
      </w:r>
      <w:r w:rsidRPr="00852893">
        <w:rPr>
          <w:lang w:val="hr-HR"/>
        </w:rPr>
        <w:t xml:space="preserve"> </w:t>
      </w:r>
      <w:r w:rsidRPr="00852893">
        <w:t>ove</w:t>
      </w:r>
      <w:r w:rsidRPr="00852893">
        <w:rPr>
          <w:lang w:val="hr-HR"/>
        </w:rPr>
        <w:t xml:space="preserve"> š</w:t>
      </w:r>
      <w:r w:rsidRPr="00852893">
        <w:t>kolske</w:t>
      </w:r>
      <w:r w:rsidRPr="00852893">
        <w:rPr>
          <w:lang w:val="hr-HR"/>
        </w:rPr>
        <w:t xml:space="preserve"> </w:t>
      </w:r>
      <w:r w:rsidRPr="00852893">
        <w:t>godine</w:t>
      </w:r>
      <w:r w:rsidRPr="00852893">
        <w:rPr>
          <w:lang w:val="hr-HR"/>
        </w:rPr>
        <w:t xml:space="preserve"> </w:t>
      </w:r>
      <w:r w:rsidRPr="00852893">
        <w:t>nema</w:t>
      </w:r>
      <w:r w:rsidRPr="00852893">
        <w:rPr>
          <w:lang w:val="hr-HR"/>
        </w:rPr>
        <w:t xml:space="preserve"> </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852893">
        <w:t>jer</w:t>
      </w:r>
      <w:r w:rsidRPr="00852893">
        <w:rPr>
          <w:lang w:val="hr-HR"/>
        </w:rPr>
        <w:t xml:space="preserve"> </w:t>
      </w:r>
      <w:r w:rsidRPr="00852893">
        <w:t>su</w:t>
      </w:r>
      <w:r w:rsidRPr="00852893">
        <w:rPr>
          <w:lang w:val="hr-HR"/>
        </w:rPr>
        <w:t xml:space="preserve"> </w:t>
      </w:r>
      <w:r w:rsidRPr="00852893">
        <w:t>svi</w:t>
      </w:r>
      <w:r w:rsidRPr="00852893">
        <w:rPr>
          <w:lang w:val="hr-HR"/>
        </w:rPr>
        <w:t xml:space="preserve"> </w:t>
      </w:r>
      <w:r w:rsidRPr="00852893">
        <w:t>u</w:t>
      </w:r>
      <w:r w:rsidRPr="00852893">
        <w:rPr>
          <w:lang w:val="hr-HR"/>
        </w:rPr>
        <w:t>č</w:t>
      </w:r>
      <w:r w:rsidRPr="00852893">
        <w:t>enici</w:t>
      </w:r>
      <w:r w:rsidRPr="00852893">
        <w:rPr>
          <w:lang w:val="hr-HR"/>
        </w:rPr>
        <w:t xml:space="preserve"> </w:t>
      </w:r>
      <w:r w:rsidRPr="00852893">
        <w:t>u</w:t>
      </w:r>
      <w:r w:rsidRPr="00852893">
        <w:rPr>
          <w:lang w:val="hr-HR"/>
        </w:rPr>
        <w:t xml:space="preserve"> </w:t>
      </w:r>
      <w:r w:rsidRPr="00852893">
        <w:t>O</w:t>
      </w:r>
      <w:r w:rsidRPr="00852893">
        <w:rPr>
          <w:lang w:val="hr-HR"/>
        </w:rPr>
        <w:t xml:space="preserve">Š </w:t>
      </w:r>
      <w:r w:rsidRPr="00852893">
        <w:t>u</w:t>
      </w:r>
      <w:r w:rsidRPr="00852893">
        <w:rPr>
          <w:lang w:val="hr-HR"/>
        </w:rPr>
        <w:t>č</w:t>
      </w:r>
      <w:r w:rsidRPr="00852893">
        <w:t>ili</w:t>
      </w:r>
      <w:r w:rsidRPr="00852893">
        <w:rPr>
          <w:lang w:val="hr-HR"/>
        </w:rPr>
        <w:t xml:space="preserve"> </w:t>
      </w:r>
      <w:r w:rsidRPr="00852893">
        <w:t>engleski</w:t>
      </w:r>
      <w:r w:rsidRPr="00852893">
        <w:rPr>
          <w:lang w:val="hr-HR"/>
        </w:rPr>
        <w:t xml:space="preserve"> </w:t>
      </w:r>
      <w:r w:rsidRPr="00852893">
        <w:t>jezik</w:t>
      </w:r>
      <w:r w:rsidRPr="00852893">
        <w:rPr>
          <w:lang w:val="hr-HR"/>
        </w:rPr>
        <w:t>.</w:t>
      </w:r>
    </w:p>
    <w:p w:rsidR="009942CF" w:rsidRDefault="009942CF" w:rsidP="009942CF">
      <w:pPr>
        <w:rPr>
          <w:lang w:val="hr-HR"/>
        </w:rPr>
      </w:pPr>
    </w:p>
    <w:p w:rsidR="009942CF" w:rsidRPr="001F0226" w:rsidRDefault="009942CF" w:rsidP="009942CF">
      <w:pPr>
        <w:spacing w:line="360" w:lineRule="auto"/>
        <w:rPr>
          <w:lang w:val="hr-HR"/>
        </w:rPr>
      </w:pPr>
      <w:r>
        <w:rPr>
          <w:lang w:val="hr-HR"/>
        </w:rPr>
        <w:t>Osim navedenih programa u svim prvim, drugim, trećim i četvrtim razredima se realizira izborna nastava iz dva nastavna predmeta i to vjeronauka ili etike po izboru učenika odnosno roditelja</w:t>
      </w:r>
      <w:r w:rsidRPr="0016572F">
        <w:rPr>
          <w:b/>
          <w:bCs/>
          <w:lang w:val="hr-HR"/>
        </w:rPr>
        <w:t xml:space="preserve">. </w:t>
      </w:r>
      <w:r w:rsidRPr="00A952B3">
        <w:rPr>
          <w:bCs/>
          <w:lang w:val="hr-HR"/>
        </w:rPr>
        <w:t>Izbor se realizira pri upisu u prvi razred.</w:t>
      </w:r>
      <w:r w:rsidRPr="00A952B3">
        <w:rPr>
          <w:lang w:val="hr-HR"/>
        </w:rPr>
        <w:t xml:space="preserve"> </w:t>
      </w:r>
      <w:r>
        <w:rPr>
          <w:lang w:val="hr-HR"/>
        </w:rPr>
        <w:t xml:space="preserve">Promjena </w:t>
      </w:r>
      <w:r w:rsidRPr="001F0226">
        <w:rPr>
          <w:lang w:val="hr-HR"/>
        </w:rPr>
        <w:t>izbora je moguća uz uvjet da se u pisanom obliku zatraži do najkasnije 15. kolovoza prethodne za sljedeću školsku godinu.</w:t>
      </w:r>
    </w:p>
    <w:p w:rsidR="009942CF" w:rsidRDefault="009942CF" w:rsidP="009942CF">
      <w:pPr>
        <w:spacing w:line="360" w:lineRule="auto"/>
        <w:rPr>
          <w:lang w:val="hr-HR"/>
        </w:rPr>
      </w:pPr>
      <w:r>
        <w:rPr>
          <w:lang w:val="hr-HR"/>
        </w:rPr>
        <w:t>U ovoj 2017./2018. školskoj godini je obvezna izborna nastava organizirana prema sljedećem rasporedu:</w:t>
      </w: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043288" w:rsidRDefault="009942CF" w:rsidP="009942CF">
      <w:pPr>
        <w:rPr>
          <w:b/>
          <w:bCs/>
          <w:lang w:val="hr-HR"/>
        </w:rPr>
      </w:pPr>
      <w:r w:rsidRPr="00EB242C">
        <w:rPr>
          <w:b/>
          <w:bCs/>
          <w:lang w:val="hr-HR"/>
        </w:rPr>
        <w:lastRenderedPageBreak/>
        <w:t>a) Vjeronauk-katolički</w:t>
      </w:r>
    </w:p>
    <w:p w:rsidR="009942CF" w:rsidRDefault="009942CF" w:rsidP="009942CF">
      <w:pPr>
        <w:rPr>
          <w:lang w:val="hr-HR"/>
        </w:rPr>
      </w:pPr>
    </w:p>
    <w:p w:rsidR="009942CF" w:rsidRDefault="009942CF" w:rsidP="009942CF">
      <w:pPr>
        <w:rPr>
          <w:lang w:val="hr-HR"/>
        </w:rPr>
      </w:pPr>
      <w:r>
        <w:rPr>
          <w:lang w:val="hr-H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2160"/>
        <w:gridCol w:w="1029"/>
        <w:gridCol w:w="951"/>
        <w:gridCol w:w="1260"/>
      </w:tblGrid>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Redni broj</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Razredni odjel</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Izborni predmet</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broj učenika</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Tjedno sati</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Godišnje sati</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1.A</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10</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1.B</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1.E</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Pr="001C4AE5" w:rsidRDefault="009942CF" w:rsidP="009942CF">
            <w:pPr>
              <w:jc w:val="center"/>
              <w:rPr>
                <w:color w:val="000000"/>
                <w:lang w:val="hr-HR"/>
              </w:rPr>
            </w:pPr>
            <w:r w:rsidRPr="001C4AE5">
              <w:rPr>
                <w:color w:val="000000"/>
                <w:lang w:val="hr-HR"/>
              </w:rPr>
              <w:t>7</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1.M</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Pr="001C4AE5" w:rsidRDefault="009942CF" w:rsidP="009942CF">
            <w:pPr>
              <w:jc w:val="center"/>
              <w:rPr>
                <w:color w:val="000000"/>
                <w:lang w:val="hr-HR"/>
              </w:rPr>
            </w:pPr>
            <w:r w:rsidRPr="001C4AE5">
              <w:rPr>
                <w:color w:val="000000"/>
                <w:lang w:val="hr-HR"/>
              </w:rPr>
              <w:t>6</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 xml:space="preserve">2.A </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15</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2.B</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8</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2.E</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10</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2.MD</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8</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 xml:space="preserve">3.A  </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14</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3.B</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3.E</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11</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3.MD</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8</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32</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4.A</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16</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32</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4.B</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9</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32</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5"/>
              </w:num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4.E</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Vjeronauk</w:t>
            </w:r>
          </w:p>
        </w:tc>
        <w:tc>
          <w:tcPr>
            <w:tcW w:w="102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w:t>
            </w:r>
          </w:p>
        </w:tc>
        <w:tc>
          <w:tcPr>
            <w:tcW w:w="95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32</w:t>
            </w:r>
          </w:p>
        </w:tc>
      </w:tr>
      <w:tr w:rsidR="009942CF" w:rsidRPr="0088572B"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88572B" w:rsidRDefault="009942CF" w:rsidP="009942CF">
            <w:pPr>
              <w:jc w:val="center"/>
              <w:rPr>
                <w:b/>
                <w:bCs/>
                <w:lang w:val="hr-HR"/>
              </w:rPr>
            </w:pPr>
            <w:r w:rsidRPr="0088572B">
              <w:rPr>
                <w:b/>
                <w:bCs/>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88572B" w:rsidRDefault="009942CF" w:rsidP="009942CF">
            <w:pPr>
              <w:jc w:val="center"/>
              <w:rPr>
                <w:b/>
                <w:bCs/>
                <w:lang w:val="hr-HR"/>
              </w:rPr>
            </w:pPr>
            <w:r>
              <w:rPr>
                <w:b/>
                <w:bCs/>
                <w:lang w:val="hr-HR"/>
              </w:rPr>
              <w:t>15</w:t>
            </w:r>
          </w:p>
        </w:tc>
        <w:tc>
          <w:tcPr>
            <w:tcW w:w="2160" w:type="dxa"/>
            <w:tcBorders>
              <w:top w:val="single" w:sz="4" w:space="0" w:color="auto"/>
              <w:left w:val="single" w:sz="4" w:space="0" w:color="auto"/>
              <w:bottom w:val="single" w:sz="4" w:space="0" w:color="auto"/>
              <w:right w:val="single" w:sz="4" w:space="0" w:color="auto"/>
            </w:tcBorders>
          </w:tcPr>
          <w:p w:rsidR="009942CF" w:rsidRPr="0088572B" w:rsidRDefault="009942CF" w:rsidP="009942CF">
            <w:pPr>
              <w:jc w:val="center"/>
              <w:rPr>
                <w:b/>
                <w:bCs/>
                <w:lang w:val="hr-HR"/>
              </w:rPr>
            </w:pPr>
          </w:p>
        </w:tc>
        <w:tc>
          <w:tcPr>
            <w:tcW w:w="1029" w:type="dxa"/>
            <w:tcBorders>
              <w:top w:val="single" w:sz="4" w:space="0" w:color="auto"/>
              <w:left w:val="single" w:sz="4" w:space="0" w:color="auto"/>
              <w:bottom w:val="single" w:sz="4" w:space="0" w:color="auto"/>
              <w:right w:val="single" w:sz="4" w:space="0" w:color="auto"/>
            </w:tcBorders>
          </w:tcPr>
          <w:p w:rsidR="009942CF" w:rsidRPr="00BE32A8" w:rsidRDefault="009942CF" w:rsidP="009942CF">
            <w:pPr>
              <w:jc w:val="center"/>
              <w:rPr>
                <w:b/>
                <w:bCs/>
                <w:lang w:val="hr-HR"/>
              </w:rPr>
            </w:pPr>
            <w:r>
              <w:rPr>
                <w:b/>
                <w:bCs/>
                <w:lang w:val="hr-HR"/>
              </w:rPr>
              <w:t>143</w:t>
            </w:r>
          </w:p>
        </w:tc>
        <w:tc>
          <w:tcPr>
            <w:tcW w:w="951" w:type="dxa"/>
            <w:tcBorders>
              <w:top w:val="single" w:sz="4" w:space="0" w:color="auto"/>
              <w:left w:val="single" w:sz="4" w:space="0" w:color="auto"/>
              <w:bottom w:val="single" w:sz="4" w:space="0" w:color="auto"/>
              <w:right w:val="single" w:sz="4" w:space="0" w:color="auto"/>
            </w:tcBorders>
          </w:tcPr>
          <w:p w:rsidR="009942CF" w:rsidRPr="0088572B" w:rsidRDefault="009942CF" w:rsidP="009942CF">
            <w:pPr>
              <w:jc w:val="center"/>
              <w:rPr>
                <w:b/>
                <w:bCs/>
                <w:lang w:val="hr-HR"/>
              </w:rPr>
            </w:pPr>
            <w:r>
              <w:rPr>
                <w:b/>
                <w:bCs/>
                <w:lang w:val="hr-HR"/>
              </w:rPr>
              <w:t>15</w:t>
            </w:r>
          </w:p>
        </w:tc>
        <w:tc>
          <w:tcPr>
            <w:tcW w:w="1260" w:type="dxa"/>
            <w:tcBorders>
              <w:top w:val="single" w:sz="4" w:space="0" w:color="auto"/>
              <w:left w:val="single" w:sz="4" w:space="0" w:color="auto"/>
              <w:bottom w:val="single" w:sz="4" w:space="0" w:color="auto"/>
              <w:right w:val="single" w:sz="4" w:space="0" w:color="auto"/>
            </w:tcBorders>
          </w:tcPr>
          <w:p w:rsidR="009942CF" w:rsidRPr="0088572B" w:rsidRDefault="009942CF" w:rsidP="009942CF">
            <w:pPr>
              <w:jc w:val="center"/>
              <w:rPr>
                <w:b/>
                <w:bCs/>
                <w:lang w:val="hr-HR"/>
              </w:rPr>
            </w:pPr>
            <w:r>
              <w:rPr>
                <w:b/>
                <w:bCs/>
                <w:lang w:val="hr-HR"/>
              </w:rPr>
              <w:t>513</w:t>
            </w: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b/>
          <w:bCs/>
          <w:lang w:val="hr-HR"/>
        </w:rPr>
      </w:pPr>
      <w:r w:rsidRPr="00745288">
        <w:rPr>
          <w:b/>
          <w:bCs/>
          <w:lang w:val="hr-HR"/>
        </w:rPr>
        <w:t>b) Etika</w:t>
      </w:r>
    </w:p>
    <w:p w:rsidR="009942CF" w:rsidRPr="00043288" w:rsidRDefault="009942CF" w:rsidP="009942CF">
      <w:pPr>
        <w:rPr>
          <w:b/>
          <w:bCs/>
          <w:lang w:val="hr-HR"/>
        </w:rPr>
      </w:pPr>
    </w:p>
    <w:p w:rsidR="009942CF" w:rsidRDefault="009942CF" w:rsidP="009942CF">
      <w:pPr>
        <w:ind w:left="540"/>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2160"/>
        <w:gridCol w:w="1044"/>
        <w:gridCol w:w="936"/>
        <w:gridCol w:w="1260"/>
      </w:tblGrid>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Redni broj</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Razredni odjel</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Izborni predmet</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broj učenika</w:t>
            </w:r>
          </w:p>
        </w:tc>
        <w:tc>
          <w:tcPr>
            <w:tcW w:w="936"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Tjedno sati</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Godišnje sati</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6"/>
              </w:numP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 xml:space="preserve">  1.A/1.B</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6</w:t>
            </w:r>
          </w:p>
        </w:tc>
        <w:tc>
          <w:tcPr>
            <w:tcW w:w="93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6"/>
              </w:numP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 xml:space="preserve">      1.E</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w:t>
            </w:r>
          </w:p>
        </w:tc>
        <w:tc>
          <w:tcPr>
            <w:tcW w:w="93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6"/>
              </w:numP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 xml:space="preserve">  2.A/2.B</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4</w:t>
            </w:r>
          </w:p>
        </w:tc>
        <w:tc>
          <w:tcPr>
            <w:tcW w:w="936" w:type="dxa"/>
            <w:tcBorders>
              <w:top w:val="single" w:sz="4" w:space="0" w:color="auto"/>
              <w:left w:val="single" w:sz="4" w:space="0" w:color="auto"/>
              <w:bottom w:val="single" w:sz="4" w:space="0" w:color="auto"/>
              <w:right w:val="single" w:sz="4" w:space="0" w:color="auto"/>
            </w:tcBorders>
          </w:tcPr>
          <w:p w:rsidR="009942CF" w:rsidRPr="00D32AAE" w:rsidRDefault="009942CF" w:rsidP="009942CF">
            <w:pPr>
              <w:jc w:val="center"/>
              <w:rPr>
                <w:lang w:val="de-DE"/>
              </w:rPr>
            </w:pPr>
            <w:r>
              <w:rPr>
                <w:lang w:val="de-DE"/>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6"/>
              </w:numP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 xml:space="preserve">      2.E</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93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de-DE"/>
              </w:rPr>
            </w:pPr>
            <w:r>
              <w:rPr>
                <w:lang w:val="de-DE"/>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6"/>
              </w:numP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3.A/3.B</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7</w:t>
            </w:r>
          </w:p>
        </w:tc>
        <w:tc>
          <w:tcPr>
            <w:tcW w:w="936" w:type="dxa"/>
            <w:tcBorders>
              <w:top w:val="single" w:sz="4" w:space="0" w:color="auto"/>
              <w:left w:val="single" w:sz="4" w:space="0" w:color="auto"/>
              <w:bottom w:val="single" w:sz="4" w:space="0" w:color="auto"/>
              <w:right w:val="single" w:sz="4" w:space="0" w:color="auto"/>
            </w:tcBorders>
          </w:tcPr>
          <w:p w:rsidR="009942CF" w:rsidRPr="00B00679" w:rsidRDefault="009942CF" w:rsidP="009942CF">
            <w:pPr>
              <w:jc w:val="center"/>
              <w:rPr>
                <w:lang w:val="de-DE"/>
              </w:rPr>
            </w:pPr>
            <w:r>
              <w:rPr>
                <w:lang w:val="de-DE"/>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6"/>
              </w:numP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3.E</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93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rPr>
                <w:lang w:val="hr-HR"/>
              </w:rPr>
            </w:pPr>
            <w:r>
              <w:rPr>
                <w:lang w:val="hr-HR"/>
              </w:rPr>
              <w:t xml:space="preserve">      7.</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1.M</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93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8.</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2.MD</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936" w:type="dxa"/>
            <w:tcBorders>
              <w:top w:val="single" w:sz="4" w:space="0" w:color="auto"/>
              <w:left w:val="single" w:sz="4" w:space="0" w:color="auto"/>
              <w:bottom w:val="single" w:sz="4" w:space="0" w:color="auto"/>
              <w:right w:val="single" w:sz="4" w:space="0" w:color="auto"/>
            </w:tcBorders>
          </w:tcPr>
          <w:p w:rsidR="009942CF" w:rsidRPr="00D32AAE" w:rsidRDefault="009942CF" w:rsidP="009942CF">
            <w:pPr>
              <w:jc w:val="center"/>
              <w:rPr>
                <w:lang w:val="de-DE"/>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35</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9.</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4.B</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4</w:t>
            </w:r>
          </w:p>
        </w:tc>
        <w:tc>
          <w:tcPr>
            <w:tcW w:w="93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32</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10.</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4.E</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Etika</w:t>
            </w:r>
          </w:p>
        </w:tc>
        <w:tc>
          <w:tcPr>
            <w:tcW w:w="1044"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2</w:t>
            </w:r>
          </w:p>
        </w:tc>
        <w:tc>
          <w:tcPr>
            <w:tcW w:w="93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1</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32</w:t>
            </w:r>
          </w:p>
        </w:tc>
      </w:tr>
      <w:tr w:rsidR="009942CF"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sidRPr="0088572B">
              <w:rPr>
                <w:b/>
                <w:bCs/>
                <w:lang w:val="hr-HR"/>
              </w:rPr>
              <w:t>Ukupno</w:t>
            </w:r>
          </w:p>
        </w:tc>
        <w:tc>
          <w:tcPr>
            <w:tcW w:w="21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p>
        </w:tc>
        <w:tc>
          <w:tcPr>
            <w:tcW w:w="1044" w:type="dxa"/>
            <w:tcBorders>
              <w:top w:val="single" w:sz="4" w:space="0" w:color="auto"/>
              <w:left w:val="single" w:sz="4" w:space="0" w:color="auto"/>
              <w:bottom w:val="single" w:sz="4" w:space="0" w:color="auto"/>
              <w:right w:val="single" w:sz="4" w:space="0" w:color="auto"/>
            </w:tcBorders>
          </w:tcPr>
          <w:p w:rsidR="009942CF" w:rsidRPr="00BE32A8" w:rsidRDefault="009942CF" w:rsidP="009942CF">
            <w:pPr>
              <w:jc w:val="center"/>
              <w:rPr>
                <w:b/>
                <w:bCs/>
                <w:lang w:val="hr-HR"/>
              </w:rPr>
            </w:pPr>
            <w:r>
              <w:rPr>
                <w:b/>
                <w:bCs/>
                <w:lang w:val="hr-HR"/>
              </w:rPr>
              <w:t>31</w:t>
            </w:r>
          </w:p>
        </w:tc>
        <w:tc>
          <w:tcPr>
            <w:tcW w:w="936" w:type="dxa"/>
            <w:tcBorders>
              <w:top w:val="single" w:sz="4" w:space="0" w:color="auto"/>
              <w:left w:val="single" w:sz="4" w:space="0" w:color="auto"/>
              <w:bottom w:val="single" w:sz="4" w:space="0" w:color="auto"/>
              <w:right w:val="single" w:sz="4" w:space="0" w:color="auto"/>
            </w:tcBorders>
          </w:tcPr>
          <w:p w:rsidR="009942CF" w:rsidRPr="006014E6" w:rsidRDefault="009942CF" w:rsidP="009942CF">
            <w:pPr>
              <w:jc w:val="center"/>
              <w:rPr>
                <w:b/>
                <w:bCs/>
                <w:lang w:val="hr-HR"/>
              </w:rPr>
            </w:pPr>
            <w:r>
              <w:rPr>
                <w:b/>
                <w:bCs/>
                <w:lang w:val="hr-HR"/>
              </w:rPr>
              <w:t>10</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sidRPr="0088572B">
              <w:rPr>
                <w:b/>
                <w:bCs/>
                <w:lang w:val="hr-HR"/>
              </w:rPr>
              <w:t>3</w:t>
            </w:r>
            <w:r>
              <w:rPr>
                <w:b/>
                <w:bCs/>
                <w:lang w:val="hr-HR"/>
              </w:rPr>
              <w:t>44</w:t>
            </w:r>
          </w:p>
        </w:tc>
      </w:tr>
    </w:tbl>
    <w:p w:rsidR="009942CF" w:rsidRDefault="009942CF" w:rsidP="009942CF">
      <w:pPr>
        <w:ind w:left="540"/>
        <w:rPr>
          <w:lang w:val="hr-HR"/>
        </w:rPr>
      </w:pPr>
    </w:p>
    <w:p w:rsidR="009942CF" w:rsidRDefault="009942CF" w:rsidP="009942CF">
      <w:pPr>
        <w:ind w:left="540"/>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58717D" w:rsidRDefault="009942CF" w:rsidP="009942CF">
      <w:pPr>
        <w:pStyle w:val="Naslov3"/>
        <w:numPr>
          <w:ilvl w:val="2"/>
          <w:numId w:val="51"/>
        </w:numPr>
        <w:ind w:hanging="900"/>
        <w:jc w:val="left"/>
        <w:rPr>
          <w:sz w:val="26"/>
          <w:szCs w:val="26"/>
          <w:lang w:val="hr-HR"/>
        </w:rPr>
      </w:pPr>
      <w:bookmarkStart w:id="378" w:name="_Toc241649702"/>
      <w:bookmarkStart w:id="379" w:name="_Toc146691602"/>
      <w:bookmarkStart w:id="380" w:name="_Toc336420050"/>
      <w:bookmarkStart w:id="381" w:name="_Toc367861145"/>
      <w:bookmarkStart w:id="382" w:name="_Toc367861344"/>
      <w:bookmarkStart w:id="383" w:name="_Toc367861466"/>
      <w:bookmarkStart w:id="384" w:name="_Toc367861718"/>
      <w:bookmarkStart w:id="385" w:name="_Toc367861817"/>
      <w:bookmarkStart w:id="386" w:name="_Toc367862838"/>
      <w:bookmarkStart w:id="387" w:name="_Toc367862993"/>
      <w:bookmarkStart w:id="388" w:name="_Toc367863336"/>
      <w:bookmarkStart w:id="389" w:name="_Toc367863712"/>
      <w:bookmarkStart w:id="390" w:name="_Toc367865346"/>
      <w:bookmarkStart w:id="391" w:name="_Toc367865994"/>
      <w:bookmarkStart w:id="392" w:name="_Toc367866233"/>
      <w:bookmarkStart w:id="393" w:name="_Toc367866308"/>
      <w:bookmarkStart w:id="394" w:name="_Toc368038184"/>
      <w:bookmarkStart w:id="395" w:name="_Toc368038441"/>
      <w:bookmarkStart w:id="396" w:name="_Toc430901549"/>
      <w:r w:rsidRPr="0058717D">
        <w:rPr>
          <w:sz w:val="26"/>
          <w:szCs w:val="26"/>
          <w:lang w:val="hr-HR"/>
        </w:rPr>
        <w:lastRenderedPageBreak/>
        <w:t>Programi dodatne nastave</w:t>
      </w:r>
      <w:bookmarkEnd w:id="378"/>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58717D">
        <w:rPr>
          <w:sz w:val="26"/>
          <w:szCs w:val="26"/>
          <w:lang w:val="hr-HR"/>
        </w:rPr>
        <w:t xml:space="preserve"> i razlikovni programi u 4.E</w:t>
      </w:r>
      <w:bookmarkEnd w:id="396"/>
      <w:r w:rsidRPr="0058717D">
        <w:rPr>
          <w:sz w:val="26"/>
          <w:szCs w:val="26"/>
          <w:lang w:val="hr-HR"/>
        </w:rPr>
        <w:t xml:space="preserve"> </w:t>
      </w:r>
    </w:p>
    <w:p w:rsidR="009942CF" w:rsidRDefault="009942CF" w:rsidP="009942CF">
      <w:pPr>
        <w:pStyle w:val="Naslov3"/>
        <w:numPr>
          <w:ilvl w:val="0"/>
          <w:numId w:val="0"/>
        </w:numPr>
        <w:ind w:left="-180"/>
        <w:jc w:val="left"/>
        <w:rPr>
          <w:sz w:val="26"/>
          <w:szCs w:val="26"/>
          <w:lang w:val="hr-HR"/>
        </w:rPr>
      </w:pPr>
      <w:bookmarkStart w:id="397" w:name="_Toc241643149"/>
      <w:bookmarkEnd w:id="397"/>
    </w:p>
    <w:p w:rsidR="009942CF" w:rsidRPr="00921577" w:rsidRDefault="009942CF" w:rsidP="009942CF">
      <w:pPr>
        <w:rPr>
          <w:lang w:val="hr-HR"/>
        </w:rPr>
      </w:pPr>
      <w:bookmarkStart w:id="398" w:name="_Toc241564063"/>
      <w:bookmarkStart w:id="399" w:name="_Toc241564163"/>
      <w:bookmarkStart w:id="400" w:name="_Toc241647105"/>
      <w:bookmarkStart w:id="401" w:name="_Toc241649703"/>
      <w:bookmarkStart w:id="402" w:name="_Toc336420051"/>
      <w:r w:rsidRPr="00473CDA">
        <w:rPr>
          <w:lang w:val="pl-PL"/>
        </w:rPr>
        <w:t>Pripreme</w:t>
      </w:r>
      <w:r w:rsidRPr="00921577">
        <w:rPr>
          <w:lang w:val="hr-HR"/>
        </w:rPr>
        <w:t xml:space="preserve"> </w:t>
      </w:r>
      <w:r w:rsidRPr="00473CDA">
        <w:rPr>
          <w:lang w:val="pl-PL"/>
        </w:rPr>
        <w:t>za</w:t>
      </w:r>
      <w:r w:rsidRPr="00921577">
        <w:rPr>
          <w:lang w:val="hr-HR"/>
        </w:rPr>
        <w:t xml:space="preserve"> </w:t>
      </w:r>
      <w:r w:rsidRPr="00473CDA">
        <w:rPr>
          <w:lang w:val="pl-PL"/>
        </w:rPr>
        <w:t>natjecanja</w:t>
      </w:r>
      <w:r w:rsidRPr="00921577">
        <w:rPr>
          <w:lang w:val="hr-HR"/>
        </w:rPr>
        <w:t xml:space="preserve">, </w:t>
      </w:r>
      <w:r w:rsidRPr="00473CDA">
        <w:rPr>
          <w:lang w:val="pl-PL"/>
        </w:rPr>
        <w:t>rad</w:t>
      </w:r>
      <w:r w:rsidRPr="00921577">
        <w:rPr>
          <w:lang w:val="hr-HR"/>
        </w:rPr>
        <w:t xml:space="preserve"> </w:t>
      </w:r>
      <w:r w:rsidRPr="00473CDA">
        <w:rPr>
          <w:lang w:val="pl-PL"/>
        </w:rPr>
        <w:t>s</w:t>
      </w:r>
      <w:r w:rsidRPr="00921577">
        <w:rPr>
          <w:lang w:val="hr-HR"/>
        </w:rPr>
        <w:t xml:space="preserve"> </w:t>
      </w:r>
      <w:r w:rsidRPr="00473CDA">
        <w:rPr>
          <w:lang w:val="pl-PL"/>
        </w:rPr>
        <w:t>darovitim</w:t>
      </w:r>
      <w:r w:rsidRPr="00921577">
        <w:rPr>
          <w:lang w:val="hr-HR"/>
        </w:rPr>
        <w:t xml:space="preserve"> </w:t>
      </w:r>
      <w:r w:rsidRPr="00473CDA">
        <w:rPr>
          <w:lang w:val="pl-PL"/>
        </w:rPr>
        <w:t>u</w:t>
      </w:r>
      <w:r w:rsidRPr="00921577">
        <w:rPr>
          <w:lang w:val="hr-HR"/>
        </w:rPr>
        <w:t>č</w:t>
      </w:r>
      <w:r w:rsidRPr="00473CDA">
        <w:rPr>
          <w:lang w:val="pl-PL"/>
        </w:rPr>
        <w:t>enicima</w:t>
      </w:r>
      <w:r w:rsidRPr="00921577">
        <w:rPr>
          <w:lang w:val="hr-HR"/>
        </w:rPr>
        <w:t xml:space="preserve"> </w:t>
      </w:r>
      <w:r w:rsidRPr="00473CDA">
        <w:rPr>
          <w:lang w:val="pl-PL"/>
        </w:rPr>
        <w:t>ili</w:t>
      </w:r>
      <w:r w:rsidRPr="00921577">
        <w:rPr>
          <w:lang w:val="hr-HR"/>
        </w:rPr>
        <w:t xml:space="preserve"> </w:t>
      </w:r>
      <w:r w:rsidRPr="00473CDA">
        <w:rPr>
          <w:lang w:val="pl-PL"/>
        </w:rPr>
        <w:t>u</w:t>
      </w:r>
      <w:r w:rsidRPr="00921577">
        <w:rPr>
          <w:lang w:val="hr-HR"/>
        </w:rPr>
        <w:t>č</w:t>
      </w:r>
      <w:r w:rsidRPr="00473CDA">
        <w:rPr>
          <w:lang w:val="pl-PL"/>
        </w:rPr>
        <w:t>enicima</w:t>
      </w:r>
      <w:r w:rsidRPr="00921577">
        <w:rPr>
          <w:lang w:val="hr-HR"/>
        </w:rPr>
        <w:t xml:space="preserve"> </w:t>
      </w:r>
      <w:r w:rsidRPr="00473CDA">
        <w:rPr>
          <w:lang w:val="pl-PL"/>
        </w:rPr>
        <w:t>koji</w:t>
      </w:r>
      <w:r w:rsidRPr="00921577">
        <w:rPr>
          <w:lang w:val="hr-HR"/>
        </w:rPr>
        <w:t xml:space="preserve"> </w:t>
      </w:r>
      <w:r w:rsidRPr="00473CDA">
        <w:rPr>
          <w:lang w:val="pl-PL"/>
        </w:rPr>
        <w:t>mogu</w:t>
      </w:r>
      <w:r w:rsidRPr="00921577">
        <w:rPr>
          <w:lang w:val="hr-HR"/>
        </w:rPr>
        <w:t xml:space="preserve"> </w:t>
      </w:r>
      <w:r w:rsidRPr="00473CDA">
        <w:rPr>
          <w:lang w:val="pl-PL"/>
        </w:rPr>
        <w:t>i</w:t>
      </w:r>
      <w:r w:rsidRPr="00921577">
        <w:rPr>
          <w:lang w:val="hr-HR"/>
        </w:rPr>
        <w:t xml:space="preserve"> ž</w:t>
      </w:r>
      <w:r w:rsidRPr="00473CDA">
        <w:rPr>
          <w:lang w:val="pl-PL"/>
        </w:rPr>
        <w:t>ele</w:t>
      </w:r>
      <w:r w:rsidRPr="00921577">
        <w:rPr>
          <w:lang w:val="hr-HR"/>
        </w:rPr>
        <w:t xml:space="preserve"> </w:t>
      </w:r>
      <w:r w:rsidRPr="00473CDA">
        <w:rPr>
          <w:lang w:val="pl-PL"/>
        </w:rPr>
        <w:t>vi</w:t>
      </w:r>
      <w:r w:rsidRPr="00921577">
        <w:rPr>
          <w:lang w:val="hr-HR"/>
        </w:rPr>
        <w:t>š</w:t>
      </w:r>
      <w:r w:rsidRPr="00473CDA">
        <w:rPr>
          <w:lang w:val="pl-PL"/>
        </w:rPr>
        <w:t>e</w:t>
      </w:r>
      <w:bookmarkEnd w:id="379"/>
      <w:bookmarkEnd w:id="398"/>
      <w:bookmarkEnd w:id="399"/>
      <w:bookmarkEnd w:id="400"/>
      <w:bookmarkEnd w:id="401"/>
      <w:bookmarkEnd w:id="402"/>
      <w:r w:rsidRPr="00921577">
        <w:rPr>
          <w:lang w:val="hr-HR"/>
        </w:rPr>
        <w:t xml:space="preserve"> </w:t>
      </w:r>
      <w:r>
        <w:rPr>
          <w:lang w:val="pl-PL"/>
        </w:rPr>
        <w:t>u</w:t>
      </w:r>
      <w:r w:rsidRPr="00921577">
        <w:rPr>
          <w:lang w:val="hr-HR"/>
        </w:rPr>
        <w:t xml:space="preserve"> š</w:t>
      </w:r>
      <w:r w:rsidRPr="00473CDA">
        <w:rPr>
          <w:lang w:val="pl-PL"/>
        </w:rPr>
        <w:t>kolskoj</w:t>
      </w:r>
      <w:r w:rsidRPr="00921577">
        <w:rPr>
          <w:lang w:val="hr-HR"/>
        </w:rPr>
        <w:t xml:space="preserve"> </w:t>
      </w:r>
      <w:r w:rsidRPr="00473CDA">
        <w:rPr>
          <w:lang w:val="pl-PL"/>
        </w:rPr>
        <w:t>godin</w:t>
      </w:r>
      <w:r w:rsidRPr="00AF5FC3">
        <w:t>i</w:t>
      </w:r>
      <w:r>
        <w:rPr>
          <w:lang w:val="hr-HR"/>
        </w:rPr>
        <w:t xml:space="preserve"> 2017./2018</w:t>
      </w:r>
      <w:r w:rsidRPr="00921577">
        <w:rPr>
          <w:lang w:val="hr-HR"/>
        </w:rPr>
        <w:t xml:space="preserve">. </w:t>
      </w:r>
      <w:r w:rsidRPr="00AF5FC3">
        <w:t>planira</w:t>
      </w:r>
      <w:r w:rsidRPr="00921577">
        <w:rPr>
          <w:lang w:val="hr-HR"/>
        </w:rPr>
        <w:t xml:space="preserve"> </w:t>
      </w:r>
      <w:r w:rsidRPr="00AF5FC3">
        <w:t>se</w:t>
      </w:r>
      <w:r w:rsidRPr="00921577">
        <w:rPr>
          <w:lang w:val="hr-HR"/>
        </w:rPr>
        <w:t xml:space="preserve"> </w:t>
      </w:r>
      <w:r w:rsidRPr="00AF5FC3">
        <w:t>po</w:t>
      </w:r>
      <w:r w:rsidRPr="00921577">
        <w:rPr>
          <w:lang w:val="hr-HR"/>
        </w:rPr>
        <w:t xml:space="preserve"> </w:t>
      </w:r>
      <w:r w:rsidRPr="00AF5FC3">
        <w:t>obrazovnim</w:t>
      </w:r>
      <w:r w:rsidRPr="00921577">
        <w:rPr>
          <w:lang w:val="hr-HR"/>
        </w:rPr>
        <w:t xml:space="preserve"> </w:t>
      </w:r>
      <w:r w:rsidRPr="00AF5FC3">
        <w:t>grupama</w:t>
      </w:r>
      <w:r w:rsidRPr="00921577">
        <w:rPr>
          <w:lang w:val="hr-HR"/>
        </w:rPr>
        <w:t xml:space="preserve"> </w:t>
      </w:r>
      <w:r w:rsidRPr="00AF5FC3">
        <w:t>dodatna</w:t>
      </w:r>
      <w:r w:rsidRPr="00921577">
        <w:rPr>
          <w:lang w:val="hr-HR"/>
        </w:rPr>
        <w:t xml:space="preserve"> </w:t>
      </w:r>
      <w:r w:rsidRPr="00AF5FC3">
        <w:t>nastava</w:t>
      </w:r>
      <w:r w:rsidRPr="00921577">
        <w:rPr>
          <w:lang w:val="hr-HR"/>
        </w:rPr>
        <w:t xml:space="preserve">, </w:t>
      </w:r>
      <w:r w:rsidRPr="00AF5FC3">
        <w:t>pr</w:t>
      </w:r>
      <w:r>
        <w:t>ipr</w:t>
      </w:r>
      <w:r w:rsidRPr="00AF5FC3">
        <w:t>eme</w:t>
      </w:r>
      <w:r w:rsidRPr="00921577">
        <w:rPr>
          <w:lang w:val="hr-HR"/>
        </w:rPr>
        <w:t xml:space="preserve"> </w:t>
      </w:r>
      <w:r w:rsidRPr="00AF5FC3">
        <w:t>za</w:t>
      </w:r>
      <w:r w:rsidRPr="00921577">
        <w:rPr>
          <w:lang w:val="hr-HR"/>
        </w:rPr>
        <w:t xml:space="preserve"> </w:t>
      </w:r>
      <w:r w:rsidRPr="00AF5FC3">
        <w:t>natjecanja</w:t>
      </w:r>
      <w:r w:rsidRPr="00921577">
        <w:rPr>
          <w:lang w:val="hr-HR"/>
        </w:rPr>
        <w:t xml:space="preserve">- </w:t>
      </w:r>
      <w:r w:rsidRPr="00AF5FC3">
        <w:t>iz</w:t>
      </w:r>
      <w:r w:rsidRPr="00921577">
        <w:rPr>
          <w:lang w:val="hr-HR"/>
        </w:rPr>
        <w:t xml:space="preserve"> </w:t>
      </w:r>
      <w:r w:rsidRPr="00AF5FC3">
        <w:t>sljede</w:t>
      </w:r>
      <w:r w:rsidRPr="00921577">
        <w:rPr>
          <w:lang w:val="hr-HR"/>
        </w:rPr>
        <w:t>ć</w:t>
      </w:r>
      <w:r w:rsidRPr="00AF5FC3">
        <w:t>ih</w:t>
      </w:r>
      <w:r w:rsidRPr="00921577">
        <w:rPr>
          <w:lang w:val="hr-HR"/>
        </w:rPr>
        <w:t xml:space="preserve"> </w:t>
      </w:r>
      <w:r w:rsidRPr="00AF5FC3">
        <w:t>nastavnih</w:t>
      </w:r>
      <w:r w:rsidRPr="00921577">
        <w:rPr>
          <w:lang w:val="hr-HR"/>
        </w:rPr>
        <w:t xml:space="preserve"> </w:t>
      </w:r>
      <w:r w:rsidRPr="00AF5FC3">
        <w:t>predmeta</w:t>
      </w:r>
      <w:r w:rsidRPr="00921577">
        <w:rPr>
          <w:lang w:val="hr-HR"/>
        </w:rPr>
        <w:t>:</w:t>
      </w:r>
    </w:p>
    <w:p w:rsidR="009942CF" w:rsidRDefault="009942CF" w:rsidP="009942CF">
      <w:pPr>
        <w:ind w:left="540"/>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1559"/>
        <w:gridCol w:w="709"/>
        <w:gridCol w:w="850"/>
        <w:gridCol w:w="2977"/>
        <w:gridCol w:w="1653"/>
      </w:tblGrid>
      <w:tr w:rsidR="009942CF" w:rsidRPr="00C0692C" w:rsidTr="009942CF">
        <w:trPr>
          <w:jc w:val="center"/>
        </w:trPr>
        <w:tc>
          <w:tcPr>
            <w:tcW w:w="8411" w:type="dxa"/>
            <w:gridSpan w:val="6"/>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lang w:val="hr-HR"/>
              </w:rPr>
            </w:pPr>
          </w:p>
          <w:p w:rsidR="009942CF" w:rsidRPr="00C0692C" w:rsidRDefault="009942CF" w:rsidP="009942CF">
            <w:pPr>
              <w:jc w:val="center"/>
              <w:rPr>
                <w:color w:val="000000"/>
              </w:rPr>
            </w:pPr>
            <w:r w:rsidRPr="00C0692C">
              <w:rPr>
                <w:color w:val="000000"/>
              </w:rPr>
              <w:t>DODATNA NASTAVA</w:t>
            </w:r>
          </w:p>
          <w:p w:rsidR="009942CF" w:rsidRPr="00C0692C" w:rsidRDefault="009942CF" w:rsidP="009942CF">
            <w:pPr>
              <w:jc w:val="center"/>
              <w:rPr>
                <w:color w:val="000000"/>
              </w:rPr>
            </w:pPr>
          </w:p>
        </w:tc>
      </w:tr>
      <w:tr w:rsidR="009942CF" w:rsidRPr="00C0692C"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r w:rsidRPr="00C0692C">
              <w:rPr>
                <w:color w:val="000000"/>
              </w:rPr>
              <w:t>R. broj</w:t>
            </w:r>
          </w:p>
        </w:tc>
        <w:tc>
          <w:tcPr>
            <w:tcW w:w="1559"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r w:rsidRPr="00C0692C">
              <w:rPr>
                <w:color w:val="000000"/>
              </w:rPr>
              <w:t>Nastavni predmet</w:t>
            </w:r>
          </w:p>
        </w:tc>
        <w:tc>
          <w:tcPr>
            <w:tcW w:w="709"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r w:rsidRPr="00C0692C">
              <w:rPr>
                <w:color w:val="000000"/>
              </w:rPr>
              <w:t>Broj</w:t>
            </w:r>
          </w:p>
          <w:p w:rsidR="009942CF" w:rsidRPr="00C0692C" w:rsidRDefault="009942CF" w:rsidP="009942CF">
            <w:pPr>
              <w:jc w:val="center"/>
              <w:rPr>
                <w:color w:val="000000"/>
              </w:rPr>
            </w:pPr>
            <w:r w:rsidRPr="00C0692C">
              <w:rPr>
                <w:color w:val="000000"/>
              </w:rPr>
              <w:t>učenika</w:t>
            </w:r>
          </w:p>
        </w:tc>
        <w:tc>
          <w:tcPr>
            <w:tcW w:w="850"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r w:rsidRPr="00C0692C">
              <w:rPr>
                <w:color w:val="000000"/>
              </w:rPr>
              <w:t>Sati tjedno</w:t>
            </w:r>
          </w:p>
        </w:tc>
        <w:tc>
          <w:tcPr>
            <w:tcW w:w="2977"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r w:rsidRPr="00C0692C">
              <w:rPr>
                <w:color w:val="000000"/>
              </w:rPr>
              <w:t>Nastavnik</w:t>
            </w:r>
          </w:p>
        </w:tc>
        <w:tc>
          <w:tcPr>
            <w:tcW w:w="1653"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rPr>
                <w:color w:val="000000"/>
              </w:rPr>
            </w:pPr>
            <w:r w:rsidRPr="00C0692C">
              <w:rPr>
                <w:color w:val="000000"/>
              </w:rPr>
              <w:t>Dan i sat održavanja</w:t>
            </w:r>
          </w:p>
        </w:tc>
      </w:tr>
      <w:tr w:rsidR="009942CF" w:rsidRPr="006A1D62"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1.</w:t>
            </w:r>
          </w:p>
        </w:tc>
        <w:tc>
          <w:tcPr>
            <w:tcW w:w="155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Hrvatski jezik</w:t>
            </w:r>
          </w:p>
        </w:tc>
        <w:tc>
          <w:tcPr>
            <w:tcW w:w="70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15</w:t>
            </w:r>
          </w:p>
        </w:tc>
        <w:tc>
          <w:tcPr>
            <w:tcW w:w="850"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Jasminka Lisac</w:t>
            </w:r>
          </w:p>
        </w:tc>
        <w:tc>
          <w:tcPr>
            <w:tcW w:w="1653"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lang w:val="hr-HR"/>
              </w:rPr>
            </w:pPr>
            <w:r w:rsidRPr="005D3870">
              <w:rPr>
                <w:color w:val="000000"/>
                <w:lang w:val="hr-HR"/>
              </w:rPr>
              <w:t>Ponedjeljak, 8. sat</w:t>
            </w:r>
          </w:p>
        </w:tc>
      </w:tr>
      <w:tr w:rsidR="009942CF" w:rsidRPr="006A1D62" w:rsidTr="009942CF">
        <w:trPr>
          <w:jc w:val="center"/>
        </w:trPr>
        <w:tc>
          <w:tcPr>
            <w:tcW w:w="663" w:type="dxa"/>
            <w:vMerge w:val="restart"/>
            <w:tcBorders>
              <w:top w:val="single" w:sz="4" w:space="0" w:color="auto"/>
              <w:left w:val="single" w:sz="4" w:space="0" w:color="auto"/>
              <w:bottom w:val="single" w:sz="4" w:space="0" w:color="auto"/>
              <w:right w:val="single" w:sz="4" w:space="0" w:color="auto"/>
            </w:tcBorders>
            <w:vAlign w:val="center"/>
          </w:tcPr>
          <w:p w:rsidR="009942CF" w:rsidRPr="005D3870" w:rsidRDefault="009942CF" w:rsidP="009942CF">
            <w:pPr>
              <w:jc w:val="center"/>
              <w:rPr>
                <w:color w:val="000000"/>
              </w:rPr>
            </w:pPr>
            <w:r w:rsidRPr="005D3870">
              <w:rPr>
                <w:color w:val="000000"/>
              </w:rPr>
              <w:t>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942CF" w:rsidRPr="005D3870" w:rsidRDefault="009942CF" w:rsidP="009942CF">
            <w:pPr>
              <w:jc w:val="center"/>
              <w:rPr>
                <w:color w:val="000000"/>
              </w:rPr>
            </w:pPr>
            <w:r w:rsidRPr="005D3870">
              <w:rPr>
                <w:color w:val="000000"/>
              </w:rPr>
              <w:t>Engleski jezik</w:t>
            </w:r>
          </w:p>
        </w:tc>
        <w:tc>
          <w:tcPr>
            <w:tcW w:w="709"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12</w:t>
            </w:r>
          </w:p>
        </w:tc>
        <w:tc>
          <w:tcPr>
            <w:tcW w:w="850" w:type="dxa"/>
            <w:vMerge w:val="restart"/>
            <w:tcBorders>
              <w:top w:val="single" w:sz="4" w:space="0" w:color="auto"/>
              <w:left w:val="single" w:sz="4" w:space="0" w:color="auto"/>
              <w:right w:val="single" w:sz="4" w:space="0" w:color="auto"/>
            </w:tcBorders>
          </w:tcPr>
          <w:p w:rsidR="009942CF" w:rsidRPr="005D3870" w:rsidRDefault="009942CF" w:rsidP="009942CF">
            <w:pPr>
              <w:jc w:val="center"/>
              <w:rPr>
                <w:color w:val="000000"/>
              </w:rPr>
            </w:pPr>
            <w:r w:rsidRPr="005D3870">
              <w:rPr>
                <w:color w:val="000000"/>
              </w:rPr>
              <w:t>1</w:t>
            </w:r>
          </w:p>
          <w:p w:rsidR="009942CF" w:rsidRPr="005D3870" w:rsidRDefault="009942CF" w:rsidP="009942CF">
            <w:pPr>
              <w:jc w:val="center"/>
              <w:rPr>
                <w:color w:val="000000"/>
              </w:rPr>
            </w:pPr>
          </w:p>
          <w:p w:rsidR="009942CF" w:rsidRPr="005D3870" w:rsidRDefault="009942CF" w:rsidP="009942CF">
            <w:pPr>
              <w:jc w:val="center"/>
              <w:rPr>
                <w:color w:val="000000"/>
              </w:rPr>
            </w:pPr>
            <w:r w:rsidRPr="005D3870">
              <w:rPr>
                <w:color w:val="000000"/>
              </w:rPr>
              <w:t>1</w:t>
            </w:r>
          </w:p>
          <w:p w:rsidR="009942CF" w:rsidRPr="005D3870" w:rsidRDefault="009942CF" w:rsidP="009942CF">
            <w:pPr>
              <w:jc w:val="center"/>
              <w:rPr>
                <w:color w:val="000000"/>
              </w:rPr>
            </w:pPr>
          </w:p>
        </w:tc>
        <w:tc>
          <w:tcPr>
            <w:tcW w:w="2977"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Davor Pleše</w:t>
            </w:r>
          </w:p>
        </w:tc>
        <w:tc>
          <w:tcPr>
            <w:tcW w:w="1653"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Utorak, 7./8.sat</w:t>
            </w:r>
          </w:p>
        </w:tc>
      </w:tr>
      <w:tr w:rsidR="009942CF" w:rsidRPr="006A1D62" w:rsidTr="009942CF">
        <w:trPr>
          <w:jc w:val="center"/>
        </w:trPr>
        <w:tc>
          <w:tcPr>
            <w:tcW w:w="663" w:type="dxa"/>
            <w:vMerge/>
            <w:tcBorders>
              <w:top w:val="single" w:sz="4" w:space="0" w:color="auto"/>
              <w:left w:val="single" w:sz="4" w:space="0" w:color="auto"/>
              <w:bottom w:val="single" w:sz="4" w:space="0" w:color="auto"/>
              <w:right w:val="single" w:sz="4" w:space="0" w:color="auto"/>
            </w:tcBorders>
          </w:tcPr>
          <w:p w:rsidR="009942CF" w:rsidRPr="006A1D62" w:rsidRDefault="009942CF" w:rsidP="009942CF">
            <w:pPr>
              <w:numPr>
                <w:ilvl w:val="0"/>
                <w:numId w:val="149"/>
              </w:numPr>
              <w:jc w:val="center"/>
              <w:rPr>
                <w:color w:val="FF0000"/>
              </w:rPr>
            </w:pPr>
          </w:p>
        </w:tc>
        <w:tc>
          <w:tcPr>
            <w:tcW w:w="1559" w:type="dxa"/>
            <w:vMerge/>
            <w:tcBorders>
              <w:top w:val="single" w:sz="4" w:space="0" w:color="auto"/>
              <w:left w:val="single" w:sz="4" w:space="0" w:color="auto"/>
              <w:bottom w:val="single" w:sz="4" w:space="0" w:color="auto"/>
              <w:right w:val="single" w:sz="4" w:space="0" w:color="auto"/>
            </w:tcBorders>
          </w:tcPr>
          <w:p w:rsidR="009942CF" w:rsidRPr="006A1D62" w:rsidRDefault="009942CF" w:rsidP="009942CF">
            <w:pPr>
              <w:jc w:val="center"/>
              <w:rPr>
                <w:color w:val="FF0000"/>
              </w:rPr>
            </w:pPr>
          </w:p>
        </w:tc>
        <w:tc>
          <w:tcPr>
            <w:tcW w:w="70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3</w:t>
            </w:r>
          </w:p>
        </w:tc>
        <w:tc>
          <w:tcPr>
            <w:tcW w:w="850" w:type="dxa"/>
            <w:vMerge/>
            <w:tcBorders>
              <w:left w:val="single" w:sz="4" w:space="0" w:color="auto"/>
              <w:bottom w:val="single" w:sz="4" w:space="0" w:color="auto"/>
              <w:right w:val="single" w:sz="4" w:space="0" w:color="auto"/>
            </w:tcBorders>
          </w:tcPr>
          <w:p w:rsidR="009942CF" w:rsidRPr="006A1D62" w:rsidRDefault="009942CF" w:rsidP="009942CF">
            <w:pPr>
              <w:jc w:val="center"/>
              <w:rPr>
                <w:color w:val="FF0000"/>
              </w:rPr>
            </w:pPr>
          </w:p>
        </w:tc>
        <w:tc>
          <w:tcPr>
            <w:tcW w:w="2977"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Tanja Stipeć</w:t>
            </w:r>
          </w:p>
        </w:tc>
        <w:tc>
          <w:tcPr>
            <w:tcW w:w="165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Srijeda, 7.sat</w:t>
            </w:r>
          </w:p>
        </w:tc>
      </w:tr>
      <w:tr w:rsidR="009942CF" w:rsidRPr="00A322C8"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3.</w:t>
            </w:r>
          </w:p>
        </w:tc>
        <w:tc>
          <w:tcPr>
            <w:tcW w:w="155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Geografija</w:t>
            </w:r>
          </w:p>
          <w:p w:rsidR="009942CF" w:rsidRPr="00A322C8" w:rsidRDefault="009942CF" w:rsidP="009942CF">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16</w:t>
            </w:r>
          </w:p>
        </w:tc>
        <w:tc>
          <w:tcPr>
            <w:tcW w:w="850"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Miroslav Grgur</w:t>
            </w:r>
          </w:p>
        </w:tc>
        <w:tc>
          <w:tcPr>
            <w:tcW w:w="165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Utorak,8.sat</w:t>
            </w:r>
          </w:p>
        </w:tc>
      </w:tr>
      <w:tr w:rsidR="009942CF" w:rsidRPr="00A322C8"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4.</w:t>
            </w:r>
          </w:p>
        </w:tc>
        <w:tc>
          <w:tcPr>
            <w:tcW w:w="155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Biologija</w:t>
            </w:r>
          </w:p>
          <w:p w:rsidR="009942CF" w:rsidRPr="00A322C8" w:rsidRDefault="009942CF" w:rsidP="009942CF">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10</w:t>
            </w:r>
          </w:p>
        </w:tc>
        <w:tc>
          <w:tcPr>
            <w:tcW w:w="850"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Mirna Bogić</w:t>
            </w:r>
          </w:p>
        </w:tc>
        <w:tc>
          <w:tcPr>
            <w:tcW w:w="165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Utorak,8.sat</w:t>
            </w:r>
          </w:p>
        </w:tc>
      </w:tr>
      <w:tr w:rsidR="009942CF" w:rsidRPr="005D3870"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5.</w:t>
            </w:r>
          </w:p>
        </w:tc>
        <w:tc>
          <w:tcPr>
            <w:tcW w:w="1559" w:type="dxa"/>
            <w:vMerge w:val="restart"/>
            <w:tcBorders>
              <w:top w:val="single" w:sz="4" w:space="0" w:color="auto"/>
              <w:left w:val="single" w:sz="4" w:space="0" w:color="auto"/>
              <w:right w:val="single" w:sz="4" w:space="0" w:color="auto"/>
            </w:tcBorders>
          </w:tcPr>
          <w:p w:rsidR="009942CF" w:rsidRPr="005D3870" w:rsidRDefault="009942CF" w:rsidP="009942CF">
            <w:pPr>
              <w:jc w:val="center"/>
              <w:rPr>
                <w:color w:val="000000"/>
              </w:rPr>
            </w:pPr>
          </w:p>
          <w:p w:rsidR="009942CF" w:rsidRPr="005D3870" w:rsidRDefault="009942CF" w:rsidP="009942CF">
            <w:pPr>
              <w:jc w:val="center"/>
              <w:rPr>
                <w:color w:val="000000"/>
              </w:rPr>
            </w:pPr>
            <w:r w:rsidRPr="005D3870">
              <w:rPr>
                <w:color w:val="000000"/>
              </w:rPr>
              <w:t>Matematika</w:t>
            </w:r>
          </w:p>
          <w:p w:rsidR="009942CF" w:rsidRPr="005D3870" w:rsidRDefault="009942CF" w:rsidP="009942CF">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2</w:t>
            </w:r>
          </w:p>
        </w:tc>
        <w:tc>
          <w:tcPr>
            <w:tcW w:w="850" w:type="dxa"/>
            <w:vMerge w:val="restart"/>
            <w:tcBorders>
              <w:top w:val="single" w:sz="4" w:space="0" w:color="auto"/>
              <w:left w:val="single" w:sz="4" w:space="0" w:color="auto"/>
              <w:right w:val="single" w:sz="4" w:space="0" w:color="auto"/>
            </w:tcBorders>
          </w:tcPr>
          <w:p w:rsidR="009942CF" w:rsidRPr="005D3870" w:rsidRDefault="009942CF" w:rsidP="009942CF">
            <w:pPr>
              <w:jc w:val="center"/>
              <w:rPr>
                <w:color w:val="000000"/>
              </w:rPr>
            </w:pPr>
            <w:r w:rsidRPr="005D3870">
              <w:rPr>
                <w:color w:val="000000"/>
              </w:rPr>
              <w:t>1</w:t>
            </w:r>
          </w:p>
          <w:p w:rsidR="009942CF" w:rsidRPr="005D3870" w:rsidRDefault="009942CF" w:rsidP="009942CF">
            <w:pPr>
              <w:jc w:val="center"/>
              <w:rPr>
                <w:color w:val="000000"/>
              </w:rPr>
            </w:pPr>
          </w:p>
          <w:p w:rsidR="009942CF" w:rsidRPr="005D3870" w:rsidRDefault="009942CF" w:rsidP="009942CF">
            <w:pPr>
              <w:jc w:val="center"/>
              <w:rPr>
                <w:color w:val="000000"/>
              </w:rPr>
            </w:pPr>
            <w:r w:rsidRPr="005D3870">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Valerija Brelih</w:t>
            </w:r>
          </w:p>
        </w:tc>
        <w:tc>
          <w:tcPr>
            <w:tcW w:w="1653"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Srijeda,7.sat</w:t>
            </w:r>
          </w:p>
          <w:p w:rsidR="009942CF" w:rsidRPr="005D3870" w:rsidRDefault="009942CF" w:rsidP="009942CF">
            <w:pPr>
              <w:jc w:val="center"/>
              <w:rPr>
                <w:color w:val="000000"/>
              </w:rPr>
            </w:pPr>
          </w:p>
        </w:tc>
      </w:tr>
      <w:tr w:rsidR="009942CF" w:rsidRPr="005D3870"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6.</w:t>
            </w:r>
          </w:p>
        </w:tc>
        <w:tc>
          <w:tcPr>
            <w:tcW w:w="1559" w:type="dxa"/>
            <w:vMerge/>
            <w:tcBorders>
              <w:left w:val="single" w:sz="4" w:space="0" w:color="auto"/>
              <w:bottom w:val="single" w:sz="4" w:space="0" w:color="auto"/>
              <w:right w:val="single" w:sz="4" w:space="0" w:color="auto"/>
            </w:tcBorders>
          </w:tcPr>
          <w:p w:rsidR="009942CF" w:rsidRPr="005D3870" w:rsidRDefault="009942CF" w:rsidP="009942CF">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5</w:t>
            </w:r>
          </w:p>
        </w:tc>
        <w:tc>
          <w:tcPr>
            <w:tcW w:w="850" w:type="dxa"/>
            <w:vMerge/>
            <w:tcBorders>
              <w:left w:val="single" w:sz="4" w:space="0" w:color="auto"/>
              <w:bottom w:val="single" w:sz="4" w:space="0" w:color="auto"/>
              <w:right w:val="single" w:sz="4" w:space="0" w:color="auto"/>
            </w:tcBorders>
          </w:tcPr>
          <w:p w:rsidR="009942CF" w:rsidRPr="005D3870" w:rsidRDefault="009942CF" w:rsidP="009942CF">
            <w:pPr>
              <w:jc w:val="center"/>
              <w:rPr>
                <w:color w:val="000000"/>
              </w:rPr>
            </w:pPr>
          </w:p>
        </w:tc>
        <w:tc>
          <w:tcPr>
            <w:tcW w:w="2977"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Arijana Šercer</w:t>
            </w:r>
          </w:p>
        </w:tc>
        <w:tc>
          <w:tcPr>
            <w:tcW w:w="1653"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rPr>
                <w:color w:val="000000"/>
              </w:rPr>
            </w:pPr>
            <w:r w:rsidRPr="005D3870">
              <w:rPr>
                <w:color w:val="000000"/>
              </w:rPr>
              <w:t>Srijeda, 8.sat</w:t>
            </w:r>
          </w:p>
          <w:p w:rsidR="009942CF" w:rsidRPr="005D3870" w:rsidRDefault="009942CF" w:rsidP="009942CF">
            <w:pPr>
              <w:rPr>
                <w:color w:val="000000"/>
              </w:rPr>
            </w:pPr>
          </w:p>
        </w:tc>
      </w:tr>
      <w:tr w:rsidR="009942CF" w:rsidRPr="00A322C8"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Pr>
                <w:color w:val="000000"/>
              </w:rPr>
              <w:t>7</w:t>
            </w:r>
            <w:r w:rsidRPr="00A322C8">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Kemija</w:t>
            </w:r>
          </w:p>
          <w:p w:rsidR="009942CF" w:rsidRPr="00A322C8" w:rsidRDefault="009942CF" w:rsidP="009942CF">
            <w:pPr>
              <w:jc w:val="center"/>
              <w:rPr>
                <w:color w:val="000000"/>
              </w:rPr>
            </w:pPr>
          </w:p>
        </w:tc>
        <w:tc>
          <w:tcPr>
            <w:tcW w:w="70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10</w:t>
            </w:r>
          </w:p>
        </w:tc>
        <w:tc>
          <w:tcPr>
            <w:tcW w:w="850"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Vlatka Mance</w:t>
            </w:r>
          </w:p>
        </w:tc>
        <w:tc>
          <w:tcPr>
            <w:tcW w:w="165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Ponedjeljak, 7.sat</w:t>
            </w:r>
          </w:p>
        </w:tc>
      </w:tr>
      <w:tr w:rsidR="009942CF" w:rsidRPr="00A322C8"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Pr>
                <w:color w:val="000000"/>
              </w:rPr>
              <w:t>8</w:t>
            </w:r>
            <w:r w:rsidRPr="00A322C8">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Fizika</w:t>
            </w:r>
          </w:p>
        </w:tc>
        <w:tc>
          <w:tcPr>
            <w:tcW w:w="70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6</w:t>
            </w:r>
          </w:p>
        </w:tc>
        <w:tc>
          <w:tcPr>
            <w:tcW w:w="850"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Anton Zorko</w:t>
            </w:r>
          </w:p>
        </w:tc>
        <w:tc>
          <w:tcPr>
            <w:tcW w:w="165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Petak,7.sat</w:t>
            </w:r>
          </w:p>
          <w:p w:rsidR="009942CF" w:rsidRPr="00A322C8" w:rsidRDefault="009942CF" w:rsidP="009942CF">
            <w:pPr>
              <w:jc w:val="center"/>
              <w:rPr>
                <w:color w:val="000000"/>
              </w:rPr>
            </w:pPr>
          </w:p>
        </w:tc>
      </w:tr>
      <w:tr w:rsidR="009942CF" w:rsidRPr="00A322C8"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Pr>
                <w:color w:val="000000"/>
              </w:rPr>
              <w:t>9</w:t>
            </w:r>
            <w:r w:rsidRPr="00A322C8">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Latinski</w:t>
            </w:r>
          </w:p>
        </w:tc>
        <w:tc>
          <w:tcPr>
            <w:tcW w:w="70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6</w:t>
            </w:r>
          </w:p>
        </w:tc>
        <w:tc>
          <w:tcPr>
            <w:tcW w:w="850"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Sanja Klarić</w:t>
            </w:r>
          </w:p>
        </w:tc>
        <w:tc>
          <w:tcPr>
            <w:tcW w:w="165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rPr>
                <w:color w:val="000000"/>
              </w:rPr>
            </w:pPr>
            <w:r w:rsidRPr="00A322C8">
              <w:rPr>
                <w:color w:val="000000"/>
              </w:rPr>
              <w:t>Utorak,8.sat</w:t>
            </w:r>
          </w:p>
          <w:p w:rsidR="009942CF" w:rsidRPr="00A322C8" w:rsidRDefault="009942CF" w:rsidP="009942CF">
            <w:pPr>
              <w:rPr>
                <w:color w:val="000000"/>
              </w:rPr>
            </w:pPr>
          </w:p>
        </w:tc>
      </w:tr>
      <w:tr w:rsidR="009942CF" w:rsidRPr="00A322C8"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Pr>
                <w:color w:val="000000"/>
              </w:rPr>
              <w:t>10</w:t>
            </w:r>
            <w:r w:rsidRPr="00A322C8">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Povijest</w:t>
            </w:r>
          </w:p>
        </w:tc>
        <w:tc>
          <w:tcPr>
            <w:tcW w:w="70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16</w:t>
            </w:r>
          </w:p>
        </w:tc>
        <w:tc>
          <w:tcPr>
            <w:tcW w:w="850"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Hrvoje Musinov</w:t>
            </w:r>
          </w:p>
        </w:tc>
        <w:tc>
          <w:tcPr>
            <w:tcW w:w="165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rPr>
                <w:color w:val="000000"/>
              </w:rPr>
            </w:pPr>
            <w:r w:rsidRPr="00A322C8">
              <w:rPr>
                <w:color w:val="000000"/>
              </w:rPr>
              <w:t>Srijeda,8.sat</w:t>
            </w:r>
          </w:p>
          <w:p w:rsidR="009942CF" w:rsidRPr="00A322C8" w:rsidRDefault="009942CF" w:rsidP="009942CF">
            <w:pPr>
              <w:rPr>
                <w:color w:val="000000"/>
              </w:rPr>
            </w:pPr>
          </w:p>
        </w:tc>
      </w:tr>
      <w:tr w:rsidR="009942CF" w:rsidRPr="00A322C8"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Pr>
                <w:color w:val="000000"/>
              </w:rPr>
              <w:t>11</w:t>
            </w:r>
            <w:r w:rsidRPr="00A322C8">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Likovna umjetnost</w:t>
            </w:r>
          </w:p>
        </w:tc>
        <w:tc>
          <w:tcPr>
            <w:tcW w:w="709"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4</w:t>
            </w:r>
          </w:p>
        </w:tc>
        <w:tc>
          <w:tcPr>
            <w:tcW w:w="850"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jc w:val="center"/>
              <w:rPr>
                <w:color w:val="000000"/>
              </w:rPr>
            </w:pPr>
            <w:r w:rsidRPr="00A322C8">
              <w:rPr>
                <w:color w:val="000000"/>
              </w:rPr>
              <w:t>Martina Šnajdar</w:t>
            </w:r>
          </w:p>
        </w:tc>
        <w:tc>
          <w:tcPr>
            <w:tcW w:w="1653" w:type="dxa"/>
            <w:tcBorders>
              <w:top w:val="single" w:sz="4" w:space="0" w:color="auto"/>
              <w:left w:val="single" w:sz="4" w:space="0" w:color="auto"/>
              <w:bottom w:val="single" w:sz="4" w:space="0" w:color="auto"/>
              <w:right w:val="single" w:sz="4" w:space="0" w:color="auto"/>
            </w:tcBorders>
          </w:tcPr>
          <w:p w:rsidR="009942CF" w:rsidRPr="00A322C8" w:rsidRDefault="009942CF" w:rsidP="009942CF">
            <w:pPr>
              <w:rPr>
                <w:color w:val="000000"/>
              </w:rPr>
            </w:pPr>
            <w:r w:rsidRPr="00A322C8">
              <w:rPr>
                <w:color w:val="000000"/>
              </w:rPr>
              <w:t>Četvrtak,8.sat</w:t>
            </w:r>
          </w:p>
        </w:tc>
      </w:tr>
      <w:tr w:rsidR="009942CF" w:rsidRPr="005D3870"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Pr>
                <w:color w:val="000000"/>
              </w:rPr>
              <w:t>12</w:t>
            </w:r>
            <w:r w:rsidRPr="005D3870">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Strojarstvo/ Obrada drva</w:t>
            </w:r>
          </w:p>
        </w:tc>
        <w:tc>
          <w:tcPr>
            <w:tcW w:w="709"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4</w:t>
            </w:r>
          </w:p>
        </w:tc>
        <w:tc>
          <w:tcPr>
            <w:tcW w:w="850"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1</w:t>
            </w:r>
          </w:p>
        </w:tc>
        <w:tc>
          <w:tcPr>
            <w:tcW w:w="2977"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Mladen Gecan/Radoslav Keča</w:t>
            </w:r>
          </w:p>
          <w:p w:rsidR="009942CF" w:rsidRPr="005D3870" w:rsidRDefault="009942CF" w:rsidP="009942CF">
            <w:pPr>
              <w:jc w:val="center"/>
              <w:rPr>
                <w:color w:val="000000"/>
              </w:rPr>
            </w:pPr>
            <w:r w:rsidRPr="005D3870">
              <w:rPr>
                <w:color w:val="000000"/>
              </w:rPr>
              <w:t>Lidija Jakovac Smokvina</w:t>
            </w:r>
          </w:p>
        </w:tc>
        <w:tc>
          <w:tcPr>
            <w:tcW w:w="1653"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jc w:val="center"/>
              <w:rPr>
                <w:color w:val="000000"/>
              </w:rPr>
            </w:pPr>
            <w:r w:rsidRPr="005D3870">
              <w:rPr>
                <w:color w:val="000000"/>
              </w:rPr>
              <w:t>Četvrtak,8.sat</w:t>
            </w:r>
          </w:p>
        </w:tc>
      </w:tr>
      <w:tr w:rsidR="009942CF" w:rsidRPr="00C0692C" w:rsidTr="009942CF">
        <w:trPr>
          <w:jc w:val="center"/>
        </w:trPr>
        <w:tc>
          <w:tcPr>
            <w:tcW w:w="663"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p>
          <w:p w:rsidR="009942CF" w:rsidRPr="00C0692C" w:rsidRDefault="009942CF" w:rsidP="009942CF">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r w:rsidRPr="00C0692C">
              <w:rPr>
                <w:color w:val="000000"/>
              </w:rPr>
              <w:t>UKUPNO</w:t>
            </w:r>
          </w:p>
        </w:tc>
        <w:tc>
          <w:tcPr>
            <w:tcW w:w="709"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r w:rsidRPr="00C0692C">
              <w:rPr>
                <w:color w:val="000000"/>
              </w:rPr>
              <w:t>109</w:t>
            </w:r>
          </w:p>
        </w:tc>
        <w:tc>
          <w:tcPr>
            <w:tcW w:w="850"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r w:rsidRPr="00C0692C">
              <w:rPr>
                <w:color w:val="000000"/>
              </w:rPr>
              <w:t>13</w:t>
            </w:r>
          </w:p>
        </w:tc>
        <w:tc>
          <w:tcPr>
            <w:tcW w:w="2977"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jc w:val="center"/>
              <w:rPr>
                <w:color w:val="000000"/>
              </w:rPr>
            </w:pPr>
          </w:p>
        </w:tc>
        <w:tc>
          <w:tcPr>
            <w:tcW w:w="1653" w:type="dxa"/>
            <w:tcBorders>
              <w:top w:val="single" w:sz="4" w:space="0" w:color="auto"/>
              <w:left w:val="single" w:sz="4" w:space="0" w:color="auto"/>
              <w:bottom w:val="single" w:sz="4" w:space="0" w:color="auto"/>
              <w:right w:val="single" w:sz="4" w:space="0" w:color="auto"/>
            </w:tcBorders>
          </w:tcPr>
          <w:p w:rsidR="009942CF" w:rsidRPr="00C0692C" w:rsidRDefault="009942CF" w:rsidP="009942CF">
            <w:pPr>
              <w:rPr>
                <w:color w:val="000000"/>
              </w:rPr>
            </w:pPr>
          </w:p>
        </w:tc>
      </w:tr>
    </w:tbl>
    <w:p w:rsidR="009942CF" w:rsidRPr="006A1D62" w:rsidRDefault="009942CF" w:rsidP="009942CF">
      <w:pPr>
        <w:ind w:left="540"/>
        <w:jc w:val="center"/>
        <w:rPr>
          <w:color w:val="FF0000"/>
          <w:lang w:val="hr-HR"/>
        </w:rPr>
      </w:pPr>
    </w:p>
    <w:p w:rsidR="009942CF" w:rsidRDefault="009942CF" w:rsidP="009942CF">
      <w:pPr>
        <w:ind w:left="540"/>
        <w:jc w:val="center"/>
        <w:rPr>
          <w:lang w:val="hr-HR"/>
        </w:rPr>
      </w:pPr>
    </w:p>
    <w:p w:rsidR="009942CF" w:rsidRDefault="009942CF" w:rsidP="009942CF">
      <w:pPr>
        <w:rPr>
          <w:lang w:val="hr-HR"/>
        </w:rPr>
      </w:pPr>
      <w:r>
        <w:rPr>
          <w:lang w:val="hr-HR"/>
        </w:rPr>
        <w:t xml:space="preserve">     Dodatna nastava se evidentira u e-dnevniku i u posebnim bilježnicama sa popisom učenika. </w:t>
      </w:r>
    </w:p>
    <w:p w:rsidR="009942CF" w:rsidRDefault="009942CF" w:rsidP="009942CF">
      <w:pPr>
        <w:rPr>
          <w:lang w:val="hr-HR"/>
        </w:rPr>
      </w:pPr>
    </w:p>
    <w:p w:rsidR="009942CF" w:rsidRDefault="009942CF" w:rsidP="009942CF">
      <w:pPr>
        <w:ind w:left="540"/>
        <w:jc w:val="center"/>
        <w:rPr>
          <w:lang w:val="hr-HR"/>
        </w:rPr>
      </w:pPr>
    </w:p>
    <w:p w:rsidR="009942CF" w:rsidRDefault="009942CF" w:rsidP="009942CF">
      <w:pPr>
        <w:ind w:left="540"/>
        <w:jc w:val="cente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ind w:left="540"/>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862"/>
        <w:gridCol w:w="963"/>
        <w:gridCol w:w="816"/>
        <w:gridCol w:w="3224"/>
        <w:gridCol w:w="1608"/>
      </w:tblGrid>
      <w:tr w:rsidR="009942CF" w:rsidRPr="00586A45" w:rsidTr="009942CF">
        <w:trPr>
          <w:jc w:val="center"/>
        </w:trPr>
        <w:tc>
          <w:tcPr>
            <w:tcW w:w="9183" w:type="dxa"/>
            <w:gridSpan w:val="6"/>
            <w:shd w:val="clear" w:color="auto" w:fill="auto"/>
          </w:tcPr>
          <w:p w:rsidR="009942CF" w:rsidRPr="00586A45" w:rsidRDefault="009942CF" w:rsidP="009942CF">
            <w:pPr>
              <w:rPr>
                <w:lang w:val="hr-HR"/>
              </w:rPr>
            </w:pPr>
          </w:p>
          <w:p w:rsidR="009942CF" w:rsidRPr="00586A45" w:rsidRDefault="009942CF" w:rsidP="009942CF">
            <w:pPr>
              <w:jc w:val="center"/>
              <w:rPr>
                <w:lang w:val="hr-HR"/>
              </w:rPr>
            </w:pPr>
            <w:r w:rsidRPr="002A5A9A">
              <w:rPr>
                <w:lang w:val="hr-HR"/>
              </w:rPr>
              <w:t>RAZLIKOVNI PROGRAMI U 4.E ZA DRŽAVNU MATURU</w:t>
            </w:r>
          </w:p>
          <w:p w:rsidR="009942CF" w:rsidRPr="00586A45" w:rsidRDefault="009942CF" w:rsidP="009942CF">
            <w:pPr>
              <w:jc w:val="center"/>
              <w:rPr>
                <w:lang w:val="hr-HR"/>
              </w:rPr>
            </w:pPr>
          </w:p>
        </w:tc>
      </w:tr>
      <w:tr w:rsidR="009942CF" w:rsidRPr="00586A45" w:rsidTr="009942CF">
        <w:trPr>
          <w:jc w:val="center"/>
        </w:trPr>
        <w:tc>
          <w:tcPr>
            <w:tcW w:w="710" w:type="dxa"/>
            <w:shd w:val="clear" w:color="auto" w:fill="auto"/>
          </w:tcPr>
          <w:p w:rsidR="009942CF" w:rsidRPr="00586A45" w:rsidRDefault="009942CF" w:rsidP="009942CF">
            <w:pPr>
              <w:rPr>
                <w:lang w:val="hr-HR"/>
              </w:rPr>
            </w:pPr>
            <w:r w:rsidRPr="00A97E47">
              <w:t>R. broj</w:t>
            </w:r>
          </w:p>
        </w:tc>
        <w:tc>
          <w:tcPr>
            <w:tcW w:w="1862" w:type="dxa"/>
            <w:shd w:val="clear" w:color="auto" w:fill="auto"/>
          </w:tcPr>
          <w:p w:rsidR="009942CF" w:rsidRPr="00A97E47" w:rsidRDefault="009942CF" w:rsidP="009942CF">
            <w:pPr>
              <w:jc w:val="center"/>
            </w:pPr>
            <w:r w:rsidRPr="00A97E47">
              <w:t>Nastavni predmet</w:t>
            </w:r>
          </w:p>
        </w:tc>
        <w:tc>
          <w:tcPr>
            <w:tcW w:w="963" w:type="dxa"/>
            <w:shd w:val="clear" w:color="auto" w:fill="auto"/>
          </w:tcPr>
          <w:p w:rsidR="009942CF" w:rsidRPr="00A97E47" w:rsidRDefault="009942CF" w:rsidP="009942CF">
            <w:pPr>
              <w:jc w:val="center"/>
            </w:pPr>
            <w:r w:rsidRPr="00A97E47">
              <w:t>Broj</w:t>
            </w:r>
          </w:p>
          <w:p w:rsidR="009942CF" w:rsidRPr="00A97E47" w:rsidRDefault="009942CF" w:rsidP="009942CF">
            <w:pPr>
              <w:jc w:val="center"/>
            </w:pPr>
            <w:r w:rsidRPr="00A97E47">
              <w:t>učenika</w:t>
            </w:r>
          </w:p>
        </w:tc>
        <w:tc>
          <w:tcPr>
            <w:tcW w:w="816" w:type="dxa"/>
            <w:shd w:val="clear" w:color="auto" w:fill="auto"/>
          </w:tcPr>
          <w:p w:rsidR="009942CF" w:rsidRDefault="009942CF" w:rsidP="009942CF">
            <w:pPr>
              <w:jc w:val="center"/>
            </w:pPr>
            <w:r w:rsidRPr="00A97E47">
              <w:t>Sati tjedno</w:t>
            </w:r>
          </w:p>
          <w:p w:rsidR="009942CF" w:rsidRPr="00A97E47" w:rsidRDefault="009942CF" w:rsidP="009942CF">
            <w:pPr>
              <w:jc w:val="center"/>
            </w:pPr>
          </w:p>
        </w:tc>
        <w:tc>
          <w:tcPr>
            <w:tcW w:w="3224" w:type="dxa"/>
            <w:shd w:val="clear" w:color="auto" w:fill="auto"/>
            <w:vAlign w:val="center"/>
          </w:tcPr>
          <w:p w:rsidR="009942CF" w:rsidRDefault="009942CF" w:rsidP="009942CF">
            <w:pPr>
              <w:jc w:val="center"/>
            </w:pPr>
            <w:r w:rsidRPr="00A97E47">
              <w:t>Nastavnik</w:t>
            </w:r>
          </w:p>
          <w:p w:rsidR="009942CF" w:rsidRPr="00A97E47" w:rsidRDefault="009942CF" w:rsidP="009942CF">
            <w:pPr>
              <w:jc w:val="center"/>
            </w:pPr>
          </w:p>
        </w:tc>
        <w:tc>
          <w:tcPr>
            <w:tcW w:w="1608" w:type="dxa"/>
            <w:shd w:val="clear" w:color="auto" w:fill="auto"/>
          </w:tcPr>
          <w:p w:rsidR="009942CF" w:rsidRPr="00B07427" w:rsidRDefault="009942CF" w:rsidP="009942CF">
            <w:pPr>
              <w:jc w:val="center"/>
              <w:rPr>
                <w:color w:val="000000"/>
                <w:lang w:val="hr-HR"/>
              </w:rPr>
            </w:pPr>
            <w:r w:rsidRPr="00B07427">
              <w:rPr>
                <w:color w:val="000000"/>
              </w:rPr>
              <w:t>Dan i sat održavanja</w:t>
            </w:r>
          </w:p>
        </w:tc>
      </w:tr>
      <w:tr w:rsidR="009942CF" w:rsidRPr="00586A45" w:rsidTr="009942CF">
        <w:trPr>
          <w:jc w:val="center"/>
        </w:trPr>
        <w:tc>
          <w:tcPr>
            <w:tcW w:w="710" w:type="dxa"/>
            <w:shd w:val="clear" w:color="auto" w:fill="auto"/>
          </w:tcPr>
          <w:p w:rsidR="009942CF" w:rsidRPr="00A97E47" w:rsidRDefault="009942CF" w:rsidP="009942CF">
            <w:pPr>
              <w:jc w:val="center"/>
            </w:pPr>
            <w:r w:rsidRPr="00A97E47">
              <w:t>1.</w:t>
            </w:r>
          </w:p>
        </w:tc>
        <w:tc>
          <w:tcPr>
            <w:tcW w:w="1862" w:type="dxa"/>
            <w:shd w:val="clear" w:color="auto" w:fill="auto"/>
          </w:tcPr>
          <w:p w:rsidR="009942CF" w:rsidRPr="00A97E47" w:rsidRDefault="009942CF" w:rsidP="009942CF">
            <w:pPr>
              <w:jc w:val="center"/>
            </w:pPr>
            <w:r w:rsidRPr="00A97E47">
              <w:t>Hr</w:t>
            </w:r>
            <w:r>
              <w:t>vatski jezik 4.E</w:t>
            </w:r>
            <w:r w:rsidRPr="00A97E47">
              <w:t xml:space="preserve"> </w:t>
            </w:r>
          </w:p>
        </w:tc>
        <w:tc>
          <w:tcPr>
            <w:tcW w:w="963" w:type="dxa"/>
            <w:shd w:val="clear" w:color="auto" w:fill="auto"/>
            <w:vAlign w:val="center"/>
          </w:tcPr>
          <w:p w:rsidR="009942CF" w:rsidRPr="00A97E47" w:rsidRDefault="009942CF" w:rsidP="009942CF">
            <w:pPr>
              <w:jc w:val="center"/>
            </w:pPr>
            <w:r>
              <w:t>9</w:t>
            </w:r>
          </w:p>
        </w:tc>
        <w:tc>
          <w:tcPr>
            <w:tcW w:w="816" w:type="dxa"/>
            <w:shd w:val="clear" w:color="auto" w:fill="auto"/>
            <w:vAlign w:val="center"/>
          </w:tcPr>
          <w:p w:rsidR="009942CF" w:rsidRPr="00A97E47" w:rsidRDefault="009942CF" w:rsidP="009942CF">
            <w:pPr>
              <w:jc w:val="center"/>
            </w:pPr>
            <w:r w:rsidRPr="00A97E47">
              <w:t>1</w:t>
            </w:r>
          </w:p>
        </w:tc>
        <w:tc>
          <w:tcPr>
            <w:tcW w:w="3224" w:type="dxa"/>
            <w:shd w:val="clear" w:color="auto" w:fill="auto"/>
            <w:vAlign w:val="center"/>
          </w:tcPr>
          <w:p w:rsidR="009942CF" w:rsidRPr="00A97E47" w:rsidRDefault="009942CF" w:rsidP="009942CF">
            <w:pPr>
              <w:jc w:val="center"/>
            </w:pPr>
            <w:r w:rsidRPr="00A97E47">
              <w:t>Nada Vučković</w:t>
            </w:r>
          </w:p>
        </w:tc>
        <w:tc>
          <w:tcPr>
            <w:tcW w:w="1608" w:type="dxa"/>
            <w:shd w:val="clear" w:color="auto" w:fill="auto"/>
          </w:tcPr>
          <w:p w:rsidR="009942CF" w:rsidRPr="00B07427" w:rsidRDefault="009942CF" w:rsidP="009942CF">
            <w:pPr>
              <w:jc w:val="center"/>
              <w:rPr>
                <w:color w:val="000000"/>
                <w:lang w:val="hr-HR"/>
              </w:rPr>
            </w:pPr>
            <w:r w:rsidRPr="00B07427">
              <w:rPr>
                <w:color w:val="000000"/>
                <w:lang w:val="hr-HR"/>
              </w:rPr>
              <w:t>Srijeda, 0. sat</w:t>
            </w:r>
          </w:p>
          <w:p w:rsidR="009942CF" w:rsidRPr="00B07427" w:rsidRDefault="009942CF" w:rsidP="009942CF">
            <w:pPr>
              <w:jc w:val="center"/>
              <w:rPr>
                <w:color w:val="000000"/>
                <w:lang w:val="hr-HR"/>
              </w:rPr>
            </w:pPr>
          </w:p>
        </w:tc>
      </w:tr>
      <w:tr w:rsidR="009942CF" w:rsidRPr="00586A45" w:rsidTr="009942CF">
        <w:trPr>
          <w:jc w:val="center"/>
        </w:trPr>
        <w:tc>
          <w:tcPr>
            <w:tcW w:w="710" w:type="dxa"/>
            <w:shd w:val="clear" w:color="auto" w:fill="auto"/>
            <w:vAlign w:val="center"/>
          </w:tcPr>
          <w:p w:rsidR="009942CF" w:rsidRPr="00A97E47" w:rsidRDefault="009942CF" w:rsidP="009942CF">
            <w:pPr>
              <w:jc w:val="center"/>
            </w:pPr>
            <w:r w:rsidRPr="00A97E47">
              <w:t>2.</w:t>
            </w:r>
          </w:p>
        </w:tc>
        <w:tc>
          <w:tcPr>
            <w:tcW w:w="1862" w:type="dxa"/>
            <w:shd w:val="clear" w:color="auto" w:fill="auto"/>
          </w:tcPr>
          <w:p w:rsidR="009942CF" w:rsidRPr="00A97E47" w:rsidRDefault="009942CF" w:rsidP="009942CF">
            <w:pPr>
              <w:jc w:val="center"/>
            </w:pPr>
            <w:r w:rsidRPr="00A97E47">
              <w:t>En</w:t>
            </w:r>
            <w:r>
              <w:t>gleski jezik 4.E</w:t>
            </w:r>
            <w:r w:rsidRPr="00A97E47">
              <w:t xml:space="preserve"> </w:t>
            </w:r>
          </w:p>
        </w:tc>
        <w:tc>
          <w:tcPr>
            <w:tcW w:w="963" w:type="dxa"/>
            <w:shd w:val="clear" w:color="auto" w:fill="auto"/>
            <w:vAlign w:val="center"/>
          </w:tcPr>
          <w:p w:rsidR="009942CF" w:rsidRPr="00A97E47" w:rsidRDefault="009942CF" w:rsidP="009942CF">
            <w:pPr>
              <w:jc w:val="center"/>
            </w:pPr>
            <w:r>
              <w:t>9</w:t>
            </w:r>
          </w:p>
        </w:tc>
        <w:tc>
          <w:tcPr>
            <w:tcW w:w="816" w:type="dxa"/>
            <w:shd w:val="clear" w:color="auto" w:fill="auto"/>
            <w:vAlign w:val="center"/>
          </w:tcPr>
          <w:p w:rsidR="009942CF" w:rsidRPr="00A97E47" w:rsidRDefault="009942CF" w:rsidP="009942CF">
            <w:pPr>
              <w:jc w:val="center"/>
            </w:pPr>
            <w:r w:rsidRPr="00A97E47">
              <w:t>1</w:t>
            </w:r>
          </w:p>
        </w:tc>
        <w:tc>
          <w:tcPr>
            <w:tcW w:w="3224" w:type="dxa"/>
            <w:shd w:val="clear" w:color="auto" w:fill="auto"/>
            <w:vAlign w:val="center"/>
          </w:tcPr>
          <w:p w:rsidR="009942CF" w:rsidRPr="00A97E47" w:rsidRDefault="009942CF" w:rsidP="009942CF">
            <w:pPr>
              <w:jc w:val="center"/>
            </w:pPr>
            <w:r>
              <w:t>Nikolina Barbalić</w:t>
            </w:r>
          </w:p>
        </w:tc>
        <w:tc>
          <w:tcPr>
            <w:tcW w:w="1608" w:type="dxa"/>
            <w:shd w:val="clear" w:color="auto" w:fill="auto"/>
          </w:tcPr>
          <w:p w:rsidR="009942CF" w:rsidRPr="00B07427" w:rsidRDefault="009942CF" w:rsidP="009942CF">
            <w:pPr>
              <w:jc w:val="center"/>
              <w:rPr>
                <w:color w:val="000000"/>
                <w:lang w:val="hr-HR"/>
              </w:rPr>
            </w:pPr>
            <w:r w:rsidRPr="00B07427">
              <w:rPr>
                <w:color w:val="000000"/>
                <w:lang w:val="hr-HR"/>
              </w:rPr>
              <w:t>Ponedjeljak, 7. sat</w:t>
            </w:r>
          </w:p>
        </w:tc>
      </w:tr>
      <w:tr w:rsidR="009942CF" w:rsidRPr="00586A45" w:rsidTr="009942CF">
        <w:trPr>
          <w:jc w:val="center"/>
        </w:trPr>
        <w:tc>
          <w:tcPr>
            <w:tcW w:w="710" w:type="dxa"/>
            <w:shd w:val="clear" w:color="auto" w:fill="auto"/>
            <w:vAlign w:val="center"/>
          </w:tcPr>
          <w:p w:rsidR="009942CF" w:rsidRPr="000527BC" w:rsidRDefault="009942CF" w:rsidP="009942CF">
            <w:pPr>
              <w:jc w:val="center"/>
            </w:pPr>
            <w:r w:rsidRPr="000527BC">
              <w:t>3.</w:t>
            </w:r>
          </w:p>
        </w:tc>
        <w:tc>
          <w:tcPr>
            <w:tcW w:w="1862" w:type="dxa"/>
            <w:shd w:val="clear" w:color="auto" w:fill="auto"/>
          </w:tcPr>
          <w:p w:rsidR="009942CF" w:rsidRPr="000527BC" w:rsidRDefault="009942CF" w:rsidP="009942CF">
            <w:pPr>
              <w:jc w:val="center"/>
            </w:pPr>
            <w:r w:rsidRPr="000527BC">
              <w:t xml:space="preserve">Matematika </w:t>
            </w:r>
          </w:p>
          <w:p w:rsidR="009942CF" w:rsidRPr="000527BC" w:rsidRDefault="009942CF" w:rsidP="009942CF">
            <w:pPr>
              <w:jc w:val="center"/>
            </w:pPr>
            <w:r w:rsidRPr="000527BC">
              <w:t>4.E</w:t>
            </w:r>
          </w:p>
        </w:tc>
        <w:tc>
          <w:tcPr>
            <w:tcW w:w="963" w:type="dxa"/>
            <w:shd w:val="clear" w:color="auto" w:fill="auto"/>
            <w:vAlign w:val="center"/>
          </w:tcPr>
          <w:p w:rsidR="009942CF" w:rsidRPr="000527BC" w:rsidRDefault="009942CF" w:rsidP="009942CF">
            <w:pPr>
              <w:jc w:val="center"/>
            </w:pPr>
            <w:r>
              <w:t>9</w:t>
            </w:r>
          </w:p>
        </w:tc>
        <w:tc>
          <w:tcPr>
            <w:tcW w:w="816" w:type="dxa"/>
            <w:shd w:val="clear" w:color="auto" w:fill="auto"/>
            <w:vAlign w:val="center"/>
          </w:tcPr>
          <w:p w:rsidR="009942CF" w:rsidRDefault="009942CF" w:rsidP="009942CF">
            <w:pPr>
              <w:jc w:val="center"/>
            </w:pPr>
          </w:p>
          <w:p w:rsidR="009942CF" w:rsidRPr="000527BC" w:rsidRDefault="009942CF" w:rsidP="009942CF">
            <w:pPr>
              <w:jc w:val="center"/>
            </w:pPr>
            <w:r w:rsidRPr="000527BC">
              <w:t>1</w:t>
            </w:r>
          </w:p>
          <w:p w:rsidR="009942CF" w:rsidRPr="000527BC" w:rsidRDefault="009942CF" w:rsidP="009942CF">
            <w:pPr>
              <w:jc w:val="center"/>
            </w:pPr>
          </w:p>
        </w:tc>
        <w:tc>
          <w:tcPr>
            <w:tcW w:w="3224" w:type="dxa"/>
            <w:shd w:val="clear" w:color="auto" w:fill="auto"/>
            <w:vAlign w:val="center"/>
          </w:tcPr>
          <w:p w:rsidR="009942CF" w:rsidRPr="000527BC" w:rsidRDefault="009942CF" w:rsidP="009942CF">
            <w:pPr>
              <w:jc w:val="center"/>
            </w:pPr>
            <w:r>
              <w:t>Branka Mihajlović</w:t>
            </w:r>
          </w:p>
        </w:tc>
        <w:tc>
          <w:tcPr>
            <w:tcW w:w="1608" w:type="dxa"/>
            <w:shd w:val="clear" w:color="auto" w:fill="auto"/>
          </w:tcPr>
          <w:p w:rsidR="009942CF" w:rsidRPr="00B07427" w:rsidRDefault="009942CF" w:rsidP="009942CF">
            <w:pPr>
              <w:jc w:val="center"/>
              <w:rPr>
                <w:color w:val="000000"/>
                <w:lang w:val="hr-HR"/>
              </w:rPr>
            </w:pPr>
          </w:p>
          <w:p w:rsidR="009942CF" w:rsidRPr="00B07427" w:rsidRDefault="009942CF" w:rsidP="009942CF">
            <w:pPr>
              <w:jc w:val="center"/>
              <w:rPr>
                <w:color w:val="000000"/>
                <w:lang w:val="hr-HR"/>
              </w:rPr>
            </w:pPr>
            <w:r w:rsidRPr="00B07427">
              <w:rPr>
                <w:color w:val="000000"/>
                <w:lang w:val="hr-HR"/>
              </w:rPr>
              <w:t>Srijeda, 7. sat</w:t>
            </w:r>
          </w:p>
        </w:tc>
      </w:tr>
      <w:tr w:rsidR="009942CF" w:rsidRPr="00586A45" w:rsidTr="009942CF">
        <w:trPr>
          <w:jc w:val="center"/>
        </w:trPr>
        <w:tc>
          <w:tcPr>
            <w:tcW w:w="710" w:type="dxa"/>
            <w:shd w:val="clear" w:color="auto" w:fill="auto"/>
          </w:tcPr>
          <w:p w:rsidR="009942CF" w:rsidRPr="000527BC" w:rsidRDefault="009942CF" w:rsidP="009942CF">
            <w:pPr>
              <w:jc w:val="center"/>
            </w:pPr>
          </w:p>
        </w:tc>
        <w:tc>
          <w:tcPr>
            <w:tcW w:w="1862" w:type="dxa"/>
            <w:shd w:val="clear" w:color="auto" w:fill="auto"/>
          </w:tcPr>
          <w:p w:rsidR="009942CF" w:rsidRPr="000527BC" w:rsidRDefault="009942CF" w:rsidP="009942CF">
            <w:pPr>
              <w:jc w:val="center"/>
            </w:pPr>
            <w:r w:rsidRPr="000527BC">
              <w:t>Ukupno</w:t>
            </w:r>
          </w:p>
          <w:p w:rsidR="009942CF" w:rsidRPr="000527BC" w:rsidRDefault="009942CF" w:rsidP="009942CF">
            <w:pPr>
              <w:jc w:val="center"/>
            </w:pPr>
          </w:p>
        </w:tc>
        <w:tc>
          <w:tcPr>
            <w:tcW w:w="963" w:type="dxa"/>
            <w:shd w:val="clear" w:color="auto" w:fill="auto"/>
            <w:vAlign w:val="center"/>
          </w:tcPr>
          <w:p w:rsidR="009942CF" w:rsidRPr="00586A45" w:rsidRDefault="009942CF" w:rsidP="009942CF">
            <w:pPr>
              <w:jc w:val="center"/>
              <w:rPr>
                <w:lang w:val="hr-HR"/>
              </w:rPr>
            </w:pPr>
            <w:r>
              <w:rPr>
                <w:lang w:val="hr-HR"/>
              </w:rPr>
              <w:t>27</w:t>
            </w:r>
          </w:p>
        </w:tc>
        <w:tc>
          <w:tcPr>
            <w:tcW w:w="816" w:type="dxa"/>
            <w:shd w:val="clear" w:color="auto" w:fill="auto"/>
            <w:vAlign w:val="center"/>
          </w:tcPr>
          <w:p w:rsidR="009942CF" w:rsidRPr="00586A45" w:rsidRDefault="009942CF" w:rsidP="009942CF">
            <w:pPr>
              <w:jc w:val="center"/>
              <w:rPr>
                <w:lang w:val="hr-HR"/>
              </w:rPr>
            </w:pPr>
            <w:r w:rsidRPr="00586A45">
              <w:rPr>
                <w:lang w:val="hr-HR"/>
              </w:rPr>
              <w:t>3</w:t>
            </w:r>
          </w:p>
        </w:tc>
        <w:tc>
          <w:tcPr>
            <w:tcW w:w="3224" w:type="dxa"/>
            <w:shd w:val="clear" w:color="auto" w:fill="auto"/>
          </w:tcPr>
          <w:p w:rsidR="009942CF" w:rsidRPr="00586A45" w:rsidRDefault="009942CF" w:rsidP="009942CF">
            <w:pPr>
              <w:rPr>
                <w:lang w:val="hr-HR"/>
              </w:rPr>
            </w:pPr>
          </w:p>
        </w:tc>
        <w:tc>
          <w:tcPr>
            <w:tcW w:w="1608" w:type="dxa"/>
            <w:shd w:val="clear" w:color="auto" w:fill="auto"/>
          </w:tcPr>
          <w:p w:rsidR="009942CF" w:rsidRPr="00586A45" w:rsidRDefault="009942CF" w:rsidP="009942CF">
            <w:pPr>
              <w:rPr>
                <w:lang w:val="hr-HR"/>
              </w:rPr>
            </w:pPr>
          </w:p>
        </w:tc>
      </w:tr>
    </w:tbl>
    <w:p w:rsidR="009942CF" w:rsidRDefault="009942CF" w:rsidP="009942CF">
      <w:pPr>
        <w:ind w:left="540"/>
        <w:rPr>
          <w:lang w:val="hr-HR"/>
        </w:rPr>
      </w:pPr>
    </w:p>
    <w:p w:rsidR="009942CF" w:rsidRDefault="009942CF" w:rsidP="009942CF">
      <w:pPr>
        <w:rPr>
          <w:lang w:val="hr-HR"/>
        </w:rPr>
      </w:pPr>
    </w:p>
    <w:p w:rsidR="009942CF" w:rsidRPr="00365B84" w:rsidRDefault="009942CF" w:rsidP="009942CF">
      <w:pPr>
        <w:pStyle w:val="Naslov3"/>
        <w:numPr>
          <w:ilvl w:val="2"/>
          <w:numId w:val="52"/>
        </w:numPr>
        <w:ind w:hanging="900"/>
        <w:jc w:val="left"/>
        <w:rPr>
          <w:sz w:val="26"/>
          <w:szCs w:val="26"/>
          <w:lang w:val="hr-HR"/>
        </w:rPr>
      </w:pPr>
      <w:bookmarkStart w:id="403" w:name="_Toc146691603"/>
      <w:bookmarkStart w:id="404" w:name="_Toc241649704"/>
      <w:bookmarkStart w:id="405" w:name="_Toc336420052"/>
      <w:bookmarkStart w:id="406" w:name="_Toc367861146"/>
      <w:bookmarkStart w:id="407" w:name="_Toc367861345"/>
      <w:bookmarkStart w:id="408" w:name="_Toc367861467"/>
      <w:bookmarkStart w:id="409" w:name="_Toc367861719"/>
      <w:bookmarkStart w:id="410" w:name="_Toc367861818"/>
      <w:bookmarkStart w:id="411" w:name="_Toc367862839"/>
      <w:bookmarkStart w:id="412" w:name="_Toc367862994"/>
      <w:bookmarkStart w:id="413" w:name="_Toc367863337"/>
      <w:bookmarkStart w:id="414" w:name="_Toc367863713"/>
      <w:bookmarkStart w:id="415" w:name="_Toc367865347"/>
      <w:bookmarkStart w:id="416" w:name="_Toc367865995"/>
      <w:bookmarkStart w:id="417" w:name="_Toc367866234"/>
      <w:bookmarkStart w:id="418" w:name="_Toc367866309"/>
      <w:bookmarkStart w:id="419" w:name="_Toc368038185"/>
      <w:bookmarkStart w:id="420" w:name="_Toc368038442"/>
      <w:bookmarkStart w:id="421" w:name="_Toc430901550"/>
      <w:r w:rsidRPr="00365B84">
        <w:rPr>
          <w:sz w:val="26"/>
          <w:szCs w:val="26"/>
          <w:lang w:val="hr-HR"/>
        </w:rPr>
        <w:t>Programi dopunske nastave – rad sa slabijim učenicima</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9942CF" w:rsidRDefault="009942CF" w:rsidP="009942CF">
      <w:pPr>
        <w:ind w:left="540"/>
        <w:rPr>
          <w:lang w:val="hr-HR"/>
        </w:rPr>
      </w:pPr>
    </w:p>
    <w:p w:rsidR="009942CF" w:rsidRDefault="009942CF" w:rsidP="009942CF">
      <w:pPr>
        <w:pStyle w:val="Uvuenotijeloteksta"/>
        <w:spacing w:before="40" w:after="40" w:line="276" w:lineRule="auto"/>
        <w:ind w:firstLine="0"/>
        <w:jc w:val="both"/>
      </w:pPr>
      <w:r>
        <w:t>U školskoj 2017./2018. u tijeku nastavne godine realizirat će se dopunska nastava prema potrebama učenika.</w:t>
      </w:r>
    </w:p>
    <w:p w:rsidR="009942CF" w:rsidRDefault="009942CF" w:rsidP="009942CF">
      <w:pPr>
        <w:spacing w:before="40" w:after="40" w:line="276" w:lineRule="auto"/>
        <w:jc w:val="both"/>
        <w:rPr>
          <w:lang w:val="hr-HR"/>
        </w:rPr>
      </w:pPr>
      <w:r>
        <w:rPr>
          <w:lang w:val="hr-HR"/>
        </w:rPr>
        <w:t xml:space="preserve">Dopunska nastava će se evidentirati u e-dnevnicima kao i popis učenika koji će posjećivati  ovu nastavu. </w:t>
      </w:r>
    </w:p>
    <w:p w:rsidR="009942CF" w:rsidRDefault="009942CF" w:rsidP="009942CF">
      <w:pPr>
        <w:spacing w:before="40" w:after="40" w:line="276" w:lineRule="auto"/>
        <w:jc w:val="both"/>
        <w:rPr>
          <w:lang w:val="hr-HR"/>
        </w:rPr>
      </w:pPr>
      <w:r>
        <w:rPr>
          <w:lang w:val="hr-HR"/>
        </w:rPr>
        <w:t>Dopunska nastava će se realizirati po svim nastavnim predmetima iz kojih su učenici  upućeni na popravni ispit a po završetku nastavne godine-kraj lipnja-početak srpnja i to 10 do 20 sati po nastavnom predmetu.</w:t>
      </w:r>
    </w:p>
    <w:p w:rsidR="009942CF" w:rsidRDefault="009942CF" w:rsidP="009942CF">
      <w:pPr>
        <w:spacing w:before="40" w:after="40" w:line="276" w:lineRule="auto"/>
        <w:jc w:val="both"/>
        <w:rPr>
          <w:lang w:val="hr-HR"/>
        </w:rPr>
      </w:pPr>
      <w:r>
        <w:rPr>
          <w:lang w:val="hr-HR"/>
        </w:rPr>
        <w:t>Dopunska nastava će se realizirati i po svim nastavnim predmetima tijekom nastavne godine za učenike koji imaju negativnu ocjenu iz određenog nastavnog predmeta u duljem vremenskom razdoblju i kojima je potrebna pomoć a u skladu sa Zakonom kao i kod ponovljenih pisanih provjera znanja.</w:t>
      </w:r>
    </w:p>
    <w:p w:rsidR="009942CF" w:rsidRDefault="009942CF" w:rsidP="009942CF">
      <w:pPr>
        <w:spacing w:before="40" w:after="40"/>
        <w:ind w:firstLine="539"/>
        <w:rPr>
          <w:lang w:val="hr-HR"/>
        </w:rPr>
      </w:pPr>
    </w:p>
    <w:p w:rsidR="009942CF" w:rsidRDefault="009942CF" w:rsidP="009942CF">
      <w:pPr>
        <w:rPr>
          <w:lang w:val="hr-HR"/>
        </w:rPr>
      </w:pPr>
    </w:p>
    <w:p w:rsidR="009942CF" w:rsidRPr="00F14C6D" w:rsidRDefault="009942CF" w:rsidP="009942CF">
      <w:pPr>
        <w:pStyle w:val="Naslov2"/>
        <w:numPr>
          <w:ilvl w:val="1"/>
          <w:numId w:val="41"/>
        </w:numPr>
        <w:tabs>
          <w:tab w:val="clear" w:pos="1440"/>
          <w:tab w:val="num" w:pos="900"/>
        </w:tabs>
        <w:rPr>
          <w:sz w:val="28"/>
          <w:szCs w:val="28"/>
        </w:rPr>
      </w:pPr>
      <w:bookmarkStart w:id="422" w:name="_Toc146691604"/>
      <w:bookmarkStart w:id="423" w:name="_Toc241649705"/>
      <w:bookmarkStart w:id="424" w:name="_Toc336420053"/>
      <w:bookmarkStart w:id="425" w:name="_Toc367861147"/>
      <w:bookmarkStart w:id="426" w:name="_Toc367861346"/>
      <w:bookmarkStart w:id="427" w:name="_Toc367861468"/>
      <w:bookmarkStart w:id="428" w:name="_Toc367861720"/>
      <w:bookmarkStart w:id="429" w:name="_Toc367861819"/>
      <w:bookmarkStart w:id="430" w:name="_Toc367862840"/>
      <w:bookmarkStart w:id="431" w:name="_Toc367862995"/>
      <w:bookmarkStart w:id="432" w:name="_Toc367863338"/>
      <w:bookmarkStart w:id="433" w:name="_Toc367863714"/>
      <w:bookmarkStart w:id="434" w:name="_Toc367865348"/>
      <w:bookmarkStart w:id="435" w:name="_Toc367865996"/>
      <w:bookmarkStart w:id="436" w:name="_Toc367866235"/>
      <w:bookmarkStart w:id="437" w:name="_Toc367866310"/>
      <w:bookmarkStart w:id="438" w:name="_Toc368038186"/>
      <w:bookmarkStart w:id="439" w:name="_Toc368038443"/>
      <w:bookmarkStart w:id="440" w:name="_Toc430901551"/>
      <w:r w:rsidRPr="00F14C6D">
        <w:rPr>
          <w:sz w:val="28"/>
          <w:szCs w:val="28"/>
        </w:rPr>
        <w:t>Programi izvannastavnog rada</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9942CF" w:rsidRDefault="009942CF" w:rsidP="009942CF">
      <w:pPr>
        <w:rPr>
          <w:lang w:val="hr-HR"/>
        </w:rPr>
      </w:pPr>
    </w:p>
    <w:p w:rsidR="009942CF" w:rsidRPr="007F7433" w:rsidRDefault="009942CF" w:rsidP="009942CF">
      <w:pPr>
        <w:pStyle w:val="Naslov3"/>
        <w:numPr>
          <w:ilvl w:val="2"/>
          <w:numId w:val="42"/>
        </w:numPr>
        <w:ind w:hanging="900"/>
        <w:jc w:val="left"/>
        <w:rPr>
          <w:sz w:val="24"/>
          <w:szCs w:val="24"/>
          <w:lang w:val="hr-HR"/>
        </w:rPr>
      </w:pPr>
      <w:bookmarkStart w:id="441" w:name="_Toc146691605"/>
      <w:bookmarkStart w:id="442" w:name="_Toc241649706"/>
      <w:bookmarkStart w:id="443" w:name="_Toc336420054"/>
      <w:bookmarkStart w:id="444" w:name="_Toc367861148"/>
      <w:bookmarkStart w:id="445" w:name="_Toc367861347"/>
      <w:bookmarkStart w:id="446" w:name="_Toc367861469"/>
      <w:bookmarkStart w:id="447" w:name="_Toc367861721"/>
      <w:bookmarkStart w:id="448" w:name="_Toc367861820"/>
      <w:bookmarkStart w:id="449" w:name="_Toc367862841"/>
      <w:bookmarkStart w:id="450" w:name="_Toc367862996"/>
      <w:bookmarkStart w:id="451" w:name="_Toc367863339"/>
      <w:bookmarkStart w:id="452" w:name="_Toc367863715"/>
      <w:bookmarkStart w:id="453" w:name="_Toc367865349"/>
      <w:bookmarkStart w:id="454" w:name="_Toc367865997"/>
      <w:bookmarkStart w:id="455" w:name="_Toc367866236"/>
      <w:bookmarkStart w:id="456" w:name="_Toc367866311"/>
      <w:bookmarkStart w:id="457" w:name="_Toc368038187"/>
      <w:bookmarkStart w:id="458" w:name="_Toc368038444"/>
      <w:bookmarkStart w:id="459" w:name="_Toc430901552"/>
      <w:r w:rsidRPr="007F7433">
        <w:rPr>
          <w:sz w:val="24"/>
          <w:szCs w:val="24"/>
          <w:lang w:val="hr-HR"/>
        </w:rPr>
        <w:t>Individualni tretman učenika</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rsidR="009942CF" w:rsidRDefault="009942CF" w:rsidP="009942CF">
      <w:pPr>
        <w:ind w:left="540"/>
        <w:rPr>
          <w:lang w:val="hr-HR"/>
        </w:rPr>
      </w:pPr>
    </w:p>
    <w:p w:rsidR="009942CF" w:rsidRDefault="009942CF" w:rsidP="009942CF">
      <w:pPr>
        <w:pStyle w:val="Uvuenotijeloteksta"/>
        <w:spacing w:line="360" w:lineRule="auto"/>
      </w:pPr>
      <w:r>
        <w:t xml:space="preserve">Upisom u Školu za svakog učenika uspostavlja se pedagoška dokumentacija. </w:t>
      </w:r>
    </w:p>
    <w:p w:rsidR="009942CF" w:rsidRDefault="009942CF" w:rsidP="009942CF">
      <w:pPr>
        <w:pStyle w:val="Uvuenotijeloteksta"/>
        <w:spacing w:line="360" w:lineRule="auto"/>
        <w:ind w:firstLine="0"/>
      </w:pPr>
      <w:r>
        <w:t>U učeničkom dosjeu čuvaju se relevantni dokumenti iz kojih je vidljiv status učenika, uspjeh i ponašanje. Dosjei učenika pohranjeni su kod pedagoga , a dosjee na početku školske godine zajednički pregledaju tajnik i pedagog škole a nakon toga i matične knjige te o tome izvješćuju ravnatelja.</w:t>
      </w:r>
    </w:p>
    <w:p w:rsidR="009942CF" w:rsidRDefault="009942CF" w:rsidP="009942CF">
      <w:pPr>
        <w:spacing w:line="360" w:lineRule="auto"/>
        <w:rPr>
          <w:lang w:val="hr-HR"/>
        </w:rPr>
      </w:pPr>
      <w:r>
        <w:rPr>
          <w:lang w:val="hr-HR"/>
        </w:rPr>
        <w:t>Na početku prvog polugodišta  pedagog će identificirati učenike prema sposobnostima i socijalizaciji radi primjene individualizacije nastave u odgojno-obrazovnom procesu.</w:t>
      </w:r>
    </w:p>
    <w:p w:rsidR="009942CF" w:rsidRDefault="009942CF" w:rsidP="009942CF">
      <w:pPr>
        <w:rPr>
          <w:lang w:val="hr-HR"/>
        </w:rPr>
      </w:pPr>
      <w:bookmarkStart w:id="460" w:name="_Toc241643154"/>
      <w:bookmarkEnd w:id="460"/>
    </w:p>
    <w:p w:rsidR="009942CF" w:rsidRPr="00B23619" w:rsidRDefault="009942CF" w:rsidP="009942CF">
      <w:pPr>
        <w:rPr>
          <w:lang w:val="hr-HR"/>
        </w:rPr>
      </w:pPr>
    </w:p>
    <w:p w:rsidR="009942CF" w:rsidRPr="00210820" w:rsidRDefault="009942CF" w:rsidP="009942CF">
      <w:pPr>
        <w:pStyle w:val="Naslov3"/>
        <w:numPr>
          <w:ilvl w:val="2"/>
          <w:numId w:val="43"/>
        </w:numPr>
        <w:ind w:hanging="900"/>
        <w:jc w:val="left"/>
        <w:rPr>
          <w:sz w:val="24"/>
          <w:szCs w:val="24"/>
          <w:lang w:val="hr-HR"/>
        </w:rPr>
      </w:pPr>
      <w:bookmarkStart w:id="461" w:name="_Toc146691607"/>
      <w:bookmarkStart w:id="462" w:name="_Toc241649707"/>
      <w:bookmarkStart w:id="463" w:name="_Toc336420055"/>
      <w:bookmarkStart w:id="464" w:name="_Toc367861149"/>
      <w:bookmarkStart w:id="465" w:name="_Toc367861348"/>
      <w:bookmarkStart w:id="466" w:name="_Toc367861470"/>
      <w:bookmarkStart w:id="467" w:name="_Toc367861722"/>
      <w:bookmarkStart w:id="468" w:name="_Toc367861821"/>
      <w:bookmarkStart w:id="469" w:name="_Toc367862842"/>
      <w:bookmarkStart w:id="470" w:name="_Toc367862997"/>
      <w:bookmarkStart w:id="471" w:name="_Toc367863340"/>
      <w:bookmarkStart w:id="472" w:name="_Toc367863716"/>
      <w:bookmarkStart w:id="473" w:name="_Toc367865350"/>
      <w:bookmarkStart w:id="474" w:name="_Toc367865998"/>
      <w:bookmarkStart w:id="475" w:name="_Toc367866237"/>
      <w:bookmarkStart w:id="476" w:name="_Toc367866312"/>
      <w:bookmarkStart w:id="477" w:name="_Toc368038188"/>
      <w:bookmarkStart w:id="478" w:name="_Toc368038445"/>
      <w:bookmarkStart w:id="479" w:name="_Toc430901553"/>
      <w:r w:rsidRPr="00210820">
        <w:rPr>
          <w:sz w:val="24"/>
          <w:szCs w:val="24"/>
          <w:lang w:val="hr-HR"/>
        </w:rPr>
        <w:lastRenderedPageBreak/>
        <w:t>Slobodne aktivnosti</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210820">
        <w:rPr>
          <w:sz w:val="24"/>
          <w:szCs w:val="24"/>
          <w:lang w:val="hr-HR"/>
        </w:rPr>
        <w:t xml:space="preserve"> </w:t>
      </w:r>
    </w:p>
    <w:p w:rsidR="009942CF" w:rsidRPr="001C68BA" w:rsidRDefault="009942CF" w:rsidP="009942CF">
      <w:pPr>
        <w:rPr>
          <w:lang w:val="hr-HR"/>
        </w:rPr>
      </w:pPr>
    </w:p>
    <w:p w:rsidR="009942CF" w:rsidRDefault="009942CF" w:rsidP="009942CF">
      <w:pPr>
        <w:ind w:firstLine="540"/>
        <w:rPr>
          <w:lang w:val="hr-HR"/>
        </w:rPr>
      </w:pPr>
      <w:r>
        <w:rPr>
          <w:lang w:val="hr-HR"/>
        </w:rPr>
        <w:t>I ove školske godine 2017./2018.  Srednja škola planira rad sljedećih slobodnih aktivnosti:</w:t>
      </w:r>
    </w:p>
    <w:p w:rsidR="009942CF" w:rsidRDefault="009942CF" w:rsidP="009942CF">
      <w:pP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700"/>
        <w:gridCol w:w="900"/>
        <w:gridCol w:w="900"/>
        <w:gridCol w:w="2340"/>
        <w:gridCol w:w="1721"/>
      </w:tblGrid>
      <w:tr w:rsidR="009942CF" w:rsidRPr="005B18DE" w:rsidTr="009942CF">
        <w:trPr>
          <w:trHeight w:val="510"/>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rPr>
                <w:b/>
                <w:bCs/>
                <w:lang w:val="hr-HR"/>
              </w:rPr>
            </w:pPr>
            <w:r w:rsidRPr="005B18DE">
              <w:rPr>
                <w:b/>
                <w:bCs/>
              </w:rPr>
              <w:t>Redni</w:t>
            </w:r>
            <w:r w:rsidRPr="005B18DE">
              <w:rPr>
                <w:b/>
                <w:bCs/>
                <w:lang w:val="hr-HR"/>
              </w:rPr>
              <w:t xml:space="preserve"> </w:t>
            </w:r>
            <w:r w:rsidRPr="005B18DE">
              <w:rPr>
                <w:b/>
                <w:bCs/>
              </w:rPr>
              <w:t>broj</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rPr>
                <w:b/>
                <w:bCs/>
                <w:lang w:val="hr-HR"/>
              </w:rPr>
            </w:pPr>
            <w:r w:rsidRPr="005B18DE">
              <w:rPr>
                <w:b/>
                <w:bCs/>
              </w:rPr>
              <w:t>Slobodna</w:t>
            </w:r>
            <w:r w:rsidRPr="005B18DE">
              <w:rPr>
                <w:b/>
                <w:bCs/>
                <w:lang w:val="hr-HR"/>
              </w:rPr>
              <w:t xml:space="preserve"> </w:t>
            </w:r>
            <w:r w:rsidRPr="005B18DE">
              <w:rPr>
                <w:b/>
                <w:bCs/>
              </w:rPr>
              <w:t>aktivnost</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rPr>
                <w:b/>
                <w:bCs/>
                <w:lang w:val="hr-HR"/>
              </w:rPr>
            </w:pPr>
            <w:r w:rsidRPr="005B18DE">
              <w:rPr>
                <w:b/>
                <w:bCs/>
              </w:rPr>
              <w:t>Br</w:t>
            </w:r>
            <w:r w:rsidRPr="005B18DE">
              <w:rPr>
                <w:b/>
                <w:bCs/>
                <w:lang w:val="hr-HR"/>
              </w:rPr>
              <w:t>.</w:t>
            </w:r>
            <w:r w:rsidRPr="005B18DE">
              <w:rPr>
                <w:b/>
                <w:bCs/>
              </w:rPr>
              <w:t>u</w:t>
            </w:r>
            <w:r w:rsidRPr="005B18DE">
              <w:rPr>
                <w:b/>
                <w:bCs/>
                <w:lang w:val="hr-HR"/>
              </w:rPr>
              <w:t>č.</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rPr>
                <w:b/>
                <w:bCs/>
                <w:lang w:val="hr-HR"/>
              </w:rPr>
            </w:pPr>
            <w:r w:rsidRPr="005B18DE">
              <w:rPr>
                <w:b/>
                <w:bCs/>
              </w:rPr>
              <w:t>Sati</w:t>
            </w:r>
            <w:r w:rsidRPr="005B18DE">
              <w:rPr>
                <w:b/>
                <w:bCs/>
                <w:lang w:val="hr-HR"/>
              </w:rPr>
              <w:t xml:space="preserve"> </w:t>
            </w:r>
            <w:r w:rsidRPr="005B18DE">
              <w:rPr>
                <w:b/>
                <w:bCs/>
              </w:rPr>
              <w:t>tjedno</w:t>
            </w:r>
          </w:p>
          <w:p w:rsidR="009942CF" w:rsidRPr="005B18DE" w:rsidRDefault="009942CF" w:rsidP="009942CF">
            <w:pPr>
              <w:rPr>
                <w:b/>
                <w:bCs/>
                <w:lang w:val="hr-HR"/>
              </w:rPr>
            </w:pP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jc w:val="center"/>
              <w:rPr>
                <w:b/>
                <w:bCs/>
                <w:lang w:val="hr-HR"/>
              </w:rPr>
            </w:pPr>
            <w:r w:rsidRPr="005B18DE">
              <w:rPr>
                <w:b/>
                <w:bCs/>
              </w:rPr>
              <w:t>Nastavnik</w:t>
            </w:r>
            <w:r w:rsidRPr="005B18DE">
              <w:rPr>
                <w:b/>
                <w:bCs/>
                <w:lang w:val="hr-HR"/>
              </w:rPr>
              <w:t>-</w:t>
            </w:r>
            <w:r w:rsidRPr="005B18DE">
              <w:rPr>
                <w:b/>
                <w:bCs/>
              </w:rPr>
              <w:t>voditelj</w:t>
            </w:r>
          </w:p>
        </w:tc>
        <w:tc>
          <w:tcPr>
            <w:tcW w:w="1721" w:type="dxa"/>
            <w:tcBorders>
              <w:top w:val="single" w:sz="4" w:space="0" w:color="auto"/>
              <w:left w:val="single" w:sz="4" w:space="0" w:color="auto"/>
              <w:bottom w:val="single" w:sz="4" w:space="0" w:color="auto"/>
              <w:right w:val="single" w:sz="4" w:space="0" w:color="auto"/>
            </w:tcBorders>
          </w:tcPr>
          <w:p w:rsidR="009942CF" w:rsidRPr="005B18DE" w:rsidRDefault="009942CF" w:rsidP="009942CF">
            <w:pPr>
              <w:rPr>
                <w:lang w:val="hr-HR"/>
              </w:rPr>
            </w:pPr>
            <w:r w:rsidRPr="005B18DE">
              <w:t>Dan</w:t>
            </w:r>
            <w:r w:rsidRPr="005B18DE">
              <w:rPr>
                <w:lang w:val="hr-HR"/>
              </w:rPr>
              <w:t xml:space="preserve"> </w:t>
            </w:r>
            <w:r w:rsidRPr="005B18DE">
              <w:t>i</w:t>
            </w:r>
            <w:r w:rsidRPr="005B18DE">
              <w:rPr>
                <w:lang w:val="hr-HR"/>
              </w:rPr>
              <w:t xml:space="preserve"> </w:t>
            </w:r>
            <w:r w:rsidRPr="005B18DE">
              <w:t>sat</w:t>
            </w:r>
            <w:r w:rsidRPr="005B18DE">
              <w:rPr>
                <w:lang w:val="hr-HR"/>
              </w:rPr>
              <w:t xml:space="preserve"> </w:t>
            </w:r>
            <w:r w:rsidRPr="005B18DE">
              <w:t>odr</w:t>
            </w:r>
            <w:r w:rsidRPr="005B18DE">
              <w:rPr>
                <w:lang w:val="hr-HR"/>
              </w:rPr>
              <w:t>ž</w:t>
            </w:r>
            <w:r w:rsidRPr="005B18DE">
              <w:t>avanja</w:t>
            </w:r>
          </w:p>
        </w:tc>
      </w:tr>
      <w:tr w:rsidR="009942CF" w:rsidRPr="00A322C8"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lang w:val="hr-HR"/>
              </w:rPr>
            </w:pPr>
            <w:r w:rsidRPr="00A322C8">
              <w:rPr>
                <w:color w:val="000000"/>
                <w:lang w:val="hr-HR"/>
              </w:rPr>
              <w:t>1.</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rPr>
                <w:color w:val="000000"/>
                <w:lang w:val="hr-HR"/>
              </w:rPr>
            </w:pPr>
          </w:p>
          <w:p w:rsidR="009942CF" w:rsidRPr="00A322C8" w:rsidRDefault="009942CF" w:rsidP="009942CF">
            <w:pPr>
              <w:jc w:val="center"/>
              <w:rPr>
                <w:color w:val="000000"/>
                <w:lang w:val="hr-HR"/>
              </w:rPr>
            </w:pPr>
            <w:r w:rsidRPr="00A322C8">
              <w:rPr>
                <w:color w:val="000000"/>
              </w:rPr>
              <w:t>Ponos</w:t>
            </w:r>
            <w:r w:rsidRPr="00A322C8">
              <w:rPr>
                <w:color w:val="000000"/>
                <w:lang w:val="hr-HR"/>
              </w:rPr>
              <w:t xml:space="preserve"> </w:t>
            </w:r>
            <w:r w:rsidRPr="00A322C8">
              <w:rPr>
                <w:color w:val="000000"/>
              </w:rPr>
              <w:t>Domovine</w:t>
            </w:r>
          </w:p>
          <w:p w:rsidR="009942CF" w:rsidRPr="00A322C8" w:rsidRDefault="009942CF" w:rsidP="009942CF">
            <w:pPr>
              <w:jc w:val="center"/>
              <w:rPr>
                <w:color w:val="000000"/>
                <w:lang w:val="hr-HR"/>
              </w:rPr>
            </w:pP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lang w:val="hr-HR"/>
              </w:rPr>
            </w:pPr>
            <w:r w:rsidRPr="00A322C8">
              <w:rPr>
                <w:color w:val="000000"/>
                <w:lang w:val="hr-HR"/>
              </w:rPr>
              <w:t>8</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lang w:val="hr-HR"/>
              </w:rPr>
            </w:pPr>
            <w:r w:rsidRPr="00A322C8">
              <w:rPr>
                <w:color w:val="000000"/>
                <w:lang w:val="hr-HR"/>
              </w:rPr>
              <w:t>1</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Hrvoje</w:t>
            </w:r>
            <w:r w:rsidRPr="00A322C8">
              <w:rPr>
                <w:color w:val="000000"/>
                <w:lang w:val="hr-HR"/>
              </w:rPr>
              <w:t xml:space="preserve"> </w:t>
            </w:r>
            <w:r w:rsidRPr="00A322C8">
              <w:rPr>
                <w:color w:val="000000"/>
              </w:rPr>
              <w:t>Musinov</w:t>
            </w: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lang w:val="hr-HR"/>
              </w:rPr>
            </w:pPr>
            <w:r w:rsidRPr="00A322C8">
              <w:rPr>
                <w:color w:val="000000"/>
                <w:lang w:val="hr-HR"/>
              </w:rPr>
              <w:t>Tijekom nastavne godine</w:t>
            </w:r>
          </w:p>
        </w:tc>
      </w:tr>
      <w:tr w:rsidR="009942CF" w:rsidRPr="00A322C8"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2.</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rPr>
                <w:color w:val="000000"/>
              </w:rPr>
            </w:pPr>
          </w:p>
          <w:p w:rsidR="009942CF" w:rsidRPr="00A322C8" w:rsidRDefault="009942CF" w:rsidP="009942CF">
            <w:pPr>
              <w:jc w:val="center"/>
              <w:rPr>
                <w:color w:val="000000"/>
              </w:rPr>
            </w:pPr>
            <w:r w:rsidRPr="00A322C8">
              <w:rPr>
                <w:color w:val="000000"/>
              </w:rPr>
              <w:t>Mladi knjižničari</w:t>
            </w:r>
          </w:p>
          <w:p w:rsidR="009942CF" w:rsidRPr="00A322C8" w:rsidRDefault="009942CF" w:rsidP="009942CF">
            <w:pP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10</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1</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Koraljka Renier Valinčić</w:t>
            </w: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Tijekom nastavne godine</w:t>
            </w:r>
          </w:p>
        </w:tc>
      </w:tr>
      <w:tr w:rsidR="009942CF" w:rsidRPr="00B07427"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3.</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Globe</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30</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rPr>
                <w:color w:val="000000"/>
              </w:rPr>
            </w:pPr>
          </w:p>
          <w:p w:rsidR="009942CF" w:rsidRPr="00B07427" w:rsidRDefault="009942CF" w:rsidP="009942CF">
            <w:pPr>
              <w:jc w:val="center"/>
              <w:rPr>
                <w:color w:val="000000"/>
              </w:rPr>
            </w:pPr>
            <w:r w:rsidRPr="00B07427">
              <w:rPr>
                <w:color w:val="000000"/>
              </w:rPr>
              <w:t>2</w:t>
            </w:r>
          </w:p>
          <w:p w:rsidR="009942CF" w:rsidRPr="00B07427" w:rsidRDefault="009942CF" w:rsidP="009942CF">
            <w:pPr>
              <w:rPr>
                <w:color w:val="000000"/>
              </w:rPr>
            </w:pP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Miroslav Grgur,</w:t>
            </w:r>
          </w:p>
          <w:p w:rsidR="009942CF" w:rsidRPr="00B07427" w:rsidRDefault="009942CF" w:rsidP="009942CF">
            <w:pPr>
              <w:jc w:val="center"/>
              <w:rPr>
                <w:color w:val="000000"/>
              </w:rPr>
            </w:pPr>
            <w:r w:rsidRPr="00B07427">
              <w:rPr>
                <w:color w:val="000000"/>
              </w:rPr>
              <w:t>Mirna Bogić</w:t>
            </w: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lang w:val="hr-HR"/>
              </w:rPr>
            </w:pPr>
            <w:r w:rsidRPr="00B07427">
              <w:rPr>
                <w:color w:val="000000"/>
                <w:lang w:val="hr-HR"/>
              </w:rPr>
              <w:t>Tijekom nastavne godine</w:t>
            </w:r>
          </w:p>
        </w:tc>
      </w:tr>
      <w:tr w:rsidR="009942CF" w:rsidRPr="005B18DE"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jc w:val="center"/>
            </w:pPr>
            <w:r w:rsidRPr="005B18DE">
              <w:t>4.</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jc w:val="center"/>
            </w:pPr>
            <w:r w:rsidRPr="005B18DE">
              <w:t>HCK</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jc w:val="center"/>
            </w:pPr>
            <w:r w:rsidRPr="005B18DE">
              <w:t>8</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jc w:val="center"/>
            </w:pPr>
            <w:r w:rsidRPr="005B18DE">
              <w:t>1</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 w:rsidR="009942CF" w:rsidRPr="005B18DE" w:rsidRDefault="009942CF" w:rsidP="009942CF">
            <w:pPr>
              <w:jc w:val="center"/>
            </w:pPr>
            <w:r w:rsidRPr="005B18DE">
              <w:t>Nada Vučković</w:t>
            </w:r>
          </w:p>
          <w:p w:rsidR="009942CF" w:rsidRPr="005B18DE" w:rsidRDefault="009942CF" w:rsidP="009942CF">
            <w:pPr>
              <w:jc w:val="center"/>
            </w:pPr>
            <w:r w:rsidRPr="005B18DE">
              <w:t>Mirna Bogić</w:t>
            </w:r>
          </w:p>
          <w:p w:rsidR="009942CF" w:rsidRPr="005B18DE" w:rsidRDefault="009942CF" w:rsidP="009942CF">
            <w:pPr>
              <w:jc w:val="center"/>
            </w:pP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jc w:val="center"/>
            </w:pPr>
            <w:r w:rsidRPr="005B18DE">
              <w:t xml:space="preserve">Srijeda </w:t>
            </w:r>
          </w:p>
          <w:p w:rsidR="009942CF" w:rsidRPr="005B18DE" w:rsidRDefault="009942CF" w:rsidP="009942CF">
            <w:pPr>
              <w:jc w:val="center"/>
            </w:pPr>
            <w:r w:rsidRPr="005B18DE">
              <w:t>7. sat</w:t>
            </w:r>
          </w:p>
          <w:p w:rsidR="009942CF" w:rsidRPr="005B18DE" w:rsidRDefault="009942CF" w:rsidP="009942CF">
            <w:pPr>
              <w:jc w:val="center"/>
            </w:pPr>
          </w:p>
        </w:tc>
      </w:tr>
      <w:tr w:rsidR="009942CF" w:rsidRPr="00B07427"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5.</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Literarna</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10</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rPr>
                <w:color w:val="000000"/>
              </w:rPr>
            </w:pPr>
          </w:p>
          <w:p w:rsidR="009942CF" w:rsidRPr="00B07427" w:rsidRDefault="009942CF" w:rsidP="009942CF">
            <w:pPr>
              <w:jc w:val="center"/>
              <w:rPr>
                <w:color w:val="000000"/>
              </w:rPr>
            </w:pPr>
            <w:r w:rsidRPr="00B07427">
              <w:rPr>
                <w:color w:val="000000"/>
              </w:rPr>
              <w:t>1</w:t>
            </w:r>
          </w:p>
          <w:p w:rsidR="009942CF" w:rsidRPr="00B07427" w:rsidRDefault="009942CF" w:rsidP="009942CF">
            <w:pPr>
              <w:rPr>
                <w:color w:val="000000"/>
              </w:rPr>
            </w:pP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rPr>
                <w:color w:val="000000"/>
              </w:rPr>
            </w:pPr>
          </w:p>
          <w:p w:rsidR="009942CF" w:rsidRPr="00B07427" w:rsidRDefault="009942CF" w:rsidP="009942CF">
            <w:pPr>
              <w:jc w:val="center"/>
              <w:rPr>
                <w:color w:val="000000"/>
              </w:rPr>
            </w:pPr>
            <w:r w:rsidRPr="00B07427">
              <w:rPr>
                <w:color w:val="000000"/>
              </w:rPr>
              <w:t>Jasminka Lisac</w:t>
            </w: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lang w:val="hr-HR"/>
              </w:rPr>
            </w:pPr>
            <w:r w:rsidRPr="00B07427">
              <w:rPr>
                <w:color w:val="000000"/>
                <w:lang w:val="hr-HR"/>
              </w:rPr>
              <w:t xml:space="preserve">Utorak, </w:t>
            </w:r>
          </w:p>
          <w:p w:rsidR="009942CF" w:rsidRPr="00B07427" w:rsidRDefault="009942CF" w:rsidP="009942CF">
            <w:pPr>
              <w:jc w:val="center"/>
              <w:rPr>
                <w:color w:val="000000"/>
              </w:rPr>
            </w:pPr>
            <w:r w:rsidRPr="00B07427">
              <w:rPr>
                <w:color w:val="000000"/>
                <w:lang w:val="hr-HR"/>
              </w:rPr>
              <w:t>7. sat</w:t>
            </w:r>
          </w:p>
        </w:tc>
      </w:tr>
      <w:tr w:rsidR="009942CF" w:rsidRPr="00A322C8"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6.</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rPr>
                <w:color w:val="000000"/>
              </w:rPr>
            </w:pPr>
          </w:p>
          <w:p w:rsidR="009942CF" w:rsidRPr="00A322C8" w:rsidRDefault="009942CF" w:rsidP="009942CF">
            <w:pPr>
              <w:jc w:val="center"/>
              <w:rPr>
                <w:color w:val="000000"/>
              </w:rPr>
            </w:pPr>
            <w:r w:rsidRPr="00A322C8">
              <w:rPr>
                <w:color w:val="000000"/>
              </w:rPr>
              <w:t>Novinarska</w:t>
            </w:r>
          </w:p>
          <w:p w:rsidR="009942CF" w:rsidRPr="00A322C8" w:rsidRDefault="009942CF" w:rsidP="009942CF">
            <w:pPr>
              <w:jc w:val="cente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10</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1</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Koraljka Renier Valinčić</w:t>
            </w: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Tijekom nastavne godine</w:t>
            </w:r>
          </w:p>
        </w:tc>
      </w:tr>
      <w:tr w:rsidR="009942CF" w:rsidRPr="00B07427"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7.</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p>
          <w:p w:rsidR="009942CF" w:rsidRPr="00B07427" w:rsidRDefault="009942CF" w:rsidP="009942CF">
            <w:pPr>
              <w:jc w:val="center"/>
              <w:rPr>
                <w:color w:val="000000"/>
              </w:rPr>
            </w:pPr>
            <w:r w:rsidRPr="00B07427">
              <w:rPr>
                <w:color w:val="000000"/>
              </w:rPr>
              <w:t>Zbor</w:t>
            </w:r>
          </w:p>
          <w:p w:rsidR="009942CF" w:rsidRPr="00B07427" w:rsidRDefault="009942CF" w:rsidP="009942CF">
            <w:pPr>
              <w:jc w:val="cente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8</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1</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Sanja Petrušanec Pečar</w:t>
            </w:r>
          </w:p>
          <w:p w:rsidR="009942CF" w:rsidRPr="00B07427" w:rsidRDefault="009942CF" w:rsidP="009942CF">
            <w:pPr>
              <w:jc w:val="center"/>
              <w:rPr>
                <w:color w:val="000000"/>
              </w:rPr>
            </w:pP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 xml:space="preserve">Srijeda </w:t>
            </w:r>
          </w:p>
          <w:p w:rsidR="009942CF" w:rsidRPr="00B07427" w:rsidRDefault="009942CF" w:rsidP="009942CF">
            <w:pPr>
              <w:jc w:val="center"/>
              <w:rPr>
                <w:color w:val="000000"/>
              </w:rPr>
            </w:pPr>
            <w:r w:rsidRPr="00B07427">
              <w:rPr>
                <w:color w:val="000000"/>
              </w:rPr>
              <w:t>7. sat</w:t>
            </w:r>
          </w:p>
          <w:p w:rsidR="009942CF" w:rsidRPr="00B07427" w:rsidRDefault="009942CF" w:rsidP="009942CF">
            <w:pPr>
              <w:jc w:val="center"/>
              <w:rPr>
                <w:color w:val="000000"/>
              </w:rPr>
            </w:pPr>
          </w:p>
        </w:tc>
      </w:tr>
      <w:tr w:rsidR="009942CF" w:rsidRPr="00B07427"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8.</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Glazbena radionica</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10</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1</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Tanja Stipeć</w:t>
            </w:r>
          </w:p>
          <w:p w:rsidR="009942CF" w:rsidRPr="00B07427" w:rsidRDefault="009942CF" w:rsidP="009942CF">
            <w:pPr>
              <w:jc w:val="center"/>
              <w:rPr>
                <w:color w:val="000000"/>
              </w:rPr>
            </w:pPr>
            <w:r w:rsidRPr="00B07427">
              <w:rPr>
                <w:color w:val="000000"/>
              </w:rPr>
              <w:t>Davor Pleše</w:t>
            </w: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Tijekom nastavne godine</w:t>
            </w:r>
          </w:p>
        </w:tc>
      </w:tr>
      <w:tr w:rsidR="009942CF" w:rsidRPr="00A322C8"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9.</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Debata</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10</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1</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rPr>
            </w:pPr>
            <w:r w:rsidRPr="00A322C8">
              <w:rPr>
                <w:color w:val="000000"/>
              </w:rPr>
              <w:t>Anton Tadić</w:t>
            </w: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A322C8" w:rsidRDefault="009942CF" w:rsidP="009942CF">
            <w:pPr>
              <w:jc w:val="center"/>
              <w:rPr>
                <w:color w:val="000000"/>
                <w:lang w:val="hr-HR"/>
              </w:rPr>
            </w:pPr>
            <w:r w:rsidRPr="00A322C8">
              <w:rPr>
                <w:color w:val="000000"/>
                <w:lang w:val="hr-HR"/>
              </w:rPr>
              <w:t xml:space="preserve">Ponedjeljak, </w:t>
            </w:r>
          </w:p>
          <w:p w:rsidR="009942CF" w:rsidRPr="00A322C8" w:rsidRDefault="009942CF" w:rsidP="009942CF">
            <w:pPr>
              <w:jc w:val="center"/>
              <w:rPr>
                <w:color w:val="000000"/>
                <w:lang w:val="hr-HR"/>
              </w:rPr>
            </w:pPr>
            <w:r w:rsidRPr="00A322C8">
              <w:rPr>
                <w:color w:val="000000"/>
                <w:lang w:val="hr-HR"/>
              </w:rPr>
              <w:t>7. sat</w:t>
            </w:r>
          </w:p>
          <w:p w:rsidR="009942CF" w:rsidRPr="00A322C8" w:rsidRDefault="009942CF" w:rsidP="009942CF">
            <w:pPr>
              <w:jc w:val="center"/>
              <w:rPr>
                <w:color w:val="000000"/>
              </w:rPr>
            </w:pPr>
          </w:p>
        </w:tc>
      </w:tr>
      <w:tr w:rsidR="009942CF" w:rsidRPr="00B07427"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10.</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rPr>
                <w:color w:val="000000"/>
              </w:rPr>
            </w:pPr>
          </w:p>
          <w:p w:rsidR="009942CF" w:rsidRPr="00B07427" w:rsidRDefault="009942CF" w:rsidP="009942CF">
            <w:pPr>
              <w:jc w:val="center"/>
              <w:rPr>
                <w:color w:val="000000"/>
              </w:rPr>
            </w:pPr>
            <w:r w:rsidRPr="00B07427">
              <w:rPr>
                <w:color w:val="000000"/>
              </w:rPr>
              <w:t>Mladi poduzetnik</w:t>
            </w:r>
          </w:p>
          <w:p w:rsidR="009942CF" w:rsidRPr="00B07427" w:rsidRDefault="009942CF" w:rsidP="009942CF">
            <w:pPr>
              <w:jc w:val="cente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21</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2</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Krešimir Ožbolt</w:t>
            </w: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lang w:val="hr-HR"/>
              </w:rPr>
            </w:pPr>
            <w:r w:rsidRPr="00B07427">
              <w:rPr>
                <w:color w:val="000000"/>
                <w:lang w:val="hr-HR"/>
              </w:rPr>
              <w:t>Utorak 6. i 7. sat</w:t>
            </w:r>
          </w:p>
          <w:p w:rsidR="009942CF" w:rsidRPr="00B07427" w:rsidRDefault="009942CF" w:rsidP="009942CF">
            <w:pPr>
              <w:jc w:val="center"/>
              <w:rPr>
                <w:color w:val="000000"/>
                <w:lang w:val="hr-HR"/>
              </w:rPr>
            </w:pPr>
            <w:r w:rsidRPr="00B07427">
              <w:rPr>
                <w:color w:val="000000"/>
                <w:lang w:val="hr-HR"/>
              </w:rPr>
              <w:t>Četvrtak 5. i 6. sat</w:t>
            </w:r>
          </w:p>
        </w:tc>
      </w:tr>
      <w:tr w:rsidR="009942CF" w:rsidRPr="00B07427" w:rsidTr="009942CF">
        <w:trPr>
          <w:trHeight w:val="457"/>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11.</w:t>
            </w:r>
          </w:p>
        </w:tc>
        <w:tc>
          <w:tcPr>
            <w:tcW w:w="27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p>
          <w:p w:rsidR="009942CF" w:rsidRPr="00B07427" w:rsidRDefault="009942CF" w:rsidP="009942CF">
            <w:pPr>
              <w:jc w:val="center"/>
              <w:rPr>
                <w:color w:val="000000"/>
              </w:rPr>
            </w:pPr>
            <w:r w:rsidRPr="00B07427">
              <w:rPr>
                <w:color w:val="000000"/>
              </w:rPr>
              <w:t>Istraživanje populacije krškog runolista</w:t>
            </w:r>
          </w:p>
          <w:p w:rsidR="009942CF" w:rsidRPr="00B07427" w:rsidRDefault="009942CF" w:rsidP="009942CF">
            <w:pPr>
              <w:jc w:val="center"/>
              <w:rPr>
                <w:color w:val="000000"/>
              </w:rPr>
            </w:pP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3</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1</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Mirna Bogić</w:t>
            </w:r>
          </w:p>
        </w:tc>
        <w:tc>
          <w:tcPr>
            <w:tcW w:w="1721" w:type="dxa"/>
            <w:tcBorders>
              <w:top w:val="single" w:sz="4" w:space="0" w:color="auto"/>
              <w:left w:val="single" w:sz="4" w:space="0" w:color="auto"/>
              <w:bottom w:val="single" w:sz="4" w:space="0" w:color="auto"/>
              <w:right w:val="single" w:sz="4" w:space="0" w:color="auto"/>
            </w:tcBorders>
            <w:vAlign w:val="center"/>
          </w:tcPr>
          <w:p w:rsidR="009942CF" w:rsidRPr="00B07427" w:rsidRDefault="009942CF" w:rsidP="009942CF">
            <w:pPr>
              <w:jc w:val="center"/>
              <w:rPr>
                <w:color w:val="000000"/>
              </w:rPr>
            </w:pPr>
            <w:r w:rsidRPr="00B07427">
              <w:rPr>
                <w:color w:val="000000"/>
              </w:rPr>
              <w:t>Terenska nastava</w:t>
            </w:r>
          </w:p>
        </w:tc>
      </w:tr>
      <w:tr w:rsidR="009942CF" w:rsidRPr="005B18DE" w:rsidTr="009942CF">
        <w:trPr>
          <w:trHeight w:val="383"/>
          <w:jc w:val="center"/>
        </w:trPr>
        <w:tc>
          <w:tcPr>
            <w:tcW w:w="747"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tc>
        <w:tc>
          <w:tcPr>
            <w:tcW w:w="270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 w:rsidR="009942CF" w:rsidRPr="005B18DE" w:rsidRDefault="009942CF" w:rsidP="009942CF">
            <w:r w:rsidRPr="005B18DE">
              <w:t>UKUPNO</w:t>
            </w:r>
          </w:p>
          <w:p w:rsidR="009942CF" w:rsidRPr="005B18DE" w:rsidRDefault="009942CF" w:rsidP="009942CF"/>
        </w:tc>
        <w:tc>
          <w:tcPr>
            <w:tcW w:w="90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jc w:val="center"/>
            </w:pPr>
            <w:r w:rsidRPr="005B18DE">
              <w:t>128</w:t>
            </w:r>
          </w:p>
        </w:tc>
        <w:tc>
          <w:tcPr>
            <w:tcW w:w="90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jc w:val="center"/>
            </w:pPr>
            <w:r w:rsidRPr="005B18DE">
              <w:t>13</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tc>
        <w:tc>
          <w:tcPr>
            <w:tcW w:w="1721" w:type="dxa"/>
            <w:tcBorders>
              <w:top w:val="single" w:sz="4" w:space="0" w:color="auto"/>
              <w:left w:val="single" w:sz="4" w:space="0" w:color="auto"/>
              <w:bottom w:val="single" w:sz="4" w:space="0" w:color="auto"/>
              <w:right w:val="single" w:sz="4" w:space="0" w:color="auto"/>
            </w:tcBorders>
            <w:vAlign w:val="center"/>
          </w:tcPr>
          <w:p w:rsidR="009942CF" w:rsidRPr="005B18DE" w:rsidRDefault="009942CF" w:rsidP="009942CF">
            <w:pPr>
              <w:jc w:val="center"/>
            </w:pPr>
          </w:p>
          <w:p w:rsidR="009942CF" w:rsidRPr="005B18DE" w:rsidRDefault="009942CF" w:rsidP="009942CF"/>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D923AE" w:rsidRDefault="009942CF" w:rsidP="009942CF">
      <w:pPr>
        <w:pStyle w:val="Naslov3"/>
        <w:numPr>
          <w:ilvl w:val="2"/>
          <w:numId w:val="44"/>
        </w:numPr>
        <w:ind w:hanging="900"/>
        <w:jc w:val="left"/>
        <w:rPr>
          <w:sz w:val="26"/>
          <w:szCs w:val="26"/>
          <w:lang w:val="hr-HR"/>
        </w:rPr>
      </w:pPr>
      <w:bookmarkStart w:id="480" w:name="_Toc241649708"/>
      <w:bookmarkStart w:id="481" w:name="_Toc336420056"/>
      <w:bookmarkStart w:id="482" w:name="_Toc367861150"/>
      <w:bookmarkStart w:id="483" w:name="_Toc367861349"/>
      <w:bookmarkStart w:id="484" w:name="_Toc367861471"/>
      <w:bookmarkStart w:id="485" w:name="_Toc367861723"/>
      <w:bookmarkStart w:id="486" w:name="_Toc367861822"/>
      <w:bookmarkStart w:id="487" w:name="_Toc367862843"/>
      <w:bookmarkStart w:id="488" w:name="_Toc367862998"/>
      <w:bookmarkStart w:id="489" w:name="_Toc367863341"/>
      <w:bookmarkStart w:id="490" w:name="_Toc367863717"/>
      <w:bookmarkStart w:id="491" w:name="_Toc367865351"/>
      <w:bookmarkStart w:id="492" w:name="_Toc367865999"/>
      <w:bookmarkStart w:id="493" w:name="_Toc367866238"/>
      <w:bookmarkStart w:id="494" w:name="_Toc367866313"/>
      <w:bookmarkStart w:id="495" w:name="_Toc368038189"/>
      <w:bookmarkStart w:id="496" w:name="_Toc368038446"/>
      <w:bookmarkStart w:id="497" w:name="_Toc430901554"/>
      <w:r w:rsidRPr="00D923AE">
        <w:rPr>
          <w:sz w:val="26"/>
          <w:szCs w:val="26"/>
          <w:lang w:val="hr-HR"/>
        </w:rPr>
        <w:t>Djelovanje Školskog športskog društva: «Tin Grgurić»</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rsidR="009942CF" w:rsidRDefault="009942CF" w:rsidP="009942CF">
      <w:pPr>
        <w:rPr>
          <w:lang w:val="hr-HR"/>
        </w:rPr>
      </w:pPr>
    </w:p>
    <w:p w:rsidR="009942CF" w:rsidRDefault="009942CF" w:rsidP="009942CF">
      <w:pPr>
        <w:ind w:firstLine="540"/>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340"/>
        <w:gridCol w:w="1260"/>
        <w:gridCol w:w="1080"/>
        <w:gridCol w:w="2309"/>
      </w:tblGrid>
      <w:tr w:rsidR="009942CF" w:rsidRPr="00D206A2" w:rsidTr="009942CF">
        <w:trPr>
          <w:trHeight w:val="851"/>
          <w:jc w:val="center"/>
        </w:trPr>
        <w:tc>
          <w:tcPr>
            <w:tcW w:w="900" w:type="dxa"/>
            <w:tcBorders>
              <w:top w:val="single" w:sz="4" w:space="0" w:color="auto"/>
              <w:left w:val="single" w:sz="4" w:space="0" w:color="auto"/>
              <w:bottom w:val="single" w:sz="4" w:space="0" w:color="auto"/>
              <w:right w:val="single" w:sz="4" w:space="0" w:color="auto"/>
            </w:tcBorders>
            <w:vAlign w:val="center"/>
          </w:tcPr>
          <w:p w:rsidR="009942CF" w:rsidRPr="00D206A2" w:rsidRDefault="009942CF" w:rsidP="009942CF">
            <w:pPr>
              <w:rPr>
                <w:b/>
                <w:bCs/>
                <w:color w:val="000000"/>
                <w:lang w:val="hr-HR"/>
              </w:rPr>
            </w:pPr>
            <w:r w:rsidRPr="00D206A2">
              <w:rPr>
                <w:b/>
                <w:bCs/>
                <w:color w:val="000000"/>
                <w:lang w:val="hr-HR"/>
              </w:rPr>
              <w:t>Redni broj</w:t>
            </w:r>
          </w:p>
        </w:tc>
        <w:tc>
          <w:tcPr>
            <w:tcW w:w="2340" w:type="dxa"/>
            <w:tcBorders>
              <w:top w:val="single" w:sz="4" w:space="0" w:color="auto"/>
              <w:left w:val="single" w:sz="4" w:space="0" w:color="auto"/>
              <w:bottom w:val="single" w:sz="4" w:space="0" w:color="auto"/>
              <w:right w:val="single" w:sz="4" w:space="0" w:color="auto"/>
            </w:tcBorders>
            <w:vAlign w:val="center"/>
          </w:tcPr>
          <w:p w:rsidR="009942CF" w:rsidRPr="00D206A2" w:rsidRDefault="009942CF" w:rsidP="009942CF">
            <w:pPr>
              <w:rPr>
                <w:b/>
                <w:bCs/>
                <w:color w:val="000000"/>
                <w:lang w:val="hr-HR"/>
              </w:rPr>
            </w:pPr>
            <w:r w:rsidRPr="00D206A2">
              <w:rPr>
                <w:b/>
                <w:bCs/>
                <w:color w:val="000000"/>
                <w:lang w:val="hr-HR"/>
              </w:rPr>
              <w:t>Športska aktivnost</w:t>
            </w:r>
          </w:p>
        </w:tc>
        <w:tc>
          <w:tcPr>
            <w:tcW w:w="1260" w:type="dxa"/>
            <w:tcBorders>
              <w:top w:val="single" w:sz="4" w:space="0" w:color="auto"/>
              <w:left w:val="single" w:sz="4" w:space="0" w:color="auto"/>
              <w:bottom w:val="single" w:sz="4" w:space="0" w:color="auto"/>
              <w:right w:val="single" w:sz="4" w:space="0" w:color="auto"/>
            </w:tcBorders>
            <w:vAlign w:val="center"/>
          </w:tcPr>
          <w:p w:rsidR="009942CF" w:rsidRPr="00D206A2" w:rsidRDefault="009942CF" w:rsidP="009942CF">
            <w:pPr>
              <w:rPr>
                <w:b/>
                <w:bCs/>
                <w:color w:val="000000"/>
                <w:lang w:val="hr-HR"/>
              </w:rPr>
            </w:pPr>
            <w:r w:rsidRPr="00D206A2">
              <w:rPr>
                <w:b/>
                <w:bCs/>
                <w:color w:val="000000"/>
                <w:lang w:val="hr-HR"/>
              </w:rPr>
              <w:t>Broj</w:t>
            </w:r>
          </w:p>
          <w:p w:rsidR="009942CF" w:rsidRPr="00D206A2" w:rsidRDefault="009942CF" w:rsidP="009942CF">
            <w:pPr>
              <w:rPr>
                <w:b/>
                <w:bCs/>
                <w:color w:val="000000"/>
                <w:lang w:val="hr-HR"/>
              </w:rPr>
            </w:pPr>
            <w:r w:rsidRPr="00D206A2">
              <w:rPr>
                <w:b/>
                <w:bCs/>
                <w:color w:val="000000"/>
                <w:lang w:val="hr-HR"/>
              </w:rPr>
              <w:t>skupina</w:t>
            </w:r>
          </w:p>
          <w:p w:rsidR="009942CF" w:rsidRPr="00D206A2" w:rsidRDefault="009942CF" w:rsidP="009942CF">
            <w:pPr>
              <w:rPr>
                <w:b/>
                <w:bCs/>
                <w:color w:val="000000"/>
                <w:lang w:val="hr-HR"/>
              </w:rPr>
            </w:pPr>
            <w:r w:rsidRPr="00D206A2">
              <w:rPr>
                <w:b/>
                <w:bCs/>
                <w:color w:val="000000"/>
                <w:lang w:val="hr-HR"/>
              </w:rPr>
              <w:t>učenika</w:t>
            </w:r>
          </w:p>
        </w:tc>
        <w:tc>
          <w:tcPr>
            <w:tcW w:w="1080" w:type="dxa"/>
            <w:tcBorders>
              <w:top w:val="single" w:sz="4" w:space="0" w:color="auto"/>
              <w:left w:val="single" w:sz="4" w:space="0" w:color="auto"/>
              <w:bottom w:val="single" w:sz="4" w:space="0" w:color="auto"/>
              <w:right w:val="single" w:sz="4" w:space="0" w:color="auto"/>
            </w:tcBorders>
            <w:vAlign w:val="center"/>
          </w:tcPr>
          <w:p w:rsidR="009942CF" w:rsidRPr="00D206A2" w:rsidRDefault="009942CF" w:rsidP="009942CF">
            <w:pPr>
              <w:rPr>
                <w:b/>
                <w:bCs/>
                <w:color w:val="000000"/>
                <w:lang w:val="hr-HR"/>
              </w:rPr>
            </w:pPr>
            <w:r w:rsidRPr="00D206A2">
              <w:rPr>
                <w:b/>
                <w:bCs/>
                <w:color w:val="000000"/>
                <w:lang w:val="hr-HR"/>
              </w:rPr>
              <w:t>Sati tjedno</w:t>
            </w:r>
          </w:p>
        </w:tc>
        <w:tc>
          <w:tcPr>
            <w:tcW w:w="2309" w:type="dxa"/>
            <w:tcBorders>
              <w:top w:val="single" w:sz="4" w:space="0" w:color="auto"/>
              <w:left w:val="single" w:sz="4" w:space="0" w:color="auto"/>
              <w:bottom w:val="single" w:sz="4" w:space="0" w:color="auto"/>
              <w:right w:val="single" w:sz="4" w:space="0" w:color="auto"/>
            </w:tcBorders>
            <w:vAlign w:val="center"/>
          </w:tcPr>
          <w:p w:rsidR="009942CF" w:rsidRPr="00D206A2" w:rsidRDefault="009942CF" w:rsidP="009942CF">
            <w:pPr>
              <w:rPr>
                <w:b/>
                <w:bCs/>
                <w:color w:val="000000"/>
                <w:lang w:val="hr-HR"/>
              </w:rPr>
            </w:pPr>
            <w:r w:rsidRPr="00D206A2">
              <w:rPr>
                <w:b/>
                <w:bCs/>
                <w:color w:val="000000"/>
                <w:lang w:val="hr-HR"/>
              </w:rPr>
              <w:t>Nastavnik-voditelj</w:t>
            </w:r>
          </w:p>
        </w:tc>
      </w:tr>
      <w:tr w:rsidR="009942CF" w:rsidRPr="00D206A2" w:rsidTr="009942CF">
        <w:trPr>
          <w:cantSplit/>
          <w:trHeight w:val="851"/>
          <w:jc w:val="center"/>
        </w:trPr>
        <w:tc>
          <w:tcPr>
            <w:tcW w:w="90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1.</w:t>
            </w:r>
          </w:p>
        </w:tc>
        <w:tc>
          <w:tcPr>
            <w:tcW w:w="234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rPr>
                <w:color w:val="000000"/>
                <w:lang w:val="hr-HR"/>
              </w:rPr>
            </w:pPr>
            <w:r w:rsidRPr="00D206A2">
              <w:rPr>
                <w:color w:val="000000"/>
                <w:lang w:val="hr-HR"/>
              </w:rPr>
              <w:t xml:space="preserve">     Mali nogomet</w:t>
            </w:r>
          </w:p>
        </w:tc>
        <w:tc>
          <w:tcPr>
            <w:tcW w:w="126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Pr>
                <w:color w:val="000000"/>
                <w:lang w:val="hr-HR"/>
              </w:rPr>
              <w:t>20 + 10</w:t>
            </w:r>
          </w:p>
        </w:tc>
        <w:tc>
          <w:tcPr>
            <w:tcW w:w="108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2</w:t>
            </w:r>
          </w:p>
        </w:tc>
        <w:tc>
          <w:tcPr>
            <w:tcW w:w="2309"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Anton Tadić</w:t>
            </w:r>
          </w:p>
          <w:p w:rsidR="009942CF" w:rsidRPr="00D206A2" w:rsidRDefault="009942CF" w:rsidP="009942CF">
            <w:pPr>
              <w:jc w:val="center"/>
              <w:rPr>
                <w:color w:val="000000"/>
                <w:lang w:val="hr-HR"/>
              </w:rPr>
            </w:pPr>
            <w:r w:rsidRPr="00D206A2">
              <w:rPr>
                <w:color w:val="000000"/>
                <w:lang w:val="hr-HR"/>
              </w:rPr>
              <w:t>Marin Jerković</w:t>
            </w:r>
          </w:p>
          <w:p w:rsidR="009942CF" w:rsidRPr="00D206A2" w:rsidRDefault="009942CF" w:rsidP="009942CF">
            <w:pPr>
              <w:jc w:val="center"/>
              <w:rPr>
                <w:color w:val="000000"/>
                <w:lang w:val="hr-HR"/>
              </w:rPr>
            </w:pPr>
            <w:r w:rsidRPr="00D206A2">
              <w:rPr>
                <w:color w:val="000000"/>
                <w:lang w:val="hr-HR"/>
              </w:rPr>
              <w:t>(vanjski suradnik)</w:t>
            </w:r>
          </w:p>
          <w:p w:rsidR="009942CF" w:rsidRPr="00D206A2" w:rsidRDefault="009942CF" w:rsidP="009942CF">
            <w:pPr>
              <w:jc w:val="center"/>
              <w:rPr>
                <w:color w:val="000000"/>
                <w:lang w:val="hr-HR"/>
              </w:rPr>
            </w:pPr>
          </w:p>
        </w:tc>
      </w:tr>
      <w:tr w:rsidR="009942CF" w:rsidRPr="00D206A2" w:rsidTr="009942CF">
        <w:trPr>
          <w:cantSplit/>
          <w:trHeight w:val="851"/>
          <w:jc w:val="center"/>
        </w:trPr>
        <w:tc>
          <w:tcPr>
            <w:tcW w:w="90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2.</w:t>
            </w:r>
          </w:p>
        </w:tc>
        <w:tc>
          <w:tcPr>
            <w:tcW w:w="234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Kros-ž+m</w:t>
            </w:r>
          </w:p>
        </w:tc>
        <w:tc>
          <w:tcPr>
            <w:tcW w:w="126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jc w:val="center"/>
              <w:rPr>
                <w:color w:val="000000"/>
                <w:lang w:val="hr-HR"/>
              </w:rPr>
            </w:pPr>
          </w:p>
          <w:p w:rsidR="009942CF" w:rsidRPr="00D206A2" w:rsidRDefault="009942CF" w:rsidP="009942CF">
            <w:pPr>
              <w:jc w:val="center"/>
              <w:rPr>
                <w:color w:val="000000"/>
                <w:lang w:val="hr-HR"/>
              </w:rPr>
            </w:pPr>
            <w:r w:rsidRPr="00D206A2">
              <w:rPr>
                <w:color w:val="000000"/>
                <w:lang w:val="hr-HR"/>
              </w:rPr>
              <w:t>6+6</w:t>
            </w:r>
          </w:p>
        </w:tc>
        <w:tc>
          <w:tcPr>
            <w:tcW w:w="108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2</w:t>
            </w:r>
          </w:p>
        </w:tc>
        <w:tc>
          <w:tcPr>
            <w:tcW w:w="2309"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Boris Levar</w:t>
            </w:r>
          </w:p>
        </w:tc>
      </w:tr>
      <w:tr w:rsidR="009942CF" w:rsidRPr="00D206A2" w:rsidTr="009942CF">
        <w:trPr>
          <w:cantSplit/>
          <w:trHeight w:val="851"/>
          <w:jc w:val="center"/>
        </w:trPr>
        <w:tc>
          <w:tcPr>
            <w:tcW w:w="90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r w:rsidRPr="00D206A2">
              <w:rPr>
                <w:color w:val="000000"/>
                <w:lang w:val="hr-HR"/>
              </w:rPr>
              <w:t xml:space="preserve">    </w:t>
            </w:r>
          </w:p>
          <w:p w:rsidR="009942CF" w:rsidRPr="00D206A2" w:rsidRDefault="009942CF" w:rsidP="009942CF">
            <w:pPr>
              <w:rPr>
                <w:color w:val="000000"/>
                <w:lang w:val="hr-HR"/>
              </w:rPr>
            </w:pPr>
            <w:r w:rsidRPr="00D206A2">
              <w:rPr>
                <w:color w:val="000000"/>
                <w:lang w:val="hr-HR"/>
              </w:rPr>
              <w:t xml:space="preserve">    3.</w:t>
            </w:r>
          </w:p>
        </w:tc>
        <w:tc>
          <w:tcPr>
            <w:tcW w:w="234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Košarka-m</w:t>
            </w:r>
          </w:p>
        </w:tc>
        <w:tc>
          <w:tcPr>
            <w:tcW w:w="126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jc w:val="center"/>
              <w:rPr>
                <w:color w:val="000000"/>
                <w:lang w:val="hr-HR"/>
              </w:rPr>
            </w:pPr>
          </w:p>
          <w:p w:rsidR="009942CF" w:rsidRPr="00D206A2" w:rsidRDefault="009942CF" w:rsidP="009942CF">
            <w:pPr>
              <w:jc w:val="center"/>
              <w:rPr>
                <w:color w:val="000000"/>
                <w:lang w:val="hr-HR"/>
              </w:rPr>
            </w:pPr>
            <w:r w:rsidRPr="00D206A2">
              <w:rPr>
                <w:color w:val="000000"/>
                <w:lang w:val="hr-HR"/>
              </w:rPr>
              <w:t>10</w:t>
            </w:r>
          </w:p>
        </w:tc>
        <w:tc>
          <w:tcPr>
            <w:tcW w:w="108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rPr>
                <w:color w:val="000000"/>
                <w:lang w:val="hr-HR"/>
              </w:rPr>
            </w:pPr>
            <w:r w:rsidRPr="00D206A2">
              <w:rPr>
                <w:color w:val="000000"/>
                <w:lang w:val="hr-HR"/>
              </w:rPr>
              <w:t xml:space="preserve">      2</w:t>
            </w:r>
          </w:p>
        </w:tc>
        <w:tc>
          <w:tcPr>
            <w:tcW w:w="2309"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rPr>
                <w:color w:val="000000"/>
                <w:lang w:val="hr-HR"/>
              </w:rPr>
            </w:pPr>
            <w:r w:rsidRPr="00D206A2">
              <w:rPr>
                <w:color w:val="000000"/>
                <w:lang w:val="hr-HR"/>
              </w:rPr>
              <w:t xml:space="preserve">   Hrvoje Musinov</w:t>
            </w:r>
          </w:p>
        </w:tc>
      </w:tr>
      <w:tr w:rsidR="009942CF" w:rsidRPr="00D206A2" w:rsidTr="009942CF">
        <w:trPr>
          <w:cantSplit/>
          <w:trHeight w:val="851"/>
          <w:jc w:val="center"/>
        </w:trPr>
        <w:tc>
          <w:tcPr>
            <w:tcW w:w="90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p>
        </w:tc>
        <w:tc>
          <w:tcPr>
            <w:tcW w:w="234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jc w:val="center"/>
              <w:rPr>
                <w:color w:val="000000"/>
                <w:lang w:val="hr-HR"/>
              </w:rPr>
            </w:pPr>
          </w:p>
          <w:p w:rsidR="009942CF" w:rsidRPr="00D206A2" w:rsidRDefault="009942CF" w:rsidP="009942CF">
            <w:pPr>
              <w:jc w:val="center"/>
              <w:rPr>
                <w:color w:val="000000"/>
                <w:lang w:val="hr-HR"/>
              </w:rPr>
            </w:pPr>
            <w:r>
              <w:rPr>
                <w:color w:val="000000"/>
                <w:lang w:val="hr-HR"/>
              </w:rPr>
              <w:t>52</w:t>
            </w:r>
          </w:p>
        </w:tc>
        <w:tc>
          <w:tcPr>
            <w:tcW w:w="1080"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rPr>
                <w:color w:val="000000"/>
                <w:lang w:val="hr-HR"/>
              </w:rPr>
            </w:pPr>
          </w:p>
          <w:p w:rsidR="009942CF" w:rsidRPr="00D206A2" w:rsidRDefault="009942CF" w:rsidP="009942CF">
            <w:pPr>
              <w:jc w:val="center"/>
              <w:rPr>
                <w:color w:val="000000"/>
                <w:lang w:val="hr-HR"/>
              </w:rPr>
            </w:pPr>
            <w:r w:rsidRPr="00D206A2">
              <w:rPr>
                <w:color w:val="000000"/>
                <w:lang w:val="hr-HR"/>
              </w:rPr>
              <w:t>6</w:t>
            </w:r>
          </w:p>
        </w:tc>
        <w:tc>
          <w:tcPr>
            <w:tcW w:w="2309" w:type="dxa"/>
            <w:tcBorders>
              <w:top w:val="single" w:sz="4" w:space="0" w:color="auto"/>
              <w:left w:val="single" w:sz="4" w:space="0" w:color="auto"/>
              <w:bottom w:val="single" w:sz="4" w:space="0" w:color="auto"/>
              <w:right w:val="single" w:sz="4" w:space="0" w:color="auto"/>
            </w:tcBorders>
          </w:tcPr>
          <w:p w:rsidR="009942CF" w:rsidRPr="00D206A2" w:rsidRDefault="009942CF" w:rsidP="009942CF">
            <w:pPr>
              <w:jc w:val="center"/>
              <w:rPr>
                <w:color w:val="000000"/>
                <w:lang w:val="hr-HR"/>
              </w:rPr>
            </w:pP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216DDF" w:rsidRDefault="009942CF" w:rsidP="009942CF">
      <w:pPr>
        <w:pStyle w:val="Naslov3"/>
        <w:numPr>
          <w:ilvl w:val="2"/>
          <w:numId w:val="45"/>
        </w:numPr>
        <w:ind w:hanging="900"/>
        <w:jc w:val="left"/>
        <w:rPr>
          <w:sz w:val="26"/>
          <w:szCs w:val="26"/>
          <w:lang w:val="hr-HR"/>
        </w:rPr>
      </w:pPr>
      <w:bookmarkStart w:id="498" w:name="_Toc146691608"/>
      <w:bookmarkStart w:id="499" w:name="_Toc241649709"/>
      <w:bookmarkStart w:id="500" w:name="_Toc336420057"/>
      <w:bookmarkStart w:id="501" w:name="_Toc367861151"/>
      <w:bookmarkStart w:id="502" w:name="_Toc367861350"/>
      <w:bookmarkStart w:id="503" w:name="_Toc367861472"/>
      <w:bookmarkStart w:id="504" w:name="_Toc367861724"/>
      <w:bookmarkStart w:id="505" w:name="_Toc367861823"/>
      <w:bookmarkStart w:id="506" w:name="_Toc367862844"/>
      <w:bookmarkStart w:id="507" w:name="_Toc367862999"/>
      <w:bookmarkStart w:id="508" w:name="_Toc367863342"/>
      <w:bookmarkStart w:id="509" w:name="_Toc367863718"/>
      <w:bookmarkStart w:id="510" w:name="_Toc367865352"/>
      <w:bookmarkStart w:id="511" w:name="_Toc367866000"/>
      <w:bookmarkStart w:id="512" w:name="_Toc367866239"/>
      <w:bookmarkStart w:id="513" w:name="_Toc367866314"/>
      <w:bookmarkStart w:id="514" w:name="_Toc368038190"/>
      <w:bookmarkStart w:id="515" w:name="_Toc368038447"/>
      <w:bookmarkStart w:id="516" w:name="_Toc430901555"/>
      <w:r w:rsidRPr="00216DDF">
        <w:rPr>
          <w:sz w:val="26"/>
          <w:szCs w:val="26"/>
          <w:lang w:val="hr-HR"/>
        </w:rPr>
        <w:t>Društveni i humanitarni rad učenika</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9942CF" w:rsidRDefault="009942CF" w:rsidP="009942CF">
      <w:pPr>
        <w:ind w:firstLine="540"/>
        <w:rPr>
          <w:lang w:val="hr-HR"/>
        </w:rPr>
      </w:pPr>
    </w:p>
    <w:p w:rsidR="009942CF" w:rsidRDefault="009942CF" w:rsidP="009942CF">
      <w:pPr>
        <w:ind w:firstLine="540"/>
        <w:rPr>
          <w:lang w:val="hr-HR"/>
        </w:rPr>
      </w:pPr>
      <w:r>
        <w:rPr>
          <w:lang w:val="hr-HR"/>
        </w:rPr>
        <w:t xml:space="preserve">Učenici naše Škole tradicionalno se uključuju u društveni i humanitarni rad Crvenog križa </w:t>
      </w:r>
    </w:p>
    <w:p w:rsidR="009942CF" w:rsidRDefault="009942CF" w:rsidP="009942CF">
      <w:pPr>
        <w:ind w:firstLine="540"/>
        <w:rPr>
          <w:lang w:val="hr-HR"/>
        </w:rPr>
      </w:pPr>
      <w:r>
        <w:rPr>
          <w:lang w:val="hr-HR"/>
        </w:rPr>
        <w:t xml:space="preserve">i ostalih aktivnosti na nivou Grada Delnica. Sve  aktivnosti koje će se organizirati bit će </w:t>
      </w:r>
    </w:p>
    <w:p w:rsidR="009942CF" w:rsidRDefault="009942CF" w:rsidP="009942CF">
      <w:pPr>
        <w:ind w:firstLine="540"/>
        <w:rPr>
          <w:lang w:val="hr-HR"/>
        </w:rPr>
      </w:pPr>
      <w:r>
        <w:rPr>
          <w:lang w:val="hr-HR"/>
        </w:rPr>
        <w:t xml:space="preserve">u skladu s akcijama HCK i konkretnim potrebama na planu humanitarnog djelovanja u </w:t>
      </w:r>
    </w:p>
    <w:p w:rsidR="009942CF" w:rsidRDefault="009942CF" w:rsidP="009942CF">
      <w:pPr>
        <w:ind w:firstLine="540"/>
        <w:rPr>
          <w:b/>
          <w:bCs/>
          <w:lang w:val="hr-HR"/>
        </w:rPr>
      </w:pPr>
      <w:r>
        <w:rPr>
          <w:lang w:val="hr-HR"/>
        </w:rPr>
        <w:t>našem Gradu.</w:t>
      </w:r>
    </w:p>
    <w:p w:rsidR="009942CF" w:rsidRDefault="009942CF" w:rsidP="009942CF">
      <w:pPr>
        <w:rPr>
          <w:lang w:val="hr-HR"/>
        </w:rPr>
      </w:pPr>
    </w:p>
    <w:p w:rsidR="009942CF" w:rsidRDefault="009942CF" w:rsidP="009942CF">
      <w:pPr>
        <w:rPr>
          <w:lang w:val="hr-HR"/>
        </w:rPr>
      </w:pPr>
    </w:p>
    <w:p w:rsidR="009942CF" w:rsidRPr="00F51471" w:rsidRDefault="009942CF" w:rsidP="009942CF">
      <w:pPr>
        <w:pStyle w:val="Naslov3"/>
        <w:numPr>
          <w:ilvl w:val="0"/>
          <w:numId w:val="0"/>
        </w:numPr>
        <w:shd w:val="clear" w:color="auto" w:fill="FFFFFF"/>
        <w:ind w:firstLine="540"/>
        <w:jc w:val="left"/>
        <w:rPr>
          <w:sz w:val="26"/>
          <w:szCs w:val="26"/>
          <w:highlight w:val="yellow"/>
          <w:lang w:val="hr-HR"/>
        </w:rPr>
      </w:pPr>
      <w:bookmarkStart w:id="517" w:name="_Toc146691609"/>
      <w:bookmarkStart w:id="518" w:name="_Toc241649710"/>
      <w:bookmarkStart w:id="519" w:name="_Toc336420058"/>
      <w:bookmarkStart w:id="520" w:name="_Toc367861152"/>
      <w:bookmarkStart w:id="521" w:name="_Toc367861351"/>
      <w:bookmarkStart w:id="522" w:name="_Toc367861473"/>
      <w:bookmarkStart w:id="523" w:name="_Toc367861725"/>
      <w:bookmarkStart w:id="524" w:name="_Toc367861824"/>
      <w:bookmarkStart w:id="525" w:name="_Toc367862845"/>
      <w:bookmarkStart w:id="526" w:name="_Toc367863000"/>
      <w:bookmarkStart w:id="527" w:name="_Toc367863343"/>
      <w:bookmarkStart w:id="528" w:name="_Toc367863719"/>
      <w:bookmarkStart w:id="529" w:name="_Toc367865353"/>
      <w:bookmarkStart w:id="530" w:name="_Toc367866001"/>
      <w:bookmarkStart w:id="531" w:name="_Toc367866240"/>
      <w:bookmarkStart w:id="532" w:name="_Toc367866315"/>
      <w:bookmarkStart w:id="533" w:name="_Toc368038191"/>
      <w:bookmarkStart w:id="534" w:name="_Toc368038448"/>
      <w:bookmarkStart w:id="535" w:name="_Toc430901556"/>
      <w:r>
        <w:rPr>
          <w:sz w:val="26"/>
          <w:szCs w:val="26"/>
          <w:lang w:val="hr-HR"/>
        </w:rPr>
        <w:t>2.2.5.</w:t>
      </w:r>
      <w:r>
        <w:rPr>
          <w:sz w:val="26"/>
          <w:szCs w:val="26"/>
          <w:lang w:val="hr-HR"/>
        </w:rPr>
        <w:tab/>
      </w:r>
      <w:r w:rsidRPr="0006671D">
        <w:rPr>
          <w:sz w:val="26"/>
          <w:szCs w:val="26"/>
          <w:lang w:val="hr-HR"/>
        </w:rPr>
        <w:t>Web šk</w:t>
      </w:r>
      <w:r>
        <w:rPr>
          <w:sz w:val="26"/>
          <w:szCs w:val="26"/>
          <w:lang w:val="hr-HR"/>
        </w:rPr>
        <w:t>o</w:t>
      </w:r>
      <w:r w:rsidRPr="0006671D">
        <w:rPr>
          <w:sz w:val="26"/>
          <w:szCs w:val="26"/>
          <w:lang w:val="hr-HR"/>
        </w:rPr>
        <w:t xml:space="preserve">le </w:t>
      </w:r>
      <w:r w:rsidRPr="0006671D">
        <w:rPr>
          <w:sz w:val="26"/>
          <w:szCs w:val="26"/>
        </w:rPr>
        <w:t>i</w:t>
      </w:r>
      <w:r w:rsidRPr="0006671D">
        <w:rPr>
          <w:sz w:val="26"/>
          <w:szCs w:val="26"/>
          <w:lang w:val="hr-HR"/>
        </w:rPr>
        <w:t xml:space="preserve"> </w:t>
      </w:r>
      <w:r w:rsidRPr="0006671D">
        <w:rPr>
          <w:sz w:val="26"/>
          <w:szCs w:val="26"/>
        </w:rPr>
        <w:t>novinarska</w:t>
      </w:r>
      <w:r w:rsidRPr="0006671D">
        <w:rPr>
          <w:sz w:val="26"/>
          <w:szCs w:val="26"/>
          <w:lang w:val="hr-HR"/>
        </w:rPr>
        <w:t xml:space="preserve"> </w:t>
      </w:r>
      <w:r w:rsidRPr="0006671D">
        <w:rPr>
          <w:sz w:val="26"/>
          <w:szCs w:val="26"/>
        </w:rPr>
        <w:t>sekcija</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9942CF" w:rsidRPr="001D7AD7" w:rsidRDefault="009942CF" w:rsidP="009942CF">
      <w:pPr>
        <w:pStyle w:val="Podnoje"/>
        <w:tabs>
          <w:tab w:val="clear" w:pos="4536"/>
          <w:tab w:val="clear" w:pos="9072"/>
        </w:tabs>
        <w:rPr>
          <w:lang w:val="hr-HR"/>
        </w:rPr>
      </w:pPr>
    </w:p>
    <w:p w:rsidR="009942CF" w:rsidRPr="00B83384" w:rsidRDefault="009942CF" w:rsidP="009942CF">
      <w:pPr>
        <w:ind w:left="240"/>
        <w:rPr>
          <w:lang w:val="hr-HR"/>
        </w:rPr>
      </w:pPr>
      <w:r>
        <w:t>U</w:t>
      </w:r>
      <w:r w:rsidRPr="001D7AD7">
        <w:rPr>
          <w:lang w:val="hr-HR"/>
        </w:rPr>
        <w:t xml:space="preserve"> </w:t>
      </w:r>
      <w:r>
        <w:t>tijeku</w:t>
      </w:r>
      <w:r w:rsidRPr="001D7AD7">
        <w:rPr>
          <w:lang w:val="hr-HR"/>
        </w:rPr>
        <w:t xml:space="preserve"> </w:t>
      </w:r>
      <w:r>
        <w:t>ove</w:t>
      </w:r>
      <w:r w:rsidRPr="001D7AD7">
        <w:rPr>
          <w:lang w:val="hr-HR"/>
        </w:rPr>
        <w:t xml:space="preserve"> š</w:t>
      </w:r>
      <w:r>
        <w:t>kolske</w:t>
      </w:r>
      <w:r w:rsidRPr="001D7AD7">
        <w:rPr>
          <w:lang w:val="hr-HR"/>
        </w:rPr>
        <w:t xml:space="preserve"> </w:t>
      </w:r>
      <w:r>
        <w:t>godine</w:t>
      </w:r>
      <w:r w:rsidRPr="001D7AD7">
        <w:rPr>
          <w:lang w:val="hr-HR"/>
        </w:rPr>
        <w:t xml:space="preserve"> </w:t>
      </w:r>
      <w:r>
        <w:t>aktivnost</w:t>
      </w:r>
      <w:r w:rsidRPr="001D7AD7">
        <w:rPr>
          <w:lang w:val="hr-HR"/>
        </w:rPr>
        <w:t xml:space="preserve"> </w:t>
      </w:r>
      <w:r>
        <w:t>novinarske</w:t>
      </w:r>
      <w:r w:rsidRPr="001D7AD7">
        <w:rPr>
          <w:lang w:val="hr-HR"/>
        </w:rPr>
        <w:t xml:space="preserve"> </w:t>
      </w:r>
      <w:r>
        <w:t>sekcije</w:t>
      </w:r>
      <w:r w:rsidRPr="001D7AD7">
        <w:rPr>
          <w:lang w:val="hr-HR"/>
        </w:rPr>
        <w:t xml:space="preserve"> </w:t>
      </w:r>
      <w:r>
        <w:t>bit</w:t>
      </w:r>
      <w:r w:rsidRPr="001D7AD7">
        <w:rPr>
          <w:lang w:val="hr-HR"/>
        </w:rPr>
        <w:t xml:space="preserve"> ć</w:t>
      </w:r>
      <w:r>
        <w:t>e</w:t>
      </w:r>
      <w:r w:rsidRPr="001D7AD7">
        <w:rPr>
          <w:lang w:val="hr-HR"/>
        </w:rPr>
        <w:t xml:space="preserve"> </w:t>
      </w:r>
      <w:r>
        <w:t>vezana</w:t>
      </w:r>
      <w:r w:rsidRPr="001D7AD7">
        <w:rPr>
          <w:lang w:val="hr-HR"/>
        </w:rPr>
        <w:t xml:space="preserve"> </w:t>
      </w:r>
      <w:r>
        <w:t>uz</w:t>
      </w:r>
      <w:r w:rsidRPr="001D7AD7">
        <w:rPr>
          <w:lang w:val="hr-HR"/>
        </w:rPr>
        <w:t xml:space="preserve"> </w:t>
      </w:r>
      <w:r>
        <w:t>administriranje web    stranice Škole.</w:t>
      </w:r>
    </w:p>
    <w:p w:rsidR="009942CF" w:rsidRPr="00B83384" w:rsidRDefault="009942CF" w:rsidP="009942CF">
      <w:pPr>
        <w:rPr>
          <w:lang w:val="hr-HR"/>
        </w:rPr>
      </w:pPr>
      <w:r w:rsidRPr="00B83384">
        <w:rPr>
          <w:lang w:val="hr-HR"/>
        </w:rPr>
        <w:t xml:space="preserve">    </w:t>
      </w:r>
      <w:r w:rsidRPr="006B6D1E">
        <w:rPr>
          <w:lang w:val="pl-PL"/>
        </w:rPr>
        <w:t>Suradnja</w:t>
      </w:r>
      <w:r w:rsidRPr="00B83384">
        <w:rPr>
          <w:lang w:val="hr-HR"/>
        </w:rPr>
        <w:t xml:space="preserve"> </w:t>
      </w:r>
      <w:r w:rsidRPr="006B6D1E">
        <w:rPr>
          <w:lang w:val="pl-PL"/>
        </w:rPr>
        <w:t>s</w:t>
      </w:r>
      <w:r w:rsidRPr="00B83384">
        <w:rPr>
          <w:lang w:val="hr-HR"/>
        </w:rPr>
        <w:t xml:space="preserve"> </w:t>
      </w:r>
      <w:r w:rsidRPr="006B6D1E">
        <w:rPr>
          <w:lang w:val="pl-PL"/>
        </w:rPr>
        <w:t>medijima</w:t>
      </w:r>
      <w:r w:rsidRPr="00B83384">
        <w:rPr>
          <w:lang w:val="hr-HR"/>
        </w:rPr>
        <w:t xml:space="preserve"> </w:t>
      </w:r>
      <w:r w:rsidRPr="006B6D1E">
        <w:rPr>
          <w:lang w:val="pl-PL"/>
        </w:rPr>
        <w:t>bit</w:t>
      </w:r>
      <w:r w:rsidRPr="00B83384">
        <w:rPr>
          <w:lang w:val="hr-HR"/>
        </w:rPr>
        <w:t xml:space="preserve"> ć</w:t>
      </w:r>
      <w:r w:rsidRPr="006B6D1E">
        <w:rPr>
          <w:lang w:val="pl-PL"/>
        </w:rPr>
        <w:t>e</w:t>
      </w:r>
      <w:r w:rsidRPr="00B83384">
        <w:rPr>
          <w:lang w:val="hr-HR"/>
        </w:rPr>
        <w:t xml:space="preserve"> </w:t>
      </w:r>
      <w:r w:rsidRPr="006B6D1E">
        <w:rPr>
          <w:lang w:val="pl-PL"/>
        </w:rPr>
        <w:t>realizirana</w:t>
      </w:r>
      <w:r w:rsidRPr="00B83384">
        <w:rPr>
          <w:lang w:val="hr-HR"/>
        </w:rPr>
        <w:t xml:space="preserve"> </w:t>
      </w:r>
      <w:r w:rsidRPr="006B6D1E">
        <w:rPr>
          <w:lang w:val="pl-PL"/>
        </w:rPr>
        <w:t>u</w:t>
      </w:r>
      <w:r w:rsidRPr="00B83384">
        <w:rPr>
          <w:lang w:val="hr-HR"/>
        </w:rPr>
        <w:t xml:space="preserve"> </w:t>
      </w:r>
      <w:r w:rsidRPr="006B6D1E">
        <w:rPr>
          <w:lang w:val="pl-PL"/>
        </w:rPr>
        <w:t>skladu</w:t>
      </w:r>
      <w:r w:rsidRPr="00B83384">
        <w:rPr>
          <w:lang w:val="hr-HR"/>
        </w:rPr>
        <w:t xml:space="preserve"> </w:t>
      </w:r>
      <w:r w:rsidRPr="006B6D1E">
        <w:rPr>
          <w:lang w:val="pl-PL"/>
        </w:rPr>
        <w:t>s</w:t>
      </w:r>
      <w:r w:rsidRPr="00B83384">
        <w:rPr>
          <w:lang w:val="hr-HR"/>
        </w:rPr>
        <w:t xml:space="preserve"> </w:t>
      </w:r>
      <w:r w:rsidRPr="006B6D1E">
        <w:rPr>
          <w:lang w:val="pl-PL"/>
        </w:rPr>
        <w:t>mogu</w:t>
      </w:r>
      <w:r w:rsidRPr="00B83384">
        <w:rPr>
          <w:lang w:val="hr-HR"/>
        </w:rPr>
        <w:t>ć</w:t>
      </w:r>
      <w:r w:rsidRPr="006B6D1E">
        <w:rPr>
          <w:lang w:val="pl-PL"/>
        </w:rPr>
        <w:t>nostima</w:t>
      </w:r>
      <w:r w:rsidRPr="00B83384">
        <w:rPr>
          <w:lang w:val="hr-HR"/>
        </w:rPr>
        <w:t xml:space="preserve"> </w:t>
      </w:r>
      <w:r w:rsidRPr="006B6D1E">
        <w:rPr>
          <w:lang w:val="pl-PL"/>
        </w:rPr>
        <w:t>i</w:t>
      </w:r>
      <w:r w:rsidRPr="00B83384">
        <w:rPr>
          <w:lang w:val="hr-HR"/>
        </w:rPr>
        <w:t xml:space="preserve"> </w:t>
      </w:r>
      <w:r w:rsidRPr="006B6D1E">
        <w:rPr>
          <w:lang w:val="pl-PL"/>
        </w:rPr>
        <w:t>obostranim</w:t>
      </w:r>
      <w:r w:rsidRPr="00B83384">
        <w:rPr>
          <w:lang w:val="hr-HR"/>
        </w:rPr>
        <w:t xml:space="preserve"> </w:t>
      </w:r>
      <w:r w:rsidRPr="006B6D1E">
        <w:rPr>
          <w:lang w:val="pl-PL"/>
        </w:rPr>
        <w:t>interesima</w:t>
      </w:r>
      <w:r w:rsidRPr="00B83384">
        <w:rPr>
          <w:lang w:val="hr-HR"/>
        </w:rPr>
        <w:t>.</w:t>
      </w:r>
    </w:p>
    <w:p w:rsidR="009942CF" w:rsidRDefault="009942CF" w:rsidP="009942CF">
      <w:pPr>
        <w:rPr>
          <w:lang w:val="hr-HR"/>
        </w:rPr>
      </w:pPr>
    </w:p>
    <w:p w:rsidR="009942CF" w:rsidRPr="00B83384" w:rsidRDefault="009942CF" w:rsidP="009942CF">
      <w:pPr>
        <w:rPr>
          <w:lang w:val="hr-HR"/>
        </w:rPr>
      </w:pPr>
    </w:p>
    <w:p w:rsidR="009942CF" w:rsidRPr="0084315A" w:rsidRDefault="009942CF" w:rsidP="009942CF">
      <w:pPr>
        <w:pStyle w:val="Naslov3"/>
        <w:numPr>
          <w:ilvl w:val="2"/>
          <w:numId w:val="46"/>
        </w:numPr>
        <w:shd w:val="clear" w:color="auto" w:fill="FFFFFF"/>
        <w:ind w:hanging="900"/>
        <w:jc w:val="left"/>
        <w:rPr>
          <w:sz w:val="26"/>
          <w:szCs w:val="26"/>
          <w:lang w:val="hr-HR"/>
        </w:rPr>
      </w:pPr>
      <w:bookmarkStart w:id="536" w:name="_Toc146691610"/>
      <w:bookmarkStart w:id="537" w:name="_Toc241649711"/>
      <w:bookmarkStart w:id="538" w:name="_Toc336420059"/>
      <w:bookmarkStart w:id="539" w:name="_Toc367861153"/>
      <w:bookmarkStart w:id="540" w:name="_Toc367861352"/>
      <w:bookmarkStart w:id="541" w:name="_Toc367861474"/>
      <w:bookmarkStart w:id="542" w:name="_Toc367861726"/>
      <w:bookmarkStart w:id="543" w:name="_Toc367861825"/>
      <w:bookmarkStart w:id="544" w:name="_Toc367862846"/>
      <w:bookmarkStart w:id="545" w:name="_Toc367863001"/>
      <w:bookmarkStart w:id="546" w:name="_Toc367863344"/>
      <w:bookmarkStart w:id="547" w:name="_Toc367863720"/>
      <w:bookmarkStart w:id="548" w:name="_Toc367865354"/>
      <w:bookmarkStart w:id="549" w:name="_Toc367866002"/>
      <w:bookmarkStart w:id="550" w:name="_Toc367866241"/>
      <w:bookmarkStart w:id="551" w:name="_Toc367866316"/>
      <w:bookmarkStart w:id="552" w:name="_Toc368038192"/>
      <w:bookmarkStart w:id="553" w:name="_Toc368038449"/>
      <w:bookmarkStart w:id="554" w:name="_Toc430901557"/>
      <w:r w:rsidRPr="0084315A">
        <w:rPr>
          <w:sz w:val="26"/>
          <w:szCs w:val="26"/>
        </w:rPr>
        <w:t>Literarna</w:t>
      </w:r>
      <w:r w:rsidRPr="0084315A">
        <w:rPr>
          <w:sz w:val="26"/>
          <w:szCs w:val="26"/>
          <w:lang w:val="hr-HR"/>
        </w:rPr>
        <w:t xml:space="preserve"> </w:t>
      </w:r>
      <w:r w:rsidRPr="0084315A">
        <w:rPr>
          <w:sz w:val="26"/>
          <w:szCs w:val="26"/>
        </w:rPr>
        <w:t>sekcija</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rsidR="009942CF" w:rsidRPr="00B83384" w:rsidRDefault="009942CF" w:rsidP="009942CF">
      <w:pPr>
        <w:rPr>
          <w:lang w:val="hr-HR"/>
        </w:rPr>
      </w:pPr>
    </w:p>
    <w:p w:rsidR="009942CF" w:rsidRPr="00073C52" w:rsidRDefault="009942CF" w:rsidP="009942CF">
      <w:pPr>
        <w:rPr>
          <w:lang w:val="hr-HR"/>
        </w:rPr>
      </w:pPr>
      <w:r w:rsidRPr="00073C52">
        <w:rPr>
          <w:lang w:val="hr-HR"/>
        </w:rPr>
        <w:t xml:space="preserve">    </w:t>
      </w:r>
      <w:r w:rsidRPr="00073C52">
        <w:rPr>
          <w:lang w:val="pl-PL"/>
        </w:rPr>
        <w:t>Djelatnost</w:t>
      </w:r>
      <w:r w:rsidRPr="00073C52">
        <w:rPr>
          <w:lang w:val="hr-HR"/>
        </w:rPr>
        <w:t xml:space="preserve"> </w:t>
      </w:r>
      <w:r w:rsidRPr="00073C52">
        <w:rPr>
          <w:lang w:val="pl-PL"/>
        </w:rPr>
        <w:t>literarne</w:t>
      </w:r>
      <w:r w:rsidRPr="00073C52">
        <w:rPr>
          <w:lang w:val="hr-HR"/>
        </w:rPr>
        <w:t xml:space="preserve"> </w:t>
      </w:r>
      <w:r w:rsidRPr="00073C52">
        <w:rPr>
          <w:lang w:val="pl-PL"/>
        </w:rPr>
        <w:t>sekcije</w:t>
      </w:r>
      <w:r w:rsidRPr="00073C52">
        <w:rPr>
          <w:lang w:val="hr-HR"/>
        </w:rPr>
        <w:t xml:space="preserve"> </w:t>
      </w:r>
      <w:r w:rsidRPr="00073C52">
        <w:rPr>
          <w:lang w:val="pl-PL"/>
        </w:rPr>
        <w:t>bit</w:t>
      </w:r>
      <w:r w:rsidRPr="00073C52">
        <w:rPr>
          <w:lang w:val="hr-HR"/>
        </w:rPr>
        <w:t xml:space="preserve"> ć</w:t>
      </w:r>
      <w:r w:rsidRPr="00073C52">
        <w:rPr>
          <w:lang w:val="pl-PL"/>
        </w:rPr>
        <w:t>e</w:t>
      </w:r>
      <w:r w:rsidRPr="00073C52">
        <w:rPr>
          <w:lang w:val="hr-HR"/>
        </w:rPr>
        <w:t xml:space="preserve"> </w:t>
      </w:r>
      <w:r w:rsidRPr="00073C52">
        <w:rPr>
          <w:lang w:val="pl-PL"/>
        </w:rPr>
        <w:t>realizirana</w:t>
      </w:r>
      <w:r w:rsidRPr="00073C52">
        <w:rPr>
          <w:lang w:val="hr-HR"/>
        </w:rPr>
        <w:t xml:space="preserve"> </w:t>
      </w:r>
      <w:r w:rsidRPr="00073C52">
        <w:rPr>
          <w:lang w:val="pl-PL"/>
        </w:rPr>
        <w:t>srijedom</w:t>
      </w:r>
      <w:r w:rsidRPr="00073C52">
        <w:rPr>
          <w:lang w:val="hr-HR"/>
        </w:rPr>
        <w:t xml:space="preserve"> </w:t>
      </w:r>
      <w:r w:rsidRPr="00073C52">
        <w:rPr>
          <w:lang w:val="pl-PL"/>
        </w:rPr>
        <w:t>nakon</w:t>
      </w:r>
      <w:r w:rsidRPr="00073C52">
        <w:rPr>
          <w:lang w:val="hr-HR"/>
        </w:rPr>
        <w:t xml:space="preserve"> 7. </w:t>
      </w:r>
      <w:r w:rsidRPr="00073C52">
        <w:rPr>
          <w:lang w:val="pl-PL"/>
        </w:rPr>
        <w:t>sata</w:t>
      </w:r>
      <w:r w:rsidRPr="00073C52">
        <w:rPr>
          <w:lang w:val="hr-HR"/>
        </w:rPr>
        <w:t xml:space="preserve"> </w:t>
      </w:r>
      <w:r w:rsidRPr="00073C52">
        <w:rPr>
          <w:lang w:val="pl-PL"/>
        </w:rPr>
        <w:t>i</w:t>
      </w:r>
      <w:r w:rsidRPr="00073C52">
        <w:rPr>
          <w:lang w:val="hr-HR"/>
        </w:rPr>
        <w:t xml:space="preserve"> </w:t>
      </w:r>
      <w:r w:rsidRPr="00073C52">
        <w:rPr>
          <w:lang w:val="pl-PL"/>
        </w:rPr>
        <w:t>izvodit</w:t>
      </w:r>
      <w:r w:rsidRPr="00073C52">
        <w:rPr>
          <w:lang w:val="hr-HR"/>
        </w:rPr>
        <w:t xml:space="preserve"> ć</w:t>
      </w:r>
      <w:r w:rsidRPr="00073C52">
        <w:rPr>
          <w:lang w:val="pl-PL"/>
        </w:rPr>
        <w:t>e</w:t>
      </w:r>
      <w:r w:rsidRPr="00073C52">
        <w:rPr>
          <w:lang w:val="hr-HR"/>
        </w:rPr>
        <w:t xml:space="preserve"> </w:t>
      </w:r>
      <w:r w:rsidRPr="00073C52">
        <w:rPr>
          <w:lang w:val="pl-PL"/>
        </w:rPr>
        <w:t>se</w:t>
      </w:r>
      <w:r w:rsidRPr="00073C52">
        <w:rPr>
          <w:lang w:val="hr-HR"/>
        </w:rPr>
        <w:t xml:space="preserve"> </w:t>
      </w:r>
      <w:r w:rsidRPr="00073C52">
        <w:rPr>
          <w:lang w:val="pl-PL"/>
        </w:rPr>
        <w:t>u</w:t>
      </w:r>
      <w:r w:rsidRPr="00073C52">
        <w:rPr>
          <w:lang w:val="hr-HR"/>
        </w:rPr>
        <w:t xml:space="preserve"> </w:t>
      </w:r>
      <w:r w:rsidRPr="00073C52">
        <w:rPr>
          <w:lang w:val="pl-PL"/>
        </w:rPr>
        <w:t>knji</w:t>
      </w:r>
      <w:r w:rsidRPr="00073C52">
        <w:rPr>
          <w:lang w:val="hr-HR"/>
        </w:rPr>
        <w:t>ž</w:t>
      </w:r>
      <w:r w:rsidRPr="00073C52">
        <w:rPr>
          <w:lang w:val="pl-PL"/>
        </w:rPr>
        <w:t>nici</w:t>
      </w:r>
      <w:r w:rsidRPr="00073C52">
        <w:rPr>
          <w:lang w:val="hr-HR"/>
        </w:rPr>
        <w:t xml:space="preserve">, </w:t>
      </w:r>
    </w:p>
    <w:p w:rsidR="009942CF" w:rsidRPr="00073C52" w:rsidRDefault="009942CF" w:rsidP="009942CF">
      <w:pPr>
        <w:rPr>
          <w:lang w:val="hr-HR"/>
        </w:rPr>
      </w:pPr>
      <w:r w:rsidRPr="00073C52">
        <w:rPr>
          <w:lang w:val="hr-HR"/>
        </w:rPr>
        <w:t xml:space="preserve">    </w:t>
      </w:r>
      <w:r w:rsidRPr="00073C52">
        <w:rPr>
          <w:lang w:val="pl-PL"/>
        </w:rPr>
        <w:t>a</w:t>
      </w:r>
      <w:r w:rsidRPr="00073C52">
        <w:rPr>
          <w:lang w:val="hr-HR"/>
        </w:rPr>
        <w:t xml:space="preserve"> </w:t>
      </w:r>
      <w:r w:rsidRPr="00073C52">
        <w:rPr>
          <w:lang w:val="pl-PL"/>
        </w:rPr>
        <w:t>bit</w:t>
      </w:r>
      <w:r w:rsidRPr="00073C52">
        <w:rPr>
          <w:lang w:val="hr-HR"/>
        </w:rPr>
        <w:t xml:space="preserve"> ć</w:t>
      </w:r>
      <w:r w:rsidRPr="00073C52">
        <w:rPr>
          <w:lang w:val="pl-PL"/>
        </w:rPr>
        <w:t>e</w:t>
      </w:r>
      <w:r w:rsidRPr="00073C52">
        <w:rPr>
          <w:lang w:val="hr-HR"/>
        </w:rPr>
        <w:t xml:space="preserve"> </w:t>
      </w:r>
      <w:r w:rsidRPr="00073C52">
        <w:rPr>
          <w:lang w:val="pl-PL"/>
        </w:rPr>
        <w:t>vezana</w:t>
      </w:r>
      <w:r w:rsidRPr="00073C52">
        <w:rPr>
          <w:lang w:val="hr-HR"/>
        </w:rPr>
        <w:t xml:space="preserve"> </w:t>
      </w:r>
      <w:r w:rsidRPr="00073C52">
        <w:rPr>
          <w:lang w:val="pl-PL"/>
        </w:rPr>
        <w:t>uz</w:t>
      </w:r>
      <w:r w:rsidRPr="00073C52">
        <w:rPr>
          <w:lang w:val="hr-HR"/>
        </w:rPr>
        <w:t xml:space="preserve"> </w:t>
      </w:r>
      <w:r w:rsidRPr="00073C52">
        <w:rPr>
          <w:lang w:val="pl-PL"/>
        </w:rPr>
        <w:t>osnovni</w:t>
      </w:r>
      <w:r w:rsidRPr="00073C52">
        <w:rPr>
          <w:lang w:val="hr-HR"/>
        </w:rPr>
        <w:t xml:space="preserve"> </w:t>
      </w:r>
      <w:r w:rsidRPr="00073C52">
        <w:rPr>
          <w:lang w:val="pl-PL"/>
        </w:rPr>
        <w:t>oblik</w:t>
      </w:r>
      <w:r w:rsidRPr="00073C52">
        <w:rPr>
          <w:lang w:val="hr-HR"/>
        </w:rPr>
        <w:t xml:space="preserve"> </w:t>
      </w:r>
      <w:r w:rsidRPr="00073C52">
        <w:rPr>
          <w:lang w:val="pl-PL"/>
        </w:rPr>
        <w:t>rada</w:t>
      </w:r>
      <w:r w:rsidRPr="00073C52">
        <w:rPr>
          <w:lang w:val="hr-HR"/>
        </w:rPr>
        <w:t xml:space="preserve">: </w:t>
      </w:r>
      <w:r w:rsidRPr="00073C52">
        <w:rPr>
          <w:lang w:val="pl-PL"/>
        </w:rPr>
        <w:t>literarne</w:t>
      </w:r>
      <w:r w:rsidRPr="00073C52">
        <w:rPr>
          <w:lang w:val="hr-HR"/>
        </w:rPr>
        <w:t xml:space="preserve"> </w:t>
      </w:r>
      <w:r w:rsidRPr="00073C52">
        <w:rPr>
          <w:lang w:val="pl-PL"/>
        </w:rPr>
        <w:t>poku</w:t>
      </w:r>
      <w:r w:rsidRPr="00073C52">
        <w:rPr>
          <w:lang w:val="hr-HR"/>
        </w:rPr>
        <w:t>š</w:t>
      </w:r>
      <w:r w:rsidRPr="00073C52">
        <w:rPr>
          <w:lang w:val="pl-PL"/>
        </w:rPr>
        <w:t>aje</w:t>
      </w:r>
      <w:r w:rsidRPr="00073C52">
        <w:rPr>
          <w:lang w:val="hr-HR"/>
        </w:rPr>
        <w:t>.</w:t>
      </w:r>
    </w:p>
    <w:p w:rsidR="009942CF" w:rsidRPr="00073C52" w:rsidRDefault="009942CF" w:rsidP="009942CF">
      <w:pPr>
        <w:rPr>
          <w:lang w:val="hr-HR"/>
        </w:rPr>
      </w:pPr>
      <w:r w:rsidRPr="00073C52">
        <w:rPr>
          <w:lang w:val="hr-HR"/>
        </w:rPr>
        <w:t xml:space="preserve">    </w:t>
      </w:r>
      <w:r w:rsidRPr="00073C52">
        <w:t>LITERARNI</w:t>
      </w:r>
      <w:r w:rsidRPr="00073C52">
        <w:rPr>
          <w:lang w:val="hr-HR"/>
        </w:rPr>
        <w:t xml:space="preserve"> </w:t>
      </w:r>
      <w:r w:rsidRPr="00073C52">
        <w:t>POKU</w:t>
      </w:r>
      <w:r w:rsidRPr="00073C52">
        <w:rPr>
          <w:lang w:val="hr-HR"/>
        </w:rPr>
        <w:t>Š</w:t>
      </w:r>
      <w:r w:rsidRPr="00073C52">
        <w:t>AJI</w:t>
      </w:r>
      <w:r w:rsidRPr="00073C52">
        <w:rPr>
          <w:lang w:val="hr-HR"/>
        </w:rPr>
        <w:t xml:space="preserve"> </w:t>
      </w:r>
      <w:r w:rsidRPr="00073C52">
        <w:t>mogu</w:t>
      </w:r>
      <w:r w:rsidRPr="00073C52">
        <w:rPr>
          <w:lang w:val="hr-HR"/>
        </w:rPr>
        <w:t>ć</w:t>
      </w:r>
      <w:r w:rsidRPr="00073C52">
        <w:t>i</w:t>
      </w:r>
      <w:r w:rsidRPr="00073C52">
        <w:rPr>
          <w:lang w:val="hr-HR"/>
        </w:rPr>
        <w:t xml:space="preserve"> </w:t>
      </w:r>
      <w:r w:rsidRPr="00073C52">
        <w:t>su</w:t>
      </w:r>
      <w:r w:rsidRPr="00073C52">
        <w:rPr>
          <w:lang w:val="hr-HR"/>
        </w:rPr>
        <w:t xml:space="preserve"> </w:t>
      </w:r>
      <w:r w:rsidRPr="00073C52">
        <w:t>u</w:t>
      </w:r>
      <w:r w:rsidRPr="00073C52">
        <w:rPr>
          <w:lang w:val="hr-HR"/>
        </w:rPr>
        <w:t xml:space="preserve"> </w:t>
      </w:r>
      <w:r w:rsidRPr="00073C52">
        <w:t>bilo</w:t>
      </w:r>
      <w:r w:rsidRPr="00073C52">
        <w:rPr>
          <w:lang w:val="hr-HR"/>
        </w:rPr>
        <w:t xml:space="preserve"> </w:t>
      </w:r>
      <w:r w:rsidRPr="00073C52">
        <w:t>kojoj</w:t>
      </w:r>
      <w:r w:rsidRPr="00073C52">
        <w:rPr>
          <w:lang w:val="hr-HR"/>
        </w:rPr>
        <w:t xml:space="preserve"> </w:t>
      </w:r>
      <w:r w:rsidRPr="00073C52">
        <w:t>vrsti</w:t>
      </w:r>
      <w:r w:rsidRPr="00073C52">
        <w:rPr>
          <w:lang w:val="hr-HR"/>
        </w:rPr>
        <w:t xml:space="preserve"> </w:t>
      </w:r>
      <w:r w:rsidRPr="00073C52">
        <w:t>pismenog</w:t>
      </w:r>
      <w:r w:rsidRPr="00073C52">
        <w:rPr>
          <w:lang w:val="hr-HR"/>
        </w:rPr>
        <w:t xml:space="preserve"> </w:t>
      </w:r>
      <w:r w:rsidRPr="00073C52">
        <w:t>izra</w:t>
      </w:r>
      <w:r w:rsidRPr="00073C52">
        <w:rPr>
          <w:lang w:val="hr-HR"/>
        </w:rPr>
        <w:t>ž</w:t>
      </w:r>
      <w:r w:rsidRPr="00073C52">
        <w:t>avanja</w:t>
      </w:r>
      <w:r w:rsidRPr="00073C52">
        <w:rPr>
          <w:lang w:val="hr-HR"/>
        </w:rPr>
        <w:t xml:space="preserve"> </w:t>
      </w:r>
      <w:r w:rsidRPr="00073C52">
        <w:t>i</w:t>
      </w:r>
      <w:r w:rsidRPr="00073C52">
        <w:rPr>
          <w:lang w:val="hr-HR"/>
        </w:rPr>
        <w:t xml:space="preserve"> </w:t>
      </w:r>
      <w:r w:rsidRPr="00073C52">
        <w:t>u</w:t>
      </w:r>
      <w:r w:rsidRPr="00073C52">
        <w:rPr>
          <w:lang w:val="hr-HR"/>
        </w:rPr>
        <w:t>č</w:t>
      </w:r>
      <w:r w:rsidRPr="00073C52">
        <w:t>enike</w:t>
      </w:r>
      <w:r w:rsidRPr="00073C52">
        <w:rPr>
          <w:lang w:val="hr-HR"/>
        </w:rPr>
        <w:t xml:space="preserve"> ć</w:t>
      </w:r>
      <w:r w:rsidRPr="00073C52">
        <w:t>e</w:t>
      </w:r>
      <w:r w:rsidRPr="00073C52">
        <w:rPr>
          <w:lang w:val="hr-HR"/>
        </w:rPr>
        <w:t xml:space="preserve"> </w:t>
      </w:r>
      <w:r w:rsidRPr="00073C52">
        <w:t>se</w:t>
      </w:r>
      <w:r w:rsidRPr="00073C52">
        <w:rPr>
          <w:lang w:val="hr-HR"/>
        </w:rPr>
        <w:t xml:space="preserve"> </w:t>
      </w:r>
    </w:p>
    <w:p w:rsidR="009942CF" w:rsidRPr="00073C52" w:rsidRDefault="009942CF" w:rsidP="009942CF">
      <w:pPr>
        <w:rPr>
          <w:lang w:val="hr-HR"/>
        </w:rPr>
      </w:pPr>
      <w:r w:rsidRPr="00073C52">
        <w:rPr>
          <w:lang w:val="hr-HR"/>
        </w:rPr>
        <w:t xml:space="preserve">    </w:t>
      </w:r>
      <w:r w:rsidRPr="00073C52">
        <w:t>na</w:t>
      </w:r>
      <w:r w:rsidRPr="00073C52">
        <w:rPr>
          <w:lang w:val="hr-HR"/>
        </w:rPr>
        <w:t xml:space="preserve"> </w:t>
      </w:r>
      <w:r w:rsidRPr="00073C52">
        <w:t>njih</w:t>
      </w:r>
      <w:r w:rsidRPr="00073C52">
        <w:rPr>
          <w:lang w:val="hr-HR"/>
        </w:rPr>
        <w:t xml:space="preserve"> </w:t>
      </w:r>
      <w:r w:rsidRPr="00073C52">
        <w:t>motivirati</w:t>
      </w:r>
      <w:r w:rsidRPr="00073C52">
        <w:rPr>
          <w:lang w:val="hr-HR"/>
        </w:rPr>
        <w:t xml:space="preserve"> š</w:t>
      </w:r>
      <w:r w:rsidRPr="00073C52">
        <w:t>to</w:t>
      </w:r>
      <w:r w:rsidRPr="00073C52">
        <w:rPr>
          <w:lang w:val="hr-HR"/>
        </w:rPr>
        <w:t xml:space="preserve"> č</w:t>
      </w:r>
      <w:r w:rsidRPr="00073C52">
        <w:t>e</w:t>
      </w:r>
      <w:r w:rsidRPr="00073C52">
        <w:rPr>
          <w:lang w:val="hr-HR"/>
        </w:rPr>
        <w:t>šć</w:t>
      </w:r>
      <w:r w:rsidRPr="00073C52">
        <w:t>e</w:t>
      </w:r>
      <w:r w:rsidRPr="00073C52">
        <w:rPr>
          <w:lang w:val="hr-HR"/>
        </w:rPr>
        <w:t xml:space="preserve">. </w:t>
      </w:r>
      <w:r w:rsidRPr="00073C52">
        <w:rPr>
          <w:lang w:val="pl-PL"/>
        </w:rPr>
        <w:t>Najuspje</w:t>
      </w:r>
      <w:r w:rsidRPr="00073C52">
        <w:rPr>
          <w:lang w:val="hr-HR"/>
        </w:rPr>
        <w:t>š</w:t>
      </w:r>
      <w:r w:rsidRPr="00073C52">
        <w:rPr>
          <w:lang w:val="pl-PL"/>
        </w:rPr>
        <w:t>niji</w:t>
      </w:r>
      <w:r w:rsidRPr="00073C52">
        <w:rPr>
          <w:lang w:val="hr-HR"/>
        </w:rPr>
        <w:t xml:space="preserve"> </w:t>
      </w:r>
      <w:r w:rsidRPr="00073C52">
        <w:rPr>
          <w:lang w:val="pl-PL"/>
        </w:rPr>
        <w:t>radovi</w:t>
      </w:r>
      <w:r w:rsidRPr="00073C52">
        <w:rPr>
          <w:lang w:val="hr-HR"/>
        </w:rPr>
        <w:t xml:space="preserve"> </w:t>
      </w:r>
      <w:r w:rsidRPr="00073C52">
        <w:rPr>
          <w:lang w:val="pl-PL"/>
        </w:rPr>
        <w:t>bit</w:t>
      </w:r>
      <w:r w:rsidRPr="00073C52">
        <w:rPr>
          <w:lang w:val="hr-HR"/>
        </w:rPr>
        <w:t xml:space="preserve"> ć</w:t>
      </w:r>
      <w:r w:rsidRPr="00073C52">
        <w:rPr>
          <w:lang w:val="pl-PL"/>
        </w:rPr>
        <w:t>e</w:t>
      </w:r>
      <w:r w:rsidRPr="00073C52">
        <w:rPr>
          <w:lang w:val="hr-HR"/>
        </w:rPr>
        <w:t xml:space="preserve"> </w:t>
      </w:r>
      <w:r w:rsidRPr="00073C52">
        <w:rPr>
          <w:lang w:val="pl-PL"/>
        </w:rPr>
        <w:t>javno</w:t>
      </w:r>
      <w:r w:rsidRPr="00073C52">
        <w:rPr>
          <w:lang w:val="hr-HR"/>
        </w:rPr>
        <w:t xml:space="preserve"> </w:t>
      </w:r>
      <w:r w:rsidRPr="00073C52">
        <w:rPr>
          <w:lang w:val="pl-PL"/>
        </w:rPr>
        <w:t>izlo</w:t>
      </w:r>
      <w:r w:rsidRPr="00073C52">
        <w:rPr>
          <w:lang w:val="hr-HR"/>
        </w:rPr>
        <w:t>ž</w:t>
      </w:r>
      <w:r w:rsidRPr="00073C52">
        <w:rPr>
          <w:lang w:val="pl-PL"/>
        </w:rPr>
        <w:t>eni</w:t>
      </w:r>
      <w:r w:rsidRPr="00073C52">
        <w:rPr>
          <w:lang w:val="hr-HR"/>
        </w:rPr>
        <w:t xml:space="preserve"> </w:t>
      </w:r>
      <w:r w:rsidRPr="00073C52">
        <w:rPr>
          <w:lang w:val="pl-PL"/>
        </w:rPr>
        <w:t>na</w:t>
      </w:r>
      <w:r w:rsidRPr="00073C52">
        <w:rPr>
          <w:lang w:val="hr-HR"/>
        </w:rPr>
        <w:t xml:space="preserve"> </w:t>
      </w:r>
      <w:r w:rsidRPr="00073C52">
        <w:rPr>
          <w:lang w:val="pl-PL"/>
        </w:rPr>
        <w:t>panoima</w:t>
      </w:r>
      <w:r w:rsidRPr="00073C52">
        <w:rPr>
          <w:lang w:val="hr-HR"/>
        </w:rPr>
        <w:t xml:space="preserve"> </w:t>
      </w:r>
      <w:r w:rsidRPr="00073C52">
        <w:rPr>
          <w:lang w:val="pl-PL"/>
        </w:rPr>
        <w:t>ispred</w:t>
      </w:r>
      <w:r w:rsidRPr="00073C52">
        <w:rPr>
          <w:lang w:val="hr-HR"/>
        </w:rPr>
        <w:t xml:space="preserve"> </w:t>
      </w:r>
      <w:r w:rsidRPr="00073C52">
        <w:rPr>
          <w:lang w:val="pl-PL"/>
        </w:rPr>
        <w:t>knji</w:t>
      </w:r>
      <w:r w:rsidRPr="00073C52">
        <w:rPr>
          <w:lang w:val="hr-HR"/>
        </w:rPr>
        <w:t>ž</w:t>
      </w:r>
      <w:r w:rsidRPr="00073C52">
        <w:rPr>
          <w:lang w:val="pl-PL"/>
        </w:rPr>
        <w:t>nice</w:t>
      </w:r>
      <w:r w:rsidRPr="00073C52">
        <w:rPr>
          <w:lang w:val="hr-HR"/>
        </w:rPr>
        <w:t xml:space="preserve">, </w:t>
      </w:r>
      <w:r w:rsidRPr="00073C52">
        <w:rPr>
          <w:lang w:val="pl-PL"/>
        </w:rPr>
        <w:t>te</w:t>
      </w:r>
      <w:r w:rsidRPr="00073C52">
        <w:rPr>
          <w:lang w:val="hr-HR"/>
        </w:rPr>
        <w:t xml:space="preserve"> </w:t>
      </w:r>
      <w:r w:rsidRPr="00073C52">
        <w:rPr>
          <w:lang w:val="pl-PL"/>
        </w:rPr>
        <w:t>u</w:t>
      </w:r>
      <w:r w:rsidRPr="00073C52">
        <w:rPr>
          <w:lang w:val="hr-HR"/>
        </w:rPr>
        <w:t xml:space="preserve"> š</w:t>
      </w:r>
      <w:r w:rsidRPr="00073C52">
        <w:rPr>
          <w:lang w:val="pl-PL"/>
        </w:rPr>
        <w:t>kolskom</w:t>
      </w:r>
      <w:r w:rsidRPr="00073C52">
        <w:rPr>
          <w:lang w:val="hr-HR"/>
        </w:rPr>
        <w:t xml:space="preserve"> </w:t>
      </w:r>
      <w:r w:rsidRPr="00073C52">
        <w:rPr>
          <w:lang w:val="pl-PL"/>
        </w:rPr>
        <w:t>listu</w:t>
      </w:r>
      <w:r w:rsidRPr="00073C52">
        <w:rPr>
          <w:lang w:val="hr-HR"/>
        </w:rPr>
        <w:t xml:space="preserve">. </w:t>
      </w:r>
    </w:p>
    <w:p w:rsidR="009942CF" w:rsidRPr="00073C52" w:rsidRDefault="009942CF" w:rsidP="009942CF">
      <w:pPr>
        <w:rPr>
          <w:lang w:val="hr-HR"/>
        </w:rPr>
      </w:pPr>
      <w:r w:rsidRPr="00073C52">
        <w:rPr>
          <w:lang w:val="hr-HR"/>
        </w:rPr>
        <w:t xml:space="preserve">    </w:t>
      </w:r>
      <w:r w:rsidRPr="00073C52">
        <w:rPr>
          <w:lang w:val="pl-PL"/>
        </w:rPr>
        <w:t>Napokon</w:t>
      </w:r>
      <w:r w:rsidRPr="00073C52">
        <w:rPr>
          <w:lang w:val="hr-HR"/>
        </w:rPr>
        <w:t xml:space="preserve">, </w:t>
      </w:r>
      <w:r w:rsidRPr="00073C52">
        <w:rPr>
          <w:lang w:val="pl-PL"/>
        </w:rPr>
        <w:t>ukoliko</w:t>
      </w:r>
      <w:r w:rsidRPr="00073C52">
        <w:rPr>
          <w:lang w:val="hr-HR"/>
        </w:rPr>
        <w:t xml:space="preserve"> </w:t>
      </w:r>
      <w:r w:rsidRPr="00073C52">
        <w:rPr>
          <w:lang w:val="pl-PL"/>
        </w:rPr>
        <w:t>se</w:t>
      </w:r>
      <w:r w:rsidRPr="00073C52">
        <w:rPr>
          <w:lang w:val="hr-HR"/>
        </w:rPr>
        <w:t xml:space="preserve"> </w:t>
      </w:r>
      <w:r w:rsidRPr="00073C52">
        <w:rPr>
          <w:lang w:val="pl-PL"/>
        </w:rPr>
        <w:t>me</w:t>
      </w:r>
      <w:r w:rsidRPr="00073C52">
        <w:rPr>
          <w:lang w:val="hr-HR"/>
        </w:rPr>
        <w:t>đ</w:t>
      </w:r>
      <w:r w:rsidRPr="00073C52">
        <w:rPr>
          <w:lang w:val="pl-PL"/>
        </w:rPr>
        <w:t>u</w:t>
      </w:r>
      <w:r w:rsidRPr="00073C52">
        <w:rPr>
          <w:lang w:val="hr-HR"/>
        </w:rPr>
        <w:t xml:space="preserve"> </w:t>
      </w:r>
      <w:r w:rsidRPr="00073C52">
        <w:rPr>
          <w:lang w:val="pl-PL"/>
        </w:rPr>
        <w:t>radovima</w:t>
      </w:r>
      <w:r w:rsidRPr="00073C52">
        <w:rPr>
          <w:lang w:val="hr-HR"/>
        </w:rPr>
        <w:t xml:space="preserve"> </w:t>
      </w:r>
      <w:r w:rsidRPr="00073C52">
        <w:rPr>
          <w:lang w:val="pl-PL"/>
        </w:rPr>
        <w:t>koji</w:t>
      </w:r>
      <w:r w:rsidRPr="00073C52">
        <w:rPr>
          <w:lang w:val="hr-HR"/>
        </w:rPr>
        <w:t xml:space="preserve"> </w:t>
      </w:r>
      <w:r w:rsidRPr="00073C52">
        <w:rPr>
          <w:lang w:val="pl-PL"/>
        </w:rPr>
        <w:t>budu</w:t>
      </w:r>
      <w:r w:rsidRPr="00073C52">
        <w:rPr>
          <w:lang w:val="hr-HR"/>
        </w:rPr>
        <w:t xml:space="preserve"> </w:t>
      </w:r>
      <w:r w:rsidRPr="00073C52">
        <w:rPr>
          <w:lang w:val="pl-PL"/>
        </w:rPr>
        <w:t>izra</w:t>
      </w:r>
      <w:r w:rsidRPr="00073C52">
        <w:rPr>
          <w:lang w:val="hr-HR"/>
        </w:rPr>
        <w:t>đ</w:t>
      </w:r>
      <w:r w:rsidRPr="00073C52">
        <w:rPr>
          <w:lang w:val="pl-PL"/>
        </w:rPr>
        <w:t>ivani</w:t>
      </w:r>
      <w:r w:rsidRPr="00073C52">
        <w:rPr>
          <w:lang w:val="hr-HR"/>
        </w:rPr>
        <w:t xml:space="preserve"> </w:t>
      </w:r>
      <w:r w:rsidRPr="00073C52">
        <w:rPr>
          <w:lang w:val="pl-PL"/>
        </w:rPr>
        <w:t>tijekom</w:t>
      </w:r>
      <w:r w:rsidRPr="00073C52">
        <w:rPr>
          <w:lang w:val="hr-HR"/>
        </w:rPr>
        <w:t xml:space="preserve"> </w:t>
      </w:r>
      <w:r w:rsidRPr="00073C52">
        <w:rPr>
          <w:lang w:val="pl-PL"/>
        </w:rPr>
        <w:t>godine</w:t>
      </w:r>
      <w:r w:rsidRPr="00073C52">
        <w:rPr>
          <w:lang w:val="hr-HR"/>
        </w:rPr>
        <w:t xml:space="preserve"> </w:t>
      </w:r>
      <w:r w:rsidRPr="00073C52">
        <w:rPr>
          <w:lang w:val="pl-PL"/>
        </w:rPr>
        <w:t>pojave</w:t>
      </w:r>
      <w:r w:rsidRPr="00073C52">
        <w:rPr>
          <w:lang w:val="hr-HR"/>
        </w:rPr>
        <w:t xml:space="preserve"> </w:t>
      </w:r>
    </w:p>
    <w:p w:rsidR="009942CF" w:rsidRPr="00073C52" w:rsidRDefault="009942CF" w:rsidP="009942CF">
      <w:pPr>
        <w:rPr>
          <w:lang w:val="hr-HR"/>
        </w:rPr>
      </w:pPr>
      <w:r w:rsidRPr="00073C52">
        <w:rPr>
          <w:lang w:val="hr-HR"/>
        </w:rPr>
        <w:t xml:space="preserve">    </w:t>
      </w:r>
      <w:r w:rsidRPr="00073C52">
        <w:rPr>
          <w:lang w:val="pl-PL"/>
        </w:rPr>
        <w:t>izuzetno</w:t>
      </w:r>
      <w:r w:rsidRPr="00073C52">
        <w:rPr>
          <w:lang w:val="hr-HR"/>
        </w:rPr>
        <w:t xml:space="preserve"> </w:t>
      </w:r>
      <w:r w:rsidRPr="00073C52">
        <w:rPr>
          <w:lang w:val="pl-PL"/>
        </w:rPr>
        <w:t>kvalitetni</w:t>
      </w:r>
      <w:r w:rsidRPr="00073C52">
        <w:rPr>
          <w:lang w:val="hr-HR"/>
        </w:rPr>
        <w:t xml:space="preserve"> </w:t>
      </w:r>
      <w:r w:rsidRPr="00073C52">
        <w:rPr>
          <w:lang w:val="pl-PL"/>
        </w:rPr>
        <w:t>tekstovi</w:t>
      </w:r>
      <w:r w:rsidRPr="00073C52">
        <w:rPr>
          <w:lang w:val="hr-HR"/>
        </w:rPr>
        <w:t xml:space="preserve"> </w:t>
      </w:r>
      <w:r w:rsidRPr="00073C52">
        <w:rPr>
          <w:lang w:val="pl-PL"/>
        </w:rPr>
        <w:t>mogu</w:t>
      </w:r>
      <w:r w:rsidRPr="00073C52">
        <w:rPr>
          <w:lang w:val="hr-HR"/>
        </w:rPr>
        <w:t>ć</w:t>
      </w:r>
      <w:r w:rsidRPr="00073C52">
        <w:rPr>
          <w:lang w:val="pl-PL"/>
        </w:rPr>
        <w:t>e</w:t>
      </w:r>
      <w:r w:rsidRPr="00073C52">
        <w:rPr>
          <w:lang w:val="hr-HR"/>
        </w:rPr>
        <w:t xml:space="preserve"> </w:t>
      </w:r>
      <w:r w:rsidRPr="00073C52">
        <w:rPr>
          <w:lang w:val="pl-PL"/>
        </w:rPr>
        <w:t>je</w:t>
      </w:r>
      <w:r w:rsidRPr="00073C52">
        <w:rPr>
          <w:lang w:val="hr-HR"/>
        </w:rPr>
        <w:t xml:space="preserve"> </w:t>
      </w:r>
      <w:r w:rsidRPr="00073C52">
        <w:rPr>
          <w:lang w:val="pl-PL"/>
        </w:rPr>
        <w:t>i</w:t>
      </w:r>
      <w:r w:rsidRPr="00073C52">
        <w:rPr>
          <w:lang w:val="hr-HR"/>
        </w:rPr>
        <w:t xml:space="preserve"> </w:t>
      </w:r>
      <w:r w:rsidRPr="00073C52">
        <w:rPr>
          <w:lang w:val="pl-PL"/>
        </w:rPr>
        <w:t>njihovo</w:t>
      </w:r>
      <w:r w:rsidRPr="00073C52">
        <w:rPr>
          <w:lang w:val="hr-HR"/>
        </w:rPr>
        <w:t xml:space="preserve"> </w:t>
      </w:r>
      <w:r w:rsidRPr="00073C52">
        <w:rPr>
          <w:lang w:val="pl-PL"/>
        </w:rPr>
        <w:t>objavljivanje</w:t>
      </w:r>
      <w:r w:rsidRPr="00073C52">
        <w:rPr>
          <w:lang w:val="hr-HR"/>
        </w:rPr>
        <w:t xml:space="preserve"> </w:t>
      </w:r>
      <w:r w:rsidRPr="00073C52">
        <w:rPr>
          <w:lang w:val="pl-PL"/>
        </w:rPr>
        <w:t>u</w:t>
      </w:r>
      <w:r w:rsidRPr="00073C52">
        <w:rPr>
          <w:lang w:val="hr-HR"/>
        </w:rPr>
        <w:t xml:space="preserve"> </w:t>
      </w:r>
      <w:r w:rsidRPr="00073C52">
        <w:rPr>
          <w:lang w:val="pl-PL"/>
        </w:rPr>
        <w:t>biblioteci</w:t>
      </w:r>
      <w:r w:rsidRPr="00073C52">
        <w:rPr>
          <w:lang w:val="hr-HR"/>
        </w:rPr>
        <w:t xml:space="preserve"> «</w:t>
      </w:r>
      <w:r w:rsidRPr="00073C52">
        <w:rPr>
          <w:lang w:val="pl-PL"/>
        </w:rPr>
        <w:t>Prvi</w:t>
      </w:r>
      <w:r w:rsidRPr="00073C52">
        <w:rPr>
          <w:lang w:val="hr-HR"/>
        </w:rPr>
        <w:t xml:space="preserve"> </w:t>
      </w:r>
      <w:r w:rsidRPr="00073C52">
        <w:rPr>
          <w:lang w:val="pl-PL"/>
        </w:rPr>
        <w:t>koraci</w:t>
      </w:r>
      <w:r w:rsidRPr="00073C52">
        <w:rPr>
          <w:lang w:val="hr-HR"/>
        </w:rPr>
        <w:t xml:space="preserve">». </w:t>
      </w:r>
    </w:p>
    <w:p w:rsidR="009942CF" w:rsidRPr="008A501D" w:rsidRDefault="009942CF" w:rsidP="009942CF">
      <w:pPr>
        <w:rPr>
          <w:color w:val="FF0000"/>
          <w:lang w:val="hr-HR"/>
        </w:rPr>
      </w:pPr>
    </w:p>
    <w:p w:rsidR="009942CF" w:rsidRDefault="009942CF" w:rsidP="009942CF">
      <w:pPr>
        <w:rPr>
          <w:lang w:val="hr-HR"/>
        </w:rPr>
      </w:pPr>
    </w:p>
    <w:p w:rsidR="009942CF" w:rsidRDefault="009942CF" w:rsidP="009942CF">
      <w:pPr>
        <w:rPr>
          <w:lang w:val="hr-HR"/>
        </w:rPr>
      </w:pPr>
    </w:p>
    <w:p w:rsidR="009942CF" w:rsidRPr="00216DDF" w:rsidRDefault="009942CF" w:rsidP="009942CF">
      <w:pPr>
        <w:pStyle w:val="Naslov2"/>
        <w:numPr>
          <w:ilvl w:val="1"/>
          <w:numId w:val="47"/>
        </w:numPr>
        <w:tabs>
          <w:tab w:val="left" w:pos="900"/>
        </w:tabs>
        <w:rPr>
          <w:sz w:val="28"/>
          <w:szCs w:val="28"/>
        </w:rPr>
      </w:pPr>
      <w:bookmarkStart w:id="555" w:name="_Toc146691612"/>
      <w:bookmarkStart w:id="556" w:name="_Toc241649712"/>
      <w:bookmarkStart w:id="557" w:name="_Toc336420060"/>
      <w:bookmarkStart w:id="558" w:name="_Toc367861154"/>
      <w:bookmarkStart w:id="559" w:name="_Toc367861353"/>
      <w:bookmarkStart w:id="560" w:name="_Toc367861475"/>
      <w:bookmarkStart w:id="561" w:name="_Toc367861727"/>
      <w:bookmarkStart w:id="562" w:name="_Toc367861826"/>
      <w:bookmarkStart w:id="563" w:name="_Toc367862847"/>
      <w:bookmarkStart w:id="564" w:name="_Toc367863002"/>
      <w:bookmarkStart w:id="565" w:name="_Toc367863345"/>
      <w:bookmarkStart w:id="566" w:name="_Toc367863721"/>
      <w:bookmarkStart w:id="567" w:name="_Toc367865355"/>
      <w:bookmarkStart w:id="568" w:name="_Toc367866003"/>
      <w:bookmarkStart w:id="569" w:name="_Toc367866242"/>
      <w:bookmarkStart w:id="570" w:name="_Toc367866317"/>
      <w:bookmarkStart w:id="571" w:name="_Toc368038193"/>
      <w:bookmarkStart w:id="572" w:name="_Toc368038450"/>
      <w:bookmarkStart w:id="573" w:name="_Toc430901558"/>
      <w:r w:rsidRPr="00216DDF">
        <w:rPr>
          <w:sz w:val="28"/>
          <w:szCs w:val="28"/>
        </w:rPr>
        <w:lastRenderedPageBreak/>
        <w:t>Zdravstveni odgoj i zdravstvena zaštita učenika</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rsidR="009942CF" w:rsidRDefault="009942CF" w:rsidP="009942CF">
      <w:pPr>
        <w:rPr>
          <w:lang w:val="hr-HR"/>
        </w:rPr>
      </w:pPr>
    </w:p>
    <w:p w:rsidR="009942CF" w:rsidRPr="000B68EB" w:rsidRDefault="009942CF" w:rsidP="009942CF">
      <w:pPr>
        <w:pStyle w:val="Naslov3"/>
        <w:numPr>
          <w:ilvl w:val="2"/>
          <w:numId w:val="48"/>
        </w:numPr>
        <w:ind w:hanging="900"/>
        <w:jc w:val="left"/>
        <w:rPr>
          <w:sz w:val="26"/>
          <w:szCs w:val="26"/>
          <w:lang w:val="hr-HR"/>
        </w:rPr>
      </w:pPr>
      <w:bookmarkStart w:id="574" w:name="_Toc146691613"/>
      <w:bookmarkStart w:id="575" w:name="_Toc241649713"/>
      <w:bookmarkStart w:id="576" w:name="_Toc336420061"/>
      <w:bookmarkStart w:id="577" w:name="_Toc367861155"/>
      <w:bookmarkStart w:id="578" w:name="_Toc367861354"/>
      <w:bookmarkStart w:id="579" w:name="_Toc367861476"/>
      <w:bookmarkStart w:id="580" w:name="_Toc367861728"/>
      <w:bookmarkStart w:id="581" w:name="_Toc367861827"/>
      <w:bookmarkStart w:id="582" w:name="_Toc367862848"/>
      <w:bookmarkStart w:id="583" w:name="_Toc367863003"/>
      <w:bookmarkStart w:id="584" w:name="_Toc367863346"/>
      <w:bookmarkStart w:id="585" w:name="_Toc367863722"/>
      <w:bookmarkStart w:id="586" w:name="_Toc367865356"/>
      <w:bookmarkStart w:id="587" w:name="_Toc367866004"/>
      <w:bookmarkStart w:id="588" w:name="_Toc367866243"/>
      <w:bookmarkStart w:id="589" w:name="_Toc367866318"/>
      <w:bookmarkStart w:id="590" w:name="_Toc368038194"/>
      <w:bookmarkStart w:id="591" w:name="_Toc368038451"/>
      <w:bookmarkStart w:id="592" w:name="_Toc430901559"/>
      <w:r w:rsidRPr="000B68EB">
        <w:rPr>
          <w:sz w:val="26"/>
          <w:szCs w:val="26"/>
          <w:lang w:val="hr-HR"/>
        </w:rPr>
        <w:t>Zdravstveno prosvjećivanje učenika</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rsidR="009942CF" w:rsidRDefault="009942CF" w:rsidP="009942CF">
      <w:pPr>
        <w:ind w:left="540"/>
        <w:rPr>
          <w:lang w:val="hr-HR"/>
        </w:rPr>
      </w:pPr>
    </w:p>
    <w:p w:rsidR="009942CF" w:rsidRDefault="009942CF" w:rsidP="009942CF">
      <w:pPr>
        <w:ind w:left="540"/>
        <w:rPr>
          <w:lang w:val="hr-HR"/>
        </w:rPr>
      </w:pPr>
      <w:r>
        <w:rPr>
          <w:lang w:val="hr-HR"/>
        </w:rPr>
        <w:t>Planira se ostvariti zdravstveno prosvjećivanje iz područja očuvanja zdravlja i zdravog načina življenja. U suradnji s školskom medicinom održati će se redoviti liječnički pregledi te obvezna cijepljenja. Također će se s istim timom realizirati predavanja te radionice o pojedinim bolestima i pojavama vezanim uz život mladih ( borba protiv ovisnosti - droga, alkoholizam, pušenje, problematika AIDS-a, seksualna problematika).</w:t>
      </w:r>
    </w:p>
    <w:p w:rsidR="009942CF" w:rsidRDefault="009942CF" w:rsidP="009942CF">
      <w:pPr>
        <w:ind w:left="540"/>
        <w:rPr>
          <w:lang w:val="hr-HR"/>
        </w:rPr>
      </w:pPr>
    </w:p>
    <w:p w:rsidR="009942CF" w:rsidRDefault="009942CF" w:rsidP="009942CF">
      <w:pPr>
        <w:pStyle w:val="Naslov3"/>
        <w:numPr>
          <w:ilvl w:val="2"/>
          <w:numId w:val="49"/>
        </w:numPr>
        <w:ind w:hanging="684"/>
        <w:jc w:val="left"/>
        <w:rPr>
          <w:sz w:val="26"/>
          <w:szCs w:val="26"/>
          <w:lang w:val="hr-HR"/>
        </w:rPr>
      </w:pPr>
      <w:bookmarkStart w:id="593" w:name="_Toc146691614"/>
      <w:bookmarkStart w:id="594" w:name="_Toc241649714"/>
      <w:bookmarkStart w:id="595" w:name="_Toc336420062"/>
      <w:bookmarkStart w:id="596" w:name="_Toc367861156"/>
      <w:bookmarkStart w:id="597" w:name="_Toc367861355"/>
      <w:bookmarkStart w:id="598" w:name="_Toc367861477"/>
      <w:bookmarkStart w:id="599" w:name="_Toc367861729"/>
      <w:bookmarkStart w:id="600" w:name="_Toc367861828"/>
      <w:bookmarkStart w:id="601" w:name="_Toc367862849"/>
      <w:bookmarkStart w:id="602" w:name="_Toc367863004"/>
      <w:bookmarkStart w:id="603" w:name="_Toc367863347"/>
      <w:bookmarkStart w:id="604" w:name="_Toc367863723"/>
      <w:bookmarkStart w:id="605" w:name="_Toc367865357"/>
      <w:bookmarkStart w:id="606" w:name="_Toc367866005"/>
      <w:bookmarkStart w:id="607" w:name="_Toc367866244"/>
      <w:bookmarkStart w:id="608" w:name="_Toc367866319"/>
      <w:bookmarkStart w:id="609" w:name="_Toc368038195"/>
      <w:bookmarkStart w:id="610" w:name="_Toc368038452"/>
      <w:bookmarkStart w:id="611" w:name="_Toc430901560"/>
      <w:r w:rsidRPr="000B68EB">
        <w:rPr>
          <w:sz w:val="26"/>
          <w:szCs w:val="26"/>
          <w:lang w:val="hr-HR"/>
        </w:rPr>
        <w:t>Sistematski liječnički pregledi učenika</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rsidR="009942CF" w:rsidRPr="008A501D" w:rsidRDefault="009942CF" w:rsidP="009942CF">
      <w:pPr>
        <w:rPr>
          <w:lang w:val="hr-HR"/>
        </w:rPr>
      </w:pPr>
    </w:p>
    <w:p w:rsidR="009942CF" w:rsidRDefault="009942CF" w:rsidP="009942CF">
      <w:pPr>
        <w:rPr>
          <w:lang w:val="hr-HR"/>
        </w:rPr>
      </w:pPr>
      <w:r>
        <w:rPr>
          <w:lang w:val="hr-HR"/>
        </w:rPr>
        <w:t xml:space="preserve">                       U dogovoru s školskom medicinom izvršit će se : </w:t>
      </w:r>
    </w:p>
    <w:p w:rsidR="009942CF" w:rsidRDefault="009942CF" w:rsidP="009942CF">
      <w:pPr>
        <w:numPr>
          <w:ilvl w:val="0"/>
          <w:numId w:val="7"/>
        </w:numPr>
        <w:rPr>
          <w:lang w:val="hr-HR"/>
        </w:rPr>
      </w:pPr>
      <w:r>
        <w:rPr>
          <w:lang w:val="hr-HR"/>
        </w:rPr>
        <w:t>sistematski pregledi učenika prvih i trećih razreda</w:t>
      </w:r>
    </w:p>
    <w:p w:rsidR="009942CF" w:rsidRDefault="009942CF" w:rsidP="009942CF">
      <w:pPr>
        <w:numPr>
          <w:ilvl w:val="0"/>
          <w:numId w:val="7"/>
        </w:numPr>
        <w:rPr>
          <w:lang w:val="hr-HR"/>
        </w:rPr>
      </w:pPr>
      <w:r>
        <w:rPr>
          <w:lang w:val="hr-HR"/>
        </w:rPr>
        <w:t>cijepljenje učenika završnih razreda</w:t>
      </w:r>
    </w:p>
    <w:p w:rsidR="009942CF" w:rsidRDefault="009942CF" w:rsidP="009942CF">
      <w:pPr>
        <w:rPr>
          <w:lang w:val="hr-HR"/>
        </w:rPr>
      </w:pPr>
    </w:p>
    <w:p w:rsidR="009942CF" w:rsidRPr="00DA64C9" w:rsidRDefault="009942CF" w:rsidP="009942CF">
      <w:pPr>
        <w:pStyle w:val="Naslov3"/>
        <w:numPr>
          <w:ilvl w:val="2"/>
          <w:numId w:val="53"/>
        </w:numPr>
        <w:ind w:hanging="900"/>
        <w:jc w:val="left"/>
        <w:rPr>
          <w:sz w:val="26"/>
          <w:szCs w:val="26"/>
          <w:lang w:val="hr-HR"/>
        </w:rPr>
      </w:pPr>
      <w:bookmarkStart w:id="612" w:name="_Toc146691615"/>
      <w:bookmarkStart w:id="613" w:name="_Toc241649715"/>
      <w:bookmarkStart w:id="614" w:name="_Toc336420063"/>
      <w:bookmarkStart w:id="615" w:name="_Toc367861157"/>
      <w:bookmarkStart w:id="616" w:name="_Toc367861356"/>
      <w:bookmarkStart w:id="617" w:name="_Toc367861478"/>
      <w:bookmarkStart w:id="618" w:name="_Toc367861730"/>
      <w:bookmarkStart w:id="619" w:name="_Toc367861829"/>
      <w:bookmarkStart w:id="620" w:name="_Toc367862850"/>
      <w:bookmarkStart w:id="621" w:name="_Toc367863005"/>
      <w:bookmarkStart w:id="622" w:name="_Toc367863348"/>
      <w:bookmarkStart w:id="623" w:name="_Toc367863724"/>
      <w:bookmarkStart w:id="624" w:name="_Toc367865358"/>
      <w:bookmarkStart w:id="625" w:name="_Toc367866006"/>
      <w:bookmarkStart w:id="626" w:name="_Toc367866245"/>
      <w:bookmarkStart w:id="627" w:name="_Toc367866320"/>
      <w:bookmarkStart w:id="628" w:name="_Toc368038196"/>
      <w:bookmarkStart w:id="629" w:name="_Toc368038453"/>
      <w:bookmarkStart w:id="630" w:name="_Toc430901561"/>
      <w:r w:rsidRPr="00DA64C9">
        <w:rPr>
          <w:sz w:val="26"/>
          <w:szCs w:val="26"/>
          <w:lang w:val="hr-HR"/>
        </w:rPr>
        <w:t>Prihvat učenika putnika</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rsidR="009942CF" w:rsidRDefault="009942CF" w:rsidP="009942CF">
      <w:pPr>
        <w:ind w:left="720"/>
        <w:rPr>
          <w:lang w:val="hr-HR"/>
        </w:rPr>
      </w:pPr>
    </w:p>
    <w:p w:rsidR="009942CF" w:rsidRDefault="009942CF" w:rsidP="009942CF">
      <w:pPr>
        <w:pStyle w:val="Tijeloteksta-uvlaka2"/>
      </w:pPr>
      <w:r>
        <w:t>Prihvat učenika putnika organiziran je u prostoru knjižnice koji je za tu namjenu slobodan svakog dana od 6</w:t>
      </w:r>
      <w:r>
        <w:rPr>
          <w:vertAlign w:val="superscript"/>
        </w:rPr>
        <w:t>30</w:t>
      </w:r>
      <w:r>
        <w:t xml:space="preserve"> do 8 sati odnosno od 14 do prema potrebi učenika putnika. Na taj način je svakom učeniku prije i poslije nastave omogućen boravak u prostorima Škole čime se onemogućava negativno korištenje slobodnog vremena. </w:t>
      </w:r>
    </w:p>
    <w:p w:rsidR="009942CF" w:rsidRDefault="009942CF" w:rsidP="009942CF">
      <w:pPr>
        <w:ind w:firstLine="540"/>
        <w:jc w:val="both"/>
        <w:rPr>
          <w:lang w:val="hr-HR"/>
        </w:rPr>
      </w:pPr>
      <w:r>
        <w:rPr>
          <w:lang w:val="hr-HR"/>
        </w:rPr>
        <w:t>U knjižnici su u tom razdoblju moguće osnovne školske aktivnosti ( čitanje, pisanje, učenje, ponavljanje gradiva, korištenje računala), čitanje novina ili slušanje glazbe. Mogućnost korištenja prihvata učenici naročito koriste u jutarnjem terminu kada u knjižnicu redovito dolaze učenici iz Fužina i Skrada čiji autobusi dolaze u Delnice ranije, a nakon nastave i učenici koji vlakom putuju u smjeru Zagreba (Skrad, Brod Moravice, Moravice, Vrbovsko).</w:t>
      </w:r>
    </w:p>
    <w:p w:rsidR="009942CF" w:rsidRDefault="009942CF" w:rsidP="009942CF">
      <w:pPr>
        <w:ind w:firstLine="540"/>
        <w:jc w:val="both"/>
        <w:rPr>
          <w:lang w:val="hr-HR"/>
        </w:rPr>
      </w:pPr>
    </w:p>
    <w:p w:rsidR="009942CF" w:rsidRDefault="009942CF" w:rsidP="009942CF">
      <w:pPr>
        <w:jc w:val="both"/>
        <w:rPr>
          <w:lang w:val="hr-HR"/>
        </w:rPr>
      </w:pPr>
    </w:p>
    <w:p w:rsidR="009942CF" w:rsidRPr="00AF35F0" w:rsidRDefault="009942CF" w:rsidP="009942CF">
      <w:pPr>
        <w:pStyle w:val="Naslov3"/>
        <w:numPr>
          <w:ilvl w:val="2"/>
          <w:numId w:val="54"/>
        </w:numPr>
        <w:ind w:hanging="900"/>
        <w:jc w:val="left"/>
        <w:rPr>
          <w:sz w:val="26"/>
          <w:szCs w:val="26"/>
          <w:lang w:val="hr-HR"/>
        </w:rPr>
      </w:pPr>
      <w:bookmarkStart w:id="631" w:name="_Toc146691616"/>
      <w:bookmarkStart w:id="632" w:name="_Toc241649716"/>
      <w:bookmarkStart w:id="633" w:name="_Toc336420064"/>
      <w:bookmarkStart w:id="634" w:name="_Toc367861158"/>
      <w:bookmarkStart w:id="635" w:name="_Toc367861357"/>
      <w:bookmarkStart w:id="636" w:name="_Toc367861479"/>
      <w:bookmarkStart w:id="637" w:name="_Toc367861731"/>
      <w:bookmarkStart w:id="638" w:name="_Toc367861830"/>
      <w:bookmarkStart w:id="639" w:name="_Toc367862851"/>
      <w:bookmarkStart w:id="640" w:name="_Toc367863006"/>
      <w:bookmarkStart w:id="641" w:name="_Toc367863349"/>
      <w:bookmarkStart w:id="642" w:name="_Toc367863725"/>
      <w:bookmarkStart w:id="643" w:name="_Toc367865359"/>
      <w:bookmarkStart w:id="644" w:name="_Toc367866007"/>
      <w:bookmarkStart w:id="645" w:name="_Toc367866246"/>
      <w:bookmarkStart w:id="646" w:name="_Toc367866321"/>
      <w:bookmarkStart w:id="647" w:name="_Toc368038197"/>
      <w:bookmarkStart w:id="648" w:name="_Toc368038454"/>
      <w:bookmarkStart w:id="649" w:name="_Toc430901562"/>
      <w:r w:rsidRPr="00AF35F0">
        <w:rPr>
          <w:sz w:val="26"/>
          <w:szCs w:val="26"/>
          <w:lang w:val="hr-HR"/>
        </w:rPr>
        <w:t>Skrb za učenike slabijeg  imovnog stanja</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9942CF" w:rsidRDefault="009942CF" w:rsidP="009942CF">
      <w:pPr>
        <w:ind w:firstLine="540"/>
        <w:jc w:val="both"/>
        <w:rPr>
          <w:lang w:val="hr-HR"/>
        </w:rPr>
      </w:pPr>
    </w:p>
    <w:p w:rsidR="009942CF" w:rsidRDefault="009942CF" w:rsidP="009942CF">
      <w:pPr>
        <w:pStyle w:val="Tijeloteksta-uvlaka2"/>
      </w:pPr>
      <w:r>
        <w:t>Nakon identifikacije učenika slabijeg imovnog stanja nastojat će im se pomoći:</w:t>
      </w:r>
    </w:p>
    <w:p w:rsidR="009942CF" w:rsidRDefault="009942CF" w:rsidP="009942CF">
      <w:pPr>
        <w:numPr>
          <w:ilvl w:val="0"/>
          <w:numId w:val="8"/>
        </w:numPr>
        <w:jc w:val="both"/>
        <w:rPr>
          <w:lang w:val="hr-HR"/>
        </w:rPr>
      </w:pPr>
      <w:r>
        <w:rPr>
          <w:lang w:val="hr-HR"/>
        </w:rPr>
        <w:t xml:space="preserve">posudbom udžbenika iz školske knjižnice, </w:t>
      </w:r>
    </w:p>
    <w:p w:rsidR="009942CF" w:rsidRDefault="009942CF" w:rsidP="009942CF">
      <w:pPr>
        <w:numPr>
          <w:ilvl w:val="0"/>
          <w:numId w:val="8"/>
        </w:numPr>
        <w:jc w:val="both"/>
        <w:rPr>
          <w:lang w:val="hr-HR"/>
        </w:rPr>
      </w:pPr>
      <w:r>
        <w:rPr>
          <w:lang w:val="hr-HR"/>
        </w:rPr>
        <w:t>informiranjem o stjecanju stipendija</w:t>
      </w:r>
    </w:p>
    <w:p w:rsidR="009942CF" w:rsidRDefault="009942CF" w:rsidP="009942CF">
      <w:pPr>
        <w:numPr>
          <w:ilvl w:val="0"/>
          <w:numId w:val="8"/>
        </w:numPr>
        <w:jc w:val="both"/>
        <w:rPr>
          <w:lang w:val="hr-HR"/>
        </w:rPr>
      </w:pPr>
      <w:r>
        <w:rPr>
          <w:lang w:val="hr-HR"/>
        </w:rPr>
        <w:t>suradnjom s Centrom za socijalnu skrb nastojat će se ostvarit novčane pomoći kao i druge humanitarne pomoći</w:t>
      </w:r>
    </w:p>
    <w:p w:rsidR="009942CF" w:rsidRDefault="009942CF" w:rsidP="009942CF">
      <w:pPr>
        <w:jc w:val="both"/>
        <w:rPr>
          <w:lang w:val="hr-HR"/>
        </w:rPr>
      </w:pPr>
    </w:p>
    <w:p w:rsidR="009942CF" w:rsidRPr="00046234" w:rsidRDefault="009942CF" w:rsidP="009942CF">
      <w:pPr>
        <w:shd w:val="clear" w:color="auto" w:fill="FFFFFF"/>
        <w:jc w:val="both"/>
        <w:rPr>
          <w:b/>
          <w:sz w:val="26"/>
          <w:szCs w:val="26"/>
          <w:lang w:val="hr-HR"/>
        </w:rPr>
      </w:pPr>
      <w:r>
        <w:rPr>
          <w:b/>
          <w:sz w:val="26"/>
          <w:szCs w:val="26"/>
          <w:lang w:val="hr-HR"/>
        </w:rPr>
        <w:t xml:space="preserve">        </w:t>
      </w:r>
      <w:r w:rsidRPr="00046234">
        <w:rPr>
          <w:b/>
          <w:sz w:val="26"/>
          <w:szCs w:val="26"/>
          <w:lang w:val="hr-HR"/>
        </w:rPr>
        <w:t xml:space="preserve">2.3.5 </w:t>
      </w:r>
      <w:r>
        <w:rPr>
          <w:b/>
          <w:sz w:val="26"/>
          <w:szCs w:val="26"/>
          <w:lang w:val="hr-HR"/>
        </w:rPr>
        <w:t xml:space="preserve">      </w:t>
      </w:r>
      <w:r w:rsidRPr="00046234">
        <w:rPr>
          <w:b/>
          <w:sz w:val="26"/>
          <w:szCs w:val="26"/>
          <w:lang w:val="hr-HR"/>
        </w:rPr>
        <w:t>Izleti i ekskurzije-plan</w:t>
      </w:r>
    </w:p>
    <w:p w:rsidR="009942CF" w:rsidRDefault="009942CF" w:rsidP="009942CF">
      <w:pPr>
        <w:shd w:val="clear" w:color="auto" w:fill="FFFFFF"/>
        <w:ind w:left="720"/>
        <w:jc w:val="both"/>
        <w:rPr>
          <w:lang w:val="hr-HR"/>
        </w:rPr>
      </w:pPr>
    </w:p>
    <w:p w:rsidR="009942CF" w:rsidRPr="00C0692C" w:rsidRDefault="009942CF" w:rsidP="009942CF">
      <w:pPr>
        <w:numPr>
          <w:ilvl w:val="0"/>
          <w:numId w:val="25"/>
        </w:numPr>
        <w:spacing w:line="360" w:lineRule="auto"/>
        <w:jc w:val="both"/>
        <w:rPr>
          <w:color w:val="000000"/>
          <w:lang w:val="hr-HR"/>
        </w:rPr>
      </w:pPr>
      <w:r w:rsidRPr="00C0692C">
        <w:rPr>
          <w:color w:val="000000"/>
          <w:lang w:val="hr-HR"/>
        </w:rPr>
        <w:t>Učenici prvih razreda – jednodnevni izlet u Veneciju, proljeće 2018.</w:t>
      </w:r>
    </w:p>
    <w:p w:rsidR="009942CF" w:rsidRPr="00C0692C" w:rsidRDefault="009942CF" w:rsidP="009942CF">
      <w:pPr>
        <w:numPr>
          <w:ilvl w:val="0"/>
          <w:numId w:val="25"/>
        </w:numPr>
        <w:shd w:val="clear" w:color="auto" w:fill="FFFFFF"/>
        <w:spacing w:line="360" w:lineRule="auto"/>
        <w:jc w:val="both"/>
        <w:rPr>
          <w:color w:val="000000"/>
          <w:lang w:val="hr-HR"/>
        </w:rPr>
      </w:pPr>
      <w:r w:rsidRPr="00C0692C">
        <w:rPr>
          <w:color w:val="000000"/>
          <w:lang w:val="hr-HR"/>
        </w:rPr>
        <w:t>Učenici drugih razreda - planira se dvodnevni</w:t>
      </w:r>
      <w:r>
        <w:rPr>
          <w:color w:val="000000"/>
          <w:lang w:val="hr-HR"/>
        </w:rPr>
        <w:t>-trodnevni</w:t>
      </w:r>
      <w:r w:rsidRPr="00C0692C">
        <w:rPr>
          <w:color w:val="000000"/>
          <w:lang w:val="hr-HR"/>
        </w:rPr>
        <w:t xml:space="preserve"> izlet u Slavoniju, termin od 28.4. do 30.4.2018.</w:t>
      </w:r>
    </w:p>
    <w:p w:rsidR="009942CF" w:rsidRPr="000E6714" w:rsidRDefault="009942CF" w:rsidP="009942CF">
      <w:pPr>
        <w:numPr>
          <w:ilvl w:val="0"/>
          <w:numId w:val="25"/>
        </w:numPr>
        <w:spacing w:line="360" w:lineRule="auto"/>
        <w:jc w:val="both"/>
        <w:rPr>
          <w:lang w:val="hr-HR"/>
        </w:rPr>
      </w:pPr>
      <w:r w:rsidRPr="000E6714">
        <w:rPr>
          <w:lang w:val="hr-HR"/>
        </w:rPr>
        <w:t>Učenici trećih razreda planiraju maturalno putovanje u inozemstvo:</w:t>
      </w:r>
    </w:p>
    <w:p w:rsidR="009942CF" w:rsidRPr="000E6714" w:rsidRDefault="009942CF" w:rsidP="009942CF">
      <w:pPr>
        <w:spacing w:line="360" w:lineRule="auto"/>
        <w:ind w:left="1440"/>
        <w:rPr>
          <w:lang w:val="hr-HR"/>
        </w:rPr>
      </w:pPr>
      <w:r w:rsidRPr="000E6714">
        <w:rPr>
          <w:lang w:val="hr-HR"/>
        </w:rPr>
        <w:t>( Češka- Prag, Austrija- Beč, Poljska – Krakow</w:t>
      </w:r>
      <w:r>
        <w:rPr>
          <w:lang w:val="hr-HR"/>
        </w:rPr>
        <w:t xml:space="preserve"> - vri</w:t>
      </w:r>
      <w:r w:rsidRPr="000E6714">
        <w:rPr>
          <w:lang w:val="hr-HR"/>
        </w:rPr>
        <w:t>jeme: kolovoz 2018.)</w:t>
      </w:r>
    </w:p>
    <w:p w:rsidR="009942CF" w:rsidRPr="00C0692C" w:rsidRDefault="009942CF" w:rsidP="009942CF">
      <w:pPr>
        <w:numPr>
          <w:ilvl w:val="0"/>
          <w:numId w:val="25"/>
        </w:numPr>
        <w:spacing w:line="360" w:lineRule="auto"/>
        <w:jc w:val="both"/>
        <w:rPr>
          <w:color w:val="000000"/>
          <w:lang w:val="hr-HR"/>
        </w:rPr>
      </w:pPr>
      <w:r w:rsidRPr="00C0692C">
        <w:rPr>
          <w:color w:val="000000"/>
          <w:lang w:val="hr-HR"/>
        </w:rPr>
        <w:t xml:space="preserve">Učenici </w:t>
      </w:r>
      <w:r>
        <w:rPr>
          <w:color w:val="000000"/>
          <w:lang w:val="hr-HR"/>
        </w:rPr>
        <w:t>četvrtih</w:t>
      </w:r>
      <w:r w:rsidRPr="00C0692C">
        <w:rPr>
          <w:color w:val="000000"/>
          <w:lang w:val="hr-HR"/>
        </w:rPr>
        <w:t xml:space="preserve"> razreda - planira se četverodnevni izlet u Sarajevo, termin od </w:t>
      </w:r>
      <w:r>
        <w:rPr>
          <w:color w:val="000000"/>
          <w:lang w:val="hr-HR"/>
        </w:rPr>
        <w:t>3.4.</w:t>
      </w:r>
      <w:r w:rsidRPr="00C0692C">
        <w:rPr>
          <w:color w:val="000000"/>
          <w:lang w:val="hr-HR"/>
        </w:rPr>
        <w:t xml:space="preserve"> do </w:t>
      </w:r>
      <w:r>
        <w:rPr>
          <w:color w:val="000000"/>
          <w:lang w:val="hr-HR"/>
        </w:rPr>
        <w:t>6</w:t>
      </w:r>
      <w:r w:rsidRPr="00C0692C">
        <w:rPr>
          <w:color w:val="000000"/>
          <w:lang w:val="hr-HR"/>
        </w:rPr>
        <w:t>.4.2018.</w:t>
      </w:r>
    </w:p>
    <w:p w:rsidR="009942CF" w:rsidRDefault="009942CF" w:rsidP="009942CF">
      <w:pPr>
        <w:spacing w:line="360" w:lineRule="auto"/>
        <w:jc w:val="both"/>
        <w:rPr>
          <w:lang w:val="hr-HR"/>
        </w:rPr>
      </w:pPr>
    </w:p>
    <w:p w:rsidR="009942CF" w:rsidRDefault="009942CF" w:rsidP="009942CF">
      <w:pPr>
        <w:spacing w:line="360" w:lineRule="auto"/>
        <w:jc w:val="both"/>
        <w:rPr>
          <w:lang w:val="hr-HR"/>
        </w:rPr>
      </w:pPr>
    </w:p>
    <w:p w:rsidR="009942CF" w:rsidRDefault="009942CF" w:rsidP="009942CF">
      <w:pPr>
        <w:pStyle w:val="Naslov3"/>
        <w:numPr>
          <w:ilvl w:val="0"/>
          <w:numId w:val="0"/>
        </w:numPr>
        <w:jc w:val="left"/>
        <w:rPr>
          <w:sz w:val="24"/>
          <w:szCs w:val="24"/>
          <w:lang w:val="hr-HR"/>
        </w:rPr>
      </w:pPr>
      <w:bookmarkStart w:id="650" w:name="_Toc146691618"/>
      <w:r>
        <w:rPr>
          <w:sz w:val="24"/>
          <w:szCs w:val="24"/>
          <w:lang w:val="hr-HR"/>
        </w:rPr>
        <w:lastRenderedPageBreak/>
        <w:t xml:space="preserve">  </w:t>
      </w:r>
      <w:bookmarkStart w:id="651" w:name="_Toc241643166"/>
      <w:bookmarkEnd w:id="651"/>
    </w:p>
    <w:p w:rsidR="009942CF" w:rsidRPr="00AF35F0" w:rsidRDefault="009942CF" w:rsidP="009942CF">
      <w:pPr>
        <w:pStyle w:val="Naslov3"/>
        <w:numPr>
          <w:ilvl w:val="2"/>
          <w:numId w:val="55"/>
        </w:numPr>
        <w:tabs>
          <w:tab w:val="left" w:pos="180"/>
        </w:tabs>
        <w:ind w:hanging="900"/>
        <w:jc w:val="left"/>
        <w:rPr>
          <w:sz w:val="26"/>
          <w:szCs w:val="26"/>
          <w:lang w:val="hr-HR"/>
        </w:rPr>
      </w:pPr>
      <w:bookmarkStart w:id="652" w:name="_Toc241649718"/>
      <w:bookmarkStart w:id="653" w:name="_Toc336420066"/>
      <w:bookmarkStart w:id="654" w:name="_Toc367861160"/>
      <w:bookmarkStart w:id="655" w:name="_Toc367861359"/>
      <w:bookmarkStart w:id="656" w:name="_Toc367861481"/>
      <w:bookmarkStart w:id="657" w:name="_Toc367861733"/>
      <w:bookmarkStart w:id="658" w:name="_Toc367861832"/>
      <w:bookmarkStart w:id="659" w:name="_Toc367862853"/>
      <w:bookmarkStart w:id="660" w:name="_Toc367863008"/>
      <w:bookmarkStart w:id="661" w:name="_Toc367863351"/>
      <w:bookmarkStart w:id="662" w:name="_Toc367863727"/>
      <w:bookmarkStart w:id="663" w:name="_Toc367865361"/>
      <w:bookmarkStart w:id="664" w:name="_Toc367866009"/>
      <w:bookmarkStart w:id="665" w:name="_Toc367866248"/>
      <w:bookmarkStart w:id="666" w:name="_Toc367866323"/>
      <w:bookmarkStart w:id="667" w:name="_Toc368038199"/>
      <w:bookmarkStart w:id="668" w:name="_Toc368038456"/>
      <w:bookmarkStart w:id="669" w:name="_Toc430901564"/>
      <w:r w:rsidRPr="00AF35F0">
        <w:rPr>
          <w:sz w:val="26"/>
          <w:szCs w:val="26"/>
          <w:lang w:val="hr-HR"/>
        </w:rPr>
        <w:t>Higijena u školi</w:t>
      </w:r>
      <w:bookmarkEnd w:id="650"/>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9942CF" w:rsidRDefault="009942CF" w:rsidP="009942CF">
      <w:pPr>
        <w:ind w:left="540"/>
        <w:jc w:val="both"/>
        <w:rPr>
          <w:lang w:val="hr-HR"/>
        </w:rPr>
      </w:pPr>
    </w:p>
    <w:p w:rsidR="009942CF" w:rsidRDefault="009942CF" w:rsidP="009942CF">
      <w:pPr>
        <w:ind w:left="540"/>
        <w:jc w:val="both"/>
        <w:rPr>
          <w:lang w:val="hr-HR"/>
        </w:rPr>
      </w:pPr>
      <w:r>
        <w:rPr>
          <w:lang w:val="hr-HR"/>
        </w:rPr>
        <w:t>Održavanje  higijene u školi provodit će se svakodnevno:</w:t>
      </w:r>
    </w:p>
    <w:p w:rsidR="009942CF" w:rsidRDefault="009942CF" w:rsidP="009942CF">
      <w:pPr>
        <w:numPr>
          <w:ilvl w:val="0"/>
          <w:numId w:val="9"/>
        </w:numPr>
        <w:jc w:val="both"/>
        <w:rPr>
          <w:lang w:val="hr-HR"/>
        </w:rPr>
      </w:pPr>
      <w:r>
        <w:rPr>
          <w:lang w:val="hr-HR"/>
        </w:rPr>
        <w:t>čišćenje učionica, službenih prostorija, sanitarnih prostorija, radionica i okoliša zgrade,</w:t>
      </w:r>
    </w:p>
    <w:p w:rsidR="009942CF" w:rsidRDefault="009942CF" w:rsidP="009942CF">
      <w:pPr>
        <w:numPr>
          <w:ilvl w:val="0"/>
          <w:numId w:val="9"/>
        </w:numPr>
        <w:jc w:val="both"/>
        <w:rPr>
          <w:lang w:val="hr-HR"/>
        </w:rPr>
      </w:pPr>
      <w:r>
        <w:rPr>
          <w:lang w:val="hr-HR"/>
        </w:rPr>
        <w:t>stvaranje uvjeta i svakodnevno upoznavanje i navikavanje učenika na kulturno ponašanje i postupanje s otpacima</w:t>
      </w:r>
    </w:p>
    <w:p w:rsidR="009942CF" w:rsidRDefault="009942CF" w:rsidP="009942CF">
      <w:pPr>
        <w:numPr>
          <w:ilvl w:val="0"/>
          <w:numId w:val="9"/>
        </w:numPr>
        <w:jc w:val="both"/>
        <w:rPr>
          <w:lang w:val="hr-HR"/>
        </w:rPr>
      </w:pPr>
      <w:r>
        <w:rPr>
          <w:lang w:val="hr-HR"/>
        </w:rPr>
        <w:t>optimalno osvjetljenje, temperatura i prozračivanje prostorija</w:t>
      </w:r>
    </w:p>
    <w:p w:rsidR="009942CF" w:rsidRDefault="009942CF" w:rsidP="009942CF">
      <w:pPr>
        <w:numPr>
          <w:ilvl w:val="0"/>
          <w:numId w:val="9"/>
        </w:numPr>
        <w:jc w:val="both"/>
        <w:rPr>
          <w:lang w:val="hr-HR"/>
        </w:rPr>
      </w:pPr>
      <w:r>
        <w:rPr>
          <w:lang w:val="hr-HR"/>
        </w:rPr>
        <w:t>ispravnost sanitarnih uređaja</w:t>
      </w:r>
    </w:p>
    <w:p w:rsidR="009942CF" w:rsidRDefault="009942CF" w:rsidP="009942CF">
      <w:pPr>
        <w:ind w:left="1620"/>
        <w:jc w:val="both"/>
        <w:rPr>
          <w:lang w:val="hr-HR"/>
        </w:rPr>
      </w:pPr>
    </w:p>
    <w:p w:rsidR="009942CF" w:rsidRDefault="009942CF" w:rsidP="009942CF">
      <w:pPr>
        <w:ind w:left="1620"/>
        <w:jc w:val="both"/>
        <w:rPr>
          <w:lang w:val="hr-HR"/>
        </w:rPr>
      </w:pPr>
    </w:p>
    <w:p w:rsidR="009942CF" w:rsidRDefault="009942CF" w:rsidP="009942CF">
      <w:pPr>
        <w:ind w:left="1620"/>
        <w:jc w:val="both"/>
        <w:rPr>
          <w:lang w:val="hr-HR"/>
        </w:rPr>
      </w:pPr>
    </w:p>
    <w:p w:rsidR="009942CF" w:rsidRPr="0001339A" w:rsidRDefault="009942CF" w:rsidP="009942CF">
      <w:pPr>
        <w:pStyle w:val="Naslov2"/>
        <w:numPr>
          <w:ilvl w:val="1"/>
          <w:numId w:val="55"/>
        </w:numPr>
        <w:tabs>
          <w:tab w:val="clear" w:pos="1440"/>
          <w:tab w:val="num" w:pos="900"/>
        </w:tabs>
        <w:rPr>
          <w:sz w:val="28"/>
          <w:szCs w:val="28"/>
        </w:rPr>
      </w:pPr>
      <w:bookmarkStart w:id="670" w:name="_Toc146691619"/>
      <w:bookmarkStart w:id="671" w:name="_Toc241649719"/>
      <w:bookmarkStart w:id="672" w:name="_Toc336420067"/>
      <w:bookmarkStart w:id="673" w:name="_Toc367861161"/>
      <w:bookmarkStart w:id="674" w:name="_Toc367861360"/>
      <w:bookmarkStart w:id="675" w:name="_Toc367861482"/>
      <w:bookmarkStart w:id="676" w:name="_Toc367861734"/>
      <w:bookmarkStart w:id="677" w:name="_Toc367861833"/>
      <w:bookmarkStart w:id="678" w:name="_Toc367862854"/>
      <w:bookmarkStart w:id="679" w:name="_Toc367863009"/>
      <w:bookmarkStart w:id="680" w:name="_Toc367863352"/>
      <w:bookmarkStart w:id="681" w:name="_Toc367863728"/>
      <w:bookmarkStart w:id="682" w:name="_Toc367865362"/>
      <w:bookmarkStart w:id="683" w:name="_Toc367866010"/>
      <w:bookmarkStart w:id="684" w:name="_Toc367866249"/>
      <w:bookmarkStart w:id="685" w:name="_Toc367866324"/>
      <w:bookmarkStart w:id="686" w:name="_Toc368038200"/>
      <w:bookmarkStart w:id="687" w:name="_Toc368038457"/>
      <w:bookmarkStart w:id="688" w:name="_Toc430901565"/>
      <w:r w:rsidRPr="0001339A">
        <w:rPr>
          <w:sz w:val="28"/>
          <w:szCs w:val="28"/>
        </w:rPr>
        <w:t>Kulturna i javna djelatnost škole</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r w:rsidRPr="0001339A">
        <w:rPr>
          <w:sz w:val="28"/>
          <w:szCs w:val="28"/>
        </w:rPr>
        <w:t xml:space="preserve"> </w:t>
      </w:r>
    </w:p>
    <w:p w:rsidR="009942CF" w:rsidRPr="002613B9" w:rsidRDefault="009942CF" w:rsidP="009942CF">
      <w:pPr>
        <w:rPr>
          <w:b/>
          <w:bCs/>
          <w:lang w:val="pl-PL"/>
        </w:rPr>
      </w:pPr>
    </w:p>
    <w:p w:rsidR="009942CF" w:rsidRPr="005875E3" w:rsidRDefault="009942CF" w:rsidP="009942CF">
      <w:pPr>
        <w:ind w:left="540"/>
        <w:rPr>
          <w:b/>
          <w:bCs/>
          <w:lang w:val="pl-PL"/>
        </w:rPr>
      </w:pPr>
      <w:r w:rsidRPr="005875E3">
        <w:rPr>
          <w:b/>
          <w:bCs/>
          <w:lang w:val="pl-PL"/>
        </w:rPr>
        <w:t xml:space="preserve">Osobita pažnja će se posvetiti: </w:t>
      </w:r>
    </w:p>
    <w:p w:rsidR="009942CF" w:rsidRPr="005875E3" w:rsidRDefault="009942CF" w:rsidP="009942CF">
      <w:pPr>
        <w:ind w:left="540"/>
        <w:rPr>
          <w:b/>
          <w:bCs/>
          <w:lang w:val="pl-PL"/>
        </w:rPr>
      </w:pPr>
    </w:p>
    <w:p w:rsidR="009942CF" w:rsidRDefault="009942CF" w:rsidP="009942CF">
      <w:pPr>
        <w:numPr>
          <w:ilvl w:val="1"/>
          <w:numId w:val="1"/>
        </w:numPr>
        <w:rPr>
          <w:lang w:val="pl-PL"/>
        </w:rPr>
      </w:pPr>
      <w:r w:rsidRPr="006B6D1E">
        <w:rPr>
          <w:lang w:val="pl-PL"/>
        </w:rPr>
        <w:t>pripremi prigodnog programa za posljednji dan nastave završnih razreda u suradnji s maturantima u Radničkom domu</w:t>
      </w:r>
      <w:r>
        <w:rPr>
          <w:lang w:val="pl-PL"/>
        </w:rPr>
        <w:t>: Koncert „Pjesmom a ne brašnom”</w:t>
      </w:r>
      <w:r w:rsidRPr="006B6D1E">
        <w:rPr>
          <w:lang w:val="pl-PL"/>
        </w:rPr>
        <w:t>,</w:t>
      </w:r>
    </w:p>
    <w:p w:rsidR="009942CF" w:rsidRDefault="009942CF" w:rsidP="009942CF">
      <w:pPr>
        <w:ind w:left="1260"/>
        <w:rPr>
          <w:lang w:val="pl-PL"/>
        </w:rPr>
      </w:pPr>
    </w:p>
    <w:p w:rsidR="009942CF" w:rsidRDefault="009942CF" w:rsidP="009942CF">
      <w:pPr>
        <w:numPr>
          <w:ilvl w:val="1"/>
          <w:numId w:val="1"/>
        </w:numPr>
        <w:rPr>
          <w:lang w:val="pl-PL"/>
        </w:rPr>
      </w:pPr>
      <w:r w:rsidRPr="006B6D1E">
        <w:rPr>
          <w:lang w:val="pl-PL"/>
        </w:rPr>
        <w:t>pripremi prigodnog programa za</w:t>
      </w:r>
      <w:r>
        <w:rPr>
          <w:lang w:val="pl-PL"/>
        </w:rPr>
        <w:t xml:space="preserve"> </w:t>
      </w:r>
      <w:r w:rsidRPr="006B6D1E">
        <w:rPr>
          <w:lang w:val="pl-PL"/>
        </w:rPr>
        <w:t>svečanu podjelu maturalnih-završnih svjedodžbi u Radničkom domu</w:t>
      </w:r>
      <w:r>
        <w:rPr>
          <w:lang w:val="pl-PL"/>
        </w:rPr>
        <w:t xml:space="preserve"> </w:t>
      </w:r>
      <w:r w:rsidRPr="006B6D1E">
        <w:rPr>
          <w:lang w:val="pl-PL"/>
        </w:rPr>
        <w:t>-</w:t>
      </w:r>
      <w:r>
        <w:rPr>
          <w:lang w:val="pl-PL"/>
        </w:rPr>
        <w:t xml:space="preserve"> </w:t>
      </w:r>
      <w:r w:rsidRPr="006B6D1E">
        <w:rPr>
          <w:lang w:val="pl-PL"/>
        </w:rPr>
        <w:t>Dan Škole</w:t>
      </w:r>
      <w:r>
        <w:rPr>
          <w:lang w:val="pl-PL"/>
        </w:rPr>
        <w:t>: 29. lipnja u 12</w:t>
      </w:r>
      <w:r>
        <w:rPr>
          <w:vertAlign w:val="superscript"/>
          <w:lang w:val="pl-PL"/>
        </w:rPr>
        <w:t>00</w:t>
      </w:r>
      <w:r>
        <w:rPr>
          <w:lang w:val="pl-PL"/>
        </w:rPr>
        <w:t xml:space="preserve"> sati,</w:t>
      </w:r>
    </w:p>
    <w:p w:rsidR="009942CF" w:rsidRDefault="009942CF" w:rsidP="009942CF">
      <w:pPr>
        <w:rPr>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jc w:val="center"/>
        <w:rPr>
          <w:rFonts w:ascii="Arial" w:hAnsi="Arial" w:cs="Arial"/>
          <w:b/>
          <w:bCs/>
          <w:color w:val="000000"/>
          <w:u w:val="single"/>
          <w:lang w:val="hr-HR"/>
        </w:rPr>
      </w:pPr>
    </w:p>
    <w:p w:rsidR="009942CF" w:rsidRDefault="009942CF" w:rsidP="009942CF">
      <w:pPr>
        <w:spacing w:line="360" w:lineRule="auto"/>
        <w:rPr>
          <w:rFonts w:ascii="Arial" w:hAnsi="Arial" w:cs="Arial"/>
          <w:b/>
          <w:bCs/>
          <w:color w:val="000000"/>
          <w:u w:val="single"/>
          <w:lang w:val="hr-HR"/>
        </w:rPr>
      </w:pPr>
    </w:p>
    <w:p w:rsidR="009942CF" w:rsidRPr="00252240" w:rsidRDefault="009942CF" w:rsidP="009942CF">
      <w:pPr>
        <w:pStyle w:val="Naslov3"/>
        <w:numPr>
          <w:ilvl w:val="0"/>
          <w:numId w:val="0"/>
        </w:numPr>
        <w:rPr>
          <w:sz w:val="26"/>
          <w:szCs w:val="26"/>
        </w:rPr>
      </w:pPr>
      <w:bookmarkStart w:id="689" w:name="_Toc430901566"/>
      <w:r w:rsidRPr="00252240">
        <w:rPr>
          <w:sz w:val="26"/>
          <w:szCs w:val="26"/>
        </w:rPr>
        <w:lastRenderedPageBreak/>
        <w:t>2.4.1.     Obilježavanje važnijih datuma i obljetnica</w:t>
      </w:r>
      <w:bookmarkEnd w:id="689"/>
    </w:p>
    <w:p w:rsidR="009942CF" w:rsidRPr="006605C3" w:rsidRDefault="009942CF" w:rsidP="009942CF">
      <w:pPr>
        <w:spacing w:line="360" w:lineRule="auto"/>
        <w:jc w:val="center"/>
        <w:rPr>
          <w:color w:val="000000"/>
          <w:u w:val="single"/>
          <w:lang w:val="pl-PL"/>
        </w:rPr>
      </w:pPr>
    </w:p>
    <w:p w:rsidR="009942CF" w:rsidRPr="006605C3" w:rsidRDefault="009942CF" w:rsidP="009942CF">
      <w:pPr>
        <w:spacing w:line="360" w:lineRule="auto"/>
        <w:jc w:val="center"/>
        <w:rPr>
          <w:color w:val="000000"/>
          <w:u w:val="single"/>
          <w:lang w:val="pl-PL"/>
        </w:rPr>
      </w:pPr>
    </w:p>
    <w:p w:rsidR="009942CF" w:rsidRPr="001B49C0" w:rsidRDefault="009942CF" w:rsidP="009942CF">
      <w:pPr>
        <w:spacing w:line="360" w:lineRule="auto"/>
        <w:jc w:val="both"/>
        <w:rPr>
          <w:lang w:val="pl-PL"/>
        </w:rPr>
      </w:pPr>
      <w:r w:rsidRPr="001B49C0">
        <w:rPr>
          <w:lang w:val="pl-PL"/>
        </w:rPr>
        <w:t>RUJAN</w:t>
      </w:r>
    </w:p>
    <w:p w:rsidR="009942CF" w:rsidRPr="001B49C0" w:rsidRDefault="009942CF" w:rsidP="009942CF">
      <w:pPr>
        <w:numPr>
          <w:ilvl w:val="0"/>
          <w:numId w:val="78"/>
        </w:numPr>
        <w:spacing w:line="360" w:lineRule="auto"/>
        <w:jc w:val="both"/>
      </w:pPr>
      <w:r w:rsidRPr="001B49C0">
        <w:t>Obilježavanje HOD-a - 10.9.2017.</w:t>
      </w:r>
    </w:p>
    <w:p w:rsidR="009942CF" w:rsidRPr="001B49C0" w:rsidRDefault="009942CF" w:rsidP="009942CF">
      <w:pPr>
        <w:numPr>
          <w:ilvl w:val="0"/>
          <w:numId w:val="78"/>
        </w:numPr>
        <w:spacing w:line="360" w:lineRule="auto"/>
        <w:jc w:val="both"/>
      </w:pPr>
      <w:r w:rsidRPr="001B49C0">
        <w:t>Međunarodni dan mira – 21.09.2017.</w:t>
      </w:r>
    </w:p>
    <w:p w:rsidR="009942CF" w:rsidRPr="001B49C0" w:rsidRDefault="009942CF" w:rsidP="009942CF">
      <w:pPr>
        <w:numPr>
          <w:ilvl w:val="0"/>
          <w:numId w:val="78"/>
        </w:numPr>
        <w:spacing w:line="360" w:lineRule="auto"/>
        <w:jc w:val="both"/>
      </w:pPr>
      <w:r w:rsidRPr="001B49C0">
        <w:t>Europski dan jezika – 26.09.2017.</w:t>
      </w:r>
    </w:p>
    <w:p w:rsidR="009942CF" w:rsidRPr="007E3B06" w:rsidRDefault="009942CF" w:rsidP="009942CF">
      <w:pPr>
        <w:numPr>
          <w:ilvl w:val="0"/>
          <w:numId w:val="78"/>
        </w:numPr>
        <w:spacing w:line="360" w:lineRule="auto"/>
        <w:jc w:val="both"/>
      </w:pPr>
      <w:r w:rsidRPr="007E3B06">
        <w:t>Europski tjedan sporta – 23.9. do 30.9.2017.</w:t>
      </w:r>
    </w:p>
    <w:p w:rsidR="009942CF" w:rsidRPr="008A501D" w:rsidRDefault="009942CF" w:rsidP="009942CF">
      <w:pPr>
        <w:spacing w:line="360" w:lineRule="auto"/>
        <w:ind w:left="360"/>
        <w:jc w:val="both"/>
        <w:rPr>
          <w:color w:val="FF0000"/>
        </w:rPr>
      </w:pPr>
    </w:p>
    <w:p w:rsidR="009942CF" w:rsidRPr="008A501D" w:rsidRDefault="009942CF" w:rsidP="009942CF">
      <w:pPr>
        <w:spacing w:line="360" w:lineRule="auto"/>
        <w:ind w:left="360"/>
        <w:jc w:val="both"/>
        <w:rPr>
          <w:color w:val="FF0000"/>
        </w:rPr>
      </w:pPr>
    </w:p>
    <w:p w:rsidR="009942CF" w:rsidRPr="001B49C0" w:rsidRDefault="009942CF" w:rsidP="009942CF">
      <w:pPr>
        <w:spacing w:line="360" w:lineRule="auto"/>
        <w:jc w:val="both"/>
      </w:pPr>
      <w:r w:rsidRPr="001B49C0">
        <w:t>LISTOPAD</w:t>
      </w:r>
    </w:p>
    <w:p w:rsidR="009942CF" w:rsidRPr="001B49C0" w:rsidRDefault="009942CF" w:rsidP="009942CF">
      <w:pPr>
        <w:numPr>
          <w:ilvl w:val="0"/>
          <w:numId w:val="79"/>
        </w:numPr>
        <w:spacing w:line="360" w:lineRule="auto"/>
        <w:jc w:val="both"/>
        <w:rPr>
          <w:lang w:val="pl-PL"/>
        </w:rPr>
      </w:pPr>
      <w:r w:rsidRPr="001B49C0">
        <w:rPr>
          <w:lang w:val="pl-PL"/>
        </w:rPr>
        <w:t>11. Tjedan cjeloživotnog učenja – od 2. do 8. listopada 2017.</w:t>
      </w:r>
    </w:p>
    <w:p w:rsidR="009942CF" w:rsidRPr="001B49C0" w:rsidRDefault="009942CF" w:rsidP="009942CF">
      <w:pPr>
        <w:numPr>
          <w:ilvl w:val="0"/>
          <w:numId w:val="79"/>
        </w:numPr>
        <w:spacing w:line="360" w:lineRule="auto"/>
        <w:jc w:val="both"/>
        <w:rPr>
          <w:lang w:val="pl-PL"/>
        </w:rPr>
      </w:pPr>
      <w:r w:rsidRPr="001B49C0">
        <w:rPr>
          <w:lang w:val="pl-PL"/>
        </w:rPr>
        <w:t xml:space="preserve">Svjetski dan učitelja – 5.10.2017. </w:t>
      </w:r>
    </w:p>
    <w:p w:rsidR="009942CF" w:rsidRPr="002B7C5D" w:rsidRDefault="009942CF" w:rsidP="009942CF">
      <w:pPr>
        <w:numPr>
          <w:ilvl w:val="0"/>
          <w:numId w:val="79"/>
        </w:numPr>
        <w:spacing w:line="360" w:lineRule="auto"/>
        <w:jc w:val="both"/>
      </w:pPr>
      <w:r w:rsidRPr="002B7C5D">
        <w:t>Dan neovisnosti RH – 8.10.2017.</w:t>
      </w:r>
    </w:p>
    <w:p w:rsidR="009942CF" w:rsidRPr="002B7C5D" w:rsidRDefault="009942CF" w:rsidP="009942CF">
      <w:pPr>
        <w:numPr>
          <w:ilvl w:val="0"/>
          <w:numId w:val="79"/>
        </w:numPr>
        <w:spacing w:line="360" w:lineRule="auto"/>
        <w:jc w:val="both"/>
        <w:rPr>
          <w:lang w:val="pl-PL"/>
        </w:rPr>
      </w:pPr>
      <w:r w:rsidRPr="002B7C5D">
        <w:rPr>
          <w:lang w:val="pl-PL"/>
        </w:rPr>
        <w:t>Dan zahvalnosti za plodove zemlje- 16.10.2017.</w:t>
      </w:r>
    </w:p>
    <w:p w:rsidR="009942CF" w:rsidRPr="007E3B06" w:rsidRDefault="009942CF" w:rsidP="009942CF">
      <w:pPr>
        <w:numPr>
          <w:ilvl w:val="0"/>
          <w:numId w:val="79"/>
        </w:numPr>
        <w:spacing w:line="360" w:lineRule="auto"/>
        <w:jc w:val="both"/>
      </w:pPr>
      <w:r w:rsidRPr="007E3B06">
        <w:t>Mjesec hrvatske knjige</w:t>
      </w:r>
    </w:p>
    <w:p w:rsidR="009942CF" w:rsidRPr="002B7C5D" w:rsidRDefault="009942CF" w:rsidP="009942CF">
      <w:pPr>
        <w:numPr>
          <w:ilvl w:val="0"/>
          <w:numId w:val="79"/>
        </w:numPr>
        <w:spacing w:line="360" w:lineRule="auto"/>
        <w:jc w:val="both"/>
      </w:pPr>
      <w:r w:rsidRPr="002B7C5D">
        <w:t>Svjetski dan štednje – 31.10.2017.</w:t>
      </w:r>
    </w:p>
    <w:p w:rsidR="009942CF" w:rsidRPr="008A501D" w:rsidRDefault="009942CF" w:rsidP="009942CF">
      <w:pPr>
        <w:spacing w:line="360" w:lineRule="auto"/>
        <w:jc w:val="both"/>
        <w:rPr>
          <w:b/>
          <w:color w:val="FF0000"/>
        </w:rPr>
      </w:pPr>
    </w:p>
    <w:p w:rsidR="009942CF" w:rsidRPr="002B7C5D" w:rsidRDefault="009942CF" w:rsidP="009942CF">
      <w:pPr>
        <w:spacing w:line="360" w:lineRule="auto"/>
        <w:jc w:val="both"/>
        <w:rPr>
          <w:b/>
        </w:rPr>
      </w:pPr>
    </w:p>
    <w:p w:rsidR="009942CF" w:rsidRPr="002B7C5D" w:rsidRDefault="009942CF" w:rsidP="009942CF">
      <w:pPr>
        <w:spacing w:line="360" w:lineRule="auto"/>
        <w:jc w:val="both"/>
      </w:pPr>
      <w:r w:rsidRPr="002B7C5D">
        <w:t>STUDENI</w:t>
      </w:r>
    </w:p>
    <w:p w:rsidR="009942CF" w:rsidRPr="002B7C5D" w:rsidRDefault="009942CF" w:rsidP="009942CF">
      <w:pPr>
        <w:numPr>
          <w:ilvl w:val="0"/>
          <w:numId w:val="80"/>
        </w:numPr>
        <w:spacing w:line="360" w:lineRule="auto"/>
        <w:jc w:val="both"/>
      </w:pPr>
      <w:r w:rsidRPr="002B7C5D">
        <w:t>Svi sveti – 1.11.2017.</w:t>
      </w:r>
    </w:p>
    <w:p w:rsidR="009942CF" w:rsidRPr="002B7C5D" w:rsidRDefault="009942CF" w:rsidP="009942CF">
      <w:pPr>
        <w:numPr>
          <w:ilvl w:val="0"/>
          <w:numId w:val="80"/>
        </w:numPr>
        <w:spacing w:line="360" w:lineRule="auto"/>
        <w:jc w:val="both"/>
      </w:pPr>
      <w:r w:rsidRPr="002B7C5D">
        <w:t>Međunarodni dan tolerancije- 16.11. 2017.</w:t>
      </w:r>
    </w:p>
    <w:p w:rsidR="009942CF" w:rsidRDefault="009942CF" w:rsidP="009942CF">
      <w:pPr>
        <w:numPr>
          <w:ilvl w:val="0"/>
          <w:numId w:val="80"/>
        </w:numPr>
        <w:spacing w:line="360" w:lineRule="auto"/>
        <w:jc w:val="both"/>
      </w:pPr>
      <w:r w:rsidRPr="002B7C5D">
        <w:t>Dan sjećanja na Vukovar- 18.11.2017.</w:t>
      </w:r>
    </w:p>
    <w:p w:rsidR="009942CF" w:rsidRPr="002B7C5D" w:rsidRDefault="009942CF" w:rsidP="009942CF">
      <w:pPr>
        <w:numPr>
          <w:ilvl w:val="0"/>
          <w:numId w:val="80"/>
        </w:numPr>
        <w:spacing w:line="360" w:lineRule="auto"/>
        <w:jc w:val="both"/>
      </w:pPr>
      <w:r>
        <w:t>Međunarodni dan djeteta – 20.11.2017.</w:t>
      </w:r>
    </w:p>
    <w:p w:rsidR="009942CF" w:rsidRPr="002B7C5D" w:rsidRDefault="009942CF" w:rsidP="009942CF">
      <w:pPr>
        <w:numPr>
          <w:ilvl w:val="0"/>
          <w:numId w:val="80"/>
        </w:numPr>
        <w:spacing w:line="360" w:lineRule="auto"/>
        <w:jc w:val="both"/>
      </w:pPr>
      <w:r w:rsidRPr="002B7C5D">
        <w:t>Međunarodni dan borbe protiv nasilja nad ženama – 25.11.2017.</w:t>
      </w:r>
    </w:p>
    <w:p w:rsidR="009942CF" w:rsidRPr="008A501D" w:rsidRDefault="009942CF" w:rsidP="009942CF">
      <w:pPr>
        <w:spacing w:line="360" w:lineRule="auto"/>
        <w:jc w:val="both"/>
        <w:rPr>
          <w:color w:val="FF0000"/>
        </w:rPr>
      </w:pPr>
    </w:p>
    <w:p w:rsidR="009942CF" w:rsidRPr="008A501D" w:rsidRDefault="009942CF" w:rsidP="009942CF">
      <w:pPr>
        <w:spacing w:line="360" w:lineRule="auto"/>
        <w:jc w:val="both"/>
        <w:rPr>
          <w:color w:val="FF0000"/>
        </w:rPr>
      </w:pPr>
    </w:p>
    <w:p w:rsidR="009942CF" w:rsidRPr="002B7C5D" w:rsidRDefault="009942CF" w:rsidP="009942CF">
      <w:pPr>
        <w:spacing w:line="360" w:lineRule="auto"/>
        <w:jc w:val="both"/>
      </w:pPr>
      <w:r w:rsidRPr="002B7C5D">
        <w:t>PROSINAC</w:t>
      </w:r>
    </w:p>
    <w:p w:rsidR="009942CF" w:rsidRPr="002B7C5D" w:rsidRDefault="009942CF" w:rsidP="009942CF">
      <w:pPr>
        <w:numPr>
          <w:ilvl w:val="0"/>
          <w:numId w:val="140"/>
        </w:numPr>
        <w:spacing w:line="360" w:lineRule="auto"/>
        <w:jc w:val="both"/>
      </w:pPr>
      <w:r w:rsidRPr="002B7C5D">
        <w:t>Dan borbe protiv AIDS-a - 1.12.1217.</w:t>
      </w:r>
    </w:p>
    <w:p w:rsidR="009942CF" w:rsidRPr="002B7C5D" w:rsidRDefault="009942CF" w:rsidP="009942CF">
      <w:pPr>
        <w:numPr>
          <w:ilvl w:val="0"/>
          <w:numId w:val="81"/>
        </w:numPr>
        <w:spacing w:line="360" w:lineRule="auto"/>
        <w:jc w:val="both"/>
      </w:pPr>
      <w:r w:rsidRPr="002B7C5D">
        <w:t>Međunarodni dan volontera – 5.12.2017.</w:t>
      </w:r>
    </w:p>
    <w:p w:rsidR="009942CF" w:rsidRPr="002B7C5D" w:rsidRDefault="009942CF" w:rsidP="009942CF">
      <w:pPr>
        <w:numPr>
          <w:ilvl w:val="0"/>
          <w:numId w:val="81"/>
        </w:numPr>
        <w:spacing w:line="360" w:lineRule="auto"/>
        <w:jc w:val="both"/>
      </w:pPr>
      <w:r w:rsidRPr="002B7C5D">
        <w:t>Dan ljudskih prava – 10.12.2017</w:t>
      </w:r>
    </w:p>
    <w:p w:rsidR="009942CF" w:rsidRPr="002B7C5D" w:rsidRDefault="009942CF" w:rsidP="009942CF">
      <w:pPr>
        <w:numPr>
          <w:ilvl w:val="0"/>
          <w:numId w:val="81"/>
        </w:numPr>
        <w:spacing w:line="360" w:lineRule="auto"/>
        <w:jc w:val="both"/>
      </w:pPr>
      <w:r w:rsidRPr="002B7C5D">
        <w:t>Sv.</w:t>
      </w:r>
      <w:r>
        <w:t xml:space="preserve"> Nikola – 6.12.2107</w:t>
      </w:r>
      <w:r w:rsidRPr="002B7C5D">
        <w:t>.</w:t>
      </w:r>
    </w:p>
    <w:p w:rsidR="009942CF" w:rsidRPr="002B7C5D" w:rsidRDefault="009942CF" w:rsidP="009942CF">
      <w:pPr>
        <w:numPr>
          <w:ilvl w:val="0"/>
          <w:numId w:val="81"/>
        </w:numPr>
        <w:spacing w:line="360" w:lineRule="auto"/>
        <w:jc w:val="both"/>
      </w:pPr>
      <w:r w:rsidRPr="002B7C5D">
        <w:t>Međunarodni dan solidarnosti – 20.12.2017.</w:t>
      </w:r>
    </w:p>
    <w:p w:rsidR="009942CF" w:rsidRPr="002B7C5D" w:rsidRDefault="009942CF" w:rsidP="009942CF">
      <w:pPr>
        <w:numPr>
          <w:ilvl w:val="0"/>
          <w:numId w:val="81"/>
        </w:numPr>
        <w:spacing w:line="360" w:lineRule="auto"/>
        <w:jc w:val="both"/>
      </w:pPr>
      <w:r w:rsidRPr="002B7C5D">
        <w:t>Ususret Božiću</w:t>
      </w:r>
    </w:p>
    <w:p w:rsidR="009942CF" w:rsidRPr="008A501D" w:rsidRDefault="009942CF" w:rsidP="009942CF">
      <w:pPr>
        <w:spacing w:line="360" w:lineRule="auto"/>
        <w:jc w:val="both"/>
        <w:rPr>
          <w:color w:val="FF0000"/>
        </w:rPr>
      </w:pPr>
    </w:p>
    <w:p w:rsidR="009942CF" w:rsidRPr="008A501D" w:rsidRDefault="009942CF" w:rsidP="009942CF">
      <w:pPr>
        <w:spacing w:line="360" w:lineRule="auto"/>
        <w:jc w:val="both"/>
        <w:rPr>
          <w:color w:val="FF0000"/>
        </w:rPr>
      </w:pPr>
    </w:p>
    <w:p w:rsidR="009942CF" w:rsidRPr="007E3B06" w:rsidRDefault="009942CF" w:rsidP="009942CF">
      <w:pPr>
        <w:spacing w:line="360" w:lineRule="auto"/>
        <w:jc w:val="both"/>
      </w:pPr>
      <w:r w:rsidRPr="007E3B06">
        <w:lastRenderedPageBreak/>
        <w:t>SIJEČANJ</w:t>
      </w:r>
    </w:p>
    <w:p w:rsidR="009942CF" w:rsidRPr="007E3B06" w:rsidRDefault="009942CF" w:rsidP="009942CF">
      <w:pPr>
        <w:numPr>
          <w:ilvl w:val="0"/>
          <w:numId w:val="139"/>
        </w:numPr>
        <w:spacing w:line="360" w:lineRule="auto"/>
        <w:jc w:val="both"/>
      </w:pPr>
      <w:r w:rsidRPr="007E3B06">
        <w:t>Noć muzeja</w:t>
      </w:r>
    </w:p>
    <w:p w:rsidR="009942CF" w:rsidRPr="007E3B06" w:rsidRDefault="009942CF" w:rsidP="009942CF">
      <w:pPr>
        <w:numPr>
          <w:ilvl w:val="0"/>
          <w:numId w:val="139"/>
        </w:numPr>
        <w:spacing w:line="360" w:lineRule="auto"/>
        <w:jc w:val="both"/>
      </w:pPr>
      <w:r w:rsidRPr="007E3B06">
        <w:t>Dan međunarodnog priznanja RH – 15.01.2018.</w:t>
      </w:r>
    </w:p>
    <w:p w:rsidR="009942CF" w:rsidRPr="002B7C5D" w:rsidRDefault="009942CF" w:rsidP="009942CF">
      <w:pPr>
        <w:numPr>
          <w:ilvl w:val="0"/>
          <w:numId w:val="139"/>
        </w:numPr>
        <w:spacing w:line="360" w:lineRule="auto"/>
        <w:jc w:val="both"/>
      </w:pPr>
      <w:r w:rsidRPr="002B7C5D">
        <w:t>Dana sjećanja na Holokaust i sprječavanja zločina protiv čovječnosti – 27.01.2018.</w:t>
      </w:r>
    </w:p>
    <w:p w:rsidR="009942CF" w:rsidRPr="008A501D" w:rsidRDefault="009942CF" w:rsidP="009942CF">
      <w:pPr>
        <w:spacing w:line="360" w:lineRule="auto"/>
        <w:ind w:left="720"/>
        <w:jc w:val="both"/>
        <w:rPr>
          <w:color w:val="FF0000"/>
        </w:rPr>
      </w:pPr>
    </w:p>
    <w:p w:rsidR="009942CF" w:rsidRPr="002B7C5D" w:rsidRDefault="009942CF" w:rsidP="009942CF">
      <w:pPr>
        <w:spacing w:line="360" w:lineRule="auto"/>
        <w:jc w:val="both"/>
      </w:pPr>
      <w:r w:rsidRPr="002B7C5D">
        <w:t>VELJAČA</w:t>
      </w:r>
    </w:p>
    <w:p w:rsidR="009942CF" w:rsidRPr="002B7C5D" w:rsidRDefault="009942CF" w:rsidP="009942CF">
      <w:pPr>
        <w:numPr>
          <w:ilvl w:val="0"/>
          <w:numId w:val="81"/>
        </w:numPr>
        <w:spacing w:line="360" w:lineRule="auto"/>
        <w:jc w:val="both"/>
      </w:pPr>
      <w:r w:rsidRPr="002B7C5D">
        <w:t>Valentinovo- 14.2.2018.</w:t>
      </w:r>
    </w:p>
    <w:p w:rsidR="009942CF" w:rsidRPr="002B7C5D" w:rsidRDefault="009942CF" w:rsidP="009942CF">
      <w:pPr>
        <w:numPr>
          <w:ilvl w:val="0"/>
          <w:numId w:val="81"/>
        </w:numPr>
        <w:spacing w:line="360" w:lineRule="auto"/>
        <w:jc w:val="both"/>
      </w:pPr>
      <w:r w:rsidRPr="002B7C5D">
        <w:t>Međunarodni dan materinskog jezika – 21.2.2018.</w:t>
      </w:r>
    </w:p>
    <w:p w:rsidR="009942CF" w:rsidRPr="008A501D" w:rsidRDefault="009942CF" w:rsidP="009942CF">
      <w:pPr>
        <w:spacing w:line="360" w:lineRule="auto"/>
        <w:jc w:val="both"/>
        <w:rPr>
          <w:color w:val="FF0000"/>
          <w:lang w:val="pl-PL"/>
        </w:rPr>
      </w:pPr>
    </w:p>
    <w:p w:rsidR="009942CF" w:rsidRPr="002B7C5D" w:rsidRDefault="009942CF" w:rsidP="009942CF">
      <w:pPr>
        <w:spacing w:line="360" w:lineRule="auto"/>
        <w:jc w:val="both"/>
      </w:pPr>
      <w:r w:rsidRPr="002B7C5D">
        <w:t>OŽUJAK</w:t>
      </w:r>
    </w:p>
    <w:p w:rsidR="009942CF" w:rsidRPr="002B7C5D" w:rsidRDefault="009942CF" w:rsidP="009942CF">
      <w:pPr>
        <w:numPr>
          <w:ilvl w:val="0"/>
          <w:numId w:val="82"/>
        </w:numPr>
        <w:spacing w:line="360" w:lineRule="auto"/>
        <w:jc w:val="both"/>
      </w:pPr>
      <w:r w:rsidRPr="002B7C5D">
        <w:t>Međunarodni dan žena- 8.3.2018.</w:t>
      </w:r>
    </w:p>
    <w:p w:rsidR="009942CF" w:rsidRPr="007E3B06" w:rsidRDefault="009942CF" w:rsidP="009942CF">
      <w:pPr>
        <w:numPr>
          <w:ilvl w:val="0"/>
          <w:numId w:val="82"/>
        </w:numPr>
        <w:spacing w:line="360" w:lineRule="auto"/>
        <w:jc w:val="both"/>
      </w:pPr>
      <w:r w:rsidRPr="007E3B06">
        <w:t>Međunarodni dan darovitih učenika- 21.3.2018.</w:t>
      </w:r>
    </w:p>
    <w:p w:rsidR="009942CF" w:rsidRPr="002B7C5D" w:rsidRDefault="009942CF" w:rsidP="009942CF">
      <w:pPr>
        <w:numPr>
          <w:ilvl w:val="0"/>
          <w:numId w:val="82"/>
        </w:numPr>
        <w:spacing w:line="360" w:lineRule="auto"/>
        <w:jc w:val="both"/>
      </w:pPr>
      <w:r w:rsidRPr="002B7C5D">
        <w:t>Svjetski dan voda- 22.3.2018.</w:t>
      </w:r>
    </w:p>
    <w:p w:rsidR="009942CF" w:rsidRPr="002B7C5D" w:rsidRDefault="009942CF" w:rsidP="009942CF">
      <w:pPr>
        <w:numPr>
          <w:ilvl w:val="0"/>
          <w:numId w:val="82"/>
        </w:numPr>
        <w:spacing w:line="360" w:lineRule="auto"/>
        <w:jc w:val="both"/>
      </w:pPr>
      <w:r w:rsidRPr="002B7C5D">
        <w:t>Svjetski dan kazališta – 27.3.2018.</w:t>
      </w:r>
    </w:p>
    <w:p w:rsidR="009942CF" w:rsidRPr="008A501D" w:rsidRDefault="009942CF" w:rsidP="009942CF">
      <w:pPr>
        <w:spacing w:line="360" w:lineRule="auto"/>
        <w:jc w:val="both"/>
        <w:rPr>
          <w:color w:val="FF0000"/>
        </w:rPr>
      </w:pPr>
    </w:p>
    <w:p w:rsidR="009942CF" w:rsidRPr="002B7C5D" w:rsidRDefault="009942CF" w:rsidP="009942CF">
      <w:pPr>
        <w:spacing w:line="360" w:lineRule="auto"/>
        <w:jc w:val="both"/>
      </w:pPr>
      <w:r w:rsidRPr="002B7C5D">
        <w:t>TRAVANJ</w:t>
      </w:r>
    </w:p>
    <w:p w:rsidR="009942CF" w:rsidRPr="002B7C5D" w:rsidRDefault="009942CF" w:rsidP="009942CF">
      <w:pPr>
        <w:numPr>
          <w:ilvl w:val="0"/>
          <w:numId w:val="83"/>
        </w:numPr>
        <w:spacing w:line="360" w:lineRule="auto"/>
        <w:jc w:val="both"/>
      </w:pPr>
      <w:r w:rsidRPr="002B7C5D">
        <w:t>Svjetski dan zdravlja – 7.4.2018.</w:t>
      </w:r>
    </w:p>
    <w:p w:rsidR="009942CF" w:rsidRPr="002B7C5D" w:rsidRDefault="009942CF" w:rsidP="009942CF">
      <w:pPr>
        <w:numPr>
          <w:ilvl w:val="0"/>
          <w:numId w:val="83"/>
        </w:numPr>
        <w:spacing w:line="360" w:lineRule="auto"/>
        <w:jc w:val="both"/>
      </w:pPr>
      <w:r w:rsidRPr="002B7C5D">
        <w:t>Dan planeta Zemlje- 22.4.2018</w:t>
      </w:r>
    </w:p>
    <w:p w:rsidR="009942CF" w:rsidRPr="002B7C5D" w:rsidRDefault="009942CF" w:rsidP="009942CF">
      <w:pPr>
        <w:numPr>
          <w:ilvl w:val="0"/>
          <w:numId w:val="83"/>
        </w:numPr>
        <w:spacing w:line="360" w:lineRule="auto"/>
        <w:jc w:val="both"/>
      </w:pPr>
      <w:r w:rsidRPr="002B7C5D">
        <w:t>Svjetski dan knjige -23.4.2018.</w:t>
      </w:r>
    </w:p>
    <w:p w:rsidR="009942CF" w:rsidRPr="008A501D" w:rsidRDefault="009942CF" w:rsidP="009942CF">
      <w:pPr>
        <w:spacing w:line="360" w:lineRule="auto"/>
        <w:jc w:val="both"/>
        <w:rPr>
          <w:color w:val="FF0000"/>
        </w:rPr>
      </w:pPr>
    </w:p>
    <w:p w:rsidR="009942CF" w:rsidRPr="007E3B06" w:rsidRDefault="009942CF" w:rsidP="009942CF">
      <w:pPr>
        <w:spacing w:line="360" w:lineRule="auto"/>
        <w:jc w:val="both"/>
      </w:pPr>
      <w:r w:rsidRPr="007E3B06">
        <w:t>SVIBANJ</w:t>
      </w:r>
    </w:p>
    <w:p w:rsidR="009942CF" w:rsidRPr="007E3B06" w:rsidRDefault="009942CF" w:rsidP="009942CF">
      <w:pPr>
        <w:numPr>
          <w:ilvl w:val="0"/>
          <w:numId w:val="84"/>
        </w:numPr>
        <w:spacing w:line="360" w:lineRule="auto"/>
        <w:jc w:val="both"/>
      </w:pPr>
      <w:r w:rsidRPr="007E3B06">
        <w:t>Međunarodni praznik rada – 1.05.2018.</w:t>
      </w:r>
    </w:p>
    <w:p w:rsidR="009942CF" w:rsidRPr="007E3B06" w:rsidRDefault="009942CF" w:rsidP="009942CF">
      <w:pPr>
        <w:numPr>
          <w:ilvl w:val="0"/>
          <w:numId w:val="84"/>
        </w:numPr>
        <w:spacing w:line="360" w:lineRule="auto"/>
        <w:jc w:val="both"/>
      </w:pPr>
      <w:r w:rsidRPr="007E3B06">
        <w:t>Međunarodni dan obitelji- 15.5.2018.</w:t>
      </w:r>
    </w:p>
    <w:p w:rsidR="009942CF" w:rsidRPr="007E3B06" w:rsidRDefault="009942CF" w:rsidP="009942CF">
      <w:pPr>
        <w:numPr>
          <w:ilvl w:val="0"/>
          <w:numId w:val="84"/>
        </w:numPr>
        <w:spacing w:line="360" w:lineRule="auto"/>
        <w:jc w:val="both"/>
      </w:pPr>
      <w:r w:rsidRPr="007E3B06">
        <w:t>Svjetski dan bez pušenja – 31.05.2018.</w:t>
      </w:r>
    </w:p>
    <w:p w:rsidR="009942CF" w:rsidRPr="008A501D" w:rsidRDefault="009942CF" w:rsidP="009942CF">
      <w:pPr>
        <w:spacing w:line="360" w:lineRule="auto"/>
        <w:jc w:val="both"/>
        <w:rPr>
          <w:color w:val="FF0000"/>
        </w:rPr>
      </w:pPr>
    </w:p>
    <w:p w:rsidR="009942CF" w:rsidRPr="007E3B06" w:rsidRDefault="009942CF" w:rsidP="009942CF">
      <w:pPr>
        <w:spacing w:line="360" w:lineRule="auto"/>
        <w:jc w:val="both"/>
      </w:pPr>
      <w:r w:rsidRPr="007E3B06">
        <w:t>LIPANJ</w:t>
      </w:r>
    </w:p>
    <w:p w:rsidR="009942CF" w:rsidRDefault="009942CF" w:rsidP="009942CF">
      <w:pPr>
        <w:numPr>
          <w:ilvl w:val="0"/>
          <w:numId w:val="141"/>
        </w:numPr>
        <w:spacing w:line="360" w:lineRule="auto"/>
        <w:jc w:val="both"/>
      </w:pPr>
      <w:r w:rsidRPr="007E3B06">
        <w:t>Tijelovo – 15.6.2018.</w:t>
      </w:r>
    </w:p>
    <w:p w:rsidR="009942CF" w:rsidRPr="007E3B06" w:rsidRDefault="009942CF" w:rsidP="009942CF">
      <w:pPr>
        <w:numPr>
          <w:ilvl w:val="0"/>
          <w:numId w:val="141"/>
        </w:numPr>
        <w:spacing w:line="360" w:lineRule="auto"/>
        <w:jc w:val="both"/>
      </w:pPr>
      <w:r>
        <w:t>Dan državnosti – 25.6.2018.</w:t>
      </w:r>
    </w:p>
    <w:p w:rsidR="009942CF" w:rsidRPr="007E3B06" w:rsidRDefault="009942CF" w:rsidP="009942CF">
      <w:pPr>
        <w:numPr>
          <w:ilvl w:val="0"/>
          <w:numId w:val="141"/>
        </w:numPr>
        <w:spacing w:line="360" w:lineRule="auto"/>
        <w:jc w:val="both"/>
      </w:pPr>
      <w:r w:rsidRPr="007E3B06">
        <w:t>Svečana podjela svjedodžbi učenicima završnih razreda-DAN ŠKOLE</w:t>
      </w:r>
      <w:r>
        <w:t xml:space="preserve"> </w:t>
      </w:r>
      <w:r w:rsidRPr="007E3B06">
        <w:t>-</w:t>
      </w:r>
      <w:r>
        <w:t xml:space="preserve"> </w:t>
      </w:r>
      <w:r w:rsidRPr="007E3B06">
        <w:t>29.6.2018.</w:t>
      </w:r>
    </w:p>
    <w:p w:rsidR="009942CF" w:rsidRPr="008A501D" w:rsidRDefault="009942CF" w:rsidP="009942CF">
      <w:pPr>
        <w:spacing w:line="360" w:lineRule="auto"/>
        <w:jc w:val="both"/>
        <w:rPr>
          <w:color w:val="FF0000"/>
        </w:rPr>
      </w:pPr>
    </w:p>
    <w:p w:rsidR="009942CF" w:rsidRPr="008A501D" w:rsidRDefault="009942CF" w:rsidP="009942CF">
      <w:pPr>
        <w:spacing w:line="360" w:lineRule="auto"/>
        <w:jc w:val="both"/>
        <w:rPr>
          <w:color w:val="FF0000"/>
        </w:rPr>
      </w:pPr>
    </w:p>
    <w:p w:rsidR="009942CF" w:rsidRPr="008A501D" w:rsidRDefault="009942CF" w:rsidP="009942CF">
      <w:pPr>
        <w:spacing w:line="360" w:lineRule="auto"/>
        <w:jc w:val="both"/>
        <w:rPr>
          <w:color w:val="FF0000"/>
        </w:rPr>
      </w:pPr>
    </w:p>
    <w:p w:rsidR="009942CF" w:rsidRPr="008A501D" w:rsidRDefault="009942CF" w:rsidP="009942CF">
      <w:pPr>
        <w:spacing w:line="360" w:lineRule="auto"/>
        <w:jc w:val="both"/>
        <w:rPr>
          <w:color w:val="FF0000"/>
        </w:rPr>
      </w:pPr>
    </w:p>
    <w:p w:rsidR="009942CF" w:rsidRPr="008A501D" w:rsidRDefault="009942CF" w:rsidP="009942CF">
      <w:pPr>
        <w:spacing w:line="360" w:lineRule="auto"/>
        <w:jc w:val="both"/>
        <w:rPr>
          <w:color w:val="FF0000"/>
        </w:rPr>
      </w:pPr>
    </w:p>
    <w:p w:rsidR="009942CF" w:rsidRPr="008A501D" w:rsidRDefault="009942CF" w:rsidP="009942CF">
      <w:pPr>
        <w:spacing w:line="360" w:lineRule="auto"/>
        <w:jc w:val="both"/>
        <w:rPr>
          <w:color w:val="FF0000"/>
        </w:rPr>
      </w:pPr>
    </w:p>
    <w:p w:rsidR="009942CF" w:rsidRPr="008A501D" w:rsidRDefault="009942CF" w:rsidP="009942CF">
      <w:pPr>
        <w:spacing w:line="360" w:lineRule="auto"/>
        <w:jc w:val="both"/>
        <w:rPr>
          <w:color w:val="FF0000"/>
        </w:rPr>
      </w:pPr>
    </w:p>
    <w:p w:rsidR="009942CF" w:rsidRPr="008A501D" w:rsidRDefault="009942CF" w:rsidP="009942CF">
      <w:pPr>
        <w:spacing w:line="360" w:lineRule="auto"/>
        <w:jc w:val="both"/>
        <w:rPr>
          <w:color w:val="FF0000"/>
        </w:rPr>
      </w:pPr>
    </w:p>
    <w:p w:rsidR="009942CF" w:rsidRPr="00252240" w:rsidRDefault="009942CF" w:rsidP="009942CF">
      <w:pPr>
        <w:keepNext/>
        <w:ind w:left="720" w:hanging="360"/>
        <w:outlineLvl w:val="2"/>
        <w:rPr>
          <w:b/>
          <w:bCs/>
          <w:sz w:val="26"/>
          <w:szCs w:val="26"/>
        </w:rPr>
      </w:pPr>
      <w:bookmarkStart w:id="690" w:name="_Toc367861162"/>
      <w:bookmarkStart w:id="691" w:name="_Toc367861361"/>
      <w:bookmarkStart w:id="692" w:name="_Toc367861483"/>
      <w:bookmarkStart w:id="693" w:name="_Toc367861735"/>
      <w:bookmarkStart w:id="694" w:name="_Toc367861834"/>
      <w:bookmarkStart w:id="695" w:name="_Toc367862855"/>
      <w:bookmarkStart w:id="696" w:name="_Toc367863010"/>
      <w:bookmarkStart w:id="697" w:name="_Toc367863353"/>
      <w:bookmarkStart w:id="698" w:name="_Toc367863729"/>
      <w:bookmarkStart w:id="699" w:name="_Toc367865363"/>
      <w:bookmarkStart w:id="700" w:name="_Toc367866011"/>
      <w:bookmarkStart w:id="701" w:name="_Toc367866250"/>
      <w:bookmarkStart w:id="702" w:name="_Toc367866325"/>
      <w:bookmarkStart w:id="703" w:name="_Toc368038201"/>
      <w:bookmarkStart w:id="704" w:name="_Toc368038458"/>
      <w:bookmarkStart w:id="705" w:name="_Toc430901567"/>
      <w:r w:rsidRPr="00252240">
        <w:rPr>
          <w:b/>
          <w:bCs/>
          <w:sz w:val="26"/>
          <w:szCs w:val="26"/>
        </w:rPr>
        <w:t>2.4.2</w:t>
      </w:r>
      <w:r w:rsidRPr="00252240">
        <w:rPr>
          <w:b/>
          <w:bCs/>
          <w:sz w:val="26"/>
          <w:szCs w:val="26"/>
        </w:rPr>
        <w:tab/>
        <w:t>Školska knjižnica</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rsidR="009942CF" w:rsidRPr="009D2038" w:rsidRDefault="009942CF" w:rsidP="009942CF">
      <w:pPr>
        <w:rPr>
          <w:b/>
        </w:rPr>
      </w:pPr>
    </w:p>
    <w:p w:rsidR="009942CF" w:rsidRPr="009D2038" w:rsidRDefault="009942CF" w:rsidP="009942CF">
      <w:pPr>
        <w:ind w:left="708"/>
        <w:jc w:val="both"/>
      </w:pPr>
      <w:r w:rsidRPr="009D2038">
        <w:t>Š</w:t>
      </w:r>
      <w:r w:rsidRPr="006605C3">
        <w:t>kolska</w:t>
      </w:r>
      <w:r>
        <w:t xml:space="preserve"> </w:t>
      </w:r>
      <w:r w:rsidRPr="006605C3">
        <w:t>knji</w:t>
      </w:r>
      <w:r w:rsidRPr="009D2038">
        <w:t>ž</w:t>
      </w:r>
      <w:r w:rsidRPr="006605C3">
        <w:t>nica</w:t>
      </w:r>
      <w:r>
        <w:t xml:space="preserve"> </w:t>
      </w:r>
      <w:r w:rsidRPr="006605C3">
        <w:t>smje</w:t>
      </w:r>
      <w:r w:rsidRPr="009D2038">
        <w:t>š</w:t>
      </w:r>
      <w:r w:rsidRPr="006605C3">
        <w:t>tena</w:t>
      </w:r>
      <w:r>
        <w:t xml:space="preserve"> </w:t>
      </w:r>
      <w:r w:rsidRPr="006605C3">
        <w:t>j</w:t>
      </w:r>
      <w:r w:rsidRPr="009D2038">
        <w:rPr>
          <w:lang w:val="pl-PL"/>
        </w:rPr>
        <w:t>e</w:t>
      </w:r>
      <w:r>
        <w:rPr>
          <w:lang w:val="pl-PL"/>
        </w:rPr>
        <w:t xml:space="preserve"> </w:t>
      </w:r>
      <w:r w:rsidRPr="009D2038">
        <w:rPr>
          <w:lang w:val="pl-PL"/>
        </w:rPr>
        <w:t>na</w:t>
      </w:r>
      <w:r>
        <w:rPr>
          <w:lang w:val="pl-PL"/>
        </w:rPr>
        <w:t xml:space="preserve"> </w:t>
      </w:r>
      <w:r w:rsidRPr="009D2038">
        <w:rPr>
          <w:lang w:val="pl-PL"/>
        </w:rPr>
        <w:t>pristupa</w:t>
      </w:r>
      <w:r w:rsidRPr="009D2038">
        <w:t>č</w:t>
      </w:r>
      <w:r w:rsidRPr="009D2038">
        <w:rPr>
          <w:lang w:val="pl-PL"/>
        </w:rPr>
        <w:t>nom</w:t>
      </w:r>
      <w:r>
        <w:rPr>
          <w:lang w:val="pl-PL"/>
        </w:rPr>
        <w:t xml:space="preserve"> </w:t>
      </w:r>
      <w:r w:rsidRPr="009D2038">
        <w:rPr>
          <w:lang w:val="pl-PL"/>
        </w:rPr>
        <w:t>mjestu</w:t>
      </w:r>
      <w:r>
        <w:rPr>
          <w:lang w:val="pl-PL"/>
        </w:rPr>
        <w:t xml:space="preserve"> </w:t>
      </w:r>
      <w:r w:rsidRPr="009D2038">
        <w:rPr>
          <w:lang w:val="pl-PL"/>
        </w:rPr>
        <w:t>na</w:t>
      </w:r>
      <w:r>
        <w:rPr>
          <w:lang w:val="pl-PL"/>
        </w:rPr>
        <w:t xml:space="preserve"> </w:t>
      </w:r>
      <w:r w:rsidRPr="009D2038">
        <w:rPr>
          <w:lang w:val="pl-PL"/>
        </w:rPr>
        <w:t>ulazu</w:t>
      </w:r>
      <w:r>
        <w:rPr>
          <w:lang w:val="pl-PL"/>
        </w:rPr>
        <w:t xml:space="preserve"> </w:t>
      </w:r>
      <w:r w:rsidRPr="009D2038">
        <w:rPr>
          <w:lang w:val="pl-PL"/>
        </w:rPr>
        <w:t>u</w:t>
      </w:r>
      <w:r w:rsidRPr="009D2038">
        <w:t xml:space="preserve"> š</w:t>
      </w:r>
      <w:r w:rsidRPr="009D2038">
        <w:rPr>
          <w:lang w:val="pl-PL"/>
        </w:rPr>
        <w:t>kolsku</w:t>
      </w:r>
      <w:r>
        <w:rPr>
          <w:lang w:val="pl-PL"/>
        </w:rPr>
        <w:t xml:space="preserve"> </w:t>
      </w:r>
      <w:r w:rsidRPr="009D2038">
        <w:rPr>
          <w:lang w:val="pl-PL"/>
        </w:rPr>
        <w:t>zgradu</w:t>
      </w:r>
      <w:r w:rsidRPr="009D2038">
        <w:t>.</w:t>
      </w:r>
    </w:p>
    <w:p w:rsidR="009942CF" w:rsidRPr="009D2038" w:rsidRDefault="009942CF" w:rsidP="009942CF">
      <w:pPr>
        <w:jc w:val="both"/>
        <w:rPr>
          <w:lang w:val="pl-PL"/>
        </w:rPr>
      </w:pPr>
      <w:r w:rsidRPr="009D2038">
        <w:rPr>
          <w:lang w:val="pl-PL"/>
        </w:rPr>
        <w:t>Obuhvaća</w:t>
      </w:r>
      <w:r>
        <w:rPr>
          <w:lang w:val="pl-PL"/>
        </w:rPr>
        <w:t xml:space="preserve"> </w:t>
      </w:r>
      <w:r w:rsidRPr="009D2038">
        <w:rPr>
          <w:lang w:val="pl-PL"/>
        </w:rPr>
        <w:t>prostor</w:t>
      </w:r>
      <w:r>
        <w:rPr>
          <w:lang w:val="pl-PL"/>
        </w:rPr>
        <w:t xml:space="preserve"> </w:t>
      </w:r>
      <w:r w:rsidRPr="009D2038">
        <w:rPr>
          <w:lang w:val="pl-PL"/>
        </w:rPr>
        <w:t>knjižnice (50 m2) i čitaonice (60 m2). Školska</w:t>
      </w:r>
      <w:r>
        <w:rPr>
          <w:lang w:val="pl-PL"/>
        </w:rPr>
        <w:t xml:space="preserve"> </w:t>
      </w:r>
      <w:r w:rsidRPr="009D2038">
        <w:rPr>
          <w:lang w:val="pl-PL"/>
        </w:rPr>
        <w:t>je</w:t>
      </w:r>
      <w:r>
        <w:rPr>
          <w:lang w:val="pl-PL"/>
        </w:rPr>
        <w:t xml:space="preserve"> </w:t>
      </w:r>
      <w:r w:rsidRPr="009D2038">
        <w:rPr>
          <w:lang w:val="pl-PL"/>
        </w:rPr>
        <w:t>knjižnica</w:t>
      </w:r>
      <w:r>
        <w:rPr>
          <w:lang w:val="pl-PL"/>
        </w:rPr>
        <w:t xml:space="preserve"> </w:t>
      </w:r>
      <w:r w:rsidRPr="009D2038">
        <w:rPr>
          <w:lang w:val="pl-PL"/>
        </w:rPr>
        <w:t>s čitaonicom</w:t>
      </w:r>
      <w:r>
        <w:rPr>
          <w:lang w:val="pl-PL"/>
        </w:rPr>
        <w:t xml:space="preserve"> </w:t>
      </w:r>
      <w:r w:rsidRPr="009D2038">
        <w:rPr>
          <w:lang w:val="pl-PL"/>
        </w:rPr>
        <w:t>Srednje škole</w:t>
      </w:r>
      <w:r>
        <w:rPr>
          <w:lang w:val="pl-PL"/>
        </w:rPr>
        <w:t xml:space="preserve"> </w:t>
      </w:r>
      <w:r w:rsidRPr="009D2038">
        <w:rPr>
          <w:lang w:val="pl-PL"/>
        </w:rPr>
        <w:t>Delnice</w:t>
      </w:r>
      <w:r>
        <w:rPr>
          <w:lang w:val="pl-PL"/>
        </w:rPr>
        <w:t xml:space="preserve"> </w:t>
      </w:r>
      <w:r w:rsidRPr="009D2038">
        <w:rPr>
          <w:lang w:val="pl-PL"/>
        </w:rPr>
        <w:t>ugodan, prostran, prozračan i osvijetljen prostor ukupn</w:t>
      </w:r>
      <w:r>
        <w:rPr>
          <w:lang w:val="pl-PL"/>
        </w:rPr>
        <w:t>e površine 110 m2, opremljen namještajem</w:t>
      </w:r>
      <w:r w:rsidRPr="009D2038">
        <w:rPr>
          <w:lang w:val="pl-PL"/>
        </w:rPr>
        <w:t xml:space="preserve"> u skladu s knjižničinim potrebama (police za knjige, polica za izlaganje i pohranu časopisa, stolovi i stolice za rad djece, panoi...).  U knjižnici se nalaze dva računala, od kojih je jedno namijenjeno učenicima ( edukativne radionice i sl.) Jedno računalo, sa knjižničnim softwerom</w:t>
      </w:r>
      <w:r>
        <w:rPr>
          <w:lang w:val="pl-PL"/>
        </w:rPr>
        <w:t xml:space="preserve"> </w:t>
      </w:r>
      <w:r w:rsidRPr="009D2038">
        <w:rPr>
          <w:lang w:val="pl-PL"/>
        </w:rPr>
        <w:t>Metelwin služi za obradu knjiga (2008/09 školske godine započeta je elektronska obrada knjižničnoga fonda i uvedena je elektronička posudba).</w:t>
      </w:r>
    </w:p>
    <w:p w:rsidR="009942CF" w:rsidRPr="009D2038" w:rsidRDefault="009942CF" w:rsidP="009942CF">
      <w:pPr>
        <w:jc w:val="both"/>
        <w:rPr>
          <w:lang w:val="pl-PL"/>
        </w:rPr>
      </w:pPr>
    </w:p>
    <w:p w:rsidR="009942CF" w:rsidRPr="009D2038" w:rsidRDefault="009942CF" w:rsidP="009942CF">
      <w:pPr>
        <w:jc w:val="both"/>
        <w:rPr>
          <w:lang w:val="pl-PL"/>
        </w:rPr>
      </w:pPr>
      <w:r w:rsidRPr="009D2038">
        <w:rPr>
          <w:lang w:val="pl-PL"/>
        </w:rPr>
        <w:tab/>
        <w:t xml:space="preserve">Radno vrijeme školske </w:t>
      </w:r>
      <w:r>
        <w:rPr>
          <w:lang w:val="pl-PL"/>
        </w:rPr>
        <w:t>knjižnice je od 8.00 do 14.0</w:t>
      </w:r>
      <w:r w:rsidRPr="009D2038">
        <w:rPr>
          <w:lang w:val="pl-PL"/>
        </w:rPr>
        <w:t>0</w:t>
      </w:r>
      <w:r>
        <w:rPr>
          <w:lang w:val="pl-PL"/>
        </w:rPr>
        <w:t>. Rad s korisnicima je od 8.00-13.00 sati.</w:t>
      </w:r>
    </w:p>
    <w:p w:rsidR="009942CF" w:rsidRPr="009D2038" w:rsidRDefault="009942CF" w:rsidP="009942CF">
      <w:pPr>
        <w:jc w:val="both"/>
        <w:rPr>
          <w:lang w:val="pl-PL"/>
        </w:rPr>
      </w:pPr>
      <w:r w:rsidRPr="009D2038">
        <w:rPr>
          <w:lang w:val="pl-PL"/>
        </w:rPr>
        <w:t xml:space="preserve">           </w:t>
      </w:r>
    </w:p>
    <w:p w:rsidR="009942CF" w:rsidRPr="009D2038" w:rsidRDefault="009942CF" w:rsidP="009942CF">
      <w:pPr>
        <w:jc w:val="both"/>
        <w:rPr>
          <w:lang w:val="pl-PL"/>
        </w:rPr>
      </w:pPr>
      <w:r w:rsidRPr="009D2038">
        <w:rPr>
          <w:lang w:val="pl-PL"/>
        </w:rPr>
        <w:tab/>
        <w:t>Učenici i djelatnici škole mogu koristi školsku knjižnicu u radno vrijeme knjižničara, osim u slučaju odvijanja kulturnih ili drugih aktivnosti (radionice, radni sastanci).</w:t>
      </w:r>
    </w:p>
    <w:p w:rsidR="009942CF" w:rsidRPr="009D2038" w:rsidRDefault="009942CF" w:rsidP="009942CF">
      <w:pPr>
        <w:jc w:val="both"/>
        <w:rPr>
          <w:lang w:val="pl-PL"/>
        </w:rPr>
      </w:pPr>
    </w:p>
    <w:p w:rsidR="009942CF" w:rsidRPr="009D2038" w:rsidRDefault="009942CF" w:rsidP="009942CF">
      <w:pPr>
        <w:jc w:val="both"/>
        <w:rPr>
          <w:lang w:val="pl-PL"/>
        </w:rPr>
      </w:pPr>
      <w:r w:rsidRPr="009D2038">
        <w:rPr>
          <w:lang w:val="pl-PL"/>
        </w:rPr>
        <w:tab/>
        <w:t>Na početku školske godine knjižničarka u suradnji s nastavnicima te pedagogom i ravnateljem Škole dogovara nabavnu politiku knjižnice, a ona ovisi o financijskim mogućnostima Škole.</w:t>
      </w:r>
    </w:p>
    <w:p w:rsidR="009942CF" w:rsidRPr="009D2038" w:rsidRDefault="009942CF" w:rsidP="009942CF">
      <w:pPr>
        <w:jc w:val="both"/>
        <w:rPr>
          <w:lang w:val="pl-PL"/>
        </w:rPr>
      </w:pPr>
    </w:p>
    <w:p w:rsidR="009942CF" w:rsidRPr="009D2038" w:rsidRDefault="009942CF" w:rsidP="009942CF">
      <w:pPr>
        <w:jc w:val="both"/>
        <w:rPr>
          <w:lang w:val="pl-PL"/>
        </w:rPr>
      </w:pPr>
      <w:r w:rsidRPr="009D2038">
        <w:rPr>
          <w:lang w:val="pl-PL"/>
        </w:rPr>
        <w:tab/>
        <w:t>Djelatnost školske knjižnice sastavni je dio odgojno-obrazovnog rada, a ona obuhvaća:</w:t>
      </w:r>
    </w:p>
    <w:p w:rsidR="009942CF" w:rsidRPr="009D2038" w:rsidRDefault="009942CF" w:rsidP="009942CF">
      <w:pPr>
        <w:numPr>
          <w:ilvl w:val="0"/>
          <w:numId w:val="133"/>
        </w:numPr>
        <w:jc w:val="both"/>
      </w:pPr>
      <w:r w:rsidRPr="009D2038">
        <w:t>Odgojno-obrazovnu</w:t>
      </w:r>
      <w:r>
        <w:t xml:space="preserve"> </w:t>
      </w:r>
      <w:r w:rsidRPr="009D2038">
        <w:t>djelatnost</w:t>
      </w:r>
    </w:p>
    <w:p w:rsidR="009942CF" w:rsidRPr="009D2038" w:rsidRDefault="009942CF" w:rsidP="009942CF">
      <w:pPr>
        <w:numPr>
          <w:ilvl w:val="0"/>
          <w:numId w:val="133"/>
        </w:numPr>
        <w:jc w:val="both"/>
        <w:rPr>
          <w:lang w:val="pl-PL"/>
        </w:rPr>
      </w:pPr>
      <w:r w:rsidRPr="009D2038">
        <w:rPr>
          <w:lang w:val="pl-PL"/>
        </w:rPr>
        <w:t>Stručno-knjižnične i informacijsko referalne poslove</w:t>
      </w:r>
    </w:p>
    <w:p w:rsidR="009942CF" w:rsidRPr="009D2038" w:rsidRDefault="009942CF" w:rsidP="009942CF">
      <w:pPr>
        <w:numPr>
          <w:ilvl w:val="0"/>
          <w:numId w:val="133"/>
        </w:numPr>
        <w:jc w:val="both"/>
      </w:pPr>
      <w:r w:rsidRPr="009D2038">
        <w:t>Kulturnu i javnu</w:t>
      </w:r>
      <w:r>
        <w:t xml:space="preserve"> </w:t>
      </w:r>
      <w:r w:rsidRPr="009D2038">
        <w:t>djelatnost</w:t>
      </w:r>
    </w:p>
    <w:p w:rsidR="009942CF" w:rsidRPr="009D2038" w:rsidRDefault="009942CF" w:rsidP="009942CF">
      <w:pPr>
        <w:jc w:val="both"/>
      </w:pPr>
    </w:p>
    <w:p w:rsidR="009942CF" w:rsidRPr="009D2038" w:rsidRDefault="009942CF" w:rsidP="009942CF">
      <w:pPr>
        <w:ind w:left="360"/>
        <w:jc w:val="both"/>
        <w:rPr>
          <w:b/>
        </w:rPr>
      </w:pPr>
      <w:r w:rsidRPr="009D2038">
        <w:t>Nositelj je knjižnične</w:t>
      </w:r>
      <w:r>
        <w:t xml:space="preserve"> </w:t>
      </w:r>
      <w:r w:rsidRPr="009D2038">
        <w:t>djelatnosti, tj.voditelj i organizator</w:t>
      </w:r>
      <w:r>
        <w:t xml:space="preserve"> </w:t>
      </w:r>
      <w:r w:rsidRPr="009D2038">
        <w:t>poslova u školskoj</w:t>
      </w:r>
      <w:r>
        <w:t xml:space="preserve"> </w:t>
      </w:r>
      <w:r w:rsidRPr="009D2038">
        <w:t>knjižnici, stručna</w:t>
      </w:r>
      <w:r>
        <w:t xml:space="preserve"> </w:t>
      </w:r>
      <w:r w:rsidRPr="009D2038">
        <w:t xml:space="preserve">suradnica – </w:t>
      </w:r>
      <w:r w:rsidRPr="009D2038">
        <w:rPr>
          <w:b/>
          <w:i/>
        </w:rPr>
        <w:t>knjižničarka.</w:t>
      </w:r>
    </w:p>
    <w:p w:rsidR="009942CF" w:rsidRPr="009D2038" w:rsidRDefault="009942CF" w:rsidP="009942CF">
      <w:pPr>
        <w:ind w:left="360"/>
        <w:jc w:val="both"/>
      </w:pPr>
    </w:p>
    <w:p w:rsidR="009942CF" w:rsidRPr="009D2038" w:rsidRDefault="009942CF" w:rsidP="009942CF">
      <w:pPr>
        <w:ind w:firstLine="360"/>
        <w:jc w:val="both"/>
        <w:rPr>
          <w:b/>
        </w:rPr>
      </w:pPr>
      <w:r w:rsidRPr="009D2038">
        <w:rPr>
          <w:b/>
        </w:rPr>
        <w:t>Ciljevi i zadaci</w:t>
      </w:r>
      <w:r>
        <w:rPr>
          <w:b/>
        </w:rPr>
        <w:t xml:space="preserve"> </w:t>
      </w:r>
      <w:r w:rsidRPr="009D2038">
        <w:rPr>
          <w:b/>
        </w:rPr>
        <w:t>knjižnice</w:t>
      </w:r>
    </w:p>
    <w:p w:rsidR="009942CF" w:rsidRPr="009D2038" w:rsidRDefault="009942CF" w:rsidP="009942CF">
      <w:pPr>
        <w:ind w:left="360"/>
        <w:jc w:val="both"/>
      </w:pPr>
    </w:p>
    <w:p w:rsidR="009942CF" w:rsidRPr="009D2038" w:rsidRDefault="009942CF" w:rsidP="009942CF">
      <w:pPr>
        <w:ind w:left="360"/>
        <w:jc w:val="both"/>
        <w:rPr>
          <w:b/>
        </w:rPr>
      </w:pPr>
      <w:r w:rsidRPr="009D2038">
        <w:rPr>
          <w:b/>
        </w:rPr>
        <w:t>Cilj</w:t>
      </w:r>
    </w:p>
    <w:p w:rsidR="009942CF" w:rsidRPr="009D2038" w:rsidRDefault="009942CF" w:rsidP="009942CF">
      <w:pPr>
        <w:ind w:left="360"/>
        <w:jc w:val="both"/>
      </w:pPr>
      <w:r w:rsidRPr="009D2038">
        <w:tab/>
        <w:t>Osnovni je cilj</w:t>
      </w:r>
      <w:r>
        <w:t xml:space="preserve"> </w:t>
      </w:r>
      <w:r w:rsidRPr="009D2038">
        <w:t>učiniti</w:t>
      </w:r>
      <w:r>
        <w:t xml:space="preserve"> </w:t>
      </w:r>
      <w:r w:rsidRPr="009D2038">
        <w:t>školsku</w:t>
      </w:r>
      <w:r>
        <w:t xml:space="preserve"> </w:t>
      </w:r>
      <w:r w:rsidRPr="009D2038">
        <w:t>knjižnicu</w:t>
      </w:r>
      <w:r>
        <w:t xml:space="preserve"> </w:t>
      </w:r>
      <w:r w:rsidRPr="009D2038">
        <w:t>kulturnim i informacijskim</w:t>
      </w:r>
      <w:r>
        <w:t xml:space="preserve"> </w:t>
      </w:r>
      <w:r w:rsidRPr="009D2038">
        <w:t>središtem</w:t>
      </w:r>
      <w:r>
        <w:t xml:space="preserve"> </w:t>
      </w:r>
      <w:r w:rsidRPr="009D2038">
        <w:t>škole i jezgrom</w:t>
      </w:r>
      <w:r>
        <w:t xml:space="preserve"> </w:t>
      </w:r>
      <w:r w:rsidRPr="009D2038">
        <w:t>odgonjog-obrazovnog</w:t>
      </w:r>
      <w:r>
        <w:t xml:space="preserve"> </w:t>
      </w:r>
      <w:r w:rsidRPr="009D2038">
        <w:t>procesa. Da bi se ostvarilo</w:t>
      </w:r>
      <w:r>
        <w:t xml:space="preserve"> </w:t>
      </w:r>
      <w:r w:rsidRPr="009D2038">
        <w:t>navedeno</w:t>
      </w:r>
      <w:r>
        <w:t xml:space="preserve"> </w:t>
      </w:r>
      <w:r w:rsidRPr="009D2038">
        <w:t>potre</w:t>
      </w:r>
      <w:r>
        <w:t>b</w:t>
      </w:r>
      <w:r w:rsidRPr="009D2038">
        <w:t>no je izgraditi</w:t>
      </w:r>
      <w:r>
        <w:t xml:space="preserve"> </w:t>
      </w:r>
      <w:r w:rsidRPr="009D2038">
        <w:t>suradničke</w:t>
      </w:r>
      <w:r>
        <w:t xml:space="preserve"> </w:t>
      </w:r>
      <w:r w:rsidRPr="009D2038">
        <w:t>odnose s profesorima, stručnim</w:t>
      </w:r>
      <w:r>
        <w:t xml:space="preserve"> </w:t>
      </w:r>
      <w:r w:rsidRPr="009D2038">
        <w:t>suradnicima i djelatnicima</w:t>
      </w:r>
      <w:r>
        <w:t xml:space="preserve"> </w:t>
      </w:r>
      <w:r w:rsidRPr="009D2038">
        <w:t>škole, učenicima ,roditeljima i širim</w:t>
      </w:r>
      <w:r>
        <w:t xml:space="preserve"> </w:t>
      </w:r>
      <w:r w:rsidRPr="009D2038">
        <w:t>okružjem</w:t>
      </w:r>
      <w:r>
        <w:t xml:space="preserve"> </w:t>
      </w:r>
      <w:r w:rsidRPr="009D2038">
        <w:t>Škole.</w:t>
      </w:r>
    </w:p>
    <w:p w:rsidR="009942CF" w:rsidRPr="009D2038" w:rsidRDefault="009942CF" w:rsidP="009942CF">
      <w:pPr>
        <w:ind w:left="360"/>
        <w:jc w:val="both"/>
      </w:pPr>
    </w:p>
    <w:p w:rsidR="009942CF" w:rsidRPr="009D2038" w:rsidRDefault="009942CF" w:rsidP="009942CF">
      <w:pPr>
        <w:ind w:left="360"/>
        <w:jc w:val="both"/>
      </w:pPr>
      <w:r w:rsidRPr="009D2038">
        <w:tab/>
        <w:t>Profesori</w:t>
      </w:r>
      <w:r>
        <w:t xml:space="preserve"> </w:t>
      </w:r>
      <w:r w:rsidRPr="009D2038">
        <w:t>moraju</w:t>
      </w:r>
      <w:r>
        <w:t xml:space="preserve"> </w:t>
      </w:r>
      <w:r w:rsidRPr="009D2038">
        <w:t>percipirati</w:t>
      </w:r>
      <w:r>
        <w:t xml:space="preserve"> </w:t>
      </w:r>
      <w:r w:rsidRPr="009D2038">
        <w:t>školsku</w:t>
      </w:r>
      <w:r>
        <w:t xml:space="preserve"> </w:t>
      </w:r>
      <w:r w:rsidRPr="009D2038">
        <w:t>knjižnicu</w:t>
      </w:r>
      <w:r>
        <w:t xml:space="preserve"> </w:t>
      </w:r>
      <w:r w:rsidRPr="009D2038">
        <w:t>kao</w:t>
      </w:r>
      <w:r>
        <w:t xml:space="preserve"> </w:t>
      </w:r>
      <w:r w:rsidRPr="009D2038">
        <w:t>izbor</w:t>
      </w:r>
      <w:r>
        <w:t xml:space="preserve"> </w:t>
      </w:r>
      <w:r w:rsidRPr="009D2038">
        <w:t>informacija</w:t>
      </w:r>
      <w:r>
        <w:t xml:space="preserve"> </w:t>
      </w:r>
      <w:r w:rsidRPr="009D2038">
        <w:t>potrebnih za provođenje</w:t>
      </w:r>
      <w:r>
        <w:t xml:space="preserve"> </w:t>
      </w:r>
      <w:r w:rsidRPr="009D2038">
        <w:t>nastave, što</w:t>
      </w:r>
      <w:r>
        <w:t xml:space="preserve"> </w:t>
      </w:r>
      <w:r w:rsidRPr="009D2038">
        <w:t>će se ostvariti</w:t>
      </w:r>
      <w:r>
        <w:t xml:space="preserve"> </w:t>
      </w:r>
      <w:r w:rsidRPr="009D2038">
        <w:t>formiranjem</w:t>
      </w:r>
      <w:r>
        <w:t xml:space="preserve"> kvalitetne </w:t>
      </w:r>
      <w:r w:rsidRPr="009D2038">
        <w:t>referentne</w:t>
      </w:r>
      <w:r>
        <w:t xml:space="preserve"> </w:t>
      </w:r>
      <w:r w:rsidRPr="009D2038">
        <w:t>zbirke</w:t>
      </w:r>
      <w:r>
        <w:t xml:space="preserve"> </w:t>
      </w:r>
      <w:r w:rsidRPr="009D2038">
        <w:t>te</w:t>
      </w:r>
      <w:r>
        <w:t xml:space="preserve"> </w:t>
      </w:r>
      <w:r w:rsidRPr="009D2038">
        <w:t>redovnim</w:t>
      </w:r>
      <w:r>
        <w:t xml:space="preserve"> </w:t>
      </w:r>
      <w:r w:rsidRPr="009D2038">
        <w:t>popunjavanjem</w:t>
      </w:r>
      <w:r>
        <w:t xml:space="preserve"> </w:t>
      </w:r>
      <w:r w:rsidRPr="009D2038">
        <w:t>fonda</w:t>
      </w:r>
      <w:r>
        <w:t xml:space="preserve"> </w:t>
      </w:r>
      <w:r w:rsidRPr="009D2038">
        <w:t>stručnom</w:t>
      </w:r>
      <w:r>
        <w:t xml:space="preserve"> </w:t>
      </w:r>
      <w:r w:rsidRPr="009D2038">
        <w:t>pedagoškom</w:t>
      </w:r>
      <w:r>
        <w:t xml:space="preserve"> </w:t>
      </w:r>
      <w:r w:rsidRPr="009D2038">
        <w:t>literaturom, ali i suradnjom u nastavi, slobodnim</w:t>
      </w:r>
      <w:r>
        <w:t xml:space="preserve"> </w:t>
      </w:r>
      <w:r w:rsidRPr="009D2038">
        <w:t>aktivnostima i kulturnoj i javnoj</w:t>
      </w:r>
      <w:r>
        <w:t xml:space="preserve"> </w:t>
      </w:r>
      <w:r w:rsidRPr="009D2038">
        <w:t>djelatnosti</w:t>
      </w:r>
      <w:r>
        <w:t xml:space="preserve"> </w:t>
      </w:r>
      <w:r w:rsidRPr="009D2038">
        <w:t>škole.</w:t>
      </w:r>
    </w:p>
    <w:p w:rsidR="009942CF" w:rsidRPr="009D2038" w:rsidRDefault="009942CF" w:rsidP="009942CF">
      <w:pPr>
        <w:ind w:left="360"/>
        <w:jc w:val="both"/>
      </w:pPr>
    </w:p>
    <w:p w:rsidR="009942CF" w:rsidRPr="009D2038" w:rsidRDefault="009942CF" w:rsidP="009942CF">
      <w:pPr>
        <w:ind w:left="360"/>
        <w:jc w:val="both"/>
        <w:rPr>
          <w:lang w:val="pl-PL"/>
        </w:rPr>
      </w:pPr>
      <w:r w:rsidRPr="009D2038">
        <w:tab/>
        <w:t>Učenici</w:t>
      </w:r>
      <w:r>
        <w:t xml:space="preserve"> </w:t>
      </w:r>
      <w:r w:rsidRPr="009D2038">
        <w:t>također</w:t>
      </w:r>
      <w:r>
        <w:t xml:space="preserve"> </w:t>
      </w:r>
      <w:r w:rsidRPr="009D2038">
        <w:t>trebaju</w:t>
      </w:r>
      <w:r>
        <w:t xml:space="preserve"> </w:t>
      </w:r>
      <w:r w:rsidRPr="009D2038">
        <w:t>školsku</w:t>
      </w:r>
      <w:r>
        <w:t xml:space="preserve"> </w:t>
      </w:r>
      <w:r w:rsidRPr="009D2038">
        <w:t>knjižnicu</w:t>
      </w:r>
      <w:r>
        <w:t xml:space="preserve"> </w:t>
      </w:r>
      <w:r w:rsidRPr="009D2038">
        <w:t>doživljavati</w:t>
      </w:r>
      <w:r>
        <w:t xml:space="preserve"> </w:t>
      </w:r>
      <w:r w:rsidRPr="009D2038">
        <w:t>kao</w:t>
      </w:r>
      <w:r>
        <w:t xml:space="preserve"> </w:t>
      </w:r>
      <w:r w:rsidRPr="009D2038">
        <w:t>mjesto</w:t>
      </w:r>
      <w:r>
        <w:t xml:space="preserve"> </w:t>
      </w:r>
      <w:r w:rsidRPr="009D2038">
        <w:t>informacija i alternativno</w:t>
      </w:r>
      <w:r>
        <w:t xml:space="preserve"> </w:t>
      </w:r>
      <w:r w:rsidRPr="009D2038">
        <w:t>mjesto za provođenje</w:t>
      </w:r>
      <w:r>
        <w:t xml:space="preserve"> </w:t>
      </w:r>
      <w:r w:rsidRPr="009D2038">
        <w:t>slobodnog</w:t>
      </w:r>
      <w:r>
        <w:t xml:space="preserve"> </w:t>
      </w:r>
      <w:r w:rsidRPr="009D2038">
        <w:t>vremena.</w:t>
      </w:r>
      <w:r>
        <w:t xml:space="preserve"> </w:t>
      </w:r>
      <w:r w:rsidRPr="009D2038">
        <w:t>Zadaća je knjižnične</w:t>
      </w:r>
      <w:r>
        <w:t xml:space="preserve"> </w:t>
      </w:r>
      <w:r w:rsidRPr="009D2038">
        <w:t>djelatnosti</w:t>
      </w:r>
      <w:r>
        <w:t xml:space="preserve"> </w:t>
      </w:r>
      <w:r w:rsidRPr="009D2038">
        <w:t>osposobiti</w:t>
      </w:r>
      <w:r>
        <w:t xml:space="preserve"> </w:t>
      </w:r>
      <w:r w:rsidRPr="009D2038">
        <w:t>ih za pronalaženje, vrednovanje i upotrebu</w:t>
      </w:r>
      <w:r>
        <w:t xml:space="preserve"> </w:t>
      </w:r>
      <w:r w:rsidRPr="009D2038">
        <w:t>svih</w:t>
      </w:r>
      <w:r>
        <w:t xml:space="preserve"> </w:t>
      </w:r>
      <w:r w:rsidRPr="009D2038">
        <w:t>vrsta</w:t>
      </w:r>
      <w:r>
        <w:t xml:space="preserve"> </w:t>
      </w:r>
      <w:r w:rsidRPr="009D2038">
        <w:t>informacija, te</w:t>
      </w:r>
      <w:r>
        <w:t xml:space="preserve"> </w:t>
      </w:r>
      <w:r w:rsidRPr="009D2038">
        <w:t>ih time pripremiti za daljnje</w:t>
      </w:r>
      <w:r>
        <w:t xml:space="preserve"> </w:t>
      </w:r>
      <w:r w:rsidRPr="009D2038">
        <w:t>formalno</w:t>
      </w:r>
      <w:r>
        <w:t xml:space="preserve"> </w:t>
      </w:r>
      <w:r w:rsidRPr="009D2038">
        <w:t>obrazovanje</w:t>
      </w:r>
      <w:r>
        <w:t xml:space="preserve"> </w:t>
      </w:r>
      <w:r w:rsidRPr="009D2038">
        <w:t>ali i učiniti</w:t>
      </w:r>
      <w:r>
        <w:t xml:space="preserve"> </w:t>
      </w:r>
      <w:r w:rsidRPr="009D2038">
        <w:t>ih</w:t>
      </w:r>
      <w:r>
        <w:t xml:space="preserve"> </w:t>
      </w:r>
      <w:r w:rsidRPr="009D2038">
        <w:t>pripadnicima</w:t>
      </w:r>
      <w:r>
        <w:t xml:space="preserve"> </w:t>
      </w:r>
      <w:r w:rsidRPr="009D2038">
        <w:t>informacijskog</w:t>
      </w:r>
      <w:r>
        <w:t xml:space="preserve"> </w:t>
      </w:r>
      <w:r w:rsidRPr="009D2038">
        <w:t xml:space="preserve">društva 21. stoljeća. </w:t>
      </w:r>
      <w:r w:rsidRPr="009D2038">
        <w:rPr>
          <w:lang w:val="pl-PL"/>
        </w:rPr>
        <w:t>Navedeno se ostvaruje uključivanjem knjižnice u nastavni proces te provođenjem različitih edukativnih i kretivnih radionica i programa.</w:t>
      </w:r>
    </w:p>
    <w:p w:rsidR="009942CF" w:rsidRPr="009D2038" w:rsidRDefault="009942CF" w:rsidP="009942CF">
      <w:pPr>
        <w:ind w:left="360"/>
        <w:jc w:val="both"/>
        <w:rPr>
          <w:lang w:val="pl-PL"/>
        </w:rPr>
      </w:pPr>
    </w:p>
    <w:p w:rsidR="009942CF" w:rsidRPr="009D2038" w:rsidRDefault="009942CF" w:rsidP="009942CF">
      <w:pPr>
        <w:ind w:left="360"/>
        <w:jc w:val="both"/>
        <w:rPr>
          <w:lang w:val="pl-PL"/>
        </w:rPr>
      </w:pPr>
      <w:r w:rsidRPr="009D2038">
        <w:rPr>
          <w:lang w:val="pl-PL"/>
        </w:rPr>
        <w:tab/>
        <w:t>Učenike, članove izvannastavne aktivnosti, MLADI KNJIŽNIČARI upoznati s putem publikacije od njezina prenošenju zabilježenog ljudskog znanja i iskustva kroz naviku čitanja i korištenja knjižničnih usluga kako bi stečeno znanje i iskustvo njima osobno bilo od koristi, ali i kako bi ga mogli prenijeti na kolege u školi.</w:t>
      </w:r>
    </w:p>
    <w:p w:rsidR="009942CF" w:rsidRPr="009D2038" w:rsidRDefault="009942CF" w:rsidP="009942CF">
      <w:pPr>
        <w:jc w:val="both"/>
        <w:rPr>
          <w:b/>
          <w:lang w:val="pl-PL"/>
        </w:rPr>
      </w:pPr>
    </w:p>
    <w:p w:rsidR="009942CF" w:rsidRPr="009D2038" w:rsidRDefault="009942CF" w:rsidP="009942CF">
      <w:pPr>
        <w:ind w:left="360"/>
        <w:jc w:val="both"/>
        <w:rPr>
          <w:b/>
        </w:rPr>
      </w:pPr>
      <w:r w:rsidRPr="009D2038">
        <w:rPr>
          <w:b/>
        </w:rPr>
        <w:lastRenderedPageBreak/>
        <w:t>Zadatci</w:t>
      </w:r>
    </w:p>
    <w:p w:rsidR="009942CF" w:rsidRPr="009D2038" w:rsidRDefault="009942CF" w:rsidP="009942CF">
      <w:pPr>
        <w:ind w:left="360"/>
        <w:jc w:val="both"/>
      </w:pPr>
    </w:p>
    <w:p w:rsidR="009942CF" w:rsidRPr="009D2038" w:rsidRDefault="009942CF" w:rsidP="009942CF">
      <w:pPr>
        <w:numPr>
          <w:ilvl w:val="0"/>
          <w:numId w:val="134"/>
        </w:numPr>
        <w:jc w:val="both"/>
        <w:rPr>
          <w:lang w:val="pl-PL"/>
        </w:rPr>
      </w:pPr>
      <w:r w:rsidRPr="009D2038">
        <w:rPr>
          <w:lang w:val="pl-PL"/>
        </w:rPr>
        <w:t>integriranje knjižnice u nastavni proces škole</w:t>
      </w:r>
    </w:p>
    <w:p w:rsidR="009942CF" w:rsidRPr="009D2038" w:rsidRDefault="009942CF" w:rsidP="009942CF">
      <w:pPr>
        <w:numPr>
          <w:ilvl w:val="0"/>
          <w:numId w:val="134"/>
        </w:numPr>
        <w:jc w:val="both"/>
        <w:rPr>
          <w:lang w:val="pl-PL"/>
        </w:rPr>
      </w:pPr>
      <w:r w:rsidRPr="009D2038">
        <w:rPr>
          <w:lang w:val="pl-PL"/>
        </w:rPr>
        <w:t>korištenje knjižnice u okviru svih odgojno-obrazovnih</w:t>
      </w:r>
      <w:r>
        <w:rPr>
          <w:lang w:val="pl-PL"/>
        </w:rPr>
        <w:t xml:space="preserve"> </w:t>
      </w:r>
      <w:r w:rsidRPr="009D2038">
        <w:rPr>
          <w:lang w:val="pl-PL"/>
        </w:rPr>
        <w:t>područja</w:t>
      </w:r>
    </w:p>
    <w:p w:rsidR="009942CF" w:rsidRPr="009D2038" w:rsidRDefault="009942CF" w:rsidP="009942CF">
      <w:pPr>
        <w:numPr>
          <w:ilvl w:val="0"/>
          <w:numId w:val="134"/>
        </w:numPr>
        <w:jc w:val="both"/>
        <w:rPr>
          <w:lang w:val="pl-PL"/>
        </w:rPr>
      </w:pPr>
      <w:r w:rsidRPr="009D2038">
        <w:rPr>
          <w:lang w:val="pl-PL"/>
        </w:rPr>
        <w:t>njegovanje čitalačkih navika (stvaranje navike posjećivanja knjižnice)</w:t>
      </w:r>
    </w:p>
    <w:p w:rsidR="009942CF" w:rsidRPr="009D2038" w:rsidRDefault="009942CF" w:rsidP="009942CF">
      <w:pPr>
        <w:numPr>
          <w:ilvl w:val="0"/>
          <w:numId w:val="134"/>
        </w:numPr>
        <w:jc w:val="both"/>
        <w:rPr>
          <w:lang w:val="pl-PL"/>
        </w:rPr>
      </w:pPr>
      <w:r w:rsidRPr="009D2038">
        <w:rPr>
          <w:lang w:val="pl-PL"/>
        </w:rPr>
        <w:t>navikavanje učenika na razne vrste i izvore informacija</w:t>
      </w:r>
    </w:p>
    <w:p w:rsidR="009942CF" w:rsidRPr="009D2038" w:rsidRDefault="009942CF" w:rsidP="009942CF">
      <w:pPr>
        <w:numPr>
          <w:ilvl w:val="0"/>
          <w:numId w:val="134"/>
        </w:numPr>
        <w:jc w:val="both"/>
        <w:rPr>
          <w:lang w:val="pl-PL"/>
        </w:rPr>
      </w:pPr>
      <w:r w:rsidRPr="009D2038">
        <w:rPr>
          <w:lang w:val="pl-PL"/>
        </w:rPr>
        <w:t>razvijanje sposobnosti učenika za samostalno vrednovanje i upotrebu svih vrsta i oblika informacija</w:t>
      </w:r>
    </w:p>
    <w:p w:rsidR="009942CF" w:rsidRPr="009D2038" w:rsidRDefault="009942CF" w:rsidP="009942CF">
      <w:pPr>
        <w:numPr>
          <w:ilvl w:val="0"/>
          <w:numId w:val="134"/>
        </w:numPr>
        <w:jc w:val="both"/>
        <w:rPr>
          <w:lang w:val="pl-PL"/>
        </w:rPr>
      </w:pPr>
      <w:r w:rsidRPr="009D2038">
        <w:rPr>
          <w:lang w:val="pl-PL"/>
        </w:rPr>
        <w:t>stvaranje osnove za cijelo-životno obrazovanje i samoobrazovanje</w:t>
      </w:r>
    </w:p>
    <w:p w:rsidR="009942CF" w:rsidRPr="009D2038" w:rsidRDefault="009942CF" w:rsidP="009942CF">
      <w:pPr>
        <w:numPr>
          <w:ilvl w:val="0"/>
          <w:numId w:val="134"/>
        </w:numPr>
        <w:jc w:val="both"/>
        <w:rPr>
          <w:lang w:val="pl-PL"/>
        </w:rPr>
      </w:pPr>
      <w:r w:rsidRPr="009D2038">
        <w:rPr>
          <w:lang w:val="pl-PL"/>
        </w:rPr>
        <w:t>upoznati članove grupe s osnovama knjižničarstva</w:t>
      </w:r>
    </w:p>
    <w:p w:rsidR="009942CF" w:rsidRPr="009D2038" w:rsidRDefault="009942CF" w:rsidP="009942CF">
      <w:pPr>
        <w:numPr>
          <w:ilvl w:val="0"/>
          <w:numId w:val="134"/>
        </w:numPr>
        <w:jc w:val="both"/>
        <w:rPr>
          <w:lang w:val="pl-PL"/>
        </w:rPr>
      </w:pPr>
      <w:r w:rsidRPr="009D2038">
        <w:rPr>
          <w:lang w:val="pl-PL"/>
        </w:rPr>
        <w:t>upoznati ih s mogućnostima korištenja elektroničkih medija u knjižničarstvu</w:t>
      </w:r>
    </w:p>
    <w:p w:rsidR="009942CF" w:rsidRPr="009D2038" w:rsidRDefault="009942CF" w:rsidP="009942CF">
      <w:pPr>
        <w:numPr>
          <w:ilvl w:val="0"/>
          <w:numId w:val="134"/>
        </w:numPr>
        <w:jc w:val="both"/>
        <w:rPr>
          <w:lang w:val="pl-PL"/>
        </w:rPr>
      </w:pPr>
      <w:r w:rsidRPr="009D2038">
        <w:rPr>
          <w:lang w:val="pl-PL"/>
        </w:rPr>
        <w:t>otkriti im ljepotu prijateljevanja s knjigom</w:t>
      </w:r>
    </w:p>
    <w:p w:rsidR="009942CF" w:rsidRPr="009D2038" w:rsidRDefault="009942CF" w:rsidP="009942CF">
      <w:pPr>
        <w:numPr>
          <w:ilvl w:val="0"/>
          <w:numId w:val="134"/>
        </w:numPr>
        <w:jc w:val="both"/>
        <w:rPr>
          <w:lang w:val="pl-PL"/>
        </w:rPr>
      </w:pPr>
      <w:r w:rsidRPr="009D2038">
        <w:rPr>
          <w:lang w:val="pl-PL"/>
        </w:rPr>
        <w:t>poticati ih na čitanje i istraživanje koristeći knjičnične usluge</w:t>
      </w:r>
    </w:p>
    <w:p w:rsidR="009942CF" w:rsidRPr="009D2038" w:rsidRDefault="009942CF" w:rsidP="009942CF">
      <w:pPr>
        <w:numPr>
          <w:ilvl w:val="0"/>
          <w:numId w:val="134"/>
        </w:numPr>
        <w:jc w:val="both"/>
        <w:rPr>
          <w:lang w:val="pl-PL"/>
        </w:rPr>
      </w:pPr>
      <w:r w:rsidRPr="009D2038">
        <w:rPr>
          <w:lang w:val="pl-PL"/>
        </w:rPr>
        <w:t>navoditi ih na uporabu primarnih, sekundarnih i tercijalnih izvora znanja</w:t>
      </w:r>
    </w:p>
    <w:p w:rsidR="009942CF" w:rsidRPr="009D2038" w:rsidRDefault="009942CF" w:rsidP="009942CF">
      <w:pPr>
        <w:numPr>
          <w:ilvl w:val="0"/>
          <w:numId w:val="134"/>
        </w:numPr>
        <w:jc w:val="both"/>
        <w:rPr>
          <w:lang w:val="pl-PL"/>
        </w:rPr>
      </w:pPr>
      <w:r w:rsidRPr="009D2038">
        <w:rPr>
          <w:lang w:val="pl-PL"/>
        </w:rPr>
        <w:t>proširivati im znanja i intelektualne obzore praćenjem novih izdanja</w:t>
      </w:r>
    </w:p>
    <w:p w:rsidR="009942CF" w:rsidRPr="009D2038" w:rsidRDefault="009942CF" w:rsidP="009942CF">
      <w:pPr>
        <w:numPr>
          <w:ilvl w:val="0"/>
          <w:numId w:val="134"/>
        </w:numPr>
        <w:jc w:val="both"/>
      </w:pPr>
      <w:r w:rsidRPr="009D2038">
        <w:t>potaknuti</w:t>
      </w:r>
      <w:r>
        <w:t xml:space="preserve"> </w:t>
      </w:r>
      <w:r w:rsidRPr="009D2038">
        <w:t>istraživački i timski rad</w:t>
      </w:r>
    </w:p>
    <w:p w:rsidR="009942CF" w:rsidRPr="009D2038" w:rsidRDefault="009942CF" w:rsidP="009942CF">
      <w:pPr>
        <w:numPr>
          <w:ilvl w:val="0"/>
          <w:numId w:val="134"/>
        </w:numPr>
        <w:jc w:val="both"/>
      </w:pPr>
      <w:r w:rsidRPr="009D2038">
        <w:t>razvijati</w:t>
      </w:r>
      <w:r>
        <w:t xml:space="preserve"> </w:t>
      </w:r>
      <w:r w:rsidRPr="009D2038">
        <w:t>suradnju s drugim</w:t>
      </w:r>
      <w:r>
        <w:t xml:space="preserve"> </w:t>
      </w:r>
      <w:r w:rsidRPr="009D2038">
        <w:t>knjižnicama</w:t>
      </w:r>
    </w:p>
    <w:p w:rsidR="009942CF" w:rsidRPr="009D2038" w:rsidRDefault="009942CF" w:rsidP="009942CF">
      <w:pPr>
        <w:jc w:val="both"/>
      </w:pPr>
    </w:p>
    <w:p w:rsidR="009942CF" w:rsidRPr="009D2038" w:rsidRDefault="009942CF" w:rsidP="009942CF">
      <w:pPr>
        <w:jc w:val="both"/>
      </w:pPr>
      <w:r w:rsidRPr="009D2038">
        <w:t>Poslovi</w:t>
      </w:r>
      <w:r>
        <w:t xml:space="preserve"> </w:t>
      </w:r>
      <w:r w:rsidRPr="009D2038">
        <w:t>školskog</w:t>
      </w:r>
      <w:r>
        <w:t xml:space="preserve"> </w:t>
      </w:r>
      <w:r w:rsidRPr="009D2038">
        <w:t>knjižničara</w:t>
      </w:r>
      <w:r>
        <w:t xml:space="preserve"> </w:t>
      </w:r>
      <w:r w:rsidRPr="009D2038">
        <w:t>tijekom</w:t>
      </w:r>
      <w:r>
        <w:t xml:space="preserve"> </w:t>
      </w:r>
      <w:r w:rsidRPr="009D2038">
        <w:t>školske</w:t>
      </w:r>
      <w:r>
        <w:t xml:space="preserve"> </w:t>
      </w:r>
      <w:r w:rsidRPr="009D2038">
        <w:t>godine</w:t>
      </w:r>
      <w:r>
        <w:t xml:space="preserve"> </w:t>
      </w:r>
      <w:r w:rsidRPr="009D2038">
        <w:t>obuhvaćaju:</w:t>
      </w:r>
    </w:p>
    <w:p w:rsidR="009942CF" w:rsidRPr="009D2038" w:rsidRDefault="009942CF" w:rsidP="009942CF">
      <w:pPr>
        <w:jc w:val="both"/>
      </w:pPr>
    </w:p>
    <w:p w:rsidR="009942CF" w:rsidRPr="009D2038" w:rsidRDefault="009942CF" w:rsidP="009942CF">
      <w:pPr>
        <w:jc w:val="both"/>
        <w:rPr>
          <w:lang w:val="pl-PL"/>
        </w:rPr>
      </w:pPr>
      <w:r w:rsidRPr="009D2038">
        <w:rPr>
          <w:b/>
          <w:lang w:val="pl-PL"/>
        </w:rPr>
        <w:t>a) ODGOJNO – OBRAZOVNI RAD</w:t>
      </w:r>
      <w:r w:rsidRPr="009D2038">
        <w:rPr>
          <w:lang w:val="pl-PL"/>
        </w:rPr>
        <w:t xml:space="preserve"> čiji se sadržaji ostvaruju kroz rad s cijelim razredom, manjom grupom učenika ili kroz individualni rad, a obuhvaća:</w:t>
      </w:r>
    </w:p>
    <w:p w:rsidR="009942CF" w:rsidRPr="009D2038" w:rsidRDefault="009942CF" w:rsidP="009942CF">
      <w:pPr>
        <w:numPr>
          <w:ilvl w:val="0"/>
          <w:numId w:val="135"/>
        </w:numPr>
        <w:jc w:val="both"/>
      </w:pPr>
      <w:r w:rsidRPr="009D2038">
        <w:t>edukaciju</w:t>
      </w:r>
      <w:r>
        <w:t xml:space="preserve"> </w:t>
      </w:r>
      <w:r w:rsidRPr="009D2038">
        <w:t>korisnika</w:t>
      </w:r>
    </w:p>
    <w:p w:rsidR="009942CF" w:rsidRPr="009D2038" w:rsidRDefault="009942CF" w:rsidP="009942CF">
      <w:pPr>
        <w:numPr>
          <w:ilvl w:val="0"/>
          <w:numId w:val="135"/>
        </w:numPr>
        <w:jc w:val="both"/>
      </w:pPr>
      <w:r w:rsidRPr="009D2038">
        <w:t>timsku</w:t>
      </w:r>
      <w:r>
        <w:t xml:space="preserve"> </w:t>
      </w:r>
      <w:r w:rsidRPr="009D2038">
        <w:t>edukaciju</w:t>
      </w:r>
    </w:p>
    <w:p w:rsidR="009942CF" w:rsidRPr="009D2038" w:rsidRDefault="009942CF" w:rsidP="009942CF">
      <w:pPr>
        <w:numPr>
          <w:ilvl w:val="0"/>
          <w:numId w:val="135"/>
        </w:numPr>
        <w:jc w:val="both"/>
      </w:pPr>
      <w:r w:rsidRPr="009D2038">
        <w:t>istraživačke</w:t>
      </w:r>
      <w:r>
        <w:t xml:space="preserve"> </w:t>
      </w:r>
      <w:r w:rsidRPr="009D2038">
        <w:t>grupe</w:t>
      </w:r>
    </w:p>
    <w:p w:rsidR="009942CF" w:rsidRPr="009D2038" w:rsidRDefault="009942CF" w:rsidP="009942CF">
      <w:pPr>
        <w:numPr>
          <w:ilvl w:val="0"/>
          <w:numId w:val="135"/>
        </w:numPr>
        <w:jc w:val="both"/>
      </w:pPr>
      <w:r w:rsidRPr="009D2038">
        <w:t>stvaralačke</w:t>
      </w:r>
      <w:r>
        <w:t xml:space="preserve"> </w:t>
      </w:r>
      <w:r w:rsidRPr="009D2038">
        <w:t>radionice</w:t>
      </w:r>
    </w:p>
    <w:p w:rsidR="009942CF" w:rsidRPr="009D2038" w:rsidRDefault="009942CF" w:rsidP="009942CF">
      <w:pPr>
        <w:numPr>
          <w:ilvl w:val="0"/>
          <w:numId w:val="135"/>
        </w:numPr>
        <w:jc w:val="both"/>
      </w:pPr>
      <w:r w:rsidRPr="009D2038">
        <w:t>izložbenu</w:t>
      </w:r>
      <w:r>
        <w:t xml:space="preserve"> </w:t>
      </w:r>
      <w:r w:rsidRPr="009D2038">
        <w:t>djelatnost</w:t>
      </w:r>
    </w:p>
    <w:p w:rsidR="009942CF" w:rsidRPr="009D2038" w:rsidRDefault="009942CF" w:rsidP="009942CF">
      <w:pPr>
        <w:jc w:val="both"/>
      </w:pPr>
    </w:p>
    <w:p w:rsidR="009942CF" w:rsidRPr="00437629" w:rsidRDefault="009942CF" w:rsidP="009942CF">
      <w:pPr>
        <w:jc w:val="both"/>
      </w:pPr>
      <w:r w:rsidRPr="009D2038">
        <w:rPr>
          <w:b/>
        </w:rPr>
        <w:t>b)KULTURNU I JAVNU DJELATNOST USMJERENU NA PREDSTAVLJANJE</w:t>
      </w:r>
      <w:r>
        <w:rPr>
          <w:b/>
        </w:rPr>
        <w:t xml:space="preserve"> </w:t>
      </w:r>
      <w:r w:rsidRPr="009D2038">
        <w:t>Škole</w:t>
      </w:r>
      <w:r>
        <w:t xml:space="preserve"> </w:t>
      </w:r>
      <w:r w:rsidRPr="009D2038">
        <w:t>široj</w:t>
      </w:r>
      <w:r>
        <w:t xml:space="preserve"> </w:t>
      </w:r>
      <w:r w:rsidRPr="009D2038">
        <w:t>zajednici</w:t>
      </w:r>
      <w:r>
        <w:t xml:space="preserve"> </w:t>
      </w:r>
      <w:r w:rsidRPr="009D2038">
        <w:t>kroz</w:t>
      </w:r>
      <w:r>
        <w:t xml:space="preserve"> </w:t>
      </w:r>
      <w:r w:rsidRPr="009D2038">
        <w:t>sudjelovanje u osmišljavanju i izradi</w:t>
      </w:r>
      <w:r>
        <w:t xml:space="preserve"> </w:t>
      </w:r>
      <w:r w:rsidRPr="009D2038">
        <w:t>promidžbenog</w:t>
      </w:r>
      <w:r>
        <w:t xml:space="preserve"> </w:t>
      </w:r>
      <w:r w:rsidRPr="009D2038">
        <w:t>materijala, povezivanje s organizacijama i udrugama</w:t>
      </w:r>
      <w:r>
        <w:t xml:space="preserve"> </w:t>
      </w:r>
      <w:r w:rsidRPr="009D2038">
        <w:t>te</w:t>
      </w:r>
      <w:r>
        <w:t xml:space="preserve"> </w:t>
      </w:r>
      <w:r w:rsidRPr="009D2038">
        <w:t>organiziranje</w:t>
      </w:r>
      <w:r>
        <w:t xml:space="preserve">m </w:t>
      </w:r>
      <w:r w:rsidRPr="009D2038">
        <w:t>predavanja, izložbi i drugih</w:t>
      </w:r>
      <w:r>
        <w:t xml:space="preserve"> </w:t>
      </w:r>
      <w:r w:rsidRPr="009D2038">
        <w:t>školskih</w:t>
      </w:r>
      <w:r>
        <w:t xml:space="preserve"> </w:t>
      </w:r>
      <w:r w:rsidRPr="009D2038">
        <w:t>manifestacija.</w:t>
      </w:r>
    </w:p>
    <w:p w:rsidR="009942CF" w:rsidRPr="009D2038" w:rsidRDefault="009942CF" w:rsidP="009942CF">
      <w:pPr>
        <w:jc w:val="both"/>
      </w:pPr>
    </w:p>
    <w:p w:rsidR="009942CF" w:rsidRPr="009D2038" w:rsidRDefault="009942CF" w:rsidP="009942CF">
      <w:pPr>
        <w:jc w:val="both"/>
        <w:rPr>
          <w:b/>
        </w:rPr>
      </w:pPr>
      <w:r w:rsidRPr="009D2038">
        <w:rPr>
          <w:b/>
        </w:rPr>
        <w:t>c)STRUČNE KNJIŽNIČARSKE POSLOVE</w:t>
      </w:r>
      <w:r>
        <w:rPr>
          <w:b/>
        </w:rPr>
        <w:t xml:space="preserve"> </w:t>
      </w:r>
      <w:r w:rsidRPr="009D2038">
        <w:t>koji se obavljaju</w:t>
      </w:r>
      <w:r>
        <w:t xml:space="preserve"> </w:t>
      </w:r>
      <w:r w:rsidRPr="009D2038">
        <w:t>kontinuirano</w:t>
      </w:r>
      <w:r>
        <w:t xml:space="preserve"> </w:t>
      </w:r>
      <w:r w:rsidRPr="009D2038">
        <w:t>tijekom</w:t>
      </w:r>
      <w:r>
        <w:t xml:space="preserve"> </w:t>
      </w:r>
      <w:r w:rsidRPr="009D2038">
        <w:t>cijele</w:t>
      </w:r>
      <w:r>
        <w:t xml:space="preserve"> </w:t>
      </w:r>
      <w:r w:rsidRPr="009D2038">
        <w:t>godine, a</w:t>
      </w:r>
      <w:r>
        <w:t xml:space="preserve"> </w:t>
      </w:r>
      <w:r w:rsidRPr="009D2038">
        <w:t>obuhvaćaju:</w:t>
      </w:r>
    </w:p>
    <w:p w:rsidR="009942CF" w:rsidRPr="009D2038" w:rsidRDefault="009942CF" w:rsidP="009942CF">
      <w:pPr>
        <w:numPr>
          <w:ilvl w:val="0"/>
          <w:numId w:val="136"/>
        </w:numPr>
        <w:jc w:val="both"/>
      </w:pPr>
      <w:r w:rsidRPr="009D2038">
        <w:t>priprema</w:t>
      </w:r>
      <w:r>
        <w:t xml:space="preserve"> </w:t>
      </w:r>
      <w:r w:rsidRPr="009D2038">
        <w:t>fonda (nabava</w:t>
      </w:r>
      <w:r>
        <w:t xml:space="preserve"> </w:t>
      </w:r>
      <w:r w:rsidRPr="009D2038">
        <w:t>knjižnične</w:t>
      </w:r>
      <w:r>
        <w:t xml:space="preserve"> </w:t>
      </w:r>
      <w:r w:rsidRPr="009D2038">
        <w:t>građe, prikupljanje i analiza</w:t>
      </w:r>
      <w:r>
        <w:t xml:space="preserve"> </w:t>
      </w:r>
      <w:r w:rsidRPr="009D2038">
        <w:t>zahtjeva</w:t>
      </w:r>
      <w:r>
        <w:t xml:space="preserve"> </w:t>
      </w:r>
      <w:r w:rsidRPr="009D2038">
        <w:t>korisnika, plan nabave, izbor</w:t>
      </w:r>
      <w:r>
        <w:t xml:space="preserve"> </w:t>
      </w:r>
      <w:r w:rsidRPr="009D2038">
        <w:t>građe, organizacija</w:t>
      </w:r>
      <w:r>
        <w:t xml:space="preserve"> </w:t>
      </w:r>
      <w:r w:rsidRPr="009D2038">
        <w:t>fonda, pročišćavanje i izlučivanje, revizija i otpis, procjenjivanje</w:t>
      </w:r>
      <w:r>
        <w:t xml:space="preserve"> </w:t>
      </w:r>
      <w:r w:rsidRPr="009D2038">
        <w:t>fonda)</w:t>
      </w:r>
    </w:p>
    <w:p w:rsidR="009942CF" w:rsidRPr="009D2038" w:rsidRDefault="009942CF" w:rsidP="009942CF">
      <w:pPr>
        <w:numPr>
          <w:ilvl w:val="0"/>
          <w:numId w:val="136"/>
        </w:numPr>
        <w:jc w:val="both"/>
        <w:rPr>
          <w:lang w:val="pl-PL"/>
        </w:rPr>
      </w:pPr>
      <w:r w:rsidRPr="009D2038">
        <w:rPr>
          <w:lang w:val="pl-PL"/>
        </w:rPr>
        <w:t>obrada knjižnične građe (bibliografska obrada, sadržajna analiza za potrebe klasifikacije, predmetna obrada)</w:t>
      </w:r>
    </w:p>
    <w:p w:rsidR="009942CF" w:rsidRPr="009D2038" w:rsidRDefault="009942CF" w:rsidP="009942CF">
      <w:pPr>
        <w:numPr>
          <w:ilvl w:val="0"/>
          <w:numId w:val="136"/>
        </w:numPr>
        <w:jc w:val="both"/>
        <w:rPr>
          <w:lang w:val="pl-PL"/>
        </w:rPr>
      </w:pPr>
      <w:r w:rsidRPr="009D2038">
        <w:rPr>
          <w:lang w:val="pl-PL"/>
        </w:rPr>
        <w:t>informacijska djelatnost (referentna zbirka, retrospektivna pretraživanja, pretraživanje dostupnih baza podataka i kataloga,organizacija međuknjižnične posudbe).</w:t>
      </w:r>
    </w:p>
    <w:p w:rsidR="009942CF" w:rsidRPr="009D2038" w:rsidRDefault="009942CF" w:rsidP="009942CF">
      <w:pPr>
        <w:jc w:val="both"/>
        <w:rPr>
          <w:lang w:val="pl-PL"/>
        </w:rPr>
      </w:pPr>
      <w:r w:rsidRPr="009D2038">
        <w:rPr>
          <w:lang w:val="pl-PL"/>
        </w:rPr>
        <w:tab/>
      </w:r>
    </w:p>
    <w:p w:rsidR="009942CF" w:rsidRPr="009D2038" w:rsidRDefault="009942CF" w:rsidP="009942CF">
      <w:pPr>
        <w:jc w:val="both"/>
        <w:rPr>
          <w:lang w:val="pl-PL"/>
        </w:rPr>
      </w:pPr>
      <w:r w:rsidRPr="009D2038">
        <w:rPr>
          <w:b/>
          <w:lang w:val="pl-PL"/>
        </w:rPr>
        <w:t>d) PRIPREME, RAD U STRUČNIM TIJELIMA ŠKOLE</w:t>
      </w:r>
    </w:p>
    <w:p w:rsidR="009942CF" w:rsidRPr="009D2038" w:rsidRDefault="009942CF" w:rsidP="009942CF">
      <w:pPr>
        <w:jc w:val="both"/>
        <w:rPr>
          <w:lang w:val="pl-PL"/>
        </w:rPr>
      </w:pPr>
    </w:p>
    <w:p w:rsidR="009942CF" w:rsidRDefault="009942CF" w:rsidP="009942CF">
      <w:pPr>
        <w:jc w:val="both"/>
        <w:rPr>
          <w:lang w:val="pl-PL"/>
        </w:rPr>
      </w:pPr>
      <w:r w:rsidRPr="009D2038">
        <w:rPr>
          <w:b/>
          <w:lang w:val="pl-PL"/>
        </w:rPr>
        <w:t>e</w:t>
      </w:r>
      <w:r w:rsidRPr="009D2038">
        <w:rPr>
          <w:lang w:val="pl-PL"/>
        </w:rPr>
        <w:t xml:space="preserve">) </w:t>
      </w:r>
      <w:r w:rsidRPr="009D2038">
        <w:rPr>
          <w:b/>
          <w:lang w:val="pl-PL"/>
        </w:rPr>
        <w:t>STRUČNO USAVRŠAVANJE</w:t>
      </w:r>
      <w:r w:rsidRPr="009D2038">
        <w:rPr>
          <w:lang w:val="pl-PL"/>
        </w:rPr>
        <w:t xml:space="preserve"> koje predstavlja sudjelovanje u radu knjižničnog vijeća, oblicima usavršavanja koje priređuje Ministarstvo znanosti, obrazovanja i sporta te matična služba za školske knjižnice, aktivno sudjelovanje u radu stručnih knjižničarskih udruga, individualno stručno usavršavanje kroz praćenje relevantne literature i sudjelovanje u različitim oblicima edukacija.</w:t>
      </w:r>
    </w:p>
    <w:p w:rsidR="009942CF" w:rsidRPr="009D2038" w:rsidRDefault="009942CF" w:rsidP="009942CF">
      <w:pPr>
        <w:spacing w:line="360" w:lineRule="auto"/>
        <w:rPr>
          <w:b/>
          <w:bCs/>
          <w:lang w:val="pl-PL"/>
        </w:rPr>
      </w:pPr>
      <w:r>
        <w:rPr>
          <w:b/>
          <w:bCs/>
          <w:lang w:val="pl-PL"/>
        </w:rPr>
        <w:t>RUJAN, 2017</w:t>
      </w:r>
      <w:r w:rsidRPr="009D2038">
        <w:rPr>
          <w:b/>
          <w:bCs/>
          <w:lang w:val="pl-PL"/>
        </w:rPr>
        <w:t>.</w:t>
      </w:r>
    </w:p>
    <w:p w:rsidR="009942CF" w:rsidRPr="009D2038" w:rsidRDefault="009942CF" w:rsidP="009942CF">
      <w:pPr>
        <w:rPr>
          <w:lang w:val="pl-PL"/>
        </w:rPr>
      </w:pPr>
      <w:r w:rsidRPr="009D2038">
        <w:rPr>
          <w:b/>
          <w:bCs/>
          <w:lang w:val="pl-PL"/>
        </w:rPr>
        <w:t>1. Odgojno-obrazovni rad s učenicima</w:t>
      </w:r>
    </w:p>
    <w:p w:rsidR="009942CF" w:rsidRPr="009D2038" w:rsidRDefault="009942CF" w:rsidP="009942CF">
      <w:pPr>
        <w:numPr>
          <w:ilvl w:val="0"/>
          <w:numId w:val="85"/>
        </w:numPr>
        <w:rPr>
          <w:lang w:val="pl-PL"/>
        </w:rPr>
      </w:pPr>
      <w:r w:rsidRPr="009D2038">
        <w:rPr>
          <w:lang w:val="pl-PL"/>
        </w:rPr>
        <w:t>Pedagoška pomoć učenicima u izboru literature za obradu tema i referata</w:t>
      </w:r>
    </w:p>
    <w:p w:rsidR="009942CF" w:rsidRPr="009D2038" w:rsidRDefault="009942CF" w:rsidP="009942CF">
      <w:pPr>
        <w:numPr>
          <w:ilvl w:val="0"/>
          <w:numId w:val="85"/>
        </w:numPr>
        <w:rPr>
          <w:lang w:val="pl-PL"/>
        </w:rPr>
      </w:pPr>
      <w:r w:rsidRPr="009D2038">
        <w:rPr>
          <w:lang w:val="pl-PL"/>
        </w:rPr>
        <w:lastRenderedPageBreak/>
        <w:t>Upoznavanje učenika s knjižnicom i oblicima rada u školskoj knjižnici za sve prve razrede, posudba, periodika u knjižnici, izvod iz pravilnika o radu knjižnice</w:t>
      </w:r>
    </w:p>
    <w:p w:rsidR="009942CF" w:rsidRPr="009D2038" w:rsidRDefault="009942CF" w:rsidP="009942CF">
      <w:pPr>
        <w:numPr>
          <w:ilvl w:val="0"/>
          <w:numId w:val="85"/>
        </w:numPr>
        <w:rPr>
          <w:lang w:val="pl-PL"/>
        </w:rPr>
      </w:pPr>
      <w:r w:rsidRPr="009D2038">
        <w:rPr>
          <w:lang w:val="pl-PL"/>
        </w:rPr>
        <w:t>Pomoć učenicima u istraživačkom radu u knjižnici</w:t>
      </w:r>
    </w:p>
    <w:p w:rsidR="009942CF" w:rsidRDefault="009942CF" w:rsidP="009942CF">
      <w:pPr>
        <w:numPr>
          <w:ilvl w:val="0"/>
          <w:numId w:val="85"/>
        </w:numPr>
      </w:pPr>
      <w:r w:rsidRPr="009D2038">
        <w:t>Mladi</w:t>
      </w:r>
      <w:r>
        <w:t xml:space="preserve"> </w:t>
      </w:r>
      <w:r w:rsidRPr="009D2038">
        <w:t>knjižničari</w:t>
      </w:r>
      <w:r>
        <w:t>/web novinari</w:t>
      </w:r>
      <w:r w:rsidRPr="009D2038">
        <w:t>-formiranje</w:t>
      </w:r>
      <w:r>
        <w:t xml:space="preserve"> </w:t>
      </w:r>
      <w:r w:rsidRPr="009D2038">
        <w:t>grupe</w:t>
      </w:r>
    </w:p>
    <w:p w:rsidR="009942CF" w:rsidRDefault="009942CF" w:rsidP="009942CF">
      <w:pPr>
        <w:numPr>
          <w:ilvl w:val="0"/>
          <w:numId w:val="85"/>
        </w:numPr>
      </w:pPr>
      <w:r>
        <w:t>Kreativna radionica-fraktali</w:t>
      </w:r>
    </w:p>
    <w:p w:rsidR="009942CF" w:rsidRPr="009D2038" w:rsidRDefault="009942CF" w:rsidP="009942CF">
      <w:pPr>
        <w:numPr>
          <w:ilvl w:val="0"/>
          <w:numId w:val="85"/>
        </w:numPr>
      </w:pPr>
      <w:r>
        <w:t>Forum za slobodu odgoja-Oboji svijet (sudjelovanje na natječaju)</w:t>
      </w:r>
    </w:p>
    <w:p w:rsidR="009942CF" w:rsidRPr="009D2038" w:rsidRDefault="009942CF" w:rsidP="009942CF"/>
    <w:p w:rsidR="009942CF" w:rsidRPr="009D2038" w:rsidRDefault="009942CF" w:rsidP="009942CF">
      <w:pPr>
        <w:rPr>
          <w:b/>
          <w:bCs/>
        </w:rPr>
      </w:pPr>
      <w:r w:rsidRPr="009D2038">
        <w:rPr>
          <w:b/>
          <w:bCs/>
        </w:rPr>
        <w:t>2. Stručni rad i informacijska</w:t>
      </w:r>
      <w:r>
        <w:rPr>
          <w:b/>
          <w:bCs/>
        </w:rPr>
        <w:t xml:space="preserve"> </w:t>
      </w:r>
      <w:r w:rsidRPr="009D2038">
        <w:rPr>
          <w:b/>
          <w:bCs/>
        </w:rPr>
        <w:t>djelatnost</w:t>
      </w:r>
    </w:p>
    <w:p w:rsidR="009942CF" w:rsidRPr="009D2038" w:rsidRDefault="009942CF" w:rsidP="009942CF">
      <w:pPr>
        <w:numPr>
          <w:ilvl w:val="0"/>
          <w:numId w:val="86"/>
        </w:numPr>
        <w:rPr>
          <w:b/>
          <w:bCs/>
          <w:lang w:val="pl-PL"/>
        </w:rPr>
      </w:pPr>
      <w:r w:rsidRPr="009D2038">
        <w:rPr>
          <w:lang w:val="pl-PL"/>
        </w:rPr>
        <w:t xml:space="preserve">Izrada godišnjih planova i prigrama rada: knjižnice, kulturnih aktivnosti, nabave </w:t>
      </w:r>
    </w:p>
    <w:p w:rsidR="009942CF" w:rsidRPr="009D2038" w:rsidRDefault="009942CF" w:rsidP="009942CF">
      <w:pPr>
        <w:numPr>
          <w:ilvl w:val="0"/>
          <w:numId w:val="86"/>
        </w:numPr>
        <w:rPr>
          <w:b/>
          <w:bCs/>
          <w:lang w:val="pl-PL"/>
        </w:rPr>
      </w:pPr>
      <w:r>
        <w:rPr>
          <w:lang w:val="pl-PL"/>
        </w:rPr>
        <w:t>Sređivanje kataloga knjižnice</w:t>
      </w:r>
      <w:r w:rsidRPr="009D2038">
        <w:rPr>
          <w:lang w:val="pl-PL"/>
        </w:rPr>
        <w:t>, pregled urađenih zapisa, ispis i sl.</w:t>
      </w:r>
    </w:p>
    <w:p w:rsidR="009942CF" w:rsidRPr="009D2038" w:rsidRDefault="009942CF" w:rsidP="009942CF">
      <w:pPr>
        <w:numPr>
          <w:ilvl w:val="0"/>
          <w:numId w:val="86"/>
        </w:numPr>
        <w:rPr>
          <w:b/>
          <w:bCs/>
        </w:rPr>
      </w:pPr>
      <w:r w:rsidRPr="009D2038">
        <w:t>Kompletiranje</w:t>
      </w:r>
      <w:r>
        <w:t xml:space="preserve"> </w:t>
      </w:r>
      <w:r w:rsidRPr="009D2038">
        <w:t>svih</w:t>
      </w:r>
      <w:r>
        <w:t xml:space="preserve"> </w:t>
      </w:r>
      <w:r w:rsidRPr="009D2038">
        <w:t>časopisa u godišta</w:t>
      </w:r>
    </w:p>
    <w:p w:rsidR="009942CF" w:rsidRPr="009D2038" w:rsidRDefault="009942CF" w:rsidP="009942CF">
      <w:pPr>
        <w:numPr>
          <w:ilvl w:val="0"/>
          <w:numId w:val="86"/>
        </w:numPr>
        <w:rPr>
          <w:b/>
          <w:bCs/>
        </w:rPr>
      </w:pPr>
      <w:r w:rsidRPr="009D2038">
        <w:t>Suradnja s nastavnicima</w:t>
      </w:r>
      <w:r>
        <w:t xml:space="preserve"> </w:t>
      </w:r>
      <w:r w:rsidRPr="009D2038">
        <w:t>svih</w:t>
      </w:r>
      <w:r>
        <w:t xml:space="preserve"> </w:t>
      </w:r>
      <w:r w:rsidRPr="009D2038">
        <w:t>stručnih</w:t>
      </w:r>
      <w:r>
        <w:t xml:space="preserve"> </w:t>
      </w:r>
      <w:r w:rsidRPr="009D2038">
        <w:t>aktiva</w:t>
      </w:r>
      <w:r>
        <w:t xml:space="preserve"> </w:t>
      </w:r>
      <w:r w:rsidRPr="009D2038">
        <w:t>radi</w:t>
      </w:r>
      <w:r>
        <w:t xml:space="preserve"> </w:t>
      </w:r>
      <w:r w:rsidRPr="009D2038">
        <w:t>nabave</w:t>
      </w:r>
      <w:r>
        <w:t xml:space="preserve"> </w:t>
      </w:r>
      <w:r w:rsidRPr="009D2038">
        <w:t>novih</w:t>
      </w:r>
      <w:r>
        <w:t xml:space="preserve"> </w:t>
      </w:r>
      <w:r w:rsidRPr="009D2038">
        <w:t>udžbenika za potrebe</w:t>
      </w:r>
      <w:r>
        <w:t xml:space="preserve"> </w:t>
      </w:r>
      <w:r w:rsidRPr="009D2038">
        <w:t>nastave</w:t>
      </w:r>
    </w:p>
    <w:p w:rsidR="009942CF" w:rsidRPr="009D2038" w:rsidRDefault="009942CF" w:rsidP="009942CF">
      <w:pPr>
        <w:numPr>
          <w:ilvl w:val="0"/>
          <w:numId w:val="86"/>
        </w:numPr>
        <w:rPr>
          <w:b/>
          <w:bCs/>
        </w:rPr>
      </w:pPr>
      <w:r w:rsidRPr="009D2038">
        <w:t>Dnevna i mjesečna</w:t>
      </w:r>
      <w:r>
        <w:t xml:space="preserve"> </w:t>
      </w:r>
      <w:r w:rsidRPr="009D2038">
        <w:t>statistika</w:t>
      </w:r>
      <w:r>
        <w:t xml:space="preserve"> </w:t>
      </w:r>
      <w:r w:rsidRPr="009D2038">
        <w:t>korištenjagrađe u knjižnici</w:t>
      </w:r>
    </w:p>
    <w:p w:rsidR="009942CF" w:rsidRPr="00230FDC" w:rsidRDefault="009942CF" w:rsidP="009942CF">
      <w:pPr>
        <w:numPr>
          <w:ilvl w:val="0"/>
          <w:numId w:val="86"/>
        </w:numPr>
        <w:rPr>
          <w:b/>
          <w:bCs/>
        </w:rPr>
      </w:pPr>
      <w:r w:rsidRPr="009D2038">
        <w:t>Odabir, nabava i distribucija</w:t>
      </w:r>
      <w:r>
        <w:t xml:space="preserve"> </w:t>
      </w:r>
      <w:r w:rsidRPr="009D2038">
        <w:t>udžbenika</w:t>
      </w:r>
    </w:p>
    <w:p w:rsidR="009942CF" w:rsidRPr="005B2CAF" w:rsidRDefault="009942CF" w:rsidP="009942CF">
      <w:pPr>
        <w:pStyle w:val="Odlomakpopisa"/>
        <w:numPr>
          <w:ilvl w:val="0"/>
          <w:numId w:val="86"/>
        </w:numPr>
        <w:spacing w:after="0" w:line="240" w:lineRule="auto"/>
        <w:rPr>
          <w:rFonts w:ascii="Times New Roman" w:hAnsi="Times New Roman"/>
          <w:bCs/>
          <w:sz w:val="24"/>
          <w:szCs w:val="24"/>
        </w:rPr>
      </w:pPr>
      <w:r w:rsidRPr="005B2CAF">
        <w:rPr>
          <w:rFonts w:ascii="Times New Roman" w:hAnsi="Times New Roman"/>
          <w:bCs/>
          <w:sz w:val="24"/>
          <w:szCs w:val="24"/>
        </w:rPr>
        <w:t>Administriranje pedagoške dokumentacije</w:t>
      </w:r>
    </w:p>
    <w:p w:rsidR="009942CF" w:rsidRPr="005B2CAF" w:rsidRDefault="009942CF" w:rsidP="009942CF">
      <w:pPr>
        <w:pStyle w:val="Odlomakpopisa"/>
        <w:numPr>
          <w:ilvl w:val="0"/>
          <w:numId w:val="86"/>
        </w:numPr>
        <w:spacing w:after="0" w:line="240" w:lineRule="auto"/>
        <w:rPr>
          <w:rFonts w:ascii="Times New Roman" w:hAnsi="Times New Roman"/>
          <w:bCs/>
          <w:sz w:val="24"/>
          <w:szCs w:val="24"/>
        </w:rPr>
      </w:pPr>
      <w:r w:rsidRPr="005B2CAF">
        <w:rPr>
          <w:rFonts w:ascii="Times New Roman" w:hAnsi="Times New Roman"/>
          <w:bCs/>
          <w:sz w:val="24"/>
          <w:szCs w:val="24"/>
        </w:rPr>
        <w:t>Administriranje web stranice</w:t>
      </w:r>
    </w:p>
    <w:p w:rsidR="009942CF" w:rsidRPr="005B2CAF" w:rsidRDefault="009942CF" w:rsidP="009942CF">
      <w:pPr>
        <w:ind w:left="510"/>
        <w:rPr>
          <w:b/>
          <w:bCs/>
        </w:rPr>
      </w:pPr>
    </w:p>
    <w:p w:rsidR="009942CF" w:rsidRPr="009D2038" w:rsidRDefault="009942CF" w:rsidP="009942CF">
      <w:r w:rsidRPr="009D2038">
        <w:rPr>
          <w:b/>
          <w:bCs/>
        </w:rPr>
        <w:t>3. Kulturna i javnadjelatnostknjižnice</w:t>
      </w:r>
    </w:p>
    <w:p w:rsidR="009942CF" w:rsidRPr="009D2038" w:rsidRDefault="009942CF" w:rsidP="009942CF">
      <w:pPr>
        <w:numPr>
          <w:ilvl w:val="0"/>
          <w:numId w:val="87"/>
        </w:numPr>
      </w:pPr>
      <w:r w:rsidRPr="009D2038">
        <w:t>Planiranje</w:t>
      </w:r>
      <w:r>
        <w:t xml:space="preserve"> </w:t>
      </w:r>
      <w:r w:rsidRPr="009D2038">
        <w:t>kulturnih</w:t>
      </w:r>
      <w:r>
        <w:t xml:space="preserve"> </w:t>
      </w:r>
      <w:r w:rsidRPr="009D2038">
        <w:t>sadržaja za ovu</w:t>
      </w:r>
      <w:r>
        <w:t xml:space="preserve"> </w:t>
      </w:r>
      <w:r w:rsidRPr="009D2038">
        <w:t>školsku</w:t>
      </w:r>
      <w:r>
        <w:t xml:space="preserve"> </w:t>
      </w:r>
      <w:r w:rsidRPr="009D2038">
        <w:t>godinu (izložbe, tribine, promocije knjiga, susreti, natjecanja i sl.)</w:t>
      </w:r>
    </w:p>
    <w:p w:rsidR="009942CF" w:rsidRPr="009D2038" w:rsidRDefault="009942CF" w:rsidP="009942CF">
      <w:pPr>
        <w:numPr>
          <w:ilvl w:val="0"/>
          <w:numId w:val="87"/>
        </w:numPr>
      </w:pPr>
      <w:r w:rsidRPr="009D2038">
        <w:t xml:space="preserve">HOD </w:t>
      </w:r>
    </w:p>
    <w:p w:rsidR="009942CF" w:rsidRPr="009D2038" w:rsidRDefault="009942CF" w:rsidP="009942CF">
      <w:pPr>
        <w:numPr>
          <w:ilvl w:val="0"/>
          <w:numId w:val="87"/>
        </w:numPr>
      </w:pPr>
      <w:r>
        <w:t>11</w:t>
      </w:r>
      <w:r w:rsidRPr="009D2038">
        <w:t>. Tjedan</w:t>
      </w:r>
      <w:r>
        <w:t xml:space="preserve"> </w:t>
      </w:r>
      <w:r w:rsidRPr="009D2038">
        <w:t>cjeloživotnog</w:t>
      </w:r>
      <w:r>
        <w:t xml:space="preserve"> </w:t>
      </w:r>
      <w:r w:rsidRPr="009D2038">
        <w:t>učenja-</w:t>
      </w:r>
      <w:r>
        <w:t>Provježbaj mozak-GOO na SRZ</w:t>
      </w:r>
    </w:p>
    <w:p w:rsidR="009942CF" w:rsidRPr="009D2038" w:rsidRDefault="009942CF" w:rsidP="009942CF"/>
    <w:p w:rsidR="009942CF" w:rsidRPr="009D2038" w:rsidRDefault="009942CF" w:rsidP="009942CF">
      <w:r w:rsidRPr="009D2038">
        <w:rPr>
          <w:b/>
          <w:bCs/>
        </w:rPr>
        <w:t>4. Stručno</w:t>
      </w:r>
      <w:r>
        <w:rPr>
          <w:b/>
          <w:bCs/>
        </w:rPr>
        <w:t xml:space="preserve"> </w:t>
      </w:r>
      <w:r w:rsidRPr="009D2038">
        <w:rPr>
          <w:b/>
          <w:bCs/>
        </w:rPr>
        <w:t>usavršavanje</w:t>
      </w:r>
    </w:p>
    <w:p w:rsidR="009942CF" w:rsidRPr="009D2038" w:rsidRDefault="009942CF" w:rsidP="009942CF">
      <w:pPr>
        <w:numPr>
          <w:ilvl w:val="0"/>
          <w:numId w:val="88"/>
        </w:numPr>
        <w:rPr>
          <w:lang w:val="pl-PL"/>
        </w:rPr>
      </w:pPr>
      <w:r w:rsidRPr="009D2038">
        <w:rPr>
          <w:lang w:val="pl-PL"/>
        </w:rPr>
        <w:t>Praćenje novih kataloga nakladnika i novih izdanja</w:t>
      </w:r>
    </w:p>
    <w:p w:rsidR="009942CF" w:rsidRPr="009D2038" w:rsidRDefault="009942CF" w:rsidP="009942CF">
      <w:pPr>
        <w:numPr>
          <w:ilvl w:val="0"/>
          <w:numId w:val="88"/>
        </w:numPr>
      </w:pPr>
      <w:r w:rsidRPr="009D2038">
        <w:t>Praćenje</w:t>
      </w:r>
      <w:r>
        <w:t xml:space="preserve"> </w:t>
      </w:r>
      <w:r w:rsidRPr="009D2038">
        <w:t>nove</w:t>
      </w:r>
      <w:r>
        <w:t xml:space="preserve"> </w:t>
      </w:r>
      <w:r w:rsidRPr="009D2038">
        <w:t>stručne, pedagoške i metodičke literature i periodike</w:t>
      </w:r>
    </w:p>
    <w:p w:rsidR="009942CF" w:rsidRPr="009D2038" w:rsidRDefault="009942CF" w:rsidP="009942CF">
      <w:pPr>
        <w:numPr>
          <w:ilvl w:val="0"/>
          <w:numId w:val="88"/>
        </w:numPr>
        <w:rPr>
          <w:lang w:val="pl-PL"/>
        </w:rPr>
      </w:pPr>
      <w:r w:rsidRPr="009D2038">
        <w:rPr>
          <w:lang w:val="pl-PL"/>
        </w:rPr>
        <w:t>Suradnja s Agencijom  za odgoj i obrazovanje RH</w:t>
      </w:r>
    </w:p>
    <w:p w:rsidR="009942CF" w:rsidRDefault="009942CF" w:rsidP="009942CF">
      <w:pPr>
        <w:numPr>
          <w:ilvl w:val="0"/>
          <w:numId w:val="87"/>
        </w:numPr>
      </w:pPr>
      <w:r w:rsidRPr="009D2038">
        <w:rPr>
          <w:lang w:val="pl-PL"/>
        </w:rPr>
        <w:t>Stalna stručna edukacija u matičnoj službi i ŽSV-u</w:t>
      </w:r>
      <w:r>
        <w:rPr>
          <w:lang w:val="pl-PL"/>
        </w:rPr>
        <w:t xml:space="preserve"> (</w:t>
      </w:r>
      <w:r w:rsidRPr="009D2038">
        <w:t>Europski</w:t>
      </w:r>
      <w:r>
        <w:t xml:space="preserve"> </w:t>
      </w:r>
      <w:r w:rsidRPr="009D2038">
        <w:t>dan</w:t>
      </w:r>
      <w:r>
        <w:t xml:space="preserve"> </w:t>
      </w:r>
      <w:r w:rsidRPr="009D2038">
        <w:t>jezika</w:t>
      </w:r>
      <w:r>
        <w:t>-stručni skup)</w:t>
      </w:r>
    </w:p>
    <w:p w:rsidR="009942CF" w:rsidRDefault="009942CF" w:rsidP="009942CF">
      <w:pPr>
        <w:numPr>
          <w:ilvl w:val="0"/>
          <w:numId w:val="87"/>
        </w:numPr>
      </w:pPr>
      <w:r w:rsidRPr="007765CC">
        <w:t>Praćenja s</w:t>
      </w:r>
      <w:r>
        <w:t>tr</w:t>
      </w:r>
      <w:r w:rsidRPr="007765CC">
        <w:t>učne literature i preporuka iste</w:t>
      </w:r>
    </w:p>
    <w:p w:rsidR="009942CF" w:rsidRPr="005B2CAF" w:rsidRDefault="009942CF" w:rsidP="009942CF">
      <w:pPr>
        <w:pStyle w:val="Odlomakpopisa"/>
        <w:numPr>
          <w:ilvl w:val="0"/>
          <w:numId w:val="87"/>
        </w:numPr>
        <w:spacing w:after="0" w:line="240" w:lineRule="auto"/>
        <w:rPr>
          <w:rFonts w:ascii="Times New Roman" w:hAnsi="Times New Roman"/>
          <w:sz w:val="24"/>
          <w:szCs w:val="24"/>
        </w:rPr>
      </w:pPr>
      <w:r w:rsidRPr="005B2CAF">
        <w:rPr>
          <w:rFonts w:ascii="Times New Roman" w:hAnsi="Times New Roman"/>
          <w:sz w:val="24"/>
          <w:szCs w:val="24"/>
        </w:rPr>
        <w:t>Praćenje webinara</w:t>
      </w:r>
    </w:p>
    <w:p w:rsidR="009942CF" w:rsidRPr="009D2038" w:rsidRDefault="009942CF" w:rsidP="009942CF">
      <w:pPr>
        <w:rPr>
          <w:lang w:val="pl-PL"/>
        </w:rPr>
      </w:pPr>
    </w:p>
    <w:p w:rsidR="009942CF" w:rsidRPr="009D2038" w:rsidRDefault="009942CF" w:rsidP="009942CF">
      <w:pPr>
        <w:rPr>
          <w:b/>
          <w:lang w:val="pl-PL"/>
        </w:rPr>
      </w:pPr>
      <w:r w:rsidRPr="009D2038">
        <w:rPr>
          <w:b/>
          <w:lang w:val="pl-PL"/>
        </w:rPr>
        <w:t>5. Suradnja s ravnateljem i računovođom škole</w:t>
      </w:r>
      <w:r>
        <w:rPr>
          <w:b/>
          <w:lang w:val="pl-PL"/>
        </w:rPr>
        <w:t>, te nastavnim osobljem</w:t>
      </w:r>
    </w:p>
    <w:p w:rsidR="009942CF" w:rsidRPr="009D2038" w:rsidRDefault="009942CF" w:rsidP="009942CF">
      <w:pPr>
        <w:numPr>
          <w:ilvl w:val="0"/>
          <w:numId w:val="89"/>
        </w:numPr>
        <w:rPr>
          <w:lang w:val="pl-PL"/>
        </w:rPr>
      </w:pPr>
      <w:r w:rsidRPr="009D2038">
        <w:rPr>
          <w:lang w:val="pl-PL"/>
        </w:rPr>
        <w:t>Akcije i načini za kupnju knjižnog fonda u ovoj školskoj godini</w:t>
      </w:r>
    </w:p>
    <w:p w:rsidR="009942CF" w:rsidRPr="005B2CAF" w:rsidRDefault="009942CF" w:rsidP="009942CF">
      <w:pPr>
        <w:numPr>
          <w:ilvl w:val="0"/>
          <w:numId w:val="89"/>
        </w:numPr>
        <w:rPr>
          <w:lang w:val="pl-PL"/>
        </w:rPr>
      </w:pPr>
      <w:r w:rsidRPr="005B2CAF">
        <w:rPr>
          <w:lang w:val="pl-PL"/>
        </w:rPr>
        <w:t>Narudžba stručnih i pedagoških časopisa i ostale periodike za ovu školsku godinu</w:t>
      </w:r>
    </w:p>
    <w:p w:rsidR="009942CF" w:rsidRPr="005B2CAF" w:rsidRDefault="009942CF" w:rsidP="009942CF">
      <w:pPr>
        <w:pStyle w:val="Odlomakpopisa"/>
        <w:numPr>
          <w:ilvl w:val="0"/>
          <w:numId w:val="86"/>
        </w:numPr>
        <w:spacing w:after="0" w:line="240" w:lineRule="auto"/>
        <w:rPr>
          <w:rFonts w:ascii="Times New Roman" w:hAnsi="Times New Roman"/>
          <w:bCs/>
          <w:sz w:val="24"/>
          <w:szCs w:val="24"/>
        </w:rPr>
      </w:pPr>
      <w:r w:rsidRPr="005B2CAF">
        <w:rPr>
          <w:rFonts w:ascii="Times New Roman" w:hAnsi="Times New Roman"/>
          <w:sz w:val="24"/>
          <w:szCs w:val="24"/>
          <w:lang w:val="pl-PL"/>
        </w:rPr>
        <w:t>Opremanje školske knjižnice i čitaonice novim namještajem i opremom</w:t>
      </w:r>
    </w:p>
    <w:p w:rsidR="009942CF" w:rsidRPr="005B2CAF" w:rsidRDefault="009942CF" w:rsidP="009942CF">
      <w:pPr>
        <w:pStyle w:val="Odlomakpopisa"/>
        <w:numPr>
          <w:ilvl w:val="0"/>
          <w:numId w:val="86"/>
        </w:numPr>
        <w:spacing w:after="0" w:line="240" w:lineRule="auto"/>
        <w:rPr>
          <w:rFonts w:ascii="Times New Roman" w:hAnsi="Times New Roman"/>
          <w:bCs/>
          <w:sz w:val="24"/>
          <w:szCs w:val="24"/>
        </w:rPr>
      </w:pPr>
      <w:r w:rsidRPr="005B2CAF">
        <w:rPr>
          <w:rFonts w:ascii="Times New Roman" w:hAnsi="Times New Roman"/>
          <w:bCs/>
          <w:sz w:val="24"/>
          <w:szCs w:val="24"/>
        </w:rPr>
        <w:t>Upoznavanje i edukacija novih korisnika s eDnevnikom i, eMaticom te informiranje starih o novim inačicama</w:t>
      </w:r>
    </w:p>
    <w:p w:rsidR="009942CF" w:rsidRPr="009D2038" w:rsidRDefault="009942CF" w:rsidP="009942CF">
      <w:pPr>
        <w:rPr>
          <w:lang w:val="pl-PL"/>
        </w:rPr>
      </w:pPr>
    </w:p>
    <w:p w:rsidR="009942CF" w:rsidRPr="009D2038" w:rsidRDefault="009942CF" w:rsidP="009942CF">
      <w:pPr>
        <w:spacing w:line="360" w:lineRule="auto"/>
        <w:rPr>
          <w:lang w:val="pl-PL"/>
        </w:rPr>
      </w:pPr>
      <w:r w:rsidRPr="009D2038">
        <w:rPr>
          <w:b/>
          <w:lang w:val="pl-PL"/>
        </w:rPr>
        <w:t>LISTOPAD, 201</w:t>
      </w:r>
      <w:r>
        <w:rPr>
          <w:b/>
          <w:lang w:val="pl-PL"/>
        </w:rPr>
        <w:t>7</w:t>
      </w:r>
      <w:r w:rsidRPr="009D2038">
        <w:rPr>
          <w:lang w:val="pl-PL"/>
        </w:rPr>
        <w:t>.</w:t>
      </w:r>
    </w:p>
    <w:p w:rsidR="009942CF" w:rsidRPr="009D2038" w:rsidRDefault="009942CF" w:rsidP="009942CF">
      <w:pPr>
        <w:rPr>
          <w:lang w:val="pl-PL"/>
        </w:rPr>
      </w:pPr>
      <w:r w:rsidRPr="009D2038">
        <w:rPr>
          <w:b/>
          <w:bCs/>
          <w:lang w:val="pl-PL"/>
        </w:rPr>
        <w:t>1. Odgojno-obrazovni rad s učenicima</w:t>
      </w:r>
    </w:p>
    <w:p w:rsidR="009942CF" w:rsidRPr="009D2038" w:rsidRDefault="009942CF" w:rsidP="009942CF">
      <w:pPr>
        <w:numPr>
          <w:ilvl w:val="0"/>
          <w:numId w:val="90"/>
        </w:numPr>
        <w:rPr>
          <w:lang w:val="pl-PL"/>
        </w:rPr>
      </w:pPr>
      <w:r w:rsidRPr="009D2038">
        <w:rPr>
          <w:lang w:val="pl-PL"/>
        </w:rPr>
        <w:t>Pripremanje učenika za samostalno korištenje raznih izvora znanja</w:t>
      </w:r>
    </w:p>
    <w:p w:rsidR="009942CF" w:rsidRPr="009D2038" w:rsidRDefault="009942CF" w:rsidP="009942CF">
      <w:pPr>
        <w:numPr>
          <w:ilvl w:val="0"/>
          <w:numId w:val="90"/>
        </w:numPr>
        <w:rPr>
          <w:lang w:val="pl-PL"/>
        </w:rPr>
      </w:pPr>
      <w:r w:rsidRPr="009D2038">
        <w:rPr>
          <w:lang w:val="pl-PL"/>
        </w:rPr>
        <w:t>Priručnici, referentna zbirka, periodika i AV građa u knjižnici</w:t>
      </w:r>
    </w:p>
    <w:p w:rsidR="009942CF" w:rsidRPr="009D2038" w:rsidRDefault="009942CF" w:rsidP="009942CF">
      <w:pPr>
        <w:numPr>
          <w:ilvl w:val="0"/>
          <w:numId w:val="90"/>
        </w:numPr>
        <w:rPr>
          <w:lang w:val="pl-PL"/>
        </w:rPr>
      </w:pPr>
      <w:r w:rsidRPr="009D2038">
        <w:rPr>
          <w:lang w:val="pl-PL"/>
        </w:rPr>
        <w:t>Upoznavanje učenika s knjižničnim katalozima, s UDK rasporedom građe u knjižnici</w:t>
      </w:r>
    </w:p>
    <w:p w:rsidR="009942CF" w:rsidRPr="009D2038" w:rsidRDefault="009942CF" w:rsidP="009942CF">
      <w:pPr>
        <w:numPr>
          <w:ilvl w:val="0"/>
          <w:numId w:val="90"/>
        </w:numPr>
        <w:rPr>
          <w:lang w:val="pl-PL"/>
        </w:rPr>
      </w:pPr>
      <w:r w:rsidRPr="009D2038">
        <w:rPr>
          <w:lang w:val="pl-PL"/>
        </w:rPr>
        <w:t>Mladi knjižničari-plan nabave i tehnička obrada knjiga</w:t>
      </w:r>
    </w:p>
    <w:p w:rsidR="009942CF" w:rsidRDefault="009942CF" w:rsidP="009942CF">
      <w:pPr>
        <w:numPr>
          <w:ilvl w:val="0"/>
          <w:numId w:val="90"/>
        </w:numPr>
      </w:pPr>
      <w:r>
        <w:t>11.T</w:t>
      </w:r>
      <w:r w:rsidRPr="009D2038">
        <w:t>jedan cjeloživotnogučenja</w:t>
      </w:r>
      <w:r>
        <w:t>-Provježbaj mozak-</w:t>
      </w:r>
      <w:r w:rsidRPr="006C6AE6">
        <w:t xml:space="preserve"> GOO na SRZ</w:t>
      </w:r>
    </w:p>
    <w:p w:rsidR="009942CF" w:rsidRDefault="009942CF" w:rsidP="009942CF">
      <w:pPr>
        <w:numPr>
          <w:ilvl w:val="0"/>
          <w:numId w:val="90"/>
        </w:numPr>
      </w:pPr>
      <w:r>
        <w:t>Mjesec knjige-3. Haiku natječaj (krumpir)</w:t>
      </w:r>
    </w:p>
    <w:p w:rsidR="009942CF" w:rsidRDefault="009942CF" w:rsidP="009942CF">
      <w:pPr>
        <w:numPr>
          <w:ilvl w:val="0"/>
          <w:numId w:val="90"/>
        </w:numPr>
      </w:pPr>
      <w:r>
        <w:t>Sakupljanje plastičnih čepova-cjelogodišnji (višegodišnji) projekt</w:t>
      </w:r>
    </w:p>
    <w:p w:rsidR="009942CF" w:rsidRDefault="009942CF" w:rsidP="009942CF">
      <w:pPr>
        <w:numPr>
          <w:ilvl w:val="0"/>
          <w:numId w:val="90"/>
        </w:numPr>
      </w:pPr>
      <w:r>
        <w:t>Festival prava djece-multipleks kino Cinestar Rjeka-izbor najboljih filmova</w:t>
      </w:r>
    </w:p>
    <w:p w:rsidR="009942CF" w:rsidRDefault="009942CF" w:rsidP="009942CF">
      <w:pPr>
        <w:numPr>
          <w:ilvl w:val="0"/>
          <w:numId w:val="95"/>
        </w:numPr>
      </w:pPr>
      <w:r>
        <w:t>13. listopada-Solidarnost na djelu-suradnja sa GDCK Delnice</w:t>
      </w:r>
    </w:p>
    <w:p w:rsidR="009942CF" w:rsidRDefault="009942CF" w:rsidP="009942CF">
      <w:pPr>
        <w:numPr>
          <w:ilvl w:val="0"/>
          <w:numId w:val="95"/>
        </w:numPr>
      </w:pPr>
      <w:r>
        <w:t>25.10.-DDK-suradnja sa GDCK Delnice-GOO za 4. razrede</w:t>
      </w:r>
    </w:p>
    <w:p w:rsidR="009942CF" w:rsidRDefault="009942CF" w:rsidP="009942CF">
      <w:pPr>
        <w:numPr>
          <w:ilvl w:val="0"/>
          <w:numId w:val="95"/>
        </w:numPr>
      </w:pPr>
      <w:r>
        <w:t>Kreativne radionice-fraktali/batik</w:t>
      </w:r>
    </w:p>
    <w:p w:rsidR="009942CF" w:rsidRPr="005B2CAF" w:rsidRDefault="009942CF" w:rsidP="009942CF">
      <w:pPr>
        <w:pStyle w:val="Odlomakpopisa"/>
        <w:numPr>
          <w:ilvl w:val="0"/>
          <w:numId w:val="95"/>
        </w:numPr>
        <w:spacing w:after="0" w:line="240" w:lineRule="auto"/>
        <w:rPr>
          <w:rFonts w:ascii="Times New Roman" w:hAnsi="Times New Roman"/>
          <w:sz w:val="24"/>
          <w:szCs w:val="24"/>
        </w:rPr>
      </w:pPr>
      <w:r w:rsidRPr="005B2CAF">
        <w:rPr>
          <w:rFonts w:ascii="Times New Roman" w:hAnsi="Times New Roman"/>
          <w:sz w:val="24"/>
          <w:szCs w:val="24"/>
        </w:rPr>
        <w:lastRenderedPageBreak/>
        <w:t>Forum za slobodu odgoja-Oboji svijet (sudjelovanje na natječaju)</w:t>
      </w:r>
    </w:p>
    <w:p w:rsidR="009942CF" w:rsidRPr="005B2CAF" w:rsidRDefault="009942CF" w:rsidP="009942CF">
      <w:pPr>
        <w:pStyle w:val="Odlomakpopisa"/>
        <w:numPr>
          <w:ilvl w:val="0"/>
          <w:numId w:val="95"/>
        </w:numPr>
        <w:spacing w:after="0" w:line="240" w:lineRule="auto"/>
        <w:rPr>
          <w:rFonts w:ascii="Times New Roman" w:hAnsi="Times New Roman"/>
          <w:sz w:val="24"/>
          <w:szCs w:val="24"/>
        </w:rPr>
      </w:pPr>
      <w:r w:rsidRPr="005B2CAF">
        <w:rPr>
          <w:rFonts w:ascii="Times New Roman" w:hAnsi="Times New Roman"/>
          <w:sz w:val="24"/>
          <w:szCs w:val="24"/>
        </w:rPr>
        <w:t>Suradnja s Centrom tehničke kulture Rijeka-Mobilnost mladih osoba (sredina mjeseca)</w:t>
      </w:r>
    </w:p>
    <w:p w:rsidR="009942CF" w:rsidRPr="009D2038" w:rsidRDefault="009942CF" w:rsidP="009942CF"/>
    <w:p w:rsidR="009942CF" w:rsidRPr="009D2038" w:rsidRDefault="009942CF" w:rsidP="009942CF">
      <w:r w:rsidRPr="009D2038">
        <w:rPr>
          <w:b/>
          <w:bCs/>
        </w:rPr>
        <w:t>2. Stručni rad i informacijskadjelatnost</w:t>
      </w:r>
    </w:p>
    <w:p w:rsidR="009942CF" w:rsidRPr="009D2038" w:rsidRDefault="009942CF" w:rsidP="009942CF">
      <w:pPr>
        <w:numPr>
          <w:ilvl w:val="0"/>
          <w:numId w:val="91"/>
        </w:numPr>
      </w:pPr>
      <w:r w:rsidRPr="009D2038">
        <w:t>Dnevna i mjesečna</w:t>
      </w:r>
      <w:r>
        <w:t xml:space="preserve"> </w:t>
      </w:r>
      <w:r w:rsidRPr="009D2038">
        <w:t>statistika o korištenju</w:t>
      </w:r>
      <w:r>
        <w:t xml:space="preserve"> </w:t>
      </w:r>
      <w:r w:rsidRPr="009D2038">
        <w:t>knjižnične</w:t>
      </w:r>
      <w:r>
        <w:t xml:space="preserve"> </w:t>
      </w:r>
      <w:r w:rsidRPr="009D2038">
        <w:t>građe</w:t>
      </w:r>
    </w:p>
    <w:p w:rsidR="009942CF" w:rsidRPr="009D2038" w:rsidRDefault="009942CF" w:rsidP="009942CF">
      <w:pPr>
        <w:numPr>
          <w:ilvl w:val="0"/>
          <w:numId w:val="91"/>
        </w:numPr>
      </w:pPr>
      <w:r w:rsidRPr="009D2038">
        <w:t>Narudžba</w:t>
      </w:r>
      <w:r>
        <w:t xml:space="preserve"> </w:t>
      </w:r>
      <w:r w:rsidRPr="009D2038">
        <w:t>novih knjiga u suradnji s voditeljima</w:t>
      </w:r>
      <w:r>
        <w:t xml:space="preserve"> </w:t>
      </w:r>
      <w:r w:rsidRPr="009D2038">
        <w:t>svih</w:t>
      </w:r>
      <w:r>
        <w:t xml:space="preserve"> </w:t>
      </w:r>
      <w:r w:rsidRPr="009D2038">
        <w:t>stručnih</w:t>
      </w:r>
      <w:r>
        <w:t xml:space="preserve"> </w:t>
      </w:r>
      <w:r w:rsidRPr="009D2038">
        <w:t>aktiva</w:t>
      </w:r>
    </w:p>
    <w:p w:rsidR="009942CF" w:rsidRPr="009D2038" w:rsidRDefault="009942CF" w:rsidP="009942CF">
      <w:pPr>
        <w:numPr>
          <w:ilvl w:val="0"/>
          <w:numId w:val="91"/>
        </w:numPr>
      </w:pPr>
      <w:r w:rsidRPr="009D2038">
        <w:t>Nabava i obrada</w:t>
      </w:r>
      <w:r>
        <w:t xml:space="preserve"> </w:t>
      </w:r>
      <w:r w:rsidRPr="009D2038">
        <w:t>novih knjiga</w:t>
      </w:r>
    </w:p>
    <w:p w:rsidR="009942CF" w:rsidRPr="009D2038" w:rsidRDefault="009942CF" w:rsidP="009942CF">
      <w:pPr>
        <w:numPr>
          <w:ilvl w:val="0"/>
          <w:numId w:val="91"/>
        </w:numPr>
        <w:rPr>
          <w:lang w:val="pl-PL"/>
        </w:rPr>
      </w:pPr>
      <w:r w:rsidRPr="009D2038">
        <w:rPr>
          <w:lang w:val="pl-PL"/>
        </w:rPr>
        <w:t>Kompjutorska obrada građe i dorada kataloga knjižnice</w:t>
      </w:r>
    </w:p>
    <w:p w:rsidR="009942CF" w:rsidRPr="009D2038" w:rsidRDefault="009942CF" w:rsidP="009942CF">
      <w:pPr>
        <w:numPr>
          <w:ilvl w:val="0"/>
          <w:numId w:val="91"/>
        </w:numPr>
        <w:rPr>
          <w:lang w:val="pl-PL"/>
        </w:rPr>
      </w:pPr>
      <w:r w:rsidRPr="009D2038">
        <w:rPr>
          <w:lang w:val="pl-PL"/>
        </w:rPr>
        <w:t xml:space="preserve">Informiranje nastavnika o novoj građi u knjižnici </w:t>
      </w:r>
    </w:p>
    <w:p w:rsidR="009942CF" w:rsidRDefault="009942CF" w:rsidP="009942CF">
      <w:pPr>
        <w:numPr>
          <w:ilvl w:val="0"/>
          <w:numId w:val="91"/>
        </w:numPr>
      </w:pPr>
      <w:r w:rsidRPr="009D2038">
        <w:t>Klasifikacija i katalogizacija</w:t>
      </w:r>
    </w:p>
    <w:p w:rsidR="009942CF" w:rsidRDefault="009942CF" w:rsidP="009942CF">
      <w:pPr>
        <w:numPr>
          <w:ilvl w:val="0"/>
          <w:numId w:val="91"/>
        </w:numPr>
      </w:pPr>
      <w:r>
        <w:t>Administriranje pedagoške dokumentacije</w:t>
      </w:r>
    </w:p>
    <w:p w:rsidR="009942CF" w:rsidRPr="00962645" w:rsidRDefault="009942CF" w:rsidP="009942CF">
      <w:pPr>
        <w:pStyle w:val="Odlomakpopisa"/>
        <w:numPr>
          <w:ilvl w:val="0"/>
          <w:numId w:val="91"/>
        </w:numPr>
        <w:spacing w:after="0" w:line="240" w:lineRule="auto"/>
        <w:rPr>
          <w:rFonts w:ascii="Times New Roman" w:hAnsi="Times New Roman"/>
          <w:sz w:val="24"/>
          <w:szCs w:val="24"/>
        </w:rPr>
      </w:pPr>
      <w:r w:rsidRPr="00962645">
        <w:rPr>
          <w:rFonts w:ascii="Times New Roman" w:hAnsi="Times New Roman"/>
          <w:sz w:val="24"/>
          <w:szCs w:val="24"/>
        </w:rPr>
        <w:t>Administriranje web stranice</w:t>
      </w:r>
    </w:p>
    <w:p w:rsidR="009942CF" w:rsidRPr="00962645" w:rsidRDefault="009942CF" w:rsidP="009942CF">
      <w:pPr>
        <w:pStyle w:val="Odlomakpopisa"/>
        <w:numPr>
          <w:ilvl w:val="0"/>
          <w:numId w:val="91"/>
        </w:numPr>
        <w:spacing w:after="0" w:line="240" w:lineRule="auto"/>
        <w:rPr>
          <w:rFonts w:ascii="Times New Roman" w:hAnsi="Times New Roman"/>
          <w:sz w:val="24"/>
          <w:szCs w:val="24"/>
        </w:rPr>
      </w:pPr>
      <w:r w:rsidRPr="00962645">
        <w:rPr>
          <w:rFonts w:ascii="Times New Roman" w:hAnsi="Times New Roman"/>
          <w:sz w:val="24"/>
          <w:szCs w:val="24"/>
        </w:rPr>
        <w:t>Pretraživanje web preglednika</w:t>
      </w:r>
    </w:p>
    <w:p w:rsidR="009942CF" w:rsidRPr="009D2038" w:rsidRDefault="009942CF" w:rsidP="009942CF"/>
    <w:p w:rsidR="009942CF" w:rsidRPr="009D2038" w:rsidRDefault="009942CF" w:rsidP="009942CF">
      <w:pPr>
        <w:rPr>
          <w:b/>
          <w:bCs/>
        </w:rPr>
      </w:pPr>
      <w:r w:rsidRPr="009D2038">
        <w:rPr>
          <w:b/>
          <w:bCs/>
        </w:rPr>
        <w:t>3. Suradnja s ravnateljem i računovođom</w:t>
      </w:r>
      <w:r>
        <w:rPr>
          <w:b/>
          <w:bCs/>
        </w:rPr>
        <w:t xml:space="preserve"> te nastavnim osobljem</w:t>
      </w:r>
    </w:p>
    <w:p w:rsidR="009942CF" w:rsidRPr="009D2038" w:rsidRDefault="009942CF" w:rsidP="009942CF">
      <w:pPr>
        <w:numPr>
          <w:ilvl w:val="0"/>
          <w:numId w:val="94"/>
        </w:numPr>
      </w:pPr>
      <w:r w:rsidRPr="009D2038">
        <w:t>Kupnja</w:t>
      </w:r>
      <w:r>
        <w:t xml:space="preserve"> </w:t>
      </w:r>
      <w:r w:rsidRPr="009D2038">
        <w:t>novih knjiga, AV građe i novih</w:t>
      </w:r>
      <w:r>
        <w:t xml:space="preserve"> </w:t>
      </w:r>
      <w:r w:rsidRPr="009D2038">
        <w:t>naslova</w:t>
      </w:r>
      <w:r>
        <w:t xml:space="preserve"> </w:t>
      </w:r>
      <w:r w:rsidRPr="009D2038">
        <w:t>periodike</w:t>
      </w:r>
    </w:p>
    <w:p w:rsidR="009942CF" w:rsidRPr="00962645" w:rsidRDefault="009942CF" w:rsidP="009942CF">
      <w:pPr>
        <w:pStyle w:val="Odlomakpopisa"/>
        <w:numPr>
          <w:ilvl w:val="0"/>
          <w:numId w:val="91"/>
        </w:numPr>
        <w:spacing w:after="0" w:line="240" w:lineRule="auto"/>
        <w:rPr>
          <w:rFonts w:ascii="Times New Roman" w:hAnsi="Times New Roman"/>
          <w:sz w:val="24"/>
          <w:szCs w:val="24"/>
        </w:rPr>
      </w:pPr>
      <w:r w:rsidRPr="00962645">
        <w:rPr>
          <w:rFonts w:ascii="Times New Roman" w:hAnsi="Times New Roman"/>
          <w:sz w:val="24"/>
          <w:szCs w:val="24"/>
        </w:rPr>
        <w:t>Suradnja s razrednicima</w:t>
      </w:r>
      <w:r>
        <w:rPr>
          <w:rFonts w:ascii="Times New Roman" w:hAnsi="Times New Roman"/>
          <w:sz w:val="24"/>
          <w:szCs w:val="24"/>
        </w:rPr>
        <w:t xml:space="preserve"> </w:t>
      </w:r>
      <w:r w:rsidRPr="00962645">
        <w:rPr>
          <w:rFonts w:ascii="Times New Roman" w:hAnsi="Times New Roman"/>
          <w:sz w:val="24"/>
          <w:szCs w:val="24"/>
        </w:rPr>
        <w:t>svih</w:t>
      </w:r>
      <w:r>
        <w:rPr>
          <w:rFonts w:ascii="Times New Roman" w:hAnsi="Times New Roman"/>
          <w:sz w:val="24"/>
          <w:szCs w:val="24"/>
        </w:rPr>
        <w:t xml:space="preserve"> </w:t>
      </w:r>
      <w:r w:rsidRPr="00962645">
        <w:rPr>
          <w:rFonts w:ascii="Times New Roman" w:hAnsi="Times New Roman"/>
          <w:sz w:val="24"/>
          <w:szCs w:val="24"/>
        </w:rPr>
        <w:t>razreda</w:t>
      </w:r>
    </w:p>
    <w:p w:rsidR="009942CF" w:rsidRPr="00962645" w:rsidRDefault="009942CF" w:rsidP="009942CF">
      <w:pPr>
        <w:pStyle w:val="Odlomakpopisa"/>
        <w:numPr>
          <w:ilvl w:val="0"/>
          <w:numId w:val="91"/>
        </w:numPr>
        <w:spacing w:after="0" w:line="240" w:lineRule="auto"/>
        <w:rPr>
          <w:rFonts w:ascii="Times New Roman" w:hAnsi="Times New Roman"/>
          <w:sz w:val="24"/>
          <w:szCs w:val="24"/>
        </w:rPr>
      </w:pPr>
      <w:r w:rsidRPr="00962645">
        <w:rPr>
          <w:rFonts w:ascii="Times New Roman" w:hAnsi="Times New Roman"/>
          <w:sz w:val="24"/>
          <w:szCs w:val="24"/>
        </w:rPr>
        <w:t>Upoznavanje i edukacija novih korisnika s eDnevnikom i, eMaticom te informiranje starih o novim inačicama</w:t>
      </w:r>
    </w:p>
    <w:p w:rsidR="009942CF" w:rsidRPr="009D2038" w:rsidRDefault="009942CF" w:rsidP="009942CF"/>
    <w:p w:rsidR="009942CF" w:rsidRPr="009D2038" w:rsidRDefault="009942CF" w:rsidP="009942CF">
      <w:r w:rsidRPr="009D2038">
        <w:rPr>
          <w:b/>
          <w:bCs/>
        </w:rPr>
        <w:t>4. Kulturna i javnadjelatnost</w:t>
      </w:r>
    </w:p>
    <w:p w:rsidR="009942CF" w:rsidRPr="009D2038" w:rsidRDefault="009942CF" w:rsidP="009942CF">
      <w:pPr>
        <w:numPr>
          <w:ilvl w:val="0"/>
          <w:numId w:val="92"/>
        </w:numPr>
      </w:pPr>
      <w:r w:rsidRPr="009D2038">
        <w:t>15.10. Mjesec</w:t>
      </w:r>
      <w:r>
        <w:t xml:space="preserve"> </w:t>
      </w:r>
      <w:r w:rsidRPr="009D2038">
        <w:t>hrvatske</w:t>
      </w:r>
      <w:r>
        <w:t xml:space="preserve"> </w:t>
      </w:r>
      <w:r w:rsidRPr="009D2038">
        <w:t>knjige</w:t>
      </w:r>
      <w:r>
        <w:t>-objava haiku natječaja</w:t>
      </w:r>
    </w:p>
    <w:p w:rsidR="009942CF" w:rsidRPr="009D2038" w:rsidRDefault="009942CF" w:rsidP="009942CF">
      <w:pPr>
        <w:numPr>
          <w:ilvl w:val="0"/>
          <w:numId w:val="92"/>
        </w:numPr>
        <w:rPr>
          <w:lang w:val="pl-PL"/>
        </w:rPr>
      </w:pPr>
      <w:r w:rsidRPr="009D2038">
        <w:rPr>
          <w:lang w:val="pl-PL"/>
        </w:rPr>
        <w:t>16.10. Svjetski dan hrane (dani kruha)</w:t>
      </w:r>
      <w:r>
        <w:rPr>
          <w:lang w:val="pl-PL"/>
        </w:rPr>
        <w:t>-popratiti izložbu u predvorju Škole</w:t>
      </w:r>
    </w:p>
    <w:p w:rsidR="009942CF" w:rsidRDefault="009942CF" w:rsidP="009942CF">
      <w:pPr>
        <w:numPr>
          <w:ilvl w:val="0"/>
          <w:numId w:val="92"/>
        </w:numPr>
      </w:pPr>
      <w:r w:rsidRPr="009D2038">
        <w:t>24.10. Međunarodni</w:t>
      </w:r>
      <w:r>
        <w:t xml:space="preserve"> </w:t>
      </w:r>
      <w:r w:rsidRPr="009D2038">
        <w:t>dan</w:t>
      </w:r>
      <w:r>
        <w:t xml:space="preserve"> </w:t>
      </w:r>
      <w:r w:rsidRPr="009D2038">
        <w:t>školskih</w:t>
      </w:r>
      <w:r>
        <w:t xml:space="preserve"> </w:t>
      </w:r>
      <w:r w:rsidRPr="009D2038">
        <w:t>knjižnica</w:t>
      </w:r>
      <w:r>
        <w:t>-Moj prilog za školsku knjižnicu (slikovnica/igračka-Akcija prikupljanja slikovnica i igračaka za Dječji dom)-projekt</w:t>
      </w:r>
    </w:p>
    <w:p w:rsidR="009942CF" w:rsidRDefault="009942CF" w:rsidP="009942CF">
      <w:pPr>
        <w:numPr>
          <w:ilvl w:val="0"/>
          <w:numId w:val="92"/>
        </w:numPr>
      </w:pPr>
      <w:r w:rsidRPr="007765CC">
        <w:t>Praćenja s</w:t>
      </w:r>
      <w:r>
        <w:t>t</w:t>
      </w:r>
      <w:r w:rsidRPr="007765CC">
        <w:t>ručne literature i preporuka iste</w:t>
      </w:r>
    </w:p>
    <w:p w:rsidR="009942CF" w:rsidRPr="009D2038" w:rsidRDefault="009942CF" w:rsidP="009942CF">
      <w:pPr>
        <w:ind w:left="510"/>
      </w:pPr>
    </w:p>
    <w:p w:rsidR="009942CF" w:rsidRPr="009D2038" w:rsidRDefault="009942CF" w:rsidP="009942CF">
      <w:pPr>
        <w:rPr>
          <w:b/>
          <w:bCs/>
        </w:rPr>
      </w:pPr>
      <w:r w:rsidRPr="009D2038">
        <w:rPr>
          <w:b/>
          <w:bCs/>
        </w:rPr>
        <w:t>5. Stručno</w:t>
      </w:r>
      <w:r>
        <w:rPr>
          <w:b/>
          <w:bCs/>
        </w:rPr>
        <w:t xml:space="preserve"> </w:t>
      </w:r>
      <w:r w:rsidRPr="009D2038">
        <w:rPr>
          <w:b/>
          <w:bCs/>
        </w:rPr>
        <w:t>usavršavanje</w:t>
      </w:r>
    </w:p>
    <w:p w:rsidR="009942CF" w:rsidRPr="009D2038" w:rsidRDefault="009942CF" w:rsidP="009942CF">
      <w:pPr>
        <w:numPr>
          <w:ilvl w:val="0"/>
          <w:numId w:val="93"/>
        </w:numPr>
      </w:pPr>
      <w:r w:rsidRPr="009D2038">
        <w:t>Sudjelovanje</w:t>
      </w:r>
      <w:r>
        <w:t xml:space="preserve"> </w:t>
      </w:r>
      <w:r w:rsidRPr="009D2038">
        <w:t>na</w:t>
      </w:r>
      <w:r>
        <w:t xml:space="preserve"> </w:t>
      </w:r>
      <w:r w:rsidRPr="009D2038">
        <w:t>stručnim</w:t>
      </w:r>
      <w:r>
        <w:t xml:space="preserve"> </w:t>
      </w:r>
      <w:r w:rsidRPr="009D2038">
        <w:t>aktivima</w:t>
      </w:r>
      <w:r>
        <w:t xml:space="preserve"> </w:t>
      </w:r>
      <w:r w:rsidRPr="009D2038">
        <w:t>školskih</w:t>
      </w:r>
      <w:r>
        <w:t xml:space="preserve"> </w:t>
      </w:r>
      <w:r w:rsidRPr="009D2038">
        <w:t>knjižničara – županijsko</w:t>
      </w:r>
      <w:r>
        <w:t xml:space="preserve"> </w:t>
      </w:r>
      <w:r w:rsidRPr="009D2038">
        <w:t>vijeće</w:t>
      </w:r>
    </w:p>
    <w:p w:rsidR="009942CF" w:rsidRPr="009D2038" w:rsidRDefault="009942CF" w:rsidP="009942CF">
      <w:pPr>
        <w:numPr>
          <w:ilvl w:val="0"/>
          <w:numId w:val="93"/>
        </w:numPr>
      </w:pPr>
      <w:r w:rsidRPr="009D2038">
        <w:t>Pregled</w:t>
      </w:r>
      <w:r>
        <w:t xml:space="preserve"> </w:t>
      </w:r>
      <w:r w:rsidRPr="009D2038">
        <w:t>nove</w:t>
      </w:r>
      <w:r>
        <w:t xml:space="preserve"> </w:t>
      </w:r>
      <w:r w:rsidRPr="009D2038">
        <w:t>stručne i pedagoške literature</w:t>
      </w:r>
    </w:p>
    <w:p w:rsidR="009942CF" w:rsidRPr="009D2038" w:rsidRDefault="009942CF" w:rsidP="009942CF">
      <w:pPr>
        <w:numPr>
          <w:ilvl w:val="0"/>
          <w:numId w:val="93"/>
        </w:numPr>
      </w:pPr>
      <w:r w:rsidRPr="009D2038">
        <w:t>Čitanje</w:t>
      </w:r>
      <w:r>
        <w:t xml:space="preserve"> </w:t>
      </w:r>
      <w:r w:rsidRPr="009D2038">
        <w:t>pregleda i recenzija</w:t>
      </w:r>
      <w:r>
        <w:t xml:space="preserve"> </w:t>
      </w:r>
      <w:r w:rsidRPr="009D2038">
        <w:t>novije</w:t>
      </w:r>
      <w:r>
        <w:t xml:space="preserve"> </w:t>
      </w:r>
      <w:r w:rsidRPr="009D2038">
        <w:t>stručne literature i novih</w:t>
      </w:r>
      <w:r>
        <w:t xml:space="preserve"> </w:t>
      </w:r>
      <w:r w:rsidRPr="009D2038">
        <w:t>brojeva</w:t>
      </w:r>
      <w:r>
        <w:t xml:space="preserve"> </w:t>
      </w:r>
      <w:r w:rsidRPr="009D2038">
        <w:t>periodike</w:t>
      </w:r>
    </w:p>
    <w:p w:rsidR="009942CF" w:rsidRDefault="009942CF" w:rsidP="009942CF">
      <w:pPr>
        <w:numPr>
          <w:ilvl w:val="0"/>
          <w:numId w:val="93"/>
        </w:numPr>
        <w:rPr>
          <w:lang w:val="pl-PL"/>
        </w:rPr>
      </w:pPr>
      <w:r w:rsidRPr="009D2038">
        <w:rPr>
          <w:lang w:val="pl-PL"/>
        </w:rPr>
        <w:t>Stalna stručna edukacija u matičnoj službi i ŽSV-u</w:t>
      </w:r>
    </w:p>
    <w:p w:rsidR="009942CF" w:rsidRPr="00962645" w:rsidRDefault="009942CF" w:rsidP="009942CF">
      <w:pPr>
        <w:pStyle w:val="Odlomakpopisa"/>
        <w:numPr>
          <w:ilvl w:val="0"/>
          <w:numId w:val="93"/>
        </w:numPr>
        <w:spacing w:after="0" w:line="240" w:lineRule="auto"/>
        <w:rPr>
          <w:rFonts w:ascii="Times New Roman" w:hAnsi="Times New Roman"/>
          <w:sz w:val="24"/>
          <w:szCs w:val="24"/>
          <w:lang w:val="pl-PL"/>
        </w:rPr>
      </w:pPr>
      <w:r w:rsidRPr="00962645">
        <w:rPr>
          <w:rFonts w:ascii="Times New Roman" w:hAnsi="Times New Roman"/>
          <w:sz w:val="24"/>
          <w:szCs w:val="24"/>
          <w:lang w:val="pl-PL"/>
        </w:rPr>
        <w:t>Praćenje webinara</w:t>
      </w:r>
    </w:p>
    <w:p w:rsidR="009942CF" w:rsidRPr="00962645" w:rsidRDefault="009942CF" w:rsidP="009942CF">
      <w:pPr>
        <w:pStyle w:val="Odlomakpopisa"/>
        <w:numPr>
          <w:ilvl w:val="0"/>
          <w:numId w:val="93"/>
        </w:numPr>
        <w:spacing w:after="0" w:line="240" w:lineRule="auto"/>
        <w:rPr>
          <w:rFonts w:ascii="Times New Roman" w:hAnsi="Times New Roman"/>
          <w:sz w:val="24"/>
          <w:szCs w:val="24"/>
          <w:lang w:val="pl-PL"/>
        </w:rPr>
      </w:pPr>
      <w:r w:rsidRPr="00962645">
        <w:rPr>
          <w:rFonts w:ascii="Times New Roman" w:hAnsi="Times New Roman"/>
          <w:sz w:val="24"/>
          <w:szCs w:val="24"/>
          <w:lang w:val="pl-PL"/>
        </w:rPr>
        <w:t>ŽSV-Ogulin, 10.10.2017.</w:t>
      </w:r>
    </w:p>
    <w:p w:rsidR="009942CF" w:rsidRPr="009D2038" w:rsidRDefault="009942CF" w:rsidP="009942CF">
      <w:pPr>
        <w:rPr>
          <w:lang w:val="pl-PL"/>
        </w:rPr>
      </w:pPr>
    </w:p>
    <w:p w:rsidR="009942CF" w:rsidRPr="009D2038" w:rsidRDefault="009942CF" w:rsidP="009942CF">
      <w:pPr>
        <w:spacing w:line="360" w:lineRule="auto"/>
        <w:rPr>
          <w:b/>
          <w:lang w:val="pl-PL"/>
        </w:rPr>
      </w:pPr>
      <w:r>
        <w:rPr>
          <w:b/>
          <w:lang w:val="pl-PL"/>
        </w:rPr>
        <w:t>STUDENI, 2017</w:t>
      </w:r>
      <w:r w:rsidRPr="009D2038">
        <w:rPr>
          <w:b/>
          <w:lang w:val="pl-PL"/>
        </w:rPr>
        <w:t>.</w:t>
      </w:r>
    </w:p>
    <w:p w:rsidR="009942CF" w:rsidRPr="009D2038" w:rsidRDefault="009942CF" w:rsidP="009942CF">
      <w:pPr>
        <w:rPr>
          <w:lang w:val="pl-PL"/>
        </w:rPr>
      </w:pPr>
      <w:r w:rsidRPr="009D2038">
        <w:rPr>
          <w:b/>
          <w:bCs/>
          <w:lang w:val="pl-PL"/>
        </w:rPr>
        <w:t>1. Odgojno-obrazovni rad s učenicima</w:t>
      </w:r>
    </w:p>
    <w:p w:rsidR="009942CF" w:rsidRPr="009D2038" w:rsidRDefault="009942CF" w:rsidP="009942CF">
      <w:pPr>
        <w:numPr>
          <w:ilvl w:val="0"/>
          <w:numId w:val="95"/>
        </w:numPr>
        <w:rPr>
          <w:lang w:val="pl-PL"/>
        </w:rPr>
      </w:pPr>
      <w:r w:rsidRPr="009D2038">
        <w:rPr>
          <w:lang w:val="pl-PL"/>
        </w:rPr>
        <w:t>Rad s učenicima drugih razreda na samostalnim istraživačkim radovima</w:t>
      </w:r>
    </w:p>
    <w:p w:rsidR="009942CF" w:rsidRPr="009D2038" w:rsidRDefault="009942CF" w:rsidP="009942CF">
      <w:pPr>
        <w:numPr>
          <w:ilvl w:val="0"/>
          <w:numId w:val="95"/>
        </w:numPr>
        <w:rPr>
          <w:lang w:val="pl-PL"/>
        </w:rPr>
      </w:pPr>
      <w:r w:rsidRPr="009D2038">
        <w:rPr>
          <w:lang w:val="pl-PL"/>
        </w:rPr>
        <w:t>Upute za pisanje referata  i samostalnih radova, izrada plakata i prezentacija</w:t>
      </w:r>
    </w:p>
    <w:p w:rsidR="009942CF" w:rsidRPr="009D2038" w:rsidRDefault="009942CF" w:rsidP="009942CF">
      <w:pPr>
        <w:numPr>
          <w:ilvl w:val="0"/>
          <w:numId w:val="95"/>
        </w:numPr>
        <w:rPr>
          <w:lang w:val="pl-PL"/>
        </w:rPr>
      </w:pPr>
      <w:r w:rsidRPr="009D2038">
        <w:rPr>
          <w:lang w:val="pl-PL"/>
        </w:rPr>
        <w:t>Pedagoška pomoć pri realizaciji nastavnih sadržaja, sadržaja slobodnih aktivnosti i izvannastavnih aktivnosti</w:t>
      </w:r>
    </w:p>
    <w:p w:rsidR="009942CF" w:rsidRPr="009D2038" w:rsidRDefault="009942CF" w:rsidP="009942CF">
      <w:pPr>
        <w:numPr>
          <w:ilvl w:val="0"/>
          <w:numId w:val="95"/>
        </w:numPr>
        <w:rPr>
          <w:lang w:val="pl-PL"/>
        </w:rPr>
      </w:pPr>
      <w:r w:rsidRPr="009D2038">
        <w:rPr>
          <w:lang w:val="pl-PL"/>
        </w:rPr>
        <w:t>Pomoć u realizaciji određenih sati razredne zajednice, te sati izborne nastave</w:t>
      </w:r>
    </w:p>
    <w:p w:rsidR="009942CF" w:rsidRPr="009D2038" w:rsidRDefault="009942CF" w:rsidP="009942CF">
      <w:pPr>
        <w:numPr>
          <w:ilvl w:val="0"/>
          <w:numId w:val="95"/>
        </w:numPr>
        <w:rPr>
          <w:lang w:val="pl-PL"/>
        </w:rPr>
      </w:pPr>
      <w:r w:rsidRPr="009D2038">
        <w:rPr>
          <w:lang w:val="pl-PL"/>
        </w:rPr>
        <w:t>Posudba lektire i stručne literature učenicima</w:t>
      </w:r>
    </w:p>
    <w:p w:rsidR="009942CF" w:rsidRDefault="009942CF" w:rsidP="009942CF">
      <w:pPr>
        <w:numPr>
          <w:ilvl w:val="0"/>
          <w:numId w:val="95"/>
        </w:numPr>
        <w:rPr>
          <w:lang w:val="pl-PL"/>
        </w:rPr>
      </w:pPr>
      <w:r w:rsidRPr="009D2038">
        <w:rPr>
          <w:lang w:val="pl-PL"/>
        </w:rPr>
        <w:t xml:space="preserve">Mladi knjižničari-osnove klasifikacije-sadržajna obrada knjige </w:t>
      </w:r>
    </w:p>
    <w:p w:rsidR="009942CF" w:rsidRPr="00962645" w:rsidRDefault="009942CF" w:rsidP="009942CF">
      <w:pPr>
        <w:pStyle w:val="Odlomakpopisa"/>
        <w:numPr>
          <w:ilvl w:val="0"/>
          <w:numId w:val="95"/>
        </w:numPr>
        <w:spacing w:after="0" w:line="240" w:lineRule="auto"/>
        <w:rPr>
          <w:rFonts w:ascii="Times New Roman" w:hAnsi="Times New Roman"/>
          <w:sz w:val="24"/>
          <w:szCs w:val="24"/>
          <w:lang w:val="pl-PL"/>
        </w:rPr>
      </w:pPr>
      <w:r w:rsidRPr="00962645">
        <w:rPr>
          <w:rFonts w:ascii="Times New Roman" w:hAnsi="Times New Roman"/>
          <w:sz w:val="24"/>
          <w:szCs w:val="24"/>
          <w:lang w:val="pl-PL"/>
        </w:rPr>
        <w:t>Mjesec knjige-3. Haiku natječaj (krumpir)</w:t>
      </w:r>
    </w:p>
    <w:p w:rsidR="009942CF" w:rsidRPr="00962645" w:rsidRDefault="009942CF" w:rsidP="009942CF">
      <w:pPr>
        <w:numPr>
          <w:ilvl w:val="0"/>
          <w:numId w:val="95"/>
        </w:numPr>
      </w:pPr>
      <w:r w:rsidRPr="00962645">
        <w:t>Projekt-čepovi</w:t>
      </w:r>
    </w:p>
    <w:p w:rsidR="009942CF" w:rsidRDefault="009942CF" w:rsidP="009942CF">
      <w:pPr>
        <w:numPr>
          <w:ilvl w:val="0"/>
          <w:numId w:val="95"/>
        </w:numPr>
      </w:pPr>
      <w:r>
        <w:t>Moja odluka-moja budućnost-suradnja GDCK Delnice i MUP PP Delnice-za 2. razrede GOO</w:t>
      </w:r>
    </w:p>
    <w:p w:rsidR="009942CF" w:rsidRDefault="009942CF" w:rsidP="009942CF">
      <w:pPr>
        <w:numPr>
          <w:ilvl w:val="0"/>
          <w:numId w:val="95"/>
        </w:numPr>
      </w:pPr>
      <w:r>
        <w:t>5.12. Međunarodni dan volontera-suradnja sa GDCK Delnice-za 2. razrede predavanje-GOO</w:t>
      </w:r>
    </w:p>
    <w:p w:rsidR="009942CF" w:rsidRDefault="009942CF" w:rsidP="009942CF">
      <w:pPr>
        <w:numPr>
          <w:ilvl w:val="0"/>
          <w:numId w:val="95"/>
        </w:numPr>
      </w:pPr>
      <w:r>
        <w:t>Kreativne radionice-fraktali/batik</w:t>
      </w:r>
    </w:p>
    <w:p w:rsidR="009942CF" w:rsidRPr="009D2038" w:rsidRDefault="009942CF" w:rsidP="009942CF">
      <w:pPr>
        <w:ind w:left="170"/>
      </w:pPr>
    </w:p>
    <w:p w:rsidR="009942CF" w:rsidRPr="009D2038" w:rsidRDefault="009942CF" w:rsidP="009942CF">
      <w:pPr>
        <w:rPr>
          <w:b/>
          <w:bCs/>
        </w:rPr>
      </w:pPr>
      <w:r w:rsidRPr="009D2038">
        <w:rPr>
          <w:b/>
          <w:bCs/>
        </w:rPr>
        <w:t>2. Stručni rad i informacijska</w:t>
      </w:r>
      <w:r>
        <w:rPr>
          <w:b/>
          <w:bCs/>
        </w:rPr>
        <w:t xml:space="preserve"> </w:t>
      </w:r>
      <w:r w:rsidRPr="009D2038">
        <w:rPr>
          <w:b/>
          <w:bCs/>
        </w:rPr>
        <w:t>djelatnost</w:t>
      </w:r>
    </w:p>
    <w:p w:rsidR="009942CF" w:rsidRPr="009D2038" w:rsidRDefault="009942CF" w:rsidP="009942CF">
      <w:pPr>
        <w:numPr>
          <w:ilvl w:val="0"/>
          <w:numId w:val="96"/>
        </w:numPr>
        <w:rPr>
          <w:lang w:val="pl-PL"/>
        </w:rPr>
      </w:pPr>
      <w:r w:rsidRPr="009D2038">
        <w:rPr>
          <w:lang w:val="pl-PL"/>
        </w:rPr>
        <w:lastRenderedPageBreak/>
        <w:t xml:space="preserve">Suradnja sa stručnim aktivima radi </w:t>
      </w:r>
      <w:r>
        <w:rPr>
          <w:lang w:val="pl-PL"/>
        </w:rPr>
        <w:t>novo pribavljene stručne literature</w:t>
      </w:r>
    </w:p>
    <w:p w:rsidR="009942CF" w:rsidRPr="009D2038" w:rsidRDefault="009942CF" w:rsidP="009942CF">
      <w:pPr>
        <w:numPr>
          <w:ilvl w:val="0"/>
          <w:numId w:val="96"/>
        </w:numPr>
        <w:rPr>
          <w:lang w:val="pl-PL"/>
        </w:rPr>
      </w:pPr>
      <w:r w:rsidRPr="009D2038">
        <w:rPr>
          <w:lang w:val="pl-PL"/>
        </w:rPr>
        <w:t>Obrada novih knjiga – inventarizacija, katalogizacija, klasifikacija i dr.</w:t>
      </w:r>
    </w:p>
    <w:p w:rsidR="009942CF" w:rsidRPr="009D2038" w:rsidRDefault="009942CF" w:rsidP="009942CF">
      <w:pPr>
        <w:numPr>
          <w:ilvl w:val="0"/>
          <w:numId w:val="96"/>
        </w:numPr>
      </w:pPr>
      <w:r w:rsidRPr="009D2038">
        <w:t>Kompjuterska</w:t>
      </w:r>
      <w:r>
        <w:t xml:space="preserve"> </w:t>
      </w:r>
      <w:r w:rsidRPr="009D2038">
        <w:t>obrada</w:t>
      </w:r>
      <w:r>
        <w:t xml:space="preserve"> </w:t>
      </w:r>
      <w:r w:rsidRPr="009D2038">
        <w:t>novih knjiga</w:t>
      </w:r>
    </w:p>
    <w:p w:rsidR="009942CF" w:rsidRPr="009D2038" w:rsidRDefault="009942CF" w:rsidP="009942CF">
      <w:pPr>
        <w:numPr>
          <w:ilvl w:val="0"/>
          <w:numId w:val="96"/>
        </w:numPr>
        <w:rPr>
          <w:lang w:val="pl-PL"/>
        </w:rPr>
      </w:pPr>
      <w:r w:rsidRPr="009D2038">
        <w:rPr>
          <w:lang w:val="pl-PL"/>
        </w:rPr>
        <w:t>Izrada tematskih bibliografskih popisa za potrebe učenika i nastavnika</w:t>
      </w:r>
    </w:p>
    <w:p w:rsidR="009942CF" w:rsidRPr="00962645" w:rsidRDefault="009942CF" w:rsidP="009942CF">
      <w:pPr>
        <w:pStyle w:val="Odlomakpopisa"/>
        <w:numPr>
          <w:ilvl w:val="0"/>
          <w:numId w:val="96"/>
        </w:numPr>
        <w:spacing w:after="0" w:line="240" w:lineRule="auto"/>
        <w:rPr>
          <w:rFonts w:ascii="Times New Roman" w:hAnsi="Times New Roman"/>
          <w:sz w:val="24"/>
          <w:szCs w:val="24"/>
          <w:lang w:val="pl-PL"/>
        </w:rPr>
      </w:pPr>
      <w:r w:rsidRPr="00962645">
        <w:rPr>
          <w:rFonts w:ascii="Times New Roman" w:hAnsi="Times New Roman"/>
          <w:sz w:val="24"/>
          <w:szCs w:val="24"/>
          <w:lang w:val="pl-PL"/>
        </w:rPr>
        <w:t>Praćenje i evidencija korištenja knjižne građe u knjižnici – dnevna i mjesečna posudba, statistikaposudbe</w:t>
      </w:r>
    </w:p>
    <w:p w:rsidR="009942CF" w:rsidRPr="00962645" w:rsidRDefault="009942CF" w:rsidP="009942CF">
      <w:pPr>
        <w:pStyle w:val="Odlomakpopisa"/>
        <w:numPr>
          <w:ilvl w:val="0"/>
          <w:numId w:val="96"/>
        </w:numPr>
        <w:spacing w:after="0" w:line="240" w:lineRule="auto"/>
        <w:rPr>
          <w:rFonts w:ascii="Times New Roman" w:hAnsi="Times New Roman"/>
          <w:sz w:val="24"/>
          <w:szCs w:val="24"/>
          <w:lang w:val="pl-PL"/>
        </w:rPr>
      </w:pPr>
      <w:r w:rsidRPr="00962645">
        <w:rPr>
          <w:rFonts w:ascii="Times New Roman" w:hAnsi="Times New Roman"/>
          <w:sz w:val="24"/>
          <w:szCs w:val="24"/>
          <w:lang w:val="pl-PL"/>
        </w:rPr>
        <w:t>Administriranje pedagoške dokumentacije</w:t>
      </w:r>
    </w:p>
    <w:p w:rsidR="009942CF" w:rsidRPr="00962645" w:rsidRDefault="009942CF" w:rsidP="009942CF">
      <w:pPr>
        <w:pStyle w:val="Odlomakpopisa"/>
        <w:numPr>
          <w:ilvl w:val="0"/>
          <w:numId w:val="96"/>
        </w:numPr>
        <w:spacing w:after="0" w:line="240" w:lineRule="auto"/>
        <w:rPr>
          <w:rFonts w:ascii="Times New Roman" w:hAnsi="Times New Roman"/>
          <w:sz w:val="24"/>
          <w:szCs w:val="24"/>
          <w:lang w:val="pl-PL"/>
        </w:rPr>
      </w:pPr>
      <w:r w:rsidRPr="00962645">
        <w:rPr>
          <w:rFonts w:ascii="Times New Roman" w:hAnsi="Times New Roman"/>
          <w:sz w:val="24"/>
          <w:szCs w:val="24"/>
          <w:lang w:val="pl-PL"/>
        </w:rPr>
        <w:t>Administriranje web stranice</w:t>
      </w:r>
    </w:p>
    <w:p w:rsidR="009942CF" w:rsidRPr="00962645" w:rsidRDefault="009942CF" w:rsidP="009942CF">
      <w:pPr>
        <w:pStyle w:val="Odlomakpopisa"/>
        <w:numPr>
          <w:ilvl w:val="0"/>
          <w:numId w:val="96"/>
        </w:numPr>
        <w:spacing w:after="0" w:line="240" w:lineRule="auto"/>
        <w:rPr>
          <w:rFonts w:ascii="Times New Roman" w:hAnsi="Times New Roman"/>
          <w:sz w:val="24"/>
          <w:szCs w:val="24"/>
          <w:lang w:val="pl-PL"/>
        </w:rPr>
      </w:pPr>
      <w:r w:rsidRPr="00962645">
        <w:rPr>
          <w:rFonts w:ascii="Times New Roman" w:hAnsi="Times New Roman"/>
          <w:sz w:val="24"/>
          <w:szCs w:val="24"/>
          <w:lang w:val="pl-PL"/>
        </w:rPr>
        <w:t>Pretraživanje web preglednika</w:t>
      </w:r>
    </w:p>
    <w:p w:rsidR="009942CF" w:rsidRPr="009D2038" w:rsidRDefault="009942CF" w:rsidP="009942CF">
      <w:pPr>
        <w:rPr>
          <w:lang w:val="pl-PL"/>
        </w:rPr>
      </w:pPr>
    </w:p>
    <w:p w:rsidR="009942CF" w:rsidRPr="009D2038" w:rsidRDefault="009942CF" w:rsidP="009942CF">
      <w:pPr>
        <w:rPr>
          <w:b/>
          <w:bCs/>
        </w:rPr>
      </w:pPr>
      <w:r w:rsidRPr="009D2038">
        <w:rPr>
          <w:b/>
          <w:bCs/>
        </w:rPr>
        <w:t>3. Kulturna i javna</w:t>
      </w:r>
      <w:r>
        <w:rPr>
          <w:b/>
          <w:bCs/>
        </w:rPr>
        <w:t xml:space="preserve"> </w:t>
      </w:r>
      <w:r w:rsidRPr="009D2038">
        <w:rPr>
          <w:b/>
          <w:bCs/>
        </w:rPr>
        <w:t>djelatnost</w:t>
      </w:r>
    </w:p>
    <w:p w:rsidR="009942CF" w:rsidRPr="009D2038" w:rsidRDefault="009942CF" w:rsidP="009942CF">
      <w:pPr>
        <w:numPr>
          <w:ilvl w:val="0"/>
          <w:numId w:val="97"/>
        </w:numPr>
      </w:pPr>
      <w:r w:rsidRPr="009D2038">
        <w:t>1.11. Svi</w:t>
      </w:r>
      <w:r>
        <w:t xml:space="preserve"> S</w:t>
      </w:r>
      <w:r w:rsidRPr="009D2038">
        <w:t>veti</w:t>
      </w:r>
      <w:r>
        <w:t>-web novinari (obilježavanje)</w:t>
      </w:r>
    </w:p>
    <w:p w:rsidR="009942CF" w:rsidRDefault="009942CF" w:rsidP="009942CF">
      <w:pPr>
        <w:numPr>
          <w:ilvl w:val="0"/>
          <w:numId w:val="97"/>
        </w:numPr>
      </w:pPr>
      <w:r w:rsidRPr="009D2038">
        <w:t>18.11. Dan sjećanja</w:t>
      </w:r>
      <w:r>
        <w:t>na Vukovar-web novinari (obilježavanje)</w:t>
      </w:r>
    </w:p>
    <w:p w:rsidR="009942CF" w:rsidRPr="009D2038" w:rsidRDefault="009942CF" w:rsidP="009942CF">
      <w:pPr>
        <w:ind w:left="510"/>
      </w:pPr>
    </w:p>
    <w:p w:rsidR="009942CF" w:rsidRPr="009D2038" w:rsidRDefault="009942CF" w:rsidP="009942CF">
      <w:r w:rsidRPr="009D2038">
        <w:rPr>
          <w:b/>
          <w:bCs/>
        </w:rPr>
        <w:t>4. Stručno</w:t>
      </w:r>
      <w:r>
        <w:rPr>
          <w:b/>
          <w:bCs/>
        </w:rPr>
        <w:t xml:space="preserve"> </w:t>
      </w:r>
      <w:r w:rsidRPr="009D2038">
        <w:rPr>
          <w:b/>
          <w:bCs/>
        </w:rPr>
        <w:t>usavršavanje</w:t>
      </w:r>
    </w:p>
    <w:p w:rsidR="009942CF" w:rsidRPr="009D2038" w:rsidRDefault="009942CF" w:rsidP="009942CF">
      <w:pPr>
        <w:numPr>
          <w:ilvl w:val="0"/>
          <w:numId w:val="98"/>
        </w:numPr>
      </w:pPr>
      <w:r w:rsidRPr="009D2038">
        <w:t>Priprema za županijski</w:t>
      </w:r>
      <w:r>
        <w:t xml:space="preserve"> </w:t>
      </w:r>
      <w:r w:rsidRPr="009D2038">
        <w:t>aktiv</w:t>
      </w:r>
    </w:p>
    <w:p w:rsidR="009942CF" w:rsidRPr="009D2038" w:rsidRDefault="009942CF" w:rsidP="009942CF">
      <w:pPr>
        <w:numPr>
          <w:ilvl w:val="0"/>
          <w:numId w:val="98"/>
        </w:numPr>
        <w:rPr>
          <w:lang w:val="pl-PL"/>
        </w:rPr>
      </w:pPr>
      <w:r w:rsidRPr="009D2038">
        <w:rPr>
          <w:lang w:val="pl-PL"/>
        </w:rPr>
        <w:t>Praćenje stručne i pedagoške literature, aktualne periodike, kataloga nakladnika, čitanje recenzija i prikaz novih stručnih knjiga</w:t>
      </w:r>
    </w:p>
    <w:p w:rsidR="009942CF" w:rsidRPr="009D2038" w:rsidRDefault="009942CF" w:rsidP="009942CF">
      <w:pPr>
        <w:numPr>
          <w:ilvl w:val="0"/>
          <w:numId w:val="98"/>
        </w:numPr>
        <w:rPr>
          <w:lang w:val="pl-PL"/>
        </w:rPr>
      </w:pPr>
      <w:r w:rsidRPr="009D2038">
        <w:rPr>
          <w:lang w:val="pl-PL"/>
        </w:rPr>
        <w:t>Suradnja sa Agencijom za odgoj i obrazovanje RH  – rad školskih knjižnica</w:t>
      </w:r>
    </w:p>
    <w:p w:rsidR="009942CF" w:rsidRDefault="009942CF" w:rsidP="009942CF">
      <w:pPr>
        <w:numPr>
          <w:ilvl w:val="0"/>
          <w:numId w:val="98"/>
        </w:numPr>
        <w:rPr>
          <w:lang w:val="pl-PL"/>
        </w:rPr>
      </w:pPr>
      <w:r w:rsidRPr="009D2038">
        <w:rPr>
          <w:lang w:val="pl-PL"/>
        </w:rPr>
        <w:t>Stalna stručna edukacija u matičnoj službi i ŽSV-u</w:t>
      </w:r>
    </w:p>
    <w:p w:rsidR="009942CF" w:rsidRDefault="009942CF" w:rsidP="009942CF">
      <w:pPr>
        <w:numPr>
          <w:ilvl w:val="0"/>
          <w:numId w:val="98"/>
        </w:numPr>
        <w:rPr>
          <w:lang w:val="pl-PL"/>
        </w:rPr>
      </w:pPr>
      <w:r w:rsidRPr="007765CC">
        <w:rPr>
          <w:lang w:val="pl-PL"/>
        </w:rPr>
        <w:t>Praćenja s</w:t>
      </w:r>
      <w:r>
        <w:rPr>
          <w:lang w:val="pl-PL"/>
        </w:rPr>
        <w:t>t</w:t>
      </w:r>
      <w:r w:rsidRPr="007765CC">
        <w:rPr>
          <w:lang w:val="pl-PL"/>
        </w:rPr>
        <w:t>ručne literature i preporuka iste</w:t>
      </w:r>
    </w:p>
    <w:p w:rsidR="009942CF" w:rsidRPr="00962645" w:rsidRDefault="009942CF" w:rsidP="009942CF">
      <w:pPr>
        <w:pStyle w:val="Odlomakpopisa"/>
        <w:numPr>
          <w:ilvl w:val="0"/>
          <w:numId w:val="98"/>
        </w:numPr>
        <w:spacing w:after="0" w:line="240" w:lineRule="auto"/>
        <w:rPr>
          <w:rFonts w:ascii="Times New Roman" w:hAnsi="Times New Roman"/>
          <w:sz w:val="24"/>
          <w:szCs w:val="24"/>
          <w:lang w:val="pl-PL"/>
        </w:rPr>
      </w:pPr>
      <w:r w:rsidRPr="00962645">
        <w:rPr>
          <w:rFonts w:ascii="Times New Roman" w:hAnsi="Times New Roman"/>
          <w:sz w:val="24"/>
          <w:szCs w:val="24"/>
          <w:lang w:val="pl-PL"/>
        </w:rPr>
        <w:t>Praćenje webinara</w:t>
      </w:r>
    </w:p>
    <w:p w:rsidR="009942CF" w:rsidRPr="009D2038" w:rsidRDefault="009942CF" w:rsidP="009942CF">
      <w:pPr>
        <w:rPr>
          <w:b/>
          <w:bCs/>
          <w:lang w:val="pl-PL"/>
        </w:rPr>
      </w:pPr>
    </w:p>
    <w:p w:rsidR="009942CF" w:rsidRPr="009D2038" w:rsidRDefault="009942CF" w:rsidP="009942CF">
      <w:pPr>
        <w:rPr>
          <w:b/>
          <w:bCs/>
          <w:lang w:val="pl-PL"/>
        </w:rPr>
      </w:pPr>
      <w:r w:rsidRPr="009D2038">
        <w:rPr>
          <w:b/>
          <w:bCs/>
          <w:lang w:val="pl-PL"/>
        </w:rPr>
        <w:t>5. Suradnja s ravnateljem i nastavnicima</w:t>
      </w:r>
    </w:p>
    <w:p w:rsidR="009942CF" w:rsidRPr="009D2038" w:rsidRDefault="009942CF" w:rsidP="009942CF">
      <w:pPr>
        <w:numPr>
          <w:ilvl w:val="0"/>
          <w:numId w:val="99"/>
        </w:numPr>
      </w:pPr>
      <w:r w:rsidRPr="009D2038">
        <w:t>Suradnja s voditeljima</w:t>
      </w:r>
      <w:r>
        <w:t xml:space="preserve"> </w:t>
      </w:r>
      <w:r w:rsidRPr="009D2038">
        <w:t>stručnih</w:t>
      </w:r>
      <w:r>
        <w:t xml:space="preserve"> </w:t>
      </w:r>
      <w:r w:rsidRPr="009D2038">
        <w:t>aktiva</w:t>
      </w:r>
    </w:p>
    <w:p w:rsidR="009942CF" w:rsidRPr="009D2038" w:rsidRDefault="009942CF" w:rsidP="009942CF">
      <w:pPr>
        <w:numPr>
          <w:ilvl w:val="0"/>
          <w:numId w:val="99"/>
        </w:numPr>
        <w:rPr>
          <w:lang w:val="pl-PL"/>
        </w:rPr>
      </w:pPr>
      <w:r w:rsidRPr="009D2038">
        <w:rPr>
          <w:lang w:val="pl-PL"/>
        </w:rPr>
        <w:t>Pomoć nastavnicima u realizaciji nastavnih sati i određenih sadržaja, izborom literature, AV građe i sl.</w:t>
      </w:r>
    </w:p>
    <w:p w:rsidR="009942CF" w:rsidRPr="00962645" w:rsidRDefault="009942CF" w:rsidP="009942CF">
      <w:pPr>
        <w:pStyle w:val="Odlomakpopisa"/>
        <w:numPr>
          <w:ilvl w:val="0"/>
          <w:numId w:val="96"/>
        </w:numPr>
        <w:spacing w:after="0" w:line="240" w:lineRule="auto"/>
        <w:rPr>
          <w:rFonts w:ascii="Times New Roman" w:hAnsi="Times New Roman"/>
          <w:sz w:val="24"/>
          <w:szCs w:val="24"/>
          <w:lang w:val="pl-PL"/>
        </w:rPr>
      </w:pPr>
      <w:r w:rsidRPr="00962645">
        <w:rPr>
          <w:rFonts w:ascii="Times New Roman" w:hAnsi="Times New Roman"/>
          <w:sz w:val="24"/>
          <w:szCs w:val="24"/>
        </w:rPr>
        <w:t>Suradnja s voditeljima</w:t>
      </w:r>
      <w:r>
        <w:rPr>
          <w:rFonts w:ascii="Times New Roman" w:hAnsi="Times New Roman"/>
          <w:sz w:val="24"/>
          <w:szCs w:val="24"/>
        </w:rPr>
        <w:t xml:space="preserve"> </w:t>
      </w:r>
      <w:r w:rsidRPr="00962645">
        <w:rPr>
          <w:rFonts w:ascii="Times New Roman" w:hAnsi="Times New Roman"/>
          <w:sz w:val="24"/>
          <w:szCs w:val="24"/>
        </w:rPr>
        <w:t>stručnih</w:t>
      </w:r>
      <w:r>
        <w:rPr>
          <w:rFonts w:ascii="Times New Roman" w:hAnsi="Times New Roman"/>
          <w:sz w:val="24"/>
          <w:szCs w:val="24"/>
        </w:rPr>
        <w:t xml:space="preserve"> </w:t>
      </w:r>
      <w:r w:rsidRPr="00962645">
        <w:rPr>
          <w:rFonts w:ascii="Times New Roman" w:hAnsi="Times New Roman"/>
          <w:sz w:val="24"/>
          <w:szCs w:val="24"/>
        </w:rPr>
        <w:t>aktiva</w:t>
      </w:r>
      <w:r>
        <w:rPr>
          <w:rFonts w:ascii="Times New Roman" w:hAnsi="Times New Roman"/>
          <w:sz w:val="24"/>
          <w:szCs w:val="24"/>
        </w:rPr>
        <w:t xml:space="preserve"> </w:t>
      </w:r>
      <w:r w:rsidRPr="00962645">
        <w:rPr>
          <w:rFonts w:ascii="Times New Roman" w:hAnsi="Times New Roman"/>
          <w:sz w:val="24"/>
          <w:szCs w:val="24"/>
        </w:rPr>
        <w:t>radi</w:t>
      </w:r>
      <w:r>
        <w:rPr>
          <w:rFonts w:ascii="Times New Roman" w:hAnsi="Times New Roman"/>
          <w:sz w:val="24"/>
          <w:szCs w:val="24"/>
        </w:rPr>
        <w:t xml:space="preserve"> </w:t>
      </w:r>
      <w:r w:rsidRPr="00962645">
        <w:rPr>
          <w:rFonts w:ascii="Times New Roman" w:hAnsi="Times New Roman"/>
          <w:sz w:val="24"/>
          <w:szCs w:val="24"/>
        </w:rPr>
        <w:t>nabave</w:t>
      </w:r>
      <w:r>
        <w:rPr>
          <w:rFonts w:ascii="Times New Roman" w:hAnsi="Times New Roman"/>
          <w:sz w:val="24"/>
          <w:szCs w:val="24"/>
        </w:rPr>
        <w:t xml:space="preserve"> </w:t>
      </w:r>
      <w:r w:rsidRPr="00962645">
        <w:rPr>
          <w:rFonts w:ascii="Times New Roman" w:hAnsi="Times New Roman"/>
          <w:sz w:val="24"/>
          <w:szCs w:val="24"/>
        </w:rPr>
        <w:t>nove</w:t>
      </w:r>
      <w:r>
        <w:rPr>
          <w:rFonts w:ascii="Times New Roman" w:hAnsi="Times New Roman"/>
          <w:sz w:val="24"/>
          <w:szCs w:val="24"/>
        </w:rPr>
        <w:t xml:space="preserve"> </w:t>
      </w:r>
      <w:r w:rsidRPr="00962645">
        <w:rPr>
          <w:rFonts w:ascii="Times New Roman" w:hAnsi="Times New Roman"/>
          <w:sz w:val="24"/>
          <w:szCs w:val="24"/>
        </w:rPr>
        <w:t>stručne literature</w:t>
      </w:r>
    </w:p>
    <w:p w:rsidR="009942CF" w:rsidRPr="00962645" w:rsidRDefault="009942CF" w:rsidP="009942CF">
      <w:pPr>
        <w:pStyle w:val="Odlomakpopisa"/>
        <w:numPr>
          <w:ilvl w:val="0"/>
          <w:numId w:val="96"/>
        </w:numPr>
        <w:spacing w:after="0" w:line="240" w:lineRule="auto"/>
        <w:rPr>
          <w:rFonts w:ascii="Times New Roman" w:hAnsi="Times New Roman"/>
          <w:sz w:val="24"/>
          <w:szCs w:val="24"/>
          <w:lang w:val="pl-PL"/>
        </w:rPr>
      </w:pPr>
      <w:r w:rsidRPr="00962645">
        <w:rPr>
          <w:rFonts w:ascii="Times New Roman" w:hAnsi="Times New Roman"/>
          <w:sz w:val="24"/>
          <w:szCs w:val="24"/>
          <w:lang w:val="pl-PL"/>
        </w:rPr>
        <w:t>Upoznavanje i edukacija novih korisnika s eDnevnikom i, eMaticom te informiranje starih o novim inačicama</w:t>
      </w:r>
    </w:p>
    <w:p w:rsidR="009942CF" w:rsidRDefault="009942CF" w:rsidP="009942CF">
      <w:pPr>
        <w:rPr>
          <w:b/>
          <w:lang w:val="pl-PL"/>
        </w:rPr>
      </w:pPr>
    </w:p>
    <w:p w:rsidR="009942CF" w:rsidRPr="009D2038" w:rsidRDefault="009942CF" w:rsidP="009942CF">
      <w:pPr>
        <w:spacing w:line="360" w:lineRule="auto"/>
        <w:rPr>
          <w:b/>
          <w:lang w:val="pl-PL"/>
        </w:rPr>
      </w:pPr>
      <w:r>
        <w:rPr>
          <w:b/>
          <w:lang w:val="pl-PL"/>
        </w:rPr>
        <w:t>PROSINAC, 2017</w:t>
      </w:r>
      <w:r w:rsidRPr="009D2038">
        <w:rPr>
          <w:b/>
          <w:lang w:val="pl-PL"/>
        </w:rPr>
        <w:t>.</w:t>
      </w:r>
    </w:p>
    <w:p w:rsidR="009942CF" w:rsidRPr="009D2038" w:rsidRDefault="009942CF" w:rsidP="009942CF">
      <w:pPr>
        <w:rPr>
          <w:b/>
          <w:bCs/>
          <w:lang w:val="pl-PL"/>
        </w:rPr>
      </w:pPr>
      <w:r w:rsidRPr="009D2038">
        <w:rPr>
          <w:b/>
          <w:bCs/>
          <w:lang w:val="pl-PL"/>
        </w:rPr>
        <w:t>1. Odgojno-obrazovni rad s učenicima</w:t>
      </w:r>
    </w:p>
    <w:p w:rsidR="009942CF" w:rsidRPr="009D2038" w:rsidRDefault="009942CF" w:rsidP="009942CF">
      <w:pPr>
        <w:numPr>
          <w:ilvl w:val="0"/>
          <w:numId w:val="100"/>
        </w:numPr>
        <w:rPr>
          <w:lang w:val="pl-PL"/>
        </w:rPr>
      </w:pPr>
      <w:r w:rsidRPr="009D2038">
        <w:rPr>
          <w:lang w:val="pl-PL"/>
        </w:rPr>
        <w:t>Svakodnevni rad s učenicima u čitaonici, uz pomoć u obradi samostalnih radova iz pojedinih predmeta</w:t>
      </w:r>
    </w:p>
    <w:p w:rsidR="009942CF" w:rsidRPr="009D2038" w:rsidRDefault="009942CF" w:rsidP="009942CF">
      <w:pPr>
        <w:numPr>
          <w:ilvl w:val="0"/>
          <w:numId w:val="100"/>
        </w:numPr>
        <w:rPr>
          <w:lang w:val="pl-PL"/>
        </w:rPr>
      </w:pPr>
      <w:r w:rsidRPr="009D2038">
        <w:rPr>
          <w:lang w:val="pl-PL"/>
        </w:rPr>
        <w:t>Posudbeni rad s učenicima u knjižnici</w:t>
      </w:r>
    </w:p>
    <w:p w:rsidR="009942CF" w:rsidRPr="009D2038" w:rsidRDefault="009942CF" w:rsidP="009942CF">
      <w:pPr>
        <w:numPr>
          <w:ilvl w:val="0"/>
          <w:numId w:val="100"/>
        </w:numPr>
        <w:rPr>
          <w:lang w:val="pl-PL"/>
        </w:rPr>
      </w:pPr>
      <w:r w:rsidRPr="009D2038">
        <w:rPr>
          <w:lang w:val="pl-PL"/>
        </w:rPr>
        <w:t>Izrada bibliografskih popisa za pojedine teme i područja, prvenstveno za potrebe izrade seminara</w:t>
      </w:r>
    </w:p>
    <w:p w:rsidR="009942CF" w:rsidRPr="009D2038" w:rsidRDefault="009942CF" w:rsidP="009942CF">
      <w:pPr>
        <w:numPr>
          <w:ilvl w:val="0"/>
          <w:numId w:val="100"/>
        </w:numPr>
        <w:rPr>
          <w:lang w:val="pl-PL"/>
        </w:rPr>
      </w:pPr>
      <w:r w:rsidRPr="009D2038">
        <w:rPr>
          <w:lang w:val="pl-PL"/>
        </w:rPr>
        <w:t>Pomoć u odabiru tema i izrada bibliografija za iste</w:t>
      </w:r>
    </w:p>
    <w:p w:rsidR="009942CF" w:rsidRPr="009D2038" w:rsidRDefault="009942CF" w:rsidP="009942CF">
      <w:pPr>
        <w:numPr>
          <w:ilvl w:val="0"/>
          <w:numId w:val="100"/>
        </w:numPr>
        <w:rPr>
          <w:lang w:val="pl-PL"/>
        </w:rPr>
      </w:pPr>
      <w:r w:rsidRPr="009D2038">
        <w:rPr>
          <w:lang w:val="pl-PL"/>
        </w:rPr>
        <w:t>Mladi knjižničari-predmetna obrada knjižnične građe</w:t>
      </w:r>
    </w:p>
    <w:p w:rsidR="009942CF" w:rsidRPr="00962645" w:rsidRDefault="009942CF" w:rsidP="009942CF">
      <w:pPr>
        <w:pStyle w:val="Odlomakpopisa"/>
        <w:numPr>
          <w:ilvl w:val="0"/>
          <w:numId w:val="100"/>
        </w:numPr>
        <w:spacing w:after="0" w:line="240" w:lineRule="auto"/>
        <w:rPr>
          <w:rFonts w:ascii="Times New Roman" w:hAnsi="Times New Roman"/>
          <w:sz w:val="24"/>
          <w:szCs w:val="24"/>
        </w:rPr>
      </w:pPr>
      <w:r w:rsidRPr="00962645">
        <w:rPr>
          <w:rFonts w:ascii="Times New Roman" w:hAnsi="Times New Roman"/>
          <w:sz w:val="24"/>
          <w:szCs w:val="24"/>
        </w:rPr>
        <w:t>Kreativno-prodajna radionica-Božić,</w:t>
      </w:r>
    </w:p>
    <w:p w:rsidR="009942CF" w:rsidRPr="00962645" w:rsidRDefault="009942CF" w:rsidP="009942CF">
      <w:pPr>
        <w:pStyle w:val="Odlomakpopisa"/>
        <w:numPr>
          <w:ilvl w:val="0"/>
          <w:numId w:val="100"/>
        </w:numPr>
        <w:spacing w:after="0" w:line="240" w:lineRule="auto"/>
        <w:rPr>
          <w:rFonts w:ascii="Times New Roman" w:hAnsi="Times New Roman"/>
          <w:sz w:val="24"/>
          <w:szCs w:val="24"/>
        </w:rPr>
      </w:pPr>
      <w:r w:rsidRPr="00962645">
        <w:rPr>
          <w:rFonts w:ascii="Times New Roman" w:hAnsi="Times New Roman"/>
          <w:sz w:val="24"/>
          <w:szCs w:val="24"/>
        </w:rPr>
        <w:t>Projekt-čepovi</w:t>
      </w:r>
    </w:p>
    <w:p w:rsidR="009942CF" w:rsidRPr="00962645" w:rsidRDefault="009942CF" w:rsidP="009942CF">
      <w:pPr>
        <w:pStyle w:val="Odlomakpopisa"/>
        <w:numPr>
          <w:ilvl w:val="0"/>
          <w:numId w:val="100"/>
        </w:numPr>
        <w:spacing w:after="0" w:line="240" w:lineRule="auto"/>
        <w:rPr>
          <w:rFonts w:ascii="Times New Roman" w:hAnsi="Times New Roman"/>
          <w:sz w:val="24"/>
          <w:szCs w:val="24"/>
        </w:rPr>
      </w:pPr>
      <w:r w:rsidRPr="00962645">
        <w:rPr>
          <w:rFonts w:ascii="Times New Roman" w:hAnsi="Times New Roman"/>
          <w:sz w:val="24"/>
          <w:szCs w:val="24"/>
        </w:rPr>
        <w:t>Suradnja sa društvom Naša djeca Delnice (akcija prodaje kalendara)</w:t>
      </w:r>
    </w:p>
    <w:p w:rsidR="009942CF" w:rsidRPr="00962645" w:rsidRDefault="009942CF" w:rsidP="009942CF">
      <w:pPr>
        <w:pStyle w:val="Odlomakpopisa"/>
        <w:numPr>
          <w:ilvl w:val="0"/>
          <w:numId w:val="100"/>
        </w:numPr>
        <w:spacing w:after="0" w:line="240" w:lineRule="auto"/>
        <w:rPr>
          <w:rFonts w:ascii="Times New Roman" w:hAnsi="Times New Roman"/>
          <w:sz w:val="24"/>
          <w:szCs w:val="24"/>
        </w:rPr>
      </w:pPr>
      <w:r w:rsidRPr="00962645">
        <w:rPr>
          <w:rFonts w:ascii="Times New Roman" w:hAnsi="Times New Roman"/>
          <w:sz w:val="24"/>
          <w:szCs w:val="24"/>
        </w:rPr>
        <w:t>Trgovina ljudima-Suradnja s GDCK Delnice i MUP PP Delnice.-za učenike 3. i 4. razreda GOO</w:t>
      </w:r>
    </w:p>
    <w:p w:rsidR="009942CF" w:rsidRPr="00962645" w:rsidRDefault="009942CF" w:rsidP="009942CF">
      <w:pPr>
        <w:pStyle w:val="Odlomakpopisa"/>
        <w:numPr>
          <w:ilvl w:val="0"/>
          <w:numId w:val="100"/>
        </w:numPr>
        <w:spacing w:after="0" w:line="240" w:lineRule="auto"/>
        <w:rPr>
          <w:rFonts w:ascii="Times New Roman" w:hAnsi="Times New Roman"/>
          <w:sz w:val="24"/>
          <w:szCs w:val="24"/>
        </w:rPr>
      </w:pPr>
      <w:r w:rsidRPr="00962645">
        <w:rPr>
          <w:rFonts w:ascii="Times New Roman" w:hAnsi="Times New Roman"/>
          <w:sz w:val="24"/>
          <w:szCs w:val="24"/>
        </w:rPr>
        <w:t>Kreativna radionica-fraktali/batik</w:t>
      </w:r>
    </w:p>
    <w:p w:rsidR="009942CF" w:rsidRPr="00962645" w:rsidRDefault="009942CF" w:rsidP="009942CF">
      <w:pPr>
        <w:pStyle w:val="Odlomakpopisa"/>
        <w:numPr>
          <w:ilvl w:val="0"/>
          <w:numId w:val="100"/>
        </w:numPr>
        <w:spacing w:after="0" w:line="240" w:lineRule="auto"/>
        <w:rPr>
          <w:rFonts w:ascii="Times New Roman" w:hAnsi="Times New Roman"/>
          <w:sz w:val="24"/>
          <w:szCs w:val="24"/>
        </w:rPr>
      </w:pPr>
      <w:r w:rsidRPr="00962645">
        <w:rPr>
          <w:rFonts w:ascii="Times New Roman" w:hAnsi="Times New Roman"/>
          <w:sz w:val="24"/>
          <w:szCs w:val="24"/>
        </w:rPr>
        <w:t>ČDZ 2017./2018.</w:t>
      </w:r>
    </w:p>
    <w:p w:rsidR="009942CF" w:rsidRPr="009D2038" w:rsidRDefault="009942CF" w:rsidP="009942CF"/>
    <w:p w:rsidR="009942CF" w:rsidRPr="009D2038" w:rsidRDefault="009942CF" w:rsidP="009942CF">
      <w:pPr>
        <w:rPr>
          <w:b/>
          <w:bCs/>
        </w:rPr>
      </w:pPr>
      <w:r w:rsidRPr="009D2038">
        <w:rPr>
          <w:b/>
          <w:bCs/>
        </w:rPr>
        <w:t>2. Stručni rad i informacijska</w:t>
      </w:r>
      <w:r>
        <w:rPr>
          <w:b/>
          <w:bCs/>
        </w:rPr>
        <w:t xml:space="preserve"> </w:t>
      </w:r>
      <w:r w:rsidRPr="009D2038">
        <w:rPr>
          <w:b/>
          <w:bCs/>
        </w:rPr>
        <w:t>djelatnost</w:t>
      </w:r>
    </w:p>
    <w:p w:rsidR="009942CF" w:rsidRPr="009D2038" w:rsidRDefault="009942CF" w:rsidP="009942CF">
      <w:pPr>
        <w:numPr>
          <w:ilvl w:val="0"/>
          <w:numId w:val="101"/>
        </w:numPr>
        <w:rPr>
          <w:lang w:val="pl-PL"/>
        </w:rPr>
      </w:pPr>
      <w:r w:rsidRPr="009D2038">
        <w:rPr>
          <w:lang w:val="pl-PL"/>
        </w:rPr>
        <w:t xml:space="preserve">Obrada AV građe u knjižnici, dopuna popisa novim naslovima </w:t>
      </w:r>
    </w:p>
    <w:p w:rsidR="009942CF" w:rsidRPr="009D2038" w:rsidRDefault="009942CF" w:rsidP="009942CF">
      <w:pPr>
        <w:numPr>
          <w:ilvl w:val="0"/>
          <w:numId w:val="101"/>
        </w:numPr>
        <w:rPr>
          <w:lang w:val="pl-PL"/>
        </w:rPr>
      </w:pPr>
      <w:r w:rsidRPr="009D2038">
        <w:rPr>
          <w:lang w:val="pl-PL"/>
        </w:rPr>
        <w:t>Obrada novih knjiga – tehnička i stručna obrada</w:t>
      </w:r>
    </w:p>
    <w:p w:rsidR="009942CF" w:rsidRPr="009D2038" w:rsidRDefault="009942CF" w:rsidP="009942CF">
      <w:pPr>
        <w:numPr>
          <w:ilvl w:val="0"/>
          <w:numId w:val="101"/>
        </w:numPr>
      </w:pPr>
      <w:r w:rsidRPr="009D2038">
        <w:lastRenderedPageBreak/>
        <w:t>Kompletiranjestručnihčasopisa u godišta</w:t>
      </w:r>
    </w:p>
    <w:p w:rsidR="009942CF" w:rsidRDefault="009942CF" w:rsidP="009942CF">
      <w:pPr>
        <w:numPr>
          <w:ilvl w:val="0"/>
          <w:numId w:val="101"/>
        </w:numPr>
        <w:rPr>
          <w:lang w:val="pl-PL"/>
        </w:rPr>
      </w:pPr>
      <w:r w:rsidRPr="009D2038">
        <w:rPr>
          <w:lang w:val="pl-PL"/>
        </w:rPr>
        <w:t>Anketa Matične službe za proteklu godinu</w:t>
      </w:r>
    </w:p>
    <w:p w:rsidR="009942CF" w:rsidRPr="00962645" w:rsidRDefault="009942CF" w:rsidP="009942CF">
      <w:pPr>
        <w:pStyle w:val="Odlomakpopisa"/>
        <w:numPr>
          <w:ilvl w:val="0"/>
          <w:numId w:val="101"/>
        </w:numPr>
        <w:spacing w:after="0" w:line="240" w:lineRule="auto"/>
        <w:rPr>
          <w:rFonts w:ascii="Times New Roman" w:hAnsi="Times New Roman"/>
          <w:sz w:val="24"/>
          <w:szCs w:val="24"/>
          <w:lang w:val="pl-PL"/>
        </w:rPr>
      </w:pPr>
      <w:r w:rsidRPr="00962645">
        <w:rPr>
          <w:rFonts w:ascii="Times New Roman" w:hAnsi="Times New Roman"/>
          <w:sz w:val="24"/>
          <w:szCs w:val="24"/>
          <w:lang w:val="pl-PL"/>
        </w:rPr>
        <w:t>Administriranje pedagoške dokumentacije</w:t>
      </w:r>
    </w:p>
    <w:p w:rsidR="009942CF" w:rsidRPr="00962645" w:rsidRDefault="009942CF" w:rsidP="009942CF">
      <w:pPr>
        <w:numPr>
          <w:ilvl w:val="0"/>
          <w:numId w:val="101"/>
        </w:numPr>
        <w:rPr>
          <w:lang w:val="pl-PL"/>
        </w:rPr>
      </w:pPr>
      <w:r w:rsidRPr="00962645">
        <w:rPr>
          <w:lang w:val="pl-PL"/>
        </w:rPr>
        <w:t>Administriranje web stranice</w:t>
      </w:r>
    </w:p>
    <w:p w:rsidR="009942CF" w:rsidRPr="00962645" w:rsidRDefault="009942CF" w:rsidP="009942CF">
      <w:pPr>
        <w:pStyle w:val="Odlomakpopisa"/>
        <w:numPr>
          <w:ilvl w:val="0"/>
          <w:numId w:val="101"/>
        </w:numPr>
        <w:spacing w:after="0" w:line="240" w:lineRule="auto"/>
        <w:rPr>
          <w:rFonts w:ascii="Times New Roman" w:hAnsi="Times New Roman"/>
          <w:sz w:val="24"/>
          <w:szCs w:val="24"/>
          <w:lang w:val="pl-PL"/>
        </w:rPr>
      </w:pPr>
      <w:r w:rsidRPr="00962645">
        <w:rPr>
          <w:rFonts w:ascii="Times New Roman" w:hAnsi="Times New Roman"/>
          <w:sz w:val="24"/>
          <w:szCs w:val="24"/>
          <w:lang w:val="pl-PL"/>
        </w:rPr>
        <w:t>Pretraživanje web preglednika</w:t>
      </w:r>
    </w:p>
    <w:p w:rsidR="009942CF" w:rsidRPr="007765CC" w:rsidRDefault="009942CF" w:rsidP="009942CF">
      <w:pPr>
        <w:rPr>
          <w:lang w:val="pl-PL"/>
        </w:rPr>
      </w:pPr>
    </w:p>
    <w:p w:rsidR="009942CF" w:rsidRPr="009D2038" w:rsidRDefault="009942CF" w:rsidP="009942CF">
      <w:pPr>
        <w:rPr>
          <w:b/>
          <w:bCs/>
        </w:rPr>
      </w:pPr>
      <w:r w:rsidRPr="009D2038">
        <w:rPr>
          <w:b/>
          <w:bCs/>
        </w:rPr>
        <w:t>3. Kulturna i javna</w:t>
      </w:r>
      <w:r>
        <w:rPr>
          <w:b/>
          <w:bCs/>
        </w:rPr>
        <w:t xml:space="preserve"> </w:t>
      </w:r>
      <w:r w:rsidRPr="009D2038">
        <w:rPr>
          <w:b/>
          <w:bCs/>
        </w:rPr>
        <w:t>djelatnost</w:t>
      </w:r>
      <w:r>
        <w:rPr>
          <w:b/>
          <w:bCs/>
        </w:rPr>
        <w:t xml:space="preserve"> </w:t>
      </w:r>
      <w:r w:rsidRPr="009D2038">
        <w:rPr>
          <w:b/>
          <w:bCs/>
        </w:rPr>
        <w:t>knjižnice</w:t>
      </w:r>
    </w:p>
    <w:p w:rsidR="009942CF" w:rsidRPr="009D2038" w:rsidRDefault="009942CF" w:rsidP="009942CF">
      <w:pPr>
        <w:numPr>
          <w:ilvl w:val="0"/>
          <w:numId w:val="102"/>
        </w:numPr>
        <w:rPr>
          <w:lang w:val="pl-PL"/>
        </w:rPr>
      </w:pPr>
      <w:r w:rsidRPr="009D2038">
        <w:rPr>
          <w:lang w:val="pl-PL"/>
        </w:rPr>
        <w:t>Obilježavanje značajnih datuma i obljetnica, tribine, predavanja i koncerti u školi</w:t>
      </w:r>
    </w:p>
    <w:p w:rsidR="009942CF" w:rsidRPr="009D2038" w:rsidRDefault="009942CF" w:rsidP="009942CF">
      <w:pPr>
        <w:numPr>
          <w:ilvl w:val="0"/>
          <w:numId w:val="102"/>
        </w:numPr>
        <w:rPr>
          <w:lang w:val="pl-PL"/>
        </w:rPr>
      </w:pPr>
      <w:r w:rsidRPr="009D2038">
        <w:rPr>
          <w:lang w:val="pl-PL"/>
        </w:rPr>
        <w:t xml:space="preserve">10.12. Dan prava čovjeka – pravo na svoj jezik </w:t>
      </w:r>
    </w:p>
    <w:p w:rsidR="009942CF" w:rsidRPr="009D2038" w:rsidRDefault="009942CF" w:rsidP="009942CF">
      <w:pPr>
        <w:numPr>
          <w:ilvl w:val="0"/>
          <w:numId w:val="102"/>
        </w:numPr>
      </w:pPr>
      <w:r w:rsidRPr="009D2038">
        <w:t>18. – 23. 12. –Ususret</w:t>
      </w:r>
      <w:r>
        <w:t xml:space="preserve"> </w:t>
      </w:r>
      <w:r w:rsidRPr="009D2038">
        <w:t>Božiću</w:t>
      </w:r>
    </w:p>
    <w:p w:rsidR="009942CF" w:rsidRPr="009D2038" w:rsidRDefault="009942CF" w:rsidP="009942CF"/>
    <w:p w:rsidR="009942CF" w:rsidRPr="009D2038" w:rsidRDefault="009942CF" w:rsidP="009942CF">
      <w:r w:rsidRPr="009D2038">
        <w:rPr>
          <w:b/>
          <w:bCs/>
        </w:rPr>
        <w:t>4. Stručno</w:t>
      </w:r>
      <w:r>
        <w:rPr>
          <w:b/>
          <w:bCs/>
        </w:rPr>
        <w:t xml:space="preserve"> </w:t>
      </w:r>
      <w:r w:rsidRPr="009D2038">
        <w:rPr>
          <w:b/>
          <w:bCs/>
        </w:rPr>
        <w:t>usavršavanje</w:t>
      </w:r>
    </w:p>
    <w:p w:rsidR="009942CF" w:rsidRPr="009D2038" w:rsidRDefault="009942CF" w:rsidP="009942CF">
      <w:pPr>
        <w:numPr>
          <w:ilvl w:val="0"/>
          <w:numId w:val="103"/>
        </w:numPr>
        <w:rPr>
          <w:lang w:val="pl-PL"/>
        </w:rPr>
      </w:pPr>
      <w:r w:rsidRPr="009D2038">
        <w:rPr>
          <w:lang w:val="pl-PL"/>
        </w:rPr>
        <w:t xml:space="preserve">Praćenje novih izdanja stručne literature kao i pedagoško-metodičke literature za nastavnike </w:t>
      </w:r>
    </w:p>
    <w:p w:rsidR="009942CF" w:rsidRDefault="009942CF" w:rsidP="009942CF">
      <w:pPr>
        <w:numPr>
          <w:ilvl w:val="0"/>
          <w:numId w:val="103"/>
        </w:numPr>
        <w:rPr>
          <w:lang w:val="pl-PL"/>
        </w:rPr>
      </w:pPr>
      <w:r w:rsidRPr="009D2038">
        <w:rPr>
          <w:lang w:val="pl-PL"/>
        </w:rPr>
        <w:t>Stalna stručna edukacija u matičnoj službi i ŽSV-u</w:t>
      </w:r>
    </w:p>
    <w:p w:rsidR="009942CF" w:rsidRPr="00962645" w:rsidRDefault="009942CF" w:rsidP="009942CF">
      <w:pPr>
        <w:pStyle w:val="Odlomakpopisa"/>
        <w:numPr>
          <w:ilvl w:val="0"/>
          <w:numId w:val="103"/>
        </w:numPr>
        <w:spacing w:after="0" w:line="240" w:lineRule="auto"/>
        <w:rPr>
          <w:rFonts w:ascii="Times New Roman" w:hAnsi="Times New Roman"/>
          <w:sz w:val="24"/>
          <w:szCs w:val="24"/>
          <w:lang w:val="pl-PL"/>
        </w:rPr>
      </w:pPr>
      <w:r w:rsidRPr="00962645">
        <w:rPr>
          <w:rFonts w:ascii="Times New Roman" w:hAnsi="Times New Roman"/>
          <w:sz w:val="24"/>
          <w:szCs w:val="24"/>
          <w:lang w:val="pl-PL"/>
        </w:rPr>
        <w:t>Praćenje webinara</w:t>
      </w:r>
    </w:p>
    <w:p w:rsidR="009942CF" w:rsidRPr="009D2038" w:rsidRDefault="009942CF" w:rsidP="009942CF">
      <w:pPr>
        <w:rPr>
          <w:lang w:val="pl-PL"/>
        </w:rPr>
      </w:pPr>
    </w:p>
    <w:p w:rsidR="009942CF" w:rsidRPr="009D2038" w:rsidRDefault="009942CF" w:rsidP="009942CF">
      <w:pPr>
        <w:rPr>
          <w:lang w:val="pl-PL"/>
        </w:rPr>
      </w:pPr>
      <w:r w:rsidRPr="009D2038">
        <w:rPr>
          <w:b/>
          <w:bCs/>
          <w:lang w:val="pl-PL"/>
        </w:rPr>
        <w:t>5.</w:t>
      </w:r>
      <w:r>
        <w:rPr>
          <w:b/>
          <w:bCs/>
          <w:lang w:val="pl-PL"/>
        </w:rPr>
        <w:t xml:space="preserve"> Suradnja s ravnateljem škole, </w:t>
      </w:r>
      <w:r w:rsidRPr="009D2038">
        <w:rPr>
          <w:b/>
          <w:bCs/>
          <w:lang w:val="pl-PL"/>
        </w:rPr>
        <w:t>računovođom</w:t>
      </w:r>
      <w:r>
        <w:rPr>
          <w:b/>
          <w:bCs/>
          <w:lang w:val="pl-PL"/>
        </w:rPr>
        <w:t xml:space="preserve"> i nastavnim osobljem</w:t>
      </w:r>
    </w:p>
    <w:p w:rsidR="009942CF" w:rsidRPr="009D2038" w:rsidRDefault="009942CF" w:rsidP="009942CF">
      <w:pPr>
        <w:numPr>
          <w:ilvl w:val="0"/>
          <w:numId w:val="104"/>
        </w:numPr>
        <w:rPr>
          <w:lang w:val="pl-PL"/>
        </w:rPr>
      </w:pPr>
      <w:r w:rsidRPr="009D2038">
        <w:rPr>
          <w:lang w:val="pl-PL"/>
        </w:rPr>
        <w:t>Dogovor s ravnateljem škole o provedbi svih akcija i poslova u knjižnici</w:t>
      </w:r>
    </w:p>
    <w:p w:rsidR="009942CF" w:rsidRDefault="009942CF" w:rsidP="009942CF">
      <w:pPr>
        <w:numPr>
          <w:ilvl w:val="0"/>
          <w:numId w:val="101"/>
        </w:numPr>
        <w:rPr>
          <w:lang w:val="pl-PL"/>
        </w:rPr>
      </w:pPr>
      <w:r w:rsidRPr="009D2038">
        <w:rPr>
          <w:lang w:val="pl-PL"/>
        </w:rPr>
        <w:t xml:space="preserve">Izvještaj o stanju knjižničnog fonda do 31.12. </w:t>
      </w:r>
      <w:r>
        <w:t>2017</w:t>
      </w:r>
      <w:r w:rsidRPr="009D2038">
        <w:t>.</w:t>
      </w:r>
    </w:p>
    <w:p w:rsidR="009942CF" w:rsidRDefault="009942CF" w:rsidP="009942CF">
      <w:pPr>
        <w:numPr>
          <w:ilvl w:val="0"/>
          <w:numId w:val="101"/>
        </w:numPr>
        <w:rPr>
          <w:lang w:val="pl-PL"/>
        </w:rPr>
      </w:pPr>
      <w:r w:rsidRPr="007765CC">
        <w:rPr>
          <w:lang w:val="pl-PL"/>
        </w:rPr>
        <w:t>Upoznavanje i edukacija novih korisnika s eDnevnikom i, eMaticom te informiranje starih o novim inačicama</w:t>
      </w:r>
    </w:p>
    <w:p w:rsidR="009942CF" w:rsidRDefault="009942CF" w:rsidP="009942CF">
      <w:pPr>
        <w:rPr>
          <w:b/>
        </w:rPr>
      </w:pPr>
    </w:p>
    <w:p w:rsidR="009942CF" w:rsidRPr="009D2038" w:rsidRDefault="009942CF" w:rsidP="009942CF">
      <w:pPr>
        <w:spacing w:line="360" w:lineRule="auto"/>
        <w:rPr>
          <w:b/>
        </w:rPr>
      </w:pPr>
      <w:r>
        <w:rPr>
          <w:b/>
        </w:rPr>
        <w:t>SIJEČANJ, 2018</w:t>
      </w:r>
      <w:r w:rsidRPr="009D2038">
        <w:rPr>
          <w:b/>
        </w:rPr>
        <w:t>.</w:t>
      </w:r>
    </w:p>
    <w:p w:rsidR="009942CF" w:rsidRPr="009D2038" w:rsidRDefault="009942CF" w:rsidP="009942CF">
      <w:r w:rsidRPr="009D2038">
        <w:rPr>
          <w:b/>
          <w:bCs/>
        </w:rPr>
        <w:t>1. Odgojno-obrazovni rad s učenicima</w:t>
      </w:r>
    </w:p>
    <w:p w:rsidR="009942CF" w:rsidRPr="009D2038" w:rsidRDefault="009942CF" w:rsidP="009942CF">
      <w:pPr>
        <w:numPr>
          <w:ilvl w:val="0"/>
          <w:numId w:val="105"/>
        </w:numPr>
        <w:rPr>
          <w:lang w:val="pl-PL"/>
        </w:rPr>
      </w:pPr>
      <w:r w:rsidRPr="009D2038">
        <w:rPr>
          <w:lang w:val="pl-PL"/>
        </w:rPr>
        <w:t>Posudba lektire i stručnih knjiga učenicima za izradu maturalnih ili završnih radova</w:t>
      </w:r>
    </w:p>
    <w:p w:rsidR="009942CF" w:rsidRPr="009D2038" w:rsidRDefault="009942CF" w:rsidP="009942CF">
      <w:pPr>
        <w:numPr>
          <w:ilvl w:val="0"/>
          <w:numId w:val="105"/>
        </w:numPr>
        <w:rPr>
          <w:lang w:val="pl-PL"/>
        </w:rPr>
      </w:pPr>
      <w:r w:rsidRPr="009D2038">
        <w:rPr>
          <w:lang w:val="pl-PL"/>
        </w:rPr>
        <w:t>Rad s učenicima u izvannastavnim i slobodnim aktivnostima – suradnja i pomoć u realizaciji sadržaja novinarske i drugih grupa</w:t>
      </w:r>
    </w:p>
    <w:p w:rsidR="009942CF" w:rsidRPr="009D2038" w:rsidRDefault="009942CF" w:rsidP="009942CF">
      <w:pPr>
        <w:numPr>
          <w:ilvl w:val="0"/>
          <w:numId w:val="105"/>
        </w:numPr>
        <w:rPr>
          <w:lang w:val="pl-PL"/>
        </w:rPr>
      </w:pPr>
      <w:r w:rsidRPr="009D2038">
        <w:rPr>
          <w:lang w:val="pl-PL"/>
        </w:rPr>
        <w:t>Rad s učenicima u razrednoj zajednici, uz primjenu knjižnične građe, osobito uz AV građu</w:t>
      </w:r>
    </w:p>
    <w:p w:rsidR="009942CF" w:rsidRPr="009D2038" w:rsidRDefault="009942CF" w:rsidP="009942CF">
      <w:pPr>
        <w:numPr>
          <w:ilvl w:val="0"/>
          <w:numId w:val="105"/>
        </w:numPr>
      </w:pPr>
      <w:r w:rsidRPr="009D2038">
        <w:t>Mladiknjižničari-signiranje</w:t>
      </w:r>
    </w:p>
    <w:p w:rsidR="009942CF" w:rsidRDefault="009942CF" w:rsidP="009942CF">
      <w:pPr>
        <w:numPr>
          <w:ilvl w:val="0"/>
          <w:numId w:val="105"/>
        </w:numPr>
      </w:pPr>
      <w:r w:rsidRPr="009D2038">
        <w:t>Noć</w:t>
      </w:r>
      <w:r>
        <w:t>Muzeja 2018.-posjet Memorijalnom centru Lipa</w:t>
      </w:r>
    </w:p>
    <w:p w:rsidR="009942CF" w:rsidRPr="003840B2" w:rsidRDefault="009942CF" w:rsidP="009942CF">
      <w:pPr>
        <w:pStyle w:val="Odlomakpopisa"/>
        <w:numPr>
          <w:ilvl w:val="0"/>
          <w:numId w:val="105"/>
        </w:numPr>
        <w:spacing w:after="0" w:line="240" w:lineRule="auto"/>
        <w:rPr>
          <w:rFonts w:ascii="Times New Roman" w:hAnsi="Times New Roman"/>
          <w:sz w:val="24"/>
          <w:szCs w:val="24"/>
        </w:rPr>
      </w:pPr>
      <w:r w:rsidRPr="003840B2">
        <w:rPr>
          <w:rFonts w:ascii="Times New Roman" w:hAnsi="Times New Roman"/>
          <w:sz w:val="24"/>
          <w:szCs w:val="24"/>
        </w:rPr>
        <w:t>Projekt-čepovi</w:t>
      </w:r>
    </w:p>
    <w:p w:rsidR="009942CF" w:rsidRPr="003840B2" w:rsidRDefault="009942CF" w:rsidP="009942CF">
      <w:pPr>
        <w:pStyle w:val="Odlomakpopisa"/>
        <w:numPr>
          <w:ilvl w:val="0"/>
          <w:numId w:val="105"/>
        </w:numPr>
        <w:spacing w:after="0" w:line="240" w:lineRule="auto"/>
        <w:rPr>
          <w:rFonts w:ascii="Times New Roman" w:hAnsi="Times New Roman"/>
          <w:sz w:val="24"/>
          <w:szCs w:val="24"/>
        </w:rPr>
      </w:pPr>
      <w:r w:rsidRPr="003840B2">
        <w:rPr>
          <w:rFonts w:ascii="Times New Roman" w:hAnsi="Times New Roman"/>
          <w:sz w:val="24"/>
          <w:szCs w:val="24"/>
        </w:rPr>
        <w:t>Kreativna radionica-fraktali/batik</w:t>
      </w:r>
    </w:p>
    <w:p w:rsidR="009942CF" w:rsidRPr="009D2038" w:rsidRDefault="009942CF" w:rsidP="009942CF"/>
    <w:p w:rsidR="009942CF" w:rsidRPr="009D2038" w:rsidRDefault="009942CF" w:rsidP="009942CF">
      <w:pPr>
        <w:rPr>
          <w:lang w:val="pl-PL"/>
        </w:rPr>
      </w:pPr>
      <w:r w:rsidRPr="009D2038">
        <w:rPr>
          <w:b/>
          <w:bCs/>
          <w:lang w:val="pl-PL"/>
        </w:rPr>
        <w:t>2. Stručni rad i informacijska djelatnost</w:t>
      </w:r>
    </w:p>
    <w:p w:rsidR="009942CF" w:rsidRPr="009D2038" w:rsidRDefault="009942CF" w:rsidP="009942CF">
      <w:pPr>
        <w:numPr>
          <w:ilvl w:val="0"/>
          <w:numId w:val="106"/>
        </w:numPr>
        <w:rPr>
          <w:lang w:val="pl-PL"/>
        </w:rPr>
      </w:pPr>
      <w:r>
        <w:rPr>
          <w:lang w:val="pl-PL"/>
        </w:rPr>
        <w:t>Obrada novih knjiga</w:t>
      </w:r>
      <w:r w:rsidRPr="009D2038">
        <w:rPr>
          <w:lang w:val="pl-PL"/>
        </w:rPr>
        <w:t>, sređivanje fonda</w:t>
      </w:r>
      <w:r>
        <w:rPr>
          <w:lang w:val="pl-PL"/>
        </w:rPr>
        <w:t xml:space="preserve"> </w:t>
      </w:r>
      <w:r w:rsidRPr="009D2038">
        <w:rPr>
          <w:lang w:val="pl-PL"/>
        </w:rPr>
        <w:t>na policama, nove oznake i smještaj</w:t>
      </w:r>
    </w:p>
    <w:p w:rsidR="009942CF" w:rsidRPr="009D2038" w:rsidRDefault="009942CF" w:rsidP="009942CF">
      <w:pPr>
        <w:numPr>
          <w:ilvl w:val="0"/>
          <w:numId w:val="106"/>
        </w:numPr>
        <w:rPr>
          <w:lang w:val="pl-PL"/>
        </w:rPr>
      </w:pPr>
      <w:r w:rsidRPr="009D2038">
        <w:rPr>
          <w:lang w:val="pl-PL"/>
        </w:rPr>
        <w:t xml:space="preserve">Inventarizacija i katalogizacija knjižnične građe putem kompjutera; ispis kataložnih listića i dopuna kataloga knjižnice </w:t>
      </w:r>
    </w:p>
    <w:p w:rsidR="009942CF" w:rsidRPr="009D2038" w:rsidRDefault="009942CF" w:rsidP="009942CF">
      <w:pPr>
        <w:numPr>
          <w:ilvl w:val="0"/>
          <w:numId w:val="106"/>
        </w:numPr>
        <w:rPr>
          <w:lang w:val="pl-PL"/>
        </w:rPr>
      </w:pPr>
      <w:r w:rsidRPr="009D2038">
        <w:rPr>
          <w:lang w:val="pl-PL"/>
        </w:rPr>
        <w:t>Kompletiranje časopisa u godišta i narudžba novih brojeva za tekuću godinu</w:t>
      </w:r>
    </w:p>
    <w:p w:rsidR="009942CF" w:rsidRDefault="009942CF" w:rsidP="009942CF">
      <w:pPr>
        <w:numPr>
          <w:ilvl w:val="0"/>
          <w:numId w:val="106"/>
        </w:numPr>
      </w:pPr>
      <w:r w:rsidRPr="009D2038">
        <w:t>Obrada</w:t>
      </w:r>
      <w:r>
        <w:t xml:space="preserve"> </w:t>
      </w:r>
      <w:r w:rsidRPr="009D2038">
        <w:t>periodike</w:t>
      </w:r>
    </w:p>
    <w:p w:rsidR="009942CF" w:rsidRPr="003840B2" w:rsidRDefault="009942CF" w:rsidP="009942CF">
      <w:pPr>
        <w:pStyle w:val="Odlomakpopisa"/>
        <w:numPr>
          <w:ilvl w:val="0"/>
          <w:numId w:val="106"/>
        </w:numPr>
        <w:spacing w:after="0" w:line="240" w:lineRule="auto"/>
        <w:rPr>
          <w:rFonts w:ascii="Times New Roman" w:hAnsi="Times New Roman"/>
          <w:sz w:val="24"/>
          <w:szCs w:val="24"/>
        </w:rPr>
      </w:pPr>
      <w:r w:rsidRPr="003840B2">
        <w:rPr>
          <w:rFonts w:ascii="Times New Roman" w:hAnsi="Times New Roman"/>
          <w:sz w:val="24"/>
          <w:szCs w:val="24"/>
        </w:rPr>
        <w:t>Administriranje pedagoške dokumentacije</w:t>
      </w:r>
    </w:p>
    <w:p w:rsidR="009942CF" w:rsidRPr="003840B2" w:rsidRDefault="009942CF" w:rsidP="009942CF">
      <w:pPr>
        <w:pStyle w:val="Odlomakpopisa"/>
        <w:numPr>
          <w:ilvl w:val="0"/>
          <w:numId w:val="106"/>
        </w:numPr>
        <w:spacing w:after="0" w:line="240" w:lineRule="auto"/>
        <w:rPr>
          <w:rFonts w:ascii="Times New Roman" w:hAnsi="Times New Roman"/>
          <w:sz w:val="24"/>
          <w:szCs w:val="24"/>
        </w:rPr>
      </w:pPr>
      <w:r w:rsidRPr="003840B2">
        <w:rPr>
          <w:rFonts w:ascii="Times New Roman" w:hAnsi="Times New Roman"/>
          <w:sz w:val="24"/>
          <w:szCs w:val="24"/>
        </w:rPr>
        <w:t>Administriranje web stranice</w:t>
      </w:r>
    </w:p>
    <w:p w:rsidR="009942CF" w:rsidRPr="003840B2" w:rsidRDefault="009942CF" w:rsidP="009942CF">
      <w:pPr>
        <w:pStyle w:val="Odlomakpopisa"/>
        <w:numPr>
          <w:ilvl w:val="0"/>
          <w:numId w:val="106"/>
        </w:numPr>
        <w:spacing w:after="0" w:line="240" w:lineRule="auto"/>
        <w:rPr>
          <w:rFonts w:ascii="Times New Roman" w:hAnsi="Times New Roman"/>
          <w:sz w:val="24"/>
          <w:szCs w:val="24"/>
        </w:rPr>
      </w:pPr>
      <w:r w:rsidRPr="003840B2">
        <w:rPr>
          <w:rFonts w:ascii="Times New Roman" w:hAnsi="Times New Roman"/>
          <w:sz w:val="24"/>
          <w:szCs w:val="24"/>
        </w:rPr>
        <w:t>Pretraživanje web preglednika</w:t>
      </w:r>
    </w:p>
    <w:p w:rsidR="009942CF" w:rsidRPr="009D2038" w:rsidRDefault="009942CF" w:rsidP="009942CF"/>
    <w:p w:rsidR="009942CF" w:rsidRPr="009D2038" w:rsidRDefault="009942CF" w:rsidP="009942CF">
      <w:r w:rsidRPr="009D2038">
        <w:rPr>
          <w:b/>
          <w:bCs/>
        </w:rPr>
        <w:t>3. Kulturna i javna</w:t>
      </w:r>
      <w:r>
        <w:rPr>
          <w:b/>
          <w:bCs/>
        </w:rPr>
        <w:t xml:space="preserve"> </w:t>
      </w:r>
      <w:r w:rsidRPr="009D2038">
        <w:rPr>
          <w:b/>
          <w:bCs/>
        </w:rPr>
        <w:t>djelatnost</w:t>
      </w:r>
      <w:r>
        <w:rPr>
          <w:b/>
          <w:bCs/>
        </w:rPr>
        <w:t xml:space="preserve"> </w:t>
      </w:r>
      <w:r w:rsidRPr="009D2038">
        <w:rPr>
          <w:b/>
          <w:bCs/>
        </w:rPr>
        <w:t>knjižnice</w:t>
      </w:r>
    </w:p>
    <w:p w:rsidR="009942CF" w:rsidRPr="009D2038" w:rsidRDefault="009942CF" w:rsidP="009942CF">
      <w:pPr>
        <w:numPr>
          <w:ilvl w:val="0"/>
          <w:numId w:val="107"/>
        </w:numPr>
      </w:pPr>
      <w:r w:rsidRPr="009D2038">
        <w:t>Uređenje</w:t>
      </w:r>
      <w:r>
        <w:t xml:space="preserve"> </w:t>
      </w:r>
      <w:r w:rsidRPr="009D2038">
        <w:t>panoa</w:t>
      </w:r>
      <w:r>
        <w:t xml:space="preserve"> knjižnice u suradnji s voditelji</w:t>
      </w:r>
      <w:r w:rsidRPr="009D2038">
        <w:t>m</w:t>
      </w:r>
      <w:r>
        <w:t xml:space="preserve">a </w:t>
      </w:r>
      <w:r w:rsidRPr="009D2038">
        <w:t>aktiva</w:t>
      </w:r>
      <w:r>
        <w:t xml:space="preserve"> </w:t>
      </w:r>
      <w:r w:rsidRPr="009D2038">
        <w:t>hrvatskog</w:t>
      </w:r>
      <w:r>
        <w:t xml:space="preserve"> </w:t>
      </w:r>
      <w:r w:rsidRPr="009D2038">
        <w:t>jezika</w:t>
      </w:r>
    </w:p>
    <w:p w:rsidR="009942CF" w:rsidRPr="009D2038" w:rsidRDefault="009942CF" w:rsidP="009942CF">
      <w:pPr>
        <w:numPr>
          <w:ilvl w:val="0"/>
          <w:numId w:val="107"/>
        </w:numPr>
        <w:rPr>
          <w:lang w:val="pl-PL"/>
        </w:rPr>
      </w:pPr>
      <w:r w:rsidRPr="009D2038">
        <w:rPr>
          <w:lang w:val="pl-PL"/>
        </w:rPr>
        <w:t>Dan sjećanja na holokaust-Prezentacija na AV materijalu</w:t>
      </w:r>
    </w:p>
    <w:p w:rsidR="009942CF" w:rsidRPr="009D2038" w:rsidRDefault="009942CF" w:rsidP="009942CF">
      <w:pPr>
        <w:ind w:left="170"/>
        <w:rPr>
          <w:lang w:val="pl-PL"/>
        </w:rPr>
      </w:pPr>
    </w:p>
    <w:p w:rsidR="009942CF" w:rsidRPr="009D2038" w:rsidRDefault="009942CF" w:rsidP="009942CF">
      <w:pPr>
        <w:rPr>
          <w:b/>
          <w:bCs/>
        </w:rPr>
      </w:pPr>
      <w:r w:rsidRPr="009D2038">
        <w:rPr>
          <w:b/>
          <w:bCs/>
        </w:rPr>
        <w:t>4. Stručno</w:t>
      </w:r>
      <w:r>
        <w:rPr>
          <w:b/>
          <w:bCs/>
        </w:rPr>
        <w:t xml:space="preserve"> </w:t>
      </w:r>
      <w:r w:rsidRPr="009D2038">
        <w:rPr>
          <w:b/>
          <w:bCs/>
        </w:rPr>
        <w:t>usavršavanje</w:t>
      </w:r>
    </w:p>
    <w:p w:rsidR="009942CF" w:rsidRPr="009D2038" w:rsidRDefault="009942CF" w:rsidP="009942CF">
      <w:pPr>
        <w:numPr>
          <w:ilvl w:val="0"/>
          <w:numId w:val="108"/>
        </w:numPr>
      </w:pPr>
      <w:r w:rsidRPr="009D2038">
        <w:t>Praćenje</w:t>
      </w:r>
      <w:r>
        <w:t xml:space="preserve"> </w:t>
      </w:r>
      <w:r w:rsidRPr="009D2038">
        <w:t>nove</w:t>
      </w:r>
      <w:r>
        <w:t xml:space="preserve"> </w:t>
      </w:r>
      <w:r w:rsidRPr="009D2038">
        <w:t>stručne literature i periodike</w:t>
      </w:r>
    </w:p>
    <w:p w:rsidR="009942CF" w:rsidRPr="009D2038" w:rsidRDefault="009942CF" w:rsidP="009942CF">
      <w:pPr>
        <w:numPr>
          <w:ilvl w:val="0"/>
          <w:numId w:val="108"/>
        </w:numPr>
        <w:rPr>
          <w:lang w:val="pl-PL"/>
        </w:rPr>
      </w:pPr>
      <w:r w:rsidRPr="009D2038">
        <w:rPr>
          <w:lang w:val="pl-PL"/>
        </w:rPr>
        <w:t>Nova pedagoška, metodička, psihološka i ostala literatura u knjižnici</w:t>
      </w:r>
    </w:p>
    <w:p w:rsidR="009942CF" w:rsidRDefault="009942CF" w:rsidP="009942CF">
      <w:pPr>
        <w:numPr>
          <w:ilvl w:val="0"/>
          <w:numId w:val="108"/>
        </w:numPr>
      </w:pPr>
      <w:r w:rsidRPr="009D2038">
        <w:t>Suradnja s Matičnom</w:t>
      </w:r>
      <w:r>
        <w:t xml:space="preserve"> </w:t>
      </w:r>
      <w:r w:rsidRPr="009D2038">
        <w:t>službom i ŽSV-em</w:t>
      </w:r>
    </w:p>
    <w:p w:rsidR="009942CF" w:rsidRDefault="009942CF" w:rsidP="009942CF">
      <w:pPr>
        <w:numPr>
          <w:ilvl w:val="0"/>
          <w:numId w:val="108"/>
        </w:numPr>
      </w:pPr>
      <w:r>
        <w:lastRenderedPageBreak/>
        <w:t>Praćenja stručne literature i preporuka iste</w:t>
      </w:r>
    </w:p>
    <w:p w:rsidR="009942CF" w:rsidRDefault="009942CF" w:rsidP="009942CF">
      <w:pPr>
        <w:numPr>
          <w:ilvl w:val="0"/>
          <w:numId w:val="108"/>
        </w:numPr>
      </w:pPr>
      <w:r w:rsidRPr="0069157A">
        <w:t>Praćenje webinara</w:t>
      </w:r>
    </w:p>
    <w:p w:rsidR="009942CF" w:rsidRPr="009D2038" w:rsidRDefault="009942CF" w:rsidP="009942CF"/>
    <w:p w:rsidR="009942CF" w:rsidRPr="009D2038" w:rsidRDefault="009942CF" w:rsidP="009942CF">
      <w:r>
        <w:rPr>
          <w:b/>
          <w:bCs/>
        </w:rPr>
        <w:t xml:space="preserve">5. Suradnja s ravnateljem, </w:t>
      </w:r>
      <w:r w:rsidRPr="009D2038">
        <w:rPr>
          <w:b/>
          <w:bCs/>
        </w:rPr>
        <w:t>računovođomškole</w:t>
      </w:r>
      <w:r>
        <w:rPr>
          <w:b/>
          <w:bCs/>
        </w:rPr>
        <w:t xml:space="preserve"> i nastavnim osobljem</w:t>
      </w:r>
    </w:p>
    <w:p w:rsidR="009942CF" w:rsidRPr="009D2038" w:rsidRDefault="009942CF" w:rsidP="009942CF">
      <w:pPr>
        <w:numPr>
          <w:ilvl w:val="0"/>
          <w:numId w:val="109"/>
        </w:numPr>
        <w:rPr>
          <w:lang w:val="pl-PL"/>
        </w:rPr>
      </w:pPr>
      <w:r w:rsidRPr="009D2038">
        <w:rPr>
          <w:lang w:val="pl-PL"/>
        </w:rPr>
        <w:t>Dogovor o daljnjem radu u knjižnici: nabava fonda i narudžba časopisa</w:t>
      </w:r>
    </w:p>
    <w:p w:rsidR="009942CF" w:rsidRPr="009D2038" w:rsidRDefault="009942CF" w:rsidP="009942CF">
      <w:pPr>
        <w:numPr>
          <w:ilvl w:val="0"/>
          <w:numId w:val="109"/>
        </w:numPr>
        <w:rPr>
          <w:lang w:val="pl-PL"/>
        </w:rPr>
      </w:pPr>
      <w:r w:rsidRPr="009D2038">
        <w:rPr>
          <w:lang w:val="pl-PL"/>
        </w:rPr>
        <w:t>Završetak prvog polugodišta, prisustvovanje sjednicama Nastavničkog vijeća i sastancima stručnih aktiva</w:t>
      </w:r>
    </w:p>
    <w:p w:rsidR="009942CF" w:rsidRPr="003840B2" w:rsidRDefault="009942CF" w:rsidP="009942CF">
      <w:pPr>
        <w:pStyle w:val="Odlomakpopisa"/>
        <w:numPr>
          <w:ilvl w:val="0"/>
          <w:numId w:val="106"/>
        </w:numPr>
        <w:spacing w:after="0" w:line="240" w:lineRule="auto"/>
        <w:rPr>
          <w:rFonts w:ascii="Times New Roman" w:hAnsi="Times New Roman"/>
          <w:sz w:val="24"/>
          <w:szCs w:val="24"/>
        </w:rPr>
      </w:pPr>
      <w:r w:rsidRPr="003840B2">
        <w:rPr>
          <w:rFonts w:ascii="Times New Roman" w:hAnsi="Times New Roman"/>
          <w:sz w:val="24"/>
          <w:szCs w:val="24"/>
          <w:lang w:val="pl-PL"/>
        </w:rPr>
        <w:t>Izvještaj ravnatelju o stanju knjižničnog fonda u protekloj godini –  stanje fonda, nabava, vrijednost fonda i sl.</w:t>
      </w:r>
    </w:p>
    <w:p w:rsidR="009942CF" w:rsidRPr="003840B2" w:rsidRDefault="009942CF" w:rsidP="009942CF">
      <w:pPr>
        <w:pStyle w:val="Odlomakpopisa"/>
        <w:numPr>
          <w:ilvl w:val="0"/>
          <w:numId w:val="106"/>
        </w:numPr>
        <w:spacing w:after="0" w:line="240" w:lineRule="auto"/>
        <w:rPr>
          <w:rFonts w:ascii="Times New Roman" w:hAnsi="Times New Roman"/>
          <w:sz w:val="24"/>
          <w:szCs w:val="24"/>
        </w:rPr>
      </w:pPr>
      <w:r w:rsidRPr="003840B2">
        <w:rPr>
          <w:rFonts w:ascii="Times New Roman" w:hAnsi="Times New Roman"/>
          <w:sz w:val="24"/>
          <w:szCs w:val="24"/>
        </w:rPr>
        <w:t>Upoznavanje i edukacija novih korisnika s eDnevnikom</w:t>
      </w:r>
      <w:r>
        <w:rPr>
          <w:rFonts w:ascii="Times New Roman" w:hAnsi="Times New Roman"/>
          <w:sz w:val="24"/>
          <w:szCs w:val="24"/>
        </w:rPr>
        <w:t xml:space="preserve"> i</w:t>
      </w:r>
      <w:r w:rsidRPr="003840B2">
        <w:rPr>
          <w:rFonts w:ascii="Times New Roman" w:hAnsi="Times New Roman"/>
          <w:sz w:val="24"/>
          <w:szCs w:val="24"/>
        </w:rPr>
        <w:t xml:space="preserve"> eMaticom te informiranje starih o novim inačicama</w:t>
      </w:r>
    </w:p>
    <w:p w:rsidR="009942CF" w:rsidRPr="009D2038" w:rsidRDefault="009942CF" w:rsidP="009942CF">
      <w:pPr>
        <w:rPr>
          <w:lang w:val="pl-PL"/>
        </w:rPr>
      </w:pPr>
    </w:p>
    <w:p w:rsidR="009942CF" w:rsidRPr="009D2038" w:rsidRDefault="009942CF" w:rsidP="009942CF">
      <w:pPr>
        <w:spacing w:line="360" w:lineRule="auto"/>
        <w:rPr>
          <w:b/>
          <w:lang w:val="pl-PL"/>
        </w:rPr>
      </w:pPr>
      <w:r>
        <w:rPr>
          <w:b/>
          <w:lang w:val="pl-PL"/>
        </w:rPr>
        <w:t>VELJAČA, 2018</w:t>
      </w:r>
      <w:r w:rsidRPr="009D2038">
        <w:rPr>
          <w:b/>
          <w:lang w:val="pl-PL"/>
        </w:rPr>
        <w:t>.</w:t>
      </w:r>
    </w:p>
    <w:p w:rsidR="009942CF" w:rsidRPr="009D2038" w:rsidRDefault="009942CF" w:rsidP="009942CF">
      <w:pPr>
        <w:rPr>
          <w:lang w:val="pl-PL"/>
        </w:rPr>
      </w:pPr>
      <w:r w:rsidRPr="009D2038">
        <w:rPr>
          <w:b/>
          <w:bCs/>
          <w:lang w:val="pl-PL"/>
        </w:rPr>
        <w:t>1. Odgojno-obrazovni rad s učenicima</w:t>
      </w:r>
    </w:p>
    <w:p w:rsidR="009942CF" w:rsidRPr="009D2038" w:rsidRDefault="009942CF" w:rsidP="009942CF">
      <w:pPr>
        <w:numPr>
          <w:ilvl w:val="0"/>
          <w:numId w:val="110"/>
        </w:numPr>
        <w:rPr>
          <w:lang w:val="pl-PL"/>
        </w:rPr>
      </w:pPr>
      <w:r w:rsidRPr="009D2038">
        <w:rPr>
          <w:lang w:val="pl-PL"/>
        </w:rPr>
        <w:t>Predavanje za sve učenike 1. razreda "Kako uspješno napisati seminarski rad" i kompozicija seminarskog rada</w:t>
      </w:r>
    </w:p>
    <w:p w:rsidR="009942CF" w:rsidRPr="009D2038" w:rsidRDefault="009942CF" w:rsidP="009942CF">
      <w:pPr>
        <w:numPr>
          <w:ilvl w:val="0"/>
          <w:numId w:val="110"/>
        </w:numPr>
        <w:rPr>
          <w:lang w:val="pl-PL"/>
        </w:rPr>
      </w:pPr>
      <w:r w:rsidRPr="009D2038">
        <w:rPr>
          <w:lang w:val="pl-PL"/>
        </w:rPr>
        <w:t>Grupni rad s učenicima iz pojedinih nastavnih predmeta u obradi pojedinih tema, izradi samostalnih bibliografija i sl.</w:t>
      </w:r>
    </w:p>
    <w:p w:rsidR="009942CF" w:rsidRPr="009D2038" w:rsidRDefault="009942CF" w:rsidP="009942CF">
      <w:pPr>
        <w:numPr>
          <w:ilvl w:val="0"/>
          <w:numId w:val="110"/>
        </w:numPr>
        <w:rPr>
          <w:lang w:val="pl-PL"/>
        </w:rPr>
      </w:pPr>
      <w:r w:rsidRPr="009D2038">
        <w:rPr>
          <w:lang w:val="pl-PL"/>
        </w:rPr>
        <w:t>Služenje primarnim i sekundarnim izvorima znanja</w:t>
      </w:r>
    </w:p>
    <w:p w:rsidR="009942CF" w:rsidRPr="009D2038" w:rsidRDefault="009942CF" w:rsidP="009942CF">
      <w:pPr>
        <w:numPr>
          <w:ilvl w:val="0"/>
          <w:numId w:val="110"/>
        </w:numPr>
        <w:rPr>
          <w:lang w:val="pl-PL"/>
        </w:rPr>
      </w:pPr>
      <w:r w:rsidRPr="009D2038">
        <w:rPr>
          <w:lang w:val="pl-PL"/>
        </w:rPr>
        <w:t xml:space="preserve">Služenje katalozima knjižnice, osobito stručnim i predmetnim katalogom </w:t>
      </w:r>
    </w:p>
    <w:p w:rsidR="009942CF" w:rsidRPr="009D2038" w:rsidRDefault="009942CF" w:rsidP="009942CF">
      <w:pPr>
        <w:numPr>
          <w:ilvl w:val="0"/>
          <w:numId w:val="110"/>
        </w:numPr>
        <w:rPr>
          <w:lang w:val="pl-PL"/>
        </w:rPr>
      </w:pPr>
      <w:r w:rsidRPr="009D2038">
        <w:rPr>
          <w:lang w:val="pl-PL"/>
        </w:rPr>
        <w:t>Rad s učenicima ostalih razreda na posudbi i pedagoška pomoć u obradi zadanih tema i referata</w:t>
      </w:r>
    </w:p>
    <w:p w:rsidR="009942CF" w:rsidRPr="009D2038" w:rsidRDefault="009942CF" w:rsidP="009942CF">
      <w:pPr>
        <w:numPr>
          <w:ilvl w:val="0"/>
          <w:numId w:val="110"/>
        </w:numPr>
      </w:pPr>
      <w:r w:rsidRPr="009D2038">
        <w:t>Mladi</w:t>
      </w:r>
      <w:r>
        <w:t xml:space="preserve"> knjižničari-3.foto NATJEČAJ (krumpir)</w:t>
      </w:r>
    </w:p>
    <w:p w:rsidR="009942CF" w:rsidRDefault="009942CF" w:rsidP="009942CF">
      <w:pPr>
        <w:numPr>
          <w:ilvl w:val="0"/>
          <w:numId w:val="110"/>
        </w:numPr>
      </w:pPr>
      <w:r w:rsidRPr="009D2038">
        <w:t>Eko- akcija</w:t>
      </w:r>
    </w:p>
    <w:p w:rsidR="009942CF" w:rsidRPr="003840B2" w:rsidRDefault="009942CF" w:rsidP="009942CF">
      <w:pPr>
        <w:pStyle w:val="Odlomakpopisa"/>
        <w:numPr>
          <w:ilvl w:val="0"/>
          <w:numId w:val="110"/>
        </w:numPr>
        <w:spacing w:after="0" w:line="240" w:lineRule="auto"/>
        <w:rPr>
          <w:rFonts w:ascii="Times New Roman" w:hAnsi="Times New Roman"/>
          <w:sz w:val="24"/>
          <w:szCs w:val="24"/>
        </w:rPr>
      </w:pPr>
      <w:r w:rsidRPr="003840B2">
        <w:rPr>
          <w:rFonts w:ascii="Times New Roman" w:hAnsi="Times New Roman"/>
          <w:sz w:val="24"/>
          <w:szCs w:val="24"/>
        </w:rPr>
        <w:t>Projekt-čepovi</w:t>
      </w:r>
    </w:p>
    <w:p w:rsidR="009942CF" w:rsidRPr="003840B2" w:rsidRDefault="009942CF" w:rsidP="009942CF">
      <w:pPr>
        <w:pStyle w:val="Odlomakpopisa"/>
        <w:numPr>
          <w:ilvl w:val="0"/>
          <w:numId w:val="110"/>
        </w:numPr>
        <w:spacing w:after="0" w:line="240" w:lineRule="auto"/>
        <w:rPr>
          <w:rFonts w:ascii="Times New Roman" w:hAnsi="Times New Roman"/>
          <w:sz w:val="24"/>
          <w:szCs w:val="24"/>
        </w:rPr>
      </w:pPr>
      <w:r w:rsidRPr="003840B2">
        <w:rPr>
          <w:rFonts w:ascii="Times New Roman" w:hAnsi="Times New Roman"/>
          <w:sz w:val="24"/>
          <w:szCs w:val="24"/>
        </w:rPr>
        <w:t>Suradnja s GDCK Delnice- Dan ružičastih majica-prevencija nasilja među mladima (za 2. razrede (predavanje)-GOO</w:t>
      </w:r>
    </w:p>
    <w:p w:rsidR="009942CF" w:rsidRPr="003840B2" w:rsidRDefault="009942CF" w:rsidP="009942CF">
      <w:pPr>
        <w:pStyle w:val="Odlomakpopisa"/>
        <w:numPr>
          <w:ilvl w:val="0"/>
          <w:numId w:val="110"/>
        </w:numPr>
        <w:spacing w:after="0" w:line="240" w:lineRule="auto"/>
        <w:rPr>
          <w:rFonts w:ascii="Times New Roman" w:hAnsi="Times New Roman"/>
          <w:sz w:val="24"/>
          <w:szCs w:val="24"/>
        </w:rPr>
      </w:pPr>
      <w:r w:rsidRPr="003840B2">
        <w:rPr>
          <w:rFonts w:ascii="Times New Roman" w:hAnsi="Times New Roman"/>
          <w:sz w:val="24"/>
          <w:szCs w:val="24"/>
        </w:rPr>
        <w:t>Kreativna radionica-fraktali/batik</w:t>
      </w:r>
    </w:p>
    <w:p w:rsidR="009942CF" w:rsidRPr="003840B2" w:rsidRDefault="009942CF" w:rsidP="009942CF">
      <w:pPr>
        <w:pStyle w:val="Odlomakpopisa"/>
        <w:numPr>
          <w:ilvl w:val="0"/>
          <w:numId w:val="110"/>
        </w:numPr>
        <w:spacing w:after="0" w:line="240" w:lineRule="auto"/>
        <w:rPr>
          <w:rFonts w:ascii="Times New Roman" w:hAnsi="Times New Roman"/>
          <w:sz w:val="24"/>
          <w:szCs w:val="24"/>
        </w:rPr>
      </w:pPr>
      <w:r w:rsidRPr="003840B2">
        <w:rPr>
          <w:rFonts w:ascii="Times New Roman" w:hAnsi="Times New Roman"/>
          <w:sz w:val="24"/>
          <w:szCs w:val="24"/>
        </w:rPr>
        <w:t>ČDZ 2017./2018.</w:t>
      </w:r>
    </w:p>
    <w:p w:rsidR="009942CF" w:rsidRPr="009D2038" w:rsidRDefault="009942CF" w:rsidP="009942CF"/>
    <w:p w:rsidR="009942CF" w:rsidRPr="009D2038" w:rsidRDefault="009942CF" w:rsidP="009942CF">
      <w:r w:rsidRPr="009D2038">
        <w:rPr>
          <w:b/>
          <w:bCs/>
        </w:rPr>
        <w:t>2. Stručni rad i informacijska</w:t>
      </w:r>
      <w:r>
        <w:rPr>
          <w:b/>
          <w:bCs/>
        </w:rPr>
        <w:t xml:space="preserve"> </w:t>
      </w:r>
      <w:r w:rsidRPr="009D2038">
        <w:rPr>
          <w:b/>
          <w:bCs/>
        </w:rPr>
        <w:t>djelatnost</w:t>
      </w:r>
    </w:p>
    <w:p w:rsidR="009942CF" w:rsidRPr="009D2038" w:rsidRDefault="009942CF" w:rsidP="009942CF">
      <w:pPr>
        <w:numPr>
          <w:ilvl w:val="0"/>
          <w:numId w:val="111"/>
        </w:numPr>
        <w:rPr>
          <w:lang w:val="pl-PL"/>
        </w:rPr>
      </w:pPr>
      <w:r w:rsidRPr="009D2038">
        <w:rPr>
          <w:lang w:val="pl-PL"/>
        </w:rPr>
        <w:t>Kompjuterska obrada nove i neobrađene knjižnične građe</w:t>
      </w:r>
    </w:p>
    <w:p w:rsidR="009942CF" w:rsidRPr="009D2038" w:rsidRDefault="009942CF" w:rsidP="009942CF">
      <w:pPr>
        <w:numPr>
          <w:ilvl w:val="0"/>
          <w:numId w:val="111"/>
        </w:numPr>
        <w:rPr>
          <w:lang w:val="pl-PL"/>
        </w:rPr>
      </w:pPr>
      <w:r w:rsidRPr="009D2038">
        <w:rPr>
          <w:lang w:val="pl-PL"/>
        </w:rPr>
        <w:t>Reklasifikacija građe po novim UDK oznakama – provjera</w:t>
      </w:r>
    </w:p>
    <w:p w:rsidR="009942CF" w:rsidRPr="009D2038" w:rsidRDefault="009942CF" w:rsidP="009942CF">
      <w:pPr>
        <w:numPr>
          <w:ilvl w:val="0"/>
          <w:numId w:val="111"/>
        </w:numPr>
        <w:rPr>
          <w:lang w:val="pl-PL"/>
        </w:rPr>
      </w:pPr>
      <w:r w:rsidRPr="009D2038">
        <w:rPr>
          <w:lang w:val="pl-PL"/>
        </w:rPr>
        <w:t>Ispis novih naljepnica i UDK oznaka za knjige</w:t>
      </w:r>
    </w:p>
    <w:p w:rsidR="009942CF" w:rsidRDefault="009942CF" w:rsidP="009942CF">
      <w:pPr>
        <w:numPr>
          <w:ilvl w:val="0"/>
          <w:numId w:val="111"/>
        </w:numPr>
      </w:pPr>
      <w:r w:rsidRPr="009D2038">
        <w:t>Statistika</w:t>
      </w:r>
      <w:r>
        <w:t xml:space="preserve"> </w:t>
      </w:r>
      <w:r w:rsidRPr="009D2038">
        <w:t xml:space="preserve">posudbe </w:t>
      </w:r>
    </w:p>
    <w:p w:rsidR="009942CF" w:rsidRPr="003840B2" w:rsidRDefault="009942CF" w:rsidP="009942CF">
      <w:pPr>
        <w:pStyle w:val="Odlomakpopisa"/>
        <w:numPr>
          <w:ilvl w:val="0"/>
          <w:numId w:val="111"/>
        </w:numPr>
        <w:spacing w:after="0" w:line="240" w:lineRule="auto"/>
        <w:rPr>
          <w:rFonts w:ascii="Times New Roman" w:hAnsi="Times New Roman"/>
          <w:sz w:val="24"/>
          <w:szCs w:val="24"/>
        </w:rPr>
      </w:pPr>
      <w:r w:rsidRPr="003840B2">
        <w:rPr>
          <w:rFonts w:ascii="Times New Roman" w:hAnsi="Times New Roman"/>
          <w:sz w:val="24"/>
          <w:szCs w:val="24"/>
        </w:rPr>
        <w:t>Administriranje pedagoške dokumentacije</w:t>
      </w:r>
    </w:p>
    <w:p w:rsidR="009942CF" w:rsidRPr="003840B2" w:rsidRDefault="009942CF" w:rsidP="009942CF">
      <w:pPr>
        <w:pStyle w:val="Odlomakpopisa"/>
        <w:numPr>
          <w:ilvl w:val="0"/>
          <w:numId w:val="111"/>
        </w:numPr>
        <w:spacing w:after="0" w:line="240" w:lineRule="auto"/>
        <w:rPr>
          <w:rFonts w:ascii="Times New Roman" w:hAnsi="Times New Roman"/>
          <w:sz w:val="24"/>
          <w:szCs w:val="24"/>
        </w:rPr>
      </w:pPr>
      <w:r w:rsidRPr="003840B2">
        <w:rPr>
          <w:rFonts w:ascii="Times New Roman" w:hAnsi="Times New Roman"/>
          <w:sz w:val="24"/>
          <w:szCs w:val="24"/>
        </w:rPr>
        <w:t>Administriranje web stranice</w:t>
      </w:r>
    </w:p>
    <w:p w:rsidR="009942CF" w:rsidRPr="003840B2" w:rsidRDefault="009942CF" w:rsidP="009942CF">
      <w:pPr>
        <w:pStyle w:val="Odlomakpopisa"/>
        <w:numPr>
          <w:ilvl w:val="0"/>
          <w:numId w:val="111"/>
        </w:numPr>
        <w:spacing w:after="0" w:line="240" w:lineRule="auto"/>
        <w:rPr>
          <w:rFonts w:ascii="Times New Roman" w:hAnsi="Times New Roman"/>
          <w:sz w:val="24"/>
          <w:szCs w:val="24"/>
        </w:rPr>
      </w:pPr>
      <w:r w:rsidRPr="003840B2">
        <w:rPr>
          <w:rFonts w:ascii="Times New Roman" w:hAnsi="Times New Roman"/>
          <w:sz w:val="24"/>
          <w:szCs w:val="24"/>
        </w:rPr>
        <w:t>Pretraživanje web preglednika</w:t>
      </w:r>
    </w:p>
    <w:p w:rsidR="009942CF" w:rsidRPr="009D2038" w:rsidRDefault="009942CF" w:rsidP="009942CF"/>
    <w:p w:rsidR="009942CF" w:rsidRPr="009D2038" w:rsidRDefault="009942CF" w:rsidP="009942CF">
      <w:r w:rsidRPr="009D2038">
        <w:rPr>
          <w:b/>
          <w:bCs/>
        </w:rPr>
        <w:t>3. Kulturna i javna</w:t>
      </w:r>
      <w:r>
        <w:rPr>
          <w:b/>
          <w:bCs/>
        </w:rPr>
        <w:t xml:space="preserve"> </w:t>
      </w:r>
      <w:r w:rsidRPr="009D2038">
        <w:rPr>
          <w:b/>
          <w:bCs/>
        </w:rPr>
        <w:t>djelatnost</w:t>
      </w:r>
      <w:r>
        <w:rPr>
          <w:b/>
          <w:bCs/>
        </w:rPr>
        <w:t xml:space="preserve"> </w:t>
      </w:r>
      <w:r w:rsidRPr="009D2038">
        <w:rPr>
          <w:b/>
          <w:bCs/>
        </w:rPr>
        <w:t>knjižnice</w:t>
      </w:r>
    </w:p>
    <w:p w:rsidR="009942CF" w:rsidRPr="009D2038" w:rsidRDefault="009942CF" w:rsidP="009942CF">
      <w:pPr>
        <w:numPr>
          <w:ilvl w:val="0"/>
          <w:numId w:val="112"/>
        </w:numPr>
        <w:rPr>
          <w:lang w:val="pl-PL"/>
        </w:rPr>
      </w:pPr>
      <w:r w:rsidRPr="009D2038">
        <w:rPr>
          <w:lang w:val="pl-PL"/>
        </w:rPr>
        <w:t>Suradnja s prof. hrvatskog jezika (objava uspješnica učenika i</w:t>
      </w:r>
      <w:r>
        <w:rPr>
          <w:lang w:val="pl-PL"/>
        </w:rPr>
        <w:t xml:space="preserve"> prezentacija</w:t>
      </w:r>
      <w:r w:rsidRPr="009D2038">
        <w:rPr>
          <w:lang w:val="pl-PL"/>
        </w:rPr>
        <w:t>)</w:t>
      </w:r>
    </w:p>
    <w:p w:rsidR="009942CF" w:rsidRPr="009D2038" w:rsidRDefault="009942CF" w:rsidP="009942CF">
      <w:pPr>
        <w:numPr>
          <w:ilvl w:val="0"/>
          <w:numId w:val="112"/>
        </w:numPr>
        <w:rPr>
          <w:lang w:val="pl-PL"/>
        </w:rPr>
      </w:pPr>
      <w:r w:rsidRPr="009D2038">
        <w:rPr>
          <w:lang w:val="pl-PL"/>
        </w:rPr>
        <w:t xml:space="preserve">Rad s učenicima na izložbi uz 14.02. – </w:t>
      </w:r>
      <w:r>
        <w:rPr>
          <w:lang w:val="pl-PL"/>
        </w:rPr>
        <w:t>Objava rezultata natječaja: krumpir</w:t>
      </w:r>
    </w:p>
    <w:p w:rsidR="009942CF" w:rsidRPr="009D2038" w:rsidRDefault="009942CF" w:rsidP="009942CF">
      <w:pPr>
        <w:rPr>
          <w:lang w:val="pl-PL"/>
        </w:rPr>
      </w:pPr>
    </w:p>
    <w:p w:rsidR="009942CF" w:rsidRPr="009D2038" w:rsidRDefault="009942CF" w:rsidP="009942CF">
      <w:r w:rsidRPr="009D2038">
        <w:rPr>
          <w:b/>
          <w:bCs/>
        </w:rPr>
        <w:t>4. Stručno</w:t>
      </w:r>
      <w:r>
        <w:rPr>
          <w:b/>
          <w:bCs/>
        </w:rPr>
        <w:t xml:space="preserve"> </w:t>
      </w:r>
      <w:r w:rsidRPr="009D2038">
        <w:rPr>
          <w:b/>
          <w:bCs/>
        </w:rPr>
        <w:t>usavršavanje</w:t>
      </w:r>
    </w:p>
    <w:p w:rsidR="009942CF" w:rsidRPr="009D2038" w:rsidRDefault="009942CF" w:rsidP="009942CF">
      <w:pPr>
        <w:numPr>
          <w:ilvl w:val="0"/>
          <w:numId w:val="113"/>
        </w:numPr>
      </w:pPr>
      <w:r w:rsidRPr="009D2038">
        <w:t>Stručni rad s knjižničarima</w:t>
      </w:r>
    </w:p>
    <w:p w:rsidR="009942CF" w:rsidRDefault="009942CF" w:rsidP="009942CF">
      <w:pPr>
        <w:numPr>
          <w:ilvl w:val="0"/>
          <w:numId w:val="113"/>
        </w:numPr>
        <w:rPr>
          <w:lang w:val="pl-PL"/>
        </w:rPr>
      </w:pPr>
      <w:r w:rsidRPr="009D2038">
        <w:rPr>
          <w:lang w:val="pl-PL"/>
        </w:rPr>
        <w:t>Suradnja s Razvojnom službom NSK-a i ŽSV-em</w:t>
      </w:r>
    </w:p>
    <w:p w:rsidR="009942CF" w:rsidRPr="003840B2" w:rsidRDefault="009942CF" w:rsidP="009942CF">
      <w:pPr>
        <w:pStyle w:val="Odlomakpopisa"/>
        <w:numPr>
          <w:ilvl w:val="0"/>
          <w:numId w:val="113"/>
        </w:numPr>
        <w:spacing w:after="0" w:line="240" w:lineRule="auto"/>
        <w:rPr>
          <w:rFonts w:ascii="Times New Roman" w:hAnsi="Times New Roman"/>
          <w:sz w:val="24"/>
          <w:szCs w:val="24"/>
          <w:lang w:val="pl-PL"/>
        </w:rPr>
      </w:pPr>
      <w:r w:rsidRPr="003840B2">
        <w:rPr>
          <w:rFonts w:ascii="Times New Roman" w:hAnsi="Times New Roman"/>
          <w:sz w:val="24"/>
          <w:szCs w:val="24"/>
          <w:lang w:val="pl-PL"/>
        </w:rPr>
        <w:t>Praćenje webinara</w:t>
      </w:r>
    </w:p>
    <w:p w:rsidR="009942CF" w:rsidRPr="003840B2" w:rsidRDefault="009942CF" w:rsidP="009942CF">
      <w:pPr>
        <w:pStyle w:val="Odlomakpopisa"/>
        <w:numPr>
          <w:ilvl w:val="0"/>
          <w:numId w:val="113"/>
        </w:numPr>
        <w:spacing w:after="0" w:line="240" w:lineRule="auto"/>
        <w:rPr>
          <w:rFonts w:ascii="Times New Roman" w:hAnsi="Times New Roman"/>
          <w:sz w:val="24"/>
          <w:szCs w:val="24"/>
          <w:lang w:val="pl-PL"/>
        </w:rPr>
      </w:pPr>
      <w:r w:rsidRPr="003840B2">
        <w:rPr>
          <w:rFonts w:ascii="Times New Roman" w:hAnsi="Times New Roman"/>
          <w:sz w:val="24"/>
          <w:szCs w:val="24"/>
          <w:lang w:val="pl-PL"/>
        </w:rPr>
        <w:t xml:space="preserve">Praćenje literature </w:t>
      </w:r>
    </w:p>
    <w:p w:rsidR="009942CF" w:rsidRPr="009D2038" w:rsidRDefault="009942CF" w:rsidP="009942CF">
      <w:pPr>
        <w:rPr>
          <w:lang w:val="pl-PL"/>
        </w:rPr>
      </w:pPr>
    </w:p>
    <w:p w:rsidR="009942CF" w:rsidRPr="009D2038" w:rsidRDefault="009942CF" w:rsidP="009942CF">
      <w:pPr>
        <w:rPr>
          <w:lang w:val="pl-PL"/>
        </w:rPr>
      </w:pPr>
      <w:r w:rsidRPr="009D2038">
        <w:rPr>
          <w:b/>
          <w:bCs/>
          <w:lang w:val="pl-PL"/>
        </w:rPr>
        <w:t>5. Suradnja s ravnateljem i nastavnicima škole</w:t>
      </w:r>
    </w:p>
    <w:p w:rsidR="009942CF" w:rsidRPr="009D2038" w:rsidRDefault="009942CF" w:rsidP="009942CF">
      <w:pPr>
        <w:numPr>
          <w:ilvl w:val="0"/>
          <w:numId w:val="114"/>
        </w:numPr>
        <w:rPr>
          <w:lang w:val="pl-PL"/>
        </w:rPr>
      </w:pPr>
      <w:r w:rsidRPr="009D2038">
        <w:rPr>
          <w:lang w:val="pl-PL"/>
        </w:rPr>
        <w:t>Priprema i izvođenje nastavnih sati u knjižnici</w:t>
      </w:r>
    </w:p>
    <w:p w:rsidR="009942CF" w:rsidRPr="009D2038" w:rsidRDefault="009942CF" w:rsidP="009942CF">
      <w:pPr>
        <w:numPr>
          <w:ilvl w:val="0"/>
          <w:numId w:val="114"/>
        </w:numPr>
        <w:rPr>
          <w:lang w:val="pl-PL"/>
        </w:rPr>
      </w:pPr>
      <w:r w:rsidRPr="009D2038">
        <w:rPr>
          <w:lang w:val="pl-PL"/>
        </w:rPr>
        <w:lastRenderedPageBreak/>
        <w:t>Suradnja s predmetnim nastavnicima u svezi maturalnih radova učenika</w:t>
      </w:r>
    </w:p>
    <w:p w:rsidR="009942CF" w:rsidRPr="003840B2" w:rsidRDefault="009942CF" w:rsidP="009942CF">
      <w:pPr>
        <w:pStyle w:val="Odlomakpopisa"/>
        <w:numPr>
          <w:ilvl w:val="0"/>
          <w:numId w:val="111"/>
        </w:numPr>
        <w:spacing w:after="0" w:line="240" w:lineRule="auto"/>
        <w:rPr>
          <w:rFonts w:ascii="Times New Roman" w:hAnsi="Times New Roman"/>
          <w:sz w:val="24"/>
          <w:szCs w:val="24"/>
        </w:rPr>
      </w:pPr>
      <w:r w:rsidRPr="003840B2">
        <w:rPr>
          <w:rFonts w:ascii="Times New Roman" w:hAnsi="Times New Roman"/>
          <w:sz w:val="24"/>
          <w:szCs w:val="24"/>
          <w:lang w:val="pl-PL"/>
        </w:rPr>
        <w:t>Suradnja s razrednicima na obradi izabranih tema uz pomoć knjižnične građe</w:t>
      </w:r>
    </w:p>
    <w:p w:rsidR="009942CF" w:rsidRPr="003840B2" w:rsidRDefault="009942CF" w:rsidP="009942CF">
      <w:pPr>
        <w:pStyle w:val="Odlomakpopisa"/>
        <w:numPr>
          <w:ilvl w:val="0"/>
          <w:numId w:val="111"/>
        </w:numPr>
        <w:spacing w:after="0" w:line="240" w:lineRule="auto"/>
        <w:rPr>
          <w:rFonts w:ascii="Times New Roman" w:hAnsi="Times New Roman"/>
          <w:sz w:val="24"/>
          <w:szCs w:val="24"/>
        </w:rPr>
      </w:pPr>
      <w:r w:rsidRPr="003840B2">
        <w:rPr>
          <w:rFonts w:ascii="Times New Roman" w:hAnsi="Times New Roman"/>
          <w:sz w:val="24"/>
          <w:szCs w:val="24"/>
        </w:rPr>
        <w:t>Upoznavanje i edukacija novih korisnika s eDnevnikom i, eMaticom te informiranje starih o novim inačicama</w:t>
      </w:r>
    </w:p>
    <w:p w:rsidR="009942CF" w:rsidRPr="009D2038" w:rsidRDefault="009942CF" w:rsidP="009942CF">
      <w:pPr>
        <w:rPr>
          <w:lang w:val="pl-PL"/>
        </w:rPr>
      </w:pPr>
    </w:p>
    <w:p w:rsidR="009942CF" w:rsidRPr="009D2038" w:rsidRDefault="009942CF" w:rsidP="009942CF">
      <w:pPr>
        <w:spacing w:line="360" w:lineRule="auto"/>
        <w:rPr>
          <w:b/>
          <w:lang w:val="pl-PL"/>
        </w:rPr>
      </w:pPr>
      <w:r>
        <w:rPr>
          <w:b/>
          <w:lang w:val="pl-PL"/>
        </w:rPr>
        <w:t>OŽUJAK, 2018</w:t>
      </w:r>
      <w:r w:rsidRPr="009D2038">
        <w:rPr>
          <w:b/>
          <w:lang w:val="pl-PL"/>
        </w:rPr>
        <w:t>.</w:t>
      </w:r>
    </w:p>
    <w:p w:rsidR="009942CF" w:rsidRPr="009D2038" w:rsidRDefault="009942CF" w:rsidP="009942CF">
      <w:pPr>
        <w:rPr>
          <w:lang w:val="pl-PL"/>
        </w:rPr>
      </w:pPr>
      <w:r w:rsidRPr="009D2038">
        <w:rPr>
          <w:b/>
          <w:bCs/>
          <w:lang w:val="pl-PL"/>
        </w:rPr>
        <w:t>1. Odgojno-obrazovni rad s učenicima</w:t>
      </w:r>
    </w:p>
    <w:p w:rsidR="009942CF" w:rsidRPr="009D2038" w:rsidRDefault="009942CF" w:rsidP="009942CF">
      <w:pPr>
        <w:numPr>
          <w:ilvl w:val="0"/>
          <w:numId w:val="115"/>
        </w:numPr>
        <w:rPr>
          <w:lang w:val="pl-PL"/>
        </w:rPr>
      </w:pPr>
      <w:r w:rsidRPr="009D2038">
        <w:rPr>
          <w:lang w:val="pl-PL"/>
        </w:rPr>
        <w:t>Rad s učenicima na posudbi knjižnične građe</w:t>
      </w:r>
    </w:p>
    <w:p w:rsidR="009942CF" w:rsidRPr="009D2038" w:rsidRDefault="009942CF" w:rsidP="009942CF">
      <w:pPr>
        <w:numPr>
          <w:ilvl w:val="0"/>
          <w:numId w:val="115"/>
        </w:numPr>
        <w:rPr>
          <w:lang w:val="pl-PL"/>
        </w:rPr>
      </w:pPr>
      <w:r w:rsidRPr="009D2038">
        <w:rPr>
          <w:lang w:val="pl-PL"/>
        </w:rPr>
        <w:t>Pedagoška pomoć, savjeti i sugestije, osobito maturantima pri obradi zadanih tema završnoga rada-ekonomisti</w:t>
      </w:r>
    </w:p>
    <w:p w:rsidR="009942CF" w:rsidRPr="009D2038" w:rsidRDefault="009942CF" w:rsidP="009942CF">
      <w:pPr>
        <w:numPr>
          <w:ilvl w:val="0"/>
          <w:numId w:val="115"/>
        </w:numPr>
      </w:pPr>
      <w:r w:rsidRPr="009D2038">
        <w:t>Pomoć u izradi</w:t>
      </w:r>
      <w:r>
        <w:t xml:space="preserve"> </w:t>
      </w:r>
      <w:r w:rsidRPr="009D2038">
        <w:t>tematskih</w:t>
      </w:r>
      <w:r>
        <w:t xml:space="preserve"> </w:t>
      </w:r>
      <w:r w:rsidRPr="009D2038">
        <w:t>bibliografija</w:t>
      </w:r>
    </w:p>
    <w:p w:rsidR="009942CF" w:rsidRPr="009D2038" w:rsidRDefault="009942CF" w:rsidP="009942CF">
      <w:pPr>
        <w:numPr>
          <w:ilvl w:val="0"/>
          <w:numId w:val="115"/>
        </w:numPr>
        <w:rPr>
          <w:lang w:val="pl-PL"/>
        </w:rPr>
      </w:pPr>
      <w:r w:rsidRPr="009D2038">
        <w:rPr>
          <w:lang w:val="pl-PL"/>
        </w:rPr>
        <w:t>Savjeti maturantima u snalaženju u Gradskim knjižnicama te u Nacionalnoj i sveučilišnoj knjižnici</w:t>
      </w:r>
    </w:p>
    <w:p w:rsidR="009942CF" w:rsidRDefault="009942CF" w:rsidP="009942CF">
      <w:pPr>
        <w:numPr>
          <w:ilvl w:val="0"/>
          <w:numId w:val="115"/>
        </w:numPr>
      </w:pPr>
      <w:r w:rsidRPr="009D2038">
        <w:t>Mladi</w:t>
      </w:r>
      <w:r>
        <w:t xml:space="preserve"> knjižničari</w:t>
      </w:r>
    </w:p>
    <w:p w:rsidR="009942CF" w:rsidRPr="003840B2" w:rsidRDefault="009942CF" w:rsidP="009942CF">
      <w:pPr>
        <w:pStyle w:val="Odlomakpopisa"/>
        <w:numPr>
          <w:ilvl w:val="0"/>
          <w:numId w:val="115"/>
        </w:numPr>
        <w:spacing w:after="0" w:line="240" w:lineRule="auto"/>
        <w:rPr>
          <w:rFonts w:ascii="Times New Roman" w:hAnsi="Times New Roman"/>
          <w:sz w:val="24"/>
          <w:szCs w:val="24"/>
        </w:rPr>
      </w:pPr>
      <w:r w:rsidRPr="003840B2">
        <w:rPr>
          <w:rFonts w:ascii="Times New Roman" w:hAnsi="Times New Roman"/>
          <w:sz w:val="24"/>
          <w:szCs w:val="24"/>
        </w:rPr>
        <w:t>Projekt-čepovi</w:t>
      </w:r>
    </w:p>
    <w:p w:rsidR="009942CF" w:rsidRDefault="009942CF" w:rsidP="009942CF">
      <w:pPr>
        <w:numPr>
          <w:ilvl w:val="0"/>
          <w:numId w:val="115"/>
        </w:numPr>
      </w:pPr>
      <w:r>
        <w:t>Kreativno-prodajna radionica-Uskrs</w:t>
      </w:r>
    </w:p>
    <w:p w:rsidR="009942CF" w:rsidRPr="009D2038" w:rsidRDefault="009942CF" w:rsidP="009942CF">
      <w:pPr>
        <w:numPr>
          <w:ilvl w:val="0"/>
          <w:numId w:val="115"/>
        </w:numPr>
      </w:pPr>
      <w:r>
        <w:t>Kreativna radionica-fraktali/batik</w:t>
      </w:r>
    </w:p>
    <w:p w:rsidR="009942CF" w:rsidRPr="009D2038" w:rsidRDefault="009942CF" w:rsidP="009942CF"/>
    <w:p w:rsidR="009942CF" w:rsidRPr="009D2038" w:rsidRDefault="009942CF" w:rsidP="009942CF">
      <w:r w:rsidRPr="009D2038">
        <w:rPr>
          <w:b/>
          <w:bCs/>
        </w:rPr>
        <w:t>2. Stručni rad i informacijskadjelatnost</w:t>
      </w:r>
    </w:p>
    <w:p w:rsidR="009942CF" w:rsidRPr="009D2038" w:rsidRDefault="009942CF" w:rsidP="009942CF">
      <w:pPr>
        <w:numPr>
          <w:ilvl w:val="0"/>
          <w:numId w:val="116"/>
        </w:numPr>
      </w:pPr>
      <w:r w:rsidRPr="009D2038">
        <w:t>Obradanoveknjižnegrađe</w:t>
      </w:r>
    </w:p>
    <w:p w:rsidR="009942CF" w:rsidRPr="009D2038" w:rsidRDefault="009942CF" w:rsidP="009942CF">
      <w:pPr>
        <w:numPr>
          <w:ilvl w:val="0"/>
          <w:numId w:val="116"/>
        </w:numPr>
        <w:rPr>
          <w:lang w:val="pl-PL"/>
        </w:rPr>
      </w:pPr>
      <w:r w:rsidRPr="009D2038">
        <w:rPr>
          <w:lang w:val="pl-PL"/>
        </w:rPr>
        <w:t xml:space="preserve">Reklasifikacija građe po novim UDK oznakama – ispis signaturnih naljepnica </w:t>
      </w:r>
    </w:p>
    <w:p w:rsidR="009942CF" w:rsidRPr="009D2038" w:rsidRDefault="009942CF" w:rsidP="009942CF">
      <w:pPr>
        <w:numPr>
          <w:ilvl w:val="0"/>
          <w:numId w:val="116"/>
        </w:numPr>
        <w:rPr>
          <w:lang w:val="pl-PL"/>
        </w:rPr>
      </w:pPr>
      <w:r w:rsidRPr="009D2038">
        <w:rPr>
          <w:lang w:val="pl-PL"/>
        </w:rPr>
        <w:t>Dopuna kataloga knjižnice – ulaganje novih kataložnih listića</w:t>
      </w:r>
    </w:p>
    <w:p w:rsidR="009942CF" w:rsidRPr="009D2038" w:rsidRDefault="009942CF" w:rsidP="009942CF">
      <w:pPr>
        <w:numPr>
          <w:ilvl w:val="0"/>
          <w:numId w:val="116"/>
        </w:numPr>
      </w:pPr>
      <w:r w:rsidRPr="009D2038">
        <w:t>Obrada AV građe i periodike</w:t>
      </w:r>
    </w:p>
    <w:p w:rsidR="009942CF" w:rsidRDefault="009942CF" w:rsidP="009942CF">
      <w:pPr>
        <w:numPr>
          <w:ilvl w:val="0"/>
          <w:numId w:val="116"/>
        </w:numPr>
      </w:pPr>
      <w:r w:rsidRPr="009D2038">
        <w:t xml:space="preserve">Statistikaposudbe </w:t>
      </w:r>
    </w:p>
    <w:p w:rsidR="009942CF" w:rsidRPr="003840B2" w:rsidRDefault="009942CF" w:rsidP="009942CF">
      <w:pPr>
        <w:pStyle w:val="Odlomakpopisa"/>
        <w:numPr>
          <w:ilvl w:val="0"/>
          <w:numId w:val="116"/>
        </w:numPr>
        <w:spacing w:after="0" w:line="240" w:lineRule="auto"/>
        <w:rPr>
          <w:rFonts w:ascii="Times New Roman" w:hAnsi="Times New Roman"/>
          <w:sz w:val="24"/>
          <w:szCs w:val="24"/>
        </w:rPr>
      </w:pPr>
      <w:r w:rsidRPr="003840B2">
        <w:rPr>
          <w:rFonts w:ascii="Times New Roman" w:hAnsi="Times New Roman"/>
          <w:sz w:val="24"/>
          <w:szCs w:val="24"/>
        </w:rPr>
        <w:t>Administriranje pedagoške dokumentacije</w:t>
      </w:r>
    </w:p>
    <w:p w:rsidR="009942CF" w:rsidRPr="003840B2" w:rsidRDefault="009942CF" w:rsidP="009942CF">
      <w:pPr>
        <w:pStyle w:val="Odlomakpopisa"/>
        <w:numPr>
          <w:ilvl w:val="0"/>
          <w:numId w:val="116"/>
        </w:numPr>
        <w:spacing w:after="0" w:line="240" w:lineRule="auto"/>
        <w:rPr>
          <w:rFonts w:ascii="Times New Roman" w:hAnsi="Times New Roman"/>
          <w:sz w:val="24"/>
          <w:szCs w:val="24"/>
        </w:rPr>
      </w:pPr>
      <w:r w:rsidRPr="003840B2">
        <w:rPr>
          <w:rFonts w:ascii="Times New Roman" w:hAnsi="Times New Roman"/>
          <w:sz w:val="24"/>
          <w:szCs w:val="24"/>
        </w:rPr>
        <w:t>Administriranje web stranice</w:t>
      </w:r>
    </w:p>
    <w:p w:rsidR="009942CF" w:rsidRPr="003840B2" w:rsidRDefault="009942CF" w:rsidP="009942CF">
      <w:pPr>
        <w:pStyle w:val="Odlomakpopisa"/>
        <w:numPr>
          <w:ilvl w:val="0"/>
          <w:numId w:val="116"/>
        </w:numPr>
        <w:spacing w:after="0" w:line="240" w:lineRule="auto"/>
        <w:rPr>
          <w:rFonts w:ascii="Times New Roman" w:hAnsi="Times New Roman"/>
          <w:sz w:val="24"/>
          <w:szCs w:val="24"/>
        </w:rPr>
      </w:pPr>
      <w:r w:rsidRPr="003840B2">
        <w:rPr>
          <w:rFonts w:ascii="Times New Roman" w:hAnsi="Times New Roman"/>
          <w:sz w:val="24"/>
          <w:szCs w:val="24"/>
        </w:rPr>
        <w:t>Pretraživanje web preglednika</w:t>
      </w:r>
    </w:p>
    <w:p w:rsidR="009942CF" w:rsidRPr="009D2038" w:rsidRDefault="009942CF" w:rsidP="009942CF"/>
    <w:p w:rsidR="009942CF" w:rsidRPr="009D2038" w:rsidRDefault="009942CF" w:rsidP="009942CF">
      <w:pPr>
        <w:rPr>
          <w:b/>
          <w:bCs/>
        </w:rPr>
      </w:pPr>
      <w:r w:rsidRPr="009D2038">
        <w:rPr>
          <w:b/>
          <w:bCs/>
        </w:rPr>
        <w:t>3. Kulturna i javna</w:t>
      </w:r>
      <w:r>
        <w:rPr>
          <w:b/>
          <w:bCs/>
        </w:rPr>
        <w:t xml:space="preserve"> </w:t>
      </w:r>
      <w:r w:rsidRPr="009D2038">
        <w:rPr>
          <w:b/>
          <w:bCs/>
        </w:rPr>
        <w:t>djelatnost</w:t>
      </w:r>
      <w:r>
        <w:rPr>
          <w:b/>
          <w:bCs/>
        </w:rPr>
        <w:t xml:space="preserve"> </w:t>
      </w:r>
      <w:r w:rsidRPr="009D2038">
        <w:rPr>
          <w:b/>
          <w:bCs/>
        </w:rPr>
        <w:t>knjižnice</w:t>
      </w:r>
    </w:p>
    <w:p w:rsidR="009942CF" w:rsidRPr="009D2038" w:rsidRDefault="009942CF" w:rsidP="009942CF">
      <w:pPr>
        <w:numPr>
          <w:ilvl w:val="0"/>
          <w:numId w:val="117"/>
        </w:numPr>
      </w:pPr>
      <w:r w:rsidRPr="009D2038">
        <w:t>6. – 12. 03. - Dani hrvatskogjezika</w:t>
      </w:r>
    </w:p>
    <w:p w:rsidR="009942CF" w:rsidRPr="009D2038" w:rsidRDefault="009942CF" w:rsidP="009942CF">
      <w:pPr>
        <w:numPr>
          <w:ilvl w:val="0"/>
          <w:numId w:val="117"/>
        </w:numPr>
      </w:pPr>
      <w:r w:rsidRPr="009D2038">
        <w:t>22.03. Svjetski</w:t>
      </w:r>
      <w:r>
        <w:t xml:space="preserve"> </w:t>
      </w:r>
      <w:r w:rsidRPr="009D2038">
        <w:t>dan</w:t>
      </w:r>
      <w:r>
        <w:t xml:space="preserve"> </w:t>
      </w:r>
      <w:r w:rsidRPr="009D2038">
        <w:t>zaštite</w:t>
      </w:r>
      <w:r>
        <w:t xml:space="preserve"> </w:t>
      </w:r>
      <w:r w:rsidRPr="009D2038">
        <w:t>voda – obilježavanje</w:t>
      </w:r>
      <w:r>
        <w:t xml:space="preserve"> </w:t>
      </w:r>
      <w:r w:rsidRPr="009D2038">
        <w:t>izložbom i predavanjem u knjižnici</w:t>
      </w:r>
      <w:r>
        <w:t xml:space="preserve"> (prof. Bogić)</w:t>
      </w:r>
    </w:p>
    <w:p w:rsidR="009942CF" w:rsidRDefault="009942CF" w:rsidP="009942CF">
      <w:pPr>
        <w:numPr>
          <w:ilvl w:val="0"/>
          <w:numId w:val="117"/>
        </w:numPr>
        <w:rPr>
          <w:lang w:val="pl-PL"/>
        </w:rPr>
      </w:pPr>
      <w:r w:rsidRPr="009D2038">
        <w:rPr>
          <w:lang w:val="pl-PL"/>
        </w:rPr>
        <w:t xml:space="preserve">27. 03. – Svjetski dan kazališta –posjet kazalištu i gledanje predstave </w:t>
      </w:r>
      <w:r>
        <w:rPr>
          <w:lang w:val="pl-PL"/>
        </w:rPr>
        <w:t>(mogućnost posjeta u Noći muzeja, 2018.)</w:t>
      </w:r>
    </w:p>
    <w:p w:rsidR="009942CF" w:rsidRPr="00245FC8" w:rsidRDefault="009942CF" w:rsidP="009942CF">
      <w:pPr>
        <w:ind w:left="510"/>
        <w:rPr>
          <w:lang w:val="pl-PL"/>
        </w:rPr>
      </w:pPr>
    </w:p>
    <w:p w:rsidR="009942CF" w:rsidRPr="009D2038" w:rsidRDefault="009942CF" w:rsidP="009942CF">
      <w:r w:rsidRPr="009D2038">
        <w:rPr>
          <w:b/>
          <w:bCs/>
        </w:rPr>
        <w:t>4. Stručno</w:t>
      </w:r>
      <w:r>
        <w:rPr>
          <w:b/>
          <w:bCs/>
        </w:rPr>
        <w:t xml:space="preserve"> </w:t>
      </w:r>
      <w:r w:rsidRPr="009D2038">
        <w:rPr>
          <w:b/>
          <w:bCs/>
        </w:rPr>
        <w:t>usavršavanje</w:t>
      </w:r>
    </w:p>
    <w:p w:rsidR="009942CF" w:rsidRPr="009D2038" w:rsidRDefault="009942CF" w:rsidP="009942CF">
      <w:pPr>
        <w:numPr>
          <w:ilvl w:val="0"/>
          <w:numId w:val="118"/>
        </w:numPr>
      </w:pPr>
      <w:r w:rsidRPr="009D2038">
        <w:t>Sudjelovanje</w:t>
      </w:r>
      <w:r>
        <w:t xml:space="preserve"> </w:t>
      </w:r>
      <w:r w:rsidRPr="009D2038">
        <w:t>na</w:t>
      </w:r>
      <w:r>
        <w:t xml:space="preserve"> </w:t>
      </w:r>
      <w:r w:rsidRPr="009D2038">
        <w:t>Županijskom</w:t>
      </w:r>
      <w:r>
        <w:t xml:space="preserve"> </w:t>
      </w:r>
      <w:r w:rsidRPr="009D2038">
        <w:t>stručnom</w:t>
      </w:r>
      <w:r>
        <w:t xml:space="preserve"> </w:t>
      </w:r>
      <w:r w:rsidRPr="009D2038">
        <w:t>aktivu</w:t>
      </w:r>
      <w:r>
        <w:t xml:space="preserve"> </w:t>
      </w:r>
      <w:r w:rsidRPr="009D2038">
        <w:t>knjižničara</w:t>
      </w:r>
      <w:r>
        <w:t xml:space="preserve"> </w:t>
      </w:r>
      <w:r w:rsidRPr="009D2038">
        <w:t xml:space="preserve">srednjih škola </w:t>
      </w:r>
    </w:p>
    <w:p w:rsidR="009942CF" w:rsidRPr="009D2038" w:rsidRDefault="009942CF" w:rsidP="009942CF">
      <w:pPr>
        <w:numPr>
          <w:ilvl w:val="0"/>
          <w:numId w:val="118"/>
        </w:numPr>
        <w:rPr>
          <w:lang w:val="pl-PL"/>
        </w:rPr>
      </w:pPr>
      <w:r w:rsidRPr="009D2038">
        <w:rPr>
          <w:lang w:val="pl-PL"/>
        </w:rPr>
        <w:t>Suradnja s Gradskom knjižnicom i Razvojnom službom NSK-a</w:t>
      </w:r>
    </w:p>
    <w:p w:rsidR="009942CF" w:rsidRDefault="009942CF" w:rsidP="009942CF">
      <w:pPr>
        <w:numPr>
          <w:ilvl w:val="0"/>
          <w:numId w:val="118"/>
        </w:numPr>
        <w:rPr>
          <w:lang w:val="pl-PL"/>
        </w:rPr>
      </w:pPr>
      <w:r w:rsidRPr="009D2038">
        <w:rPr>
          <w:lang w:val="pl-PL"/>
        </w:rPr>
        <w:t>Praćenje stručne literature, bibliografija, recenzija novih izdanja i periodike</w:t>
      </w:r>
    </w:p>
    <w:p w:rsidR="009942CF" w:rsidRPr="003840B2" w:rsidRDefault="009942CF" w:rsidP="009942CF">
      <w:pPr>
        <w:pStyle w:val="Odlomakpopisa"/>
        <w:numPr>
          <w:ilvl w:val="0"/>
          <w:numId w:val="118"/>
        </w:numPr>
        <w:spacing w:after="0" w:line="240" w:lineRule="auto"/>
        <w:rPr>
          <w:rFonts w:ascii="Times New Roman" w:hAnsi="Times New Roman"/>
          <w:sz w:val="24"/>
          <w:szCs w:val="24"/>
          <w:lang w:val="pl-PL"/>
        </w:rPr>
      </w:pPr>
      <w:r w:rsidRPr="003840B2">
        <w:rPr>
          <w:rFonts w:ascii="Times New Roman" w:hAnsi="Times New Roman"/>
          <w:sz w:val="24"/>
          <w:szCs w:val="24"/>
          <w:lang w:val="pl-PL"/>
        </w:rPr>
        <w:t>Iščitavanje nove stručne literature i preporuka ista</w:t>
      </w:r>
    </w:p>
    <w:p w:rsidR="009942CF" w:rsidRPr="003840B2" w:rsidRDefault="009942CF" w:rsidP="009942CF">
      <w:pPr>
        <w:pStyle w:val="Odlomakpopisa"/>
        <w:numPr>
          <w:ilvl w:val="0"/>
          <w:numId w:val="118"/>
        </w:numPr>
        <w:spacing w:after="0" w:line="240" w:lineRule="auto"/>
        <w:rPr>
          <w:rFonts w:ascii="Times New Roman" w:hAnsi="Times New Roman"/>
          <w:sz w:val="24"/>
          <w:szCs w:val="24"/>
          <w:lang w:val="pl-PL"/>
        </w:rPr>
      </w:pPr>
      <w:r w:rsidRPr="003840B2">
        <w:rPr>
          <w:rFonts w:ascii="Times New Roman" w:hAnsi="Times New Roman"/>
          <w:sz w:val="24"/>
          <w:szCs w:val="24"/>
          <w:lang w:val="pl-PL"/>
        </w:rPr>
        <w:t>Praćenje webinara</w:t>
      </w:r>
    </w:p>
    <w:p w:rsidR="009942CF" w:rsidRPr="009D2038" w:rsidRDefault="009942CF" w:rsidP="009942CF">
      <w:pPr>
        <w:rPr>
          <w:lang w:val="pl-PL"/>
        </w:rPr>
      </w:pPr>
    </w:p>
    <w:p w:rsidR="009942CF" w:rsidRPr="009D2038" w:rsidRDefault="009942CF" w:rsidP="009942CF">
      <w:pPr>
        <w:rPr>
          <w:lang w:val="pl-PL"/>
        </w:rPr>
      </w:pPr>
      <w:r w:rsidRPr="009D2038">
        <w:rPr>
          <w:b/>
          <w:bCs/>
          <w:lang w:val="pl-PL"/>
        </w:rPr>
        <w:t>5. Suradnja s ravnateljem i nastavnicima škole</w:t>
      </w:r>
    </w:p>
    <w:p w:rsidR="009942CF" w:rsidRPr="009D2038" w:rsidRDefault="009942CF" w:rsidP="009942CF">
      <w:pPr>
        <w:numPr>
          <w:ilvl w:val="0"/>
          <w:numId w:val="119"/>
        </w:numPr>
        <w:rPr>
          <w:lang w:val="pl-PL"/>
        </w:rPr>
      </w:pPr>
      <w:r w:rsidRPr="009D2038">
        <w:rPr>
          <w:lang w:val="pl-PL"/>
        </w:rPr>
        <w:t>Suradnja s predmetnim nastavnicima u provedbi nastavnih sadržaja</w:t>
      </w:r>
    </w:p>
    <w:p w:rsidR="009942CF" w:rsidRPr="009D2038" w:rsidRDefault="009942CF" w:rsidP="009942CF">
      <w:pPr>
        <w:numPr>
          <w:ilvl w:val="0"/>
          <w:numId w:val="119"/>
        </w:numPr>
        <w:rPr>
          <w:lang w:val="pl-PL"/>
        </w:rPr>
      </w:pPr>
      <w:r w:rsidRPr="009D2038">
        <w:rPr>
          <w:lang w:val="pl-PL"/>
        </w:rPr>
        <w:t>Rad u stručnom aktivu nastavnika hrvatskog jezika</w:t>
      </w:r>
    </w:p>
    <w:p w:rsidR="009942CF" w:rsidRPr="009D2038" w:rsidRDefault="009942CF" w:rsidP="009942CF">
      <w:pPr>
        <w:numPr>
          <w:ilvl w:val="0"/>
          <w:numId w:val="119"/>
        </w:numPr>
        <w:rPr>
          <w:lang w:val="pl-PL"/>
        </w:rPr>
      </w:pPr>
      <w:r w:rsidRPr="009D2038">
        <w:rPr>
          <w:lang w:val="pl-PL"/>
        </w:rPr>
        <w:t>Pomoć u radu grupa slobodnih aktivnosti u izbornoj nastavi</w:t>
      </w:r>
    </w:p>
    <w:p w:rsidR="009942CF" w:rsidRDefault="009942CF" w:rsidP="009942CF">
      <w:pPr>
        <w:numPr>
          <w:ilvl w:val="0"/>
          <w:numId w:val="119"/>
        </w:numPr>
        <w:rPr>
          <w:lang w:val="pl-PL"/>
        </w:rPr>
      </w:pPr>
      <w:r w:rsidRPr="009D2038">
        <w:rPr>
          <w:lang w:val="pl-PL"/>
        </w:rPr>
        <w:t xml:space="preserve">Suradnja s ravnateljem škole i računovođom u provedbi nabavne politike u knjižnici </w:t>
      </w:r>
    </w:p>
    <w:p w:rsidR="009942CF" w:rsidRPr="009D2038" w:rsidRDefault="009942CF" w:rsidP="009942CF">
      <w:pPr>
        <w:spacing w:line="360" w:lineRule="auto"/>
        <w:rPr>
          <w:b/>
          <w:lang w:val="pl-PL"/>
        </w:rPr>
      </w:pPr>
      <w:r>
        <w:rPr>
          <w:b/>
          <w:lang w:val="pl-PL"/>
        </w:rPr>
        <w:t>TRAVANJ, 2018</w:t>
      </w:r>
      <w:r w:rsidRPr="009D2038">
        <w:rPr>
          <w:b/>
          <w:lang w:val="pl-PL"/>
        </w:rPr>
        <w:t>.</w:t>
      </w:r>
    </w:p>
    <w:p w:rsidR="009942CF" w:rsidRPr="009D2038" w:rsidRDefault="009942CF" w:rsidP="009942CF">
      <w:pPr>
        <w:rPr>
          <w:lang w:val="pl-PL"/>
        </w:rPr>
      </w:pPr>
      <w:r w:rsidRPr="009D2038">
        <w:rPr>
          <w:b/>
          <w:bCs/>
          <w:lang w:val="pl-PL"/>
        </w:rPr>
        <w:t>1. Odgojno-obrazovni rad s učenicima</w:t>
      </w:r>
    </w:p>
    <w:p w:rsidR="009942CF" w:rsidRPr="009D2038" w:rsidRDefault="009942CF" w:rsidP="009942CF">
      <w:pPr>
        <w:numPr>
          <w:ilvl w:val="0"/>
          <w:numId w:val="120"/>
        </w:numPr>
        <w:rPr>
          <w:lang w:val="pl-PL"/>
        </w:rPr>
      </w:pPr>
      <w:r w:rsidRPr="009D2038">
        <w:rPr>
          <w:lang w:val="pl-PL"/>
        </w:rPr>
        <w:t>Rad s učenicima: posudba, pomoć u izboru literature, obrada zadanih tema, izrada tematskih bibliografija i sl.</w:t>
      </w:r>
    </w:p>
    <w:p w:rsidR="009942CF" w:rsidRPr="009D2038" w:rsidRDefault="009942CF" w:rsidP="009942CF">
      <w:pPr>
        <w:numPr>
          <w:ilvl w:val="0"/>
          <w:numId w:val="120"/>
        </w:numPr>
        <w:rPr>
          <w:lang w:val="pl-PL"/>
        </w:rPr>
      </w:pPr>
      <w:r w:rsidRPr="009D2038">
        <w:rPr>
          <w:lang w:val="pl-PL"/>
        </w:rPr>
        <w:lastRenderedPageBreak/>
        <w:t>Pomoć maturantima u dovršenju maturalnih i završnih radova</w:t>
      </w:r>
    </w:p>
    <w:p w:rsidR="009942CF" w:rsidRPr="009D2038" w:rsidRDefault="009942CF" w:rsidP="009942CF">
      <w:pPr>
        <w:numPr>
          <w:ilvl w:val="0"/>
          <w:numId w:val="120"/>
        </w:numPr>
        <w:rPr>
          <w:lang w:val="pl-PL"/>
        </w:rPr>
      </w:pPr>
      <w:r w:rsidRPr="009D2038">
        <w:rPr>
          <w:lang w:val="pl-PL"/>
        </w:rPr>
        <w:t xml:space="preserve">Rad s učenicima u izbornoj nastavi u suradnji s predmetnim nastavnicima </w:t>
      </w:r>
    </w:p>
    <w:p w:rsidR="009942CF" w:rsidRDefault="009942CF" w:rsidP="009942CF">
      <w:pPr>
        <w:numPr>
          <w:ilvl w:val="0"/>
          <w:numId w:val="120"/>
        </w:numPr>
      </w:pPr>
      <w:r w:rsidRPr="009D2038">
        <w:t>Mladiknjižničari-METEL  WIN</w:t>
      </w:r>
    </w:p>
    <w:p w:rsidR="009942CF" w:rsidRPr="003840B2" w:rsidRDefault="009942CF" w:rsidP="009942CF">
      <w:pPr>
        <w:pStyle w:val="Odlomakpopisa"/>
        <w:numPr>
          <w:ilvl w:val="0"/>
          <w:numId w:val="120"/>
        </w:numPr>
        <w:spacing w:after="0" w:line="240" w:lineRule="auto"/>
        <w:rPr>
          <w:rFonts w:ascii="Times New Roman" w:hAnsi="Times New Roman"/>
          <w:sz w:val="24"/>
          <w:szCs w:val="24"/>
        </w:rPr>
      </w:pPr>
      <w:r w:rsidRPr="003840B2">
        <w:rPr>
          <w:rFonts w:ascii="Times New Roman" w:hAnsi="Times New Roman"/>
          <w:sz w:val="24"/>
          <w:szCs w:val="24"/>
        </w:rPr>
        <w:t>Projekt-čepovi</w:t>
      </w:r>
    </w:p>
    <w:p w:rsidR="009942CF" w:rsidRPr="003840B2" w:rsidRDefault="009942CF" w:rsidP="009942CF">
      <w:pPr>
        <w:pStyle w:val="Odlomakpopisa"/>
        <w:numPr>
          <w:ilvl w:val="0"/>
          <w:numId w:val="120"/>
        </w:numPr>
        <w:spacing w:after="0" w:line="240" w:lineRule="auto"/>
        <w:rPr>
          <w:rFonts w:ascii="Times New Roman" w:hAnsi="Times New Roman"/>
          <w:sz w:val="24"/>
          <w:szCs w:val="24"/>
        </w:rPr>
      </w:pPr>
      <w:r w:rsidRPr="003840B2">
        <w:rPr>
          <w:rFonts w:ascii="Times New Roman" w:hAnsi="Times New Roman"/>
          <w:sz w:val="24"/>
          <w:szCs w:val="24"/>
        </w:rPr>
        <w:t>Kreativan radionica-batik/fraktali</w:t>
      </w:r>
    </w:p>
    <w:p w:rsidR="009942CF" w:rsidRPr="009D2038" w:rsidRDefault="009942CF" w:rsidP="009942CF"/>
    <w:p w:rsidR="009942CF" w:rsidRPr="009D2038" w:rsidRDefault="009942CF" w:rsidP="009942CF">
      <w:r w:rsidRPr="009D2038">
        <w:rPr>
          <w:b/>
          <w:bCs/>
        </w:rPr>
        <w:t>2. Stručni rad i informacijska</w:t>
      </w:r>
      <w:r>
        <w:rPr>
          <w:b/>
          <w:bCs/>
        </w:rPr>
        <w:t xml:space="preserve"> </w:t>
      </w:r>
      <w:r w:rsidRPr="009D2038">
        <w:rPr>
          <w:b/>
          <w:bCs/>
        </w:rPr>
        <w:t>djelatnost</w:t>
      </w:r>
    </w:p>
    <w:p w:rsidR="009942CF" w:rsidRPr="009D2038" w:rsidRDefault="009942CF" w:rsidP="009942CF">
      <w:pPr>
        <w:numPr>
          <w:ilvl w:val="0"/>
          <w:numId w:val="121"/>
        </w:numPr>
      </w:pPr>
      <w:r w:rsidRPr="009D2038">
        <w:t>Obrada</w:t>
      </w:r>
      <w:r>
        <w:t xml:space="preserve"> </w:t>
      </w:r>
      <w:r w:rsidRPr="009D2038">
        <w:t>periodike i inventarizacija</w:t>
      </w:r>
    </w:p>
    <w:p w:rsidR="009942CF" w:rsidRPr="009D2038" w:rsidRDefault="009942CF" w:rsidP="009942CF">
      <w:pPr>
        <w:numPr>
          <w:ilvl w:val="0"/>
          <w:numId w:val="121"/>
        </w:numPr>
        <w:rPr>
          <w:lang w:val="pl-PL"/>
        </w:rPr>
      </w:pPr>
      <w:r w:rsidRPr="009D2038">
        <w:rPr>
          <w:lang w:val="pl-PL"/>
        </w:rPr>
        <w:t>Stručni rad u knjižnici: obrada građe i dopuna kataloga knjižnice</w:t>
      </w:r>
    </w:p>
    <w:p w:rsidR="009942CF" w:rsidRDefault="009942CF" w:rsidP="009942CF">
      <w:pPr>
        <w:numPr>
          <w:ilvl w:val="0"/>
          <w:numId w:val="121"/>
        </w:numPr>
        <w:rPr>
          <w:lang w:val="pl-PL"/>
        </w:rPr>
      </w:pPr>
      <w:r>
        <w:rPr>
          <w:lang w:val="pl-PL"/>
        </w:rPr>
        <w:t>Statistika</w:t>
      </w:r>
      <w:r w:rsidRPr="009D2038">
        <w:rPr>
          <w:lang w:val="pl-PL"/>
        </w:rPr>
        <w:t xml:space="preserve"> o korištenju knjižnične građe</w:t>
      </w:r>
    </w:p>
    <w:p w:rsidR="009942CF" w:rsidRPr="003840B2" w:rsidRDefault="009942CF" w:rsidP="009942CF">
      <w:pPr>
        <w:pStyle w:val="Odlomakpopisa"/>
        <w:numPr>
          <w:ilvl w:val="0"/>
          <w:numId w:val="121"/>
        </w:numPr>
        <w:spacing w:after="0" w:line="240" w:lineRule="auto"/>
        <w:rPr>
          <w:rFonts w:ascii="Times New Roman" w:hAnsi="Times New Roman"/>
          <w:sz w:val="24"/>
          <w:szCs w:val="24"/>
          <w:lang w:val="pl-PL"/>
        </w:rPr>
      </w:pPr>
      <w:r w:rsidRPr="003840B2">
        <w:rPr>
          <w:rFonts w:ascii="Times New Roman" w:hAnsi="Times New Roman"/>
          <w:sz w:val="24"/>
          <w:szCs w:val="24"/>
          <w:lang w:val="pl-PL"/>
        </w:rPr>
        <w:t>Administriranje pedagoške dokumentacije</w:t>
      </w:r>
    </w:p>
    <w:p w:rsidR="009942CF" w:rsidRPr="003840B2" w:rsidRDefault="009942CF" w:rsidP="009942CF">
      <w:pPr>
        <w:pStyle w:val="Odlomakpopisa"/>
        <w:numPr>
          <w:ilvl w:val="0"/>
          <w:numId w:val="121"/>
        </w:numPr>
        <w:spacing w:after="0" w:line="240" w:lineRule="auto"/>
        <w:rPr>
          <w:rFonts w:ascii="Times New Roman" w:hAnsi="Times New Roman"/>
          <w:sz w:val="24"/>
          <w:szCs w:val="24"/>
          <w:lang w:val="pl-PL"/>
        </w:rPr>
      </w:pPr>
      <w:r w:rsidRPr="003840B2">
        <w:rPr>
          <w:rFonts w:ascii="Times New Roman" w:hAnsi="Times New Roman"/>
          <w:sz w:val="24"/>
          <w:szCs w:val="24"/>
          <w:lang w:val="pl-PL"/>
        </w:rPr>
        <w:t>Administriranje web stranice</w:t>
      </w:r>
    </w:p>
    <w:p w:rsidR="009942CF" w:rsidRPr="003840B2" w:rsidRDefault="009942CF" w:rsidP="009942CF">
      <w:pPr>
        <w:pStyle w:val="Odlomakpopisa"/>
        <w:numPr>
          <w:ilvl w:val="0"/>
          <w:numId w:val="121"/>
        </w:numPr>
        <w:spacing w:after="0" w:line="240" w:lineRule="auto"/>
        <w:rPr>
          <w:rFonts w:ascii="Times New Roman" w:hAnsi="Times New Roman"/>
          <w:sz w:val="24"/>
          <w:szCs w:val="24"/>
          <w:lang w:val="pl-PL"/>
        </w:rPr>
      </w:pPr>
      <w:r w:rsidRPr="003840B2">
        <w:rPr>
          <w:rFonts w:ascii="Times New Roman" w:hAnsi="Times New Roman"/>
          <w:sz w:val="24"/>
          <w:szCs w:val="24"/>
          <w:lang w:val="pl-PL"/>
        </w:rPr>
        <w:t xml:space="preserve">Praćenje literature </w:t>
      </w:r>
    </w:p>
    <w:p w:rsidR="009942CF" w:rsidRPr="003840B2" w:rsidRDefault="009942CF" w:rsidP="009942CF">
      <w:pPr>
        <w:pStyle w:val="Odlomakpopisa"/>
        <w:numPr>
          <w:ilvl w:val="0"/>
          <w:numId w:val="121"/>
        </w:numPr>
        <w:spacing w:after="0" w:line="240" w:lineRule="auto"/>
        <w:rPr>
          <w:rFonts w:ascii="Times New Roman" w:hAnsi="Times New Roman"/>
          <w:sz w:val="24"/>
          <w:szCs w:val="24"/>
          <w:lang w:val="pl-PL"/>
        </w:rPr>
      </w:pPr>
      <w:r w:rsidRPr="003840B2">
        <w:rPr>
          <w:rFonts w:ascii="Times New Roman" w:hAnsi="Times New Roman"/>
          <w:sz w:val="24"/>
          <w:szCs w:val="24"/>
          <w:lang w:val="pl-PL"/>
        </w:rPr>
        <w:t>Pretraživanje web preglednika</w:t>
      </w:r>
    </w:p>
    <w:p w:rsidR="009942CF" w:rsidRPr="009D2038" w:rsidRDefault="009942CF" w:rsidP="009942CF">
      <w:pPr>
        <w:rPr>
          <w:lang w:val="pl-PL"/>
        </w:rPr>
      </w:pPr>
    </w:p>
    <w:p w:rsidR="009942CF" w:rsidRPr="009D2038" w:rsidRDefault="009942CF" w:rsidP="009942CF">
      <w:r w:rsidRPr="009D2038">
        <w:rPr>
          <w:b/>
          <w:bCs/>
        </w:rPr>
        <w:t>3. Kulturna i javna</w:t>
      </w:r>
      <w:r>
        <w:rPr>
          <w:b/>
          <w:bCs/>
        </w:rPr>
        <w:t xml:space="preserve"> </w:t>
      </w:r>
      <w:r w:rsidRPr="009D2038">
        <w:rPr>
          <w:b/>
          <w:bCs/>
        </w:rPr>
        <w:t>djelatnost</w:t>
      </w:r>
      <w:r>
        <w:rPr>
          <w:b/>
          <w:bCs/>
        </w:rPr>
        <w:t xml:space="preserve"> </w:t>
      </w:r>
      <w:r w:rsidRPr="009D2038">
        <w:rPr>
          <w:b/>
          <w:bCs/>
        </w:rPr>
        <w:t>knjižnice</w:t>
      </w:r>
    </w:p>
    <w:p w:rsidR="009942CF" w:rsidRPr="009D2038" w:rsidRDefault="009942CF" w:rsidP="009942CF">
      <w:pPr>
        <w:numPr>
          <w:ilvl w:val="0"/>
          <w:numId w:val="122"/>
        </w:numPr>
        <w:rPr>
          <w:lang w:val="pl-PL"/>
        </w:rPr>
      </w:pPr>
      <w:r w:rsidRPr="009D2038">
        <w:rPr>
          <w:lang w:val="pl-PL"/>
        </w:rPr>
        <w:t>22. i 23. 04. – Hrvatski i svjetski dan knjige</w:t>
      </w:r>
      <w:r>
        <w:rPr>
          <w:lang w:val="pl-PL"/>
        </w:rPr>
        <w:t>-</w:t>
      </w:r>
      <w:r w:rsidRPr="00F37407">
        <w:rPr>
          <w:lang w:val="pl-PL"/>
        </w:rPr>
        <w:t>Moj poklon školskoj knjižnici(slikovnica)</w:t>
      </w:r>
    </w:p>
    <w:p w:rsidR="009942CF" w:rsidRDefault="009942CF" w:rsidP="009942CF">
      <w:pPr>
        <w:numPr>
          <w:ilvl w:val="0"/>
          <w:numId w:val="122"/>
        </w:numPr>
      </w:pPr>
      <w:r>
        <w:t>02</w:t>
      </w:r>
      <w:r w:rsidRPr="009D2038">
        <w:t xml:space="preserve">.04. </w:t>
      </w:r>
      <w:r>
        <w:t>–Međunarodni dan dječje knjige-Moj poklon školskoj knjižnici(slikovnica)</w:t>
      </w:r>
    </w:p>
    <w:p w:rsidR="009942CF" w:rsidRPr="009D2038" w:rsidRDefault="009942CF" w:rsidP="009942CF">
      <w:pPr>
        <w:numPr>
          <w:ilvl w:val="0"/>
          <w:numId w:val="122"/>
        </w:numPr>
      </w:pPr>
      <w:r>
        <w:t>Susret s piscem-Forum za slobodu odgoja-Mirotvorna škola</w:t>
      </w:r>
    </w:p>
    <w:p w:rsidR="009942CF" w:rsidRPr="009D2038" w:rsidRDefault="009942CF" w:rsidP="009942CF"/>
    <w:p w:rsidR="009942CF" w:rsidRDefault="009942CF" w:rsidP="009942CF">
      <w:pPr>
        <w:rPr>
          <w:b/>
          <w:bCs/>
        </w:rPr>
      </w:pPr>
      <w:r w:rsidRPr="009D2038">
        <w:rPr>
          <w:b/>
          <w:bCs/>
        </w:rPr>
        <w:t>4. Stručno</w:t>
      </w:r>
      <w:r>
        <w:rPr>
          <w:b/>
          <w:bCs/>
        </w:rPr>
        <w:t xml:space="preserve"> </w:t>
      </w:r>
      <w:r w:rsidRPr="009D2038">
        <w:rPr>
          <w:b/>
          <w:bCs/>
        </w:rPr>
        <w:t>usavršavanje</w:t>
      </w:r>
    </w:p>
    <w:p w:rsidR="009942CF" w:rsidRPr="00565EF9" w:rsidRDefault="009942CF" w:rsidP="009942CF">
      <w:pPr>
        <w:ind w:firstLine="708"/>
        <w:rPr>
          <w:b/>
          <w:bCs/>
        </w:rPr>
      </w:pPr>
      <w:r>
        <w:rPr>
          <w:lang w:val="pl-PL"/>
        </w:rPr>
        <w:t xml:space="preserve">30. </w:t>
      </w:r>
      <w:r w:rsidRPr="00565EF9">
        <w:rPr>
          <w:lang w:val="pl-PL"/>
        </w:rPr>
        <w:t>Proljetna škola školskih knjižničara  (predavanje, materijali, iskustvo i sl.)</w:t>
      </w:r>
    </w:p>
    <w:p w:rsidR="009942CF" w:rsidRPr="003840B2" w:rsidRDefault="009942CF" w:rsidP="009942CF">
      <w:pPr>
        <w:pStyle w:val="Odlomakpopisa"/>
        <w:numPr>
          <w:ilvl w:val="0"/>
          <w:numId w:val="156"/>
        </w:numPr>
        <w:spacing w:after="0" w:line="240" w:lineRule="auto"/>
        <w:rPr>
          <w:rFonts w:ascii="Times New Roman" w:hAnsi="Times New Roman"/>
          <w:sz w:val="24"/>
          <w:szCs w:val="24"/>
          <w:lang w:val="pl-PL"/>
        </w:rPr>
      </w:pPr>
      <w:r w:rsidRPr="003840B2">
        <w:rPr>
          <w:rFonts w:ascii="Times New Roman" w:hAnsi="Times New Roman"/>
          <w:sz w:val="24"/>
          <w:szCs w:val="24"/>
          <w:lang w:val="pl-PL"/>
        </w:rPr>
        <w:t>Upoznavanje nove stručne literature i preporuka iste</w:t>
      </w:r>
    </w:p>
    <w:p w:rsidR="009942CF" w:rsidRPr="003840B2" w:rsidRDefault="009942CF" w:rsidP="009942CF">
      <w:pPr>
        <w:pStyle w:val="Odlomakpopisa"/>
        <w:numPr>
          <w:ilvl w:val="0"/>
          <w:numId w:val="156"/>
        </w:numPr>
        <w:spacing w:after="0" w:line="240" w:lineRule="auto"/>
        <w:rPr>
          <w:rFonts w:ascii="Times New Roman" w:hAnsi="Times New Roman"/>
          <w:sz w:val="24"/>
          <w:szCs w:val="24"/>
          <w:lang w:val="pl-PL"/>
        </w:rPr>
      </w:pPr>
      <w:r w:rsidRPr="003840B2">
        <w:rPr>
          <w:rFonts w:ascii="Times New Roman" w:hAnsi="Times New Roman"/>
          <w:sz w:val="24"/>
          <w:szCs w:val="24"/>
          <w:lang w:val="pl-PL"/>
        </w:rPr>
        <w:t>Praćenje webinara</w:t>
      </w:r>
    </w:p>
    <w:p w:rsidR="009942CF" w:rsidRPr="003840B2" w:rsidRDefault="009942CF" w:rsidP="009942CF">
      <w:pPr>
        <w:rPr>
          <w:lang w:val="pl-PL"/>
        </w:rPr>
      </w:pPr>
    </w:p>
    <w:p w:rsidR="009942CF" w:rsidRPr="009D2038" w:rsidRDefault="009942CF" w:rsidP="009942CF">
      <w:pPr>
        <w:rPr>
          <w:lang w:val="pl-PL"/>
        </w:rPr>
      </w:pPr>
      <w:r w:rsidRPr="009D2038">
        <w:rPr>
          <w:b/>
          <w:bCs/>
          <w:lang w:val="pl-PL"/>
        </w:rPr>
        <w:t>5. Suradnja s ravnateljem i nastavnicima škole</w:t>
      </w:r>
    </w:p>
    <w:p w:rsidR="009942CF" w:rsidRPr="009D2038" w:rsidRDefault="009942CF" w:rsidP="009942CF">
      <w:pPr>
        <w:numPr>
          <w:ilvl w:val="0"/>
          <w:numId w:val="123"/>
        </w:numPr>
        <w:rPr>
          <w:lang w:val="pl-PL"/>
        </w:rPr>
      </w:pPr>
      <w:r w:rsidRPr="009D2038">
        <w:rPr>
          <w:lang w:val="pl-PL"/>
        </w:rPr>
        <w:t>Suradnja s razrednicima, stručnim aktivima i predmetni</w:t>
      </w:r>
      <w:r>
        <w:rPr>
          <w:lang w:val="pl-PL"/>
        </w:rPr>
        <w:t>m nastavnicima</w:t>
      </w:r>
    </w:p>
    <w:p w:rsidR="009942CF" w:rsidRPr="009D2038" w:rsidRDefault="009942CF" w:rsidP="009942CF">
      <w:pPr>
        <w:numPr>
          <w:ilvl w:val="0"/>
          <w:numId w:val="123"/>
        </w:numPr>
        <w:rPr>
          <w:lang w:val="pl-PL"/>
        </w:rPr>
      </w:pPr>
      <w:r w:rsidRPr="009D2038">
        <w:rPr>
          <w:lang w:val="pl-PL"/>
        </w:rPr>
        <w:t>Suradnja s ravnateljem škole u svezi tekućih poslova u knjižnici, osobito u vezi fonda, nabave i sl.</w:t>
      </w:r>
    </w:p>
    <w:p w:rsidR="009942CF" w:rsidRDefault="009942CF" w:rsidP="009942CF">
      <w:pPr>
        <w:numPr>
          <w:ilvl w:val="0"/>
          <w:numId w:val="123"/>
        </w:numPr>
        <w:rPr>
          <w:lang w:val="pl-PL"/>
        </w:rPr>
      </w:pPr>
      <w:r w:rsidRPr="009D2038">
        <w:rPr>
          <w:lang w:val="pl-PL"/>
        </w:rPr>
        <w:t>Suradnja s nastavnicima voditeljima slobodnih aktivnosti, osobito u aktivu hrvatskog jezika: s novinarskom grupom, jezičnom grupom ili izbornom nastavom</w:t>
      </w:r>
    </w:p>
    <w:p w:rsidR="009942CF" w:rsidRDefault="009942CF" w:rsidP="009942CF">
      <w:pPr>
        <w:numPr>
          <w:ilvl w:val="0"/>
          <w:numId w:val="123"/>
        </w:numPr>
        <w:rPr>
          <w:lang w:val="pl-PL"/>
        </w:rPr>
      </w:pPr>
      <w:r w:rsidRPr="007765CC">
        <w:rPr>
          <w:lang w:val="pl-PL"/>
        </w:rPr>
        <w:t>Upoznavanje i edukacija novih korisnika s eDnevnikom i, eMaticom te informiranje starih o novim inačicama</w:t>
      </w:r>
    </w:p>
    <w:p w:rsidR="009942CF" w:rsidRPr="009D2038" w:rsidRDefault="009942CF" w:rsidP="009942CF">
      <w:pPr>
        <w:ind w:left="510"/>
        <w:rPr>
          <w:lang w:val="pl-PL"/>
        </w:rPr>
      </w:pPr>
    </w:p>
    <w:p w:rsidR="009942CF" w:rsidRPr="009D2038" w:rsidRDefault="009942CF" w:rsidP="009942CF">
      <w:pPr>
        <w:rPr>
          <w:lang w:val="pl-PL"/>
        </w:rPr>
      </w:pPr>
    </w:p>
    <w:p w:rsidR="009942CF" w:rsidRPr="009D2038" w:rsidRDefault="009942CF" w:rsidP="009942CF">
      <w:pPr>
        <w:spacing w:line="360" w:lineRule="auto"/>
        <w:rPr>
          <w:b/>
          <w:lang w:val="pl-PL"/>
        </w:rPr>
      </w:pPr>
      <w:r>
        <w:rPr>
          <w:b/>
          <w:lang w:val="pl-PL"/>
        </w:rPr>
        <w:t>SVIBANJ, 2018</w:t>
      </w:r>
      <w:r w:rsidRPr="009D2038">
        <w:rPr>
          <w:b/>
          <w:lang w:val="pl-PL"/>
        </w:rPr>
        <w:t>.</w:t>
      </w:r>
    </w:p>
    <w:p w:rsidR="009942CF" w:rsidRPr="009D2038" w:rsidRDefault="009942CF" w:rsidP="009942CF">
      <w:pPr>
        <w:rPr>
          <w:b/>
          <w:bCs/>
          <w:lang w:val="pl-PL"/>
        </w:rPr>
      </w:pPr>
      <w:r w:rsidRPr="009D2038">
        <w:rPr>
          <w:b/>
          <w:bCs/>
          <w:lang w:val="pl-PL"/>
        </w:rPr>
        <w:t>1. Odgojno-obrazovni rad s učenicima</w:t>
      </w:r>
    </w:p>
    <w:p w:rsidR="009942CF" w:rsidRPr="009D2038" w:rsidRDefault="009942CF" w:rsidP="009942CF">
      <w:pPr>
        <w:numPr>
          <w:ilvl w:val="0"/>
          <w:numId w:val="124"/>
        </w:numPr>
        <w:rPr>
          <w:lang w:val="pl-PL"/>
        </w:rPr>
      </w:pPr>
      <w:r w:rsidRPr="009D2038">
        <w:rPr>
          <w:lang w:val="pl-PL"/>
        </w:rPr>
        <w:t>Redovni rad s učenicima: posudba, pomoć u obradi svih tema, referata i samostalnih radova</w:t>
      </w:r>
    </w:p>
    <w:p w:rsidR="009942CF" w:rsidRPr="009D2038" w:rsidRDefault="009942CF" w:rsidP="009942CF">
      <w:pPr>
        <w:numPr>
          <w:ilvl w:val="0"/>
          <w:numId w:val="124"/>
        </w:numPr>
        <w:rPr>
          <w:lang w:val="pl-PL"/>
        </w:rPr>
      </w:pPr>
      <w:r w:rsidRPr="009D2038">
        <w:rPr>
          <w:lang w:val="pl-PL"/>
        </w:rPr>
        <w:t>Pojačani rad s maturantima – pomoć u dovršenju maturalnih ili završnih radova</w:t>
      </w:r>
    </w:p>
    <w:p w:rsidR="009942CF" w:rsidRPr="009D2038" w:rsidRDefault="009942CF" w:rsidP="009942CF">
      <w:pPr>
        <w:numPr>
          <w:ilvl w:val="0"/>
          <w:numId w:val="124"/>
        </w:numPr>
        <w:rPr>
          <w:lang w:val="pl-PL"/>
        </w:rPr>
      </w:pPr>
      <w:r w:rsidRPr="009D2038">
        <w:rPr>
          <w:lang w:val="pl-PL"/>
        </w:rPr>
        <w:t>Završetak nastave za maturante; pojačano razduživanje s knjigama i ostalom knjižničnom  građom</w:t>
      </w:r>
    </w:p>
    <w:p w:rsidR="009942CF" w:rsidRPr="009D2038" w:rsidRDefault="009942CF" w:rsidP="009942CF">
      <w:pPr>
        <w:numPr>
          <w:ilvl w:val="0"/>
          <w:numId w:val="124"/>
        </w:numPr>
        <w:rPr>
          <w:lang w:val="pl-PL"/>
        </w:rPr>
      </w:pPr>
      <w:r w:rsidRPr="009D2038">
        <w:rPr>
          <w:lang w:val="pl-PL"/>
        </w:rPr>
        <w:t>Rad s učenicima u slobodnim aktivnostima, osobito u novinarskoj grupi</w:t>
      </w:r>
    </w:p>
    <w:p w:rsidR="009942CF" w:rsidRPr="009D2038" w:rsidRDefault="009942CF" w:rsidP="009942CF">
      <w:pPr>
        <w:numPr>
          <w:ilvl w:val="0"/>
          <w:numId w:val="124"/>
        </w:numPr>
      </w:pPr>
      <w:r w:rsidRPr="009D2038">
        <w:t>Mladi</w:t>
      </w:r>
      <w:r>
        <w:t xml:space="preserve"> knjižničari, web novinari-radionica fraktala</w:t>
      </w:r>
    </w:p>
    <w:p w:rsidR="009942CF" w:rsidRDefault="009942CF" w:rsidP="009942CF">
      <w:pPr>
        <w:numPr>
          <w:ilvl w:val="0"/>
          <w:numId w:val="124"/>
        </w:numPr>
        <w:rPr>
          <w:lang w:val="pl-PL"/>
        </w:rPr>
      </w:pPr>
      <w:r w:rsidRPr="009D2038">
        <w:rPr>
          <w:lang w:val="pl-PL"/>
        </w:rPr>
        <w:t>Dan otvorenih vrata- za učenike osnovnih škola</w:t>
      </w:r>
      <w:r>
        <w:rPr>
          <w:lang w:val="pl-PL"/>
        </w:rPr>
        <w:t xml:space="preserve"> (eUpisi)</w:t>
      </w:r>
    </w:p>
    <w:p w:rsidR="009942CF" w:rsidRPr="003840B2" w:rsidRDefault="009942CF" w:rsidP="009942CF">
      <w:pPr>
        <w:pStyle w:val="Odlomakpopisa"/>
        <w:numPr>
          <w:ilvl w:val="0"/>
          <w:numId w:val="124"/>
        </w:numPr>
        <w:spacing w:after="0" w:line="240" w:lineRule="auto"/>
        <w:rPr>
          <w:rFonts w:ascii="Times New Roman" w:hAnsi="Times New Roman"/>
          <w:sz w:val="24"/>
          <w:szCs w:val="24"/>
          <w:lang w:val="pl-PL"/>
        </w:rPr>
      </w:pPr>
      <w:r w:rsidRPr="003840B2">
        <w:rPr>
          <w:rFonts w:ascii="Times New Roman" w:hAnsi="Times New Roman"/>
          <w:sz w:val="24"/>
          <w:szCs w:val="24"/>
          <w:lang w:val="pl-PL"/>
        </w:rPr>
        <w:t>Projekt-čepovi</w:t>
      </w:r>
    </w:p>
    <w:p w:rsidR="009942CF" w:rsidRPr="003840B2" w:rsidRDefault="009942CF" w:rsidP="009942CF">
      <w:pPr>
        <w:pStyle w:val="Odlomakpopisa"/>
        <w:numPr>
          <w:ilvl w:val="0"/>
          <w:numId w:val="124"/>
        </w:numPr>
        <w:spacing w:after="0" w:line="240" w:lineRule="auto"/>
        <w:rPr>
          <w:rFonts w:ascii="Times New Roman" w:hAnsi="Times New Roman"/>
          <w:sz w:val="24"/>
          <w:szCs w:val="24"/>
          <w:lang w:val="pl-PL"/>
        </w:rPr>
      </w:pPr>
      <w:r w:rsidRPr="003840B2">
        <w:rPr>
          <w:rFonts w:ascii="Times New Roman" w:hAnsi="Times New Roman"/>
          <w:sz w:val="24"/>
          <w:szCs w:val="24"/>
          <w:lang w:val="pl-PL"/>
        </w:rPr>
        <w:t>Kreativan radionica-batik/fraktali</w:t>
      </w:r>
    </w:p>
    <w:p w:rsidR="009942CF" w:rsidRPr="003840B2" w:rsidRDefault="009942CF" w:rsidP="009942CF">
      <w:pPr>
        <w:pStyle w:val="Odlomakpopisa"/>
        <w:numPr>
          <w:ilvl w:val="0"/>
          <w:numId w:val="124"/>
        </w:numPr>
        <w:spacing w:after="0" w:line="240" w:lineRule="auto"/>
        <w:rPr>
          <w:rFonts w:ascii="Times New Roman" w:hAnsi="Times New Roman"/>
          <w:sz w:val="24"/>
          <w:szCs w:val="24"/>
          <w:lang w:val="pl-PL"/>
        </w:rPr>
      </w:pPr>
      <w:r w:rsidRPr="003840B2">
        <w:rPr>
          <w:rFonts w:ascii="Times New Roman" w:hAnsi="Times New Roman"/>
          <w:sz w:val="24"/>
          <w:szCs w:val="24"/>
          <w:lang w:val="pl-PL"/>
        </w:rPr>
        <w:t>ČDZ 2017./2018.</w:t>
      </w:r>
    </w:p>
    <w:p w:rsidR="009942CF" w:rsidRPr="009D2038" w:rsidRDefault="009942CF" w:rsidP="009942CF">
      <w:pPr>
        <w:rPr>
          <w:lang w:val="pl-PL"/>
        </w:rPr>
      </w:pPr>
    </w:p>
    <w:p w:rsidR="009942CF" w:rsidRPr="009D2038" w:rsidRDefault="009942CF" w:rsidP="009942CF">
      <w:r w:rsidRPr="009D2038">
        <w:rPr>
          <w:b/>
          <w:bCs/>
        </w:rPr>
        <w:t>2. Stručni rad i informacijska</w:t>
      </w:r>
      <w:r>
        <w:rPr>
          <w:b/>
          <w:bCs/>
        </w:rPr>
        <w:t xml:space="preserve"> </w:t>
      </w:r>
      <w:r w:rsidRPr="009D2038">
        <w:rPr>
          <w:b/>
          <w:bCs/>
        </w:rPr>
        <w:t>djelatnost</w:t>
      </w:r>
    </w:p>
    <w:p w:rsidR="009942CF" w:rsidRPr="009D2038" w:rsidRDefault="009942CF" w:rsidP="009942CF">
      <w:pPr>
        <w:numPr>
          <w:ilvl w:val="0"/>
          <w:numId w:val="125"/>
        </w:numPr>
        <w:rPr>
          <w:lang w:val="pl-PL"/>
        </w:rPr>
      </w:pPr>
      <w:r w:rsidRPr="009D2038">
        <w:rPr>
          <w:lang w:val="pl-PL"/>
        </w:rPr>
        <w:t>Izrada statistike za sve 4. razrede – mjesečna i godišnja posudba, te razredna posudba</w:t>
      </w:r>
    </w:p>
    <w:p w:rsidR="009942CF" w:rsidRPr="009D2038" w:rsidRDefault="009942CF" w:rsidP="009942CF">
      <w:pPr>
        <w:numPr>
          <w:ilvl w:val="0"/>
          <w:numId w:val="125"/>
        </w:numPr>
        <w:rPr>
          <w:lang w:val="pl-PL"/>
        </w:rPr>
      </w:pPr>
      <w:r w:rsidRPr="009D2038">
        <w:rPr>
          <w:lang w:val="pl-PL"/>
        </w:rPr>
        <w:t>Stručna obrada građe u knjižnici, osobito kompjuterska obrada i izrada kataloga</w:t>
      </w:r>
    </w:p>
    <w:p w:rsidR="009942CF" w:rsidRPr="009D2038" w:rsidRDefault="009942CF" w:rsidP="009942CF">
      <w:pPr>
        <w:numPr>
          <w:ilvl w:val="0"/>
          <w:numId w:val="125"/>
        </w:numPr>
      </w:pPr>
      <w:r w:rsidRPr="009D2038">
        <w:lastRenderedPageBreak/>
        <w:t>Sadržajna ( predmetna ) obrada</w:t>
      </w:r>
      <w:r>
        <w:t xml:space="preserve"> </w:t>
      </w:r>
      <w:r w:rsidRPr="009D2038">
        <w:t>stručnihčasopisa</w:t>
      </w:r>
    </w:p>
    <w:p w:rsidR="009942CF" w:rsidRPr="003840B2" w:rsidRDefault="009942CF" w:rsidP="009942CF">
      <w:pPr>
        <w:pStyle w:val="Odlomakpopisa"/>
        <w:numPr>
          <w:ilvl w:val="0"/>
          <w:numId w:val="124"/>
        </w:numPr>
        <w:spacing w:after="0" w:line="240" w:lineRule="auto"/>
        <w:rPr>
          <w:rFonts w:ascii="Times New Roman" w:hAnsi="Times New Roman"/>
          <w:sz w:val="24"/>
          <w:szCs w:val="24"/>
          <w:lang w:val="pl-PL"/>
        </w:rPr>
      </w:pPr>
      <w:r w:rsidRPr="003840B2">
        <w:rPr>
          <w:rFonts w:ascii="Times New Roman" w:hAnsi="Times New Roman"/>
          <w:sz w:val="24"/>
          <w:szCs w:val="24"/>
        </w:rPr>
        <w:t>Inventarizacija</w:t>
      </w:r>
    </w:p>
    <w:p w:rsidR="009942CF" w:rsidRPr="003840B2" w:rsidRDefault="009942CF" w:rsidP="009942CF">
      <w:pPr>
        <w:pStyle w:val="Odlomakpopisa"/>
        <w:numPr>
          <w:ilvl w:val="0"/>
          <w:numId w:val="124"/>
        </w:numPr>
        <w:spacing w:after="0" w:line="240" w:lineRule="auto"/>
        <w:rPr>
          <w:rFonts w:ascii="Times New Roman" w:hAnsi="Times New Roman"/>
          <w:sz w:val="24"/>
          <w:szCs w:val="24"/>
          <w:lang w:val="pl-PL"/>
        </w:rPr>
      </w:pPr>
      <w:r w:rsidRPr="003840B2">
        <w:rPr>
          <w:rFonts w:ascii="Times New Roman" w:hAnsi="Times New Roman"/>
          <w:sz w:val="24"/>
          <w:szCs w:val="24"/>
          <w:lang w:val="pl-PL"/>
        </w:rPr>
        <w:t>Administriranje pedagoške dokumentacije</w:t>
      </w:r>
    </w:p>
    <w:p w:rsidR="009942CF" w:rsidRPr="003840B2" w:rsidRDefault="009942CF" w:rsidP="009942CF">
      <w:pPr>
        <w:numPr>
          <w:ilvl w:val="0"/>
          <w:numId w:val="125"/>
        </w:numPr>
      </w:pPr>
      <w:r w:rsidRPr="003840B2">
        <w:rPr>
          <w:lang w:val="pl-PL"/>
        </w:rPr>
        <w:t>Administriranje web stranice</w:t>
      </w:r>
    </w:p>
    <w:p w:rsidR="009942CF" w:rsidRPr="003840B2" w:rsidRDefault="009942CF" w:rsidP="009942CF">
      <w:pPr>
        <w:pStyle w:val="Odlomakpopisa"/>
        <w:numPr>
          <w:ilvl w:val="0"/>
          <w:numId w:val="124"/>
        </w:numPr>
        <w:spacing w:after="0" w:line="240" w:lineRule="auto"/>
        <w:rPr>
          <w:lang w:val="pl-PL"/>
        </w:rPr>
      </w:pPr>
      <w:r w:rsidRPr="003840B2">
        <w:rPr>
          <w:rFonts w:ascii="Times New Roman" w:hAnsi="Times New Roman"/>
          <w:sz w:val="24"/>
          <w:szCs w:val="24"/>
          <w:lang w:val="pl-PL"/>
        </w:rPr>
        <w:t>eUpisi</w:t>
      </w:r>
    </w:p>
    <w:p w:rsidR="009942CF" w:rsidRPr="009D2038" w:rsidRDefault="009942CF" w:rsidP="009942CF"/>
    <w:p w:rsidR="009942CF" w:rsidRPr="009D2038" w:rsidRDefault="009942CF" w:rsidP="009942CF">
      <w:pPr>
        <w:rPr>
          <w:b/>
          <w:bCs/>
        </w:rPr>
      </w:pPr>
      <w:r w:rsidRPr="009D2038">
        <w:rPr>
          <w:b/>
          <w:bCs/>
        </w:rPr>
        <w:t>3. Kulturna i javna</w:t>
      </w:r>
      <w:r>
        <w:rPr>
          <w:b/>
          <w:bCs/>
        </w:rPr>
        <w:t xml:space="preserve"> </w:t>
      </w:r>
      <w:r w:rsidRPr="009D2038">
        <w:rPr>
          <w:b/>
          <w:bCs/>
        </w:rPr>
        <w:t>djelatnost</w:t>
      </w:r>
      <w:r>
        <w:rPr>
          <w:b/>
          <w:bCs/>
        </w:rPr>
        <w:t xml:space="preserve"> </w:t>
      </w:r>
      <w:r w:rsidRPr="009D2038">
        <w:rPr>
          <w:b/>
          <w:bCs/>
        </w:rPr>
        <w:t>knjižnice</w:t>
      </w:r>
    </w:p>
    <w:p w:rsidR="009942CF" w:rsidRDefault="009942CF" w:rsidP="009942CF">
      <w:pPr>
        <w:numPr>
          <w:ilvl w:val="0"/>
          <w:numId w:val="126"/>
        </w:numPr>
        <w:rPr>
          <w:lang w:val="pl-PL"/>
        </w:rPr>
      </w:pPr>
      <w:r w:rsidRPr="009D2038">
        <w:rPr>
          <w:lang w:val="pl-PL"/>
        </w:rPr>
        <w:t xml:space="preserve">18. 05. – Međunarodni </w:t>
      </w:r>
      <w:r>
        <w:rPr>
          <w:lang w:val="pl-PL"/>
        </w:rPr>
        <w:t>dan muzeja-Memorijalni centar Lipa (izložba naših fotografija)</w:t>
      </w:r>
    </w:p>
    <w:p w:rsidR="009942CF" w:rsidRPr="009D2038" w:rsidRDefault="009942CF" w:rsidP="009942CF">
      <w:pPr>
        <w:numPr>
          <w:ilvl w:val="0"/>
          <w:numId w:val="126"/>
        </w:numPr>
        <w:rPr>
          <w:lang w:val="pl-PL"/>
        </w:rPr>
      </w:pPr>
      <w:r>
        <w:rPr>
          <w:lang w:val="pl-PL"/>
        </w:rPr>
        <w:t>Izložba najuspješnijih uradaka sa kreativnih radionica</w:t>
      </w:r>
    </w:p>
    <w:p w:rsidR="009942CF" w:rsidRPr="009D2038" w:rsidRDefault="009942CF" w:rsidP="009942CF">
      <w:pPr>
        <w:rPr>
          <w:lang w:val="pl-PL"/>
        </w:rPr>
      </w:pPr>
    </w:p>
    <w:p w:rsidR="009942CF" w:rsidRPr="009D2038" w:rsidRDefault="009942CF" w:rsidP="009942CF">
      <w:r w:rsidRPr="009D2038">
        <w:rPr>
          <w:b/>
          <w:bCs/>
        </w:rPr>
        <w:t>4. Stručno</w:t>
      </w:r>
      <w:r>
        <w:rPr>
          <w:b/>
          <w:bCs/>
        </w:rPr>
        <w:t xml:space="preserve"> </w:t>
      </w:r>
      <w:r w:rsidRPr="009D2038">
        <w:rPr>
          <w:b/>
          <w:bCs/>
        </w:rPr>
        <w:t>usavršavanje</w:t>
      </w:r>
    </w:p>
    <w:p w:rsidR="009942CF" w:rsidRPr="009D2038" w:rsidRDefault="009942CF" w:rsidP="009942CF">
      <w:pPr>
        <w:numPr>
          <w:ilvl w:val="0"/>
          <w:numId w:val="127"/>
        </w:numPr>
        <w:rPr>
          <w:lang w:val="pl-PL"/>
        </w:rPr>
      </w:pPr>
      <w:r w:rsidRPr="009D2038">
        <w:rPr>
          <w:lang w:val="pl-PL"/>
        </w:rPr>
        <w:t>Prisustvovanje stručnim skupovima knjižničara u gradu Zagrebu</w:t>
      </w:r>
    </w:p>
    <w:p w:rsidR="009942CF" w:rsidRPr="009D2038" w:rsidRDefault="009942CF" w:rsidP="009942CF">
      <w:pPr>
        <w:numPr>
          <w:ilvl w:val="0"/>
          <w:numId w:val="127"/>
        </w:numPr>
      </w:pPr>
      <w:r w:rsidRPr="009D2038">
        <w:t>Posjet</w:t>
      </w:r>
      <w:r>
        <w:t xml:space="preserve"> </w:t>
      </w:r>
      <w:r w:rsidRPr="009D2038">
        <w:t>knjižarama i nakladnicima knjiga</w:t>
      </w:r>
    </w:p>
    <w:p w:rsidR="009942CF" w:rsidRDefault="009942CF" w:rsidP="009942CF">
      <w:pPr>
        <w:numPr>
          <w:ilvl w:val="0"/>
          <w:numId w:val="127"/>
        </w:numPr>
        <w:rPr>
          <w:lang w:val="pl-PL"/>
        </w:rPr>
      </w:pPr>
      <w:r>
        <w:rPr>
          <w:lang w:val="pl-PL"/>
        </w:rPr>
        <w:t>Posjet izložbama i promocijama</w:t>
      </w:r>
      <w:r w:rsidRPr="009D2038">
        <w:rPr>
          <w:lang w:val="pl-PL"/>
        </w:rPr>
        <w:t xml:space="preserve"> novih knjiga i sl.</w:t>
      </w:r>
    </w:p>
    <w:p w:rsidR="009942CF" w:rsidRDefault="009942CF" w:rsidP="009942CF">
      <w:pPr>
        <w:numPr>
          <w:ilvl w:val="0"/>
          <w:numId w:val="127"/>
        </w:numPr>
        <w:rPr>
          <w:lang w:val="pl-PL"/>
        </w:rPr>
      </w:pPr>
      <w:r>
        <w:rPr>
          <w:lang w:val="pl-PL"/>
        </w:rPr>
        <w:t>Upoznavanje nove stručne literature i preporuka ista</w:t>
      </w:r>
    </w:p>
    <w:p w:rsidR="009942CF" w:rsidRPr="009B3EAA" w:rsidRDefault="009942CF" w:rsidP="009942CF">
      <w:pPr>
        <w:pStyle w:val="Odlomakpopisa"/>
        <w:numPr>
          <w:ilvl w:val="0"/>
          <w:numId w:val="127"/>
        </w:numPr>
        <w:spacing w:after="0" w:line="240" w:lineRule="auto"/>
        <w:rPr>
          <w:rFonts w:ascii="Times New Roman" w:hAnsi="Times New Roman"/>
          <w:sz w:val="24"/>
          <w:szCs w:val="24"/>
          <w:lang w:val="pl-PL"/>
        </w:rPr>
      </w:pPr>
      <w:r w:rsidRPr="009B3EAA">
        <w:rPr>
          <w:rFonts w:ascii="Times New Roman" w:hAnsi="Times New Roman"/>
          <w:sz w:val="24"/>
          <w:szCs w:val="24"/>
          <w:lang w:val="pl-PL"/>
        </w:rPr>
        <w:t>Praćenje webinara</w:t>
      </w:r>
    </w:p>
    <w:p w:rsidR="009942CF" w:rsidRPr="009D2038" w:rsidRDefault="009942CF" w:rsidP="009942CF">
      <w:pPr>
        <w:rPr>
          <w:lang w:val="pl-PL"/>
        </w:rPr>
      </w:pPr>
    </w:p>
    <w:p w:rsidR="009942CF" w:rsidRPr="009D2038" w:rsidRDefault="009942CF" w:rsidP="009942CF">
      <w:pPr>
        <w:rPr>
          <w:b/>
          <w:bCs/>
          <w:lang w:val="pl-PL"/>
        </w:rPr>
      </w:pPr>
      <w:r w:rsidRPr="009D2038">
        <w:rPr>
          <w:b/>
          <w:bCs/>
          <w:lang w:val="pl-PL"/>
        </w:rPr>
        <w:t>5. Suradnja s ravnateljem i nastavnicima škole</w:t>
      </w:r>
    </w:p>
    <w:p w:rsidR="009942CF" w:rsidRDefault="009942CF" w:rsidP="009942CF">
      <w:pPr>
        <w:numPr>
          <w:ilvl w:val="0"/>
          <w:numId w:val="128"/>
        </w:numPr>
        <w:rPr>
          <w:lang w:val="pl-PL"/>
        </w:rPr>
      </w:pPr>
      <w:r w:rsidRPr="009D2038">
        <w:rPr>
          <w:lang w:val="pl-PL"/>
        </w:rPr>
        <w:t>Suradnja s razrednicima maturanata u svezi dugovanja i razduživanja s knjižnom građom</w:t>
      </w:r>
    </w:p>
    <w:p w:rsidR="009942CF" w:rsidRPr="009B3EAA" w:rsidRDefault="009942CF" w:rsidP="009942CF">
      <w:pPr>
        <w:pStyle w:val="Odlomakpopisa"/>
        <w:numPr>
          <w:ilvl w:val="0"/>
          <w:numId w:val="125"/>
        </w:numPr>
        <w:spacing w:after="0" w:line="240" w:lineRule="auto"/>
        <w:rPr>
          <w:rFonts w:ascii="Times New Roman" w:hAnsi="Times New Roman"/>
          <w:sz w:val="24"/>
          <w:szCs w:val="24"/>
        </w:rPr>
      </w:pPr>
      <w:r w:rsidRPr="009B3EAA">
        <w:rPr>
          <w:rFonts w:ascii="Times New Roman" w:hAnsi="Times New Roman"/>
          <w:sz w:val="24"/>
          <w:szCs w:val="24"/>
          <w:lang w:val="pl-PL"/>
        </w:rPr>
        <w:t>Suradnja s nastavnicima voditeljima izborne nastave i pomoć u realizaciji nastavnih sati</w:t>
      </w:r>
    </w:p>
    <w:p w:rsidR="009942CF" w:rsidRPr="009B3EAA" w:rsidRDefault="009942CF" w:rsidP="009942CF">
      <w:pPr>
        <w:pStyle w:val="Odlomakpopisa"/>
        <w:numPr>
          <w:ilvl w:val="0"/>
          <w:numId w:val="125"/>
        </w:numPr>
        <w:spacing w:after="0" w:line="240" w:lineRule="auto"/>
        <w:rPr>
          <w:rFonts w:ascii="Times New Roman" w:hAnsi="Times New Roman"/>
          <w:sz w:val="24"/>
          <w:szCs w:val="24"/>
        </w:rPr>
      </w:pPr>
      <w:r w:rsidRPr="009B3EAA">
        <w:rPr>
          <w:rFonts w:ascii="Times New Roman" w:hAnsi="Times New Roman"/>
          <w:sz w:val="24"/>
          <w:szCs w:val="24"/>
        </w:rPr>
        <w:t>Upoznavanje i edukacija novih korisnika s eDnevnikom i, eMaticom te informiranje starih o novim inačicama</w:t>
      </w:r>
    </w:p>
    <w:p w:rsidR="009942CF" w:rsidRPr="009B3EAA" w:rsidRDefault="009942CF" w:rsidP="009942CF">
      <w:pPr>
        <w:pStyle w:val="Odlomakpopisa"/>
        <w:spacing w:line="240" w:lineRule="auto"/>
        <w:ind w:left="510"/>
        <w:rPr>
          <w:rFonts w:ascii="Times New Roman" w:hAnsi="Times New Roman"/>
          <w:sz w:val="24"/>
          <w:szCs w:val="24"/>
        </w:rPr>
      </w:pPr>
    </w:p>
    <w:p w:rsidR="009942CF" w:rsidRPr="009D2038" w:rsidRDefault="009942CF" w:rsidP="009942CF">
      <w:pPr>
        <w:spacing w:line="360" w:lineRule="auto"/>
        <w:rPr>
          <w:b/>
          <w:lang w:val="pl-PL"/>
        </w:rPr>
      </w:pPr>
      <w:r>
        <w:rPr>
          <w:b/>
          <w:lang w:val="pl-PL"/>
        </w:rPr>
        <w:t>LIPANJ – SRPANJ, 2018</w:t>
      </w:r>
      <w:r w:rsidRPr="009D2038">
        <w:rPr>
          <w:b/>
          <w:lang w:val="pl-PL"/>
        </w:rPr>
        <w:t>.</w:t>
      </w:r>
    </w:p>
    <w:p w:rsidR="009942CF" w:rsidRPr="009D2038" w:rsidRDefault="009942CF" w:rsidP="009942CF">
      <w:pPr>
        <w:rPr>
          <w:lang w:val="pl-PL"/>
        </w:rPr>
      </w:pPr>
      <w:r w:rsidRPr="009D2038">
        <w:rPr>
          <w:b/>
          <w:bCs/>
          <w:lang w:val="pl-PL"/>
        </w:rPr>
        <w:t>1. Odgojno-obrazovni rad s učenicima</w:t>
      </w:r>
    </w:p>
    <w:p w:rsidR="009942CF" w:rsidRPr="009D2038" w:rsidRDefault="009942CF" w:rsidP="009942CF">
      <w:pPr>
        <w:numPr>
          <w:ilvl w:val="0"/>
          <w:numId w:val="129"/>
        </w:numPr>
        <w:rPr>
          <w:lang w:val="pl-PL"/>
        </w:rPr>
      </w:pPr>
      <w:r w:rsidRPr="009D2038">
        <w:rPr>
          <w:lang w:val="pl-PL"/>
        </w:rPr>
        <w:t>Završetak posudbe za učenike, potraživanja za povratom sve posuđene knjižnične građe, razduživanje učenika s knjižničnom građom</w:t>
      </w:r>
    </w:p>
    <w:p w:rsidR="009942CF" w:rsidRPr="009D2038" w:rsidRDefault="009942CF" w:rsidP="009942CF">
      <w:pPr>
        <w:numPr>
          <w:ilvl w:val="0"/>
          <w:numId w:val="129"/>
        </w:numPr>
        <w:rPr>
          <w:lang w:val="pl-PL"/>
        </w:rPr>
      </w:pPr>
      <w:r w:rsidRPr="009D2038">
        <w:rPr>
          <w:lang w:val="pl-PL"/>
        </w:rPr>
        <w:t>Potraživanje svih knjiga od maturanata, završetkom školovanja u srednjoj školi i prije izdavanja svjedodžbi</w:t>
      </w:r>
    </w:p>
    <w:p w:rsidR="009942CF" w:rsidRDefault="009942CF" w:rsidP="009942CF">
      <w:pPr>
        <w:numPr>
          <w:ilvl w:val="0"/>
          <w:numId w:val="129"/>
        </w:numPr>
        <w:rPr>
          <w:lang w:val="pl-PL"/>
        </w:rPr>
      </w:pPr>
      <w:r w:rsidRPr="009D2038">
        <w:rPr>
          <w:lang w:val="pl-PL"/>
        </w:rPr>
        <w:t>Sumiranje rada s učenicima u</w:t>
      </w:r>
      <w:r>
        <w:rPr>
          <w:lang w:val="pl-PL"/>
        </w:rPr>
        <w:t xml:space="preserve"> slobodnim aktivnostima-web novinari, mladi knjižničari (evaluacijski listići)</w:t>
      </w:r>
    </w:p>
    <w:p w:rsidR="009942CF" w:rsidRPr="009B3EAA" w:rsidRDefault="009942CF" w:rsidP="009942CF">
      <w:pPr>
        <w:pStyle w:val="Odlomakpopisa"/>
        <w:numPr>
          <w:ilvl w:val="0"/>
          <w:numId w:val="129"/>
        </w:numPr>
        <w:spacing w:after="0" w:line="240" w:lineRule="auto"/>
        <w:rPr>
          <w:rFonts w:ascii="Times New Roman" w:hAnsi="Times New Roman"/>
          <w:sz w:val="24"/>
          <w:szCs w:val="24"/>
          <w:lang w:val="pl-PL"/>
        </w:rPr>
      </w:pPr>
      <w:r w:rsidRPr="009B3EAA">
        <w:rPr>
          <w:rFonts w:ascii="Times New Roman" w:hAnsi="Times New Roman"/>
          <w:sz w:val="24"/>
          <w:szCs w:val="24"/>
          <w:lang w:val="pl-PL"/>
        </w:rPr>
        <w:t>Projekt-čepovi</w:t>
      </w:r>
    </w:p>
    <w:p w:rsidR="009942CF" w:rsidRPr="009B3EAA" w:rsidRDefault="009942CF" w:rsidP="009942CF">
      <w:pPr>
        <w:pStyle w:val="Odlomakpopisa"/>
        <w:numPr>
          <w:ilvl w:val="0"/>
          <w:numId w:val="129"/>
        </w:numPr>
        <w:spacing w:after="0" w:line="240" w:lineRule="auto"/>
        <w:rPr>
          <w:rFonts w:ascii="Times New Roman" w:hAnsi="Times New Roman"/>
          <w:sz w:val="24"/>
          <w:szCs w:val="24"/>
          <w:lang w:val="pl-PL"/>
        </w:rPr>
      </w:pPr>
      <w:r w:rsidRPr="009B3EAA">
        <w:rPr>
          <w:rFonts w:ascii="Times New Roman" w:hAnsi="Times New Roman"/>
          <w:sz w:val="24"/>
          <w:szCs w:val="24"/>
          <w:lang w:val="pl-PL"/>
        </w:rPr>
        <w:t>Administriranje web stranice</w:t>
      </w:r>
    </w:p>
    <w:p w:rsidR="009942CF" w:rsidRPr="009B3EAA" w:rsidRDefault="009942CF" w:rsidP="009942CF">
      <w:pPr>
        <w:pStyle w:val="Odlomakpopisa"/>
        <w:numPr>
          <w:ilvl w:val="0"/>
          <w:numId w:val="129"/>
        </w:numPr>
        <w:spacing w:after="0" w:line="240" w:lineRule="auto"/>
        <w:rPr>
          <w:rFonts w:ascii="Times New Roman" w:hAnsi="Times New Roman"/>
          <w:sz w:val="24"/>
          <w:szCs w:val="24"/>
          <w:lang w:val="pl-PL"/>
        </w:rPr>
      </w:pPr>
      <w:r w:rsidRPr="009B3EAA">
        <w:rPr>
          <w:rFonts w:ascii="Times New Roman" w:hAnsi="Times New Roman"/>
          <w:sz w:val="24"/>
          <w:szCs w:val="24"/>
          <w:lang w:val="pl-PL"/>
        </w:rPr>
        <w:t>Administriranje pedagoške dokumentacije</w:t>
      </w:r>
    </w:p>
    <w:p w:rsidR="009942CF" w:rsidRPr="009D2038" w:rsidRDefault="009942CF" w:rsidP="009942CF"/>
    <w:p w:rsidR="009942CF" w:rsidRPr="009D2038" w:rsidRDefault="009942CF" w:rsidP="009942CF">
      <w:r w:rsidRPr="009D2038">
        <w:rPr>
          <w:b/>
          <w:bCs/>
        </w:rPr>
        <w:t xml:space="preserve">2. Stručni rad i </w:t>
      </w:r>
      <w:r>
        <w:rPr>
          <w:b/>
          <w:bCs/>
        </w:rPr>
        <w:t xml:space="preserve"> informacijska djelatnost</w:t>
      </w:r>
    </w:p>
    <w:p w:rsidR="009942CF" w:rsidRPr="009D2038" w:rsidRDefault="009942CF" w:rsidP="009942CF">
      <w:pPr>
        <w:numPr>
          <w:ilvl w:val="0"/>
          <w:numId w:val="130"/>
        </w:numPr>
      </w:pPr>
      <w:r w:rsidRPr="009D2038">
        <w:t>Provođenje</w:t>
      </w:r>
      <w:r>
        <w:t xml:space="preserve"> </w:t>
      </w:r>
      <w:r w:rsidRPr="009D2038">
        <w:t>djelomične</w:t>
      </w:r>
      <w:r>
        <w:t xml:space="preserve"> </w:t>
      </w:r>
      <w:r w:rsidRPr="009D2038">
        <w:t>revizije</w:t>
      </w:r>
      <w:r>
        <w:t xml:space="preserve"> </w:t>
      </w:r>
      <w:r w:rsidRPr="009D2038">
        <w:t>građe, osobito one koja se najviše</w:t>
      </w:r>
      <w:r>
        <w:t xml:space="preserve"> </w:t>
      </w:r>
      <w:r w:rsidRPr="009D2038">
        <w:t>koristila; uspoređivanje</w:t>
      </w:r>
      <w:r>
        <w:t xml:space="preserve"> </w:t>
      </w:r>
      <w:r w:rsidRPr="009D2038">
        <w:t>zaduženja i stanja</w:t>
      </w:r>
      <w:r>
        <w:t xml:space="preserve"> </w:t>
      </w:r>
      <w:r w:rsidRPr="009D2038">
        <w:t>na</w:t>
      </w:r>
      <w:r>
        <w:t xml:space="preserve"> </w:t>
      </w:r>
      <w:r w:rsidRPr="009D2038">
        <w:t>policama</w:t>
      </w:r>
    </w:p>
    <w:p w:rsidR="009942CF" w:rsidRPr="009D2038" w:rsidRDefault="009942CF" w:rsidP="009942CF">
      <w:pPr>
        <w:numPr>
          <w:ilvl w:val="0"/>
          <w:numId w:val="130"/>
        </w:numPr>
        <w:rPr>
          <w:lang w:val="pl-PL"/>
        </w:rPr>
      </w:pPr>
      <w:r w:rsidRPr="009D2038">
        <w:rPr>
          <w:lang w:val="pl-PL"/>
        </w:rPr>
        <w:t>Izrada statistike za sve razrede od 1. do 3.</w:t>
      </w:r>
    </w:p>
    <w:p w:rsidR="009942CF" w:rsidRPr="009D2038" w:rsidRDefault="009942CF" w:rsidP="009942CF">
      <w:pPr>
        <w:numPr>
          <w:ilvl w:val="0"/>
          <w:numId w:val="130"/>
        </w:numPr>
        <w:rPr>
          <w:lang w:val="pl-PL"/>
        </w:rPr>
      </w:pPr>
      <w:r w:rsidRPr="009D2038">
        <w:rPr>
          <w:lang w:val="pl-PL"/>
        </w:rPr>
        <w:t>Završetak obrade građe – sva građa mora proći stručnu o</w:t>
      </w:r>
      <w:r>
        <w:rPr>
          <w:lang w:val="pl-PL"/>
        </w:rPr>
        <w:t>bradu i kroz kompjuter u  METEL win-u</w:t>
      </w:r>
      <w:r w:rsidRPr="009D2038">
        <w:rPr>
          <w:lang w:val="pl-PL"/>
        </w:rPr>
        <w:t>.</w:t>
      </w:r>
    </w:p>
    <w:p w:rsidR="009942CF" w:rsidRPr="009D2038" w:rsidRDefault="009942CF" w:rsidP="009942CF">
      <w:pPr>
        <w:numPr>
          <w:ilvl w:val="0"/>
          <w:numId w:val="130"/>
        </w:numPr>
      </w:pPr>
      <w:r w:rsidRPr="009D2038">
        <w:t>Kompletiranje</w:t>
      </w:r>
      <w:r>
        <w:t xml:space="preserve"> </w:t>
      </w:r>
      <w:r w:rsidRPr="009D2038">
        <w:t>časopisa u godišta</w:t>
      </w:r>
    </w:p>
    <w:p w:rsidR="009942CF" w:rsidRPr="009D2038" w:rsidRDefault="009942CF" w:rsidP="009942CF">
      <w:pPr>
        <w:numPr>
          <w:ilvl w:val="0"/>
          <w:numId w:val="130"/>
        </w:numPr>
      </w:pPr>
      <w:r w:rsidRPr="009D2038">
        <w:t>Evidencija</w:t>
      </w:r>
      <w:r>
        <w:t xml:space="preserve"> </w:t>
      </w:r>
      <w:r w:rsidRPr="009D2038">
        <w:t>časopisa</w:t>
      </w:r>
    </w:p>
    <w:p w:rsidR="009942CF" w:rsidRPr="009D2038" w:rsidRDefault="009942CF" w:rsidP="009942CF">
      <w:pPr>
        <w:numPr>
          <w:ilvl w:val="0"/>
          <w:numId w:val="130"/>
        </w:numPr>
        <w:rPr>
          <w:lang w:val="pl-PL"/>
        </w:rPr>
      </w:pPr>
      <w:r w:rsidRPr="009D2038">
        <w:rPr>
          <w:lang w:val="pl-PL"/>
        </w:rPr>
        <w:t>Obrada svih brojeva stručnih časopisa za Predmetni katalog pojedinih naslova</w:t>
      </w:r>
    </w:p>
    <w:p w:rsidR="009942CF" w:rsidRDefault="009942CF" w:rsidP="009942CF">
      <w:pPr>
        <w:numPr>
          <w:ilvl w:val="0"/>
          <w:numId w:val="130"/>
        </w:numPr>
        <w:rPr>
          <w:lang w:val="pl-PL"/>
        </w:rPr>
      </w:pPr>
      <w:r w:rsidRPr="009D2038">
        <w:rPr>
          <w:lang w:val="pl-PL"/>
        </w:rPr>
        <w:t>Ulaganje svih vraćenih knjiga na police – razduživanje profesora</w:t>
      </w:r>
    </w:p>
    <w:p w:rsidR="009942CF" w:rsidRPr="009B3EAA" w:rsidRDefault="009942CF" w:rsidP="009942CF">
      <w:pPr>
        <w:pStyle w:val="Odlomakpopisa"/>
        <w:numPr>
          <w:ilvl w:val="0"/>
          <w:numId w:val="130"/>
        </w:numPr>
        <w:spacing w:after="0" w:line="240" w:lineRule="auto"/>
        <w:rPr>
          <w:rFonts w:ascii="Times New Roman" w:hAnsi="Times New Roman"/>
          <w:sz w:val="24"/>
          <w:szCs w:val="24"/>
          <w:lang w:val="pl-PL"/>
        </w:rPr>
      </w:pPr>
      <w:r w:rsidRPr="009B3EAA">
        <w:rPr>
          <w:rFonts w:ascii="Times New Roman" w:hAnsi="Times New Roman"/>
          <w:sz w:val="24"/>
          <w:szCs w:val="24"/>
          <w:lang w:val="pl-PL"/>
        </w:rPr>
        <w:t>Administriranje pedagoške dokumentacije</w:t>
      </w:r>
    </w:p>
    <w:p w:rsidR="009942CF" w:rsidRPr="009B3EAA" w:rsidRDefault="009942CF" w:rsidP="009942CF">
      <w:pPr>
        <w:pStyle w:val="Odlomakpopisa"/>
        <w:numPr>
          <w:ilvl w:val="0"/>
          <w:numId w:val="130"/>
        </w:numPr>
        <w:spacing w:after="0" w:line="240" w:lineRule="auto"/>
        <w:rPr>
          <w:rFonts w:ascii="Times New Roman" w:hAnsi="Times New Roman"/>
          <w:sz w:val="24"/>
          <w:szCs w:val="24"/>
          <w:lang w:val="pl-PL"/>
        </w:rPr>
      </w:pPr>
      <w:r w:rsidRPr="009B3EAA">
        <w:rPr>
          <w:rFonts w:ascii="Times New Roman" w:hAnsi="Times New Roman"/>
          <w:sz w:val="24"/>
          <w:szCs w:val="24"/>
          <w:lang w:val="pl-PL"/>
        </w:rPr>
        <w:t>Upoznavanje i edukacija novih korisnika s eDnevnikom i, eMaticom te informiranje starih o novim inačicama</w:t>
      </w:r>
    </w:p>
    <w:p w:rsidR="009942CF" w:rsidRPr="009B3EAA" w:rsidRDefault="009942CF" w:rsidP="009942CF">
      <w:pPr>
        <w:pStyle w:val="Odlomakpopisa"/>
        <w:numPr>
          <w:ilvl w:val="0"/>
          <w:numId w:val="130"/>
        </w:numPr>
        <w:spacing w:after="0" w:line="240" w:lineRule="auto"/>
        <w:rPr>
          <w:rFonts w:ascii="Times New Roman" w:hAnsi="Times New Roman"/>
          <w:sz w:val="24"/>
          <w:szCs w:val="24"/>
          <w:lang w:val="pl-PL"/>
        </w:rPr>
      </w:pPr>
      <w:r w:rsidRPr="009B3EAA">
        <w:rPr>
          <w:rFonts w:ascii="Times New Roman" w:hAnsi="Times New Roman"/>
          <w:sz w:val="24"/>
          <w:szCs w:val="24"/>
          <w:lang w:val="pl-PL"/>
        </w:rPr>
        <w:t>eUpisi</w:t>
      </w:r>
    </w:p>
    <w:p w:rsidR="009942CF" w:rsidRPr="009D2038" w:rsidRDefault="009942CF" w:rsidP="009942CF">
      <w:pPr>
        <w:rPr>
          <w:lang w:val="pl-PL"/>
        </w:rPr>
      </w:pPr>
    </w:p>
    <w:p w:rsidR="009942CF" w:rsidRPr="009D2038" w:rsidRDefault="009942CF" w:rsidP="009942CF">
      <w:r w:rsidRPr="009D2038">
        <w:rPr>
          <w:b/>
          <w:bCs/>
        </w:rPr>
        <w:t>3. Kulturna i javna</w:t>
      </w:r>
      <w:r>
        <w:rPr>
          <w:b/>
          <w:bCs/>
        </w:rPr>
        <w:t xml:space="preserve"> </w:t>
      </w:r>
      <w:r w:rsidRPr="009D2038">
        <w:rPr>
          <w:b/>
          <w:bCs/>
        </w:rPr>
        <w:t>djelatnost</w:t>
      </w:r>
      <w:r>
        <w:rPr>
          <w:b/>
          <w:bCs/>
        </w:rPr>
        <w:t xml:space="preserve"> </w:t>
      </w:r>
      <w:r w:rsidRPr="009D2038">
        <w:rPr>
          <w:b/>
          <w:bCs/>
        </w:rPr>
        <w:t>knjižnice</w:t>
      </w:r>
    </w:p>
    <w:p w:rsidR="009942CF" w:rsidRDefault="009942CF" w:rsidP="009942CF">
      <w:pPr>
        <w:numPr>
          <w:ilvl w:val="0"/>
          <w:numId w:val="131"/>
        </w:numPr>
      </w:pPr>
      <w:r>
        <w:lastRenderedPageBreak/>
        <w:t>Izložba radova u prostoru knjižnice-tematski uratci</w:t>
      </w:r>
    </w:p>
    <w:p w:rsidR="009942CF" w:rsidRPr="00CB4BB0" w:rsidRDefault="009942CF" w:rsidP="009942CF">
      <w:pPr>
        <w:numPr>
          <w:ilvl w:val="0"/>
          <w:numId w:val="131"/>
        </w:numPr>
      </w:pPr>
      <w:r>
        <w:t>Pomoć u realizaciji završne svečanosti</w:t>
      </w:r>
    </w:p>
    <w:p w:rsidR="009942CF" w:rsidRPr="009D2038" w:rsidRDefault="009942CF" w:rsidP="009942CF">
      <w:pPr>
        <w:rPr>
          <w:lang w:val="pl-PL"/>
        </w:rPr>
      </w:pPr>
    </w:p>
    <w:p w:rsidR="009942CF" w:rsidRPr="009D2038" w:rsidRDefault="009942CF" w:rsidP="009942CF">
      <w:pPr>
        <w:rPr>
          <w:lang w:val="pl-PL"/>
        </w:rPr>
      </w:pPr>
      <w:r w:rsidRPr="009D2038">
        <w:rPr>
          <w:b/>
          <w:bCs/>
          <w:lang w:val="pl-PL"/>
        </w:rPr>
        <w:t>4. Suradnja s ravnateljem i nastavnicima škole</w:t>
      </w:r>
    </w:p>
    <w:p w:rsidR="009942CF" w:rsidRPr="009D2038" w:rsidRDefault="009942CF" w:rsidP="009942CF">
      <w:pPr>
        <w:numPr>
          <w:ilvl w:val="0"/>
          <w:numId w:val="132"/>
        </w:numPr>
        <w:rPr>
          <w:lang w:val="pl-PL"/>
        </w:rPr>
      </w:pPr>
      <w:r w:rsidRPr="009D2038">
        <w:rPr>
          <w:lang w:val="pl-PL"/>
        </w:rPr>
        <w:t>Prisustvovanje sjednicama Nastavničkog vijeća i stručnim aktivima u školi</w:t>
      </w:r>
    </w:p>
    <w:p w:rsidR="009942CF" w:rsidRPr="009D2038" w:rsidRDefault="009942CF" w:rsidP="009942CF">
      <w:pPr>
        <w:numPr>
          <w:ilvl w:val="0"/>
          <w:numId w:val="132"/>
        </w:numPr>
        <w:rPr>
          <w:lang w:val="pl-PL"/>
        </w:rPr>
      </w:pPr>
      <w:r w:rsidRPr="009D2038">
        <w:rPr>
          <w:lang w:val="pl-PL"/>
        </w:rPr>
        <w:t xml:space="preserve">eMatica-ažiriranje podataka i pripremne radnje za ispis razrednih </w:t>
      </w:r>
      <w:r>
        <w:rPr>
          <w:lang w:val="pl-PL"/>
        </w:rPr>
        <w:t>svjedodžbi (</w:t>
      </w:r>
      <w:r w:rsidRPr="009D2038">
        <w:rPr>
          <w:lang w:val="pl-PL"/>
        </w:rPr>
        <w:t>pomoć nastavnicima u  navedenom</w:t>
      </w:r>
      <w:r>
        <w:rPr>
          <w:lang w:val="pl-PL"/>
        </w:rPr>
        <w:t>)</w:t>
      </w:r>
    </w:p>
    <w:p w:rsidR="009942CF" w:rsidRPr="009D2038" w:rsidRDefault="009942CF" w:rsidP="009942CF">
      <w:pPr>
        <w:numPr>
          <w:ilvl w:val="0"/>
          <w:numId w:val="132"/>
        </w:numPr>
        <w:rPr>
          <w:lang w:val="pl-PL"/>
        </w:rPr>
      </w:pPr>
      <w:r w:rsidRPr="009D2038">
        <w:rPr>
          <w:lang w:val="pl-PL"/>
        </w:rPr>
        <w:t>Završetak nabave za ovu školsku godinu</w:t>
      </w:r>
    </w:p>
    <w:p w:rsidR="009942CF" w:rsidRPr="009D2038" w:rsidRDefault="009942CF" w:rsidP="009942CF">
      <w:pPr>
        <w:rPr>
          <w:lang w:val="pl-PL"/>
        </w:rPr>
      </w:pPr>
    </w:p>
    <w:p w:rsidR="009942CF" w:rsidRPr="009D2038" w:rsidRDefault="009942CF" w:rsidP="009942CF">
      <w:pPr>
        <w:rPr>
          <w:b/>
          <w:bCs/>
          <w:lang w:val="pl-PL" w:eastAsia="hr-HR"/>
        </w:rPr>
      </w:pPr>
      <w:r w:rsidRPr="009D2038">
        <w:rPr>
          <w:b/>
          <w:bCs/>
          <w:lang w:val="pl-PL" w:eastAsia="hr-HR"/>
        </w:rPr>
        <w:t>5.Stručni rad u knjižnici, suradnja s razrednicima, ravnateljem i računovođom škole</w:t>
      </w:r>
    </w:p>
    <w:p w:rsidR="009942CF" w:rsidRPr="009D2038" w:rsidRDefault="009942CF" w:rsidP="009942CF">
      <w:pPr>
        <w:rPr>
          <w:b/>
          <w:bCs/>
          <w:lang w:val="pl-PL" w:eastAsia="hr-HR"/>
        </w:rPr>
      </w:pPr>
    </w:p>
    <w:p w:rsidR="009942CF" w:rsidRPr="009D2038" w:rsidRDefault="009942CF" w:rsidP="009942CF">
      <w:pPr>
        <w:numPr>
          <w:ilvl w:val="0"/>
          <w:numId w:val="24"/>
        </w:numPr>
        <w:tabs>
          <w:tab w:val="num" w:pos="530"/>
        </w:tabs>
        <w:ind w:left="510"/>
        <w:rPr>
          <w:lang w:val="pl-PL"/>
        </w:rPr>
      </w:pPr>
      <w:r>
        <w:rPr>
          <w:lang w:val="pl-PL"/>
        </w:rPr>
        <w:t>Sumiranje rezultata</w:t>
      </w:r>
      <w:r w:rsidRPr="009D2038">
        <w:rPr>
          <w:lang w:val="pl-PL"/>
        </w:rPr>
        <w:t xml:space="preserve"> rada u knjižnici za ovu školsku godinu</w:t>
      </w:r>
    </w:p>
    <w:p w:rsidR="009942CF" w:rsidRPr="009D2038" w:rsidRDefault="009942CF" w:rsidP="009942CF">
      <w:pPr>
        <w:numPr>
          <w:ilvl w:val="0"/>
          <w:numId w:val="24"/>
        </w:numPr>
        <w:tabs>
          <w:tab w:val="num" w:pos="530"/>
        </w:tabs>
        <w:ind w:left="510"/>
        <w:rPr>
          <w:lang w:val="pl-PL"/>
        </w:rPr>
      </w:pPr>
      <w:r w:rsidRPr="009D2038">
        <w:rPr>
          <w:lang w:val="pl-PL"/>
        </w:rPr>
        <w:t>Sređivanje svih statistika i dnevnika rada</w:t>
      </w:r>
    </w:p>
    <w:p w:rsidR="009942CF" w:rsidRPr="009D2038" w:rsidRDefault="009942CF" w:rsidP="009942CF">
      <w:pPr>
        <w:numPr>
          <w:ilvl w:val="0"/>
          <w:numId w:val="24"/>
        </w:numPr>
        <w:tabs>
          <w:tab w:val="num" w:pos="530"/>
        </w:tabs>
        <w:ind w:left="510"/>
        <w:rPr>
          <w:lang w:val="pl-PL"/>
        </w:rPr>
      </w:pPr>
      <w:r w:rsidRPr="009D2038">
        <w:rPr>
          <w:lang w:val="pl-PL"/>
        </w:rPr>
        <w:t xml:space="preserve">Izvještaj </w:t>
      </w:r>
      <w:r>
        <w:rPr>
          <w:lang w:val="pl-PL"/>
        </w:rPr>
        <w:t>ravnatelju</w:t>
      </w:r>
      <w:r w:rsidRPr="009D2038">
        <w:rPr>
          <w:lang w:val="pl-PL"/>
        </w:rPr>
        <w:t xml:space="preserve"> o materijalnom stanju knjižničnog fonda, prinovama, donacijama i vrijednosti fonda </w:t>
      </w:r>
    </w:p>
    <w:p w:rsidR="009942CF" w:rsidRPr="009D2038" w:rsidRDefault="009942CF" w:rsidP="009942CF">
      <w:pPr>
        <w:numPr>
          <w:ilvl w:val="0"/>
          <w:numId w:val="24"/>
        </w:numPr>
        <w:tabs>
          <w:tab w:val="num" w:pos="530"/>
        </w:tabs>
        <w:ind w:left="510"/>
      </w:pPr>
      <w:r w:rsidRPr="009D2038">
        <w:t>Sređivanje</w:t>
      </w:r>
      <w:r>
        <w:t xml:space="preserve"> inventarne knjige</w:t>
      </w:r>
    </w:p>
    <w:p w:rsidR="009942CF" w:rsidRPr="009D2038" w:rsidRDefault="009942CF" w:rsidP="009942CF">
      <w:pPr>
        <w:numPr>
          <w:ilvl w:val="0"/>
          <w:numId w:val="24"/>
        </w:numPr>
        <w:tabs>
          <w:tab w:val="num" w:pos="530"/>
        </w:tabs>
        <w:ind w:left="510"/>
        <w:rPr>
          <w:lang w:val="pl-PL"/>
        </w:rPr>
      </w:pPr>
      <w:r w:rsidRPr="009D2038">
        <w:rPr>
          <w:lang w:val="pl-PL"/>
        </w:rPr>
        <w:t>Sređivanje časopisa i kompletiranje u godišta</w:t>
      </w:r>
    </w:p>
    <w:p w:rsidR="009942CF" w:rsidRPr="009D2038" w:rsidRDefault="009942CF" w:rsidP="009942CF">
      <w:pPr>
        <w:numPr>
          <w:ilvl w:val="0"/>
          <w:numId w:val="24"/>
        </w:numPr>
        <w:tabs>
          <w:tab w:val="num" w:pos="530"/>
        </w:tabs>
        <w:ind w:left="510"/>
      </w:pPr>
      <w:r w:rsidRPr="009D2038">
        <w:t>Završetak</w:t>
      </w:r>
      <w:r>
        <w:t xml:space="preserve"> </w:t>
      </w:r>
      <w:r w:rsidRPr="009D2038">
        <w:t>kompjuterske</w:t>
      </w:r>
      <w:r>
        <w:t xml:space="preserve"> </w:t>
      </w:r>
      <w:r w:rsidRPr="009D2038">
        <w:t>obrade</w:t>
      </w:r>
      <w:r>
        <w:t xml:space="preserve"> </w:t>
      </w:r>
      <w:r w:rsidRPr="009D2038">
        <w:t>građe</w:t>
      </w:r>
    </w:p>
    <w:p w:rsidR="009942CF" w:rsidRPr="009D2038" w:rsidRDefault="009942CF" w:rsidP="009942CF">
      <w:pPr>
        <w:numPr>
          <w:ilvl w:val="0"/>
          <w:numId w:val="24"/>
        </w:numPr>
        <w:tabs>
          <w:tab w:val="num" w:pos="530"/>
        </w:tabs>
        <w:ind w:left="510"/>
        <w:rPr>
          <w:lang w:val="pl-PL"/>
        </w:rPr>
      </w:pPr>
      <w:r w:rsidRPr="009D2038">
        <w:rPr>
          <w:lang w:val="pl-PL"/>
        </w:rPr>
        <w:t>Sređivanje plakata, tematskih mapa i materijala pripremanih kroz godinu za prigodne izložbe</w:t>
      </w:r>
    </w:p>
    <w:p w:rsidR="009942CF" w:rsidRPr="009D2038" w:rsidRDefault="009942CF" w:rsidP="009942CF">
      <w:pPr>
        <w:numPr>
          <w:ilvl w:val="0"/>
          <w:numId w:val="24"/>
        </w:numPr>
        <w:tabs>
          <w:tab w:val="num" w:pos="530"/>
        </w:tabs>
        <w:ind w:left="510"/>
        <w:rPr>
          <w:lang w:val="pl-PL"/>
        </w:rPr>
      </w:pPr>
      <w:r w:rsidRPr="009D2038">
        <w:rPr>
          <w:lang w:val="pl-PL"/>
        </w:rPr>
        <w:t>Godišnji izvještaj o radu školske knjižnice</w:t>
      </w:r>
    </w:p>
    <w:p w:rsidR="009942CF" w:rsidRPr="009D2038" w:rsidRDefault="009942CF" w:rsidP="009942CF">
      <w:pPr>
        <w:numPr>
          <w:ilvl w:val="0"/>
          <w:numId w:val="24"/>
        </w:numPr>
        <w:tabs>
          <w:tab w:val="num" w:pos="530"/>
        </w:tabs>
        <w:ind w:left="510"/>
        <w:rPr>
          <w:lang w:val="pl-PL"/>
        </w:rPr>
      </w:pPr>
      <w:r>
        <w:rPr>
          <w:lang w:val="pl-PL"/>
        </w:rPr>
        <w:t>Planiranje</w:t>
      </w:r>
      <w:r w:rsidRPr="009D2038">
        <w:rPr>
          <w:lang w:val="pl-PL"/>
        </w:rPr>
        <w:t xml:space="preserve"> za sljedeću školsku godinu</w:t>
      </w:r>
    </w:p>
    <w:p w:rsidR="009942CF" w:rsidRPr="009D2038" w:rsidRDefault="009942CF" w:rsidP="009942CF">
      <w:pPr>
        <w:jc w:val="both"/>
        <w:rPr>
          <w:lang w:val="pl-PL"/>
        </w:rPr>
      </w:pPr>
    </w:p>
    <w:p w:rsidR="009942CF" w:rsidRDefault="009942CF" w:rsidP="009942CF"/>
    <w:p w:rsidR="009942CF" w:rsidRPr="009D2038" w:rsidRDefault="009942CF" w:rsidP="009942CF">
      <w:pPr>
        <w:jc w:val="both"/>
        <w:rPr>
          <w:lang w:val="pl-PL"/>
        </w:rPr>
      </w:pPr>
    </w:p>
    <w:p w:rsidR="009942CF" w:rsidRDefault="009942CF" w:rsidP="009942CF">
      <w:pPr>
        <w:jc w:val="both"/>
        <w:rPr>
          <w:b/>
          <w:bCs/>
          <w:lang w:val="pl-PL"/>
        </w:rPr>
      </w:pPr>
    </w:p>
    <w:p w:rsidR="009942CF" w:rsidRPr="009D2038" w:rsidRDefault="009942CF" w:rsidP="009942CF">
      <w:pPr>
        <w:jc w:val="both"/>
        <w:rPr>
          <w:b/>
          <w:bCs/>
          <w:lang w:val="pl-PL"/>
        </w:rPr>
      </w:pPr>
    </w:p>
    <w:p w:rsidR="009942CF" w:rsidRPr="00C30EEC" w:rsidRDefault="009942CF" w:rsidP="009942CF">
      <w:pPr>
        <w:rPr>
          <w:color w:val="FF0000"/>
        </w:rPr>
      </w:pPr>
    </w:p>
    <w:p w:rsidR="009942CF" w:rsidRPr="00C30EEC" w:rsidRDefault="009942CF" w:rsidP="009942CF">
      <w:pPr>
        <w:rPr>
          <w:b/>
          <w:bCs/>
          <w:color w:val="FF0000"/>
          <w:lang w:val="pl-PL" w:eastAsia="hr-HR"/>
        </w:rPr>
      </w:pPr>
    </w:p>
    <w:p w:rsidR="009942CF" w:rsidRDefault="009942CF" w:rsidP="009942CF">
      <w:pPr>
        <w:spacing w:line="360" w:lineRule="auto"/>
        <w:jc w:val="both"/>
        <w:rPr>
          <w:rFonts w:ascii="Arial" w:hAnsi="Arial" w:cs="Arial"/>
          <w:lang w:val="pl-PL"/>
        </w:rPr>
      </w:pPr>
    </w:p>
    <w:p w:rsidR="009942CF" w:rsidRDefault="009942CF" w:rsidP="009942CF">
      <w:pPr>
        <w:spacing w:line="360" w:lineRule="auto"/>
        <w:jc w:val="both"/>
        <w:rPr>
          <w:rFonts w:ascii="Arial" w:hAnsi="Arial" w:cs="Arial"/>
          <w:lang w:val="pl-PL"/>
        </w:rPr>
      </w:pPr>
    </w:p>
    <w:p w:rsidR="009942CF" w:rsidRDefault="009942CF" w:rsidP="009942CF">
      <w:pPr>
        <w:spacing w:line="360" w:lineRule="auto"/>
        <w:jc w:val="both"/>
        <w:rPr>
          <w:rFonts w:ascii="Arial" w:hAnsi="Arial" w:cs="Arial"/>
          <w:lang w:val="pl-PL"/>
        </w:rPr>
      </w:pPr>
    </w:p>
    <w:p w:rsidR="009942CF" w:rsidRDefault="009942CF" w:rsidP="009942CF">
      <w:pPr>
        <w:spacing w:line="360" w:lineRule="auto"/>
        <w:jc w:val="both"/>
        <w:rPr>
          <w:rFonts w:ascii="Arial" w:hAnsi="Arial" w:cs="Arial"/>
          <w:lang w:val="pl-PL"/>
        </w:rPr>
      </w:pPr>
    </w:p>
    <w:p w:rsidR="009942CF" w:rsidRDefault="009942CF" w:rsidP="009942CF">
      <w:pPr>
        <w:spacing w:line="360" w:lineRule="auto"/>
        <w:jc w:val="both"/>
        <w:rPr>
          <w:rFonts w:ascii="Arial" w:hAnsi="Arial" w:cs="Arial"/>
          <w:lang w:val="pl-PL"/>
        </w:rPr>
      </w:pPr>
    </w:p>
    <w:p w:rsidR="009942CF" w:rsidRDefault="009942CF" w:rsidP="009942CF">
      <w:pPr>
        <w:spacing w:line="360" w:lineRule="auto"/>
        <w:jc w:val="both"/>
        <w:rPr>
          <w:rFonts w:ascii="Arial" w:hAnsi="Arial" w:cs="Arial"/>
          <w:lang w:val="pl-PL"/>
        </w:rPr>
      </w:pPr>
    </w:p>
    <w:p w:rsidR="009942CF" w:rsidRPr="009D2038" w:rsidRDefault="009942CF" w:rsidP="009942CF">
      <w:pPr>
        <w:spacing w:line="360" w:lineRule="auto"/>
        <w:jc w:val="both"/>
        <w:rPr>
          <w:rFonts w:ascii="Arial" w:hAnsi="Arial" w:cs="Arial"/>
          <w:lang w:val="pl-PL"/>
        </w:rPr>
      </w:pPr>
    </w:p>
    <w:p w:rsidR="009942CF" w:rsidRPr="009D2038" w:rsidRDefault="009942CF" w:rsidP="009942CF">
      <w:pPr>
        <w:rPr>
          <w:lang w:val="pl-PL"/>
        </w:rPr>
      </w:pPr>
    </w:p>
    <w:p w:rsidR="009942CF" w:rsidRPr="000457AB" w:rsidRDefault="009942CF" w:rsidP="009942CF">
      <w:pPr>
        <w:rPr>
          <w:lang w:val="pl-PL"/>
        </w:rPr>
      </w:pPr>
    </w:p>
    <w:p w:rsidR="009942CF" w:rsidRDefault="009942CF" w:rsidP="009942CF">
      <w:pPr>
        <w:rPr>
          <w:lang w:val="pl-PL"/>
        </w:rPr>
      </w:pPr>
    </w:p>
    <w:p w:rsidR="009942CF" w:rsidRDefault="009942CF" w:rsidP="009942CF">
      <w:pPr>
        <w:rPr>
          <w:lang w:val="pl-PL"/>
        </w:rPr>
      </w:pPr>
    </w:p>
    <w:p w:rsidR="009942CF" w:rsidRDefault="009942CF" w:rsidP="009942CF">
      <w:pPr>
        <w:rPr>
          <w:lang w:val="pl-PL"/>
        </w:rPr>
      </w:pPr>
    </w:p>
    <w:p w:rsidR="009942CF" w:rsidRDefault="009942CF" w:rsidP="009942CF">
      <w:pPr>
        <w:rPr>
          <w:lang w:val="pl-PL"/>
        </w:rPr>
      </w:pPr>
    </w:p>
    <w:p w:rsidR="002E66EF" w:rsidRDefault="002E66EF" w:rsidP="009942CF">
      <w:pPr>
        <w:rPr>
          <w:lang w:val="pl-PL"/>
        </w:rPr>
      </w:pPr>
    </w:p>
    <w:p w:rsidR="002E66EF" w:rsidRDefault="002E66EF" w:rsidP="009942CF">
      <w:pPr>
        <w:rPr>
          <w:lang w:val="pl-PL"/>
        </w:rPr>
      </w:pPr>
    </w:p>
    <w:p w:rsidR="002E66EF" w:rsidRDefault="002E66EF" w:rsidP="009942CF">
      <w:pPr>
        <w:rPr>
          <w:lang w:val="pl-PL"/>
        </w:rPr>
      </w:pPr>
    </w:p>
    <w:p w:rsidR="002E66EF" w:rsidRDefault="002E66EF" w:rsidP="009942CF">
      <w:pPr>
        <w:rPr>
          <w:lang w:val="pl-PL"/>
        </w:rPr>
      </w:pPr>
    </w:p>
    <w:p w:rsidR="002E66EF" w:rsidRDefault="002E66EF" w:rsidP="009942CF">
      <w:pPr>
        <w:rPr>
          <w:lang w:val="pl-PL"/>
        </w:rPr>
      </w:pPr>
    </w:p>
    <w:p w:rsidR="009942CF" w:rsidRDefault="009942CF" w:rsidP="009942CF">
      <w:pPr>
        <w:rPr>
          <w:lang w:val="hr-HR"/>
        </w:rPr>
      </w:pPr>
      <w:bookmarkStart w:id="706" w:name="_Toc241643173"/>
      <w:bookmarkStart w:id="707" w:name="_Toc146691623"/>
      <w:bookmarkEnd w:id="706"/>
    </w:p>
    <w:p w:rsidR="009942CF" w:rsidRPr="00496C76" w:rsidRDefault="009942CF" w:rsidP="009942CF">
      <w:pPr>
        <w:rPr>
          <w:lang w:val="hr-HR"/>
        </w:rPr>
      </w:pPr>
    </w:p>
    <w:p w:rsidR="009942CF" w:rsidRDefault="009942CF" w:rsidP="009942CF">
      <w:pPr>
        <w:pStyle w:val="Naslov2"/>
        <w:numPr>
          <w:ilvl w:val="1"/>
          <w:numId w:val="56"/>
        </w:numPr>
        <w:tabs>
          <w:tab w:val="clear" w:pos="1440"/>
          <w:tab w:val="num" w:pos="900"/>
        </w:tabs>
        <w:rPr>
          <w:sz w:val="28"/>
          <w:szCs w:val="28"/>
        </w:rPr>
      </w:pPr>
      <w:bookmarkStart w:id="708" w:name="_Toc241649723"/>
      <w:bookmarkStart w:id="709" w:name="_Toc336420070"/>
      <w:bookmarkStart w:id="710" w:name="_Toc367861164"/>
      <w:bookmarkStart w:id="711" w:name="_Toc367861363"/>
      <w:bookmarkStart w:id="712" w:name="_Toc367861484"/>
      <w:bookmarkStart w:id="713" w:name="_Toc367861736"/>
      <w:bookmarkStart w:id="714" w:name="_Toc367861835"/>
      <w:bookmarkStart w:id="715" w:name="_Toc367862856"/>
      <w:bookmarkStart w:id="716" w:name="_Toc367863011"/>
      <w:bookmarkStart w:id="717" w:name="_Toc367863354"/>
      <w:bookmarkStart w:id="718" w:name="_Toc367863730"/>
      <w:bookmarkStart w:id="719" w:name="_Toc367865364"/>
      <w:bookmarkStart w:id="720" w:name="_Toc367866012"/>
      <w:bookmarkStart w:id="721" w:name="_Toc367866251"/>
      <w:bookmarkStart w:id="722" w:name="_Toc367866326"/>
      <w:bookmarkStart w:id="723" w:name="_Toc368038202"/>
      <w:bookmarkStart w:id="724" w:name="_Toc368038459"/>
      <w:bookmarkStart w:id="725" w:name="_Toc430901568"/>
      <w:r w:rsidRPr="007861BD">
        <w:rPr>
          <w:sz w:val="28"/>
          <w:szCs w:val="28"/>
        </w:rPr>
        <w:lastRenderedPageBreak/>
        <w:t>Kulturna djelatnost škole</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rsidR="009942CF" w:rsidRPr="007861BD" w:rsidRDefault="009942CF" w:rsidP="009942CF">
      <w:pPr>
        <w:rPr>
          <w:lang w:val="hr-HR"/>
        </w:rPr>
      </w:pPr>
    </w:p>
    <w:p w:rsidR="009942CF" w:rsidRPr="006B6D1E" w:rsidRDefault="009942CF" w:rsidP="009942CF">
      <w:pPr>
        <w:pStyle w:val="Naslov3"/>
        <w:numPr>
          <w:ilvl w:val="2"/>
          <w:numId w:val="57"/>
        </w:numPr>
        <w:ind w:hanging="900"/>
        <w:jc w:val="left"/>
        <w:rPr>
          <w:sz w:val="26"/>
          <w:szCs w:val="26"/>
          <w:lang w:val="pl-PL"/>
        </w:rPr>
      </w:pPr>
      <w:bookmarkStart w:id="726" w:name="_Toc146691624"/>
      <w:bookmarkStart w:id="727" w:name="_Toc241649724"/>
      <w:bookmarkStart w:id="728" w:name="_Toc336420071"/>
      <w:bookmarkStart w:id="729" w:name="_Toc367861165"/>
      <w:bookmarkStart w:id="730" w:name="_Toc367861364"/>
      <w:bookmarkStart w:id="731" w:name="_Toc367861485"/>
      <w:bookmarkStart w:id="732" w:name="_Toc367861737"/>
      <w:bookmarkStart w:id="733" w:name="_Toc367861836"/>
      <w:bookmarkStart w:id="734" w:name="_Toc367862857"/>
      <w:bookmarkStart w:id="735" w:name="_Toc367863012"/>
      <w:bookmarkStart w:id="736" w:name="_Toc367863355"/>
      <w:bookmarkStart w:id="737" w:name="_Toc367863731"/>
      <w:bookmarkStart w:id="738" w:name="_Toc367865365"/>
      <w:bookmarkStart w:id="739" w:name="_Toc367866013"/>
      <w:bookmarkStart w:id="740" w:name="_Toc367866252"/>
      <w:bookmarkStart w:id="741" w:name="_Toc367866327"/>
      <w:bookmarkStart w:id="742" w:name="_Toc368038203"/>
      <w:bookmarkStart w:id="743" w:name="_Toc368038460"/>
      <w:bookmarkStart w:id="744" w:name="_Toc430901569"/>
      <w:r w:rsidRPr="006B6D1E">
        <w:rPr>
          <w:sz w:val="26"/>
          <w:szCs w:val="26"/>
          <w:lang w:val="pl-PL"/>
        </w:rPr>
        <w:t>Obilje</w:t>
      </w:r>
      <w:r w:rsidRPr="00496C76">
        <w:rPr>
          <w:sz w:val="26"/>
          <w:szCs w:val="26"/>
          <w:lang w:val="hr-HR"/>
        </w:rPr>
        <w:t>ž</w:t>
      </w:r>
      <w:r w:rsidRPr="006B6D1E">
        <w:rPr>
          <w:sz w:val="26"/>
          <w:szCs w:val="26"/>
          <w:lang w:val="pl-PL"/>
        </w:rPr>
        <w:t>avanje</w:t>
      </w:r>
      <w:r w:rsidRPr="00496C76">
        <w:rPr>
          <w:sz w:val="26"/>
          <w:szCs w:val="26"/>
          <w:lang w:val="hr-HR"/>
        </w:rPr>
        <w:t xml:space="preserve"> </w:t>
      </w:r>
      <w:r w:rsidRPr="006B6D1E">
        <w:rPr>
          <w:sz w:val="26"/>
          <w:szCs w:val="26"/>
          <w:lang w:val="pl-PL"/>
        </w:rPr>
        <w:t>dr</w:t>
      </w:r>
      <w:r w:rsidRPr="00496C76">
        <w:rPr>
          <w:sz w:val="26"/>
          <w:szCs w:val="26"/>
          <w:lang w:val="hr-HR"/>
        </w:rPr>
        <w:t>ž</w:t>
      </w:r>
      <w:r w:rsidRPr="006B6D1E">
        <w:rPr>
          <w:sz w:val="26"/>
          <w:szCs w:val="26"/>
          <w:lang w:val="pl-PL"/>
        </w:rPr>
        <w:t>avnih</w:t>
      </w:r>
      <w:r w:rsidRPr="00496C76">
        <w:rPr>
          <w:sz w:val="26"/>
          <w:szCs w:val="26"/>
          <w:lang w:val="hr-HR"/>
        </w:rPr>
        <w:t xml:space="preserve"> </w:t>
      </w:r>
      <w:r w:rsidRPr="006B6D1E">
        <w:rPr>
          <w:sz w:val="26"/>
          <w:szCs w:val="26"/>
          <w:lang w:val="pl-PL"/>
        </w:rPr>
        <w:t>blagdana</w:t>
      </w:r>
      <w:r w:rsidRPr="00496C76">
        <w:rPr>
          <w:sz w:val="26"/>
          <w:szCs w:val="26"/>
          <w:lang w:val="hr-HR"/>
        </w:rPr>
        <w:t xml:space="preserve"> </w:t>
      </w:r>
      <w:r w:rsidRPr="006B6D1E">
        <w:rPr>
          <w:sz w:val="26"/>
          <w:szCs w:val="26"/>
          <w:lang w:val="pl-PL"/>
        </w:rPr>
        <w:t>i</w:t>
      </w:r>
      <w:r w:rsidRPr="00496C76">
        <w:rPr>
          <w:sz w:val="26"/>
          <w:szCs w:val="26"/>
          <w:lang w:val="hr-HR"/>
        </w:rPr>
        <w:t xml:space="preserve"> </w:t>
      </w:r>
      <w:r w:rsidRPr="006B6D1E">
        <w:rPr>
          <w:sz w:val="26"/>
          <w:szCs w:val="26"/>
          <w:lang w:val="pl-PL"/>
        </w:rPr>
        <w:t>zna</w:t>
      </w:r>
      <w:r w:rsidRPr="00496C76">
        <w:rPr>
          <w:sz w:val="26"/>
          <w:szCs w:val="26"/>
          <w:lang w:val="hr-HR"/>
        </w:rPr>
        <w:t>č</w:t>
      </w:r>
      <w:r w:rsidRPr="006B6D1E">
        <w:rPr>
          <w:sz w:val="26"/>
          <w:szCs w:val="26"/>
          <w:lang w:val="pl-PL"/>
        </w:rPr>
        <w:t>ajnih</w:t>
      </w:r>
      <w:r w:rsidRPr="00496C76">
        <w:rPr>
          <w:sz w:val="26"/>
          <w:szCs w:val="26"/>
          <w:lang w:val="hr-HR"/>
        </w:rPr>
        <w:t xml:space="preserve"> </w:t>
      </w:r>
      <w:r w:rsidRPr="006B6D1E">
        <w:rPr>
          <w:sz w:val="26"/>
          <w:szCs w:val="26"/>
          <w:lang w:val="pl-PL"/>
        </w:rPr>
        <w:t>datuma</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rsidR="009942CF" w:rsidRPr="008B7190" w:rsidRDefault="009942CF" w:rsidP="009942CF">
      <w:pPr>
        <w:rPr>
          <w:lang w:val="hr-HR"/>
        </w:rPr>
      </w:pPr>
    </w:p>
    <w:p w:rsidR="009942CF" w:rsidRPr="008B7190" w:rsidRDefault="009942CF" w:rsidP="009942CF">
      <w:pPr>
        <w:rPr>
          <w:lang w:val="hr-HR"/>
        </w:rPr>
      </w:pPr>
      <w:r w:rsidRPr="008B7190">
        <w:rPr>
          <w:lang w:val="hr-HR"/>
        </w:rPr>
        <w:t xml:space="preserve">         </w:t>
      </w:r>
      <w:r>
        <w:t>U</w:t>
      </w:r>
      <w:r w:rsidRPr="008B7190">
        <w:rPr>
          <w:lang w:val="hr-HR"/>
        </w:rPr>
        <w:t xml:space="preserve"> </w:t>
      </w:r>
      <w:r>
        <w:t>skladu</w:t>
      </w:r>
      <w:r w:rsidRPr="008B7190">
        <w:rPr>
          <w:lang w:val="hr-HR"/>
        </w:rPr>
        <w:t xml:space="preserve"> </w:t>
      </w:r>
      <w:r>
        <w:t>s</w:t>
      </w:r>
      <w:r w:rsidRPr="008B7190">
        <w:rPr>
          <w:lang w:val="hr-HR"/>
        </w:rPr>
        <w:t xml:space="preserve"> </w:t>
      </w:r>
      <w:r>
        <w:t>tradicijom</w:t>
      </w:r>
      <w:r w:rsidRPr="008B7190">
        <w:rPr>
          <w:lang w:val="hr-HR"/>
        </w:rPr>
        <w:t xml:space="preserve"> </w:t>
      </w:r>
      <w:r>
        <w:t>ove</w:t>
      </w:r>
      <w:r w:rsidRPr="008B7190">
        <w:rPr>
          <w:lang w:val="hr-HR"/>
        </w:rPr>
        <w:t xml:space="preserve"> </w:t>
      </w:r>
      <w:r>
        <w:t>Ustanove</w:t>
      </w:r>
      <w:r w:rsidRPr="008B7190">
        <w:rPr>
          <w:lang w:val="hr-HR"/>
        </w:rPr>
        <w:t xml:space="preserve"> </w:t>
      </w:r>
      <w:r>
        <w:t>koja</w:t>
      </w:r>
      <w:r w:rsidRPr="008B7190">
        <w:rPr>
          <w:lang w:val="hr-HR"/>
        </w:rPr>
        <w:t xml:space="preserve"> </w:t>
      </w:r>
      <w:r>
        <w:t>traje</w:t>
      </w:r>
      <w:r w:rsidRPr="008B7190">
        <w:rPr>
          <w:lang w:val="hr-HR"/>
        </w:rPr>
        <w:t xml:space="preserve"> </w:t>
      </w:r>
      <w:r>
        <w:t>od</w:t>
      </w:r>
      <w:r w:rsidRPr="008B7190">
        <w:rPr>
          <w:lang w:val="hr-HR"/>
        </w:rPr>
        <w:t xml:space="preserve"> </w:t>
      </w:r>
      <w:r>
        <w:t>prvih</w:t>
      </w:r>
      <w:r w:rsidRPr="008B7190">
        <w:rPr>
          <w:lang w:val="hr-HR"/>
        </w:rPr>
        <w:t xml:space="preserve"> </w:t>
      </w:r>
      <w:r>
        <w:t>dana</w:t>
      </w:r>
      <w:r w:rsidRPr="008B7190">
        <w:rPr>
          <w:lang w:val="hr-HR"/>
        </w:rPr>
        <w:t xml:space="preserve"> </w:t>
      </w:r>
      <w:r>
        <w:t>njenog</w:t>
      </w:r>
      <w:r w:rsidRPr="008B7190">
        <w:rPr>
          <w:lang w:val="hr-HR"/>
        </w:rPr>
        <w:t xml:space="preserve"> </w:t>
      </w:r>
      <w:r>
        <w:t>osnutka</w:t>
      </w:r>
      <w:r w:rsidRPr="008B7190">
        <w:rPr>
          <w:lang w:val="hr-HR"/>
        </w:rPr>
        <w:t xml:space="preserve"> 1924. </w:t>
      </w:r>
      <w:r>
        <w:t>godine</w:t>
      </w:r>
      <w:r w:rsidRPr="008B7190">
        <w:rPr>
          <w:lang w:val="hr-HR"/>
        </w:rPr>
        <w:t xml:space="preserve"> </w:t>
      </w:r>
      <w:r>
        <w:t>prigodni</w:t>
      </w:r>
      <w:r w:rsidRPr="008B7190">
        <w:rPr>
          <w:lang w:val="hr-HR"/>
        </w:rPr>
        <w:t xml:space="preserve"> </w:t>
      </w:r>
      <w:r>
        <w:t>datumi</w:t>
      </w:r>
      <w:r w:rsidRPr="008B7190">
        <w:rPr>
          <w:lang w:val="hr-HR"/>
        </w:rPr>
        <w:t xml:space="preserve"> </w:t>
      </w:r>
      <w:r>
        <w:t>crkvenih</w:t>
      </w:r>
      <w:r w:rsidRPr="008B7190">
        <w:rPr>
          <w:lang w:val="hr-HR"/>
        </w:rPr>
        <w:t xml:space="preserve">, </w:t>
      </w:r>
      <w:r>
        <w:t>op</w:t>
      </w:r>
      <w:r w:rsidRPr="008B7190">
        <w:rPr>
          <w:lang w:val="hr-HR"/>
        </w:rPr>
        <w:t>ć</w:t>
      </w:r>
      <w:r>
        <w:t>inskih</w:t>
      </w:r>
      <w:r>
        <w:rPr>
          <w:lang w:val="hr-HR"/>
        </w:rPr>
        <w:t xml:space="preserve"> - </w:t>
      </w:r>
      <w:r>
        <w:t>gradskih</w:t>
      </w:r>
      <w:r>
        <w:rPr>
          <w:lang w:val="hr-HR"/>
        </w:rPr>
        <w:t xml:space="preserve"> </w:t>
      </w:r>
      <w:r w:rsidRPr="008B7190">
        <w:rPr>
          <w:lang w:val="hr-HR"/>
        </w:rPr>
        <w:t xml:space="preserve"> </w:t>
      </w:r>
      <w:r>
        <w:t>ili</w:t>
      </w:r>
      <w:r w:rsidRPr="008B7190">
        <w:rPr>
          <w:lang w:val="hr-HR"/>
        </w:rPr>
        <w:t xml:space="preserve"> </w:t>
      </w:r>
      <w:r>
        <w:t>dr</w:t>
      </w:r>
      <w:r w:rsidRPr="008B7190">
        <w:rPr>
          <w:lang w:val="hr-HR"/>
        </w:rPr>
        <w:t>ž</w:t>
      </w:r>
      <w:r>
        <w:t>avnih</w:t>
      </w:r>
      <w:r w:rsidRPr="008B7190">
        <w:rPr>
          <w:lang w:val="hr-HR"/>
        </w:rPr>
        <w:t xml:space="preserve"> </w:t>
      </w:r>
      <w:r>
        <w:t>blagdana</w:t>
      </w:r>
      <w:r w:rsidRPr="008B7190">
        <w:rPr>
          <w:lang w:val="hr-HR"/>
        </w:rPr>
        <w:t xml:space="preserve"> </w:t>
      </w:r>
      <w:r>
        <w:t>uvijek</w:t>
      </w:r>
      <w:r w:rsidRPr="008B7190">
        <w:rPr>
          <w:lang w:val="hr-HR"/>
        </w:rPr>
        <w:t xml:space="preserve"> </w:t>
      </w:r>
      <w:r>
        <w:t>su</w:t>
      </w:r>
      <w:r w:rsidRPr="008B7190">
        <w:rPr>
          <w:lang w:val="hr-HR"/>
        </w:rPr>
        <w:t xml:space="preserve"> </w:t>
      </w:r>
      <w:r>
        <w:t>se</w:t>
      </w:r>
      <w:r w:rsidRPr="008B7190">
        <w:rPr>
          <w:lang w:val="hr-HR"/>
        </w:rPr>
        <w:t xml:space="preserve"> </w:t>
      </w:r>
      <w:r>
        <w:t>obilje</w:t>
      </w:r>
      <w:r w:rsidRPr="008B7190">
        <w:rPr>
          <w:lang w:val="hr-HR"/>
        </w:rPr>
        <w:t>ž</w:t>
      </w:r>
      <w:r>
        <w:t>avali</w:t>
      </w:r>
      <w:r w:rsidRPr="008B7190">
        <w:rPr>
          <w:lang w:val="hr-HR"/>
        </w:rPr>
        <w:t xml:space="preserve"> </w:t>
      </w:r>
      <w:r>
        <w:t>na</w:t>
      </w:r>
      <w:r w:rsidRPr="008B7190">
        <w:rPr>
          <w:lang w:val="hr-HR"/>
        </w:rPr>
        <w:t xml:space="preserve"> </w:t>
      </w:r>
      <w:r>
        <w:t>odgovaraju</w:t>
      </w:r>
      <w:r w:rsidRPr="008B7190">
        <w:rPr>
          <w:lang w:val="hr-HR"/>
        </w:rPr>
        <w:t>ć</w:t>
      </w:r>
      <w:r>
        <w:t>i</w:t>
      </w:r>
      <w:r w:rsidRPr="008B7190">
        <w:rPr>
          <w:lang w:val="hr-HR"/>
        </w:rPr>
        <w:t xml:space="preserve"> </w:t>
      </w:r>
      <w:r>
        <w:t>na</w:t>
      </w:r>
      <w:r w:rsidRPr="008B7190">
        <w:rPr>
          <w:lang w:val="hr-HR"/>
        </w:rPr>
        <w:t>č</w:t>
      </w:r>
      <w:r>
        <w:t>in</w:t>
      </w:r>
      <w:r w:rsidRPr="008B7190">
        <w:rPr>
          <w:lang w:val="hr-HR"/>
        </w:rPr>
        <w:t xml:space="preserve"> </w:t>
      </w:r>
      <w:r>
        <w:t>pa</w:t>
      </w:r>
      <w:r w:rsidRPr="008B7190">
        <w:rPr>
          <w:lang w:val="hr-HR"/>
        </w:rPr>
        <w:t xml:space="preserve"> ć</w:t>
      </w:r>
      <w:r>
        <w:t>e</w:t>
      </w:r>
      <w:r w:rsidRPr="008B7190">
        <w:rPr>
          <w:lang w:val="hr-HR"/>
        </w:rPr>
        <w:t xml:space="preserve"> </w:t>
      </w:r>
      <w:r>
        <w:t>tako</w:t>
      </w:r>
      <w:r w:rsidRPr="008B7190">
        <w:rPr>
          <w:lang w:val="hr-HR"/>
        </w:rPr>
        <w:t xml:space="preserve"> </w:t>
      </w:r>
      <w:r>
        <w:t>biti</w:t>
      </w:r>
      <w:r w:rsidRPr="008B7190">
        <w:rPr>
          <w:lang w:val="hr-HR"/>
        </w:rPr>
        <w:t xml:space="preserve"> </w:t>
      </w:r>
      <w:r>
        <w:t>i</w:t>
      </w:r>
      <w:r w:rsidRPr="008B7190">
        <w:rPr>
          <w:lang w:val="hr-HR"/>
        </w:rPr>
        <w:t xml:space="preserve"> </w:t>
      </w:r>
      <w:r>
        <w:t>ove</w:t>
      </w:r>
      <w:r w:rsidRPr="008B7190">
        <w:rPr>
          <w:lang w:val="hr-HR"/>
        </w:rPr>
        <w:t xml:space="preserve"> </w:t>
      </w:r>
      <w:r>
        <w:t>godine</w:t>
      </w:r>
      <w:r w:rsidRPr="008B7190">
        <w:rPr>
          <w:lang w:val="hr-HR"/>
        </w:rPr>
        <w:t xml:space="preserve">, </w:t>
      </w:r>
      <w:r>
        <w:t>a</w:t>
      </w:r>
      <w:r w:rsidRPr="008B7190">
        <w:rPr>
          <w:lang w:val="hr-HR"/>
        </w:rPr>
        <w:t xml:space="preserve"> </w:t>
      </w:r>
      <w:r>
        <w:t>na</w:t>
      </w:r>
      <w:r w:rsidRPr="008B7190">
        <w:rPr>
          <w:lang w:val="hr-HR"/>
        </w:rPr>
        <w:t>č</w:t>
      </w:r>
      <w:r>
        <w:t>ini</w:t>
      </w:r>
      <w:r w:rsidRPr="008B7190">
        <w:rPr>
          <w:lang w:val="hr-HR"/>
        </w:rPr>
        <w:t xml:space="preserve"> </w:t>
      </w:r>
      <w:r>
        <w:t>na</w:t>
      </w:r>
      <w:r w:rsidRPr="008B7190">
        <w:rPr>
          <w:lang w:val="hr-HR"/>
        </w:rPr>
        <w:t xml:space="preserve"> </w:t>
      </w:r>
      <w:r>
        <w:t>koje</w:t>
      </w:r>
      <w:r w:rsidRPr="008B7190">
        <w:rPr>
          <w:lang w:val="hr-HR"/>
        </w:rPr>
        <w:t xml:space="preserve"> ć</w:t>
      </w:r>
      <w:r>
        <w:t>e</w:t>
      </w:r>
      <w:r w:rsidRPr="008B7190">
        <w:rPr>
          <w:lang w:val="hr-HR"/>
        </w:rPr>
        <w:t xml:space="preserve"> </w:t>
      </w:r>
      <w:r>
        <w:t>se</w:t>
      </w:r>
      <w:r w:rsidRPr="008B7190">
        <w:rPr>
          <w:lang w:val="hr-HR"/>
        </w:rPr>
        <w:t xml:space="preserve"> </w:t>
      </w:r>
      <w:r>
        <w:t>to</w:t>
      </w:r>
      <w:r w:rsidRPr="008B7190">
        <w:rPr>
          <w:lang w:val="hr-HR"/>
        </w:rPr>
        <w:t xml:space="preserve"> </w:t>
      </w:r>
      <w:r>
        <w:t>u</w:t>
      </w:r>
      <w:r w:rsidRPr="008B7190">
        <w:rPr>
          <w:lang w:val="hr-HR"/>
        </w:rPr>
        <w:t>č</w:t>
      </w:r>
      <w:r>
        <w:t>initi</w:t>
      </w:r>
      <w:r w:rsidRPr="008B7190">
        <w:rPr>
          <w:lang w:val="hr-HR"/>
        </w:rPr>
        <w:t xml:space="preserve"> </w:t>
      </w:r>
      <w:r>
        <w:t>su</w:t>
      </w:r>
      <w:r w:rsidRPr="008B7190">
        <w:rPr>
          <w:lang w:val="hr-HR"/>
        </w:rPr>
        <w:t xml:space="preserve"> </w:t>
      </w:r>
      <w:r>
        <w:t>sljede</w:t>
      </w:r>
      <w:r w:rsidRPr="008B7190">
        <w:rPr>
          <w:lang w:val="hr-HR"/>
        </w:rPr>
        <w:t>ć</w:t>
      </w:r>
      <w:r>
        <w:t>i</w:t>
      </w:r>
      <w:r w:rsidRPr="008B7190">
        <w:rPr>
          <w:lang w:val="hr-HR"/>
        </w:rPr>
        <w:t>:</w:t>
      </w:r>
    </w:p>
    <w:p w:rsidR="009942CF" w:rsidRPr="008B7190" w:rsidRDefault="009942CF" w:rsidP="009942CF">
      <w:pPr>
        <w:rPr>
          <w:lang w:val="hr-HR"/>
        </w:rPr>
      </w:pPr>
    </w:p>
    <w:p w:rsidR="009942CF" w:rsidRPr="006B6D1E" w:rsidRDefault="009942CF" w:rsidP="009942CF">
      <w:pPr>
        <w:numPr>
          <w:ilvl w:val="0"/>
          <w:numId w:val="12"/>
        </w:numPr>
        <w:rPr>
          <w:lang w:val="pl-PL"/>
        </w:rPr>
      </w:pPr>
      <w:r w:rsidRPr="006B6D1E">
        <w:rPr>
          <w:lang w:val="pl-PL"/>
        </w:rPr>
        <w:t>nastupi na prigodnim svečanostima ( recitatori, liter</w:t>
      </w:r>
      <w:r>
        <w:rPr>
          <w:lang w:val="pl-PL"/>
        </w:rPr>
        <w:t xml:space="preserve">ati, školski zbor </w:t>
      </w:r>
      <w:r w:rsidRPr="006B6D1E">
        <w:rPr>
          <w:lang w:val="pl-PL"/>
        </w:rPr>
        <w:t>)</w:t>
      </w:r>
    </w:p>
    <w:p w:rsidR="009942CF" w:rsidRDefault="009942CF" w:rsidP="009942CF">
      <w:pPr>
        <w:numPr>
          <w:ilvl w:val="0"/>
          <w:numId w:val="12"/>
        </w:numPr>
      </w:pPr>
      <w:r>
        <w:t xml:space="preserve">izrada prigodnih panoa </w:t>
      </w:r>
    </w:p>
    <w:p w:rsidR="009942CF" w:rsidRDefault="009942CF" w:rsidP="009942CF">
      <w:pPr>
        <w:numPr>
          <w:ilvl w:val="0"/>
          <w:numId w:val="12"/>
        </w:numPr>
      </w:pPr>
      <w:r>
        <w:t>informiranje o zbivanjima</w:t>
      </w:r>
    </w:p>
    <w:p w:rsidR="009942CF" w:rsidRDefault="009942CF" w:rsidP="009942CF">
      <w:pPr>
        <w:ind w:left="360"/>
      </w:pPr>
    </w:p>
    <w:p w:rsidR="009942CF" w:rsidRDefault="009942CF" w:rsidP="009942CF">
      <w:r w:rsidRPr="009E2F9D">
        <w:t xml:space="preserve">         Posebni kulturni programi :</w:t>
      </w:r>
    </w:p>
    <w:p w:rsidR="009942CF" w:rsidRPr="009E2F9D" w:rsidRDefault="009942CF" w:rsidP="009942CF"/>
    <w:p w:rsidR="009942CF" w:rsidRPr="00C0692C" w:rsidRDefault="009942CF" w:rsidP="009942CF">
      <w:pPr>
        <w:rPr>
          <w:color w:val="000000"/>
          <w:lang w:val="pl-PL"/>
        </w:rPr>
      </w:pPr>
      <w:r>
        <w:rPr>
          <w:lang w:val="pl-PL"/>
        </w:rPr>
        <w:t xml:space="preserve">1.Glazbeni koncert-program „ Pjesmom a ne brašnom”  za maturante-na zadnji dan nastave: </w:t>
      </w:r>
      <w:r w:rsidRPr="009E2F9D">
        <w:rPr>
          <w:lang w:val="pl-PL"/>
        </w:rPr>
        <w:t xml:space="preserve"> </w:t>
      </w:r>
      <w:r>
        <w:rPr>
          <w:lang w:val="pl-PL"/>
        </w:rPr>
        <w:t>22</w:t>
      </w:r>
      <w:r w:rsidRPr="00C30EEC">
        <w:rPr>
          <w:color w:val="FF0000"/>
          <w:lang w:val="pl-PL"/>
        </w:rPr>
        <w:t xml:space="preserve">. </w:t>
      </w:r>
      <w:r w:rsidRPr="00C0692C">
        <w:rPr>
          <w:color w:val="000000"/>
          <w:lang w:val="pl-PL"/>
        </w:rPr>
        <w:t>svibanj 2018.</w:t>
      </w:r>
    </w:p>
    <w:p w:rsidR="009942CF" w:rsidRDefault="009942CF" w:rsidP="009942CF">
      <w:pPr>
        <w:ind w:left="2520"/>
        <w:rPr>
          <w:lang w:val="pl-PL"/>
        </w:rPr>
      </w:pPr>
    </w:p>
    <w:p w:rsidR="009942CF" w:rsidRPr="00C30EEC" w:rsidRDefault="009942CF" w:rsidP="009942CF">
      <w:pPr>
        <w:rPr>
          <w:color w:val="FF0000"/>
          <w:lang w:val="pl-PL"/>
        </w:rPr>
      </w:pPr>
      <w:r>
        <w:rPr>
          <w:lang w:val="pl-PL"/>
        </w:rPr>
        <w:t>2.Prigodni kulturno-umjetnički program za Dan škole</w:t>
      </w:r>
      <w:r w:rsidRPr="009E2F9D">
        <w:rPr>
          <w:lang w:val="pl-PL"/>
        </w:rPr>
        <w:t xml:space="preserve"> </w:t>
      </w:r>
      <w:r>
        <w:rPr>
          <w:lang w:val="pl-PL"/>
        </w:rPr>
        <w:t>29</w:t>
      </w:r>
      <w:r w:rsidRPr="00C0692C">
        <w:rPr>
          <w:color w:val="000000"/>
          <w:lang w:val="pl-PL"/>
        </w:rPr>
        <w:t>. lipnja 2018. u Radničkom domu u 12 sati</w:t>
      </w:r>
      <w:r w:rsidRPr="00C30EEC">
        <w:rPr>
          <w:color w:val="FF0000"/>
          <w:lang w:val="pl-PL"/>
        </w:rPr>
        <w:t xml:space="preserve"> </w:t>
      </w:r>
    </w:p>
    <w:p w:rsidR="009942CF" w:rsidRDefault="009942CF" w:rsidP="009942CF">
      <w:pPr>
        <w:rPr>
          <w:lang w:val="pl-PL"/>
        </w:rPr>
      </w:pPr>
    </w:p>
    <w:p w:rsidR="009942CF" w:rsidRDefault="009942CF" w:rsidP="009942CF">
      <w:pPr>
        <w:ind w:left="2520"/>
        <w:rPr>
          <w:lang w:val="pl-PL"/>
        </w:rPr>
      </w:pPr>
    </w:p>
    <w:p w:rsidR="009942CF" w:rsidRPr="006B6D1E" w:rsidRDefault="009942CF" w:rsidP="009942CF">
      <w:pPr>
        <w:rPr>
          <w:lang w:val="pl-PL"/>
        </w:rPr>
      </w:pPr>
      <w:r w:rsidRPr="009E2F9D">
        <w:rPr>
          <w:lang w:val="pl-PL"/>
        </w:rPr>
        <w:t>Prog</w:t>
      </w:r>
      <w:r w:rsidRPr="006B6D1E">
        <w:rPr>
          <w:lang w:val="pl-PL"/>
        </w:rPr>
        <w:t>rami će se osmisliti i pripremiti pod vođstvom</w:t>
      </w:r>
      <w:r>
        <w:rPr>
          <w:lang w:val="pl-PL"/>
        </w:rPr>
        <w:t xml:space="preserve"> knjžničarke, voditeljice školskog zbora i pedagoga u suradnji s ravnateljem te</w:t>
      </w:r>
      <w:r w:rsidRPr="006B6D1E">
        <w:rPr>
          <w:lang w:val="pl-PL"/>
        </w:rPr>
        <w:t xml:space="preserve"> uz aktivno sudjelovanje Vijeća učenika</w:t>
      </w:r>
      <w:r>
        <w:rPr>
          <w:lang w:val="pl-PL"/>
        </w:rPr>
        <w:t>, maturanata, Vijeća roditelja i Školskog odbora.</w:t>
      </w:r>
    </w:p>
    <w:p w:rsidR="009942CF" w:rsidRPr="00924FCC" w:rsidRDefault="009942CF" w:rsidP="009942CF">
      <w:pPr>
        <w:rPr>
          <w:lang w:val="hr-HR"/>
        </w:rPr>
      </w:pPr>
      <w:bookmarkStart w:id="745" w:name="_Toc241643176"/>
      <w:bookmarkStart w:id="746" w:name="_Toc146691625"/>
      <w:bookmarkEnd w:id="745"/>
    </w:p>
    <w:p w:rsidR="009942CF" w:rsidRPr="00496C76" w:rsidRDefault="009942CF" w:rsidP="009942CF">
      <w:pPr>
        <w:pStyle w:val="Naslov3"/>
        <w:numPr>
          <w:ilvl w:val="2"/>
          <w:numId w:val="137"/>
        </w:numPr>
        <w:jc w:val="left"/>
        <w:rPr>
          <w:sz w:val="26"/>
          <w:szCs w:val="26"/>
          <w:lang w:val="hr-HR"/>
        </w:rPr>
      </w:pPr>
      <w:bookmarkStart w:id="747" w:name="_Toc241649725"/>
      <w:bookmarkStart w:id="748" w:name="_Toc336420072"/>
      <w:bookmarkStart w:id="749" w:name="_Toc367861166"/>
      <w:bookmarkStart w:id="750" w:name="_Toc367861365"/>
      <w:bookmarkStart w:id="751" w:name="_Toc367861486"/>
      <w:bookmarkStart w:id="752" w:name="_Toc367861738"/>
      <w:bookmarkStart w:id="753" w:name="_Toc367861837"/>
      <w:bookmarkStart w:id="754" w:name="_Toc367862858"/>
      <w:bookmarkStart w:id="755" w:name="_Toc367863013"/>
      <w:bookmarkStart w:id="756" w:name="_Toc367863356"/>
      <w:bookmarkStart w:id="757" w:name="_Toc367863732"/>
      <w:bookmarkStart w:id="758" w:name="_Toc367865366"/>
      <w:bookmarkStart w:id="759" w:name="_Toc367866014"/>
      <w:bookmarkStart w:id="760" w:name="_Toc367866253"/>
      <w:bookmarkStart w:id="761" w:name="_Toc367866328"/>
      <w:bookmarkStart w:id="762" w:name="_Toc368038204"/>
      <w:bookmarkStart w:id="763" w:name="_Toc368038461"/>
      <w:bookmarkStart w:id="764" w:name="_Toc430901570"/>
      <w:r w:rsidRPr="00496C76">
        <w:rPr>
          <w:sz w:val="26"/>
          <w:szCs w:val="26"/>
          <w:lang w:val="hr-HR"/>
        </w:rPr>
        <w:t>Suradnja s roditeljima</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rsidR="009942CF" w:rsidRPr="00496C76" w:rsidRDefault="009942CF" w:rsidP="009942CF">
      <w:pPr>
        <w:rPr>
          <w:lang w:val="hr-HR"/>
        </w:rPr>
      </w:pPr>
    </w:p>
    <w:p w:rsidR="009942CF" w:rsidRDefault="009942CF" w:rsidP="009942CF">
      <w:pPr>
        <w:numPr>
          <w:ilvl w:val="0"/>
          <w:numId w:val="10"/>
        </w:numPr>
        <w:jc w:val="both"/>
        <w:rPr>
          <w:lang w:val="hr-HR"/>
        </w:rPr>
      </w:pPr>
      <w:r>
        <w:rPr>
          <w:lang w:val="hr-HR"/>
        </w:rPr>
        <w:t xml:space="preserve">organizirati najmanje tri roditeljska sastanka </w:t>
      </w:r>
    </w:p>
    <w:p w:rsidR="009942CF" w:rsidRDefault="009942CF" w:rsidP="009942CF">
      <w:pPr>
        <w:numPr>
          <w:ilvl w:val="0"/>
          <w:numId w:val="10"/>
        </w:numPr>
        <w:jc w:val="both"/>
        <w:rPr>
          <w:lang w:val="hr-HR"/>
        </w:rPr>
      </w:pPr>
      <w:r>
        <w:rPr>
          <w:lang w:val="hr-HR"/>
        </w:rPr>
        <w:t>jednom tjedno održavati pojedinačne razgovore s roditeljima</w:t>
      </w:r>
    </w:p>
    <w:p w:rsidR="009942CF" w:rsidRDefault="009942CF" w:rsidP="009942CF">
      <w:pPr>
        <w:numPr>
          <w:ilvl w:val="0"/>
          <w:numId w:val="10"/>
        </w:numPr>
        <w:jc w:val="both"/>
        <w:rPr>
          <w:lang w:val="hr-HR"/>
        </w:rPr>
      </w:pPr>
      <w:r>
        <w:rPr>
          <w:lang w:val="hr-HR"/>
        </w:rPr>
        <w:t xml:space="preserve">jednom tromjesečno analizirati izostanke u razrednom odjelu u </w:t>
      </w:r>
    </w:p>
    <w:p w:rsidR="009942CF" w:rsidRDefault="009942CF" w:rsidP="009942CF">
      <w:pPr>
        <w:ind w:left="1620"/>
        <w:jc w:val="both"/>
        <w:rPr>
          <w:lang w:val="hr-HR"/>
        </w:rPr>
      </w:pPr>
      <w:r>
        <w:rPr>
          <w:lang w:val="hr-HR"/>
        </w:rPr>
        <w:t xml:space="preserve">      nazočnosti  vijećnika roditelja i vijećnika učenika</w:t>
      </w:r>
    </w:p>
    <w:p w:rsidR="009942CF" w:rsidRDefault="009942CF" w:rsidP="009942CF">
      <w:pPr>
        <w:numPr>
          <w:ilvl w:val="0"/>
          <w:numId w:val="10"/>
        </w:numPr>
        <w:jc w:val="both"/>
        <w:rPr>
          <w:lang w:val="hr-HR"/>
        </w:rPr>
      </w:pPr>
      <w:r>
        <w:rPr>
          <w:lang w:val="hr-HR"/>
        </w:rPr>
        <w:t>u pisanom obliku obavještavati roditelje o učenju i ponašanju učenika</w:t>
      </w:r>
    </w:p>
    <w:p w:rsidR="009942CF" w:rsidRDefault="009942CF" w:rsidP="009942CF">
      <w:pPr>
        <w:numPr>
          <w:ilvl w:val="0"/>
          <w:numId w:val="10"/>
        </w:numPr>
        <w:jc w:val="both"/>
        <w:rPr>
          <w:lang w:val="hr-HR"/>
        </w:rPr>
      </w:pPr>
      <w:r>
        <w:rPr>
          <w:lang w:val="hr-HR"/>
        </w:rPr>
        <w:t>prema potrebi pozivati roditelje na savjetodavne razgovore</w:t>
      </w:r>
    </w:p>
    <w:p w:rsidR="009942CF" w:rsidRDefault="009942CF" w:rsidP="009942CF">
      <w:pPr>
        <w:jc w:val="both"/>
        <w:rPr>
          <w:lang w:val="hr-HR"/>
        </w:rPr>
      </w:pPr>
    </w:p>
    <w:p w:rsidR="009942CF" w:rsidRPr="00E5194B" w:rsidRDefault="009942CF" w:rsidP="009942CF">
      <w:pPr>
        <w:pStyle w:val="Naslov3"/>
        <w:numPr>
          <w:ilvl w:val="2"/>
          <w:numId w:val="58"/>
        </w:numPr>
        <w:ind w:hanging="900"/>
        <w:jc w:val="left"/>
        <w:rPr>
          <w:sz w:val="26"/>
          <w:szCs w:val="26"/>
          <w:lang w:val="hr-HR"/>
        </w:rPr>
      </w:pPr>
      <w:bookmarkStart w:id="765" w:name="_Toc146691626"/>
      <w:bookmarkStart w:id="766" w:name="_Toc241649726"/>
      <w:bookmarkStart w:id="767" w:name="_Toc336420073"/>
      <w:bookmarkStart w:id="768" w:name="_Toc367861167"/>
      <w:bookmarkStart w:id="769" w:name="_Toc367861366"/>
      <w:bookmarkStart w:id="770" w:name="_Toc367861487"/>
      <w:bookmarkStart w:id="771" w:name="_Toc367861739"/>
      <w:bookmarkStart w:id="772" w:name="_Toc367861838"/>
      <w:bookmarkStart w:id="773" w:name="_Toc367862859"/>
      <w:bookmarkStart w:id="774" w:name="_Toc367863014"/>
      <w:bookmarkStart w:id="775" w:name="_Toc367863357"/>
      <w:bookmarkStart w:id="776" w:name="_Toc367863733"/>
      <w:bookmarkStart w:id="777" w:name="_Toc367865367"/>
      <w:bookmarkStart w:id="778" w:name="_Toc367866015"/>
      <w:bookmarkStart w:id="779" w:name="_Toc367866254"/>
      <w:bookmarkStart w:id="780" w:name="_Toc367866329"/>
      <w:bookmarkStart w:id="781" w:name="_Toc368038205"/>
      <w:bookmarkStart w:id="782" w:name="_Toc368038462"/>
      <w:bookmarkStart w:id="783" w:name="_Toc430901571"/>
      <w:r w:rsidRPr="00E5194B">
        <w:rPr>
          <w:sz w:val="26"/>
          <w:szCs w:val="26"/>
          <w:lang w:val="hr-HR"/>
        </w:rPr>
        <w:t>Javni nastupi, smotre, natjecanja</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9942CF" w:rsidRDefault="009942CF" w:rsidP="009942CF">
      <w:pPr>
        <w:jc w:val="both"/>
        <w:rPr>
          <w:lang w:val="hr-HR"/>
        </w:rPr>
      </w:pPr>
    </w:p>
    <w:p w:rsidR="009942CF" w:rsidRDefault="009942CF" w:rsidP="009942CF">
      <w:pPr>
        <w:pStyle w:val="Tijeloteksta-uvlaka2"/>
      </w:pPr>
      <w:r>
        <w:t>Uz javne nastupe koji će biti vezani za obilježavanje općinskih i državnih blagdana te značajnijih datuma ( Dan mira, Dani kruha, Božić, Dan sjećanja na holokaust, Uskrs,</w:t>
      </w:r>
    </w:p>
    <w:p w:rsidR="009942CF" w:rsidRDefault="009942CF" w:rsidP="009942CF">
      <w:pPr>
        <w:pStyle w:val="Tijeloteksta-uvlaka2"/>
      </w:pPr>
      <w:r>
        <w:t xml:space="preserve"> Dan majki, Dan antifašističke borbe, Dan državnosti, Dan Grada Delnica) , planira se sudjelovanje na Lidranu, svim natjecanjima znanja i  sportskim natjecanjima koja će se organizirati na općinskim, županijskim nivoima. Pored toga Škola će se uključivati i u ostale kulturne manifestacije kao što su Goranovo proljeće, Večeri dijalektalne poezije te prigodne likovne izložbe.</w:t>
      </w:r>
    </w:p>
    <w:p w:rsidR="009942CF" w:rsidRDefault="009942CF" w:rsidP="009942CF">
      <w:pPr>
        <w:ind w:firstLine="540"/>
        <w:jc w:val="both"/>
        <w:rPr>
          <w:lang w:val="hr-HR"/>
        </w:rPr>
      </w:pPr>
    </w:p>
    <w:p w:rsidR="009942CF" w:rsidRDefault="009942CF" w:rsidP="009942CF">
      <w:pPr>
        <w:ind w:firstLine="540"/>
        <w:jc w:val="both"/>
        <w:rPr>
          <w:lang w:val="hr-HR"/>
        </w:rPr>
      </w:pPr>
    </w:p>
    <w:p w:rsidR="009942CF" w:rsidRPr="0003761E" w:rsidRDefault="009942CF" w:rsidP="009942CF">
      <w:pPr>
        <w:pStyle w:val="Naslov3"/>
        <w:numPr>
          <w:ilvl w:val="2"/>
          <w:numId w:val="59"/>
        </w:numPr>
        <w:ind w:hanging="900"/>
        <w:jc w:val="left"/>
        <w:rPr>
          <w:sz w:val="26"/>
          <w:szCs w:val="26"/>
          <w:lang w:val="hr-HR"/>
        </w:rPr>
      </w:pPr>
      <w:bookmarkStart w:id="784" w:name="_Toc146691628"/>
      <w:bookmarkStart w:id="785" w:name="_Toc241649727"/>
      <w:bookmarkStart w:id="786" w:name="_Toc336420074"/>
      <w:bookmarkStart w:id="787" w:name="_Toc367861168"/>
      <w:bookmarkStart w:id="788" w:name="_Toc367861367"/>
      <w:bookmarkStart w:id="789" w:name="_Toc367861488"/>
      <w:bookmarkStart w:id="790" w:name="_Toc367861740"/>
      <w:bookmarkStart w:id="791" w:name="_Toc367861839"/>
      <w:bookmarkStart w:id="792" w:name="_Toc367862860"/>
      <w:bookmarkStart w:id="793" w:name="_Toc367863015"/>
      <w:bookmarkStart w:id="794" w:name="_Toc367863358"/>
      <w:bookmarkStart w:id="795" w:name="_Toc367863734"/>
      <w:bookmarkStart w:id="796" w:name="_Toc367865368"/>
      <w:bookmarkStart w:id="797" w:name="_Toc367866016"/>
      <w:bookmarkStart w:id="798" w:name="_Toc367866255"/>
      <w:bookmarkStart w:id="799" w:name="_Toc367866330"/>
      <w:bookmarkStart w:id="800" w:name="_Toc368038206"/>
      <w:bookmarkStart w:id="801" w:name="_Toc368038463"/>
      <w:bookmarkStart w:id="802" w:name="_Toc430901572"/>
      <w:r w:rsidRPr="0003761E">
        <w:rPr>
          <w:sz w:val="26"/>
          <w:szCs w:val="26"/>
          <w:lang w:val="hr-HR"/>
        </w:rPr>
        <w:t>Estetsko i ekološko uređenje škole i okoliša</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p>
    <w:p w:rsidR="009942CF" w:rsidRDefault="009942CF" w:rsidP="009942CF">
      <w:pPr>
        <w:ind w:firstLine="540"/>
        <w:jc w:val="both"/>
        <w:rPr>
          <w:lang w:val="hr-HR"/>
        </w:rPr>
      </w:pPr>
    </w:p>
    <w:p w:rsidR="009942CF" w:rsidRDefault="009942CF" w:rsidP="009942CF">
      <w:pPr>
        <w:ind w:firstLine="540"/>
        <w:jc w:val="both"/>
        <w:rPr>
          <w:lang w:val="hr-HR"/>
        </w:rPr>
      </w:pPr>
      <w:r>
        <w:rPr>
          <w:lang w:val="hr-HR"/>
        </w:rPr>
        <w:t xml:space="preserve">U nastojanju da školski prostori izgledaju lijepo uz redovno održavanje higijene, nastojat će se da učenici što više sudjeluju u uređenju panoa, sadnji i njezi ukrasnog bilja i cvijeća. Osobito će se skrbiti o školskom cvijetnjaku i voćnjaku. </w:t>
      </w:r>
    </w:p>
    <w:p w:rsidR="009942CF" w:rsidRDefault="009942CF" w:rsidP="009942CF">
      <w:pPr>
        <w:ind w:firstLine="540"/>
        <w:jc w:val="both"/>
        <w:rPr>
          <w:lang w:val="hr-HR"/>
        </w:rPr>
      </w:pPr>
      <w:r>
        <w:rPr>
          <w:lang w:val="hr-HR"/>
        </w:rPr>
        <w:t xml:space="preserve">Estetsko uređenje svih prostora Škole provodit će učenici svih razrednih odjela a osobito učenici koji su uključeni u slobodne aktivnosti vezane uz ekologiju okoliša. </w:t>
      </w:r>
    </w:p>
    <w:p w:rsidR="009942CF" w:rsidRDefault="009942CF" w:rsidP="009942CF">
      <w:pPr>
        <w:ind w:firstLine="540"/>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Pr="007832F4" w:rsidRDefault="009942CF" w:rsidP="009942CF">
      <w:pPr>
        <w:pStyle w:val="Naslov2"/>
        <w:numPr>
          <w:ilvl w:val="1"/>
          <w:numId w:val="60"/>
        </w:numPr>
        <w:tabs>
          <w:tab w:val="clear" w:pos="1440"/>
          <w:tab w:val="num" w:pos="900"/>
        </w:tabs>
        <w:rPr>
          <w:sz w:val="28"/>
          <w:szCs w:val="28"/>
        </w:rPr>
      </w:pPr>
      <w:bookmarkStart w:id="803" w:name="_Toc146691630"/>
      <w:bookmarkStart w:id="804" w:name="_Toc241649728"/>
      <w:bookmarkStart w:id="805" w:name="_Toc336420075"/>
      <w:bookmarkStart w:id="806" w:name="_Toc367861169"/>
      <w:bookmarkStart w:id="807" w:name="_Toc367861368"/>
      <w:bookmarkStart w:id="808" w:name="_Toc367861489"/>
      <w:bookmarkStart w:id="809" w:name="_Toc367861741"/>
      <w:bookmarkStart w:id="810" w:name="_Toc367861840"/>
      <w:bookmarkStart w:id="811" w:name="_Toc367862861"/>
      <w:bookmarkStart w:id="812" w:name="_Toc367863016"/>
      <w:bookmarkStart w:id="813" w:name="_Toc367863359"/>
      <w:bookmarkStart w:id="814" w:name="_Toc367863735"/>
      <w:bookmarkStart w:id="815" w:name="_Toc367865369"/>
      <w:bookmarkStart w:id="816" w:name="_Toc367866017"/>
      <w:bookmarkStart w:id="817" w:name="_Toc367866256"/>
      <w:bookmarkStart w:id="818" w:name="_Toc367866331"/>
      <w:bookmarkStart w:id="819" w:name="_Toc368038207"/>
      <w:bookmarkStart w:id="820" w:name="_Toc368038464"/>
      <w:bookmarkStart w:id="821" w:name="_Toc430901573"/>
      <w:r w:rsidRPr="007832F4">
        <w:rPr>
          <w:sz w:val="28"/>
          <w:szCs w:val="28"/>
        </w:rPr>
        <w:lastRenderedPageBreak/>
        <w:t>Unapređivanje rada škole</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9942CF" w:rsidRDefault="009942CF" w:rsidP="009942CF">
      <w:pPr>
        <w:ind w:left="540"/>
        <w:jc w:val="both"/>
        <w:rPr>
          <w:lang w:val="hr-HR"/>
        </w:rPr>
      </w:pPr>
    </w:p>
    <w:p w:rsidR="009942CF" w:rsidRDefault="009942CF" w:rsidP="009942CF">
      <w:pPr>
        <w:ind w:left="540"/>
        <w:jc w:val="both"/>
        <w:rPr>
          <w:lang w:val="hr-HR"/>
        </w:rPr>
      </w:pPr>
    </w:p>
    <w:p w:rsidR="009942CF" w:rsidRDefault="009942CF" w:rsidP="009942CF">
      <w:pPr>
        <w:pStyle w:val="Naslov3"/>
        <w:numPr>
          <w:ilvl w:val="2"/>
          <w:numId w:val="61"/>
        </w:numPr>
        <w:ind w:hanging="900"/>
        <w:jc w:val="left"/>
        <w:rPr>
          <w:sz w:val="24"/>
          <w:szCs w:val="24"/>
          <w:lang w:val="pl-PL"/>
        </w:rPr>
      </w:pPr>
      <w:bookmarkStart w:id="822" w:name="_Toc146691631"/>
      <w:bookmarkStart w:id="823" w:name="_Toc241649729"/>
      <w:bookmarkStart w:id="824" w:name="_Toc336420076"/>
      <w:bookmarkStart w:id="825" w:name="_Toc367861170"/>
      <w:bookmarkStart w:id="826" w:name="_Toc367861369"/>
      <w:bookmarkStart w:id="827" w:name="_Toc367861490"/>
      <w:bookmarkStart w:id="828" w:name="_Toc367861742"/>
      <w:bookmarkStart w:id="829" w:name="_Toc367861841"/>
      <w:bookmarkStart w:id="830" w:name="_Toc367862862"/>
      <w:bookmarkStart w:id="831" w:name="_Toc367863017"/>
      <w:bookmarkStart w:id="832" w:name="_Toc367863360"/>
      <w:bookmarkStart w:id="833" w:name="_Toc367863736"/>
      <w:bookmarkStart w:id="834" w:name="_Toc367865370"/>
      <w:bookmarkStart w:id="835" w:name="_Toc367866018"/>
      <w:bookmarkStart w:id="836" w:name="_Toc367866257"/>
      <w:bookmarkStart w:id="837" w:name="_Toc367866332"/>
      <w:bookmarkStart w:id="838" w:name="_Toc368038208"/>
      <w:bookmarkStart w:id="839" w:name="_Toc368038465"/>
      <w:bookmarkStart w:id="840" w:name="_Toc430901574"/>
      <w:r w:rsidRPr="005875E3">
        <w:rPr>
          <w:sz w:val="24"/>
          <w:szCs w:val="24"/>
          <w:lang w:val="pl-PL"/>
        </w:rPr>
        <w:t>Stručno usavršavanje nastavnika i stručnih suradnika</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rsidR="009942CF" w:rsidRPr="00DF619D" w:rsidRDefault="009942CF" w:rsidP="009942CF">
      <w:pPr>
        <w:rPr>
          <w:lang w:val="pl-PL"/>
        </w:rPr>
      </w:pPr>
    </w:p>
    <w:p w:rsidR="009942CF" w:rsidRPr="005875E3" w:rsidRDefault="009942CF" w:rsidP="009942CF">
      <w:pPr>
        <w:rPr>
          <w:lang w:val="pl-PL"/>
        </w:rPr>
      </w:pPr>
    </w:p>
    <w:p w:rsidR="009942CF" w:rsidRDefault="009942CF" w:rsidP="009942CF">
      <w:pPr>
        <w:pStyle w:val="Naslov4"/>
        <w:numPr>
          <w:ilvl w:val="3"/>
          <w:numId w:val="61"/>
        </w:numPr>
        <w:ind w:hanging="540"/>
        <w:rPr>
          <w:sz w:val="24"/>
          <w:szCs w:val="24"/>
          <w:lang w:val="hr-HR"/>
        </w:rPr>
      </w:pPr>
      <w:bookmarkStart w:id="841" w:name="_Toc146691632"/>
      <w:bookmarkStart w:id="842" w:name="_Toc241649730"/>
      <w:r w:rsidRPr="0020123D">
        <w:rPr>
          <w:sz w:val="24"/>
          <w:szCs w:val="24"/>
          <w:lang w:val="hr-HR"/>
        </w:rPr>
        <w:t>Stručno usavršavanje nastavnika i stručnih suradnika u školi</w:t>
      </w:r>
      <w:bookmarkEnd w:id="841"/>
      <w:bookmarkEnd w:id="842"/>
    </w:p>
    <w:p w:rsidR="009942CF" w:rsidRDefault="009942CF" w:rsidP="009942CF">
      <w:pPr>
        <w:pStyle w:val="Tijeloteksta-uvlaka2"/>
        <w:ind w:left="1620" w:firstLine="0"/>
      </w:pPr>
      <w:r>
        <w:t xml:space="preserve">   </w:t>
      </w:r>
    </w:p>
    <w:p w:rsidR="009942CF" w:rsidRDefault="009942CF" w:rsidP="009942CF">
      <w:pPr>
        <w:rPr>
          <w:lang w:val="hr-HR"/>
        </w:rPr>
      </w:pPr>
      <w:r>
        <w:rPr>
          <w:lang w:val="hr-HR"/>
        </w:rPr>
        <w:t xml:space="preserve">                                 </w:t>
      </w:r>
    </w:p>
    <w:p w:rsidR="009942CF" w:rsidRDefault="009942CF" w:rsidP="009942CF">
      <w:pPr>
        <w:pStyle w:val="Tijeloteksta-uvlaka2"/>
      </w:pPr>
      <w:r>
        <w:t>U sklopu stručnih aktiva provodi se stručno usavršavanje nastavnika metodom</w:t>
      </w:r>
    </w:p>
    <w:p w:rsidR="009942CF" w:rsidRDefault="009942CF" w:rsidP="009942CF">
      <w:pPr>
        <w:pStyle w:val="Tijeloteksta-uvlaka2"/>
      </w:pPr>
      <w:r>
        <w:t xml:space="preserve"> međusobnog savjetovanja, izmjene iskustva, prenošenje informacija i </w:t>
      </w:r>
    </w:p>
    <w:p w:rsidR="009942CF" w:rsidRDefault="009942CF" w:rsidP="009942CF">
      <w:pPr>
        <w:pStyle w:val="Tijeloteksta-uvlaka2"/>
      </w:pPr>
      <w:r>
        <w:t xml:space="preserve">upućivanja na odgovarajuću stručnu literaturu. </w:t>
      </w:r>
    </w:p>
    <w:p w:rsidR="009942CF" w:rsidRDefault="009942CF" w:rsidP="009942CF">
      <w:pPr>
        <w:pStyle w:val="Tijeloteksta-uvlaka2"/>
      </w:pPr>
      <w:r>
        <w:t xml:space="preserve">Mladim nastavnicima omogućit će se hospitiranje na nastavi starijih kolega. </w:t>
      </w:r>
    </w:p>
    <w:p w:rsidR="009942CF" w:rsidRDefault="009942CF" w:rsidP="009942CF">
      <w:pPr>
        <w:pStyle w:val="Tijeloteksta-uvlaka2"/>
      </w:pPr>
    </w:p>
    <w:p w:rsidR="009942CF" w:rsidRPr="0020123D" w:rsidRDefault="009942CF" w:rsidP="009942CF">
      <w:pPr>
        <w:pStyle w:val="Naslov4"/>
        <w:numPr>
          <w:ilvl w:val="3"/>
          <w:numId w:val="138"/>
        </w:numPr>
        <w:rPr>
          <w:sz w:val="24"/>
          <w:szCs w:val="24"/>
          <w:lang w:val="hr-HR"/>
        </w:rPr>
      </w:pPr>
      <w:bookmarkStart w:id="843" w:name="_Toc146691633"/>
      <w:bookmarkStart w:id="844" w:name="_Toc241649731"/>
      <w:r w:rsidRPr="0020123D">
        <w:rPr>
          <w:sz w:val="24"/>
          <w:szCs w:val="24"/>
          <w:lang w:val="hr-HR"/>
        </w:rPr>
        <w:t>Stručno usavršavanje nastavnika i stručnih suradnika izvan škole</w:t>
      </w:r>
      <w:bookmarkEnd w:id="843"/>
      <w:bookmarkEnd w:id="844"/>
    </w:p>
    <w:p w:rsidR="009942CF" w:rsidRPr="0067452C" w:rsidRDefault="009942CF" w:rsidP="009942CF">
      <w:pPr>
        <w:rPr>
          <w:lang w:val="hr-HR"/>
        </w:rPr>
      </w:pPr>
    </w:p>
    <w:p w:rsidR="009942CF" w:rsidRDefault="009942CF" w:rsidP="009942CF">
      <w:pPr>
        <w:jc w:val="both"/>
        <w:rPr>
          <w:lang w:val="hr-HR"/>
        </w:rPr>
      </w:pPr>
      <w:r>
        <w:rPr>
          <w:lang w:val="hr-HR"/>
        </w:rPr>
        <w:t xml:space="preserve">             Stručno usavršavanje izvan Škole provodit će se:</w:t>
      </w:r>
    </w:p>
    <w:p w:rsidR="009942CF" w:rsidRDefault="009942CF" w:rsidP="009942CF">
      <w:pPr>
        <w:pStyle w:val="Tijeloteksta-uvlaka2"/>
        <w:ind w:left="1620" w:firstLine="0"/>
      </w:pPr>
      <w:r>
        <w:t xml:space="preserve">       </w:t>
      </w:r>
    </w:p>
    <w:p w:rsidR="009942CF" w:rsidRDefault="009942CF" w:rsidP="009942CF">
      <w:pPr>
        <w:jc w:val="both"/>
        <w:rPr>
          <w:lang w:val="hr-HR"/>
        </w:rPr>
      </w:pPr>
      <w:r>
        <w:rPr>
          <w:lang w:val="hr-HR"/>
        </w:rPr>
        <w:t xml:space="preserve">               1.  Upućivanjem nastavnika i stručnih suradnika na stručne aktive,</w:t>
      </w:r>
    </w:p>
    <w:p w:rsidR="009942CF" w:rsidRDefault="009942CF" w:rsidP="009942CF">
      <w:pPr>
        <w:jc w:val="both"/>
        <w:rPr>
          <w:lang w:val="hr-HR"/>
        </w:rPr>
      </w:pPr>
      <w:r>
        <w:rPr>
          <w:lang w:val="hr-HR"/>
        </w:rPr>
        <w:t xml:space="preserve">                    seminare i savjetovanja prema planu i programu stručnog usavršavanja, a prema financijskim mogućnostima Škole</w:t>
      </w:r>
    </w:p>
    <w:p w:rsidR="009942CF" w:rsidRDefault="009942CF" w:rsidP="009942CF">
      <w:pPr>
        <w:ind w:left="540"/>
        <w:jc w:val="both"/>
        <w:rPr>
          <w:lang w:val="hr-HR"/>
        </w:rPr>
      </w:pPr>
      <w:r>
        <w:rPr>
          <w:lang w:val="hr-HR"/>
        </w:rPr>
        <w:t xml:space="preserve">      2. Individualnim stručnim usavršavanjem svakog nastavnika</w:t>
      </w:r>
    </w:p>
    <w:p w:rsidR="009942CF" w:rsidRDefault="009942CF" w:rsidP="009942CF">
      <w:pPr>
        <w:jc w:val="both"/>
        <w:rPr>
          <w:lang w:val="hr-HR"/>
        </w:rPr>
      </w:pPr>
    </w:p>
    <w:p w:rsidR="009942CF" w:rsidRDefault="009942CF" w:rsidP="009942CF">
      <w:pPr>
        <w:jc w:val="both"/>
        <w:rPr>
          <w:lang w:val="hr-HR"/>
        </w:rPr>
      </w:pPr>
      <w:r>
        <w:rPr>
          <w:lang w:val="hr-HR"/>
        </w:rPr>
        <w:t>Nastavnici su dužni ići na Županijska i Međužupanijska stručna vijeća. Svi nastavnici trebaju se javiti ravnateljici prije prijave na stručni skup, kako bi se na vrijeme organizirao odgojno-obrazovni rad za koji su nastavnici u školi zaduženi. Sudjelovanje nastavnika na stručnim skupovima u organizaciji Agencije za odgoj i obrazovanje i Agencije za strukovno obrazovanje i obrazovanje odraslih biti će omogućeno svim nastavnicima ako je mjesto održavanja u Zagrebu ili Primorsko-goranskoj Županiji. Sva ostala usavršavanja biti će omogućena u skladu s financijskim mogućnostima Škole.</w:t>
      </w:r>
    </w:p>
    <w:p w:rsidR="009942CF" w:rsidRDefault="009942CF" w:rsidP="009942CF">
      <w:pPr>
        <w:pStyle w:val="Naslov4"/>
        <w:numPr>
          <w:ilvl w:val="3"/>
          <w:numId w:val="62"/>
        </w:numPr>
        <w:ind w:hanging="540"/>
        <w:rPr>
          <w:sz w:val="24"/>
          <w:szCs w:val="24"/>
          <w:lang w:val="hr-HR"/>
        </w:rPr>
      </w:pPr>
      <w:bookmarkStart w:id="845" w:name="_Toc146691634"/>
      <w:bookmarkStart w:id="846" w:name="_Toc241649732"/>
      <w:r w:rsidRPr="0083225C">
        <w:rPr>
          <w:sz w:val="24"/>
          <w:szCs w:val="24"/>
          <w:lang w:val="hr-HR"/>
        </w:rPr>
        <w:t>Rad s pripravnicima i stručni ispiti</w:t>
      </w:r>
      <w:bookmarkEnd w:id="845"/>
      <w:bookmarkEnd w:id="846"/>
    </w:p>
    <w:p w:rsidR="009942CF" w:rsidRDefault="009942CF" w:rsidP="009942CF">
      <w:pPr>
        <w:rPr>
          <w:lang w:val="hr-HR"/>
        </w:rPr>
      </w:pPr>
    </w:p>
    <w:p w:rsidR="009942CF" w:rsidRDefault="009942CF" w:rsidP="009942CF">
      <w:pPr>
        <w:ind w:left="1440"/>
        <w:rPr>
          <w:lang w:val="hr-HR"/>
        </w:rPr>
      </w:pPr>
    </w:p>
    <w:p w:rsidR="009942CF" w:rsidRDefault="009942CF" w:rsidP="009942CF">
      <w:pPr>
        <w:spacing w:line="360" w:lineRule="auto"/>
        <w:rPr>
          <w:lang w:val="hr-HR"/>
        </w:rPr>
      </w:pPr>
      <w:r>
        <w:rPr>
          <w:lang w:val="hr-HR"/>
        </w:rPr>
        <w:t xml:space="preserve">              U Srednjoj školi Delnice ove školske godine nastavnica na stažiranju je Antonija Ivanušić, profesorica strukovnih predmeta iz programa ekonomije.</w:t>
      </w:r>
    </w:p>
    <w:p w:rsidR="009942CF" w:rsidRPr="00E77707" w:rsidRDefault="009942CF" w:rsidP="009942CF">
      <w:pPr>
        <w:spacing w:line="360" w:lineRule="auto"/>
        <w:rPr>
          <w:lang w:val="hr-HR"/>
        </w:rPr>
      </w:pPr>
      <w:r>
        <w:rPr>
          <w:lang w:val="hr-HR"/>
        </w:rPr>
        <w:t xml:space="preserve">              </w:t>
      </w:r>
    </w:p>
    <w:p w:rsidR="009942CF" w:rsidRPr="0067452C" w:rsidRDefault="009942CF" w:rsidP="009942CF">
      <w:pPr>
        <w:rPr>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Default="009942CF" w:rsidP="009942CF">
      <w:pPr>
        <w:jc w:val="both"/>
        <w:rPr>
          <w:b/>
          <w:bCs/>
          <w:lang w:val="hr-HR"/>
        </w:rPr>
      </w:pPr>
    </w:p>
    <w:p w:rsidR="009942CF" w:rsidRPr="00C232F3" w:rsidRDefault="009942CF" w:rsidP="009942CF">
      <w:pPr>
        <w:pStyle w:val="Naslov4"/>
        <w:numPr>
          <w:ilvl w:val="3"/>
          <w:numId w:val="63"/>
        </w:numPr>
        <w:ind w:hanging="540"/>
        <w:rPr>
          <w:sz w:val="24"/>
          <w:szCs w:val="24"/>
          <w:lang w:val="hr-HR"/>
        </w:rPr>
      </w:pPr>
      <w:bookmarkStart w:id="847" w:name="_Toc241649733"/>
      <w:r w:rsidRPr="00C232F3">
        <w:rPr>
          <w:sz w:val="24"/>
          <w:szCs w:val="24"/>
          <w:lang w:val="hr-HR"/>
        </w:rPr>
        <w:t>Rad povjerenstva za kvalitetu</w:t>
      </w:r>
      <w:bookmarkEnd w:id="847"/>
    </w:p>
    <w:p w:rsidR="009942CF" w:rsidRDefault="009942CF" w:rsidP="009942CF">
      <w:pPr>
        <w:jc w:val="both"/>
        <w:rPr>
          <w:b/>
          <w:bCs/>
          <w:lang w:val="hr-HR"/>
        </w:rPr>
      </w:pPr>
    </w:p>
    <w:p w:rsidR="009942CF" w:rsidRPr="00F1381E" w:rsidRDefault="009942CF" w:rsidP="009942CF">
      <w:pPr>
        <w:jc w:val="both"/>
        <w:rPr>
          <w:lang w:val="hr-HR"/>
        </w:rPr>
      </w:pPr>
      <w:r>
        <w:rPr>
          <w:b/>
          <w:bCs/>
          <w:lang w:val="hr-HR"/>
        </w:rPr>
        <w:t xml:space="preserve">     </w:t>
      </w:r>
      <w:r w:rsidRPr="00F1381E">
        <w:rPr>
          <w:lang w:val="hr-HR"/>
        </w:rPr>
        <w:t>Školsko povjerenstvo za kvalitetu će ove š</w:t>
      </w:r>
      <w:r>
        <w:rPr>
          <w:lang w:val="hr-HR"/>
        </w:rPr>
        <w:t xml:space="preserve">kolske godine nastaviti proces </w:t>
      </w:r>
      <w:r w:rsidRPr="00F1381E">
        <w:rPr>
          <w:lang w:val="hr-HR"/>
        </w:rPr>
        <w:t>samovrednovanja rada Škole.</w:t>
      </w:r>
    </w:p>
    <w:p w:rsidR="009942CF" w:rsidRPr="00F1381E" w:rsidRDefault="009942CF" w:rsidP="009942CF">
      <w:pPr>
        <w:jc w:val="both"/>
        <w:rPr>
          <w:lang w:val="hr-HR"/>
        </w:rPr>
      </w:pPr>
      <w:r>
        <w:rPr>
          <w:lang w:val="hr-HR"/>
        </w:rPr>
        <w:t xml:space="preserve">     </w:t>
      </w:r>
      <w:r w:rsidRPr="00F1381E">
        <w:rPr>
          <w:lang w:val="hr-HR"/>
        </w:rPr>
        <w:t>Samovrednovanje kao i planiranje razvoja odvijat će se u sklopu dinamičkog ciklusa kvalitete:</w:t>
      </w:r>
    </w:p>
    <w:p w:rsidR="009942CF" w:rsidRPr="00F1381E" w:rsidRDefault="009942CF" w:rsidP="009942CF">
      <w:pPr>
        <w:jc w:val="both"/>
        <w:rPr>
          <w:lang w:val="hr-HR"/>
        </w:rPr>
      </w:pPr>
    </w:p>
    <w:p w:rsidR="009942CF" w:rsidRPr="00F1381E" w:rsidRDefault="009942CF" w:rsidP="009942CF">
      <w:pPr>
        <w:numPr>
          <w:ilvl w:val="0"/>
          <w:numId w:val="21"/>
        </w:numPr>
        <w:jc w:val="both"/>
        <w:rPr>
          <w:lang w:val="hr-HR"/>
        </w:rPr>
      </w:pPr>
      <w:r w:rsidRPr="00F1381E">
        <w:rPr>
          <w:lang w:val="hr-HR"/>
        </w:rPr>
        <w:t>Empirijsk</w:t>
      </w:r>
      <w:r>
        <w:rPr>
          <w:lang w:val="hr-HR"/>
        </w:rPr>
        <w:t xml:space="preserve">i podaci ( razultati </w:t>
      </w:r>
      <w:r w:rsidRPr="00F1381E">
        <w:rPr>
          <w:lang w:val="hr-HR"/>
        </w:rPr>
        <w:t xml:space="preserve"> ispita</w:t>
      </w:r>
      <w:r>
        <w:rPr>
          <w:lang w:val="hr-HR"/>
        </w:rPr>
        <w:t xml:space="preserve"> državne mature</w:t>
      </w:r>
      <w:r w:rsidRPr="00F1381E">
        <w:rPr>
          <w:lang w:val="hr-HR"/>
        </w:rPr>
        <w:t>, učeničke ankete)</w:t>
      </w:r>
    </w:p>
    <w:p w:rsidR="009942CF" w:rsidRPr="00F1381E" w:rsidRDefault="009942CF" w:rsidP="009942CF">
      <w:pPr>
        <w:numPr>
          <w:ilvl w:val="0"/>
          <w:numId w:val="21"/>
        </w:numPr>
        <w:jc w:val="both"/>
        <w:rPr>
          <w:lang w:val="hr-HR"/>
        </w:rPr>
      </w:pPr>
      <w:r w:rsidRPr="00F1381E">
        <w:rPr>
          <w:lang w:val="hr-HR"/>
        </w:rPr>
        <w:t xml:space="preserve">Analiza rezultata, usporedba </w:t>
      </w:r>
    </w:p>
    <w:p w:rsidR="009942CF" w:rsidRPr="00F1381E" w:rsidRDefault="009942CF" w:rsidP="009942CF">
      <w:pPr>
        <w:numPr>
          <w:ilvl w:val="0"/>
          <w:numId w:val="21"/>
        </w:numPr>
        <w:jc w:val="both"/>
        <w:rPr>
          <w:lang w:val="hr-HR"/>
        </w:rPr>
      </w:pPr>
      <w:r w:rsidRPr="00F1381E">
        <w:rPr>
          <w:lang w:val="hr-HR"/>
        </w:rPr>
        <w:t>Primjena mjera za ostvarivanje razvojnih ciljeva</w:t>
      </w:r>
    </w:p>
    <w:p w:rsidR="009942CF" w:rsidRPr="00F1381E" w:rsidRDefault="009942CF" w:rsidP="009942CF">
      <w:pPr>
        <w:numPr>
          <w:ilvl w:val="0"/>
          <w:numId w:val="21"/>
        </w:numPr>
        <w:jc w:val="both"/>
        <w:rPr>
          <w:lang w:val="hr-HR"/>
        </w:rPr>
      </w:pPr>
      <w:r w:rsidRPr="00F1381E">
        <w:rPr>
          <w:lang w:val="hr-HR"/>
        </w:rPr>
        <w:t>Vanjsko vrednovanje ostvarivanja ciljeva i provedba razvojnog plana</w:t>
      </w:r>
    </w:p>
    <w:p w:rsidR="009942CF" w:rsidRDefault="009942CF" w:rsidP="009942CF">
      <w:pPr>
        <w:jc w:val="both"/>
        <w:rPr>
          <w:b/>
          <w:bCs/>
          <w:lang w:val="hr-HR"/>
        </w:rPr>
      </w:pPr>
      <w:r>
        <w:rPr>
          <w:b/>
          <w:bCs/>
          <w:lang w:val="hr-HR"/>
        </w:rPr>
        <w:t xml:space="preserve">   </w:t>
      </w:r>
    </w:p>
    <w:p w:rsidR="009942CF" w:rsidRPr="009B0EBE" w:rsidRDefault="009942CF" w:rsidP="009942CF">
      <w:pPr>
        <w:ind w:left="360"/>
        <w:jc w:val="both"/>
        <w:rPr>
          <w:b/>
          <w:bCs/>
          <w:lang w:val="hr-HR"/>
        </w:rPr>
      </w:pPr>
      <w:r>
        <w:rPr>
          <w:b/>
          <w:bCs/>
          <w:lang w:val="hr-HR"/>
        </w:rPr>
        <w:t>U školskom razvojnom planu se osobita pažnja poklanja</w:t>
      </w:r>
      <w:r w:rsidRPr="009B0EBE">
        <w:rPr>
          <w:b/>
          <w:bCs/>
          <w:lang w:val="hr-HR"/>
        </w:rPr>
        <w:t xml:space="preserve"> </w:t>
      </w:r>
      <w:r>
        <w:rPr>
          <w:b/>
          <w:bCs/>
          <w:lang w:val="hr-HR"/>
        </w:rPr>
        <w:t>sljedećim razvojnim ciljevima</w:t>
      </w:r>
      <w:r w:rsidRPr="009B0EBE">
        <w:rPr>
          <w:b/>
          <w:bCs/>
          <w:lang w:val="hr-HR"/>
        </w:rPr>
        <w:t>:</w:t>
      </w:r>
    </w:p>
    <w:p w:rsidR="009942CF" w:rsidRPr="009B0EBE" w:rsidRDefault="009942CF" w:rsidP="009942CF">
      <w:pPr>
        <w:ind w:left="360"/>
        <w:jc w:val="both"/>
        <w:rPr>
          <w:b/>
          <w:bCs/>
          <w:lang w:val="hr-HR"/>
        </w:rPr>
      </w:pPr>
    </w:p>
    <w:p w:rsidR="009942CF" w:rsidRPr="009B0EBE" w:rsidRDefault="009942CF" w:rsidP="009942CF">
      <w:pPr>
        <w:ind w:left="360"/>
        <w:jc w:val="both"/>
        <w:rPr>
          <w:b/>
          <w:bCs/>
          <w:lang w:val="hr-HR"/>
        </w:rPr>
      </w:pPr>
      <w:r w:rsidRPr="009B0EBE">
        <w:rPr>
          <w:b/>
          <w:bCs/>
          <w:lang w:val="hr-HR"/>
        </w:rPr>
        <w:t>1.   Smanjivanje broja izostanaka učenika</w:t>
      </w:r>
      <w:r>
        <w:rPr>
          <w:b/>
          <w:bCs/>
          <w:lang w:val="hr-HR"/>
        </w:rPr>
        <w:t>, utvrđene pravila za svaki razredni odjel,</w:t>
      </w:r>
    </w:p>
    <w:p w:rsidR="009942CF" w:rsidRPr="009B0EBE" w:rsidRDefault="009942CF" w:rsidP="009942CF">
      <w:pPr>
        <w:ind w:left="360"/>
        <w:jc w:val="both"/>
        <w:rPr>
          <w:b/>
          <w:bCs/>
          <w:lang w:val="hr-HR"/>
        </w:rPr>
      </w:pPr>
    </w:p>
    <w:p w:rsidR="009942CF" w:rsidRDefault="009942CF" w:rsidP="009942CF">
      <w:pPr>
        <w:ind w:left="360"/>
        <w:jc w:val="both"/>
        <w:rPr>
          <w:b/>
          <w:bCs/>
          <w:lang w:val="hr-HR"/>
        </w:rPr>
      </w:pPr>
      <w:r w:rsidRPr="009B0EBE">
        <w:rPr>
          <w:b/>
          <w:bCs/>
          <w:lang w:val="hr-HR"/>
        </w:rPr>
        <w:t>2.  Povećanje aktivnosti učenika na nastavi svih nastavnih predmeta pri obradi</w:t>
      </w:r>
    </w:p>
    <w:p w:rsidR="009942CF" w:rsidRPr="009B0EBE" w:rsidRDefault="009942CF" w:rsidP="009942CF">
      <w:pPr>
        <w:ind w:left="360"/>
        <w:jc w:val="both"/>
        <w:rPr>
          <w:b/>
          <w:bCs/>
          <w:lang w:val="hr-HR"/>
        </w:rPr>
      </w:pPr>
      <w:r>
        <w:rPr>
          <w:b/>
          <w:bCs/>
          <w:lang w:val="hr-HR"/>
        </w:rPr>
        <w:t xml:space="preserve">    </w:t>
      </w:r>
      <w:r w:rsidRPr="009B0EBE">
        <w:rPr>
          <w:b/>
          <w:bCs/>
          <w:lang w:val="hr-HR"/>
        </w:rPr>
        <w:t xml:space="preserve"> nove građe </w:t>
      </w:r>
      <w:r>
        <w:rPr>
          <w:b/>
          <w:bCs/>
          <w:lang w:val="hr-HR"/>
        </w:rPr>
        <w:t xml:space="preserve">  - pripreme nastavnika s utvrđenim- planiranim aktivnostima</w:t>
      </w:r>
      <w:r w:rsidRPr="009B0EBE">
        <w:rPr>
          <w:b/>
          <w:bCs/>
          <w:lang w:val="hr-HR"/>
        </w:rPr>
        <w:t xml:space="preserve"> učenika, </w:t>
      </w:r>
    </w:p>
    <w:p w:rsidR="009942CF" w:rsidRPr="009B0EBE" w:rsidRDefault="009942CF" w:rsidP="009942CF">
      <w:pPr>
        <w:jc w:val="both"/>
        <w:rPr>
          <w:b/>
          <w:bCs/>
          <w:lang w:val="hr-HR"/>
        </w:rPr>
      </w:pPr>
    </w:p>
    <w:p w:rsidR="009942CF" w:rsidRPr="009B0EBE" w:rsidRDefault="009942CF" w:rsidP="009942CF">
      <w:pPr>
        <w:numPr>
          <w:ilvl w:val="0"/>
          <w:numId w:val="27"/>
        </w:numPr>
        <w:tabs>
          <w:tab w:val="clear" w:pos="4309"/>
          <w:tab w:val="num" w:pos="720"/>
        </w:tabs>
        <w:ind w:left="720"/>
        <w:jc w:val="both"/>
        <w:rPr>
          <w:b/>
          <w:bCs/>
          <w:lang w:val="hr-HR"/>
        </w:rPr>
      </w:pPr>
      <w:r w:rsidRPr="009B0EBE">
        <w:rPr>
          <w:b/>
          <w:bCs/>
          <w:lang w:val="hr-HR"/>
        </w:rPr>
        <w:t>Povećanje odgovornosti za postignute rezultate svih sudionika odgojno-obrazovnog procesa:</w:t>
      </w:r>
      <w:r>
        <w:rPr>
          <w:b/>
          <w:bCs/>
          <w:lang w:val="hr-HR"/>
        </w:rPr>
        <w:t xml:space="preserve"> nastavnika, učenika, roditelja-kvalitetna suradnja</w:t>
      </w:r>
      <w:r w:rsidRPr="009B0EBE">
        <w:rPr>
          <w:b/>
          <w:bCs/>
          <w:lang w:val="hr-HR"/>
        </w:rPr>
        <w:t xml:space="preserve"> </w:t>
      </w: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Pr="00657C91" w:rsidRDefault="009942CF" w:rsidP="009942CF">
      <w:pPr>
        <w:pStyle w:val="Naslov3"/>
        <w:numPr>
          <w:ilvl w:val="2"/>
          <w:numId w:val="64"/>
        </w:numPr>
        <w:ind w:hanging="900"/>
        <w:jc w:val="left"/>
        <w:rPr>
          <w:sz w:val="26"/>
          <w:szCs w:val="26"/>
          <w:lang w:val="hr-HR"/>
        </w:rPr>
      </w:pPr>
      <w:bookmarkStart w:id="848" w:name="_Toc146691636"/>
      <w:bookmarkStart w:id="849" w:name="_Toc241649734"/>
      <w:bookmarkStart w:id="850" w:name="_Toc336420077"/>
      <w:bookmarkStart w:id="851" w:name="_Toc367861171"/>
      <w:bookmarkStart w:id="852" w:name="_Toc367861370"/>
      <w:bookmarkStart w:id="853" w:name="_Toc367861491"/>
      <w:bookmarkStart w:id="854" w:name="_Toc367861743"/>
      <w:bookmarkStart w:id="855" w:name="_Toc367861842"/>
      <w:bookmarkStart w:id="856" w:name="_Toc367862863"/>
      <w:bookmarkStart w:id="857" w:name="_Toc367863018"/>
      <w:bookmarkStart w:id="858" w:name="_Toc367863361"/>
      <w:bookmarkStart w:id="859" w:name="_Toc367863737"/>
      <w:bookmarkStart w:id="860" w:name="_Toc367865371"/>
      <w:bookmarkStart w:id="861" w:name="_Toc367866019"/>
      <w:bookmarkStart w:id="862" w:name="_Toc367866258"/>
      <w:bookmarkStart w:id="863" w:name="_Toc367866333"/>
      <w:bookmarkStart w:id="864" w:name="_Toc368038209"/>
      <w:bookmarkStart w:id="865" w:name="_Toc368038466"/>
      <w:bookmarkStart w:id="866" w:name="_Toc430901575"/>
      <w:r w:rsidRPr="00657C91">
        <w:rPr>
          <w:sz w:val="26"/>
          <w:szCs w:val="26"/>
          <w:lang w:val="hr-HR"/>
        </w:rPr>
        <w:t>Plan održavanja roditeljskih sastanaka</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rsidR="009942CF" w:rsidRDefault="009942CF" w:rsidP="009942CF">
      <w:pPr>
        <w:ind w:left="540"/>
        <w:jc w:val="both"/>
        <w:rPr>
          <w:lang w:val="hr-HR"/>
        </w:rPr>
      </w:pPr>
    </w:p>
    <w:p w:rsidR="009942CF" w:rsidRDefault="009942CF" w:rsidP="009942CF">
      <w:pPr>
        <w:ind w:left="540"/>
        <w:jc w:val="both"/>
        <w:rPr>
          <w:lang w:val="hr-HR"/>
        </w:rPr>
      </w:pPr>
      <w:r>
        <w:rPr>
          <w:lang w:val="hr-HR"/>
        </w:rPr>
        <w:t>Razrednici će održati roditeljske sastanke prema sljedećem planu:</w:t>
      </w:r>
    </w:p>
    <w:p w:rsidR="009942CF" w:rsidRDefault="009942CF" w:rsidP="009942CF">
      <w:pPr>
        <w:ind w:left="540"/>
        <w:jc w:val="both"/>
        <w:rPr>
          <w:lang w:val="hr-HR"/>
        </w:rPr>
      </w:pPr>
    </w:p>
    <w:p w:rsidR="009942CF" w:rsidRDefault="009942CF" w:rsidP="009942CF">
      <w:pPr>
        <w:numPr>
          <w:ilvl w:val="0"/>
          <w:numId w:val="11"/>
        </w:numPr>
        <w:tabs>
          <w:tab w:val="clear" w:pos="1980"/>
        </w:tabs>
        <w:ind w:hanging="1440"/>
        <w:jc w:val="both"/>
        <w:rPr>
          <w:lang w:val="hr-HR"/>
        </w:rPr>
      </w:pPr>
      <w:r>
        <w:rPr>
          <w:lang w:val="hr-HR"/>
        </w:rPr>
        <w:t>U I. polugodištu održati roditeljske sastanke u drugom tjednu za učenike svih razreda  te drugi roditeljski sastanak u 12. ili 13. nastavnom tjednu prema planu pedagoga i razrednika;</w:t>
      </w:r>
    </w:p>
    <w:p w:rsidR="009942CF" w:rsidRDefault="009942CF" w:rsidP="009942CF">
      <w:pPr>
        <w:numPr>
          <w:ilvl w:val="0"/>
          <w:numId w:val="11"/>
        </w:numPr>
        <w:tabs>
          <w:tab w:val="clear" w:pos="1980"/>
        </w:tabs>
        <w:ind w:left="720" w:hanging="180"/>
        <w:jc w:val="both"/>
        <w:rPr>
          <w:lang w:val="hr-HR"/>
        </w:rPr>
      </w:pPr>
      <w:r>
        <w:rPr>
          <w:lang w:val="hr-HR"/>
        </w:rPr>
        <w:t>U II. polugodištu se predlažu dva roditeljska sastanka i to prvi u 19. ili 20. nastavnom tjednu te drugi u 29.  ili 30. nastavnom tjednu.</w:t>
      </w:r>
    </w:p>
    <w:p w:rsidR="009942CF" w:rsidRDefault="009942CF" w:rsidP="009942CF">
      <w:pPr>
        <w:jc w:val="both"/>
        <w:rPr>
          <w:lang w:val="hr-HR"/>
        </w:rPr>
      </w:pPr>
    </w:p>
    <w:p w:rsidR="009942CF" w:rsidRDefault="009942CF" w:rsidP="009942CF">
      <w:pPr>
        <w:spacing w:line="360" w:lineRule="auto"/>
        <w:ind w:left="540"/>
        <w:jc w:val="both"/>
        <w:rPr>
          <w:lang w:val="hr-HR"/>
        </w:rPr>
      </w:pPr>
      <w:r>
        <w:rPr>
          <w:lang w:val="hr-HR"/>
        </w:rPr>
        <w:t>Radi upoznavanja srednjoškolskog obrazovanja te zahtijeva i planova koji se postavljaju pred učenike prvih razreda, roditeljski sastanak će se održati u nazočnosti ravnatelja. Na tom sastanku izabrati i roditelje u Vijeće roditelja.</w:t>
      </w:r>
    </w:p>
    <w:p w:rsidR="009942CF" w:rsidRDefault="009942CF" w:rsidP="009942CF">
      <w:pPr>
        <w:spacing w:line="360" w:lineRule="auto"/>
        <w:ind w:left="540"/>
        <w:jc w:val="both"/>
        <w:rPr>
          <w:lang w:val="hr-HR"/>
        </w:rPr>
      </w:pPr>
      <w:r>
        <w:rPr>
          <w:lang w:val="hr-HR"/>
        </w:rPr>
        <w:t>Prema potrebi (ekskurzije, državna matura, izrada i obrana završnog rada, pomoćnički ispiti, odgojna situacija u razrednom odjelu i slično) svaki će razrednik procijeniti obvezatnost održavanja roditeljskog sastanka i izvan ovog plana koji predviđa ukupno 4 roditeljska sastanka u tijeku nastavne godine.</w:t>
      </w:r>
    </w:p>
    <w:p w:rsidR="009942CF" w:rsidRDefault="009942CF" w:rsidP="009942CF">
      <w:pPr>
        <w:spacing w:line="360" w:lineRule="auto"/>
        <w:ind w:left="540"/>
        <w:jc w:val="both"/>
        <w:rPr>
          <w:lang w:val="hr-HR"/>
        </w:rPr>
      </w:pPr>
    </w:p>
    <w:p w:rsidR="009942CF" w:rsidRDefault="009942CF" w:rsidP="009942CF">
      <w:pPr>
        <w:ind w:left="540"/>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ind w:left="540"/>
        <w:jc w:val="both"/>
        <w:rPr>
          <w:lang w:val="hr-HR"/>
        </w:rPr>
      </w:pPr>
    </w:p>
    <w:p w:rsidR="009942CF" w:rsidRPr="00B032B6" w:rsidRDefault="009942CF" w:rsidP="009942CF">
      <w:pPr>
        <w:pStyle w:val="Naslov3"/>
        <w:numPr>
          <w:ilvl w:val="2"/>
          <w:numId w:val="65"/>
        </w:numPr>
        <w:ind w:hanging="900"/>
        <w:jc w:val="left"/>
        <w:rPr>
          <w:sz w:val="26"/>
          <w:szCs w:val="26"/>
          <w:lang w:val="hr-HR"/>
        </w:rPr>
      </w:pPr>
      <w:bookmarkStart w:id="867" w:name="_Toc146691637"/>
      <w:bookmarkStart w:id="868" w:name="_Toc241649735"/>
      <w:bookmarkStart w:id="869" w:name="_Toc336420078"/>
      <w:bookmarkStart w:id="870" w:name="_Toc367861172"/>
      <w:bookmarkStart w:id="871" w:name="_Toc367861371"/>
      <w:bookmarkStart w:id="872" w:name="_Toc367861492"/>
      <w:bookmarkStart w:id="873" w:name="_Toc367861744"/>
      <w:bookmarkStart w:id="874" w:name="_Toc367861843"/>
      <w:bookmarkStart w:id="875" w:name="_Toc367862864"/>
      <w:bookmarkStart w:id="876" w:name="_Toc367863019"/>
      <w:bookmarkStart w:id="877" w:name="_Toc367863362"/>
      <w:bookmarkStart w:id="878" w:name="_Toc367863738"/>
      <w:bookmarkStart w:id="879" w:name="_Toc367865372"/>
      <w:bookmarkStart w:id="880" w:name="_Toc367866020"/>
      <w:bookmarkStart w:id="881" w:name="_Toc367866259"/>
      <w:bookmarkStart w:id="882" w:name="_Toc367866334"/>
      <w:bookmarkStart w:id="883" w:name="_Toc368038210"/>
      <w:bookmarkStart w:id="884" w:name="_Toc368038467"/>
      <w:bookmarkStart w:id="885" w:name="_Toc430901576"/>
      <w:r>
        <w:rPr>
          <w:sz w:val="26"/>
          <w:szCs w:val="26"/>
          <w:lang w:val="hr-HR"/>
        </w:rPr>
        <w:lastRenderedPageBreak/>
        <w:t>Školski s</w:t>
      </w:r>
      <w:r w:rsidRPr="00B032B6">
        <w:rPr>
          <w:sz w:val="26"/>
          <w:szCs w:val="26"/>
          <w:lang w:val="hr-HR"/>
        </w:rPr>
        <w:t>tručni aktivi</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rsidR="009942CF" w:rsidRDefault="009942CF" w:rsidP="009942CF">
      <w:pPr>
        <w:jc w:val="both"/>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5"/>
        <w:gridCol w:w="3285"/>
      </w:tblGrid>
      <w:tr w:rsidR="009942CF" w:rsidTr="009942CF">
        <w:trPr>
          <w:trHeight w:val="516"/>
          <w:jc w:val="center"/>
        </w:trPr>
        <w:tc>
          <w:tcPr>
            <w:tcW w:w="373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Školski stručni aktivi</w:t>
            </w:r>
          </w:p>
        </w:tc>
        <w:tc>
          <w:tcPr>
            <w:tcW w:w="328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Predsjednik/ca</w:t>
            </w:r>
          </w:p>
        </w:tc>
      </w:tr>
      <w:tr w:rsidR="009942CF" w:rsidTr="009942CF">
        <w:trPr>
          <w:jc w:val="center"/>
        </w:trPr>
        <w:tc>
          <w:tcPr>
            <w:tcW w:w="373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Strukovni programi</w:t>
            </w:r>
          </w:p>
        </w:tc>
        <w:tc>
          <w:tcPr>
            <w:tcW w:w="328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Tomislava Vančina Brajdić</w:t>
            </w:r>
          </w:p>
          <w:p w:rsidR="009942CF" w:rsidRDefault="009942CF" w:rsidP="009942CF">
            <w:pPr>
              <w:jc w:val="both"/>
              <w:rPr>
                <w:lang w:val="hr-HR"/>
              </w:rPr>
            </w:pPr>
          </w:p>
        </w:tc>
      </w:tr>
      <w:tr w:rsidR="009942CF" w:rsidTr="009942CF">
        <w:trPr>
          <w:jc w:val="center"/>
        </w:trPr>
        <w:tc>
          <w:tcPr>
            <w:tcW w:w="373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 xml:space="preserve">Prirodoslovno područje </w:t>
            </w:r>
          </w:p>
          <w:p w:rsidR="009942CF" w:rsidRDefault="009942CF" w:rsidP="009942CF">
            <w:pPr>
              <w:jc w:val="both"/>
              <w:rPr>
                <w:lang w:val="hr-HR"/>
              </w:rPr>
            </w:pPr>
            <w:r>
              <w:rPr>
                <w:lang w:val="hr-HR"/>
              </w:rPr>
              <w:t>s matematikom</w:t>
            </w:r>
          </w:p>
        </w:tc>
        <w:tc>
          <w:tcPr>
            <w:tcW w:w="328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Vlatka Mance</w:t>
            </w:r>
          </w:p>
          <w:p w:rsidR="009942CF" w:rsidRDefault="009942CF" w:rsidP="009942CF">
            <w:pPr>
              <w:jc w:val="both"/>
              <w:rPr>
                <w:lang w:val="hr-HR"/>
              </w:rPr>
            </w:pPr>
          </w:p>
        </w:tc>
      </w:tr>
      <w:tr w:rsidR="009942CF" w:rsidTr="009942CF">
        <w:trPr>
          <w:jc w:val="center"/>
        </w:trPr>
        <w:tc>
          <w:tcPr>
            <w:tcW w:w="373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Društvena grupa predmeta i TIZK</w:t>
            </w:r>
          </w:p>
        </w:tc>
        <w:tc>
          <w:tcPr>
            <w:tcW w:w="328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Hrvoje Musinov</w:t>
            </w:r>
          </w:p>
          <w:p w:rsidR="009942CF" w:rsidRDefault="009942CF" w:rsidP="009942CF">
            <w:pPr>
              <w:jc w:val="both"/>
              <w:rPr>
                <w:lang w:val="hr-HR"/>
              </w:rPr>
            </w:pPr>
          </w:p>
        </w:tc>
      </w:tr>
      <w:tr w:rsidR="009942CF" w:rsidTr="009942CF">
        <w:trPr>
          <w:jc w:val="center"/>
        </w:trPr>
        <w:tc>
          <w:tcPr>
            <w:tcW w:w="373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Jezično – umjetničko područje</w:t>
            </w:r>
          </w:p>
        </w:tc>
        <w:tc>
          <w:tcPr>
            <w:tcW w:w="3285" w:type="dxa"/>
            <w:tcBorders>
              <w:top w:val="single" w:sz="4" w:space="0" w:color="auto"/>
              <w:left w:val="single" w:sz="4" w:space="0" w:color="auto"/>
              <w:bottom w:val="single" w:sz="4" w:space="0" w:color="auto"/>
              <w:right w:val="single" w:sz="4" w:space="0" w:color="auto"/>
            </w:tcBorders>
          </w:tcPr>
          <w:p w:rsidR="009942CF" w:rsidRDefault="009942CF" w:rsidP="009942CF">
            <w:pPr>
              <w:jc w:val="both"/>
              <w:rPr>
                <w:lang w:val="hr-HR"/>
              </w:rPr>
            </w:pPr>
            <w:r>
              <w:rPr>
                <w:lang w:val="hr-HR"/>
              </w:rPr>
              <w:t>Jasminka Lisac</w:t>
            </w:r>
          </w:p>
          <w:p w:rsidR="009942CF" w:rsidRDefault="009942CF" w:rsidP="009942CF">
            <w:pPr>
              <w:jc w:val="both"/>
              <w:rPr>
                <w:lang w:val="hr-HR"/>
              </w:rPr>
            </w:pPr>
          </w:p>
        </w:tc>
      </w:tr>
    </w:tbl>
    <w:p w:rsidR="009942CF" w:rsidRDefault="009942CF" w:rsidP="009942CF">
      <w:pPr>
        <w:pStyle w:val="Naslov4"/>
        <w:numPr>
          <w:ilvl w:val="0"/>
          <w:numId w:val="0"/>
        </w:numPr>
        <w:ind w:left="36"/>
        <w:rPr>
          <w:rFonts w:eastAsia="MS Mincho"/>
          <w:sz w:val="24"/>
          <w:szCs w:val="24"/>
        </w:rPr>
      </w:pPr>
      <w:bookmarkStart w:id="886" w:name="_Toc241643188"/>
      <w:bookmarkEnd w:id="886"/>
    </w:p>
    <w:p w:rsidR="009942CF" w:rsidRPr="008476A5" w:rsidRDefault="009942CF" w:rsidP="009942CF">
      <w:pPr>
        <w:pStyle w:val="Naslov4"/>
        <w:numPr>
          <w:ilvl w:val="3"/>
          <w:numId w:val="66"/>
        </w:numPr>
        <w:ind w:hanging="540"/>
        <w:rPr>
          <w:rFonts w:eastAsia="MS Mincho"/>
          <w:sz w:val="24"/>
          <w:szCs w:val="24"/>
        </w:rPr>
      </w:pPr>
      <w:r w:rsidRPr="008476A5">
        <w:rPr>
          <w:rFonts w:eastAsia="MS Mincho"/>
          <w:sz w:val="24"/>
          <w:szCs w:val="24"/>
        </w:rPr>
        <w:t xml:space="preserve">Stručni aktiv nastavnih predmeta </w:t>
      </w:r>
    </w:p>
    <w:p w:rsidR="009942CF" w:rsidRDefault="009942CF" w:rsidP="009942CF">
      <w:pPr>
        <w:pStyle w:val="Naslov4"/>
        <w:numPr>
          <w:ilvl w:val="0"/>
          <w:numId w:val="157"/>
        </w:numPr>
        <w:tabs>
          <w:tab w:val="left" w:pos="900"/>
        </w:tabs>
        <w:rPr>
          <w:rFonts w:eastAsia="MS Mincho"/>
          <w:sz w:val="24"/>
          <w:szCs w:val="24"/>
        </w:rPr>
      </w:pPr>
      <w:r>
        <w:rPr>
          <w:rFonts w:eastAsia="MS Mincho"/>
          <w:sz w:val="24"/>
          <w:szCs w:val="24"/>
        </w:rPr>
        <w:t xml:space="preserve">Jezično – umjetničko područje: </w:t>
      </w:r>
      <w:r w:rsidRPr="00AB6943">
        <w:rPr>
          <w:rFonts w:eastAsia="MS Mincho"/>
          <w:sz w:val="24"/>
          <w:szCs w:val="24"/>
        </w:rPr>
        <w:t xml:space="preserve">hrvatski jezik, engleski jezik, njemački jezik, </w:t>
      </w:r>
      <w:r>
        <w:rPr>
          <w:rFonts w:eastAsia="MS Mincho"/>
          <w:sz w:val="24"/>
          <w:szCs w:val="24"/>
        </w:rPr>
        <w:t xml:space="preserve">glazbena umjetnost i  </w:t>
      </w:r>
      <w:r w:rsidRPr="00AB6943">
        <w:rPr>
          <w:rFonts w:eastAsia="MS Mincho"/>
          <w:sz w:val="24"/>
          <w:szCs w:val="24"/>
        </w:rPr>
        <w:t>likovna umjetnost</w:t>
      </w:r>
    </w:p>
    <w:p w:rsidR="009942CF" w:rsidRPr="00C522A9" w:rsidRDefault="009942CF" w:rsidP="009942CF">
      <w:pPr>
        <w:numPr>
          <w:ilvl w:val="0"/>
          <w:numId w:val="11"/>
        </w:numPr>
        <w:rPr>
          <w:rFonts w:eastAsia="MS Mincho"/>
        </w:rPr>
      </w:pPr>
      <w:r>
        <w:rPr>
          <w:rFonts w:eastAsia="MS Mincho"/>
        </w:rPr>
        <w:t>voditelj – Jasminka Lisac, prof.</w:t>
      </w:r>
    </w:p>
    <w:p w:rsidR="009942CF" w:rsidRPr="00C30EEC" w:rsidRDefault="009942CF" w:rsidP="009942CF">
      <w:pPr>
        <w:pStyle w:val="Blokteksta"/>
        <w:ind w:left="0"/>
        <w:jc w:val="left"/>
        <w:rPr>
          <w:color w:val="FF0000"/>
        </w:rPr>
      </w:pPr>
      <w:r w:rsidRPr="00AB6943">
        <w:t xml:space="preserve">     </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98"/>
        <w:gridCol w:w="2115"/>
        <w:gridCol w:w="1892"/>
        <w:gridCol w:w="1503"/>
        <w:gridCol w:w="2887"/>
      </w:tblGrid>
      <w:tr w:rsidR="009942CF" w:rsidRPr="008754D0" w:rsidTr="009942CF">
        <w:tc>
          <w:tcPr>
            <w:tcW w:w="1857" w:type="dxa"/>
            <w:shd w:val="clear" w:color="auto" w:fill="00B050"/>
          </w:tcPr>
          <w:p w:rsidR="009942CF" w:rsidRPr="008754D0" w:rsidRDefault="009942CF" w:rsidP="009942CF">
            <w:pPr>
              <w:rPr>
                <w:b/>
                <w:bCs/>
                <w:color w:val="FFFFFF"/>
              </w:rPr>
            </w:pPr>
            <w:r w:rsidRPr="008754D0">
              <w:rPr>
                <w:bCs/>
                <w:color w:val="FFFFFF"/>
              </w:rPr>
              <w:t>redni broj</w:t>
            </w:r>
          </w:p>
        </w:tc>
        <w:tc>
          <w:tcPr>
            <w:tcW w:w="2572" w:type="dxa"/>
            <w:shd w:val="clear" w:color="auto" w:fill="00B050"/>
          </w:tcPr>
          <w:p w:rsidR="009942CF" w:rsidRPr="008754D0" w:rsidRDefault="009942CF" w:rsidP="009942CF">
            <w:pPr>
              <w:rPr>
                <w:b/>
                <w:bCs/>
                <w:color w:val="FFFFFF"/>
              </w:rPr>
            </w:pPr>
            <w:r w:rsidRPr="008754D0">
              <w:rPr>
                <w:bCs/>
                <w:color w:val="FFFFFF"/>
              </w:rPr>
              <w:t>naziv aktivnosti</w:t>
            </w:r>
          </w:p>
          <w:p w:rsidR="009942CF" w:rsidRPr="008754D0" w:rsidRDefault="009942CF" w:rsidP="009942CF">
            <w:pPr>
              <w:rPr>
                <w:b/>
                <w:bCs/>
                <w:color w:val="FFFFFF"/>
              </w:rPr>
            </w:pPr>
          </w:p>
          <w:p w:rsidR="009942CF" w:rsidRPr="008754D0" w:rsidRDefault="009942CF" w:rsidP="009942CF">
            <w:pPr>
              <w:rPr>
                <w:b/>
                <w:bCs/>
                <w:color w:val="FFFFFF"/>
              </w:rPr>
            </w:pPr>
          </w:p>
        </w:tc>
        <w:tc>
          <w:tcPr>
            <w:tcW w:w="2410" w:type="dxa"/>
            <w:shd w:val="clear" w:color="auto" w:fill="00B050"/>
          </w:tcPr>
          <w:p w:rsidR="009942CF" w:rsidRPr="008754D0" w:rsidRDefault="009942CF" w:rsidP="009942CF">
            <w:pPr>
              <w:rPr>
                <w:b/>
                <w:bCs/>
                <w:color w:val="FFFFFF"/>
              </w:rPr>
            </w:pPr>
            <w:r w:rsidRPr="008754D0">
              <w:rPr>
                <w:bCs/>
                <w:color w:val="FFFFFF"/>
              </w:rPr>
              <w:t>nositelji aktivnosti</w:t>
            </w:r>
          </w:p>
        </w:tc>
        <w:tc>
          <w:tcPr>
            <w:tcW w:w="1701" w:type="dxa"/>
            <w:shd w:val="clear" w:color="auto" w:fill="00B050"/>
          </w:tcPr>
          <w:p w:rsidR="009942CF" w:rsidRPr="008754D0" w:rsidRDefault="009942CF" w:rsidP="009942CF">
            <w:pPr>
              <w:rPr>
                <w:b/>
                <w:bCs/>
                <w:color w:val="FFFFFF"/>
              </w:rPr>
            </w:pPr>
            <w:r w:rsidRPr="008754D0">
              <w:rPr>
                <w:bCs/>
                <w:color w:val="FFFFFF"/>
              </w:rPr>
              <w:t>vrijeme izvođenja</w:t>
            </w:r>
          </w:p>
        </w:tc>
        <w:tc>
          <w:tcPr>
            <w:tcW w:w="3685" w:type="dxa"/>
            <w:shd w:val="clear" w:color="auto" w:fill="00B050"/>
          </w:tcPr>
          <w:p w:rsidR="009942CF" w:rsidRPr="008754D0" w:rsidRDefault="009942CF" w:rsidP="009942CF">
            <w:pPr>
              <w:rPr>
                <w:b/>
                <w:bCs/>
                <w:color w:val="FFFFFF"/>
              </w:rPr>
            </w:pPr>
            <w:r w:rsidRPr="008754D0">
              <w:rPr>
                <w:bCs/>
                <w:color w:val="FFFFFF"/>
              </w:rPr>
              <w:t>napomena</w:t>
            </w:r>
          </w:p>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t>1.</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Interliber i Muzej iluzija</w:t>
            </w:r>
          </w:p>
          <w:p w:rsidR="009942CF" w:rsidRPr="008754D0" w:rsidRDefault="009942CF" w:rsidP="009942CF">
            <w:pPr>
              <w:rPr>
                <w:b/>
              </w:rPr>
            </w:pPr>
          </w:p>
          <w:p w:rsidR="009942CF" w:rsidRPr="008754D0" w:rsidRDefault="009942CF" w:rsidP="009942CF">
            <w:pPr>
              <w:rPr>
                <w:b/>
              </w:rPr>
            </w:pPr>
          </w:p>
        </w:tc>
        <w:tc>
          <w:tcPr>
            <w:tcW w:w="2410" w:type="dxa"/>
            <w:tcBorders>
              <w:top w:val="single" w:sz="8" w:space="0" w:color="000000"/>
              <w:bottom w:val="single" w:sz="8" w:space="0" w:color="000000"/>
            </w:tcBorders>
          </w:tcPr>
          <w:p w:rsidR="009942CF" w:rsidRPr="008754D0" w:rsidRDefault="009942CF" w:rsidP="009942CF">
            <w:r w:rsidRPr="008754D0">
              <w:t>Vlasta Baštijan /ostali profesori</w:t>
            </w:r>
          </w:p>
        </w:tc>
        <w:tc>
          <w:tcPr>
            <w:tcW w:w="1701" w:type="dxa"/>
            <w:tcBorders>
              <w:top w:val="single" w:sz="8" w:space="0" w:color="000000"/>
              <w:bottom w:val="single" w:sz="8" w:space="0" w:color="000000"/>
            </w:tcBorders>
          </w:tcPr>
          <w:p w:rsidR="009942CF" w:rsidRPr="008754D0" w:rsidRDefault="009942CF" w:rsidP="009942CF">
            <w:r w:rsidRPr="008754D0">
              <w:t>listopad</w:t>
            </w:r>
          </w:p>
        </w:tc>
        <w:tc>
          <w:tcPr>
            <w:tcW w:w="3685" w:type="dxa"/>
            <w:tcBorders>
              <w:top w:val="single" w:sz="8" w:space="0" w:color="000000"/>
              <w:bottom w:val="single" w:sz="8" w:space="0" w:color="000000"/>
              <w:right w:val="single" w:sz="8" w:space="0" w:color="000000"/>
            </w:tcBorders>
          </w:tcPr>
          <w:p w:rsidR="009942CF" w:rsidRPr="008754D0" w:rsidRDefault="009942CF" w:rsidP="009942CF">
            <w:r w:rsidRPr="008754D0">
              <w:t>organizacija ovisi o interesu učenika</w:t>
            </w:r>
          </w:p>
        </w:tc>
      </w:tr>
      <w:tr w:rsidR="009942CF" w:rsidRPr="008754D0" w:rsidTr="009942CF">
        <w:tc>
          <w:tcPr>
            <w:tcW w:w="1857" w:type="dxa"/>
          </w:tcPr>
          <w:p w:rsidR="009942CF" w:rsidRPr="008754D0" w:rsidRDefault="009942CF" w:rsidP="009942CF">
            <w:pPr>
              <w:rPr>
                <w:b/>
                <w:bCs/>
              </w:rPr>
            </w:pPr>
            <w:r w:rsidRPr="008754D0">
              <w:rPr>
                <w:b/>
                <w:bCs/>
              </w:rPr>
              <w:t>2.</w:t>
            </w:r>
          </w:p>
        </w:tc>
        <w:tc>
          <w:tcPr>
            <w:tcW w:w="2572" w:type="dxa"/>
          </w:tcPr>
          <w:p w:rsidR="009942CF" w:rsidRPr="008754D0" w:rsidRDefault="009942CF" w:rsidP="009942CF">
            <w:pPr>
              <w:rPr>
                <w:b/>
              </w:rPr>
            </w:pPr>
            <w:r w:rsidRPr="008754D0">
              <w:rPr>
                <w:b/>
              </w:rPr>
              <w:t>Inicijativa suradnje s Obrtničkom školom Opatija</w:t>
            </w:r>
          </w:p>
        </w:tc>
        <w:tc>
          <w:tcPr>
            <w:tcW w:w="2410" w:type="dxa"/>
          </w:tcPr>
          <w:p w:rsidR="009942CF" w:rsidRPr="008754D0" w:rsidRDefault="009942CF" w:rsidP="009942CF">
            <w:r w:rsidRPr="008754D0">
              <w:t>Slađana Srkoč, Dubravka Peljhan, Jasminka Lisac, zainteresirani profesori iz aktiva</w:t>
            </w:r>
          </w:p>
        </w:tc>
        <w:tc>
          <w:tcPr>
            <w:tcW w:w="1701" w:type="dxa"/>
          </w:tcPr>
          <w:p w:rsidR="009942CF" w:rsidRPr="008754D0" w:rsidRDefault="009942CF" w:rsidP="009942CF">
            <w:r w:rsidRPr="008754D0">
              <w:t>studeni</w:t>
            </w:r>
          </w:p>
        </w:tc>
        <w:tc>
          <w:tcPr>
            <w:tcW w:w="3685" w:type="dxa"/>
          </w:tcPr>
          <w:p w:rsidR="009942CF" w:rsidRPr="008754D0" w:rsidRDefault="009942CF" w:rsidP="009942CF">
            <w:r w:rsidRPr="008754D0">
              <w:t>u susret se planira uključiti i učenike</w:t>
            </w:r>
          </w:p>
          <w:p w:rsidR="009942CF" w:rsidRPr="008754D0" w:rsidRDefault="009942CF" w:rsidP="009942CF">
            <w:r w:rsidRPr="008754D0">
              <w:t>namjera je razviti suradnju među  učenicima, razmijeniti iskustva, ukazati na jezične i folklorne posebitosti škola</w:t>
            </w:r>
          </w:p>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t>3.</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Projektni dan – Kuća ljudskih prava, Matica hrvatska, Hrvatski školski muzej</w:t>
            </w:r>
          </w:p>
        </w:tc>
        <w:tc>
          <w:tcPr>
            <w:tcW w:w="2410" w:type="dxa"/>
            <w:tcBorders>
              <w:top w:val="single" w:sz="8" w:space="0" w:color="000000"/>
              <w:bottom w:val="single" w:sz="8" w:space="0" w:color="000000"/>
            </w:tcBorders>
          </w:tcPr>
          <w:p w:rsidR="009942CF" w:rsidRPr="008754D0" w:rsidRDefault="009942CF" w:rsidP="009942CF">
            <w:r w:rsidRPr="008754D0">
              <w:t>Jasminka Lisac, Branka Mihajlović</w:t>
            </w:r>
          </w:p>
        </w:tc>
        <w:tc>
          <w:tcPr>
            <w:tcW w:w="1701" w:type="dxa"/>
            <w:tcBorders>
              <w:top w:val="single" w:sz="8" w:space="0" w:color="000000"/>
              <w:bottom w:val="single" w:sz="8" w:space="0" w:color="000000"/>
            </w:tcBorders>
          </w:tcPr>
          <w:p w:rsidR="009942CF" w:rsidRPr="008754D0" w:rsidRDefault="009942CF" w:rsidP="009942CF">
            <w:r w:rsidRPr="008754D0">
              <w:t>31. 10. 2017.</w:t>
            </w:r>
          </w:p>
        </w:tc>
        <w:tc>
          <w:tcPr>
            <w:tcW w:w="3685" w:type="dxa"/>
            <w:tcBorders>
              <w:top w:val="single" w:sz="8" w:space="0" w:color="000000"/>
              <w:bottom w:val="single" w:sz="8" w:space="0" w:color="000000"/>
              <w:right w:val="single" w:sz="8" w:space="0" w:color="000000"/>
            </w:tcBorders>
          </w:tcPr>
          <w:p w:rsidR="009942CF" w:rsidRPr="008754D0" w:rsidRDefault="009942CF" w:rsidP="009942CF">
            <w:r w:rsidRPr="008754D0">
              <w:t>interdisciplinarna suradnja te nastavak rada na projektu Mirotvorna škola – Forum mira Osijek</w:t>
            </w:r>
          </w:p>
        </w:tc>
      </w:tr>
      <w:tr w:rsidR="009942CF" w:rsidRPr="008754D0" w:rsidTr="009942CF">
        <w:tc>
          <w:tcPr>
            <w:tcW w:w="1857" w:type="dxa"/>
          </w:tcPr>
          <w:p w:rsidR="009942CF" w:rsidRPr="008754D0" w:rsidRDefault="009942CF" w:rsidP="009942CF">
            <w:pPr>
              <w:rPr>
                <w:b/>
                <w:bCs/>
              </w:rPr>
            </w:pPr>
            <w:r w:rsidRPr="008754D0">
              <w:rPr>
                <w:b/>
                <w:bCs/>
              </w:rPr>
              <w:t>4.</w:t>
            </w:r>
          </w:p>
        </w:tc>
        <w:tc>
          <w:tcPr>
            <w:tcW w:w="2572" w:type="dxa"/>
          </w:tcPr>
          <w:p w:rsidR="009942CF" w:rsidRPr="008754D0" w:rsidRDefault="009942CF" w:rsidP="009942CF">
            <w:pPr>
              <w:rPr>
                <w:b/>
              </w:rPr>
            </w:pPr>
            <w:r w:rsidRPr="008754D0">
              <w:rPr>
                <w:b/>
              </w:rPr>
              <w:t>Foto i haiku natječaji</w:t>
            </w:r>
          </w:p>
        </w:tc>
        <w:tc>
          <w:tcPr>
            <w:tcW w:w="2410" w:type="dxa"/>
          </w:tcPr>
          <w:p w:rsidR="009942CF" w:rsidRPr="008754D0" w:rsidRDefault="009942CF" w:rsidP="009942CF">
            <w:r w:rsidRPr="008754D0">
              <w:t>Koraljka Renier Valinčić</w:t>
            </w:r>
          </w:p>
        </w:tc>
        <w:tc>
          <w:tcPr>
            <w:tcW w:w="1701" w:type="dxa"/>
          </w:tcPr>
          <w:p w:rsidR="009942CF" w:rsidRPr="008754D0" w:rsidRDefault="009942CF" w:rsidP="009942CF">
            <w:r w:rsidRPr="008754D0">
              <w:t>tijekom godine</w:t>
            </w:r>
          </w:p>
        </w:tc>
        <w:tc>
          <w:tcPr>
            <w:tcW w:w="3685" w:type="dxa"/>
          </w:tcPr>
          <w:p w:rsidR="009942CF" w:rsidRPr="008754D0" w:rsidRDefault="009942CF" w:rsidP="009942CF">
            <w:r w:rsidRPr="008754D0">
              <w:t>zainteresirani učenici</w:t>
            </w:r>
          </w:p>
          <w:p w:rsidR="009942CF" w:rsidRPr="008754D0" w:rsidRDefault="009942CF" w:rsidP="009942CF">
            <w:r w:rsidRPr="008754D0">
              <w:t>prijedlog: proširiti natječaj i na ostale goranske škole</w:t>
            </w:r>
          </w:p>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t>5.</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Obilježavanje 450 godina smrti Marina Držića</w:t>
            </w:r>
          </w:p>
          <w:p w:rsidR="009942CF" w:rsidRPr="008754D0" w:rsidRDefault="009942CF" w:rsidP="009942CF">
            <w:pPr>
              <w:rPr>
                <w:b/>
              </w:rPr>
            </w:pPr>
          </w:p>
          <w:p w:rsidR="009942CF" w:rsidRPr="008754D0" w:rsidRDefault="009942CF" w:rsidP="009942CF">
            <w:pPr>
              <w:rPr>
                <w:b/>
              </w:rPr>
            </w:pPr>
          </w:p>
        </w:tc>
        <w:tc>
          <w:tcPr>
            <w:tcW w:w="2410" w:type="dxa"/>
            <w:tcBorders>
              <w:top w:val="single" w:sz="8" w:space="0" w:color="000000"/>
              <w:bottom w:val="single" w:sz="8" w:space="0" w:color="000000"/>
            </w:tcBorders>
          </w:tcPr>
          <w:p w:rsidR="009942CF" w:rsidRPr="008754D0" w:rsidRDefault="009942CF" w:rsidP="009942CF">
            <w:r w:rsidRPr="008754D0">
              <w:t>Dubravka Peljhan</w:t>
            </w:r>
          </w:p>
        </w:tc>
        <w:tc>
          <w:tcPr>
            <w:tcW w:w="1701" w:type="dxa"/>
            <w:tcBorders>
              <w:top w:val="single" w:sz="8" w:space="0" w:color="000000"/>
              <w:bottom w:val="single" w:sz="8" w:space="0" w:color="000000"/>
            </w:tcBorders>
          </w:tcPr>
          <w:p w:rsidR="009942CF" w:rsidRPr="008754D0" w:rsidRDefault="009942CF" w:rsidP="009942CF">
            <w:r w:rsidRPr="008754D0">
              <w:t>u skladu s GOP-om</w:t>
            </w:r>
          </w:p>
        </w:tc>
        <w:tc>
          <w:tcPr>
            <w:tcW w:w="3685" w:type="dxa"/>
            <w:tcBorders>
              <w:top w:val="single" w:sz="8" w:space="0" w:color="000000"/>
              <w:bottom w:val="single" w:sz="8" w:space="0" w:color="000000"/>
              <w:right w:val="single" w:sz="8" w:space="0" w:color="000000"/>
            </w:tcBorders>
          </w:tcPr>
          <w:p w:rsidR="009942CF" w:rsidRPr="008754D0" w:rsidRDefault="009942CF" w:rsidP="009942CF">
            <w:r w:rsidRPr="008754D0">
              <w:t>film iz serije Hrvatski velikani Roberta Knjaza – drugi razredi</w:t>
            </w:r>
          </w:p>
        </w:tc>
      </w:tr>
      <w:tr w:rsidR="009942CF" w:rsidRPr="008754D0" w:rsidTr="009942CF">
        <w:tc>
          <w:tcPr>
            <w:tcW w:w="1857" w:type="dxa"/>
          </w:tcPr>
          <w:p w:rsidR="009942CF" w:rsidRPr="008754D0" w:rsidRDefault="009942CF" w:rsidP="009942CF">
            <w:pPr>
              <w:rPr>
                <w:b/>
                <w:bCs/>
              </w:rPr>
            </w:pPr>
            <w:r w:rsidRPr="008754D0">
              <w:rPr>
                <w:b/>
                <w:bCs/>
              </w:rPr>
              <w:t>6.</w:t>
            </w:r>
          </w:p>
        </w:tc>
        <w:tc>
          <w:tcPr>
            <w:tcW w:w="2572" w:type="dxa"/>
          </w:tcPr>
          <w:p w:rsidR="009942CF" w:rsidRPr="008754D0" w:rsidRDefault="009942CF" w:rsidP="009942CF">
            <w:pPr>
              <w:rPr>
                <w:b/>
              </w:rPr>
            </w:pPr>
            <w:r w:rsidRPr="008754D0">
              <w:rPr>
                <w:b/>
              </w:rPr>
              <w:t>Zavičajni govor</w:t>
            </w:r>
          </w:p>
          <w:p w:rsidR="009942CF" w:rsidRPr="008754D0" w:rsidRDefault="009942CF" w:rsidP="009942CF">
            <w:pPr>
              <w:rPr>
                <w:b/>
              </w:rPr>
            </w:pPr>
          </w:p>
          <w:p w:rsidR="009942CF" w:rsidRPr="008754D0" w:rsidRDefault="009942CF" w:rsidP="009942CF">
            <w:pPr>
              <w:rPr>
                <w:b/>
              </w:rPr>
            </w:pPr>
          </w:p>
          <w:p w:rsidR="009942CF" w:rsidRPr="008754D0" w:rsidRDefault="009942CF" w:rsidP="009942CF">
            <w:pPr>
              <w:rPr>
                <w:b/>
              </w:rPr>
            </w:pPr>
          </w:p>
        </w:tc>
        <w:tc>
          <w:tcPr>
            <w:tcW w:w="2410" w:type="dxa"/>
          </w:tcPr>
          <w:p w:rsidR="009942CF" w:rsidRPr="008754D0" w:rsidRDefault="009942CF" w:rsidP="009942CF">
            <w:r w:rsidRPr="008754D0">
              <w:t>Jasminka Lisac</w:t>
            </w:r>
          </w:p>
        </w:tc>
        <w:tc>
          <w:tcPr>
            <w:tcW w:w="1701" w:type="dxa"/>
          </w:tcPr>
          <w:p w:rsidR="009942CF" w:rsidRPr="008754D0" w:rsidRDefault="009942CF" w:rsidP="009942CF">
            <w:r w:rsidRPr="008754D0">
              <w:t>listopad</w:t>
            </w:r>
          </w:p>
        </w:tc>
        <w:tc>
          <w:tcPr>
            <w:tcW w:w="3685" w:type="dxa"/>
          </w:tcPr>
          <w:p w:rsidR="009942CF" w:rsidRPr="008754D0" w:rsidRDefault="009942CF" w:rsidP="009942CF">
            <w:r w:rsidRPr="008754D0">
              <w:t>tiskanje zbirke</w:t>
            </w:r>
          </w:p>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lastRenderedPageBreak/>
              <w:t>7.</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(Ne)pismenost naša svagdašnja</w:t>
            </w:r>
          </w:p>
          <w:p w:rsidR="009942CF" w:rsidRPr="008754D0" w:rsidRDefault="009942CF" w:rsidP="009942CF">
            <w:pPr>
              <w:rPr>
                <w:b/>
              </w:rPr>
            </w:pPr>
          </w:p>
        </w:tc>
        <w:tc>
          <w:tcPr>
            <w:tcW w:w="2410" w:type="dxa"/>
            <w:tcBorders>
              <w:top w:val="single" w:sz="8" w:space="0" w:color="000000"/>
              <w:bottom w:val="single" w:sz="8" w:space="0" w:color="000000"/>
            </w:tcBorders>
          </w:tcPr>
          <w:p w:rsidR="009942CF" w:rsidRPr="008754D0" w:rsidRDefault="009942CF" w:rsidP="009942CF">
            <w:r w:rsidRPr="008754D0">
              <w:t>svi profesori hrvatskog i stranog jezika</w:t>
            </w:r>
          </w:p>
        </w:tc>
        <w:tc>
          <w:tcPr>
            <w:tcW w:w="1701" w:type="dxa"/>
            <w:tcBorders>
              <w:top w:val="single" w:sz="8" w:space="0" w:color="000000"/>
              <w:bottom w:val="single" w:sz="8" w:space="0" w:color="000000"/>
            </w:tcBorders>
          </w:tcPr>
          <w:p w:rsidR="009942CF" w:rsidRPr="008754D0" w:rsidRDefault="009942CF" w:rsidP="009942CF">
            <w:r w:rsidRPr="008754D0">
              <w:t>cijela godina</w:t>
            </w:r>
          </w:p>
        </w:tc>
        <w:tc>
          <w:tcPr>
            <w:tcW w:w="3685" w:type="dxa"/>
            <w:tcBorders>
              <w:top w:val="single" w:sz="8" w:space="0" w:color="000000"/>
              <w:bottom w:val="single" w:sz="8" w:space="0" w:color="000000"/>
              <w:right w:val="single" w:sz="8" w:space="0" w:color="000000"/>
            </w:tcBorders>
          </w:tcPr>
          <w:p w:rsidR="009942CF" w:rsidRPr="008754D0" w:rsidRDefault="009942CF" w:rsidP="009942CF"/>
        </w:tc>
      </w:tr>
      <w:tr w:rsidR="009942CF" w:rsidRPr="008754D0" w:rsidTr="009942CF">
        <w:tc>
          <w:tcPr>
            <w:tcW w:w="1857" w:type="dxa"/>
          </w:tcPr>
          <w:p w:rsidR="009942CF" w:rsidRPr="008754D0" w:rsidRDefault="009942CF" w:rsidP="009942CF">
            <w:pPr>
              <w:rPr>
                <w:b/>
                <w:bCs/>
              </w:rPr>
            </w:pPr>
            <w:r w:rsidRPr="008754D0">
              <w:rPr>
                <w:b/>
                <w:bCs/>
              </w:rPr>
              <w:t>8.</w:t>
            </w:r>
          </w:p>
        </w:tc>
        <w:tc>
          <w:tcPr>
            <w:tcW w:w="2572" w:type="dxa"/>
          </w:tcPr>
          <w:p w:rsidR="009942CF" w:rsidRPr="008754D0" w:rsidRDefault="009942CF" w:rsidP="009942CF">
            <w:pPr>
              <w:rPr>
                <w:b/>
              </w:rPr>
            </w:pPr>
            <w:r w:rsidRPr="008754D0">
              <w:rPr>
                <w:b/>
              </w:rPr>
              <w:t>Program cjeloživotnog učenja</w:t>
            </w:r>
          </w:p>
          <w:p w:rsidR="009942CF" w:rsidRPr="008754D0" w:rsidRDefault="009942CF" w:rsidP="009942CF">
            <w:pPr>
              <w:rPr>
                <w:b/>
              </w:rPr>
            </w:pPr>
          </w:p>
        </w:tc>
        <w:tc>
          <w:tcPr>
            <w:tcW w:w="2410" w:type="dxa"/>
          </w:tcPr>
          <w:p w:rsidR="009942CF" w:rsidRPr="008754D0" w:rsidRDefault="009942CF" w:rsidP="009942CF">
            <w:r w:rsidRPr="008754D0">
              <w:t>Koraljka Renier Valinčić</w:t>
            </w:r>
          </w:p>
        </w:tc>
        <w:tc>
          <w:tcPr>
            <w:tcW w:w="1701" w:type="dxa"/>
          </w:tcPr>
          <w:p w:rsidR="009942CF" w:rsidRPr="008754D0" w:rsidRDefault="009942CF" w:rsidP="009942CF">
            <w:r w:rsidRPr="008754D0">
              <w:t>studeni</w:t>
            </w:r>
          </w:p>
        </w:tc>
        <w:tc>
          <w:tcPr>
            <w:tcW w:w="3685" w:type="dxa"/>
          </w:tcPr>
          <w:p w:rsidR="009942CF" w:rsidRPr="008754D0" w:rsidRDefault="009942CF" w:rsidP="009942CF">
            <w:r w:rsidRPr="008754D0">
              <w:t>predavanje+radionice</w:t>
            </w:r>
          </w:p>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t>9.</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Radionice fraktala</w:t>
            </w:r>
          </w:p>
          <w:p w:rsidR="009942CF" w:rsidRPr="008754D0" w:rsidRDefault="009942CF" w:rsidP="009942CF">
            <w:pPr>
              <w:rPr>
                <w:b/>
              </w:rPr>
            </w:pPr>
          </w:p>
          <w:p w:rsidR="009942CF" w:rsidRPr="008754D0" w:rsidRDefault="009942CF" w:rsidP="009942CF">
            <w:pPr>
              <w:rPr>
                <w:b/>
              </w:rPr>
            </w:pPr>
          </w:p>
          <w:p w:rsidR="009942CF" w:rsidRPr="008754D0" w:rsidRDefault="009942CF" w:rsidP="009942CF">
            <w:pPr>
              <w:rPr>
                <w:b/>
              </w:rPr>
            </w:pPr>
          </w:p>
        </w:tc>
        <w:tc>
          <w:tcPr>
            <w:tcW w:w="2410" w:type="dxa"/>
            <w:tcBorders>
              <w:top w:val="single" w:sz="8" w:space="0" w:color="000000"/>
              <w:bottom w:val="single" w:sz="8" w:space="0" w:color="000000"/>
            </w:tcBorders>
          </w:tcPr>
          <w:p w:rsidR="009942CF" w:rsidRPr="008754D0" w:rsidRDefault="009942CF" w:rsidP="009942CF">
            <w:r w:rsidRPr="008754D0">
              <w:t>Koraljka Renier Valinčić</w:t>
            </w:r>
          </w:p>
        </w:tc>
        <w:tc>
          <w:tcPr>
            <w:tcW w:w="1701" w:type="dxa"/>
            <w:tcBorders>
              <w:top w:val="single" w:sz="8" w:space="0" w:color="000000"/>
              <w:bottom w:val="single" w:sz="8" w:space="0" w:color="000000"/>
            </w:tcBorders>
          </w:tcPr>
          <w:p w:rsidR="009942CF" w:rsidRPr="008754D0" w:rsidRDefault="009942CF" w:rsidP="009942CF">
            <w:r w:rsidRPr="008754D0">
              <w:t>prosinac, siječanj</w:t>
            </w:r>
          </w:p>
        </w:tc>
        <w:tc>
          <w:tcPr>
            <w:tcW w:w="3685" w:type="dxa"/>
            <w:tcBorders>
              <w:top w:val="single" w:sz="8" w:space="0" w:color="000000"/>
              <w:bottom w:val="single" w:sz="8" w:space="0" w:color="000000"/>
              <w:right w:val="single" w:sz="8" w:space="0" w:color="000000"/>
            </w:tcBorders>
          </w:tcPr>
          <w:p w:rsidR="009942CF" w:rsidRPr="008754D0" w:rsidRDefault="009942CF" w:rsidP="009942CF">
            <w:r w:rsidRPr="008754D0">
              <w:t>3. i 4. radioniica</w:t>
            </w:r>
          </w:p>
        </w:tc>
      </w:tr>
      <w:tr w:rsidR="009942CF" w:rsidRPr="008754D0" w:rsidTr="009942CF">
        <w:tc>
          <w:tcPr>
            <w:tcW w:w="1857" w:type="dxa"/>
          </w:tcPr>
          <w:p w:rsidR="009942CF" w:rsidRPr="008754D0" w:rsidRDefault="009942CF" w:rsidP="009942CF">
            <w:pPr>
              <w:rPr>
                <w:b/>
                <w:bCs/>
              </w:rPr>
            </w:pPr>
            <w:r w:rsidRPr="008754D0">
              <w:rPr>
                <w:b/>
                <w:bCs/>
              </w:rPr>
              <w:t>10.</w:t>
            </w:r>
          </w:p>
        </w:tc>
        <w:tc>
          <w:tcPr>
            <w:tcW w:w="2572" w:type="dxa"/>
          </w:tcPr>
          <w:p w:rsidR="009942CF" w:rsidRPr="008754D0" w:rsidRDefault="009942CF" w:rsidP="009942CF">
            <w:pPr>
              <w:rPr>
                <w:b/>
              </w:rPr>
            </w:pPr>
            <w:r w:rsidRPr="008754D0">
              <w:rPr>
                <w:b/>
              </w:rPr>
              <w:t>Bookclub</w:t>
            </w:r>
          </w:p>
          <w:p w:rsidR="009942CF" w:rsidRPr="008754D0" w:rsidRDefault="009942CF" w:rsidP="009942CF">
            <w:pPr>
              <w:rPr>
                <w:b/>
              </w:rPr>
            </w:pPr>
          </w:p>
          <w:p w:rsidR="009942CF" w:rsidRPr="008754D0" w:rsidRDefault="009942CF" w:rsidP="009942CF">
            <w:pPr>
              <w:rPr>
                <w:b/>
              </w:rPr>
            </w:pPr>
          </w:p>
        </w:tc>
        <w:tc>
          <w:tcPr>
            <w:tcW w:w="2410" w:type="dxa"/>
          </w:tcPr>
          <w:p w:rsidR="009942CF" w:rsidRPr="008754D0" w:rsidRDefault="009942CF" w:rsidP="009942CF">
            <w:r w:rsidRPr="008754D0">
              <w:t>Tanja Stipeč</w:t>
            </w:r>
          </w:p>
        </w:tc>
        <w:tc>
          <w:tcPr>
            <w:tcW w:w="1701" w:type="dxa"/>
          </w:tcPr>
          <w:p w:rsidR="009942CF" w:rsidRPr="008754D0" w:rsidRDefault="009942CF" w:rsidP="009942CF">
            <w:r w:rsidRPr="008754D0">
              <w:t>cijele godine</w:t>
            </w:r>
          </w:p>
        </w:tc>
        <w:tc>
          <w:tcPr>
            <w:tcW w:w="3685" w:type="dxa"/>
          </w:tcPr>
          <w:p w:rsidR="009942CF" w:rsidRPr="008754D0" w:rsidRDefault="009942CF" w:rsidP="009942CF"/>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t>11.</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Onomastika</w:t>
            </w:r>
          </w:p>
          <w:p w:rsidR="009942CF" w:rsidRPr="008754D0" w:rsidRDefault="009942CF" w:rsidP="009942CF">
            <w:pPr>
              <w:rPr>
                <w:b/>
              </w:rPr>
            </w:pPr>
          </w:p>
          <w:p w:rsidR="009942CF" w:rsidRPr="008754D0" w:rsidRDefault="009942CF" w:rsidP="009942CF">
            <w:pPr>
              <w:rPr>
                <w:b/>
              </w:rPr>
            </w:pPr>
          </w:p>
          <w:p w:rsidR="009942CF" w:rsidRPr="008754D0" w:rsidRDefault="009942CF" w:rsidP="009942CF">
            <w:pPr>
              <w:rPr>
                <w:b/>
              </w:rPr>
            </w:pPr>
          </w:p>
        </w:tc>
        <w:tc>
          <w:tcPr>
            <w:tcW w:w="2410" w:type="dxa"/>
            <w:tcBorders>
              <w:top w:val="single" w:sz="8" w:space="0" w:color="000000"/>
              <w:bottom w:val="single" w:sz="8" w:space="0" w:color="000000"/>
            </w:tcBorders>
          </w:tcPr>
          <w:p w:rsidR="009942CF" w:rsidRPr="008754D0" w:rsidRDefault="009942CF" w:rsidP="009942CF">
            <w:r w:rsidRPr="008754D0">
              <w:t>svi profesori jezika</w:t>
            </w:r>
          </w:p>
        </w:tc>
        <w:tc>
          <w:tcPr>
            <w:tcW w:w="1701" w:type="dxa"/>
            <w:tcBorders>
              <w:top w:val="single" w:sz="8" w:space="0" w:color="000000"/>
              <w:bottom w:val="single" w:sz="8" w:space="0" w:color="000000"/>
            </w:tcBorders>
          </w:tcPr>
          <w:p w:rsidR="009942CF" w:rsidRPr="008754D0" w:rsidRDefault="009942CF" w:rsidP="009942CF">
            <w:r w:rsidRPr="008754D0">
              <w:t>veljača</w:t>
            </w:r>
          </w:p>
        </w:tc>
        <w:tc>
          <w:tcPr>
            <w:tcW w:w="3685" w:type="dxa"/>
            <w:tcBorders>
              <w:top w:val="single" w:sz="8" w:space="0" w:color="000000"/>
              <w:bottom w:val="single" w:sz="8" w:space="0" w:color="000000"/>
              <w:right w:val="single" w:sz="8" w:space="0" w:color="000000"/>
            </w:tcBorders>
          </w:tcPr>
          <w:p w:rsidR="009942CF" w:rsidRPr="008754D0" w:rsidRDefault="009942CF" w:rsidP="009942CF">
            <w:r w:rsidRPr="008754D0">
              <w:t>interpretacije pjesama koje u sebi sadrže ženska imena</w:t>
            </w:r>
          </w:p>
        </w:tc>
      </w:tr>
      <w:tr w:rsidR="009942CF" w:rsidRPr="008754D0" w:rsidTr="009942CF">
        <w:tc>
          <w:tcPr>
            <w:tcW w:w="1857" w:type="dxa"/>
          </w:tcPr>
          <w:p w:rsidR="009942CF" w:rsidRPr="008754D0" w:rsidRDefault="009942CF" w:rsidP="009942CF">
            <w:pPr>
              <w:rPr>
                <w:b/>
                <w:bCs/>
              </w:rPr>
            </w:pPr>
            <w:r w:rsidRPr="008754D0">
              <w:rPr>
                <w:b/>
                <w:bCs/>
              </w:rPr>
              <w:t>12.</w:t>
            </w:r>
          </w:p>
        </w:tc>
        <w:tc>
          <w:tcPr>
            <w:tcW w:w="2572" w:type="dxa"/>
          </w:tcPr>
          <w:p w:rsidR="009942CF" w:rsidRPr="008754D0" w:rsidRDefault="009942CF" w:rsidP="009942CF">
            <w:pPr>
              <w:rPr>
                <w:b/>
              </w:rPr>
            </w:pPr>
            <w:r w:rsidRPr="008754D0">
              <w:rPr>
                <w:b/>
              </w:rPr>
              <w:t>Valentinovo</w:t>
            </w:r>
          </w:p>
          <w:p w:rsidR="009942CF" w:rsidRPr="008754D0" w:rsidRDefault="009942CF" w:rsidP="009942CF">
            <w:pPr>
              <w:rPr>
                <w:b/>
              </w:rPr>
            </w:pPr>
          </w:p>
          <w:p w:rsidR="009942CF" w:rsidRPr="008754D0" w:rsidRDefault="009942CF" w:rsidP="009942CF">
            <w:pPr>
              <w:rPr>
                <w:b/>
              </w:rPr>
            </w:pPr>
          </w:p>
          <w:p w:rsidR="009942CF" w:rsidRPr="008754D0" w:rsidRDefault="009942CF" w:rsidP="009942CF">
            <w:pPr>
              <w:rPr>
                <w:b/>
              </w:rPr>
            </w:pPr>
          </w:p>
        </w:tc>
        <w:tc>
          <w:tcPr>
            <w:tcW w:w="2410" w:type="dxa"/>
          </w:tcPr>
          <w:p w:rsidR="009942CF" w:rsidRPr="008754D0" w:rsidRDefault="009942CF" w:rsidP="009942CF">
            <w:r w:rsidRPr="008754D0">
              <w:t>Davor Pleše i Jasminka Lisac</w:t>
            </w:r>
          </w:p>
        </w:tc>
        <w:tc>
          <w:tcPr>
            <w:tcW w:w="1701" w:type="dxa"/>
          </w:tcPr>
          <w:p w:rsidR="009942CF" w:rsidRPr="008754D0" w:rsidRDefault="009942CF" w:rsidP="009942CF">
            <w:r w:rsidRPr="008754D0">
              <w:t>veljača</w:t>
            </w:r>
          </w:p>
        </w:tc>
        <w:tc>
          <w:tcPr>
            <w:tcW w:w="3685" w:type="dxa"/>
          </w:tcPr>
          <w:p w:rsidR="009942CF" w:rsidRPr="008754D0" w:rsidRDefault="009942CF" w:rsidP="009942CF">
            <w:r w:rsidRPr="008754D0">
              <w:t>suradnja s Narodnom i gradskom čitaonicom Delnice – obilježavanje Valentinova</w:t>
            </w:r>
          </w:p>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t xml:space="preserve">13. </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Promocija knjige 260 dana</w:t>
            </w:r>
          </w:p>
          <w:p w:rsidR="009942CF" w:rsidRPr="008754D0" w:rsidRDefault="009942CF" w:rsidP="009942CF">
            <w:pPr>
              <w:rPr>
                <w:b/>
              </w:rPr>
            </w:pPr>
          </w:p>
          <w:p w:rsidR="009942CF" w:rsidRPr="008754D0" w:rsidRDefault="009942CF" w:rsidP="009942CF">
            <w:pPr>
              <w:rPr>
                <w:b/>
              </w:rPr>
            </w:pPr>
          </w:p>
        </w:tc>
        <w:tc>
          <w:tcPr>
            <w:tcW w:w="2410" w:type="dxa"/>
            <w:tcBorders>
              <w:top w:val="single" w:sz="8" w:space="0" w:color="000000"/>
              <w:bottom w:val="single" w:sz="8" w:space="0" w:color="000000"/>
            </w:tcBorders>
          </w:tcPr>
          <w:p w:rsidR="009942CF" w:rsidRPr="008754D0" w:rsidRDefault="009942CF" w:rsidP="009942CF">
            <w:r w:rsidRPr="008754D0">
              <w:t>Slađana Srkoč</w:t>
            </w:r>
          </w:p>
          <w:p w:rsidR="009942CF" w:rsidRPr="008754D0" w:rsidRDefault="009942CF" w:rsidP="009942CF">
            <w:r w:rsidRPr="008754D0">
              <w:t>Karolina Ćuro</w:t>
            </w:r>
          </w:p>
        </w:tc>
        <w:tc>
          <w:tcPr>
            <w:tcW w:w="1701" w:type="dxa"/>
            <w:tcBorders>
              <w:top w:val="single" w:sz="8" w:space="0" w:color="000000"/>
              <w:bottom w:val="single" w:sz="8" w:space="0" w:color="000000"/>
            </w:tcBorders>
          </w:tcPr>
          <w:p w:rsidR="009942CF" w:rsidRPr="008754D0" w:rsidRDefault="009942CF" w:rsidP="009942CF">
            <w:r w:rsidRPr="008754D0">
              <w:t>ožujak</w:t>
            </w:r>
          </w:p>
        </w:tc>
        <w:tc>
          <w:tcPr>
            <w:tcW w:w="3685" w:type="dxa"/>
            <w:tcBorders>
              <w:top w:val="single" w:sz="8" w:space="0" w:color="000000"/>
              <w:bottom w:val="single" w:sz="8" w:space="0" w:color="000000"/>
              <w:right w:val="single" w:sz="8" w:space="0" w:color="000000"/>
            </w:tcBorders>
          </w:tcPr>
          <w:p w:rsidR="009942CF" w:rsidRPr="008754D0" w:rsidRDefault="009942CF" w:rsidP="009942CF">
            <w:r w:rsidRPr="008754D0">
              <w:t>nastavak rada na programu Mirotvorne škole – Forum mira Osijek</w:t>
            </w:r>
          </w:p>
        </w:tc>
      </w:tr>
      <w:tr w:rsidR="009942CF" w:rsidRPr="008754D0" w:rsidTr="009942CF">
        <w:tc>
          <w:tcPr>
            <w:tcW w:w="1857" w:type="dxa"/>
          </w:tcPr>
          <w:p w:rsidR="009942CF" w:rsidRPr="008754D0" w:rsidRDefault="009942CF" w:rsidP="009942CF">
            <w:pPr>
              <w:rPr>
                <w:b/>
                <w:bCs/>
              </w:rPr>
            </w:pPr>
            <w:r w:rsidRPr="008754D0">
              <w:rPr>
                <w:b/>
                <w:bCs/>
              </w:rPr>
              <w:t>14.</w:t>
            </w:r>
          </w:p>
        </w:tc>
        <w:tc>
          <w:tcPr>
            <w:tcW w:w="2572" w:type="dxa"/>
          </w:tcPr>
          <w:p w:rsidR="009942CF" w:rsidRPr="008754D0" w:rsidRDefault="009942CF" w:rsidP="009942CF">
            <w:pPr>
              <w:rPr>
                <w:b/>
              </w:rPr>
            </w:pPr>
            <w:r w:rsidRPr="008754D0">
              <w:rPr>
                <w:b/>
              </w:rPr>
              <w:t>American corner</w:t>
            </w:r>
          </w:p>
          <w:p w:rsidR="009942CF" w:rsidRPr="008754D0" w:rsidRDefault="009942CF" w:rsidP="009942CF">
            <w:pPr>
              <w:rPr>
                <w:b/>
              </w:rPr>
            </w:pPr>
          </w:p>
          <w:p w:rsidR="009942CF" w:rsidRPr="008754D0" w:rsidRDefault="009942CF" w:rsidP="009942CF">
            <w:pPr>
              <w:rPr>
                <w:b/>
              </w:rPr>
            </w:pPr>
          </w:p>
          <w:p w:rsidR="009942CF" w:rsidRPr="008754D0" w:rsidRDefault="009942CF" w:rsidP="009942CF">
            <w:pPr>
              <w:rPr>
                <w:b/>
              </w:rPr>
            </w:pPr>
          </w:p>
        </w:tc>
        <w:tc>
          <w:tcPr>
            <w:tcW w:w="2410" w:type="dxa"/>
          </w:tcPr>
          <w:p w:rsidR="009942CF" w:rsidRPr="008754D0" w:rsidRDefault="009942CF" w:rsidP="009942CF">
            <w:r w:rsidRPr="008754D0">
              <w:t>Nikolina Barbarić</w:t>
            </w:r>
          </w:p>
          <w:p w:rsidR="009942CF" w:rsidRPr="008754D0" w:rsidRDefault="009942CF" w:rsidP="009942CF">
            <w:r w:rsidRPr="008754D0">
              <w:t>Davor Pleše</w:t>
            </w:r>
          </w:p>
          <w:p w:rsidR="009942CF" w:rsidRPr="008754D0" w:rsidRDefault="009942CF" w:rsidP="009942CF">
            <w:r w:rsidRPr="008754D0">
              <w:t>Tanja Stipeč</w:t>
            </w:r>
          </w:p>
        </w:tc>
        <w:tc>
          <w:tcPr>
            <w:tcW w:w="1701" w:type="dxa"/>
          </w:tcPr>
          <w:p w:rsidR="009942CF" w:rsidRPr="008754D0" w:rsidRDefault="009942CF" w:rsidP="009942CF"/>
        </w:tc>
        <w:tc>
          <w:tcPr>
            <w:tcW w:w="3685" w:type="dxa"/>
          </w:tcPr>
          <w:p w:rsidR="009942CF" w:rsidRPr="008754D0" w:rsidRDefault="009942CF" w:rsidP="009942CF">
            <w:r w:rsidRPr="008754D0">
              <w:t>američki kutak u Rijeci, inicijativa suradnje s američkim veleposlanstvom</w:t>
            </w:r>
          </w:p>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t>15.</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Vila Ružić, Peek and poke i Festival prava djece</w:t>
            </w:r>
          </w:p>
          <w:p w:rsidR="009942CF" w:rsidRPr="008754D0" w:rsidRDefault="009942CF" w:rsidP="009942CF">
            <w:pPr>
              <w:rPr>
                <w:b/>
              </w:rPr>
            </w:pPr>
          </w:p>
          <w:p w:rsidR="009942CF" w:rsidRPr="008754D0" w:rsidRDefault="009942CF" w:rsidP="009942CF">
            <w:pPr>
              <w:rPr>
                <w:b/>
              </w:rPr>
            </w:pPr>
          </w:p>
        </w:tc>
        <w:tc>
          <w:tcPr>
            <w:tcW w:w="2410" w:type="dxa"/>
            <w:tcBorders>
              <w:top w:val="single" w:sz="8" w:space="0" w:color="000000"/>
              <w:bottom w:val="single" w:sz="8" w:space="0" w:color="000000"/>
            </w:tcBorders>
          </w:tcPr>
          <w:p w:rsidR="009942CF" w:rsidRPr="008754D0" w:rsidRDefault="009942CF" w:rsidP="009942CF">
            <w:r w:rsidRPr="008754D0">
              <w:t>Jasminka Lisac, Koraljka Renier Valinčić i Branka Mihajlović</w:t>
            </w:r>
          </w:p>
        </w:tc>
        <w:tc>
          <w:tcPr>
            <w:tcW w:w="1701" w:type="dxa"/>
            <w:tcBorders>
              <w:top w:val="single" w:sz="8" w:space="0" w:color="000000"/>
              <w:bottom w:val="single" w:sz="8" w:space="0" w:color="000000"/>
            </w:tcBorders>
          </w:tcPr>
          <w:p w:rsidR="009942CF" w:rsidRPr="008754D0" w:rsidRDefault="009942CF" w:rsidP="009942CF">
            <w:r w:rsidRPr="008754D0">
              <w:t>11.10.2017.</w:t>
            </w:r>
          </w:p>
        </w:tc>
        <w:tc>
          <w:tcPr>
            <w:tcW w:w="3685" w:type="dxa"/>
            <w:tcBorders>
              <w:top w:val="single" w:sz="8" w:space="0" w:color="000000"/>
              <w:bottom w:val="single" w:sz="8" w:space="0" w:color="000000"/>
              <w:right w:val="single" w:sz="8" w:space="0" w:color="000000"/>
            </w:tcBorders>
          </w:tcPr>
          <w:p w:rsidR="009942CF" w:rsidRPr="008754D0" w:rsidRDefault="009942CF" w:rsidP="009942CF">
            <w:r w:rsidRPr="008754D0">
              <w:t>filmsko stvaralaštvo učenika</w:t>
            </w:r>
          </w:p>
        </w:tc>
      </w:tr>
      <w:tr w:rsidR="009942CF" w:rsidRPr="008754D0" w:rsidTr="009942CF">
        <w:tc>
          <w:tcPr>
            <w:tcW w:w="1857" w:type="dxa"/>
          </w:tcPr>
          <w:p w:rsidR="009942CF" w:rsidRPr="008754D0" w:rsidRDefault="009942CF" w:rsidP="009942CF">
            <w:pPr>
              <w:rPr>
                <w:b/>
                <w:bCs/>
              </w:rPr>
            </w:pPr>
            <w:r w:rsidRPr="008754D0">
              <w:rPr>
                <w:b/>
                <w:bCs/>
              </w:rPr>
              <w:t>16.</w:t>
            </w:r>
          </w:p>
        </w:tc>
        <w:tc>
          <w:tcPr>
            <w:tcW w:w="2572" w:type="dxa"/>
          </w:tcPr>
          <w:p w:rsidR="009942CF" w:rsidRPr="008754D0" w:rsidRDefault="009942CF" w:rsidP="009942CF">
            <w:pPr>
              <w:rPr>
                <w:b/>
              </w:rPr>
            </w:pPr>
            <w:r w:rsidRPr="008754D0">
              <w:rPr>
                <w:b/>
              </w:rPr>
              <w:t>Radio emisija Srednjoškolske priče</w:t>
            </w:r>
          </w:p>
          <w:p w:rsidR="009942CF" w:rsidRPr="008754D0" w:rsidRDefault="009942CF" w:rsidP="009942CF">
            <w:pPr>
              <w:rPr>
                <w:b/>
              </w:rPr>
            </w:pPr>
          </w:p>
          <w:p w:rsidR="009942CF" w:rsidRPr="008754D0" w:rsidRDefault="009942CF" w:rsidP="009942CF">
            <w:pPr>
              <w:rPr>
                <w:b/>
              </w:rPr>
            </w:pPr>
          </w:p>
        </w:tc>
        <w:tc>
          <w:tcPr>
            <w:tcW w:w="2410" w:type="dxa"/>
          </w:tcPr>
          <w:p w:rsidR="009942CF" w:rsidRPr="008754D0" w:rsidRDefault="009942CF" w:rsidP="009942CF">
            <w:r w:rsidRPr="008754D0">
              <w:t>Marta Kaloper</w:t>
            </w:r>
          </w:p>
          <w:p w:rsidR="009942CF" w:rsidRPr="008754D0" w:rsidRDefault="009942CF" w:rsidP="009942CF">
            <w:r w:rsidRPr="008754D0">
              <w:t>Jasminka Lisac</w:t>
            </w:r>
          </w:p>
        </w:tc>
        <w:tc>
          <w:tcPr>
            <w:tcW w:w="1701" w:type="dxa"/>
          </w:tcPr>
          <w:p w:rsidR="009942CF" w:rsidRPr="008754D0" w:rsidRDefault="009942CF" w:rsidP="009942CF">
            <w:r w:rsidRPr="008754D0">
              <w:t>cijela godina</w:t>
            </w:r>
          </w:p>
        </w:tc>
        <w:tc>
          <w:tcPr>
            <w:tcW w:w="3685" w:type="dxa"/>
          </w:tcPr>
          <w:p w:rsidR="009942CF" w:rsidRPr="008754D0" w:rsidRDefault="009942CF" w:rsidP="009942CF">
            <w:r w:rsidRPr="008754D0">
              <w:t>suradnja s Radiom Gorski kotar</w:t>
            </w:r>
          </w:p>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t>17.</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 xml:space="preserve"> Medijska kultura</w:t>
            </w:r>
          </w:p>
        </w:tc>
        <w:tc>
          <w:tcPr>
            <w:tcW w:w="2410" w:type="dxa"/>
            <w:tcBorders>
              <w:top w:val="single" w:sz="8" w:space="0" w:color="000000"/>
              <w:bottom w:val="single" w:sz="8" w:space="0" w:color="000000"/>
            </w:tcBorders>
          </w:tcPr>
          <w:p w:rsidR="009942CF" w:rsidRPr="008754D0" w:rsidRDefault="009942CF" w:rsidP="009942CF">
            <w:r w:rsidRPr="008754D0">
              <w:t>Jasminka Lisac</w:t>
            </w:r>
          </w:p>
          <w:p w:rsidR="009942CF" w:rsidRPr="008754D0" w:rsidRDefault="009942CF" w:rsidP="009942CF">
            <w:r w:rsidRPr="008754D0">
              <w:t>Tomislav Kvaternik</w:t>
            </w:r>
          </w:p>
          <w:p w:rsidR="009942CF" w:rsidRPr="008754D0" w:rsidRDefault="009942CF" w:rsidP="009942CF">
            <w:r w:rsidRPr="008754D0">
              <w:t>Fran Grenko</w:t>
            </w:r>
          </w:p>
          <w:p w:rsidR="009942CF" w:rsidRPr="008754D0" w:rsidRDefault="009942CF" w:rsidP="009942CF">
            <w:r w:rsidRPr="008754D0">
              <w:t>Marko Ivošević</w:t>
            </w:r>
          </w:p>
        </w:tc>
        <w:tc>
          <w:tcPr>
            <w:tcW w:w="1701" w:type="dxa"/>
            <w:tcBorders>
              <w:top w:val="single" w:sz="8" w:space="0" w:color="000000"/>
              <w:bottom w:val="single" w:sz="8" w:space="0" w:color="000000"/>
            </w:tcBorders>
          </w:tcPr>
          <w:p w:rsidR="009942CF" w:rsidRPr="008754D0" w:rsidRDefault="009942CF" w:rsidP="009942CF">
            <w:r w:rsidRPr="008754D0">
              <w:t>2. polugodište</w:t>
            </w:r>
          </w:p>
        </w:tc>
        <w:tc>
          <w:tcPr>
            <w:tcW w:w="3685" w:type="dxa"/>
            <w:tcBorders>
              <w:top w:val="single" w:sz="8" w:space="0" w:color="000000"/>
              <w:bottom w:val="single" w:sz="8" w:space="0" w:color="000000"/>
              <w:right w:val="single" w:sz="8" w:space="0" w:color="000000"/>
            </w:tcBorders>
          </w:tcPr>
          <w:p w:rsidR="009942CF" w:rsidRPr="008754D0" w:rsidRDefault="009942CF" w:rsidP="009942CF">
            <w:r w:rsidRPr="008754D0">
              <w:t xml:space="preserve">filmska umjetnost </w:t>
            </w:r>
          </w:p>
        </w:tc>
      </w:tr>
      <w:tr w:rsidR="009942CF" w:rsidRPr="008754D0" w:rsidTr="009942CF">
        <w:tc>
          <w:tcPr>
            <w:tcW w:w="1857" w:type="dxa"/>
          </w:tcPr>
          <w:p w:rsidR="009942CF" w:rsidRPr="008754D0" w:rsidRDefault="009942CF" w:rsidP="009942CF">
            <w:pPr>
              <w:rPr>
                <w:b/>
                <w:bCs/>
              </w:rPr>
            </w:pPr>
            <w:r w:rsidRPr="008754D0">
              <w:rPr>
                <w:b/>
                <w:bCs/>
              </w:rPr>
              <w:t>18.</w:t>
            </w:r>
          </w:p>
        </w:tc>
        <w:tc>
          <w:tcPr>
            <w:tcW w:w="2572" w:type="dxa"/>
          </w:tcPr>
          <w:p w:rsidR="009942CF" w:rsidRPr="008754D0" w:rsidRDefault="009942CF" w:rsidP="009942CF">
            <w:pPr>
              <w:rPr>
                <w:b/>
              </w:rPr>
            </w:pPr>
            <w:r w:rsidRPr="008754D0">
              <w:rPr>
                <w:b/>
              </w:rPr>
              <w:t>Europa u školi</w:t>
            </w:r>
          </w:p>
        </w:tc>
        <w:tc>
          <w:tcPr>
            <w:tcW w:w="2410" w:type="dxa"/>
          </w:tcPr>
          <w:p w:rsidR="009942CF" w:rsidRPr="008754D0" w:rsidRDefault="009942CF" w:rsidP="009942CF">
            <w:r w:rsidRPr="008754D0">
              <w:t>Jasminka Lisac</w:t>
            </w:r>
          </w:p>
          <w:p w:rsidR="009942CF" w:rsidRPr="008754D0" w:rsidRDefault="009942CF" w:rsidP="009942CF">
            <w:r w:rsidRPr="008754D0">
              <w:t>Sanja Petrušanec Pečar</w:t>
            </w:r>
          </w:p>
          <w:p w:rsidR="009942CF" w:rsidRPr="008754D0" w:rsidRDefault="009942CF" w:rsidP="009942CF">
            <w:r w:rsidRPr="008754D0">
              <w:t>Martina Šnajdar</w:t>
            </w:r>
          </w:p>
        </w:tc>
        <w:tc>
          <w:tcPr>
            <w:tcW w:w="1701" w:type="dxa"/>
          </w:tcPr>
          <w:p w:rsidR="009942CF" w:rsidRPr="008754D0" w:rsidRDefault="009942CF" w:rsidP="009942CF">
            <w:r w:rsidRPr="008754D0">
              <w:t>ožujak</w:t>
            </w:r>
          </w:p>
          <w:p w:rsidR="009942CF" w:rsidRPr="008754D0" w:rsidRDefault="009942CF" w:rsidP="009942CF">
            <w:r w:rsidRPr="008754D0">
              <w:t xml:space="preserve">svibanj </w:t>
            </w:r>
          </w:p>
        </w:tc>
        <w:tc>
          <w:tcPr>
            <w:tcW w:w="3685" w:type="dxa"/>
          </w:tcPr>
          <w:p w:rsidR="009942CF" w:rsidRPr="008754D0" w:rsidRDefault="009942CF" w:rsidP="009942CF">
            <w:r w:rsidRPr="008754D0">
              <w:t xml:space="preserve">Europa u glazbenom, likovnom i literarnom izričaju </w:t>
            </w:r>
          </w:p>
        </w:tc>
      </w:tr>
      <w:tr w:rsidR="009942CF" w:rsidRPr="008754D0" w:rsidTr="009942CF">
        <w:tc>
          <w:tcPr>
            <w:tcW w:w="1857" w:type="dxa"/>
            <w:tcBorders>
              <w:top w:val="single" w:sz="8" w:space="0" w:color="000000"/>
              <w:left w:val="single" w:sz="8" w:space="0" w:color="000000"/>
              <w:bottom w:val="single" w:sz="8" w:space="0" w:color="000000"/>
            </w:tcBorders>
          </w:tcPr>
          <w:p w:rsidR="009942CF" w:rsidRPr="008754D0" w:rsidRDefault="009942CF" w:rsidP="009942CF">
            <w:pPr>
              <w:rPr>
                <w:b/>
                <w:bCs/>
              </w:rPr>
            </w:pPr>
            <w:r w:rsidRPr="008754D0">
              <w:rPr>
                <w:b/>
                <w:bCs/>
              </w:rPr>
              <w:t>19.</w:t>
            </w:r>
          </w:p>
        </w:tc>
        <w:tc>
          <w:tcPr>
            <w:tcW w:w="2572" w:type="dxa"/>
            <w:tcBorders>
              <w:top w:val="single" w:sz="8" w:space="0" w:color="000000"/>
              <w:bottom w:val="single" w:sz="8" w:space="0" w:color="000000"/>
            </w:tcBorders>
          </w:tcPr>
          <w:p w:rsidR="009942CF" w:rsidRPr="008754D0" w:rsidRDefault="009942CF" w:rsidP="009942CF">
            <w:pPr>
              <w:rPr>
                <w:b/>
              </w:rPr>
            </w:pPr>
            <w:r w:rsidRPr="008754D0">
              <w:rPr>
                <w:b/>
              </w:rPr>
              <w:t>Opisujemo sutave</w:t>
            </w:r>
          </w:p>
          <w:p w:rsidR="009942CF" w:rsidRPr="008754D0" w:rsidRDefault="009942CF" w:rsidP="009942CF">
            <w:pPr>
              <w:rPr>
                <w:b/>
              </w:rPr>
            </w:pPr>
          </w:p>
          <w:p w:rsidR="009942CF" w:rsidRPr="008754D0" w:rsidRDefault="009942CF" w:rsidP="009942CF">
            <w:pPr>
              <w:rPr>
                <w:b/>
              </w:rPr>
            </w:pPr>
          </w:p>
          <w:p w:rsidR="009942CF" w:rsidRPr="008754D0" w:rsidRDefault="009942CF" w:rsidP="009942CF">
            <w:pPr>
              <w:rPr>
                <w:b/>
              </w:rPr>
            </w:pPr>
          </w:p>
        </w:tc>
        <w:tc>
          <w:tcPr>
            <w:tcW w:w="2410" w:type="dxa"/>
            <w:tcBorders>
              <w:top w:val="single" w:sz="8" w:space="0" w:color="000000"/>
              <w:bottom w:val="single" w:sz="8" w:space="0" w:color="000000"/>
            </w:tcBorders>
          </w:tcPr>
          <w:p w:rsidR="009942CF" w:rsidRPr="008754D0" w:rsidRDefault="009942CF" w:rsidP="009942CF">
            <w:r w:rsidRPr="008754D0">
              <w:lastRenderedPageBreak/>
              <w:t>Jasminka Lisac</w:t>
            </w:r>
          </w:p>
          <w:p w:rsidR="009942CF" w:rsidRPr="008754D0" w:rsidRDefault="009942CF" w:rsidP="009942CF">
            <w:r w:rsidRPr="008754D0">
              <w:t>Petra Kalčić</w:t>
            </w:r>
          </w:p>
          <w:p w:rsidR="009942CF" w:rsidRPr="008754D0" w:rsidRDefault="009942CF" w:rsidP="009942CF">
            <w:r w:rsidRPr="008754D0">
              <w:lastRenderedPageBreak/>
              <w:t>Petra Kruljac</w:t>
            </w:r>
          </w:p>
        </w:tc>
        <w:tc>
          <w:tcPr>
            <w:tcW w:w="1701" w:type="dxa"/>
            <w:tcBorders>
              <w:top w:val="single" w:sz="8" w:space="0" w:color="000000"/>
              <w:bottom w:val="single" w:sz="8" w:space="0" w:color="000000"/>
            </w:tcBorders>
          </w:tcPr>
          <w:p w:rsidR="009942CF" w:rsidRPr="008754D0" w:rsidRDefault="009942CF" w:rsidP="009942CF">
            <w:r w:rsidRPr="008754D0">
              <w:lastRenderedPageBreak/>
              <w:t>travanj</w:t>
            </w:r>
          </w:p>
        </w:tc>
        <w:tc>
          <w:tcPr>
            <w:tcW w:w="3685" w:type="dxa"/>
            <w:tcBorders>
              <w:top w:val="single" w:sz="8" w:space="0" w:color="000000"/>
              <w:bottom w:val="single" w:sz="8" w:space="0" w:color="000000"/>
              <w:right w:val="single" w:sz="8" w:space="0" w:color="000000"/>
            </w:tcBorders>
          </w:tcPr>
          <w:p w:rsidR="009942CF" w:rsidRPr="008754D0" w:rsidRDefault="009942CF" w:rsidP="009942CF">
            <w:r w:rsidRPr="008754D0">
              <w:t>tuđice</w:t>
            </w:r>
          </w:p>
        </w:tc>
      </w:tr>
      <w:tr w:rsidR="009942CF" w:rsidRPr="008754D0" w:rsidTr="009942CF">
        <w:tc>
          <w:tcPr>
            <w:tcW w:w="1857" w:type="dxa"/>
          </w:tcPr>
          <w:p w:rsidR="009942CF" w:rsidRPr="008754D0" w:rsidRDefault="009942CF" w:rsidP="009942CF">
            <w:pPr>
              <w:rPr>
                <w:b/>
                <w:bCs/>
              </w:rPr>
            </w:pPr>
            <w:r w:rsidRPr="008754D0">
              <w:rPr>
                <w:b/>
                <w:bCs/>
              </w:rPr>
              <w:t>20.</w:t>
            </w:r>
          </w:p>
        </w:tc>
        <w:tc>
          <w:tcPr>
            <w:tcW w:w="2572" w:type="dxa"/>
          </w:tcPr>
          <w:p w:rsidR="009942CF" w:rsidRPr="008754D0" w:rsidRDefault="009942CF" w:rsidP="009942CF">
            <w:pPr>
              <w:rPr>
                <w:b/>
              </w:rPr>
            </w:pPr>
            <w:r w:rsidRPr="008754D0">
              <w:rPr>
                <w:b/>
              </w:rPr>
              <w:t>Tekuće  aktivnosti – promocije, izložbe, književne večeri, filmske projekcije, kazališne predstave, priredbe i sl.</w:t>
            </w:r>
          </w:p>
        </w:tc>
        <w:tc>
          <w:tcPr>
            <w:tcW w:w="2410" w:type="dxa"/>
          </w:tcPr>
          <w:p w:rsidR="009942CF" w:rsidRPr="008754D0" w:rsidRDefault="009942CF" w:rsidP="009942CF">
            <w:r w:rsidRPr="008754D0">
              <w:t>svi nastavnici</w:t>
            </w:r>
          </w:p>
        </w:tc>
        <w:tc>
          <w:tcPr>
            <w:tcW w:w="1701" w:type="dxa"/>
          </w:tcPr>
          <w:p w:rsidR="009942CF" w:rsidRPr="008754D0" w:rsidRDefault="009942CF" w:rsidP="009942CF">
            <w:r w:rsidRPr="008754D0">
              <w:t>cijela godina</w:t>
            </w:r>
          </w:p>
        </w:tc>
        <w:tc>
          <w:tcPr>
            <w:tcW w:w="3685" w:type="dxa"/>
          </w:tcPr>
          <w:p w:rsidR="009942CF" w:rsidRPr="008754D0" w:rsidRDefault="009942CF" w:rsidP="009942CF"/>
        </w:tc>
      </w:tr>
    </w:tbl>
    <w:p w:rsidR="009942CF" w:rsidRPr="00C30EEC" w:rsidRDefault="009942CF" w:rsidP="009942CF">
      <w:pPr>
        <w:rPr>
          <w:rFonts w:eastAsia="MS Mincho"/>
          <w:color w:val="FF0000"/>
          <w:lang w:val="pl-PL"/>
        </w:rPr>
      </w:pPr>
    </w:p>
    <w:p w:rsidR="009942CF" w:rsidRPr="00C30EEC" w:rsidRDefault="009942CF" w:rsidP="009942CF">
      <w:pPr>
        <w:rPr>
          <w:rFonts w:eastAsia="MS Mincho"/>
          <w:color w:val="FF0000"/>
          <w:lang w:val="pl-PL"/>
        </w:rPr>
      </w:pPr>
    </w:p>
    <w:p w:rsidR="009942CF" w:rsidRPr="00C522A9" w:rsidRDefault="009942CF" w:rsidP="009942CF">
      <w:pPr>
        <w:pStyle w:val="Naslov4"/>
        <w:numPr>
          <w:ilvl w:val="1"/>
          <w:numId w:val="27"/>
        </w:numPr>
        <w:tabs>
          <w:tab w:val="clear" w:pos="1440"/>
          <w:tab w:val="num" w:pos="900"/>
        </w:tabs>
        <w:ind w:hanging="900"/>
        <w:rPr>
          <w:rFonts w:eastAsia="MS Mincho"/>
          <w:sz w:val="24"/>
          <w:szCs w:val="24"/>
          <w:lang w:val="pl-PL"/>
        </w:rPr>
      </w:pPr>
      <w:r w:rsidRPr="00C522A9">
        <w:rPr>
          <w:rFonts w:eastAsia="MS Mincho"/>
          <w:sz w:val="24"/>
          <w:szCs w:val="24"/>
          <w:lang w:val="pl-PL"/>
        </w:rPr>
        <w:t>Prirodoslovno područje s matematikom: matematika, fizika, kemija, biologija, informatika, geografija</w:t>
      </w:r>
    </w:p>
    <w:p w:rsidR="009942CF" w:rsidRPr="00C522A9" w:rsidRDefault="009942CF" w:rsidP="009942CF">
      <w:pPr>
        <w:ind w:left="720" w:firstLine="720"/>
        <w:rPr>
          <w:lang w:val="pl-PL"/>
        </w:rPr>
      </w:pPr>
      <w:r w:rsidRPr="00C522A9">
        <w:rPr>
          <w:lang w:val="pl-PL"/>
        </w:rPr>
        <w:t>- Voditelj aktiva: Vlatka Mance</w:t>
      </w:r>
      <w:r>
        <w:rPr>
          <w:lang w:val="pl-PL"/>
        </w:rPr>
        <w:t>, prof.</w:t>
      </w:r>
    </w:p>
    <w:p w:rsidR="009942CF" w:rsidRPr="00C30EEC" w:rsidRDefault="009942CF" w:rsidP="009942CF">
      <w:pPr>
        <w:rPr>
          <w:color w:val="FF0000"/>
          <w:lang w:val="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140"/>
        <w:gridCol w:w="4407"/>
      </w:tblGrid>
      <w:tr w:rsidR="009942CF" w:rsidRPr="00C522A9" w:rsidTr="009942CF">
        <w:tc>
          <w:tcPr>
            <w:tcW w:w="2268" w:type="dxa"/>
            <w:tcBorders>
              <w:top w:val="double" w:sz="4" w:space="0" w:color="auto"/>
              <w:left w:val="double" w:sz="4" w:space="0" w:color="auto"/>
              <w:bottom w:val="double" w:sz="4" w:space="0" w:color="auto"/>
            </w:tcBorders>
          </w:tcPr>
          <w:p w:rsidR="009942CF" w:rsidRPr="00C522A9" w:rsidRDefault="009942CF" w:rsidP="009942CF">
            <w:pPr>
              <w:jc w:val="center"/>
            </w:pPr>
          </w:p>
          <w:p w:rsidR="009942CF" w:rsidRPr="00C522A9" w:rsidRDefault="009942CF" w:rsidP="009942CF">
            <w:pPr>
              <w:jc w:val="center"/>
            </w:pPr>
            <w:r w:rsidRPr="00C522A9">
              <w:t>OKVIRNI  TERMIN</w:t>
            </w:r>
          </w:p>
          <w:p w:rsidR="009942CF" w:rsidRPr="00C522A9" w:rsidRDefault="009942CF" w:rsidP="009942CF">
            <w:pPr>
              <w:jc w:val="center"/>
            </w:pPr>
          </w:p>
        </w:tc>
        <w:tc>
          <w:tcPr>
            <w:tcW w:w="4961" w:type="dxa"/>
            <w:tcBorders>
              <w:top w:val="double" w:sz="4" w:space="0" w:color="auto"/>
              <w:bottom w:val="double" w:sz="4" w:space="0" w:color="auto"/>
            </w:tcBorders>
          </w:tcPr>
          <w:p w:rsidR="009942CF" w:rsidRPr="00C522A9" w:rsidRDefault="009942CF" w:rsidP="009942CF">
            <w:pPr>
              <w:jc w:val="center"/>
            </w:pPr>
          </w:p>
          <w:p w:rsidR="009942CF" w:rsidRPr="00C522A9" w:rsidRDefault="009942CF" w:rsidP="009942CF">
            <w:pPr>
              <w:jc w:val="center"/>
            </w:pPr>
            <w:r w:rsidRPr="00C522A9">
              <w:t>AKTIVNOST</w:t>
            </w:r>
          </w:p>
        </w:tc>
        <w:tc>
          <w:tcPr>
            <w:tcW w:w="8222" w:type="dxa"/>
            <w:tcBorders>
              <w:top w:val="double" w:sz="4" w:space="0" w:color="auto"/>
              <w:bottom w:val="double" w:sz="4" w:space="0" w:color="auto"/>
              <w:right w:val="double" w:sz="4" w:space="0" w:color="auto"/>
            </w:tcBorders>
          </w:tcPr>
          <w:p w:rsidR="009942CF" w:rsidRPr="00C522A9" w:rsidRDefault="009942CF" w:rsidP="009942CF">
            <w:pPr>
              <w:jc w:val="center"/>
            </w:pPr>
          </w:p>
          <w:p w:rsidR="009942CF" w:rsidRPr="00C522A9" w:rsidRDefault="009942CF" w:rsidP="009942CF">
            <w:pPr>
              <w:jc w:val="center"/>
            </w:pPr>
            <w:r w:rsidRPr="00C522A9">
              <w:t>OPIS</w:t>
            </w:r>
          </w:p>
        </w:tc>
      </w:tr>
      <w:tr w:rsidR="009942CF" w:rsidRPr="00C522A9" w:rsidTr="009942CF">
        <w:tc>
          <w:tcPr>
            <w:tcW w:w="2268" w:type="dxa"/>
            <w:tcBorders>
              <w:top w:val="double" w:sz="4" w:space="0" w:color="auto"/>
              <w:left w:val="double" w:sz="4" w:space="0" w:color="auto"/>
            </w:tcBorders>
          </w:tcPr>
          <w:p w:rsidR="009942CF" w:rsidRPr="00C522A9" w:rsidRDefault="009942CF" w:rsidP="009942CF">
            <w:pPr>
              <w:jc w:val="center"/>
            </w:pPr>
          </w:p>
          <w:p w:rsidR="009942CF" w:rsidRPr="00C522A9" w:rsidRDefault="009942CF" w:rsidP="009942CF">
            <w:pPr>
              <w:jc w:val="center"/>
            </w:pPr>
            <w:r w:rsidRPr="00C522A9">
              <w:t>rujan</w:t>
            </w:r>
          </w:p>
        </w:tc>
        <w:tc>
          <w:tcPr>
            <w:tcW w:w="4961" w:type="dxa"/>
            <w:tcBorders>
              <w:top w:val="double" w:sz="4" w:space="0" w:color="auto"/>
            </w:tcBorders>
          </w:tcPr>
          <w:p w:rsidR="009942CF" w:rsidRPr="00C522A9" w:rsidRDefault="009942CF" w:rsidP="009942CF"/>
          <w:p w:rsidR="009942CF" w:rsidRPr="00C522A9" w:rsidRDefault="009942CF" w:rsidP="009942CF">
            <w:r w:rsidRPr="00C522A9">
              <w:t>-izrada nastavnih planova</w:t>
            </w:r>
          </w:p>
          <w:p w:rsidR="009942CF" w:rsidRPr="00C522A9" w:rsidRDefault="009942CF" w:rsidP="009942CF">
            <w:r w:rsidRPr="00C522A9">
              <w:t>-izrada kurikuluma za dodatnu nastavu</w:t>
            </w:r>
          </w:p>
          <w:p w:rsidR="009942CF" w:rsidRPr="00C522A9" w:rsidRDefault="009942CF" w:rsidP="009942CF"/>
        </w:tc>
        <w:tc>
          <w:tcPr>
            <w:tcW w:w="8222" w:type="dxa"/>
            <w:tcBorders>
              <w:top w:val="double" w:sz="4" w:space="0" w:color="auto"/>
              <w:right w:val="double" w:sz="4" w:space="0" w:color="auto"/>
            </w:tcBorders>
          </w:tcPr>
          <w:p w:rsidR="009942CF" w:rsidRPr="00C522A9" w:rsidRDefault="009942CF" w:rsidP="009942CF"/>
          <w:p w:rsidR="009942CF" w:rsidRPr="00C522A9" w:rsidRDefault="009942CF" w:rsidP="009942CF">
            <w:r w:rsidRPr="00C522A9">
              <w:t xml:space="preserve">- pri izradi nastavnih planova i planova za dodatnu nastavu vodi se računa o </w:t>
            </w:r>
          </w:p>
          <w:p w:rsidR="009942CF" w:rsidRPr="00C522A9" w:rsidRDefault="009942CF" w:rsidP="009942CF">
            <w:r w:rsidRPr="00C522A9">
              <w:t>međupredmetnoj korelaciji</w:t>
            </w:r>
          </w:p>
        </w:tc>
      </w:tr>
      <w:tr w:rsidR="009942CF" w:rsidRPr="00C522A9" w:rsidTr="009942CF">
        <w:tc>
          <w:tcPr>
            <w:tcW w:w="2268" w:type="dxa"/>
            <w:tcBorders>
              <w:left w:val="double" w:sz="4" w:space="0" w:color="auto"/>
            </w:tcBorders>
          </w:tcPr>
          <w:p w:rsidR="009942CF" w:rsidRPr="00C522A9" w:rsidRDefault="009942CF" w:rsidP="009942CF">
            <w:pPr>
              <w:jc w:val="center"/>
            </w:pPr>
          </w:p>
          <w:p w:rsidR="009942CF" w:rsidRPr="00C522A9" w:rsidRDefault="009942CF" w:rsidP="009942CF">
            <w:pPr>
              <w:jc w:val="center"/>
            </w:pPr>
          </w:p>
          <w:p w:rsidR="009942CF" w:rsidRPr="00C522A9" w:rsidRDefault="009942CF" w:rsidP="009942CF">
            <w:pPr>
              <w:jc w:val="center"/>
            </w:pPr>
          </w:p>
          <w:p w:rsidR="009942CF" w:rsidRPr="00C522A9" w:rsidRDefault="009942CF" w:rsidP="009942CF">
            <w:pPr>
              <w:jc w:val="center"/>
            </w:pPr>
            <w:r w:rsidRPr="00C522A9">
              <w:t>listopad</w:t>
            </w:r>
          </w:p>
        </w:tc>
        <w:tc>
          <w:tcPr>
            <w:tcW w:w="4961" w:type="dxa"/>
          </w:tcPr>
          <w:p w:rsidR="009942CF" w:rsidRPr="00C522A9" w:rsidRDefault="009942CF" w:rsidP="009942CF"/>
          <w:p w:rsidR="009942CF" w:rsidRPr="00C522A9" w:rsidRDefault="009942CF" w:rsidP="009942CF">
            <w:r w:rsidRPr="00C522A9">
              <w:t>-posjet Vili Ružić</w:t>
            </w:r>
          </w:p>
          <w:p w:rsidR="009942CF" w:rsidRPr="00C522A9" w:rsidRDefault="009942CF" w:rsidP="009942CF">
            <w:r w:rsidRPr="00C522A9">
              <w:t>-peek&amp;poke</w:t>
            </w:r>
          </w:p>
          <w:p w:rsidR="009942CF" w:rsidRPr="00C522A9" w:rsidRDefault="009942CF" w:rsidP="009942CF">
            <w:r w:rsidRPr="00C522A9">
              <w:t>-europski tjedan programiranja</w:t>
            </w:r>
          </w:p>
          <w:p w:rsidR="009942CF" w:rsidRPr="00C522A9" w:rsidRDefault="009942CF" w:rsidP="009942CF">
            <w:r w:rsidRPr="00C522A9">
              <w:t>-projektni dan 31.10.</w:t>
            </w:r>
          </w:p>
          <w:p w:rsidR="009942CF" w:rsidRPr="00C522A9" w:rsidRDefault="009942CF" w:rsidP="009942CF">
            <w:r w:rsidRPr="00C522A9">
              <w:t>-Festival o pravima djece</w:t>
            </w:r>
          </w:p>
        </w:tc>
        <w:tc>
          <w:tcPr>
            <w:tcW w:w="8222" w:type="dxa"/>
            <w:tcBorders>
              <w:right w:val="double" w:sz="4" w:space="0" w:color="auto"/>
            </w:tcBorders>
          </w:tcPr>
          <w:p w:rsidR="009942CF" w:rsidRPr="00C522A9" w:rsidRDefault="009942CF" w:rsidP="009942CF"/>
          <w:p w:rsidR="009942CF" w:rsidRPr="00C522A9" w:rsidRDefault="009942CF" w:rsidP="009942CF">
            <w:r w:rsidRPr="00C522A9">
              <w:t>-međupredmetna suradnja-hrvatski jezik, informatika, građanski odgoj</w:t>
            </w:r>
          </w:p>
          <w:p w:rsidR="009942CF" w:rsidRPr="00C522A9" w:rsidRDefault="009942CF" w:rsidP="009942CF">
            <w:r w:rsidRPr="00C522A9">
              <w:t>-posjet muzeju starih računala i informacijske  tehnologije u Rijeci</w:t>
            </w:r>
          </w:p>
          <w:p w:rsidR="009942CF" w:rsidRPr="00C522A9" w:rsidRDefault="009942CF" w:rsidP="009942CF">
            <w:r w:rsidRPr="00C522A9">
              <w:t>-radionicom i predavanjem obilježit će se tjedan programiranja</w:t>
            </w:r>
          </w:p>
          <w:p w:rsidR="009942CF" w:rsidRPr="00C522A9" w:rsidRDefault="009942CF" w:rsidP="009942CF">
            <w:r w:rsidRPr="00C522A9">
              <w:t>-odlazak u Zagreb-posjet Kući ljudskih prava,Matici hrvatskoj i Hrv. šk. muz</w:t>
            </w:r>
          </w:p>
          <w:p w:rsidR="009942CF" w:rsidRPr="00C522A9" w:rsidRDefault="009942CF" w:rsidP="009942CF">
            <w:r w:rsidRPr="00C522A9">
              <w:t>-promiču se prava djece, dječje stvaralaštvo i filmska umjetnost</w:t>
            </w:r>
          </w:p>
          <w:p w:rsidR="009942CF" w:rsidRPr="00C522A9" w:rsidRDefault="009942CF" w:rsidP="009942CF"/>
        </w:tc>
      </w:tr>
      <w:tr w:rsidR="009942CF" w:rsidRPr="00C522A9" w:rsidTr="009942CF">
        <w:tc>
          <w:tcPr>
            <w:tcW w:w="2268" w:type="dxa"/>
            <w:tcBorders>
              <w:left w:val="double" w:sz="4" w:space="0" w:color="auto"/>
            </w:tcBorders>
          </w:tcPr>
          <w:p w:rsidR="009942CF" w:rsidRPr="00C522A9" w:rsidRDefault="009942CF" w:rsidP="009942CF">
            <w:pPr>
              <w:jc w:val="center"/>
            </w:pPr>
          </w:p>
          <w:p w:rsidR="009942CF" w:rsidRPr="00C522A9" w:rsidRDefault="009942CF" w:rsidP="009942CF">
            <w:pPr>
              <w:jc w:val="center"/>
            </w:pPr>
            <w:r w:rsidRPr="00C522A9">
              <w:t>studeni</w:t>
            </w:r>
          </w:p>
          <w:p w:rsidR="009942CF" w:rsidRPr="00C522A9" w:rsidRDefault="009942CF" w:rsidP="009942CF">
            <w:pPr>
              <w:jc w:val="center"/>
            </w:pPr>
          </w:p>
        </w:tc>
        <w:tc>
          <w:tcPr>
            <w:tcW w:w="4961" w:type="dxa"/>
          </w:tcPr>
          <w:p w:rsidR="009942CF" w:rsidRPr="00C522A9" w:rsidRDefault="009942CF" w:rsidP="009942CF"/>
          <w:p w:rsidR="009942CF" w:rsidRPr="00C522A9" w:rsidRDefault="009942CF" w:rsidP="009942CF">
            <w:r w:rsidRPr="00C522A9">
              <w:t>-Zavičajna zbirka</w:t>
            </w:r>
          </w:p>
          <w:p w:rsidR="009942CF" w:rsidRPr="00C522A9" w:rsidRDefault="009942CF" w:rsidP="009942CF"/>
        </w:tc>
        <w:tc>
          <w:tcPr>
            <w:tcW w:w="8222" w:type="dxa"/>
            <w:tcBorders>
              <w:right w:val="double" w:sz="4" w:space="0" w:color="auto"/>
            </w:tcBorders>
          </w:tcPr>
          <w:p w:rsidR="009942CF" w:rsidRPr="00C522A9" w:rsidRDefault="009942CF" w:rsidP="009942CF"/>
          <w:p w:rsidR="009942CF" w:rsidRPr="00C522A9" w:rsidRDefault="009942CF" w:rsidP="009942CF">
            <w:r w:rsidRPr="00C522A9">
              <w:t>-posjet zavičajnoj zbirci u Lokvama te očuvanje kulturne baštine</w:t>
            </w:r>
          </w:p>
        </w:tc>
      </w:tr>
      <w:tr w:rsidR="009942CF" w:rsidRPr="00C522A9" w:rsidTr="009942CF">
        <w:tc>
          <w:tcPr>
            <w:tcW w:w="2268" w:type="dxa"/>
            <w:tcBorders>
              <w:left w:val="double" w:sz="4" w:space="0" w:color="auto"/>
            </w:tcBorders>
          </w:tcPr>
          <w:p w:rsidR="009942CF" w:rsidRPr="00C522A9" w:rsidRDefault="009942CF" w:rsidP="009942CF">
            <w:pPr>
              <w:jc w:val="center"/>
            </w:pPr>
          </w:p>
          <w:p w:rsidR="009942CF" w:rsidRPr="00C522A9" w:rsidRDefault="009942CF" w:rsidP="009942CF">
            <w:pPr>
              <w:jc w:val="center"/>
            </w:pPr>
            <w:r w:rsidRPr="00C522A9">
              <w:t>prosinac</w:t>
            </w:r>
          </w:p>
          <w:p w:rsidR="009942CF" w:rsidRPr="00C522A9" w:rsidRDefault="009942CF" w:rsidP="009942CF">
            <w:pPr>
              <w:jc w:val="center"/>
            </w:pPr>
          </w:p>
        </w:tc>
        <w:tc>
          <w:tcPr>
            <w:tcW w:w="4961" w:type="dxa"/>
          </w:tcPr>
          <w:p w:rsidR="009942CF" w:rsidRPr="00C522A9" w:rsidRDefault="009942CF" w:rsidP="009942CF"/>
          <w:p w:rsidR="009942CF" w:rsidRPr="00C522A9" w:rsidRDefault="009942CF" w:rsidP="009942CF">
            <w:r w:rsidRPr="00C522A9">
              <w:t>-večer matematike</w:t>
            </w:r>
          </w:p>
          <w:p w:rsidR="009942CF" w:rsidRPr="00C522A9" w:rsidRDefault="009942CF" w:rsidP="009942CF">
            <w:r w:rsidRPr="00C522A9">
              <w:t>-Memorijalni centar Nikole Tesle u Smiljanu</w:t>
            </w:r>
          </w:p>
        </w:tc>
        <w:tc>
          <w:tcPr>
            <w:tcW w:w="8222" w:type="dxa"/>
            <w:tcBorders>
              <w:right w:val="double" w:sz="4" w:space="0" w:color="auto"/>
            </w:tcBorders>
          </w:tcPr>
          <w:p w:rsidR="009942CF" w:rsidRPr="00C522A9" w:rsidRDefault="009942CF" w:rsidP="009942CF"/>
          <w:p w:rsidR="009942CF" w:rsidRPr="00C522A9" w:rsidRDefault="009942CF" w:rsidP="009942CF">
            <w:r w:rsidRPr="00C522A9">
              <w:t>-radionice koje potiču pozitivan stav učenika prema matematici</w:t>
            </w:r>
          </w:p>
          <w:p w:rsidR="009942CF" w:rsidRPr="00C522A9" w:rsidRDefault="009942CF" w:rsidP="009942CF">
            <w:r w:rsidRPr="00C522A9">
              <w:t>-upoznati životni put i genijalnost velikog izumitelja</w:t>
            </w:r>
          </w:p>
          <w:p w:rsidR="009942CF" w:rsidRPr="00C522A9" w:rsidRDefault="009942CF" w:rsidP="009942CF"/>
        </w:tc>
      </w:tr>
      <w:tr w:rsidR="009942CF" w:rsidRPr="00C522A9" w:rsidTr="009942CF">
        <w:tc>
          <w:tcPr>
            <w:tcW w:w="2268" w:type="dxa"/>
            <w:tcBorders>
              <w:left w:val="double" w:sz="4" w:space="0" w:color="auto"/>
            </w:tcBorders>
          </w:tcPr>
          <w:p w:rsidR="009942CF" w:rsidRPr="00C522A9" w:rsidRDefault="009942CF" w:rsidP="009942CF">
            <w:pPr>
              <w:jc w:val="center"/>
            </w:pPr>
          </w:p>
          <w:p w:rsidR="009942CF" w:rsidRPr="00C522A9" w:rsidRDefault="009942CF" w:rsidP="009942CF">
            <w:pPr>
              <w:jc w:val="center"/>
            </w:pPr>
            <w:r w:rsidRPr="00C522A9">
              <w:t>veljača</w:t>
            </w:r>
          </w:p>
          <w:p w:rsidR="009942CF" w:rsidRPr="00C522A9" w:rsidRDefault="009942CF" w:rsidP="009942CF">
            <w:pPr>
              <w:jc w:val="center"/>
            </w:pPr>
          </w:p>
        </w:tc>
        <w:tc>
          <w:tcPr>
            <w:tcW w:w="4961" w:type="dxa"/>
          </w:tcPr>
          <w:p w:rsidR="009942CF" w:rsidRPr="00C522A9" w:rsidRDefault="009942CF" w:rsidP="009942CF"/>
          <w:p w:rsidR="009942CF" w:rsidRPr="00C522A9" w:rsidRDefault="009942CF" w:rsidP="009942CF">
            <w:r w:rsidRPr="00C522A9">
              <w:t>-Zvjezdarnica Višnjan</w:t>
            </w:r>
          </w:p>
          <w:p w:rsidR="009942CF" w:rsidRPr="00C522A9" w:rsidRDefault="009942CF" w:rsidP="009942CF"/>
        </w:tc>
        <w:tc>
          <w:tcPr>
            <w:tcW w:w="8222" w:type="dxa"/>
            <w:tcBorders>
              <w:right w:val="double" w:sz="4" w:space="0" w:color="auto"/>
            </w:tcBorders>
          </w:tcPr>
          <w:p w:rsidR="009942CF" w:rsidRPr="00C522A9" w:rsidRDefault="009942CF" w:rsidP="009942CF"/>
          <w:p w:rsidR="009942CF" w:rsidRPr="00C522A9" w:rsidRDefault="009942CF" w:rsidP="009942CF">
            <w:r w:rsidRPr="00C522A9">
              <w:t>- posjet Znanstveno Edukacijskom Centru Višnjan</w:t>
            </w:r>
          </w:p>
        </w:tc>
      </w:tr>
      <w:tr w:rsidR="009942CF" w:rsidRPr="00C522A9" w:rsidTr="009942CF">
        <w:tc>
          <w:tcPr>
            <w:tcW w:w="2268" w:type="dxa"/>
            <w:tcBorders>
              <w:left w:val="double" w:sz="4" w:space="0" w:color="auto"/>
            </w:tcBorders>
          </w:tcPr>
          <w:p w:rsidR="009942CF" w:rsidRPr="00C522A9" w:rsidRDefault="009942CF" w:rsidP="009942CF">
            <w:pPr>
              <w:jc w:val="center"/>
            </w:pPr>
          </w:p>
          <w:p w:rsidR="009942CF" w:rsidRPr="00C522A9" w:rsidRDefault="009942CF" w:rsidP="009942CF">
            <w:pPr>
              <w:jc w:val="center"/>
            </w:pPr>
          </w:p>
          <w:p w:rsidR="009942CF" w:rsidRPr="00C522A9" w:rsidRDefault="009942CF" w:rsidP="009942CF">
            <w:pPr>
              <w:jc w:val="center"/>
            </w:pPr>
          </w:p>
          <w:p w:rsidR="009942CF" w:rsidRPr="00C522A9" w:rsidRDefault="009942CF" w:rsidP="009942CF">
            <w:pPr>
              <w:jc w:val="center"/>
            </w:pPr>
            <w:r w:rsidRPr="00C522A9">
              <w:lastRenderedPageBreak/>
              <w:t>ožujak</w:t>
            </w:r>
          </w:p>
        </w:tc>
        <w:tc>
          <w:tcPr>
            <w:tcW w:w="4961" w:type="dxa"/>
          </w:tcPr>
          <w:p w:rsidR="009942CF" w:rsidRPr="00C522A9" w:rsidRDefault="009942CF" w:rsidP="009942CF"/>
          <w:p w:rsidR="009942CF" w:rsidRPr="00C522A9" w:rsidRDefault="009942CF" w:rsidP="009942CF">
            <w:r w:rsidRPr="00C522A9">
              <w:t>-Klokan bez granica</w:t>
            </w:r>
          </w:p>
          <w:p w:rsidR="009942CF" w:rsidRPr="00C522A9" w:rsidRDefault="009942CF" w:rsidP="009942CF">
            <w:r w:rsidRPr="00C522A9">
              <w:t>-Dan broja PI</w:t>
            </w:r>
          </w:p>
          <w:p w:rsidR="009942CF" w:rsidRPr="00C522A9" w:rsidRDefault="009942CF" w:rsidP="009942CF">
            <w:r w:rsidRPr="00C522A9">
              <w:lastRenderedPageBreak/>
              <w:t>-Mikrobiološki laboratorij</w:t>
            </w:r>
          </w:p>
          <w:p w:rsidR="009942CF" w:rsidRPr="00C522A9" w:rsidRDefault="009942CF" w:rsidP="009942CF">
            <w:r w:rsidRPr="00C522A9">
              <w:t>-Eratostenovi eksperimenti</w:t>
            </w:r>
          </w:p>
        </w:tc>
        <w:tc>
          <w:tcPr>
            <w:tcW w:w="8222" w:type="dxa"/>
            <w:tcBorders>
              <w:right w:val="double" w:sz="4" w:space="0" w:color="auto"/>
            </w:tcBorders>
          </w:tcPr>
          <w:p w:rsidR="009942CF" w:rsidRPr="00C522A9" w:rsidRDefault="009942CF" w:rsidP="009942CF"/>
          <w:p w:rsidR="009942CF" w:rsidRPr="00C522A9" w:rsidRDefault="009942CF" w:rsidP="009942CF">
            <w:r w:rsidRPr="00C522A9">
              <w:lastRenderedPageBreak/>
              <w:t>-matematičko natjecanje pod pokroviteljstvom Hrv. matematičkog društva</w:t>
            </w:r>
          </w:p>
          <w:p w:rsidR="009942CF" w:rsidRPr="00C522A9" w:rsidRDefault="009942CF" w:rsidP="009942CF">
            <w:r w:rsidRPr="00C522A9">
              <w:t xml:space="preserve">-14. ožujka obilježava se dan broja PI </w:t>
            </w:r>
          </w:p>
          <w:p w:rsidR="009942CF" w:rsidRPr="00C522A9" w:rsidRDefault="009942CF" w:rsidP="009942CF">
            <w:r w:rsidRPr="00C522A9">
              <w:t xml:space="preserve">-posjet Nastavnom Zavodu za javno zdravstvo koji provodi mikrobiološke      </w:t>
            </w:r>
          </w:p>
          <w:p w:rsidR="009942CF" w:rsidRPr="00C522A9" w:rsidRDefault="009942CF" w:rsidP="009942CF">
            <w:r w:rsidRPr="00C522A9">
              <w:t>Pretrage</w:t>
            </w:r>
          </w:p>
          <w:p w:rsidR="009942CF" w:rsidRPr="00C522A9" w:rsidRDefault="009942CF" w:rsidP="009942CF">
            <w:r w:rsidRPr="00C522A9">
              <w:t>-mjerenje opsega Zemlje po meridijanu  21. ožujka</w:t>
            </w:r>
          </w:p>
          <w:p w:rsidR="009942CF" w:rsidRPr="00C522A9" w:rsidRDefault="009942CF" w:rsidP="009942CF"/>
        </w:tc>
      </w:tr>
      <w:tr w:rsidR="009942CF" w:rsidRPr="00C522A9" w:rsidTr="009942CF">
        <w:trPr>
          <w:trHeight w:val="1140"/>
        </w:trPr>
        <w:tc>
          <w:tcPr>
            <w:tcW w:w="2268" w:type="dxa"/>
            <w:tcBorders>
              <w:left w:val="double" w:sz="4" w:space="0" w:color="auto"/>
            </w:tcBorders>
          </w:tcPr>
          <w:p w:rsidR="009942CF" w:rsidRPr="00C522A9" w:rsidRDefault="009942CF" w:rsidP="009942CF">
            <w:pPr>
              <w:jc w:val="center"/>
            </w:pPr>
          </w:p>
          <w:p w:rsidR="009942CF" w:rsidRPr="00C522A9" w:rsidRDefault="009942CF" w:rsidP="009942CF">
            <w:pPr>
              <w:jc w:val="center"/>
            </w:pPr>
          </w:p>
          <w:p w:rsidR="009942CF" w:rsidRPr="00C522A9" w:rsidRDefault="009942CF" w:rsidP="009942CF">
            <w:pPr>
              <w:jc w:val="center"/>
            </w:pPr>
            <w:r w:rsidRPr="00C522A9">
              <w:t>travanj</w:t>
            </w:r>
          </w:p>
          <w:p w:rsidR="009942CF" w:rsidRPr="00C522A9" w:rsidRDefault="009942CF" w:rsidP="009942CF">
            <w:pPr>
              <w:jc w:val="center"/>
            </w:pPr>
          </w:p>
          <w:p w:rsidR="009942CF" w:rsidRPr="00C522A9" w:rsidRDefault="009942CF" w:rsidP="009942CF">
            <w:pPr>
              <w:jc w:val="center"/>
            </w:pPr>
          </w:p>
          <w:p w:rsidR="009942CF" w:rsidRPr="00C522A9" w:rsidRDefault="009942CF" w:rsidP="009942CF">
            <w:pPr>
              <w:jc w:val="center"/>
            </w:pPr>
          </w:p>
        </w:tc>
        <w:tc>
          <w:tcPr>
            <w:tcW w:w="4961" w:type="dxa"/>
          </w:tcPr>
          <w:p w:rsidR="009942CF" w:rsidRPr="00C522A9" w:rsidRDefault="009942CF" w:rsidP="009942CF"/>
          <w:p w:rsidR="009942CF" w:rsidRPr="00C522A9" w:rsidRDefault="009942CF" w:rsidP="009942CF">
            <w:r w:rsidRPr="00C522A9">
              <w:t>-Festival znanosti</w:t>
            </w:r>
          </w:p>
          <w:p w:rsidR="009942CF" w:rsidRPr="00C522A9" w:rsidRDefault="009942CF" w:rsidP="009942CF">
            <w:r w:rsidRPr="00C522A9">
              <w:t>-Prirodoslovni muzej Rijeka-Brod na Kupi</w:t>
            </w:r>
          </w:p>
          <w:p w:rsidR="009942CF" w:rsidRPr="00C522A9" w:rsidRDefault="009942CF" w:rsidP="009942CF">
            <w:r w:rsidRPr="00C522A9">
              <w:t>-uspon na Velebit</w:t>
            </w:r>
          </w:p>
          <w:p w:rsidR="009942CF" w:rsidRPr="00C522A9" w:rsidRDefault="009942CF" w:rsidP="009942CF">
            <w:r w:rsidRPr="00C522A9">
              <w:t>-Centar za pročišćavanje voda u Rijeci</w:t>
            </w:r>
          </w:p>
          <w:p w:rsidR="009942CF" w:rsidRPr="00C522A9" w:rsidRDefault="009942CF" w:rsidP="009942CF"/>
        </w:tc>
        <w:tc>
          <w:tcPr>
            <w:tcW w:w="8222" w:type="dxa"/>
            <w:tcBorders>
              <w:right w:val="double" w:sz="4" w:space="0" w:color="auto"/>
            </w:tcBorders>
          </w:tcPr>
          <w:p w:rsidR="009942CF" w:rsidRPr="00C522A9" w:rsidRDefault="009942CF" w:rsidP="009942CF"/>
          <w:p w:rsidR="009942CF" w:rsidRPr="00C522A9" w:rsidRDefault="009942CF" w:rsidP="009942CF">
            <w:r w:rsidRPr="00C522A9">
              <w:t>-u Rijeci-tema je vrijeme-fizikalno, povijesno, meteorološko, astronomsko</w:t>
            </w:r>
          </w:p>
          <w:p w:rsidR="009942CF" w:rsidRPr="00C522A9" w:rsidRDefault="009942CF" w:rsidP="009942CF">
            <w:r w:rsidRPr="00C522A9">
              <w:t>-Muzej šumarstva, lovstva i ribolova u Brodu na Kupi</w:t>
            </w:r>
          </w:p>
          <w:p w:rsidR="009942CF" w:rsidRPr="00C522A9" w:rsidRDefault="009942CF" w:rsidP="009942CF">
            <w:r w:rsidRPr="00C522A9">
              <w:t>-Nacionalni park prepoznatljiv po prirodnoj raznolikosti</w:t>
            </w:r>
          </w:p>
          <w:p w:rsidR="009942CF" w:rsidRPr="00C522A9" w:rsidRDefault="009942CF" w:rsidP="009942CF">
            <w:r w:rsidRPr="00C522A9">
              <w:t>-zaštita voda od onečišćenja radi očuvanja života i zdravlja ljudi</w:t>
            </w:r>
          </w:p>
        </w:tc>
      </w:tr>
      <w:tr w:rsidR="009942CF" w:rsidRPr="00C522A9" w:rsidTr="009942CF">
        <w:trPr>
          <w:trHeight w:val="1620"/>
        </w:trPr>
        <w:tc>
          <w:tcPr>
            <w:tcW w:w="2268" w:type="dxa"/>
            <w:tcBorders>
              <w:left w:val="double" w:sz="4" w:space="0" w:color="auto"/>
            </w:tcBorders>
          </w:tcPr>
          <w:p w:rsidR="009942CF" w:rsidRPr="00C522A9" w:rsidRDefault="009942CF" w:rsidP="009942CF">
            <w:pPr>
              <w:jc w:val="center"/>
            </w:pPr>
          </w:p>
          <w:p w:rsidR="009942CF" w:rsidRPr="00C522A9" w:rsidRDefault="009942CF" w:rsidP="009942CF">
            <w:pPr>
              <w:jc w:val="center"/>
            </w:pPr>
          </w:p>
          <w:p w:rsidR="009942CF" w:rsidRPr="00C522A9" w:rsidRDefault="009942CF" w:rsidP="009942CF">
            <w:pPr>
              <w:jc w:val="center"/>
            </w:pPr>
          </w:p>
          <w:p w:rsidR="009942CF" w:rsidRPr="00C522A9" w:rsidRDefault="009942CF" w:rsidP="009942CF">
            <w:pPr>
              <w:jc w:val="center"/>
            </w:pPr>
            <w:r w:rsidRPr="00C522A9">
              <w:t>svibanj</w:t>
            </w:r>
          </w:p>
          <w:p w:rsidR="009942CF" w:rsidRPr="00C522A9" w:rsidRDefault="009942CF" w:rsidP="009942CF">
            <w:pPr>
              <w:jc w:val="center"/>
            </w:pPr>
          </w:p>
        </w:tc>
        <w:tc>
          <w:tcPr>
            <w:tcW w:w="4961" w:type="dxa"/>
          </w:tcPr>
          <w:p w:rsidR="009942CF" w:rsidRPr="00C522A9" w:rsidRDefault="009942CF" w:rsidP="009942CF"/>
          <w:p w:rsidR="009942CF" w:rsidRPr="00C522A9" w:rsidRDefault="009942CF" w:rsidP="009942CF">
            <w:r w:rsidRPr="00C522A9">
              <w:t>-Prirodoslovni muzej Rijeka</w:t>
            </w:r>
          </w:p>
          <w:p w:rsidR="009942CF" w:rsidRPr="00C522A9" w:rsidRDefault="009942CF" w:rsidP="009942CF">
            <w:r w:rsidRPr="00C522A9">
              <w:t>-Medicinski fakultet u Rijeci</w:t>
            </w:r>
          </w:p>
          <w:p w:rsidR="009942CF" w:rsidRPr="00C522A9" w:rsidRDefault="009942CF" w:rsidP="009942CF">
            <w:r w:rsidRPr="00C522A9">
              <w:t>-Festival matematike u Puli</w:t>
            </w:r>
          </w:p>
          <w:p w:rsidR="009942CF" w:rsidRPr="00C522A9" w:rsidRDefault="009942CF" w:rsidP="009942CF">
            <w:r w:rsidRPr="00C522A9">
              <w:t>-MINERAL EXPO</w:t>
            </w:r>
          </w:p>
          <w:p w:rsidR="009942CF" w:rsidRPr="00C522A9" w:rsidRDefault="009942CF" w:rsidP="009942CF">
            <w:r w:rsidRPr="00C522A9">
              <w:t>PINS u Skradu</w:t>
            </w:r>
          </w:p>
          <w:p w:rsidR="009942CF" w:rsidRPr="00C522A9" w:rsidRDefault="009942CF" w:rsidP="009942CF"/>
        </w:tc>
        <w:tc>
          <w:tcPr>
            <w:tcW w:w="8222" w:type="dxa"/>
            <w:tcBorders>
              <w:right w:val="double" w:sz="4" w:space="0" w:color="auto"/>
            </w:tcBorders>
          </w:tcPr>
          <w:p w:rsidR="009942CF" w:rsidRPr="00C522A9" w:rsidRDefault="009942CF" w:rsidP="009942CF"/>
          <w:p w:rsidR="009942CF" w:rsidRPr="00C522A9" w:rsidRDefault="009942CF" w:rsidP="009942CF">
            <w:r w:rsidRPr="00C522A9">
              <w:t>-muzej riječkog područja sa 26 zbirki i 90 000 muzejskih predmeta</w:t>
            </w:r>
          </w:p>
          <w:p w:rsidR="009942CF" w:rsidRPr="00C522A9" w:rsidRDefault="009942CF" w:rsidP="009942CF">
            <w:r w:rsidRPr="00C522A9">
              <w:t>-fakultet zdravstvenih  studija</w:t>
            </w:r>
          </w:p>
          <w:p w:rsidR="009942CF" w:rsidRPr="00C522A9" w:rsidRDefault="009942CF" w:rsidP="009942CF">
            <w:r w:rsidRPr="00C522A9">
              <w:t>-ekipno natjecanje učenika i smotra radova</w:t>
            </w:r>
          </w:p>
          <w:p w:rsidR="009942CF" w:rsidRPr="00C522A9" w:rsidRDefault="009942CF" w:rsidP="009942CF">
            <w:r w:rsidRPr="00C522A9">
              <w:t>-međunarodni sajam dragog i poludragog kamenja</w:t>
            </w:r>
          </w:p>
          <w:p w:rsidR="009942CF" w:rsidRPr="00C522A9" w:rsidRDefault="009942CF" w:rsidP="009942CF">
            <w:r w:rsidRPr="00C522A9">
              <w:t>-razvojna agencija za istraživanje i razvoj u gospodarstvu</w:t>
            </w:r>
          </w:p>
          <w:p w:rsidR="009942CF" w:rsidRPr="00C522A9" w:rsidRDefault="009942CF" w:rsidP="009942CF"/>
        </w:tc>
      </w:tr>
      <w:tr w:rsidR="009942CF" w:rsidRPr="00C522A9" w:rsidTr="009942CF">
        <w:tc>
          <w:tcPr>
            <w:tcW w:w="2268" w:type="dxa"/>
            <w:tcBorders>
              <w:left w:val="double" w:sz="4" w:space="0" w:color="auto"/>
              <w:bottom w:val="double" w:sz="4" w:space="0" w:color="auto"/>
            </w:tcBorders>
          </w:tcPr>
          <w:p w:rsidR="009942CF" w:rsidRPr="00C522A9" w:rsidRDefault="009942CF" w:rsidP="009942CF">
            <w:pPr>
              <w:jc w:val="center"/>
            </w:pPr>
          </w:p>
          <w:p w:rsidR="009942CF" w:rsidRPr="00C522A9" w:rsidRDefault="009942CF" w:rsidP="009942CF">
            <w:pPr>
              <w:jc w:val="center"/>
            </w:pPr>
            <w:r w:rsidRPr="00C522A9">
              <w:t>lipanj</w:t>
            </w:r>
          </w:p>
          <w:p w:rsidR="009942CF" w:rsidRPr="00C522A9" w:rsidRDefault="009942CF" w:rsidP="009942CF">
            <w:pPr>
              <w:jc w:val="center"/>
            </w:pPr>
          </w:p>
        </w:tc>
        <w:tc>
          <w:tcPr>
            <w:tcW w:w="4961" w:type="dxa"/>
            <w:tcBorders>
              <w:bottom w:val="double" w:sz="4" w:space="0" w:color="auto"/>
            </w:tcBorders>
          </w:tcPr>
          <w:p w:rsidR="009942CF" w:rsidRPr="00C522A9" w:rsidRDefault="009942CF" w:rsidP="009942CF"/>
          <w:p w:rsidR="009942CF" w:rsidRPr="00C522A9" w:rsidRDefault="009942CF" w:rsidP="009942CF">
            <w:r w:rsidRPr="00C522A9">
              <w:t>-otvorena vrata RuđeraBoškovića</w:t>
            </w:r>
          </w:p>
          <w:p w:rsidR="009942CF" w:rsidRPr="00C522A9" w:rsidRDefault="009942CF" w:rsidP="009942CF">
            <w:r w:rsidRPr="00C522A9">
              <w:t>-posjet Botaničkom i Zoološkom vrtu</w:t>
            </w:r>
          </w:p>
        </w:tc>
        <w:tc>
          <w:tcPr>
            <w:tcW w:w="8222" w:type="dxa"/>
            <w:tcBorders>
              <w:bottom w:val="double" w:sz="4" w:space="0" w:color="auto"/>
              <w:right w:val="double" w:sz="4" w:space="0" w:color="auto"/>
            </w:tcBorders>
          </w:tcPr>
          <w:p w:rsidR="009942CF" w:rsidRPr="00C522A9" w:rsidRDefault="009942CF" w:rsidP="009942CF"/>
          <w:p w:rsidR="009942CF" w:rsidRPr="00C522A9" w:rsidRDefault="009942CF" w:rsidP="009942CF">
            <w:r w:rsidRPr="00C522A9">
              <w:t>-znanstveni pokusi za učenike na Institutu</w:t>
            </w:r>
          </w:p>
          <w:p w:rsidR="009942CF" w:rsidRPr="00C522A9" w:rsidRDefault="009942CF" w:rsidP="009942CF">
            <w:r w:rsidRPr="00C522A9">
              <w:t>-razgledavanje Botaničkog vrta uz stručnu pratnju</w:t>
            </w:r>
          </w:p>
          <w:p w:rsidR="009942CF" w:rsidRPr="00C522A9" w:rsidRDefault="009942CF" w:rsidP="009942CF"/>
        </w:tc>
      </w:tr>
    </w:tbl>
    <w:p w:rsidR="009942CF" w:rsidRPr="00C30EEC" w:rsidRDefault="009942CF" w:rsidP="009942CF">
      <w:pPr>
        <w:rPr>
          <w:color w:val="FF0000"/>
          <w:sz w:val="20"/>
          <w:szCs w:val="20"/>
          <w:lang w:val="pl-PL"/>
        </w:rPr>
      </w:pPr>
    </w:p>
    <w:p w:rsidR="009942CF" w:rsidRPr="00C30EEC" w:rsidRDefault="009942CF" w:rsidP="009942CF">
      <w:pPr>
        <w:rPr>
          <w:color w:val="FF0000"/>
          <w:sz w:val="20"/>
          <w:szCs w:val="20"/>
          <w:lang w:val="pl-PL"/>
        </w:rPr>
      </w:pPr>
    </w:p>
    <w:p w:rsidR="009942CF" w:rsidRPr="002F0B3A" w:rsidRDefault="009942CF" w:rsidP="009942CF">
      <w:pPr>
        <w:pStyle w:val="Naslov4"/>
        <w:numPr>
          <w:ilvl w:val="1"/>
          <w:numId w:val="27"/>
        </w:numPr>
        <w:rPr>
          <w:rFonts w:eastAsia="MS Mincho"/>
          <w:sz w:val="24"/>
          <w:szCs w:val="24"/>
          <w:lang w:val="pl-PL"/>
        </w:rPr>
      </w:pPr>
      <w:r w:rsidRPr="002F0B3A">
        <w:rPr>
          <w:rFonts w:eastAsia="MS Mincho"/>
          <w:sz w:val="24"/>
          <w:szCs w:val="24"/>
          <w:lang w:val="pl-PL"/>
        </w:rPr>
        <w:t>Stručni aktiv društvenih i humanističkih predmeta: psihologija, sociologija, politika i gosp., etika, glazbena umjetnost, likovna umjetnost, vjeronauk, filozofija, logika, povijest, latinski jezik, tizk</w:t>
      </w:r>
    </w:p>
    <w:p w:rsidR="009942CF" w:rsidRPr="002F0B3A" w:rsidRDefault="009942CF" w:rsidP="009942CF">
      <w:pPr>
        <w:pStyle w:val="Blokteksta"/>
        <w:numPr>
          <w:ilvl w:val="0"/>
          <w:numId w:val="11"/>
        </w:numPr>
        <w:jc w:val="left"/>
      </w:pPr>
      <w:r w:rsidRPr="002F0B3A">
        <w:t>Voditelj aktiva: Hrvoje Musinov, prof.</w:t>
      </w:r>
    </w:p>
    <w:p w:rsidR="009942CF" w:rsidRDefault="009942CF" w:rsidP="009942CF">
      <w:pPr>
        <w:rPr>
          <w:color w:val="FF000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41"/>
      </w:tblGrid>
      <w:tr w:rsidR="009942CF" w:rsidRPr="000F017C" w:rsidTr="009942CF">
        <w:tc>
          <w:tcPr>
            <w:tcW w:w="2093" w:type="dxa"/>
          </w:tcPr>
          <w:p w:rsidR="009942CF" w:rsidRPr="000F017C" w:rsidRDefault="009942CF" w:rsidP="009942CF">
            <w:pPr>
              <w:rPr>
                <w:lang w:val="pl-PL"/>
              </w:rPr>
            </w:pPr>
            <w:r w:rsidRPr="000F017C">
              <w:rPr>
                <w:lang w:val="pl-PL"/>
              </w:rPr>
              <w:t>Okvirni termin</w:t>
            </w:r>
          </w:p>
        </w:tc>
        <w:tc>
          <w:tcPr>
            <w:tcW w:w="7738" w:type="dxa"/>
          </w:tcPr>
          <w:p w:rsidR="009942CF" w:rsidRPr="000F017C" w:rsidRDefault="009942CF" w:rsidP="009942CF">
            <w:pPr>
              <w:rPr>
                <w:lang w:val="pl-PL"/>
              </w:rPr>
            </w:pPr>
            <w:r w:rsidRPr="000F017C">
              <w:rPr>
                <w:lang w:val="pl-PL"/>
              </w:rPr>
              <w:t>Aktivnost</w:t>
            </w:r>
          </w:p>
        </w:tc>
      </w:tr>
      <w:tr w:rsidR="009942CF" w:rsidRPr="000F017C" w:rsidTr="009942CF">
        <w:tc>
          <w:tcPr>
            <w:tcW w:w="2093" w:type="dxa"/>
          </w:tcPr>
          <w:p w:rsidR="009942CF" w:rsidRPr="000F017C" w:rsidRDefault="009942CF" w:rsidP="009942CF">
            <w:pPr>
              <w:rPr>
                <w:lang w:val="pl-PL"/>
              </w:rPr>
            </w:pPr>
            <w:r w:rsidRPr="000F017C">
              <w:rPr>
                <w:lang w:val="pl-PL"/>
              </w:rPr>
              <w:t>IX. mjesec</w:t>
            </w:r>
          </w:p>
        </w:tc>
        <w:tc>
          <w:tcPr>
            <w:tcW w:w="7738" w:type="dxa"/>
          </w:tcPr>
          <w:p w:rsidR="009942CF" w:rsidRPr="000F017C" w:rsidRDefault="009942CF" w:rsidP="009942CF">
            <w:pPr>
              <w:rPr>
                <w:lang w:val="pl-PL"/>
              </w:rPr>
            </w:pPr>
            <w:r w:rsidRPr="000F017C">
              <w:rPr>
                <w:lang w:val="pl-PL"/>
              </w:rPr>
              <w:t>- izrada operativnih planova, uspostava mogućih korelacija</w:t>
            </w:r>
          </w:p>
          <w:p w:rsidR="009942CF" w:rsidRPr="000F017C" w:rsidRDefault="009942CF" w:rsidP="009942CF">
            <w:pPr>
              <w:rPr>
                <w:lang w:val="pl-PL"/>
              </w:rPr>
            </w:pPr>
            <w:r w:rsidRPr="000F017C">
              <w:rPr>
                <w:lang w:val="pl-PL"/>
              </w:rPr>
              <w:t>- stručne pripreme – sociologija</w:t>
            </w:r>
          </w:p>
          <w:p w:rsidR="009942CF" w:rsidRPr="000F017C" w:rsidRDefault="009942CF" w:rsidP="009942CF">
            <w:pPr>
              <w:rPr>
                <w:lang w:val="pl-PL"/>
              </w:rPr>
            </w:pPr>
            <w:r w:rsidRPr="000F017C">
              <w:rPr>
                <w:lang w:val="pl-PL"/>
              </w:rPr>
              <w:t xml:space="preserve">- obilježavanje dana olimpizma </w:t>
            </w:r>
          </w:p>
        </w:tc>
      </w:tr>
      <w:tr w:rsidR="009942CF" w:rsidRPr="000F017C" w:rsidTr="009942CF">
        <w:tc>
          <w:tcPr>
            <w:tcW w:w="2093" w:type="dxa"/>
          </w:tcPr>
          <w:p w:rsidR="009942CF" w:rsidRPr="000F017C" w:rsidRDefault="009942CF" w:rsidP="009942CF">
            <w:pPr>
              <w:rPr>
                <w:lang w:val="pl-PL"/>
              </w:rPr>
            </w:pPr>
            <w:r w:rsidRPr="000F017C">
              <w:rPr>
                <w:lang w:val="pl-PL"/>
              </w:rPr>
              <w:t>X. mjesec</w:t>
            </w:r>
          </w:p>
        </w:tc>
        <w:tc>
          <w:tcPr>
            <w:tcW w:w="7738" w:type="dxa"/>
          </w:tcPr>
          <w:p w:rsidR="009942CF" w:rsidRPr="000F017C" w:rsidRDefault="009942CF" w:rsidP="009942CF">
            <w:pPr>
              <w:rPr>
                <w:lang w:val="pl-PL"/>
              </w:rPr>
            </w:pPr>
            <w:r w:rsidRPr="000F017C">
              <w:rPr>
                <w:lang w:val="pl-PL"/>
              </w:rPr>
              <w:t>- korelacije</w:t>
            </w:r>
          </w:p>
          <w:p w:rsidR="009942CF" w:rsidRPr="000F017C" w:rsidRDefault="009942CF" w:rsidP="009942CF">
            <w:pPr>
              <w:rPr>
                <w:lang w:val="pl-PL"/>
              </w:rPr>
            </w:pPr>
            <w:r w:rsidRPr="000F017C">
              <w:rPr>
                <w:lang w:val="pl-PL"/>
              </w:rPr>
              <w:t>-stručne pripreme – logika</w:t>
            </w:r>
          </w:p>
          <w:p w:rsidR="009942CF" w:rsidRPr="000F017C" w:rsidRDefault="009942CF" w:rsidP="009942CF">
            <w:pPr>
              <w:rPr>
                <w:lang w:val="pl-PL"/>
              </w:rPr>
            </w:pPr>
            <w:r w:rsidRPr="000F017C">
              <w:rPr>
                <w:lang w:val="pl-PL"/>
              </w:rPr>
              <w:t>- Kulturna ruta Putovima Frankopana – posjet posjetiteljskom centru Kraljevica</w:t>
            </w:r>
          </w:p>
        </w:tc>
      </w:tr>
      <w:tr w:rsidR="009942CF" w:rsidRPr="000F017C" w:rsidTr="009942CF">
        <w:tc>
          <w:tcPr>
            <w:tcW w:w="2093" w:type="dxa"/>
          </w:tcPr>
          <w:p w:rsidR="009942CF" w:rsidRPr="000F017C" w:rsidRDefault="009942CF" w:rsidP="009942CF">
            <w:pPr>
              <w:rPr>
                <w:lang w:val="pl-PL"/>
              </w:rPr>
            </w:pPr>
            <w:r w:rsidRPr="000F017C">
              <w:rPr>
                <w:lang w:val="pl-PL"/>
              </w:rPr>
              <w:t>XI. mjesec</w:t>
            </w:r>
          </w:p>
        </w:tc>
        <w:tc>
          <w:tcPr>
            <w:tcW w:w="7738" w:type="dxa"/>
          </w:tcPr>
          <w:p w:rsidR="009942CF" w:rsidRPr="000F017C" w:rsidRDefault="009942CF" w:rsidP="009942CF">
            <w:pPr>
              <w:rPr>
                <w:lang w:val="pl-PL"/>
              </w:rPr>
            </w:pPr>
            <w:r w:rsidRPr="000F017C">
              <w:rPr>
                <w:lang w:val="pl-PL"/>
              </w:rPr>
              <w:t>- analiza državne mature iz humanističkih predmeta</w:t>
            </w:r>
          </w:p>
          <w:p w:rsidR="009942CF" w:rsidRPr="000F017C" w:rsidRDefault="009942CF" w:rsidP="009942CF">
            <w:pPr>
              <w:rPr>
                <w:lang w:val="pl-PL"/>
              </w:rPr>
            </w:pPr>
            <w:r w:rsidRPr="000F017C">
              <w:rPr>
                <w:lang w:val="pl-PL"/>
              </w:rPr>
              <w:t>- obilježavanje 500. God. Reformacije, izložba (Rijeka)</w:t>
            </w:r>
          </w:p>
          <w:p w:rsidR="009942CF" w:rsidRPr="000F017C" w:rsidRDefault="009942CF" w:rsidP="009942CF">
            <w:pPr>
              <w:rPr>
                <w:lang w:val="pl-PL"/>
              </w:rPr>
            </w:pPr>
            <w:r w:rsidRPr="000F017C">
              <w:rPr>
                <w:lang w:val="pl-PL"/>
              </w:rPr>
              <w:t>- stručni skupovi i natjecanja u 2016. god.</w:t>
            </w:r>
          </w:p>
          <w:p w:rsidR="009942CF" w:rsidRPr="000F017C" w:rsidRDefault="009942CF" w:rsidP="009942CF">
            <w:pPr>
              <w:rPr>
                <w:lang w:val="pl-PL"/>
              </w:rPr>
            </w:pPr>
            <w:r w:rsidRPr="000F017C">
              <w:rPr>
                <w:lang w:val="pl-PL"/>
              </w:rPr>
              <w:lastRenderedPageBreak/>
              <w:t>-stručne pripreme - TZK</w:t>
            </w:r>
          </w:p>
        </w:tc>
      </w:tr>
      <w:tr w:rsidR="009942CF" w:rsidRPr="000F017C" w:rsidTr="009942CF">
        <w:tc>
          <w:tcPr>
            <w:tcW w:w="2093" w:type="dxa"/>
          </w:tcPr>
          <w:p w:rsidR="009942CF" w:rsidRPr="000F017C" w:rsidRDefault="009942CF" w:rsidP="009942CF">
            <w:pPr>
              <w:rPr>
                <w:lang w:val="pl-PL"/>
              </w:rPr>
            </w:pPr>
            <w:r w:rsidRPr="000F017C">
              <w:rPr>
                <w:lang w:val="pl-PL"/>
              </w:rPr>
              <w:lastRenderedPageBreak/>
              <w:t>XII. mjesec</w:t>
            </w:r>
          </w:p>
        </w:tc>
        <w:tc>
          <w:tcPr>
            <w:tcW w:w="7738" w:type="dxa"/>
          </w:tcPr>
          <w:p w:rsidR="009942CF" w:rsidRPr="000F017C" w:rsidRDefault="009942CF" w:rsidP="009942CF">
            <w:pPr>
              <w:rPr>
                <w:lang w:val="pl-PL"/>
              </w:rPr>
            </w:pPr>
            <w:r w:rsidRPr="000F017C">
              <w:rPr>
                <w:lang w:val="pl-PL"/>
              </w:rPr>
              <w:t>- obilježavanje važnijih obljetnica</w:t>
            </w:r>
          </w:p>
          <w:p w:rsidR="009942CF" w:rsidRPr="000F017C" w:rsidRDefault="009942CF" w:rsidP="009942CF">
            <w:pPr>
              <w:rPr>
                <w:lang w:val="pl-PL"/>
              </w:rPr>
            </w:pPr>
            <w:r w:rsidRPr="000F017C">
              <w:rPr>
                <w:lang w:val="pl-PL"/>
              </w:rPr>
              <w:t>- glazbeno – scenske aktivnosti povodom nadolazećih blagdana</w:t>
            </w:r>
          </w:p>
          <w:p w:rsidR="009942CF" w:rsidRPr="000F017C" w:rsidRDefault="009942CF" w:rsidP="009942CF">
            <w:pPr>
              <w:rPr>
                <w:lang w:val="pl-PL"/>
              </w:rPr>
            </w:pPr>
            <w:r w:rsidRPr="000F017C">
              <w:rPr>
                <w:lang w:val="pl-PL"/>
              </w:rPr>
              <w:t>- stručne pripreme – povijest</w:t>
            </w:r>
          </w:p>
          <w:p w:rsidR="009942CF" w:rsidRPr="000F017C" w:rsidRDefault="009942CF" w:rsidP="009942CF">
            <w:pPr>
              <w:rPr>
                <w:lang w:val="pl-PL"/>
              </w:rPr>
            </w:pPr>
            <w:r w:rsidRPr="000F017C">
              <w:rPr>
                <w:lang w:val="pl-PL"/>
              </w:rPr>
              <w:t>- korelacija</w:t>
            </w:r>
          </w:p>
          <w:p w:rsidR="009942CF" w:rsidRPr="000F017C" w:rsidRDefault="009942CF" w:rsidP="009942CF">
            <w:pPr>
              <w:rPr>
                <w:lang w:val="pl-PL"/>
              </w:rPr>
            </w:pPr>
            <w:r w:rsidRPr="000F017C">
              <w:rPr>
                <w:lang w:val="pl-PL"/>
              </w:rPr>
              <w:t>- praćenje realizacije operativnih planova</w:t>
            </w:r>
          </w:p>
          <w:p w:rsidR="009942CF" w:rsidRPr="000F017C" w:rsidRDefault="009942CF" w:rsidP="009942CF">
            <w:pPr>
              <w:rPr>
                <w:lang w:val="pl-PL"/>
              </w:rPr>
            </w:pPr>
            <w:r w:rsidRPr="000F017C">
              <w:rPr>
                <w:lang w:val="pl-PL"/>
              </w:rPr>
              <w:t>- posjet Saboru RH</w:t>
            </w:r>
          </w:p>
        </w:tc>
      </w:tr>
      <w:tr w:rsidR="009942CF" w:rsidRPr="000F017C" w:rsidTr="009942CF">
        <w:tc>
          <w:tcPr>
            <w:tcW w:w="2093" w:type="dxa"/>
          </w:tcPr>
          <w:p w:rsidR="009942CF" w:rsidRPr="000F017C" w:rsidRDefault="009942CF" w:rsidP="009942CF">
            <w:pPr>
              <w:rPr>
                <w:lang w:val="pl-PL"/>
              </w:rPr>
            </w:pPr>
            <w:r w:rsidRPr="000F017C">
              <w:rPr>
                <w:lang w:val="pl-PL"/>
              </w:rPr>
              <w:t>I.mjesec</w:t>
            </w:r>
          </w:p>
        </w:tc>
        <w:tc>
          <w:tcPr>
            <w:tcW w:w="7738" w:type="dxa"/>
          </w:tcPr>
          <w:p w:rsidR="009942CF" w:rsidRPr="000F017C" w:rsidRDefault="009942CF" w:rsidP="009942CF">
            <w:pPr>
              <w:rPr>
                <w:lang w:val="pl-PL"/>
              </w:rPr>
            </w:pPr>
            <w:r w:rsidRPr="000F017C">
              <w:rPr>
                <w:lang w:val="pl-PL"/>
              </w:rPr>
              <w:t>- pripreme za školska natjecanja – Latinski jezik, Povijest</w:t>
            </w:r>
          </w:p>
          <w:p w:rsidR="009942CF" w:rsidRPr="000F017C" w:rsidRDefault="009942CF" w:rsidP="009942CF">
            <w:pPr>
              <w:rPr>
                <w:lang w:val="pl-PL"/>
              </w:rPr>
            </w:pPr>
            <w:r w:rsidRPr="000F017C">
              <w:rPr>
                <w:lang w:val="pl-PL"/>
              </w:rPr>
              <w:t>- nadolazeća natjecanja športskog kluba (nogomet)</w:t>
            </w:r>
          </w:p>
        </w:tc>
      </w:tr>
      <w:tr w:rsidR="009942CF" w:rsidRPr="000F017C" w:rsidTr="009942CF">
        <w:tc>
          <w:tcPr>
            <w:tcW w:w="2093" w:type="dxa"/>
          </w:tcPr>
          <w:p w:rsidR="009942CF" w:rsidRPr="000F017C" w:rsidRDefault="009942CF" w:rsidP="009942CF">
            <w:pPr>
              <w:rPr>
                <w:lang w:val="pl-PL"/>
              </w:rPr>
            </w:pPr>
            <w:r w:rsidRPr="000F017C">
              <w:rPr>
                <w:lang w:val="pl-PL"/>
              </w:rPr>
              <w:t>II.mjesec</w:t>
            </w:r>
          </w:p>
        </w:tc>
        <w:tc>
          <w:tcPr>
            <w:tcW w:w="7738" w:type="dxa"/>
          </w:tcPr>
          <w:p w:rsidR="009942CF" w:rsidRPr="000F017C" w:rsidRDefault="009942CF" w:rsidP="009942CF">
            <w:pPr>
              <w:rPr>
                <w:lang w:val="pl-PL"/>
              </w:rPr>
            </w:pPr>
            <w:r w:rsidRPr="000F017C">
              <w:rPr>
                <w:lang w:val="pl-PL"/>
              </w:rPr>
              <w:t>- pripreme – Glazbena umjetnost</w:t>
            </w:r>
          </w:p>
          <w:p w:rsidR="009942CF" w:rsidRPr="000F017C" w:rsidRDefault="009942CF" w:rsidP="009942CF">
            <w:pPr>
              <w:rPr>
                <w:lang w:val="pl-PL"/>
              </w:rPr>
            </w:pPr>
            <w:r w:rsidRPr="000F017C">
              <w:rPr>
                <w:lang w:val="pl-PL"/>
              </w:rPr>
              <w:t>- školska natjecanja – provedba</w:t>
            </w:r>
          </w:p>
          <w:p w:rsidR="009942CF" w:rsidRPr="000F017C" w:rsidRDefault="009942CF" w:rsidP="009942CF">
            <w:pPr>
              <w:rPr>
                <w:lang w:val="pl-PL"/>
              </w:rPr>
            </w:pPr>
            <w:r w:rsidRPr="000F017C">
              <w:rPr>
                <w:lang w:val="pl-PL"/>
              </w:rPr>
              <w:t>- rezultati školskih natjecanja</w:t>
            </w:r>
          </w:p>
        </w:tc>
      </w:tr>
      <w:tr w:rsidR="009942CF" w:rsidRPr="000F017C" w:rsidTr="009942CF">
        <w:tc>
          <w:tcPr>
            <w:tcW w:w="2093" w:type="dxa"/>
          </w:tcPr>
          <w:p w:rsidR="009942CF" w:rsidRPr="000F017C" w:rsidRDefault="009942CF" w:rsidP="009942CF">
            <w:pPr>
              <w:rPr>
                <w:lang w:val="pl-PL"/>
              </w:rPr>
            </w:pPr>
            <w:r w:rsidRPr="000F017C">
              <w:rPr>
                <w:lang w:val="pl-PL"/>
              </w:rPr>
              <w:t>III.mjesec</w:t>
            </w:r>
          </w:p>
        </w:tc>
        <w:tc>
          <w:tcPr>
            <w:tcW w:w="7738" w:type="dxa"/>
          </w:tcPr>
          <w:p w:rsidR="009942CF" w:rsidRPr="000F017C" w:rsidRDefault="009942CF" w:rsidP="009942CF">
            <w:pPr>
              <w:rPr>
                <w:lang w:val="pl-PL"/>
              </w:rPr>
            </w:pPr>
            <w:r w:rsidRPr="000F017C">
              <w:rPr>
                <w:lang w:val="pl-PL"/>
              </w:rPr>
              <w:t>- županijska natjecanja</w:t>
            </w:r>
          </w:p>
          <w:p w:rsidR="009942CF" w:rsidRPr="000F017C" w:rsidRDefault="009942CF" w:rsidP="009942CF">
            <w:pPr>
              <w:rPr>
                <w:lang w:val="pl-PL"/>
              </w:rPr>
            </w:pPr>
            <w:r w:rsidRPr="000F017C">
              <w:rPr>
                <w:lang w:val="pl-PL"/>
              </w:rPr>
              <w:t>- rezultati županijskih natjecanja</w:t>
            </w:r>
          </w:p>
          <w:p w:rsidR="009942CF" w:rsidRPr="000F017C" w:rsidRDefault="009942CF" w:rsidP="009942CF">
            <w:pPr>
              <w:rPr>
                <w:lang w:val="pl-PL"/>
              </w:rPr>
            </w:pPr>
            <w:r w:rsidRPr="000F017C">
              <w:rPr>
                <w:lang w:val="pl-PL"/>
              </w:rPr>
              <w:t>- provedba operativnih planova i programa</w:t>
            </w:r>
          </w:p>
          <w:p w:rsidR="009942CF" w:rsidRPr="000F017C" w:rsidRDefault="009942CF" w:rsidP="009942CF">
            <w:pPr>
              <w:rPr>
                <w:lang w:val="pl-PL"/>
              </w:rPr>
            </w:pPr>
            <w:r w:rsidRPr="000F017C">
              <w:rPr>
                <w:lang w:val="pl-PL"/>
              </w:rPr>
              <w:t>- provedba dopunske nastave</w:t>
            </w:r>
          </w:p>
          <w:p w:rsidR="009942CF" w:rsidRPr="000F017C" w:rsidRDefault="009942CF" w:rsidP="009942CF">
            <w:pPr>
              <w:rPr>
                <w:lang w:val="pl-PL"/>
              </w:rPr>
            </w:pPr>
            <w:r w:rsidRPr="000F017C">
              <w:rPr>
                <w:lang w:val="pl-PL"/>
              </w:rPr>
              <w:t>- pripreme za obilježavanje uskrsnih blagdana</w:t>
            </w:r>
          </w:p>
        </w:tc>
      </w:tr>
      <w:tr w:rsidR="009942CF" w:rsidRPr="000F017C" w:rsidTr="009942CF">
        <w:tc>
          <w:tcPr>
            <w:tcW w:w="2093" w:type="dxa"/>
          </w:tcPr>
          <w:p w:rsidR="009942CF" w:rsidRPr="000F017C" w:rsidRDefault="009942CF" w:rsidP="009942CF">
            <w:pPr>
              <w:rPr>
                <w:lang w:val="pl-PL"/>
              </w:rPr>
            </w:pPr>
            <w:r w:rsidRPr="000F017C">
              <w:rPr>
                <w:lang w:val="pl-PL"/>
              </w:rPr>
              <w:t>IV.mjesec</w:t>
            </w:r>
          </w:p>
        </w:tc>
        <w:tc>
          <w:tcPr>
            <w:tcW w:w="7738" w:type="dxa"/>
          </w:tcPr>
          <w:p w:rsidR="009942CF" w:rsidRPr="000F017C" w:rsidRDefault="009942CF" w:rsidP="009942CF">
            <w:pPr>
              <w:rPr>
                <w:lang w:val="pl-PL"/>
              </w:rPr>
            </w:pPr>
            <w:r w:rsidRPr="000F017C">
              <w:rPr>
                <w:lang w:val="pl-PL"/>
              </w:rPr>
              <w:t>- korelacije</w:t>
            </w:r>
          </w:p>
          <w:p w:rsidR="009942CF" w:rsidRPr="000F017C" w:rsidRDefault="009942CF" w:rsidP="009942CF">
            <w:pPr>
              <w:rPr>
                <w:lang w:val="pl-PL"/>
              </w:rPr>
            </w:pPr>
            <w:r w:rsidRPr="000F017C">
              <w:rPr>
                <w:lang w:val="pl-PL"/>
              </w:rPr>
              <w:t>- izvješće o rezultatima s Ponosa domovine i debatnog kluba</w:t>
            </w:r>
          </w:p>
          <w:p w:rsidR="009942CF" w:rsidRPr="000F017C" w:rsidRDefault="009942CF" w:rsidP="009942CF">
            <w:pPr>
              <w:rPr>
                <w:lang w:val="pl-PL"/>
              </w:rPr>
            </w:pPr>
            <w:r w:rsidRPr="000F017C">
              <w:rPr>
                <w:lang w:val="pl-PL"/>
              </w:rPr>
              <w:t>- terenska nastava – otok Krk</w:t>
            </w:r>
          </w:p>
        </w:tc>
      </w:tr>
      <w:tr w:rsidR="009942CF" w:rsidRPr="000F017C" w:rsidTr="009942CF">
        <w:tc>
          <w:tcPr>
            <w:tcW w:w="2093" w:type="dxa"/>
          </w:tcPr>
          <w:p w:rsidR="009942CF" w:rsidRPr="000F017C" w:rsidRDefault="009942CF" w:rsidP="009942CF">
            <w:pPr>
              <w:rPr>
                <w:lang w:val="pl-PL"/>
              </w:rPr>
            </w:pPr>
            <w:r w:rsidRPr="000F017C">
              <w:rPr>
                <w:lang w:val="pl-PL"/>
              </w:rPr>
              <w:t>V.mjesec</w:t>
            </w:r>
          </w:p>
        </w:tc>
        <w:tc>
          <w:tcPr>
            <w:tcW w:w="7738" w:type="dxa"/>
          </w:tcPr>
          <w:p w:rsidR="009942CF" w:rsidRPr="000F017C" w:rsidRDefault="009942CF" w:rsidP="009942CF">
            <w:pPr>
              <w:rPr>
                <w:lang w:val="pl-PL"/>
              </w:rPr>
            </w:pPr>
            <w:r w:rsidRPr="000F017C">
              <w:rPr>
                <w:lang w:val="pl-PL"/>
              </w:rPr>
              <w:t>- pripreme za državnu maturu</w:t>
            </w:r>
          </w:p>
          <w:p w:rsidR="009942CF" w:rsidRPr="000F017C" w:rsidRDefault="009942CF" w:rsidP="009942CF">
            <w:pPr>
              <w:rPr>
                <w:lang w:val="pl-PL"/>
              </w:rPr>
            </w:pPr>
            <w:r w:rsidRPr="000F017C">
              <w:rPr>
                <w:lang w:val="pl-PL"/>
              </w:rPr>
              <w:t>- mogući izleti i ekskurzije</w:t>
            </w:r>
          </w:p>
          <w:p w:rsidR="009942CF" w:rsidRPr="000F017C" w:rsidRDefault="009942CF" w:rsidP="009942CF">
            <w:pPr>
              <w:rPr>
                <w:lang w:val="pl-PL"/>
              </w:rPr>
            </w:pPr>
            <w:r w:rsidRPr="000F017C">
              <w:rPr>
                <w:lang w:val="pl-PL"/>
              </w:rPr>
              <w:t xml:space="preserve">- stručne pripreme – vjeronauk - Crnković </w:t>
            </w:r>
          </w:p>
        </w:tc>
      </w:tr>
      <w:tr w:rsidR="009942CF" w:rsidRPr="000F017C" w:rsidTr="009942CF">
        <w:tc>
          <w:tcPr>
            <w:tcW w:w="2093" w:type="dxa"/>
          </w:tcPr>
          <w:p w:rsidR="009942CF" w:rsidRPr="000F017C" w:rsidRDefault="009942CF" w:rsidP="009942CF">
            <w:pPr>
              <w:rPr>
                <w:lang w:val="pl-PL"/>
              </w:rPr>
            </w:pPr>
            <w:r w:rsidRPr="000F017C">
              <w:rPr>
                <w:lang w:val="pl-PL"/>
              </w:rPr>
              <w:t>VI.mjesec</w:t>
            </w:r>
          </w:p>
        </w:tc>
        <w:tc>
          <w:tcPr>
            <w:tcW w:w="7738" w:type="dxa"/>
          </w:tcPr>
          <w:p w:rsidR="009942CF" w:rsidRPr="000F017C" w:rsidRDefault="009942CF" w:rsidP="009942CF">
            <w:pPr>
              <w:rPr>
                <w:lang w:val="pl-PL"/>
              </w:rPr>
            </w:pPr>
            <w:r w:rsidRPr="000F017C">
              <w:rPr>
                <w:lang w:val="pl-PL"/>
              </w:rPr>
              <w:t>- realizacija odgojno-obrazovnih aktivnosti humanističkih predmeta (izvješće) – prijedlozi za sljedeću školsku godinu</w:t>
            </w:r>
          </w:p>
        </w:tc>
      </w:tr>
    </w:tbl>
    <w:p w:rsidR="009942CF" w:rsidRPr="00C30EEC" w:rsidRDefault="009942CF" w:rsidP="009942CF">
      <w:pPr>
        <w:rPr>
          <w:color w:val="FF0000"/>
          <w:lang w:val="pl-PL"/>
        </w:rPr>
      </w:pPr>
    </w:p>
    <w:p w:rsidR="009942CF" w:rsidRDefault="009942CF" w:rsidP="009942CF">
      <w:pPr>
        <w:rPr>
          <w:color w:val="FF0000"/>
          <w:lang w:val="pl-PL"/>
        </w:rPr>
      </w:pPr>
    </w:p>
    <w:p w:rsidR="009942CF" w:rsidRPr="00045053" w:rsidRDefault="009942CF" w:rsidP="009942CF">
      <w:pPr>
        <w:pStyle w:val="Blokteksta"/>
        <w:numPr>
          <w:ilvl w:val="1"/>
          <w:numId w:val="27"/>
        </w:numPr>
        <w:jc w:val="left"/>
        <w:rPr>
          <w:b/>
          <w:bCs/>
          <w:lang w:val="pl-PL"/>
        </w:rPr>
      </w:pPr>
      <w:r w:rsidRPr="00045053">
        <w:rPr>
          <w:b/>
          <w:lang w:val="pl-PL"/>
        </w:rPr>
        <w:t xml:space="preserve">Strukovni programi - </w:t>
      </w:r>
      <w:r w:rsidRPr="00045053">
        <w:rPr>
          <w:lang w:val="pl-PL"/>
        </w:rPr>
        <w:t>v</w:t>
      </w:r>
      <w:r w:rsidRPr="00045053">
        <w:rPr>
          <w:bCs/>
          <w:lang w:val="pl-PL"/>
        </w:rPr>
        <w:t>oditelj aktiva: Tomislava Vančina Brajdić, prof</w:t>
      </w:r>
      <w:r w:rsidRPr="00045053">
        <w:rPr>
          <w:b/>
          <w:bCs/>
          <w:lang w:val="pl-PL"/>
        </w:rPr>
        <w:t>.</w:t>
      </w:r>
    </w:p>
    <w:p w:rsidR="009942CF" w:rsidRPr="00C30EEC" w:rsidRDefault="009942CF" w:rsidP="009942CF">
      <w:pPr>
        <w:rPr>
          <w:b/>
          <w:bCs/>
          <w:color w:val="FF0000"/>
          <w:lang w:val="pl-PL"/>
        </w:rPr>
      </w:pPr>
    </w:p>
    <w:p w:rsidR="009942CF" w:rsidRPr="00045053" w:rsidRDefault="009942CF" w:rsidP="009942CF">
      <w:pPr>
        <w:rPr>
          <w:lang w:val="pl-PL"/>
        </w:rPr>
      </w:pPr>
      <w:r w:rsidRPr="00045053">
        <w:rPr>
          <w:b/>
          <w:bCs/>
          <w:lang w:val="pl-PL"/>
        </w:rPr>
        <w:t>Nositelji</w:t>
      </w:r>
      <w:r w:rsidRPr="00045053">
        <w:rPr>
          <w:lang w:val="pl-PL"/>
        </w:rPr>
        <w:t xml:space="preserve"> strukovnih programa: </w:t>
      </w:r>
    </w:p>
    <w:p w:rsidR="009942CF" w:rsidRPr="00045053" w:rsidRDefault="009942CF" w:rsidP="009942CF">
      <w:pPr>
        <w:rPr>
          <w:lang w:val="pl-PL"/>
        </w:rPr>
      </w:pPr>
      <w:r w:rsidRPr="00045053">
        <w:rPr>
          <w:lang w:val="pl-PL"/>
        </w:rPr>
        <w:t xml:space="preserve">Ekonomska grupa predmeta: Krešimir Ožbolt, prof., Tomislava Vančina Brajdić, prof. I Antonija Ivanušić, prof. </w:t>
      </w:r>
    </w:p>
    <w:p w:rsidR="009942CF" w:rsidRPr="00045053" w:rsidRDefault="009942CF" w:rsidP="009942CF">
      <w:pPr>
        <w:rPr>
          <w:lang w:val="pl-PL"/>
        </w:rPr>
      </w:pPr>
      <w:r w:rsidRPr="00045053">
        <w:rPr>
          <w:lang w:val="pl-PL"/>
        </w:rPr>
        <w:t>Drvna struka: Lidija Jakovac Smokvina, prof., Ervin Petrović, prof.</w:t>
      </w:r>
    </w:p>
    <w:p w:rsidR="009942CF" w:rsidRPr="00045053" w:rsidRDefault="009942CF" w:rsidP="009942CF">
      <w:pPr>
        <w:rPr>
          <w:lang w:val="pl-PL"/>
        </w:rPr>
      </w:pPr>
      <w:r w:rsidRPr="00045053">
        <w:rPr>
          <w:lang w:val="pl-PL"/>
        </w:rPr>
        <w:t>Metalska struka: Radoslav Keča, prof., Mladen Gecan, prof. i Vladimir Horvatović, prof.</w:t>
      </w:r>
    </w:p>
    <w:p w:rsidR="009942CF" w:rsidRPr="00045053" w:rsidRDefault="009942CF" w:rsidP="009942CF">
      <w:pPr>
        <w:rPr>
          <w:lang w:val="pl-PL"/>
        </w:rPr>
      </w:pPr>
    </w:p>
    <w:p w:rsidR="009942CF" w:rsidRPr="00C30EEC" w:rsidRDefault="009942CF" w:rsidP="009942CF">
      <w:pPr>
        <w:rPr>
          <w:color w:val="FF0000"/>
          <w:lang w:val="pl-PL"/>
        </w:rPr>
      </w:pPr>
    </w:p>
    <w:p w:rsidR="009942CF" w:rsidRPr="00045053" w:rsidRDefault="009942CF" w:rsidP="009942CF">
      <w:pPr>
        <w:jc w:val="both"/>
        <w:rPr>
          <w:lang w:val="pl-PL"/>
        </w:rPr>
      </w:pPr>
      <w:r w:rsidRPr="00045053">
        <w:rPr>
          <w:lang w:val="pl-PL"/>
        </w:rPr>
        <w:t>U ovoj školskoj godini članovi aktiva će raditi na zajedničkim sjednicama gdje će raspravljati o nastavi, unapređivanju nastave, primjeni suvremenih nastavnih metoda, ocjenjivanju učenika, urednosti pohađanja nastave, natjecanjima, završnim i pomoćničkim radovima te ostaloj tekućoj problematici.</w:t>
      </w:r>
    </w:p>
    <w:p w:rsidR="009942CF" w:rsidRPr="00045053" w:rsidRDefault="009942CF" w:rsidP="009942CF">
      <w:pPr>
        <w:jc w:val="both"/>
        <w:rPr>
          <w:lang w:val="pl-PL"/>
        </w:rPr>
      </w:pPr>
    </w:p>
    <w:p w:rsidR="009942CF" w:rsidRPr="00045053" w:rsidRDefault="009942CF" w:rsidP="009942CF">
      <w:pPr>
        <w:jc w:val="both"/>
        <w:rPr>
          <w:lang w:val="pl-PL"/>
        </w:rPr>
      </w:pPr>
      <w:r w:rsidRPr="00045053">
        <w:rPr>
          <w:lang w:val="pl-PL"/>
        </w:rPr>
        <w:t>Sastanci stručnog aktiva održavati će se jednom mjesečno, te prema potrebi.</w:t>
      </w:r>
    </w:p>
    <w:p w:rsidR="009942CF" w:rsidRPr="00045053" w:rsidRDefault="009942CF" w:rsidP="009942CF">
      <w:pPr>
        <w:jc w:val="both"/>
        <w:rPr>
          <w:lang w:val="pl-PL"/>
        </w:rPr>
      </w:pPr>
    </w:p>
    <w:p w:rsidR="009942CF" w:rsidRPr="00045053" w:rsidRDefault="009942CF" w:rsidP="009942CF">
      <w:pPr>
        <w:jc w:val="both"/>
        <w:rPr>
          <w:b/>
          <w:lang w:val="pl-PL"/>
        </w:rPr>
      </w:pPr>
      <w:r w:rsidRPr="00045053">
        <w:rPr>
          <w:b/>
          <w:lang w:val="pl-PL"/>
        </w:rPr>
        <w:t>Plan rada:</w:t>
      </w:r>
    </w:p>
    <w:p w:rsidR="009942CF" w:rsidRPr="00045053" w:rsidRDefault="009942CF" w:rsidP="009942CF">
      <w:pPr>
        <w:jc w:val="both"/>
        <w:rPr>
          <w:lang w:val="pl-PL"/>
        </w:rPr>
      </w:pPr>
      <w:r w:rsidRPr="00045053">
        <w:rPr>
          <w:lang w:val="pl-PL"/>
        </w:rPr>
        <w:t>- dogovor o radu – pregled plana i programa za školsku godinu</w:t>
      </w:r>
    </w:p>
    <w:p w:rsidR="009942CF" w:rsidRPr="00045053" w:rsidRDefault="009942CF" w:rsidP="009942CF">
      <w:pPr>
        <w:jc w:val="both"/>
        <w:rPr>
          <w:lang w:val="pl-PL"/>
        </w:rPr>
      </w:pPr>
      <w:r w:rsidRPr="00045053">
        <w:rPr>
          <w:lang w:val="pl-PL"/>
        </w:rPr>
        <w:t>- sudjelovanje u izradi školskog kurikuluma</w:t>
      </w:r>
    </w:p>
    <w:p w:rsidR="009942CF" w:rsidRPr="00045053" w:rsidRDefault="009942CF" w:rsidP="009942CF">
      <w:pPr>
        <w:jc w:val="both"/>
        <w:rPr>
          <w:lang w:val="pl-PL"/>
        </w:rPr>
      </w:pPr>
      <w:r w:rsidRPr="00045053">
        <w:rPr>
          <w:lang w:val="pl-PL"/>
        </w:rPr>
        <w:t>- prijedlozi za izvanučioničku nastavu</w:t>
      </w:r>
    </w:p>
    <w:p w:rsidR="009942CF" w:rsidRPr="00045053" w:rsidRDefault="009942CF" w:rsidP="009942CF">
      <w:pPr>
        <w:jc w:val="both"/>
        <w:rPr>
          <w:lang w:val="pl-PL"/>
        </w:rPr>
      </w:pPr>
      <w:r w:rsidRPr="00045053">
        <w:rPr>
          <w:lang w:val="pl-PL"/>
        </w:rPr>
        <w:t>- izrada godišnjih planova i programa u skladu sa preporukama Međužupanijskih stručnih Vijeća</w:t>
      </w:r>
    </w:p>
    <w:p w:rsidR="009942CF" w:rsidRPr="00045053" w:rsidRDefault="009942CF" w:rsidP="009942CF">
      <w:pPr>
        <w:jc w:val="both"/>
        <w:rPr>
          <w:lang w:val="pl-PL"/>
        </w:rPr>
      </w:pPr>
      <w:r w:rsidRPr="00045053">
        <w:rPr>
          <w:lang w:val="pl-PL"/>
        </w:rPr>
        <w:t>- elementi ocjenjivanja</w:t>
      </w:r>
    </w:p>
    <w:p w:rsidR="009942CF" w:rsidRPr="00045053" w:rsidRDefault="009942CF" w:rsidP="009942CF">
      <w:pPr>
        <w:jc w:val="both"/>
        <w:rPr>
          <w:lang w:val="pl-PL"/>
        </w:rPr>
      </w:pPr>
      <w:r w:rsidRPr="00045053">
        <w:rPr>
          <w:lang w:val="pl-PL"/>
        </w:rPr>
        <w:t>- analiziranje kriterija ocjenjivanja</w:t>
      </w:r>
    </w:p>
    <w:p w:rsidR="009942CF" w:rsidRPr="00045053" w:rsidRDefault="009942CF" w:rsidP="009942CF">
      <w:pPr>
        <w:jc w:val="both"/>
        <w:rPr>
          <w:lang w:val="pl-PL"/>
        </w:rPr>
      </w:pPr>
      <w:r w:rsidRPr="00045053">
        <w:rPr>
          <w:lang w:val="pl-PL"/>
        </w:rPr>
        <w:t>- izrada priprema u skladu sa prioritetnim razvojnim ciljem Škole</w:t>
      </w:r>
    </w:p>
    <w:p w:rsidR="009942CF" w:rsidRPr="00045053" w:rsidRDefault="009942CF" w:rsidP="009942CF">
      <w:pPr>
        <w:jc w:val="both"/>
        <w:rPr>
          <w:lang w:val="pl-PL"/>
        </w:rPr>
      </w:pPr>
      <w:r w:rsidRPr="00045053">
        <w:rPr>
          <w:lang w:val="pl-PL"/>
        </w:rPr>
        <w:t xml:space="preserve">  (povećanje aktivnosti učenika na satu)</w:t>
      </w:r>
    </w:p>
    <w:p w:rsidR="009942CF" w:rsidRPr="00045053" w:rsidRDefault="009942CF" w:rsidP="009942CF">
      <w:pPr>
        <w:jc w:val="both"/>
        <w:rPr>
          <w:lang w:val="pl-PL"/>
        </w:rPr>
      </w:pPr>
      <w:r w:rsidRPr="00045053">
        <w:rPr>
          <w:lang w:val="pl-PL"/>
        </w:rPr>
        <w:t>- međusobne posjete nastavi</w:t>
      </w:r>
    </w:p>
    <w:p w:rsidR="009942CF" w:rsidRPr="00045053" w:rsidRDefault="009942CF" w:rsidP="009942CF">
      <w:pPr>
        <w:jc w:val="both"/>
        <w:rPr>
          <w:lang w:val="pl-PL"/>
        </w:rPr>
      </w:pPr>
      <w:r w:rsidRPr="00045053">
        <w:rPr>
          <w:lang w:val="pl-PL"/>
        </w:rPr>
        <w:lastRenderedPageBreak/>
        <w:t>- razmjena iskustava</w:t>
      </w:r>
    </w:p>
    <w:p w:rsidR="009942CF" w:rsidRPr="00045053" w:rsidRDefault="009942CF" w:rsidP="009942CF">
      <w:pPr>
        <w:jc w:val="both"/>
        <w:rPr>
          <w:lang w:val="pl-PL"/>
        </w:rPr>
      </w:pPr>
      <w:r w:rsidRPr="00045053">
        <w:rPr>
          <w:lang w:val="pl-PL"/>
        </w:rPr>
        <w:t xml:space="preserve">- međupredmetna korelacija </w:t>
      </w:r>
    </w:p>
    <w:p w:rsidR="009942CF" w:rsidRPr="00045053" w:rsidRDefault="009942CF" w:rsidP="009942CF">
      <w:pPr>
        <w:jc w:val="both"/>
        <w:rPr>
          <w:lang w:val="pl-PL"/>
        </w:rPr>
      </w:pPr>
      <w:r w:rsidRPr="00045053">
        <w:rPr>
          <w:lang w:val="pl-PL"/>
        </w:rPr>
        <w:t xml:space="preserve">- sudjelovanje na stručnim skupovima </w:t>
      </w:r>
    </w:p>
    <w:p w:rsidR="009942CF" w:rsidRPr="00045053" w:rsidRDefault="009942CF" w:rsidP="009942CF">
      <w:pPr>
        <w:jc w:val="both"/>
        <w:rPr>
          <w:lang w:val="pl-PL"/>
        </w:rPr>
      </w:pPr>
      <w:r w:rsidRPr="00045053">
        <w:rPr>
          <w:lang w:val="pl-PL"/>
        </w:rPr>
        <w:t>- izvješća sa stručnih skupova</w:t>
      </w:r>
    </w:p>
    <w:p w:rsidR="009942CF" w:rsidRPr="00045053" w:rsidRDefault="009942CF" w:rsidP="009942CF">
      <w:pPr>
        <w:jc w:val="both"/>
        <w:rPr>
          <w:lang w:val="pl-PL"/>
        </w:rPr>
      </w:pPr>
      <w:r w:rsidRPr="00045053">
        <w:rPr>
          <w:lang w:val="pl-PL"/>
        </w:rPr>
        <w:t>- prijedlog tema za Završne radove</w:t>
      </w:r>
    </w:p>
    <w:p w:rsidR="009942CF" w:rsidRPr="00045053" w:rsidRDefault="009942CF" w:rsidP="009942CF">
      <w:pPr>
        <w:jc w:val="both"/>
        <w:rPr>
          <w:lang w:val="pl-PL"/>
        </w:rPr>
      </w:pPr>
      <w:r w:rsidRPr="00045053">
        <w:rPr>
          <w:lang w:val="pl-PL"/>
        </w:rPr>
        <w:t>- mentorstvo pri izradi Završnih radova</w:t>
      </w:r>
    </w:p>
    <w:p w:rsidR="009942CF" w:rsidRPr="00045053" w:rsidRDefault="009942CF" w:rsidP="009942CF">
      <w:pPr>
        <w:jc w:val="both"/>
        <w:rPr>
          <w:lang w:val="pl-PL"/>
        </w:rPr>
      </w:pPr>
      <w:r w:rsidRPr="00045053">
        <w:rPr>
          <w:lang w:val="pl-PL"/>
        </w:rPr>
        <w:t>- nadareni učenici – dodatna nastava i natjecanje</w:t>
      </w:r>
    </w:p>
    <w:p w:rsidR="009942CF" w:rsidRPr="00045053" w:rsidRDefault="009942CF" w:rsidP="009942CF">
      <w:pPr>
        <w:jc w:val="both"/>
        <w:rPr>
          <w:lang w:val="pl-PL"/>
        </w:rPr>
      </w:pPr>
      <w:r w:rsidRPr="00045053">
        <w:rPr>
          <w:lang w:val="pl-PL"/>
        </w:rPr>
        <w:t>- provođenje školskih natjecanja</w:t>
      </w:r>
    </w:p>
    <w:p w:rsidR="009942CF" w:rsidRPr="00045053" w:rsidRDefault="009942CF" w:rsidP="009942CF">
      <w:pPr>
        <w:jc w:val="both"/>
        <w:rPr>
          <w:lang w:val="pl-PL"/>
        </w:rPr>
      </w:pPr>
      <w:r w:rsidRPr="00045053">
        <w:rPr>
          <w:lang w:val="pl-PL"/>
        </w:rPr>
        <w:t>- analiza realizacije nastavnih planova i programa</w:t>
      </w:r>
    </w:p>
    <w:p w:rsidR="009942CF" w:rsidRPr="00045053" w:rsidRDefault="009942CF" w:rsidP="009942CF">
      <w:pPr>
        <w:jc w:val="both"/>
        <w:rPr>
          <w:lang w:val="pl-PL"/>
        </w:rPr>
      </w:pPr>
      <w:r w:rsidRPr="00045053">
        <w:rPr>
          <w:lang w:val="pl-PL"/>
        </w:rPr>
        <w:t>- realizacija stručnih izleta, terenske nastave</w:t>
      </w:r>
    </w:p>
    <w:p w:rsidR="009942CF" w:rsidRPr="00045053" w:rsidRDefault="009942CF" w:rsidP="009942CF">
      <w:pPr>
        <w:jc w:val="both"/>
        <w:rPr>
          <w:lang w:val="pl-PL"/>
        </w:rPr>
      </w:pPr>
      <w:r w:rsidRPr="00045053">
        <w:rPr>
          <w:lang w:val="pl-PL"/>
        </w:rPr>
        <w:t>- ocjenjenost učenika</w:t>
      </w:r>
    </w:p>
    <w:p w:rsidR="009942CF" w:rsidRPr="00045053" w:rsidRDefault="009942CF" w:rsidP="009942CF">
      <w:pPr>
        <w:jc w:val="both"/>
        <w:rPr>
          <w:lang w:val="pl-PL"/>
        </w:rPr>
      </w:pPr>
      <w:r w:rsidRPr="00045053">
        <w:rPr>
          <w:lang w:val="pl-PL"/>
        </w:rPr>
        <w:t>- dopunska nastava</w:t>
      </w:r>
    </w:p>
    <w:p w:rsidR="009942CF" w:rsidRPr="00045053" w:rsidRDefault="009942CF" w:rsidP="009942CF">
      <w:pPr>
        <w:jc w:val="both"/>
        <w:rPr>
          <w:lang w:val="pl-PL"/>
        </w:rPr>
      </w:pPr>
      <w:r w:rsidRPr="00045053">
        <w:rPr>
          <w:lang w:val="pl-PL"/>
        </w:rPr>
        <w:t>- popravni ispiti</w:t>
      </w:r>
    </w:p>
    <w:p w:rsidR="009942CF" w:rsidRPr="00045053" w:rsidRDefault="009942CF" w:rsidP="009942CF">
      <w:pPr>
        <w:jc w:val="both"/>
        <w:rPr>
          <w:lang w:val="pl-PL"/>
        </w:rPr>
      </w:pPr>
      <w:r w:rsidRPr="00045053">
        <w:rPr>
          <w:lang w:val="pl-PL"/>
        </w:rPr>
        <w:t>- izrada i obrana Završnih radova i pomoćničkih ispita</w:t>
      </w:r>
    </w:p>
    <w:p w:rsidR="009942CF" w:rsidRDefault="009942CF" w:rsidP="009942CF">
      <w:pPr>
        <w:jc w:val="both"/>
        <w:rPr>
          <w:lang w:val="pl-PL"/>
        </w:rPr>
      </w:pPr>
      <w:r w:rsidRPr="00045053">
        <w:rPr>
          <w:lang w:val="pl-PL"/>
        </w:rPr>
        <w:t>- izvješće o radu stručnog aktiva</w:t>
      </w:r>
    </w:p>
    <w:p w:rsidR="009942CF" w:rsidRPr="00045053" w:rsidRDefault="009942CF" w:rsidP="009942CF">
      <w:pPr>
        <w:jc w:val="both"/>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8510"/>
      </w:tblGrid>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Mjesec</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Plan aktivnosti</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IX.</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Izrada operativnih planova i programa – uspostava međupredmetne korelacije</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Izrada IOOP-a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xml:space="preserve">- Izrada Školskog kurikuluma – prijedlozi izvanučionične nastave, korelacija struka </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X.</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stručna usavršavanja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xml:space="preserve">- priprema učenika za natjecanje </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Program Škola ambasador Europskog parlamenta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xml:space="preserve">-Projektni dan – 31.10. – Zagreb </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prijedlog tema za Završne radove</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mentorstvo pri izradi Završnih radova</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XI.</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-stručna usavršavanja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priprema učenika za natjecanje</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Program Škola ambasador Europskog parlamenta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mentorstvo pri izradi Završnih radova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realizacija stručnih izleta, terenske nastave</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XII.</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-stručna usavršavanja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priprema učenika za natjecanje</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Program Škola ambasador Europskog parlamenta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mentorstvo pri izradi Završnih radova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realizacija stručnih izleta, terenske nastave</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I.</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-školska natjecanja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-rezultati školskih natjecanja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Program Škola ambasador Europskog parlamenta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mentorstvo pri izradi Završnih radova</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II.</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-stručna usavršavanja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priprema učenika za natjecanje</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xml:space="preserve">-županijska i međužupanijska natjecanja- </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Program Škola ambasador Europskog parlamenta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mentorstvo pri izradi Završnih radova</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III.</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-stručna usavršavanja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Program Škola ambasador Europskog parlamenta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mentorstvo pri izradi Završnih radova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realizacija stručnih izleta, terenske nastave</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IV.</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-stručna usavršavanja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-državna natjecanja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Program Škola ambasador Europskog parlamenta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-Projektni dan 30.4.2018.</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lastRenderedPageBreak/>
              <w:t>- mentorstvo pri izradi Završnih radova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realizacija stručnih izleta, terenske nastave</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lastRenderedPageBreak/>
              <w:t>V.</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Program Škola ambasador Europskog parlamenta</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 realizacija stručnih izleta, terenske nastave</w:t>
            </w:r>
          </w:p>
        </w:tc>
      </w:tr>
      <w:tr w:rsidR="009942CF" w:rsidRPr="0088078C" w:rsidTr="009942CF">
        <w:tc>
          <w:tcPr>
            <w:tcW w:w="1101"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VI.</w:t>
            </w:r>
          </w:p>
        </w:tc>
        <w:tc>
          <w:tcPr>
            <w:tcW w:w="8730" w:type="dxa"/>
          </w:tcPr>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-realizacija odgojno-obrazovnih aktivnosti</w:t>
            </w:r>
          </w:p>
          <w:p w:rsidR="009942CF" w:rsidRPr="000F017C" w:rsidRDefault="009942CF" w:rsidP="009942CF">
            <w:pPr>
              <w:pStyle w:val="Bezproreda"/>
              <w:jc w:val="both"/>
              <w:rPr>
                <w:rFonts w:ascii="Times New Roman" w:hAnsi="Times New Roman" w:cs="Times New Roman"/>
                <w:sz w:val="24"/>
                <w:szCs w:val="24"/>
              </w:rPr>
            </w:pPr>
            <w:r w:rsidRPr="000F017C">
              <w:rPr>
                <w:rFonts w:ascii="Times New Roman" w:hAnsi="Times New Roman" w:cs="Times New Roman"/>
                <w:sz w:val="24"/>
                <w:szCs w:val="24"/>
              </w:rPr>
              <w:t>-prijedlozi za sljedeću školsku godinu</w:t>
            </w:r>
          </w:p>
        </w:tc>
      </w:tr>
    </w:tbl>
    <w:p w:rsidR="009942CF" w:rsidRPr="00C30EEC" w:rsidRDefault="009942CF" w:rsidP="009942CF">
      <w:pPr>
        <w:pStyle w:val="Bezproreda"/>
        <w:jc w:val="both"/>
        <w:rPr>
          <w:rFonts w:ascii="Times New Roman" w:hAnsi="Times New Roman" w:cs="Times New Roman"/>
          <w:color w:val="FF0000"/>
          <w:sz w:val="24"/>
          <w:szCs w:val="24"/>
        </w:rPr>
      </w:pPr>
    </w:p>
    <w:p w:rsidR="009942CF" w:rsidRPr="00C30EEC" w:rsidRDefault="009942CF" w:rsidP="009942CF">
      <w:pPr>
        <w:jc w:val="both"/>
        <w:rPr>
          <w:color w:val="FF0000"/>
          <w:lang w:val="hr-HR"/>
        </w:rPr>
      </w:pPr>
    </w:p>
    <w:p w:rsidR="009942CF" w:rsidRPr="0016496D" w:rsidRDefault="009942CF" w:rsidP="009942CF">
      <w:pPr>
        <w:pStyle w:val="Naslov2"/>
        <w:numPr>
          <w:ilvl w:val="0"/>
          <w:numId w:val="0"/>
        </w:numPr>
      </w:pPr>
      <w:bookmarkStart w:id="887" w:name="_Toc367861745"/>
      <w:bookmarkStart w:id="888" w:name="_Toc367861844"/>
      <w:bookmarkStart w:id="889" w:name="_Toc367862865"/>
      <w:bookmarkStart w:id="890" w:name="_Toc367863020"/>
      <w:bookmarkStart w:id="891" w:name="_Toc367863363"/>
      <w:bookmarkStart w:id="892" w:name="_Toc367863739"/>
      <w:bookmarkStart w:id="893" w:name="_Toc367865373"/>
      <w:bookmarkStart w:id="894" w:name="_Toc367866021"/>
      <w:bookmarkStart w:id="895" w:name="_Toc367866260"/>
      <w:bookmarkStart w:id="896" w:name="_Toc367866335"/>
      <w:bookmarkStart w:id="897" w:name="_Toc368038211"/>
      <w:bookmarkStart w:id="898" w:name="_Toc368038468"/>
      <w:bookmarkStart w:id="899" w:name="_Toc430901577"/>
      <w:r>
        <w:t>2.7</w:t>
      </w:r>
      <w:r>
        <w:tab/>
      </w:r>
      <w:bookmarkEnd w:id="887"/>
      <w:bookmarkEnd w:id="888"/>
      <w:bookmarkEnd w:id="889"/>
      <w:bookmarkEnd w:id="890"/>
      <w:bookmarkEnd w:id="891"/>
      <w:bookmarkEnd w:id="892"/>
      <w:bookmarkEnd w:id="893"/>
      <w:bookmarkEnd w:id="894"/>
      <w:bookmarkEnd w:id="895"/>
      <w:bookmarkEnd w:id="896"/>
      <w:bookmarkEnd w:id="897"/>
      <w:bookmarkEnd w:id="898"/>
      <w:r>
        <w:t>Nastavni planovi i programi</w:t>
      </w:r>
      <w:bookmarkEnd w:id="899"/>
    </w:p>
    <w:p w:rsidR="009942CF" w:rsidRDefault="009942CF" w:rsidP="009942CF">
      <w:pPr>
        <w:pStyle w:val="Naslov2"/>
        <w:numPr>
          <w:ilvl w:val="0"/>
          <w:numId w:val="0"/>
        </w:numPr>
        <w:rPr>
          <w:sz w:val="28"/>
          <w:szCs w:val="28"/>
        </w:rPr>
      </w:pPr>
      <w:bookmarkStart w:id="900" w:name="_Toc241647142"/>
      <w:bookmarkStart w:id="901" w:name="_Toc241649740"/>
      <w:bookmarkStart w:id="902" w:name="_Toc336420079"/>
      <w:bookmarkStart w:id="903" w:name="_Toc367861173"/>
      <w:bookmarkStart w:id="904" w:name="_Toc367861372"/>
      <w:bookmarkStart w:id="905" w:name="_Toc367861493"/>
    </w:p>
    <w:p w:rsidR="009942CF" w:rsidRPr="00B05D41" w:rsidRDefault="009942CF" w:rsidP="009942CF">
      <w:pPr>
        <w:pStyle w:val="Naslov3"/>
        <w:numPr>
          <w:ilvl w:val="0"/>
          <w:numId w:val="0"/>
        </w:numPr>
        <w:ind w:left="720"/>
        <w:jc w:val="left"/>
        <w:rPr>
          <w:sz w:val="26"/>
          <w:szCs w:val="26"/>
          <w:lang w:val="pl-PL"/>
        </w:rPr>
      </w:pPr>
      <w:bookmarkStart w:id="906" w:name="_Toc367861746"/>
      <w:bookmarkStart w:id="907" w:name="_Toc367861845"/>
      <w:bookmarkStart w:id="908" w:name="_Toc367862866"/>
      <w:bookmarkStart w:id="909" w:name="_Toc367863021"/>
      <w:bookmarkStart w:id="910" w:name="_Toc367863364"/>
      <w:bookmarkStart w:id="911" w:name="_Toc367863740"/>
      <w:bookmarkStart w:id="912" w:name="_Toc367865374"/>
      <w:bookmarkStart w:id="913" w:name="_Toc367866022"/>
      <w:bookmarkStart w:id="914" w:name="_Toc367866261"/>
      <w:bookmarkStart w:id="915" w:name="_Toc367866336"/>
      <w:bookmarkStart w:id="916" w:name="_Toc368038212"/>
      <w:bookmarkStart w:id="917" w:name="_Toc368038469"/>
      <w:bookmarkStart w:id="918" w:name="_Toc430901578"/>
      <w:r w:rsidRPr="00B05D41">
        <w:rPr>
          <w:sz w:val="26"/>
          <w:szCs w:val="26"/>
          <w:lang w:val="pl-PL"/>
        </w:rPr>
        <w:t>2.7.1</w:t>
      </w:r>
      <w:bookmarkEnd w:id="900"/>
      <w:bookmarkEnd w:id="901"/>
      <w:bookmarkEnd w:id="902"/>
      <w:bookmarkEnd w:id="903"/>
      <w:bookmarkEnd w:id="904"/>
      <w:bookmarkEnd w:id="905"/>
      <w:bookmarkEnd w:id="906"/>
      <w:bookmarkEnd w:id="907"/>
      <w:bookmarkEnd w:id="908"/>
      <w:bookmarkEnd w:id="909"/>
      <w:bookmarkEnd w:id="910"/>
      <w:bookmarkEnd w:id="911"/>
      <w:r w:rsidRPr="00B05D41">
        <w:rPr>
          <w:sz w:val="26"/>
          <w:szCs w:val="26"/>
          <w:lang w:val="pl-PL"/>
        </w:rPr>
        <w:tab/>
        <w:t>Gimnazijski program</w:t>
      </w:r>
      <w:bookmarkEnd w:id="912"/>
      <w:bookmarkEnd w:id="913"/>
      <w:bookmarkEnd w:id="914"/>
      <w:bookmarkEnd w:id="915"/>
      <w:bookmarkEnd w:id="916"/>
      <w:bookmarkEnd w:id="917"/>
      <w:bookmarkEnd w:id="918"/>
    </w:p>
    <w:p w:rsidR="009942CF" w:rsidRDefault="009942CF" w:rsidP="009942CF">
      <w:pPr>
        <w:rPr>
          <w:lang w:val="hr-HR"/>
        </w:rPr>
      </w:pPr>
      <w:bookmarkStart w:id="919" w:name="_Toc241643194"/>
      <w:bookmarkStart w:id="920" w:name="_Toc241643195"/>
      <w:bookmarkEnd w:id="919"/>
      <w:bookmarkEnd w:id="920"/>
    </w:p>
    <w:p w:rsidR="009942CF" w:rsidRDefault="009942CF" w:rsidP="009942CF">
      <w:pPr>
        <w:rPr>
          <w:lang w:val="hr-HR"/>
        </w:rPr>
      </w:pPr>
    </w:p>
    <w:p w:rsidR="009942CF" w:rsidRDefault="009942CF" w:rsidP="009942CF">
      <w:pPr>
        <w:ind w:firstLine="540"/>
        <w:rPr>
          <w:lang w:val="hr-HR"/>
        </w:rPr>
      </w:pPr>
    </w:p>
    <w:p w:rsidR="009942CF" w:rsidRPr="001D1389" w:rsidRDefault="009942CF" w:rsidP="009942CF">
      <w:pPr>
        <w:ind w:firstLine="540"/>
        <w:rPr>
          <w:b/>
          <w:bCs/>
          <w:lang w:val="hr-HR"/>
        </w:rPr>
      </w:pPr>
    </w:p>
    <w:p w:rsidR="009942CF" w:rsidRDefault="009942CF" w:rsidP="009942CF">
      <w:pPr>
        <w:ind w:left="540"/>
        <w:rPr>
          <w:b/>
          <w:bCs/>
          <w:lang w:val="hr-HR"/>
        </w:rPr>
      </w:pPr>
      <w:r>
        <w:rPr>
          <w:b/>
          <w:bCs/>
          <w:lang w:val="hr-HR"/>
        </w:rPr>
        <w:t xml:space="preserve">       Nastavni plan i program opće i</w:t>
      </w:r>
      <w:r w:rsidRPr="001D1389">
        <w:rPr>
          <w:b/>
          <w:bCs/>
          <w:lang w:val="hr-HR"/>
        </w:rPr>
        <w:t xml:space="preserve"> prirodoslovno-matematičke gimnazije</w:t>
      </w:r>
    </w:p>
    <w:p w:rsidR="009942CF" w:rsidRDefault="009942CF" w:rsidP="009942CF">
      <w:pPr>
        <w:ind w:left="540"/>
        <w:rPr>
          <w:lang w:val="hr-HR"/>
        </w:rPr>
      </w:pPr>
    </w:p>
    <w:p w:rsidR="009942CF" w:rsidRDefault="009942CF" w:rsidP="009942CF">
      <w:pPr>
        <w:ind w:left="540"/>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540"/>
        <w:gridCol w:w="540"/>
        <w:gridCol w:w="540"/>
        <w:gridCol w:w="540"/>
        <w:gridCol w:w="540"/>
        <w:gridCol w:w="549"/>
        <w:gridCol w:w="540"/>
        <w:gridCol w:w="540"/>
      </w:tblGrid>
      <w:tr w:rsidR="009942CF" w:rsidTr="009942CF">
        <w:trPr>
          <w:jc w:val="center"/>
        </w:trPr>
        <w:tc>
          <w:tcPr>
            <w:tcW w:w="3240" w:type="dxa"/>
            <w:vMerge w:val="restart"/>
            <w:tcBorders>
              <w:top w:val="single" w:sz="4" w:space="0" w:color="auto"/>
              <w:left w:val="single" w:sz="4" w:space="0" w:color="auto"/>
              <w:bottom w:val="single" w:sz="4" w:space="0" w:color="auto"/>
              <w:right w:val="single" w:sz="4" w:space="0" w:color="auto"/>
            </w:tcBorders>
            <w:vAlign w:val="center"/>
          </w:tcPr>
          <w:p w:rsidR="009942CF" w:rsidRPr="00D92214" w:rsidRDefault="009942CF" w:rsidP="009942CF">
            <w:pPr>
              <w:ind w:left="-540" w:firstLine="540"/>
              <w:jc w:val="right"/>
              <w:rPr>
                <w:b/>
                <w:bCs/>
                <w:lang w:val="hr-HR"/>
              </w:rPr>
            </w:pPr>
            <w:r w:rsidRPr="00D92214">
              <w:rPr>
                <w:b/>
                <w:bCs/>
                <w:lang w:val="hr-HR"/>
              </w:rPr>
              <w:t>NASTAVNI</w:t>
            </w:r>
          </w:p>
          <w:p w:rsidR="009942CF" w:rsidRDefault="009942CF" w:rsidP="009942CF">
            <w:pPr>
              <w:jc w:val="right"/>
              <w:rPr>
                <w:lang w:val="hr-HR"/>
              </w:rPr>
            </w:pPr>
            <w:r w:rsidRPr="00D92214">
              <w:rPr>
                <w:b/>
                <w:bCs/>
                <w:lang w:val="hr-HR"/>
              </w:rPr>
              <w:t>PREDMET</w:t>
            </w:r>
          </w:p>
        </w:tc>
        <w:tc>
          <w:tcPr>
            <w:tcW w:w="2160" w:type="dxa"/>
            <w:gridSpan w:val="4"/>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p>
          <w:p w:rsidR="009942CF" w:rsidRDefault="009942CF" w:rsidP="009942CF">
            <w:pPr>
              <w:jc w:val="right"/>
              <w:rPr>
                <w:b/>
                <w:bCs/>
                <w:lang w:val="hr-HR"/>
              </w:rPr>
            </w:pPr>
            <w:r w:rsidRPr="003F45C3">
              <w:rPr>
                <w:b/>
                <w:bCs/>
                <w:lang w:val="hr-HR"/>
              </w:rPr>
              <w:t>Opća</w:t>
            </w:r>
          </w:p>
          <w:p w:rsidR="009942CF" w:rsidRPr="003F45C3" w:rsidRDefault="009942CF" w:rsidP="009942CF">
            <w:pPr>
              <w:jc w:val="right"/>
              <w:rPr>
                <w:b/>
                <w:bCs/>
                <w:lang w:val="hr-HR"/>
              </w:rPr>
            </w:pPr>
            <w:r>
              <w:rPr>
                <w:b/>
                <w:bCs/>
                <w:lang w:val="hr-HR"/>
              </w:rPr>
              <w:t>gimnazija</w:t>
            </w:r>
          </w:p>
          <w:p w:rsidR="009942CF" w:rsidRDefault="009942CF" w:rsidP="009942CF">
            <w:pPr>
              <w:jc w:val="right"/>
              <w:rPr>
                <w:lang w:val="hr-HR"/>
              </w:rPr>
            </w:pPr>
          </w:p>
        </w:tc>
        <w:tc>
          <w:tcPr>
            <w:tcW w:w="2169" w:type="dxa"/>
            <w:gridSpan w:val="4"/>
            <w:tcBorders>
              <w:top w:val="single" w:sz="4" w:space="0" w:color="auto"/>
              <w:left w:val="single" w:sz="4" w:space="0" w:color="auto"/>
              <w:bottom w:val="single" w:sz="4" w:space="0" w:color="auto"/>
              <w:right w:val="single" w:sz="4" w:space="0" w:color="auto"/>
            </w:tcBorders>
          </w:tcPr>
          <w:p w:rsidR="009942CF" w:rsidRDefault="009942CF" w:rsidP="009942CF">
            <w:pPr>
              <w:jc w:val="right"/>
              <w:rPr>
                <w:b/>
                <w:bCs/>
                <w:lang w:val="hr-HR"/>
              </w:rPr>
            </w:pPr>
          </w:p>
          <w:p w:rsidR="009942CF" w:rsidRDefault="009942CF" w:rsidP="009942CF">
            <w:pPr>
              <w:jc w:val="right"/>
              <w:rPr>
                <w:b/>
                <w:bCs/>
                <w:lang w:val="hr-HR"/>
              </w:rPr>
            </w:pPr>
            <w:r w:rsidRPr="003F45C3">
              <w:rPr>
                <w:b/>
                <w:bCs/>
                <w:lang w:val="hr-HR"/>
              </w:rPr>
              <w:t>Prirodoslovno-matematička</w:t>
            </w:r>
          </w:p>
          <w:p w:rsidR="009942CF" w:rsidRDefault="009942CF" w:rsidP="009942CF">
            <w:pPr>
              <w:jc w:val="right"/>
              <w:rPr>
                <w:b/>
                <w:bCs/>
                <w:lang w:val="hr-HR"/>
              </w:rPr>
            </w:pPr>
            <w:r>
              <w:rPr>
                <w:b/>
                <w:bCs/>
                <w:lang w:val="hr-HR"/>
              </w:rPr>
              <w:t>gimnazija</w:t>
            </w:r>
          </w:p>
          <w:p w:rsidR="009942CF" w:rsidRPr="003F45C3" w:rsidRDefault="009942CF" w:rsidP="009942CF">
            <w:pPr>
              <w:jc w:val="right"/>
              <w:rPr>
                <w:b/>
                <w:bCs/>
                <w:lang w:val="hr-HR"/>
              </w:rPr>
            </w:pPr>
          </w:p>
        </w:tc>
      </w:tr>
      <w:tr w:rsidR="009942CF" w:rsidTr="009942CF">
        <w:trPr>
          <w:jc w:val="center"/>
        </w:trPr>
        <w:tc>
          <w:tcPr>
            <w:tcW w:w="3240" w:type="dxa"/>
            <w:vMerge/>
            <w:tcBorders>
              <w:top w:val="single" w:sz="4" w:space="0" w:color="auto"/>
              <w:left w:val="single" w:sz="4" w:space="0" w:color="auto"/>
              <w:bottom w:val="single" w:sz="4" w:space="0" w:color="auto"/>
              <w:right w:val="single" w:sz="4" w:space="0" w:color="auto"/>
            </w:tcBorders>
            <w:vAlign w:val="center"/>
          </w:tcPr>
          <w:p w:rsidR="009942CF" w:rsidRPr="00D92214" w:rsidRDefault="009942CF" w:rsidP="009942CF">
            <w:pPr>
              <w:jc w:val="right"/>
              <w:rPr>
                <w:b/>
                <w:bCs/>
                <w:lang w:val="hr-HR"/>
              </w:rPr>
            </w:pPr>
          </w:p>
        </w:tc>
        <w:tc>
          <w:tcPr>
            <w:tcW w:w="2160" w:type="dxa"/>
            <w:gridSpan w:val="4"/>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p>
        </w:tc>
        <w:tc>
          <w:tcPr>
            <w:tcW w:w="2169" w:type="dxa"/>
            <w:gridSpan w:val="4"/>
            <w:tcBorders>
              <w:top w:val="single" w:sz="4" w:space="0" w:color="auto"/>
              <w:left w:val="single" w:sz="4" w:space="0" w:color="auto"/>
              <w:bottom w:val="single" w:sz="4" w:space="0" w:color="auto"/>
              <w:right w:val="single" w:sz="4" w:space="0" w:color="auto"/>
            </w:tcBorders>
          </w:tcPr>
          <w:p w:rsidR="009942CF" w:rsidRDefault="009942CF" w:rsidP="009942CF">
            <w:pPr>
              <w:jc w:val="right"/>
              <w:rPr>
                <w:b/>
                <w:bCs/>
                <w:lang w:val="hr-HR"/>
              </w:rPr>
            </w:pPr>
          </w:p>
        </w:tc>
      </w:tr>
      <w:tr w:rsidR="009942CF" w:rsidTr="009942CF">
        <w:trPr>
          <w:jc w:val="center"/>
        </w:trPr>
        <w:tc>
          <w:tcPr>
            <w:tcW w:w="3240" w:type="dxa"/>
            <w:vMerge/>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p>
        </w:tc>
        <w:tc>
          <w:tcPr>
            <w:tcW w:w="2160" w:type="dxa"/>
            <w:gridSpan w:val="4"/>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razred</w:t>
            </w:r>
          </w:p>
        </w:tc>
        <w:tc>
          <w:tcPr>
            <w:tcW w:w="2169" w:type="dxa"/>
            <w:gridSpan w:val="4"/>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razred</w:t>
            </w:r>
          </w:p>
        </w:tc>
      </w:tr>
      <w:tr w:rsidR="009942CF" w:rsidTr="009942CF">
        <w:trPr>
          <w:jc w:val="center"/>
        </w:trPr>
        <w:tc>
          <w:tcPr>
            <w:tcW w:w="3240" w:type="dxa"/>
            <w:vMerge/>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p>
        </w:tc>
        <w:tc>
          <w:tcPr>
            <w:tcW w:w="540" w:type="dxa"/>
            <w:tcBorders>
              <w:top w:val="single" w:sz="4" w:space="0" w:color="auto"/>
              <w:left w:val="single" w:sz="4" w:space="0" w:color="auto"/>
              <w:bottom w:val="single" w:sz="4" w:space="0" w:color="auto"/>
              <w:right w:val="single" w:sz="4" w:space="0" w:color="auto"/>
            </w:tcBorders>
          </w:tcPr>
          <w:p w:rsidR="009942CF" w:rsidRPr="00D92214" w:rsidRDefault="009942CF" w:rsidP="009942CF">
            <w:pPr>
              <w:jc w:val="right"/>
              <w:rPr>
                <w:b/>
                <w:bCs/>
                <w:lang w:val="hr-HR"/>
              </w:rPr>
            </w:pPr>
            <w:r w:rsidRPr="00D92214">
              <w:rPr>
                <w:b/>
                <w:bCs/>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Pr="00D92214" w:rsidRDefault="009942CF" w:rsidP="009942CF">
            <w:pPr>
              <w:jc w:val="right"/>
              <w:rPr>
                <w:b/>
                <w:bCs/>
                <w:lang w:val="hr-HR"/>
              </w:rPr>
            </w:pPr>
            <w:r w:rsidRPr="00D92214">
              <w:rPr>
                <w:b/>
                <w:bCs/>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Pr="00D92214" w:rsidRDefault="009942CF" w:rsidP="009942CF">
            <w:pPr>
              <w:jc w:val="right"/>
              <w:rPr>
                <w:b/>
                <w:bCs/>
                <w:lang w:val="hr-HR"/>
              </w:rPr>
            </w:pPr>
            <w:r w:rsidRPr="00D92214">
              <w:rPr>
                <w:b/>
                <w:bCs/>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Pr="00D92214" w:rsidRDefault="009942CF" w:rsidP="009942CF">
            <w:pPr>
              <w:jc w:val="right"/>
              <w:rPr>
                <w:b/>
                <w:bCs/>
                <w:lang w:val="hr-HR"/>
              </w:rPr>
            </w:pPr>
            <w:r w:rsidRPr="00D92214">
              <w:rPr>
                <w:b/>
                <w:bCs/>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Pr="00D92214" w:rsidRDefault="009942CF" w:rsidP="009942CF">
            <w:pPr>
              <w:jc w:val="right"/>
              <w:rPr>
                <w:b/>
                <w:bCs/>
                <w:lang w:val="hr-HR"/>
              </w:rPr>
            </w:pPr>
            <w:r w:rsidRPr="00D92214">
              <w:rPr>
                <w:b/>
                <w:bCs/>
                <w:lang w:val="hr-HR"/>
              </w:rPr>
              <w:t>1.</w:t>
            </w:r>
          </w:p>
        </w:tc>
        <w:tc>
          <w:tcPr>
            <w:tcW w:w="549" w:type="dxa"/>
            <w:tcBorders>
              <w:top w:val="single" w:sz="4" w:space="0" w:color="auto"/>
              <w:left w:val="single" w:sz="4" w:space="0" w:color="auto"/>
              <w:bottom w:val="single" w:sz="4" w:space="0" w:color="auto"/>
              <w:right w:val="single" w:sz="4" w:space="0" w:color="auto"/>
            </w:tcBorders>
          </w:tcPr>
          <w:p w:rsidR="009942CF" w:rsidRPr="00D92214" w:rsidRDefault="009942CF" w:rsidP="009942CF">
            <w:pPr>
              <w:jc w:val="right"/>
              <w:rPr>
                <w:b/>
                <w:bCs/>
                <w:lang w:val="hr-HR"/>
              </w:rPr>
            </w:pPr>
            <w:r w:rsidRPr="00D92214">
              <w:rPr>
                <w:b/>
                <w:bCs/>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Pr="00D92214" w:rsidRDefault="009942CF" w:rsidP="009942CF">
            <w:pPr>
              <w:jc w:val="right"/>
              <w:rPr>
                <w:b/>
                <w:bCs/>
                <w:lang w:val="hr-HR"/>
              </w:rPr>
            </w:pPr>
            <w:r w:rsidRPr="00D92214">
              <w:rPr>
                <w:b/>
                <w:bCs/>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Pr="00D92214" w:rsidRDefault="009942CF" w:rsidP="009942CF">
            <w:pPr>
              <w:jc w:val="right"/>
              <w:rPr>
                <w:b/>
                <w:bCs/>
                <w:lang w:val="hr-HR"/>
              </w:rPr>
            </w:pPr>
            <w:r w:rsidRPr="00D92214">
              <w:rPr>
                <w:b/>
                <w:bCs/>
                <w:lang w:val="hr-HR"/>
              </w:rPr>
              <w:t>4.</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Hrvatski jezik</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I. strani jezik</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II. strani jezik</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Latinski jezik</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Glazbena umjetnost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Likovna umjetnost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Psihologija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Logika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Filozofija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Sociologija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Povijest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Geografija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Matematika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4</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5</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5</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Fizika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Kemija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Biologija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Informatika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Politika i gospodarstvo</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Tjelesna i zdravstvena kultura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Vjeronauk/Etika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1</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Izborna nastava</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w:t>
            </w:r>
          </w:p>
        </w:tc>
      </w:tr>
      <w:tr w:rsidR="009942CF" w:rsidTr="009942CF">
        <w:trPr>
          <w:jc w:val="center"/>
        </w:trPr>
        <w:tc>
          <w:tcPr>
            <w:tcW w:w="324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lang w:val="hr-HR"/>
              </w:rPr>
            </w:pPr>
            <w:r>
              <w:rPr>
                <w:lang w:val="hr-HR"/>
              </w:rPr>
              <w:t>UKUPNO</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32</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33</w:t>
            </w:r>
          </w:p>
        </w:tc>
        <w:tc>
          <w:tcPr>
            <w:tcW w:w="549"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33</w:t>
            </w:r>
          </w:p>
        </w:tc>
        <w:tc>
          <w:tcPr>
            <w:tcW w:w="540" w:type="dxa"/>
            <w:tcBorders>
              <w:top w:val="single" w:sz="4" w:space="0" w:color="auto"/>
              <w:left w:val="single" w:sz="4" w:space="0" w:color="auto"/>
              <w:bottom w:val="single" w:sz="4" w:space="0" w:color="auto"/>
              <w:right w:val="single" w:sz="4" w:space="0" w:color="auto"/>
            </w:tcBorders>
          </w:tcPr>
          <w:p w:rsidR="009942CF" w:rsidRDefault="009942CF" w:rsidP="009942CF">
            <w:pPr>
              <w:jc w:val="right"/>
              <w:rPr>
                <w:lang w:val="hr-HR"/>
              </w:rPr>
            </w:pPr>
            <w:r>
              <w:rPr>
                <w:lang w:val="hr-HR"/>
              </w:rPr>
              <w:t>33</w:t>
            </w:r>
          </w:p>
        </w:tc>
      </w:tr>
    </w:tbl>
    <w:p w:rsidR="009942CF" w:rsidRDefault="009942CF" w:rsidP="009942CF">
      <w:pPr>
        <w:rPr>
          <w:lang w:val="hr-HR"/>
        </w:rPr>
      </w:pPr>
    </w:p>
    <w:p w:rsidR="009942CF" w:rsidRDefault="009942CF" w:rsidP="009942CF">
      <w:pPr>
        <w:ind w:firstLine="540"/>
        <w:rPr>
          <w:lang w:val="hr-HR"/>
        </w:rPr>
      </w:pPr>
      <w:r>
        <w:rPr>
          <w:lang w:val="hr-HR"/>
        </w:rPr>
        <w:t>U Srednjoj školi Delnice se poučavaju dva strana jezika: engleski i njemački.</w:t>
      </w:r>
    </w:p>
    <w:p w:rsidR="009942CF" w:rsidRDefault="009942CF" w:rsidP="009942CF">
      <w:pPr>
        <w:ind w:left="540"/>
        <w:rPr>
          <w:lang w:val="hr-HR"/>
        </w:rPr>
      </w:pPr>
      <w:r>
        <w:rPr>
          <w:lang w:val="hr-HR"/>
        </w:rPr>
        <w:t>Prvi strani jezik je onaj koji se nastavlja iz osnovne škole ili onaj strani jezik kojeg učenik bira kao prvi strani jezik neovisno o broju godina učenja u osnovnoj školi.</w:t>
      </w:r>
    </w:p>
    <w:p w:rsidR="009942CF" w:rsidRDefault="009942CF" w:rsidP="009942CF">
      <w:pPr>
        <w:ind w:left="-540"/>
        <w:rPr>
          <w:lang w:val="hr-HR"/>
        </w:rPr>
      </w:pPr>
      <w:r>
        <w:rPr>
          <w:lang w:val="hr-HR"/>
        </w:rPr>
        <w:lastRenderedPageBreak/>
        <w:t xml:space="preserve">                  Za učenike u programu Opće gimnazije izborna nastava se izvodi od drugog do </w:t>
      </w:r>
    </w:p>
    <w:p w:rsidR="009942CF" w:rsidRDefault="009942CF" w:rsidP="009942CF">
      <w:pPr>
        <w:ind w:left="-540"/>
        <w:rPr>
          <w:lang w:val="hr-HR"/>
        </w:rPr>
      </w:pPr>
      <w:r>
        <w:rPr>
          <w:lang w:val="hr-HR"/>
        </w:rPr>
        <w:t xml:space="preserve">                 četvrtog  razreda. Učenici biraju jednogodišnje programe, a ponuda  Škole  </w:t>
      </w:r>
    </w:p>
    <w:p w:rsidR="009942CF" w:rsidRDefault="009942CF" w:rsidP="009942CF">
      <w:pPr>
        <w:ind w:left="-540"/>
        <w:rPr>
          <w:lang w:val="hr-HR"/>
        </w:rPr>
      </w:pPr>
      <w:r>
        <w:rPr>
          <w:lang w:val="hr-HR"/>
        </w:rPr>
        <w:t xml:space="preserve">                  je: biokemija i informatika za drugi razred, mikrobiologija i informatika za treći razred </w:t>
      </w:r>
    </w:p>
    <w:p w:rsidR="009942CF" w:rsidRDefault="009942CF" w:rsidP="009942CF">
      <w:pPr>
        <w:ind w:left="-540"/>
        <w:rPr>
          <w:lang w:val="hr-HR"/>
        </w:rPr>
      </w:pPr>
      <w:r>
        <w:rPr>
          <w:lang w:val="hr-HR"/>
        </w:rPr>
        <w:t xml:space="preserve">                  i   zaštita čovjekova okoliša i informatika za četvrti razred.</w:t>
      </w:r>
    </w:p>
    <w:p w:rsidR="009942CF" w:rsidRDefault="009942CF" w:rsidP="009942CF">
      <w:pPr>
        <w:ind w:left="540"/>
        <w:rPr>
          <w:lang w:val="hr-HR"/>
        </w:rPr>
      </w:pPr>
    </w:p>
    <w:p w:rsidR="009942CF" w:rsidRDefault="009942CF" w:rsidP="009942CF">
      <w:pPr>
        <w:rPr>
          <w:lang w:val="hr-HR"/>
        </w:rPr>
      </w:pPr>
    </w:p>
    <w:p w:rsidR="009942CF" w:rsidRDefault="009942CF" w:rsidP="009942CF">
      <w:pPr>
        <w:rPr>
          <w:lang w:val="hr-HR"/>
        </w:rPr>
      </w:pPr>
    </w:p>
    <w:p w:rsidR="009942CF" w:rsidRPr="00921577" w:rsidRDefault="009942CF" w:rsidP="009942CF">
      <w:pPr>
        <w:pStyle w:val="Naslov3"/>
        <w:numPr>
          <w:ilvl w:val="0"/>
          <w:numId w:val="0"/>
        </w:numPr>
        <w:ind w:left="720"/>
        <w:jc w:val="left"/>
        <w:rPr>
          <w:sz w:val="24"/>
          <w:szCs w:val="24"/>
          <w:lang w:val="pl-PL"/>
        </w:rPr>
      </w:pPr>
      <w:bookmarkStart w:id="921" w:name="_Toc336420081"/>
      <w:bookmarkStart w:id="922" w:name="_Toc367861174"/>
      <w:bookmarkStart w:id="923" w:name="_Toc367861373"/>
      <w:bookmarkStart w:id="924" w:name="_Toc367861494"/>
      <w:bookmarkStart w:id="925" w:name="_Toc367861747"/>
      <w:bookmarkStart w:id="926" w:name="_Toc367861846"/>
      <w:bookmarkStart w:id="927" w:name="_Toc367862867"/>
      <w:bookmarkStart w:id="928" w:name="_Toc367863022"/>
      <w:bookmarkStart w:id="929" w:name="_Toc367863365"/>
      <w:bookmarkStart w:id="930" w:name="_Toc367863741"/>
    </w:p>
    <w:p w:rsidR="009942CF" w:rsidRDefault="009942CF" w:rsidP="009942CF">
      <w:pPr>
        <w:pStyle w:val="Naslov3"/>
        <w:numPr>
          <w:ilvl w:val="0"/>
          <w:numId w:val="0"/>
        </w:numPr>
        <w:ind w:left="720"/>
        <w:jc w:val="left"/>
        <w:rPr>
          <w:bCs w:val="0"/>
          <w:sz w:val="24"/>
          <w:szCs w:val="24"/>
          <w:lang w:val="hr-HR"/>
        </w:rPr>
      </w:pPr>
      <w:bookmarkStart w:id="931" w:name="_Toc367865375"/>
      <w:bookmarkStart w:id="932" w:name="_Toc367866023"/>
      <w:bookmarkStart w:id="933" w:name="_Toc367866262"/>
      <w:bookmarkStart w:id="934" w:name="_Toc367866337"/>
      <w:bookmarkStart w:id="935" w:name="_Toc368038213"/>
      <w:bookmarkStart w:id="936" w:name="_Toc368038470"/>
      <w:bookmarkStart w:id="937" w:name="_Toc430901579"/>
      <w:r w:rsidRPr="00921577">
        <w:rPr>
          <w:sz w:val="24"/>
          <w:szCs w:val="24"/>
          <w:lang w:val="pl-PL"/>
        </w:rPr>
        <w:t>2.7.2</w:t>
      </w:r>
      <w:bookmarkEnd w:id="921"/>
      <w:bookmarkEnd w:id="922"/>
      <w:bookmarkEnd w:id="923"/>
      <w:bookmarkEnd w:id="924"/>
      <w:bookmarkEnd w:id="925"/>
      <w:bookmarkEnd w:id="926"/>
      <w:bookmarkEnd w:id="927"/>
      <w:bookmarkEnd w:id="928"/>
      <w:bookmarkEnd w:id="929"/>
      <w:bookmarkEnd w:id="930"/>
      <w:r w:rsidRPr="00921577">
        <w:rPr>
          <w:sz w:val="24"/>
          <w:szCs w:val="24"/>
          <w:lang w:val="pl-PL"/>
        </w:rPr>
        <w:tab/>
      </w:r>
      <w:r w:rsidRPr="0084779C">
        <w:rPr>
          <w:bCs w:val="0"/>
          <w:sz w:val="24"/>
          <w:szCs w:val="24"/>
          <w:lang w:val="hr-HR"/>
        </w:rPr>
        <w:t>Područje rada: ekonomija i trgovina</w:t>
      </w:r>
      <w:bookmarkEnd w:id="931"/>
      <w:bookmarkEnd w:id="932"/>
      <w:bookmarkEnd w:id="933"/>
      <w:bookmarkEnd w:id="934"/>
      <w:bookmarkEnd w:id="935"/>
      <w:bookmarkEnd w:id="936"/>
      <w:bookmarkEnd w:id="937"/>
    </w:p>
    <w:p w:rsidR="009942CF" w:rsidRDefault="009942CF" w:rsidP="009942CF">
      <w:pPr>
        <w:rPr>
          <w:lang w:val="hr-HR"/>
        </w:rPr>
      </w:pPr>
    </w:p>
    <w:p w:rsidR="009942CF" w:rsidRPr="0084779C" w:rsidRDefault="009942CF" w:rsidP="009942CF">
      <w:pPr>
        <w:rPr>
          <w:lang w:val="hr-HR"/>
        </w:rPr>
      </w:pPr>
    </w:p>
    <w:p w:rsidR="009942CF" w:rsidRDefault="009942CF" w:rsidP="009942CF">
      <w:pPr>
        <w:shd w:val="clear" w:color="auto" w:fill="FFFFFF"/>
        <w:ind w:left="540"/>
        <w:jc w:val="center"/>
        <w:rPr>
          <w:b/>
          <w:lang w:val="pl-PL"/>
        </w:rPr>
      </w:pPr>
      <w:r w:rsidRPr="00AD0C90">
        <w:rPr>
          <w:b/>
          <w:lang w:val="pl-PL"/>
        </w:rPr>
        <w:t>Nastavni plan: Ekonomist (060604)</w:t>
      </w:r>
    </w:p>
    <w:p w:rsidR="009942CF" w:rsidRPr="0045716C" w:rsidRDefault="009942CF" w:rsidP="009942CF">
      <w:pPr>
        <w:shd w:val="clear" w:color="auto" w:fill="FFFFFF"/>
        <w:rPr>
          <w:lang w:val="pl-PL"/>
        </w:rPr>
      </w:pPr>
    </w:p>
    <w:p w:rsidR="009942CF" w:rsidRPr="00B94760" w:rsidRDefault="009942CF" w:rsidP="009942CF">
      <w:pPr>
        <w:pStyle w:val="Naslov3"/>
        <w:numPr>
          <w:ilvl w:val="0"/>
          <w:numId w:val="0"/>
        </w:numPr>
        <w:jc w:val="left"/>
        <w:rPr>
          <w:sz w:val="24"/>
          <w:szCs w:val="24"/>
          <w:lang w:val="hr-HR"/>
        </w:rPr>
      </w:pPr>
    </w:p>
    <w:p w:rsidR="009942CF" w:rsidRDefault="009942CF" w:rsidP="009942CF">
      <w:pP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8"/>
        <w:gridCol w:w="1158"/>
        <w:gridCol w:w="996"/>
        <w:gridCol w:w="996"/>
        <w:gridCol w:w="996"/>
      </w:tblGrid>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r w:rsidRPr="00A560FA">
              <w:rPr>
                <w:b/>
                <w:bCs/>
              </w:rPr>
              <w:t>NASTAVNI PREDMETI</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jc w:val="center"/>
              <w:rPr>
                <w:b/>
                <w:bCs/>
              </w:rPr>
            </w:pPr>
            <w:r w:rsidRPr="00A560FA">
              <w:rPr>
                <w:b/>
                <w:bCs/>
              </w:rPr>
              <w:t>1.E</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jc w:val="center"/>
              <w:rPr>
                <w:b/>
                <w:bCs/>
              </w:rPr>
            </w:pPr>
            <w:r w:rsidRPr="00A560FA">
              <w:rPr>
                <w:b/>
                <w:bCs/>
              </w:rPr>
              <w:t>2.E</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jc w:val="center"/>
              <w:rPr>
                <w:b/>
                <w:bCs/>
              </w:rPr>
            </w:pPr>
            <w:r>
              <w:rPr>
                <w:b/>
                <w:bCs/>
              </w:rPr>
              <w:t>3</w:t>
            </w:r>
            <w:r w:rsidRPr="00A560FA">
              <w:rPr>
                <w:b/>
                <w:bCs/>
              </w:rPr>
              <w:t>.E</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jc w:val="center"/>
              <w:rPr>
                <w:b/>
                <w:bCs/>
              </w:rPr>
            </w:pPr>
            <w:r>
              <w:rPr>
                <w:b/>
                <w:bCs/>
              </w:rPr>
              <w:t>4.E</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sz w:val="20"/>
                <w:szCs w:val="20"/>
              </w:rPr>
            </w:pPr>
            <w:r w:rsidRPr="00A560FA">
              <w:rPr>
                <w:b/>
                <w:bCs/>
                <w:sz w:val="20"/>
                <w:szCs w:val="20"/>
              </w:rPr>
              <w:t>ZAJEDNIČKI OPĆEOBRAZOVNI DIO</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Hrvatski jezik</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3</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Strani jezik s dopisivanjem</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3</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Povijest</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Vjeronauk/etika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1</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1</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1</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1</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Geografija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T</w:t>
            </w:r>
            <w:r>
              <w:t>I</w:t>
            </w:r>
            <w:r w:rsidRPr="00A560FA">
              <w:t>ZK</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Matematika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3</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Kemija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Biologija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sz w:val="20"/>
                <w:szCs w:val="20"/>
              </w:rPr>
            </w:pPr>
            <w:r w:rsidRPr="00A560FA">
              <w:rPr>
                <w:b/>
                <w:bCs/>
                <w:sz w:val="20"/>
                <w:szCs w:val="20"/>
              </w:rPr>
              <w:t>STRUKOVNO-TEORIJSKI PREDMETI</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sz w:val="20"/>
                <w:szCs w:val="20"/>
              </w:rPr>
            </w:pPr>
            <w:r>
              <w:rPr>
                <w:b/>
                <w:bCs/>
                <w:sz w:val="20"/>
                <w:szCs w:val="20"/>
              </w:rPr>
              <w:t>OB</w:t>
            </w:r>
            <w:r w:rsidRPr="00A560FA">
              <w:rPr>
                <w:b/>
                <w:bCs/>
                <w:sz w:val="20"/>
                <w:szCs w:val="20"/>
              </w:rPr>
              <w:t>VEZNI STRUKOVNI PREDMETI</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Osnove ekonomije</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Statistika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Poslovne komunikacije</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Komunikacijsko prezentacijske vještine</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Računovodstvo</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4</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Marketing</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Bankarstvo i osiguranje</w:t>
            </w:r>
          </w:p>
        </w:tc>
        <w:tc>
          <w:tcPr>
            <w:tcW w:w="1158"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Tržište kapitala</w:t>
            </w:r>
          </w:p>
        </w:tc>
        <w:tc>
          <w:tcPr>
            <w:tcW w:w="1158"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Poduzetništvo</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3</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Vježbenička tvrtka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Društveno odgovorno poslovanje</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Pravno okruženje poslovanja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Informatika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sz w:val="20"/>
                <w:szCs w:val="20"/>
              </w:rPr>
            </w:pPr>
            <w:r w:rsidRPr="00A560FA">
              <w:rPr>
                <w:b/>
                <w:bCs/>
                <w:sz w:val="20"/>
                <w:szCs w:val="20"/>
              </w:rPr>
              <w:t>IZBORNI STRUKOVNI PREDMETI</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r w:rsidRPr="00A560FA">
              <w:rPr>
                <w:b/>
                <w:bCs/>
              </w:rP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Obiteljski posao</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Osnove turizma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rsidRPr="00A560FA">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Upravljanje prodajom</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2</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jc w:val="center"/>
            </w:pPr>
            <w:r>
              <w:t>-</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ind w:firstLine="540"/>
            </w:pPr>
            <w:r>
              <w:t>Analiza financijskih izvješća</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jc w:val="center"/>
            </w:pPr>
            <w:r>
              <w:t>-</w:t>
            </w:r>
          </w:p>
        </w:tc>
        <w:tc>
          <w:tcPr>
            <w:tcW w:w="996" w:type="dxa"/>
            <w:tcBorders>
              <w:top w:val="single" w:sz="4" w:space="0" w:color="auto"/>
              <w:left w:val="single" w:sz="4" w:space="0" w:color="auto"/>
              <w:bottom w:val="single" w:sz="4" w:space="0" w:color="auto"/>
              <w:right w:val="single" w:sz="4" w:space="0" w:color="auto"/>
            </w:tcBorders>
          </w:tcPr>
          <w:p w:rsidR="009942CF" w:rsidRDefault="009942CF" w:rsidP="009942CF">
            <w:pPr>
              <w:shd w:val="clear" w:color="auto" w:fill="FFFFFF"/>
              <w:jc w:val="center"/>
            </w:pPr>
            <w:r>
              <w:t>2</w:t>
            </w:r>
          </w:p>
        </w:tc>
      </w:tr>
      <w:tr w:rsidR="009942CF" w:rsidRPr="00A560FA" w:rsidTr="009942CF">
        <w:trPr>
          <w:jc w:val="center"/>
        </w:trPr>
        <w:tc>
          <w:tcPr>
            <w:tcW w:w="473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r w:rsidRPr="00A560FA">
              <w:rPr>
                <w:b/>
                <w:bCs/>
              </w:rPr>
              <w:t>UKUPNO</w:t>
            </w:r>
          </w:p>
        </w:tc>
        <w:tc>
          <w:tcPr>
            <w:tcW w:w="1158"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r>
              <w:rPr>
                <w:b/>
                <w:bCs/>
              </w:rPr>
              <w:t>3</w:t>
            </w:r>
            <w:r w:rsidRPr="00A560FA">
              <w:rPr>
                <w:b/>
                <w:bCs/>
              </w:rPr>
              <w:t>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r w:rsidRPr="00A560FA">
              <w:rPr>
                <w:b/>
                <w:bCs/>
              </w:rPr>
              <w:t>32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ind w:firstLine="540"/>
              <w:rPr>
                <w:b/>
                <w:bCs/>
              </w:rPr>
            </w:pPr>
            <w:r w:rsidRPr="00A560FA">
              <w:rPr>
                <w:b/>
                <w:bCs/>
              </w:rPr>
              <w:t>32</w:t>
            </w:r>
          </w:p>
        </w:tc>
        <w:tc>
          <w:tcPr>
            <w:tcW w:w="996" w:type="dxa"/>
            <w:tcBorders>
              <w:top w:val="single" w:sz="4" w:space="0" w:color="auto"/>
              <w:left w:val="single" w:sz="4" w:space="0" w:color="auto"/>
              <w:bottom w:val="single" w:sz="4" w:space="0" w:color="auto"/>
              <w:right w:val="single" w:sz="4" w:space="0" w:color="auto"/>
            </w:tcBorders>
          </w:tcPr>
          <w:p w:rsidR="009942CF" w:rsidRPr="00A560FA" w:rsidRDefault="009942CF" w:rsidP="009942CF">
            <w:pPr>
              <w:shd w:val="clear" w:color="auto" w:fill="FFFFFF"/>
              <w:jc w:val="center"/>
              <w:rPr>
                <w:b/>
                <w:bCs/>
              </w:rPr>
            </w:pPr>
            <w:r>
              <w:rPr>
                <w:b/>
                <w:bCs/>
              </w:rPr>
              <w:t>32</w:t>
            </w: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r>
        <w:rPr>
          <w:lang w:val="hr-HR"/>
        </w:rPr>
        <w:t xml:space="preserve">                            U Srednjoj školi Delnice izborni predmeti su: </w:t>
      </w:r>
    </w:p>
    <w:p w:rsidR="009942CF" w:rsidRDefault="009942CF" w:rsidP="009942CF">
      <w:pPr>
        <w:rPr>
          <w:lang w:val="hr-HR"/>
        </w:rPr>
      </w:pPr>
    </w:p>
    <w:p w:rsidR="009942CF" w:rsidRDefault="009942CF" w:rsidP="009942CF">
      <w:pPr>
        <w:rPr>
          <w:lang w:val="hr-HR"/>
        </w:rPr>
      </w:pPr>
      <w:r>
        <w:rPr>
          <w:lang w:val="hr-HR"/>
        </w:rPr>
        <w:t xml:space="preserve">                             1.Obiteljski posao- prvi razred,</w:t>
      </w:r>
    </w:p>
    <w:p w:rsidR="009942CF" w:rsidRDefault="009942CF" w:rsidP="009942CF">
      <w:pPr>
        <w:rPr>
          <w:lang w:val="hr-HR"/>
        </w:rPr>
      </w:pPr>
      <w:r>
        <w:rPr>
          <w:lang w:val="hr-HR"/>
        </w:rPr>
        <w:lastRenderedPageBreak/>
        <w:t xml:space="preserve">                             2. Osnove turizma-drugi razred</w:t>
      </w:r>
    </w:p>
    <w:p w:rsidR="009942CF" w:rsidRDefault="009942CF" w:rsidP="009942CF">
      <w:pPr>
        <w:rPr>
          <w:lang w:val="hr-HR"/>
        </w:rPr>
      </w:pPr>
      <w:r>
        <w:rPr>
          <w:lang w:val="hr-HR"/>
        </w:rPr>
        <w:t xml:space="preserve">                             3. </w:t>
      </w:r>
      <w:r w:rsidRPr="007C2935">
        <w:rPr>
          <w:lang w:val="pl-PL"/>
        </w:rPr>
        <w:t>Upravljanje</w:t>
      </w:r>
      <w:r w:rsidRPr="002B7E5C">
        <w:rPr>
          <w:lang w:val="hr-HR"/>
        </w:rPr>
        <w:t xml:space="preserve"> </w:t>
      </w:r>
      <w:r w:rsidRPr="007C2935">
        <w:rPr>
          <w:lang w:val="pl-PL"/>
        </w:rPr>
        <w:t>prodajom</w:t>
      </w:r>
      <w:r w:rsidRPr="002B7E5C">
        <w:rPr>
          <w:lang w:val="hr-HR"/>
        </w:rPr>
        <w:t xml:space="preserve">- </w:t>
      </w:r>
      <w:r w:rsidRPr="007C2935">
        <w:rPr>
          <w:lang w:val="pl-PL"/>
        </w:rPr>
        <w:t>tre</w:t>
      </w:r>
      <w:r w:rsidRPr="002B7E5C">
        <w:rPr>
          <w:lang w:val="hr-HR"/>
        </w:rPr>
        <w:t>ć</w:t>
      </w:r>
      <w:r w:rsidRPr="007C2935">
        <w:rPr>
          <w:lang w:val="pl-PL"/>
        </w:rPr>
        <w:t>i</w:t>
      </w:r>
      <w:r w:rsidRPr="002B7E5C">
        <w:rPr>
          <w:lang w:val="hr-HR"/>
        </w:rPr>
        <w:t xml:space="preserve"> </w:t>
      </w:r>
      <w:r>
        <w:rPr>
          <w:lang w:val="hr-HR"/>
        </w:rPr>
        <w:t>razred</w:t>
      </w:r>
    </w:p>
    <w:p w:rsidR="009942CF" w:rsidRDefault="009942CF" w:rsidP="009942CF">
      <w:pPr>
        <w:rPr>
          <w:lang w:val="hr-HR"/>
        </w:rPr>
      </w:pPr>
      <w:r>
        <w:rPr>
          <w:lang w:val="hr-HR"/>
        </w:rPr>
        <w:t xml:space="preserve">                             4. </w:t>
      </w:r>
      <w:r w:rsidRPr="00497445">
        <w:rPr>
          <w:lang w:val="pl-PL"/>
        </w:rPr>
        <w:t>Analiza</w:t>
      </w:r>
      <w:r w:rsidRPr="002B7E5C">
        <w:rPr>
          <w:lang w:val="hr-HR"/>
        </w:rPr>
        <w:t xml:space="preserve"> </w:t>
      </w:r>
      <w:r w:rsidRPr="00497445">
        <w:rPr>
          <w:lang w:val="pl-PL"/>
        </w:rPr>
        <w:t>financijskih</w:t>
      </w:r>
      <w:r w:rsidRPr="002B7E5C">
        <w:rPr>
          <w:lang w:val="hr-HR"/>
        </w:rPr>
        <w:t xml:space="preserve"> </w:t>
      </w:r>
      <w:r w:rsidRPr="00497445">
        <w:rPr>
          <w:lang w:val="pl-PL"/>
        </w:rPr>
        <w:t>izvje</w:t>
      </w:r>
      <w:r w:rsidRPr="002B7E5C">
        <w:rPr>
          <w:lang w:val="hr-HR"/>
        </w:rPr>
        <w:t>šć</w:t>
      </w:r>
      <w:r w:rsidRPr="00497445">
        <w:rPr>
          <w:lang w:val="pl-PL"/>
        </w:rPr>
        <w:t>a</w:t>
      </w:r>
      <w:r w:rsidRPr="002B7E5C">
        <w:rPr>
          <w:lang w:val="hr-HR"/>
        </w:rPr>
        <w:t>-č</w:t>
      </w:r>
      <w:r w:rsidRPr="00497445">
        <w:rPr>
          <w:lang w:val="pl-PL"/>
        </w:rPr>
        <w:t>etvrti</w:t>
      </w:r>
      <w:r w:rsidRPr="002B7E5C">
        <w:rPr>
          <w:lang w:val="hr-HR"/>
        </w:rPr>
        <w:t xml:space="preserve"> </w:t>
      </w:r>
      <w:r w:rsidRPr="00497445">
        <w:rPr>
          <w:lang w:val="pl-PL"/>
        </w:rPr>
        <w:t>razred</w:t>
      </w:r>
    </w:p>
    <w:p w:rsidR="009942CF" w:rsidRDefault="009942CF" w:rsidP="009942CF">
      <w:pPr>
        <w:rPr>
          <w:lang w:val="hr-HR"/>
        </w:rPr>
      </w:pPr>
    </w:p>
    <w:p w:rsidR="009942CF" w:rsidRDefault="009942CF" w:rsidP="009942CF">
      <w:pPr>
        <w:rPr>
          <w:lang w:val="hr-HR"/>
        </w:rPr>
      </w:pPr>
      <w:r>
        <w:rPr>
          <w:lang w:val="hr-HR"/>
        </w:rPr>
        <w:t xml:space="preserve">                             </w:t>
      </w:r>
    </w:p>
    <w:p w:rsidR="009942CF" w:rsidRDefault="009942CF" w:rsidP="009942CF">
      <w:pPr>
        <w:rPr>
          <w:lang w:val="hr-HR"/>
        </w:rPr>
      </w:pPr>
    </w:p>
    <w:p w:rsidR="009942CF" w:rsidRPr="00F43013" w:rsidRDefault="009942CF" w:rsidP="009942CF">
      <w:pPr>
        <w:pStyle w:val="Naslov3"/>
        <w:numPr>
          <w:ilvl w:val="0"/>
          <w:numId w:val="0"/>
        </w:numPr>
        <w:jc w:val="left"/>
        <w:rPr>
          <w:sz w:val="24"/>
        </w:rPr>
      </w:pPr>
      <w:bookmarkStart w:id="938" w:name="_Toc367865376"/>
      <w:bookmarkStart w:id="939" w:name="_Toc367866024"/>
      <w:bookmarkStart w:id="940" w:name="_Toc367866263"/>
      <w:bookmarkStart w:id="941" w:name="_Toc367866338"/>
      <w:bookmarkStart w:id="942" w:name="_Toc368038214"/>
      <w:bookmarkStart w:id="943" w:name="_Toc368038471"/>
      <w:bookmarkStart w:id="944" w:name="_Toc430901580"/>
      <w:r w:rsidRPr="00F43013">
        <w:rPr>
          <w:sz w:val="24"/>
        </w:rPr>
        <w:t>2.7.3</w:t>
      </w:r>
      <w:r w:rsidRPr="00F43013">
        <w:rPr>
          <w:sz w:val="24"/>
        </w:rPr>
        <w:tab/>
        <w:t>Trogodišnji programi-jmo</w:t>
      </w:r>
      <w:bookmarkEnd w:id="938"/>
      <w:bookmarkEnd w:id="939"/>
      <w:bookmarkEnd w:id="940"/>
      <w:bookmarkEnd w:id="941"/>
      <w:bookmarkEnd w:id="942"/>
      <w:bookmarkEnd w:id="943"/>
      <w:bookmarkEnd w:id="944"/>
    </w:p>
    <w:p w:rsidR="009942CF" w:rsidRDefault="009942CF" w:rsidP="009942CF">
      <w:pPr>
        <w:rPr>
          <w:lang w:val="hr-HR"/>
        </w:rPr>
      </w:pPr>
    </w:p>
    <w:p w:rsidR="009942CF" w:rsidRDefault="009942CF" w:rsidP="009942CF">
      <w:pPr>
        <w:rPr>
          <w:lang w:val="hr-HR"/>
        </w:rPr>
      </w:pPr>
    </w:p>
    <w:p w:rsidR="009942CF" w:rsidRPr="001D1389" w:rsidRDefault="009942CF" w:rsidP="009942CF">
      <w:pPr>
        <w:ind w:firstLine="540"/>
        <w:rPr>
          <w:b/>
          <w:bCs/>
          <w:lang w:val="hr-HR"/>
        </w:rPr>
      </w:pPr>
      <w:r w:rsidRPr="001D1389">
        <w:rPr>
          <w:b/>
          <w:bCs/>
          <w:lang w:val="hr-HR"/>
        </w:rPr>
        <w:t>I. Područje rada: STROJARSTVO</w:t>
      </w:r>
    </w:p>
    <w:p w:rsidR="009942CF" w:rsidRPr="001D1389" w:rsidRDefault="009942CF" w:rsidP="009942CF">
      <w:pPr>
        <w:ind w:left="540"/>
        <w:rPr>
          <w:b/>
          <w:bCs/>
          <w:lang w:val="hr-HR"/>
        </w:rPr>
      </w:pPr>
    </w:p>
    <w:p w:rsidR="009942CF" w:rsidRDefault="009942CF" w:rsidP="009942CF">
      <w:pPr>
        <w:ind w:left="540"/>
        <w:jc w:val="center"/>
        <w:rPr>
          <w:b/>
          <w:bCs/>
          <w:lang w:val="hr-HR"/>
        </w:rPr>
      </w:pPr>
      <w:r>
        <w:rPr>
          <w:b/>
          <w:bCs/>
          <w:lang w:val="hr-HR"/>
        </w:rPr>
        <w:t>1.1. Jedinstveni nastavni plan za zanimanje: automehaničar</w:t>
      </w:r>
    </w:p>
    <w:p w:rsidR="009942CF" w:rsidRDefault="009942CF" w:rsidP="009942CF">
      <w:pPr>
        <w:jc w:val="center"/>
        <w:rPr>
          <w:lang w:val="hr-HR"/>
        </w:rPr>
      </w:pPr>
    </w:p>
    <w:p w:rsidR="009942CF" w:rsidRDefault="009942CF" w:rsidP="009942CF">
      <w:pPr>
        <w:rPr>
          <w:lang w:val="hr-HR"/>
        </w:rPr>
      </w:pPr>
    </w:p>
    <w:p w:rsidR="009942CF" w:rsidRDefault="009942CF" w:rsidP="009942CF">
      <w:pP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567"/>
        <w:gridCol w:w="567"/>
        <w:gridCol w:w="567"/>
      </w:tblGrid>
      <w:tr w:rsidR="009942CF" w:rsidRPr="00DA52B1" w:rsidTr="009942CF">
        <w:trPr>
          <w:jc w:val="center"/>
        </w:trPr>
        <w:tc>
          <w:tcPr>
            <w:tcW w:w="4167" w:type="dxa"/>
            <w:vMerge w:val="restart"/>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p>
          <w:p w:rsidR="009942CF" w:rsidRPr="00DA52B1" w:rsidRDefault="009942CF" w:rsidP="009942CF">
            <w:pPr>
              <w:rPr>
                <w:b/>
                <w:bCs/>
                <w:lang w:val="hr-HR"/>
              </w:rPr>
            </w:pPr>
            <w:r w:rsidRPr="00DA52B1">
              <w:rPr>
                <w:b/>
                <w:bCs/>
                <w:lang w:val="hr-HR"/>
              </w:rPr>
              <w:t>NASTAVNI PREDMET</w:t>
            </w:r>
          </w:p>
        </w:tc>
        <w:tc>
          <w:tcPr>
            <w:tcW w:w="1701" w:type="dxa"/>
            <w:gridSpan w:val="3"/>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Automehaničar</w:t>
            </w:r>
          </w:p>
        </w:tc>
      </w:tr>
      <w:tr w:rsidR="009942CF" w:rsidRPr="00DA52B1" w:rsidTr="009942CF">
        <w:trPr>
          <w:jc w:val="center"/>
        </w:trPr>
        <w:tc>
          <w:tcPr>
            <w:tcW w:w="4167" w:type="dxa"/>
            <w:vMerge/>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p>
        </w:tc>
        <w:tc>
          <w:tcPr>
            <w:tcW w:w="1701" w:type="dxa"/>
            <w:gridSpan w:val="3"/>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b/>
                <w:bCs/>
                <w:lang w:val="hr-HR"/>
              </w:rPr>
            </w:pPr>
            <w:r w:rsidRPr="00DA52B1">
              <w:rPr>
                <w:b/>
                <w:bCs/>
                <w:lang w:val="hr-HR"/>
              </w:rPr>
              <w:t>razred</w:t>
            </w:r>
          </w:p>
        </w:tc>
      </w:tr>
      <w:tr w:rsidR="009942CF" w:rsidRPr="00DA52B1" w:rsidTr="009942CF">
        <w:trPr>
          <w:jc w:val="center"/>
        </w:trPr>
        <w:tc>
          <w:tcPr>
            <w:tcW w:w="4167" w:type="dxa"/>
            <w:vMerge/>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b/>
                <w:bCs/>
                <w:lang w:val="hr-HR"/>
              </w:rPr>
            </w:pPr>
            <w:r w:rsidRPr="00DA52B1">
              <w:rPr>
                <w:b/>
                <w:bCs/>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b/>
                <w:bCs/>
                <w:lang w:val="hr-HR"/>
              </w:rPr>
            </w:pPr>
            <w:r w:rsidRPr="00DA52B1">
              <w:rPr>
                <w:b/>
                <w:bCs/>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b/>
                <w:bCs/>
                <w:lang w:val="hr-HR"/>
              </w:rPr>
            </w:pPr>
            <w:r w:rsidRPr="00DA52B1">
              <w:rPr>
                <w:b/>
                <w:bCs/>
                <w:lang w:val="hr-HR"/>
              </w:rPr>
              <w:t>3.</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Hrvatski jezik</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3</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3</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3</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Strani jezik</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Povijest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Vjeronauk/Etika</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Tjelesna i zdravstvena kultura</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Politika i gospodarstvo</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Osnove računalstva</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Matematika u struci</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Tehničko crtanje</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1,5</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Osnove tehničkih materijala</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Osnove tehničke mehanike</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Elementi strojeva</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Osnove automatizacije</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Osnovi elektrotehnike i elektronike</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Tehnike motornih vozila</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Izborna nastava</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2</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Tjelesna i zdravstvena kultura</w:t>
            </w:r>
          </w:p>
          <w:p w:rsidR="009942CF" w:rsidRPr="00DA52B1" w:rsidRDefault="009942CF" w:rsidP="009942CF">
            <w:pPr>
              <w:rPr>
                <w:lang w:val="hr-HR"/>
              </w:rPr>
            </w:pPr>
            <w:r w:rsidRPr="00DA52B1">
              <w:rPr>
                <w:lang w:val="hr-HR"/>
              </w:rPr>
              <w:t>Strukovni predmeti</w:t>
            </w:r>
          </w:p>
          <w:p w:rsidR="009942CF" w:rsidRPr="00DA52B1" w:rsidRDefault="009942CF" w:rsidP="009942CF">
            <w:pPr>
              <w:rPr>
                <w:lang w:val="hr-HR"/>
              </w:rPr>
            </w:pPr>
            <w:r w:rsidRPr="00DA52B1">
              <w:rPr>
                <w:lang w:val="hr-HR"/>
              </w:rPr>
              <w:t>-Tehnologija održavanja vozila</w:t>
            </w:r>
          </w:p>
          <w:p w:rsidR="009942CF" w:rsidRPr="00DA52B1" w:rsidRDefault="009942CF" w:rsidP="009942CF">
            <w:pPr>
              <w:rPr>
                <w:lang w:val="hr-HR"/>
              </w:rPr>
            </w:pPr>
            <w:r w:rsidRPr="00DA52B1">
              <w:rPr>
                <w:lang w:val="hr-HR"/>
              </w:rPr>
              <w:t>Matematika u struci</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p w:rsidR="009942CF" w:rsidRPr="00DA52B1" w:rsidRDefault="009942CF" w:rsidP="009942CF">
            <w:pPr>
              <w:jc w:val="center"/>
              <w:rPr>
                <w:lang w:val="hr-HR"/>
              </w:rPr>
            </w:pPr>
          </w:p>
          <w:p w:rsidR="009942CF" w:rsidRPr="00DA52B1" w:rsidRDefault="009942CF" w:rsidP="009942CF">
            <w:pPr>
              <w:jc w:val="center"/>
              <w:rPr>
                <w:lang w:val="hr-HR"/>
              </w:rPr>
            </w:pPr>
            <w:r w:rsidRPr="00DA52B1">
              <w:rPr>
                <w:lang w:val="hr-HR"/>
              </w:rPr>
              <w:t>1</w:t>
            </w:r>
          </w:p>
          <w:p w:rsidR="009942CF" w:rsidRPr="00DA52B1" w:rsidRDefault="009942CF" w:rsidP="009942CF">
            <w:pPr>
              <w:jc w:val="center"/>
              <w:rPr>
                <w:lang w:val="hr-HR"/>
              </w:rPr>
            </w:pP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p>
          <w:p w:rsidR="009942CF" w:rsidRPr="00DA52B1" w:rsidRDefault="009942CF" w:rsidP="009942CF">
            <w:pPr>
              <w:jc w:val="center"/>
              <w:rPr>
                <w:lang w:val="hr-HR"/>
              </w:rPr>
            </w:pPr>
          </w:p>
          <w:p w:rsidR="009942CF" w:rsidRPr="00DA52B1" w:rsidRDefault="009942CF" w:rsidP="009942CF">
            <w:pPr>
              <w:jc w:val="center"/>
              <w:rPr>
                <w:lang w:val="hr-HR"/>
              </w:rPr>
            </w:pPr>
            <w:r w:rsidRPr="00DA52B1">
              <w:rPr>
                <w:lang w:val="hr-HR"/>
              </w:rPr>
              <w:t>1</w:t>
            </w:r>
          </w:p>
          <w:p w:rsidR="009942CF" w:rsidRPr="00DA52B1" w:rsidRDefault="009942CF" w:rsidP="009942CF">
            <w:pPr>
              <w:jc w:val="center"/>
              <w:rPr>
                <w:lang w:val="hr-HR"/>
              </w:rPr>
            </w:pP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Pr>
                <w:lang w:val="hr-HR"/>
              </w:rPr>
              <w:t>Ukupno:</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16</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16</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r w:rsidRPr="00DA52B1">
              <w:rPr>
                <w:lang w:val="hr-HR"/>
              </w:rPr>
              <w:t>1</w:t>
            </w:r>
            <w:r>
              <w:rPr>
                <w:lang w:val="hr-HR"/>
              </w:rPr>
              <w:t>5</w:t>
            </w: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Praktična nastava</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p>
        </w:tc>
      </w:tr>
      <w:tr w:rsidR="009942CF" w:rsidRPr="00DA52B1"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rPr>
                <w:lang w:val="hr-HR"/>
              </w:rPr>
            </w:pPr>
            <w:r w:rsidRPr="00DA52B1">
              <w:rPr>
                <w:lang w:val="hr-HR"/>
              </w:rPr>
              <w:t>Praktična nastava u školi</w:t>
            </w:r>
          </w:p>
          <w:p w:rsidR="009942CF" w:rsidRPr="00DA52B1" w:rsidRDefault="009942CF" w:rsidP="009942CF">
            <w:pPr>
              <w:rPr>
                <w:lang w:val="hr-HR"/>
              </w:rPr>
            </w:pPr>
            <w:r w:rsidRPr="00DA52B1">
              <w:rPr>
                <w:lang w:val="hr-HR"/>
              </w:rPr>
              <w:t>Tehnologija obrade i montaže</w:t>
            </w:r>
          </w:p>
          <w:p w:rsidR="009942CF" w:rsidRPr="00DA52B1" w:rsidRDefault="009942CF" w:rsidP="009942CF">
            <w:pPr>
              <w:rPr>
                <w:lang w:val="hr-HR"/>
              </w:rPr>
            </w:pPr>
            <w:r w:rsidRPr="00DA52B1">
              <w:rPr>
                <w:lang w:val="hr-HR"/>
              </w:rPr>
              <w:t>Tehnologija održavanja vozila</w:t>
            </w:r>
          </w:p>
          <w:p w:rsidR="009942CF" w:rsidRPr="00DA52B1" w:rsidRDefault="009942CF" w:rsidP="009942CF">
            <w:pPr>
              <w:rPr>
                <w:lang w:val="hr-HR"/>
              </w:rPr>
            </w:pPr>
            <w:r w:rsidRPr="00DA52B1">
              <w:rPr>
                <w:lang w:val="hr-HR"/>
              </w:rPr>
              <w:t>Tehnike motornih vozila</w:t>
            </w:r>
          </w:p>
          <w:p w:rsidR="009942CF" w:rsidRPr="00DA52B1" w:rsidRDefault="009942CF" w:rsidP="009942CF">
            <w:pPr>
              <w:rPr>
                <w:lang w:val="hr-HR"/>
              </w:rPr>
            </w:pPr>
            <w:r w:rsidRPr="00DA52B1">
              <w:rPr>
                <w:lang w:val="hr-HR"/>
              </w:rPr>
              <w:t>Praktična nastava u radnom procesu</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p>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p>
          <w:p w:rsidR="009942CF" w:rsidRPr="00DA52B1" w:rsidRDefault="009942CF" w:rsidP="009942CF">
            <w:pPr>
              <w:jc w:val="center"/>
              <w:rPr>
                <w:lang w:val="hr-HR"/>
              </w:rPr>
            </w:pPr>
          </w:p>
          <w:p w:rsidR="009942CF" w:rsidRPr="00DA52B1" w:rsidRDefault="009942CF" w:rsidP="009942CF">
            <w:pPr>
              <w:jc w:val="center"/>
              <w:rPr>
                <w:lang w:val="hr-HR"/>
              </w:rPr>
            </w:pPr>
            <w:r w:rsidRPr="00DA52B1">
              <w:rPr>
                <w:lang w:val="hr-HR"/>
              </w:rPr>
              <w:t>1</w:t>
            </w:r>
          </w:p>
          <w:p w:rsidR="009942CF" w:rsidRPr="00DA52B1" w:rsidRDefault="009942CF" w:rsidP="009942CF">
            <w:pPr>
              <w:jc w:val="center"/>
              <w:rPr>
                <w:lang w:val="hr-HR"/>
              </w:rPr>
            </w:pPr>
            <w:r w:rsidRPr="00DA52B1">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DA52B1" w:rsidRDefault="009942CF" w:rsidP="009942CF">
            <w:pPr>
              <w:jc w:val="center"/>
              <w:rPr>
                <w:lang w:val="hr-HR"/>
              </w:rPr>
            </w:pPr>
          </w:p>
          <w:p w:rsidR="009942CF" w:rsidRPr="00DA52B1" w:rsidRDefault="009942CF" w:rsidP="009942CF">
            <w:pPr>
              <w:jc w:val="center"/>
              <w:rPr>
                <w:lang w:val="hr-HR"/>
              </w:rPr>
            </w:pPr>
          </w:p>
          <w:p w:rsidR="009942CF" w:rsidRPr="00DA52B1" w:rsidRDefault="009942CF" w:rsidP="009942CF">
            <w:pPr>
              <w:jc w:val="center"/>
              <w:rPr>
                <w:lang w:val="hr-HR"/>
              </w:rPr>
            </w:pPr>
            <w:r w:rsidRPr="00DA52B1">
              <w:rPr>
                <w:lang w:val="hr-HR"/>
              </w:rPr>
              <w:t>2</w:t>
            </w:r>
          </w:p>
          <w:p w:rsidR="009942CF" w:rsidRPr="00DA52B1" w:rsidRDefault="009942CF" w:rsidP="009942CF">
            <w:pPr>
              <w:jc w:val="center"/>
              <w:rPr>
                <w:lang w:val="hr-HR"/>
              </w:rPr>
            </w:pPr>
            <w:r w:rsidRPr="00DA52B1">
              <w:rPr>
                <w:lang w:val="hr-HR"/>
              </w:rPr>
              <w:t>1</w:t>
            </w:r>
          </w:p>
        </w:tc>
      </w:tr>
    </w:tbl>
    <w:p w:rsidR="009942CF" w:rsidRDefault="009942CF" w:rsidP="009942CF">
      <w:pPr>
        <w:rPr>
          <w:lang w:val="hr-HR"/>
        </w:rPr>
      </w:pPr>
    </w:p>
    <w:p w:rsidR="009942CF" w:rsidRPr="00DA52B1" w:rsidRDefault="009942CF" w:rsidP="009942CF">
      <w:pPr>
        <w:rPr>
          <w:lang w:val="hr-HR"/>
        </w:rPr>
      </w:pPr>
      <w:r w:rsidRPr="00DA52B1">
        <w:rPr>
          <w:lang w:val="hr-HR"/>
        </w:rPr>
        <w:t>U Srednjoj školi Delnice je izborna nastava: Tjelesna i zdravstvena kultura po 1 sat tjedno kroz sve tri godine i Strukovni predmet: Tehnologija održavanja vozila na drugoj i trećoj godini.</w:t>
      </w:r>
    </w:p>
    <w:p w:rsidR="009942CF" w:rsidRPr="00C30EEC" w:rsidRDefault="009942CF" w:rsidP="009942CF">
      <w:pPr>
        <w:rPr>
          <w:color w:val="FF0000"/>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jc w:val="center"/>
        <w:rPr>
          <w:lang w:val="hr-HR"/>
        </w:rPr>
      </w:pPr>
    </w:p>
    <w:p w:rsidR="009942CF" w:rsidRDefault="009942CF" w:rsidP="009942CF">
      <w:pPr>
        <w:jc w:val="center"/>
        <w:rPr>
          <w:lang w:val="hr-HR"/>
        </w:rPr>
      </w:pPr>
    </w:p>
    <w:p w:rsidR="009942CF" w:rsidRDefault="009942CF" w:rsidP="009942CF">
      <w:pPr>
        <w:jc w:val="center"/>
        <w:rPr>
          <w:lang w:val="hr-HR"/>
        </w:rPr>
      </w:pPr>
    </w:p>
    <w:p w:rsidR="009942CF" w:rsidRDefault="009942CF" w:rsidP="009942CF">
      <w:pPr>
        <w:jc w:val="center"/>
        <w:rPr>
          <w:lang w:val="hr-HR"/>
        </w:rPr>
      </w:pPr>
    </w:p>
    <w:p w:rsidR="009942CF" w:rsidRDefault="009942CF" w:rsidP="009942CF">
      <w:pPr>
        <w:rPr>
          <w:lang w:val="hr-HR"/>
        </w:rPr>
      </w:pPr>
    </w:p>
    <w:p w:rsidR="009942CF" w:rsidRDefault="009942CF" w:rsidP="009942CF">
      <w:pPr>
        <w:jc w:val="center"/>
        <w:rPr>
          <w:lang w:val="hr-HR"/>
        </w:rPr>
      </w:pPr>
    </w:p>
    <w:p w:rsidR="009942CF" w:rsidRDefault="009942CF" w:rsidP="009942CF">
      <w:pPr>
        <w:jc w:val="center"/>
        <w:rPr>
          <w:lang w:val="hr-HR"/>
        </w:rPr>
      </w:pPr>
    </w:p>
    <w:p w:rsidR="009942CF" w:rsidRDefault="009942CF" w:rsidP="009942CF">
      <w:pPr>
        <w:jc w:val="center"/>
        <w:rPr>
          <w:lang w:val="hr-HR"/>
        </w:rPr>
      </w:pPr>
    </w:p>
    <w:p w:rsidR="009942CF" w:rsidRDefault="009942CF" w:rsidP="009942CF">
      <w:pPr>
        <w:ind w:left="540"/>
        <w:jc w:val="center"/>
        <w:rPr>
          <w:b/>
          <w:bCs/>
          <w:lang w:val="hr-HR"/>
        </w:rPr>
      </w:pPr>
      <w:r>
        <w:rPr>
          <w:b/>
          <w:bCs/>
          <w:lang w:val="hr-HR"/>
        </w:rPr>
        <w:t>1.2. Jedinstveni nastavni plan za zanimanje:  bravar</w:t>
      </w:r>
    </w:p>
    <w:p w:rsidR="009942CF" w:rsidRDefault="009942CF" w:rsidP="009942CF">
      <w:pPr>
        <w:jc w:val="center"/>
        <w:rPr>
          <w:lang w:val="hr-HR"/>
        </w:rPr>
      </w:pPr>
    </w:p>
    <w:p w:rsidR="009942CF" w:rsidRDefault="009942CF" w:rsidP="009942CF">
      <w:pPr>
        <w:jc w:val="center"/>
        <w:rPr>
          <w:lang w:val="hr-HR"/>
        </w:rPr>
      </w:pPr>
    </w:p>
    <w:p w:rsidR="009942CF" w:rsidRDefault="009942CF" w:rsidP="009942CF">
      <w:pPr>
        <w:jc w:val="cente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567"/>
        <w:gridCol w:w="567"/>
        <w:gridCol w:w="567"/>
      </w:tblGrid>
      <w:tr w:rsidR="009942CF" w:rsidRPr="00C8101C" w:rsidTr="009942CF">
        <w:trPr>
          <w:jc w:val="center"/>
        </w:trPr>
        <w:tc>
          <w:tcPr>
            <w:tcW w:w="4167" w:type="dxa"/>
            <w:vMerge w:val="restart"/>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p>
          <w:p w:rsidR="009942CF" w:rsidRPr="00C8101C" w:rsidRDefault="009942CF" w:rsidP="009942CF">
            <w:pPr>
              <w:rPr>
                <w:b/>
                <w:bCs/>
                <w:lang w:val="hr-HR"/>
              </w:rPr>
            </w:pPr>
            <w:r w:rsidRPr="00C8101C">
              <w:rPr>
                <w:b/>
                <w:bCs/>
                <w:lang w:val="hr-HR"/>
              </w:rPr>
              <w:t>NASTAVNI PREDMET</w:t>
            </w:r>
          </w:p>
        </w:tc>
        <w:tc>
          <w:tcPr>
            <w:tcW w:w="1701" w:type="dxa"/>
            <w:gridSpan w:val="3"/>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b/>
                <w:bCs/>
                <w:lang w:val="hr-HR"/>
              </w:rPr>
            </w:pPr>
            <w:r w:rsidRPr="00C8101C">
              <w:rPr>
                <w:b/>
                <w:bCs/>
                <w:lang w:val="hr-HR"/>
              </w:rPr>
              <w:t>BRAVAR</w:t>
            </w:r>
          </w:p>
        </w:tc>
      </w:tr>
      <w:tr w:rsidR="009942CF" w:rsidRPr="00C8101C" w:rsidTr="009942CF">
        <w:trPr>
          <w:jc w:val="center"/>
        </w:trPr>
        <w:tc>
          <w:tcPr>
            <w:tcW w:w="4167" w:type="dxa"/>
            <w:vMerge/>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p>
        </w:tc>
        <w:tc>
          <w:tcPr>
            <w:tcW w:w="1701" w:type="dxa"/>
            <w:gridSpan w:val="3"/>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b/>
                <w:bCs/>
                <w:lang w:val="hr-HR"/>
              </w:rPr>
            </w:pPr>
            <w:r w:rsidRPr="00C8101C">
              <w:rPr>
                <w:b/>
                <w:bCs/>
                <w:lang w:val="hr-HR"/>
              </w:rPr>
              <w:t>razred</w:t>
            </w:r>
          </w:p>
        </w:tc>
      </w:tr>
      <w:tr w:rsidR="009942CF" w:rsidRPr="00C8101C" w:rsidTr="009942CF">
        <w:trPr>
          <w:jc w:val="center"/>
        </w:trPr>
        <w:tc>
          <w:tcPr>
            <w:tcW w:w="4167" w:type="dxa"/>
            <w:vMerge/>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b/>
                <w:bCs/>
                <w:lang w:val="hr-HR"/>
              </w:rPr>
            </w:pPr>
            <w:r w:rsidRPr="00C8101C">
              <w:rPr>
                <w:b/>
                <w:bCs/>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b/>
                <w:bCs/>
                <w:lang w:val="hr-HR"/>
              </w:rPr>
            </w:pPr>
            <w:r w:rsidRPr="00C8101C">
              <w:rPr>
                <w:b/>
                <w:bCs/>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b/>
                <w:bCs/>
                <w:lang w:val="hr-HR"/>
              </w:rPr>
            </w:pPr>
            <w:r w:rsidRPr="00C8101C">
              <w:rPr>
                <w:b/>
                <w:bCs/>
                <w:lang w:val="hr-HR"/>
              </w:rPr>
              <w:t>3.</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Hrvatski jezik</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3</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3</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3</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Strani jezik</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Povijest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Vjeronauk/Etika</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Tjelesna i zdravstvena kultura</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Politika i gospodarstvo</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Osnove računalstva</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Matematika u struci</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Tehničko crtanje</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1,5</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Osnove tehničkih materijala</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Osnove tehničke mehanike</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Elementi strojeva i konstruiranje</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Osnove automatizacije</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Nove tehnologije</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Izborna nastava</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2</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Tjelesna i zdravstvena kultura</w:t>
            </w:r>
          </w:p>
          <w:p w:rsidR="009942CF" w:rsidRPr="00C8101C" w:rsidRDefault="009942CF" w:rsidP="009942CF">
            <w:pPr>
              <w:rPr>
                <w:lang w:val="hr-HR"/>
              </w:rPr>
            </w:pPr>
            <w:r w:rsidRPr="00C8101C">
              <w:rPr>
                <w:lang w:val="hr-HR"/>
              </w:rPr>
              <w:t>Strukovni predmeti</w:t>
            </w:r>
          </w:p>
          <w:p w:rsidR="009942CF" w:rsidRPr="00C8101C" w:rsidRDefault="009942CF" w:rsidP="009942CF">
            <w:pPr>
              <w:rPr>
                <w:lang w:val="hr-HR"/>
              </w:rPr>
            </w:pPr>
            <w:r w:rsidRPr="00C8101C">
              <w:rPr>
                <w:lang w:val="hr-HR"/>
              </w:rPr>
              <w:t>-Tehnologija obrade i montaže</w:t>
            </w:r>
          </w:p>
          <w:p w:rsidR="009942CF" w:rsidRPr="00C8101C" w:rsidRDefault="009942CF" w:rsidP="009942CF">
            <w:pPr>
              <w:rPr>
                <w:lang w:val="hr-HR"/>
              </w:rPr>
            </w:pPr>
            <w:r w:rsidRPr="00C8101C">
              <w:rPr>
                <w:lang w:val="hr-HR"/>
              </w:rPr>
              <w:t>-Tehnologija bravarije</w:t>
            </w:r>
          </w:p>
          <w:p w:rsidR="009942CF" w:rsidRPr="00C8101C" w:rsidRDefault="009942CF" w:rsidP="009942CF">
            <w:pPr>
              <w:rPr>
                <w:lang w:val="hr-HR"/>
              </w:rPr>
            </w:pPr>
            <w:r w:rsidRPr="00C8101C">
              <w:rPr>
                <w:lang w:val="hr-HR"/>
              </w:rPr>
              <w:t>-Nove tehnologije</w:t>
            </w:r>
          </w:p>
          <w:p w:rsidR="009942CF" w:rsidRPr="00C8101C" w:rsidRDefault="009942CF" w:rsidP="009942CF">
            <w:pPr>
              <w:rPr>
                <w:lang w:val="hr-HR"/>
              </w:rPr>
            </w:pPr>
            <w:r w:rsidRPr="00C8101C">
              <w:rPr>
                <w:lang w:val="hr-HR"/>
              </w:rPr>
              <w:t>Matematika u struci</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p w:rsidR="009942CF" w:rsidRPr="00C8101C" w:rsidRDefault="009942CF" w:rsidP="009942CF">
            <w:pPr>
              <w:jc w:val="center"/>
              <w:rPr>
                <w:lang w:val="hr-HR"/>
              </w:rPr>
            </w:pPr>
          </w:p>
          <w:p w:rsidR="009942CF" w:rsidRPr="00C8101C" w:rsidRDefault="009942CF" w:rsidP="009942CF">
            <w:pPr>
              <w:jc w:val="center"/>
              <w:rPr>
                <w:lang w:val="hr-HR"/>
              </w:rPr>
            </w:pPr>
            <w:r w:rsidRPr="00C8101C">
              <w:rPr>
                <w:lang w:val="hr-HR"/>
              </w:rPr>
              <w:t>1</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w:t>
            </w:r>
          </w:p>
          <w:p w:rsidR="009942CF" w:rsidRPr="00C8101C" w:rsidRDefault="009942CF" w:rsidP="009942CF">
            <w:pPr>
              <w:jc w:val="center"/>
              <w:rPr>
                <w:lang w:val="hr-HR"/>
              </w:rPr>
            </w:pPr>
          </w:p>
          <w:p w:rsidR="009942CF" w:rsidRPr="00C8101C" w:rsidRDefault="009942CF" w:rsidP="009942CF">
            <w:pPr>
              <w:jc w:val="center"/>
              <w:rPr>
                <w:lang w:val="hr-HR"/>
              </w:rPr>
            </w:pPr>
          </w:p>
          <w:p w:rsidR="009942CF" w:rsidRPr="00C8101C" w:rsidRDefault="009942CF" w:rsidP="009942CF">
            <w:pPr>
              <w:jc w:val="center"/>
              <w:rPr>
                <w:lang w:val="hr-HR"/>
              </w:rPr>
            </w:pPr>
          </w:p>
          <w:p w:rsidR="009942CF" w:rsidRPr="00C8101C" w:rsidRDefault="009942CF" w:rsidP="009942CF">
            <w:pPr>
              <w:jc w:val="center"/>
              <w:rPr>
                <w:lang w:val="hr-HR"/>
              </w:rPr>
            </w:pPr>
            <w:r w:rsidRPr="00C8101C">
              <w:rPr>
                <w:lang w:val="hr-HR"/>
              </w:rPr>
              <w:t>1</w:t>
            </w:r>
          </w:p>
          <w:p w:rsidR="009942CF" w:rsidRPr="00C8101C" w:rsidRDefault="009942CF" w:rsidP="009942CF">
            <w:pPr>
              <w:jc w:val="center"/>
              <w:rPr>
                <w:lang w:val="hr-HR"/>
              </w:rPr>
            </w:pP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Ukupno:</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16</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16</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r w:rsidRPr="00C8101C">
              <w:rPr>
                <w:lang w:val="hr-HR"/>
              </w:rPr>
              <w:t>14</w:t>
            </w: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Praktična nastava</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p>
        </w:tc>
      </w:tr>
      <w:tr w:rsidR="009942CF" w:rsidRPr="00C8101C" w:rsidTr="009942CF">
        <w:trPr>
          <w:jc w:val="center"/>
        </w:trPr>
        <w:tc>
          <w:tcPr>
            <w:tcW w:w="41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rPr>
                <w:lang w:val="hr-HR"/>
              </w:rPr>
            </w:pPr>
            <w:r w:rsidRPr="00C8101C">
              <w:rPr>
                <w:lang w:val="hr-HR"/>
              </w:rPr>
              <w:t>Praktična nastava u školi</w:t>
            </w:r>
          </w:p>
          <w:p w:rsidR="009942CF" w:rsidRPr="00C8101C" w:rsidRDefault="009942CF" w:rsidP="009942CF">
            <w:pPr>
              <w:rPr>
                <w:lang w:val="hr-HR"/>
              </w:rPr>
            </w:pPr>
            <w:r w:rsidRPr="00C8101C">
              <w:rPr>
                <w:lang w:val="hr-HR"/>
              </w:rPr>
              <w:t>Tehnologija obrade i montaže</w:t>
            </w:r>
          </w:p>
          <w:p w:rsidR="009942CF" w:rsidRPr="00C8101C" w:rsidRDefault="009942CF" w:rsidP="009942CF">
            <w:pPr>
              <w:rPr>
                <w:lang w:val="hr-HR"/>
              </w:rPr>
            </w:pPr>
            <w:r w:rsidRPr="00C8101C">
              <w:rPr>
                <w:lang w:val="hr-HR"/>
              </w:rPr>
              <w:t>Tehnologija bravarije</w:t>
            </w:r>
          </w:p>
          <w:p w:rsidR="009942CF" w:rsidRPr="00C8101C" w:rsidRDefault="009942CF" w:rsidP="009942CF">
            <w:pPr>
              <w:rPr>
                <w:lang w:val="hr-HR"/>
              </w:rPr>
            </w:pPr>
            <w:r w:rsidRPr="00C8101C">
              <w:rPr>
                <w:lang w:val="hr-HR"/>
              </w:rPr>
              <w:t>Praktična nastava u radnom procesu</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p>
          <w:p w:rsidR="009942CF" w:rsidRPr="00C8101C" w:rsidRDefault="009942CF" w:rsidP="009942CF">
            <w:pPr>
              <w:jc w:val="center"/>
              <w:rPr>
                <w:lang w:val="hr-HR"/>
              </w:rPr>
            </w:pPr>
            <w:r w:rsidRPr="00C8101C">
              <w:rPr>
                <w:lang w:val="hr-HR"/>
              </w:rPr>
              <w:t>2</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p>
          <w:p w:rsidR="009942CF" w:rsidRPr="00C8101C" w:rsidRDefault="009942CF" w:rsidP="009942CF">
            <w:pPr>
              <w:jc w:val="center"/>
              <w:rPr>
                <w:lang w:val="hr-HR"/>
              </w:rPr>
            </w:pPr>
            <w:r w:rsidRPr="00C8101C">
              <w:rPr>
                <w:lang w:val="hr-HR"/>
              </w:rPr>
              <w:t>3</w:t>
            </w:r>
          </w:p>
        </w:tc>
        <w:tc>
          <w:tcPr>
            <w:tcW w:w="567" w:type="dxa"/>
            <w:tcBorders>
              <w:top w:val="single" w:sz="4" w:space="0" w:color="auto"/>
              <w:left w:val="single" w:sz="4" w:space="0" w:color="auto"/>
              <w:bottom w:val="single" w:sz="4" w:space="0" w:color="auto"/>
              <w:right w:val="single" w:sz="4" w:space="0" w:color="auto"/>
            </w:tcBorders>
          </w:tcPr>
          <w:p w:rsidR="009942CF" w:rsidRPr="00C8101C" w:rsidRDefault="009942CF" w:rsidP="009942CF">
            <w:pPr>
              <w:jc w:val="center"/>
              <w:rPr>
                <w:lang w:val="hr-HR"/>
              </w:rPr>
            </w:pPr>
          </w:p>
          <w:p w:rsidR="009942CF" w:rsidRPr="00C8101C" w:rsidRDefault="009942CF" w:rsidP="009942CF">
            <w:pPr>
              <w:jc w:val="center"/>
              <w:rPr>
                <w:lang w:val="hr-HR"/>
              </w:rPr>
            </w:pPr>
          </w:p>
          <w:p w:rsidR="009942CF" w:rsidRPr="00C8101C" w:rsidRDefault="009942CF" w:rsidP="009942CF">
            <w:pPr>
              <w:jc w:val="center"/>
              <w:rPr>
                <w:lang w:val="hr-HR"/>
              </w:rPr>
            </w:pPr>
            <w:r w:rsidRPr="00C8101C">
              <w:rPr>
                <w:lang w:val="hr-HR"/>
              </w:rPr>
              <w:t>4</w:t>
            </w:r>
          </w:p>
        </w:tc>
      </w:tr>
    </w:tbl>
    <w:p w:rsidR="009942CF" w:rsidRDefault="009942CF" w:rsidP="009942CF">
      <w:pPr>
        <w:jc w:val="center"/>
        <w:rPr>
          <w:lang w:val="hr-HR"/>
        </w:rPr>
      </w:pPr>
    </w:p>
    <w:p w:rsidR="009942CF" w:rsidRDefault="009942CF" w:rsidP="009942CF">
      <w:pPr>
        <w:jc w:val="center"/>
        <w:rPr>
          <w:lang w:val="hr-HR"/>
        </w:rPr>
      </w:pPr>
    </w:p>
    <w:p w:rsidR="009942CF" w:rsidRDefault="009942CF" w:rsidP="009942CF">
      <w:pPr>
        <w:jc w:val="center"/>
        <w:rPr>
          <w:lang w:val="hr-HR"/>
        </w:rPr>
      </w:pPr>
    </w:p>
    <w:p w:rsidR="009942CF" w:rsidRPr="00C8101C" w:rsidRDefault="009942CF" w:rsidP="009942CF">
      <w:pPr>
        <w:jc w:val="center"/>
        <w:rPr>
          <w:lang w:val="hr-HR"/>
        </w:rPr>
      </w:pPr>
    </w:p>
    <w:p w:rsidR="009942CF" w:rsidRPr="00C8101C" w:rsidRDefault="009942CF" w:rsidP="009942CF">
      <w:pPr>
        <w:rPr>
          <w:lang w:val="hr-HR"/>
        </w:rPr>
      </w:pPr>
      <w:r w:rsidRPr="00C8101C">
        <w:rPr>
          <w:lang w:val="hr-HR"/>
        </w:rPr>
        <w:t>U Srednjoj školi Delnice je izborna nastava: Tjelesna i zdravstvena kultura po 1 sat tjedno kroz sve tri godine i Strukovni predmet: Tehnologija obrade i montaže po 1 sat na drugoj godini, te Nove tehnologije po 1 sat na trećoj godini.</w:t>
      </w:r>
    </w:p>
    <w:p w:rsidR="009942CF" w:rsidRPr="00C30EEC" w:rsidRDefault="009942CF" w:rsidP="009942CF">
      <w:pPr>
        <w:rPr>
          <w:color w:val="FF0000"/>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1D1389" w:rsidRDefault="009942CF" w:rsidP="009942CF">
      <w:pPr>
        <w:ind w:firstLine="540"/>
        <w:rPr>
          <w:b/>
          <w:bCs/>
          <w:lang w:val="hr-HR"/>
        </w:rPr>
      </w:pPr>
      <w:r w:rsidRPr="001D1389">
        <w:rPr>
          <w:b/>
          <w:bCs/>
          <w:lang w:val="hr-HR"/>
        </w:rPr>
        <w:t>II. Područje rada: OBRADA DRVA</w:t>
      </w:r>
    </w:p>
    <w:p w:rsidR="009942CF" w:rsidRDefault="009942CF" w:rsidP="009942CF">
      <w:pPr>
        <w:rPr>
          <w:lang w:val="hr-HR"/>
        </w:rPr>
      </w:pPr>
    </w:p>
    <w:p w:rsidR="009942CF" w:rsidRDefault="009942CF" w:rsidP="009942CF">
      <w:pPr>
        <w:ind w:left="540"/>
        <w:jc w:val="center"/>
        <w:rPr>
          <w:b/>
          <w:bCs/>
          <w:lang w:val="hr-HR"/>
        </w:rPr>
      </w:pPr>
      <w:r>
        <w:rPr>
          <w:b/>
          <w:bCs/>
          <w:lang w:val="hr-HR"/>
        </w:rPr>
        <w:t>1.3. Jedinstveni nastavni plan za zanimanje:  stolar</w:t>
      </w:r>
    </w:p>
    <w:p w:rsidR="009942CF" w:rsidRDefault="009942CF" w:rsidP="009942CF">
      <w:pPr>
        <w:jc w:val="center"/>
        <w:rPr>
          <w:lang w:val="hr-HR"/>
        </w:rPr>
      </w:pPr>
    </w:p>
    <w:p w:rsidR="009942CF" w:rsidRDefault="009942CF" w:rsidP="009942CF">
      <w:pPr>
        <w:jc w:val="center"/>
        <w:rPr>
          <w:lang w:val="hr-HR"/>
        </w:rPr>
      </w:pPr>
    </w:p>
    <w:p w:rsidR="009942CF" w:rsidRDefault="009942CF" w:rsidP="009942CF">
      <w:pPr>
        <w:jc w:val="center"/>
        <w:rPr>
          <w:lang w:val="hr-HR"/>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4"/>
        <w:gridCol w:w="567"/>
        <w:gridCol w:w="567"/>
        <w:gridCol w:w="567"/>
      </w:tblGrid>
      <w:tr w:rsidR="009942CF" w:rsidRPr="00C8101C" w:rsidTr="009942CF">
        <w:tblPrEx>
          <w:tblCellMar>
            <w:top w:w="0" w:type="dxa"/>
            <w:bottom w:w="0" w:type="dxa"/>
          </w:tblCellMar>
        </w:tblPrEx>
        <w:tc>
          <w:tcPr>
            <w:tcW w:w="4734" w:type="dxa"/>
            <w:vMerge w:val="restart"/>
          </w:tcPr>
          <w:p w:rsidR="009942CF" w:rsidRPr="00C8101C" w:rsidRDefault="009942CF" w:rsidP="009942CF">
            <w:pPr>
              <w:shd w:val="clear" w:color="auto" w:fill="FFFFFF"/>
              <w:rPr>
                <w:lang w:val="pl-PL"/>
              </w:rPr>
            </w:pPr>
          </w:p>
          <w:p w:rsidR="009942CF" w:rsidRPr="00C8101C" w:rsidRDefault="009942CF" w:rsidP="009942CF">
            <w:pPr>
              <w:shd w:val="clear" w:color="auto" w:fill="FFFFFF"/>
              <w:rPr>
                <w:b/>
              </w:rPr>
            </w:pPr>
            <w:r w:rsidRPr="00C8101C">
              <w:rPr>
                <w:b/>
              </w:rPr>
              <w:t>NASTAVNI PREDMET</w:t>
            </w:r>
          </w:p>
        </w:tc>
        <w:tc>
          <w:tcPr>
            <w:tcW w:w="1701" w:type="dxa"/>
            <w:gridSpan w:val="3"/>
          </w:tcPr>
          <w:p w:rsidR="009942CF" w:rsidRPr="00C8101C" w:rsidRDefault="009942CF" w:rsidP="009942CF">
            <w:pPr>
              <w:shd w:val="clear" w:color="auto" w:fill="FFFFFF"/>
              <w:jc w:val="center"/>
              <w:rPr>
                <w:b/>
              </w:rPr>
            </w:pPr>
            <w:r w:rsidRPr="00C8101C">
              <w:rPr>
                <w:b/>
              </w:rPr>
              <w:t>STOLAR</w:t>
            </w:r>
          </w:p>
        </w:tc>
      </w:tr>
      <w:tr w:rsidR="009942CF" w:rsidRPr="00C8101C" w:rsidTr="009942CF">
        <w:tblPrEx>
          <w:tblCellMar>
            <w:top w:w="0" w:type="dxa"/>
            <w:bottom w:w="0" w:type="dxa"/>
          </w:tblCellMar>
        </w:tblPrEx>
        <w:tc>
          <w:tcPr>
            <w:tcW w:w="4734" w:type="dxa"/>
            <w:vMerge/>
          </w:tcPr>
          <w:p w:rsidR="009942CF" w:rsidRPr="00C8101C" w:rsidRDefault="009942CF" w:rsidP="009942CF">
            <w:pPr>
              <w:shd w:val="clear" w:color="auto" w:fill="FFFFFF"/>
            </w:pPr>
          </w:p>
        </w:tc>
        <w:tc>
          <w:tcPr>
            <w:tcW w:w="1701" w:type="dxa"/>
            <w:gridSpan w:val="3"/>
          </w:tcPr>
          <w:p w:rsidR="009942CF" w:rsidRPr="00C8101C" w:rsidRDefault="009942CF" w:rsidP="009942CF">
            <w:pPr>
              <w:shd w:val="clear" w:color="auto" w:fill="FFFFFF"/>
              <w:jc w:val="center"/>
              <w:rPr>
                <w:b/>
              </w:rPr>
            </w:pPr>
            <w:r w:rsidRPr="00C8101C">
              <w:rPr>
                <w:b/>
              </w:rPr>
              <w:t>razred</w:t>
            </w:r>
          </w:p>
        </w:tc>
      </w:tr>
      <w:tr w:rsidR="009942CF" w:rsidRPr="00C8101C" w:rsidTr="009942CF">
        <w:tblPrEx>
          <w:tblCellMar>
            <w:top w:w="0" w:type="dxa"/>
            <w:bottom w:w="0" w:type="dxa"/>
          </w:tblCellMar>
        </w:tblPrEx>
        <w:tc>
          <w:tcPr>
            <w:tcW w:w="4734" w:type="dxa"/>
            <w:vMerge/>
          </w:tcPr>
          <w:p w:rsidR="009942CF" w:rsidRPr="00C8101C" w:rsidRDefault="009942CF" w:rsidP="009942CF">
            <w:pPr>
              <w:shd w:val="clear" w:color="auto" w:fill="FFFFFF"/>
            </w:pPr>
          </w:p>
        </w:tc>
        <w:tc>
          <w:tcPr>
            <w:tcW w:w="567" w:type="dxa"/>
          </w:tcPr>
          <w:p w:rsidR="009942CF" w:rsidRPr="00C8101C" w:rsidRDefault="009942CF" w:rsidP="009942CF">
            <w:pPr>
              <w:shd w:val="clear" w:color="auto" w:fill="FFFFFF"/>
              <w:rPr>
                <w:b/>
              </w:rPr>
            </w:pPr>
            <w:r w:rsidRPr="00C8101C">
              <w:rPr>
                <w:b/>
              </w:rPr>
              <w:t>1.</w:t>
            </w:r>
          </w:p>
        </w:tc>
        <w:tc>
          <w:tcPr>
            <w:tcW w:w="567" w:type="dxa"/>
          </w:tcPr>
          <w:p w:rsidR="009942CF" w:rsidRPr="00C8101C" w:rsidRDefault="009942CF" w:rsidP="009942CF">
            <w:pPr>
              <w:shd w:val="clear" w:color="auto" w:fill="FFFFFF"/>
              <w:rPr>
                <w:b/>
              </w:rPr>
            </w:pPr>
            <w:r w:rsidRPr="00C8101C">
              <w:rPr>
                <w:b/>
              </w:rPr>
              <w:t>2.</w:t>
            </w:r>
          </w:p>
        </w:tc>
        <w:tc>
          <w:tcPr>
            <w:tcW w:w="567" w:type="dxa"/>
          </w:tcPr>
          <w:p w:rsidR="009942CF" w:rsidRPr="00C8101C" w:rsidRDefault="009942CF" w:rsidP="009942CF">
            <w:pPr>
              <w:shd w:val="clear" w:color="auto" w:fill="FFFFFF"/>
              <w:rPr>
                <w:b/>
              </w:rPr>
            </w:pPr>
            <w:r w:rsidRPr="00C8101C">
              <w:rPr>
                <w:b/>
              </w:rPr>
              <w:t>3.</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Hrvatski jezik</w:t>
            </w:r>
          </w:p>
        </w:tc>
        <w:tc>
          <w:tcPr>
            <w:tcW w:w="567" w:type="dxa"/>
          </w:tcPr>
          <w:p w:rsidR="009942CF" w:rsidRPr="00C8101C" w:rsidRDefault="009942CF" w:rsidP="009942CF">
            <w:pPr>
              <w:shd w:val="clear" w:color="auto" w:fill="FFFFFF"/>
              <w:jc w:val="center"/>
            </w:pPr>
            <w:r w:rsidRPr="00C8101C">
              <w:t>3</w:t>
            </w:r>
          </w:p>
        </w:tc>
        <w:tc>
          <w:tcPr>
            <w:tcW w:w="567" w:type="dxa"/>
          </w:tcPr>
          <w:p w:rsidR="009942CF" w:rsidRPr="00C8101C" w:rsidRDefault="009942CF" w:rsidP="009942CF">
            <w:pPr>
              <w:shd w:val="clear" w:color="auto" w:fill="FFFFFF"/>
              <w:jc w:val="center"/>
            </w:pPr>
            <w:r w:rsidRPr="00C8101C">
              <w:t>3</w:t>
            </w:r>
          </w:p>
        </w:tc>
        <w:tc>
          <w:tcPr>
            <w:tcW w:w="567" w:type="dxa"/>
          </w:tcPr>
          <w:p w:rsidR="009942CF" w:rsidRPr="00C8101C" w:rsidRDefault="009942CF" w:rsidP="009942CF">
            <w:pPr>
              <w:shd w:val="clear" w:color="auto" w:fill="FFFFFF"/>
              <w:jc w:val="center"/>
            </w:pPr>
            <w:r w:rsidRPr="00C8101C">
              <w:t>3</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Strani jezik</w:t>
            </w:r>
          </w:p>
        </w:tc>
        <w:tc>
          <w:tcPr>
            <w:tcW w:w="567" w:type="dxa"/>
          </w:tcPr>
          <w:p w:rsidR="009942CF" w:rsidRPr="00C8101C" w:rsidRDefault="009942CF" w:rsidP="009942CF">
            <w:pPr>
              <w:shd w:val="clear" w:color="auto" w:fill="FFFFFF"/>
              <w:jc w:val="center"/>
            </w:pPr>
            <w:r w:rsidRPr="00C8101C">
              <w:t>2</w:t>
            </w:r>
          </w:p>
        </w:tc>
        <w:tc>
          <w:tcPr>
            <w:tcW w:w="567" w:type="dxa"/>
          </w:tcPr>
          <w:p w:rsidR="009942CF" w:rsidRPr="00C8101C" w:rsidRDefault="009942CF" w:rsidP="009942CF">
            <w:pPr>
              <w:shd w:val="clear" w:color="auto" w:fill="FFFFFF"/>
              <w:jc w:val="center"/>
            </w:pPr>
            <w:r w:rsidRPr="00C8101C">
              <w:t>2</w:t>
            </w:r>
          </w:p>
        </w:tc>
        <w:tc>
          <w:tcPr>
            <w:tcW w:w="567" w:type="dxa"/>
          </w:tcPr>
          <w:p w:rsidR="009942CF" w:rsidRPr="00C8101C" w:rsidRDefault="009942CF" w:rsidP="009942CF">
            <w:pPr>
              <w:shd w:val="clear" w:color="auto" w:fill="FFFFFF"/>
              <w:jc w:val="center"/>
            </w:pPr>
            <w:r w:rsidRPr="00C8101C">
              <w:t>2</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Povijest</w:t>
            </w:r>
          </w:p>
        </w:tc>
        <w:tc>
          <w:tcPr>
            <w:tcW w:w="567" w:type="dxa"/>
          </w:tcPr>
          <w:p w:rsidR="009942CF" w:rsidRPr="00C8101C" w:rsidRDefault="009942CF" w:rsidP="009942CF">
            <w:pPr>
              <w:shd w:val="clear" w:color="auto" w:fill="FFFFFF"/>
              <w:jc w:val="center"/>
            </w:pPr>
            <w:r w:rsidRPr="00C8101C">
              <w:t>2</w:t>
            </w:r>
          </w:p>
        </w:tc>
        <w:tc>
          <w:tcPr>
            <w:tcW w:w="567" w:type="dxa"/>
          </w:tcPr>
          <w:p w:rsidR="009942CF" w:rsidRPr="00C8101C" w:rsidRDefault="009942CF" w:rsidP="009942CF">
            <w:pPr>
              <w:shd w:val="clear" w:color="auto" w:fill="FFFFFF"/>
              <w:jc w:val="center"/>
            </w:pPr>
            <w:r w:rsidRPr="00C8101C">
              <w:t>-</w:t>
            </w:r>
          </w:p>
        </w:tc>
        <w:tc>
          <w:tcPr>
            <w:tcW w:w="567" w:type="dxa"/>
          </w:tcPr>
          <w:p w:rsidR="009942CF" w:rsidRPr="00C8101C" w:rsidRDefault="009942CF" w:rsidP="009942CF">
            <w:pPr>
              <w:shd w:val="clear" w:color="auto" w:fill="FFFFFF"/>
              <w:jc w:val="center"/>
            </w:pPr>
            <w:r w:rsidRPr="00C8101C">
              <w:t>-</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Vjeronauk/Etika</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1</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Tjelesna i zdravstvena kultura</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1</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Politika i gospodarstvo</w:t>
            </w:r>
          </w:p>
        </w:tc>
        <w:tc>
          <w:tcPr>
            <w:tcW w:w="567" w:type="dxa"/>
          </w:tcPr>
          <w:p w:rsidR="009942CF" w:rsidRPr="00C8101C" w:rsidRDefault="009942CF" w:rsidP="009942CF">
            <w:pPr>
              <w:shd w:val="clear" w:color="auto" w:fill="FFFFFF"/>
              <w:jc w:val="center"/>
            </w:pPr>
            <w:r w:rsidRPr="00C8101C">
              <w:t>-</w:t>
            </w:r>
          </w:p>
        </w:tc>
        <w:tc>
          <w:tcPr>
            <w:tcW w:w="567" w:type="dxa"/>
          </w:tcPr>
          <w:p w:rsidR="009942CF" w:rsidRPr="00C8101C" w:rsidRDefault="009942CF" w:rsidP="009942CF">
            <w:pPr>
              <w:shd w:val="clear" w:color="auto" w:fill="FFFFFF"/>
              <w:jc w:val="center"/>
            </w:pPr>
            <w:r w:rsidRPr="00C8101C">
              <w:t>2</w:t>
            </w:r>
          </w:p>
        </w:tc>
        <w:tc>
          <w:tcPr>
            <w:tcW w:w="567" w:type="dxa"/>
          </w:tcPr>
          <w:p w:rsidR="009942CF" w:rsidRPr="00C8101C" w:rsidRDefault="009942CF" w:rsidP="009942CF">
            <w:pPr>
              <w:shd w:val="clear" w:color="auto" w:fill="FFFFFF"/>
              <w:jc w:val="center"/>
            </w:pPr>
            <w:r w:rsidRPr="00C8101C">
              <w:t>-</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Osnove računalstva</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w:t>
            </w:r>
          </w:p>
        </w:tc>
        <w:tc>
          <w:tcPr>
            <w:tcW w:w="567" w:type="dxa"/>
          </w:tcPr>
          <w:p w:rsidR="009942CF" w:rsidRPr="00C8101C" w:rsidRDefault="009942CF" w:rsidP="009942CF">
            <w:pPr>
              <w:shd w:val="clear" w:color="auto" w:fill="FFFFFF"/>
              <w:jc w:val="center"/>
            </w:pPr>
            <w:r w:rsidRPr="00C8101C">
              <w:t>-</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Tehnologija zanimanja</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2</w:t>
            </w:r>
          </w:p>
        </w:tc>
        <w:tc>
          <w:tcPr>
            <w:tcW w:w="567" w:type="dxa"/>
          </w:tcPr>
          <w:p w:rsidR="009942CF" w:rsidRPr="00C8101C" w:rsidRDefault="009942CF" w:rsidP="009942CF">
            <w:pPr>
              <w:shd w:val="clear" w:color="auto" w:fill="FFFFFF"/>
              <w:jc w:val="center"/>
            </w:pPr>
            <w:r w:rsidRPr="00C8101C">
              <w:t>3</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 xml:space="preserve">Poznavanje materijala </w:t>
            </w:r>
          </w:p>
        </w:tc>
        <w:tc>
          <w:tcPr>
            <w:tcW w:w="567" w:type="dxa"/>
          </w:tcPr>
          <w:p w:rsidR="009942CF" w:rsidRPr="00C8101C" w:rsidRDefault="009942CF" w:rsidP="009942CF">
            <w:pPr>
              <w:shd w:val="clear" w:color="auto" w:fill="FFFFFF"/>
              <w:jc w:val="center"/>
            </w:pPr>
            <w:r w:rsidRPr="00C8101C">
              <w:t>2</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Crtanje s konstrukcijama</w:t>
            </w:r>
          </w:p>
        </w:tc>
        <w:tc>
          <w:tcPr>
            <w:tcW w:w="567" w:type="dxa"/>
          </w:tcPr>
          <w:p w:rsidR="009942CF" w:rsidRPr="00C8101C" w:rsidRDefault="009942CF" w:rsidP="009942CF">
            <w:pPr>
              <w:shd w:val="clear" w:color="auto" w:fill="FFFFFF"/>
              <w:jc w:val="center"/>
            </w:pPr>
            <w:r w:rsidRPr="00C8101C">
              <w:t>2</w:t>
            </w:r>
          </w:p>
        </w:tc>
        <w:tc>
          <w:tcPr>
            <w:tcW w:w="567" w:type="dxa"/>
          </w:tcPr>
          <w:p w:rsidR="009942CF" w:rsidRPr="00C8101C" w:rsidRDefault="009942CF" w:rsidP="009942CF">
            <w:pPr>
              <w:shd w:val="clear" w:color="auto" w:fill="FFFFFF"/>
              <w:jc w:val="center"/>
            </w:pPr>
            <w:r w:rsidRPr="00C8101C">
              <w:t>3</w:t>
            </w:r>
          </w:p>
        </w:tc>
        <w:tc>
          <w:tcPr>
            <w:tcW w:w="567" w:type="dxa"/>
          </w:tcPr>
          <w:p w:rsidR="009942CF" w:rsidRPr="00C8101C" w:rsidRDefault="009942CF" w:rsidP="009942CF">
            <w:pPr>
              <w:shd w:val="clear" w:color="auto" w:fill="FFFFFF"/>
              <w:jc w:val="center"/>
            </w:pPr>
            <w:r w:rsidRPr="00C8101C">
              <w:t>3</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Matematika u struci</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1</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Izborna nastava</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3</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rPr>
                <w:lang w:val="pl-PL"/>
              </w:rPr>
            </w:pPr>
            <w:r w:rsidRPr="00C8101C">
              <w:rPr>
                <w:lang w:val="pl-PL"/>
              </w:rPr>
              <w:t>Tjelesna i zdravstvena kultura</w:t>
            </w:r>
          </w:p>
          <w:p w:rsidR="009942CF" w:rsidRPr="00C8101C" w:rsidRDefault="009942CF" w:rsidP="009942CF">
            <w:pPr>
              <w:shd w:val="clear" w:color="auto" w:fill="FFFFFF"/>
              <w:rPr>
                <w:lang w:val="pl-PL"/>
              </w:rPr>
            </w:pPr>
            <w:r w:rsidRPr="00C8101C">
              <w:rPr>
                <w:lang w:val="pl-PL"/>
              </w:rPr>
              <w:t>Strukovni predmeti</w:t>
            </w:r>
          </w:p>
          <w:p w:rsidR="009942CF" w:rsidRPr="00C8101C" w:rsidRDefault="009942CF" w:rsidP="009942CF">
            <w:pPr>
              <w:shd w:val="clear" w:color="auto" w:fill="FFFFFF"/>
              <w:rPr>
                <w:lang w:val="pl-PL"/>
              </w:rPr>
            </w:pPr>
            <w:r w:rsidRPr="00C8101C">
              <w:rPr>
                <w:lang w:val="pl-PL"/>
              </w:rPr>
              <w:t>Matematika u struci</w:t>
            </w:r>
          </w:p>
          <w:p w:rsidR="009942CF" w:rsidRPr="00C8101C" w:rsidRDefault="009942CF" w:rsidP="009942CF">
            <w:pPr>
              <w:shd w:val="clear" w:color="auto" w:fill="FFFFFF"/>
              <w:rPr>
                <w:lang w:val="pl-PL"/>
              </w:rPr>
            </w:pPr>
            <w:r w:rsidRPr="00C8101C">
              <w:rPr>
                <w:lang w:val="pl-PL"/>
              </w:rPr>
              <w:t>Osnove restauriranja namještaja</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1</w:t>
            </w:r>
          </w:p>
        </w:tc>
        <w:tc>
          <w:tcPr>
            <w:tcW w:w="567" w:type="dxa"/>
          </w:tcPr>
          <w:p w:rsidR="009942CF" w:rsidRPr="00C8101C" w:rsidRDefault="009942CF" w:rsidP="009942CF">
            <w:pPr>
              <w:shd w:val="clear" w:color="auto" w:fill="FFFFFF"/>
              <w:jc w:val="center"/>
            </w:pPr>
            <w:r w:rsidRPr="00C8101C">
              <w:t>1</w:t>
            </w:r>
          </w:p>
          <w:p w:rsidR="009942CF" w:rsidRPr="00C8101C" w:rsidRDefault="009942CF" w:rsidP="009942CF">
            <w:pPr>
              <w:shd w:val="clear" w:color="auto" w:fill="FFFFFF"/>
              <w:jc w:val="center"/>
            </w:pPr>
          </w:p>
          <w:p w:rsidR="009942CF" w:rsidRPr="00C8101C" w:rsidRDefault="009942CF" w:rsidP="009942CF">
            <w:pPr>
              <w:shd w:val="clear" w:color="auto" w:fill="FFFFFF"/>
              <w:jc w:val="center"/>
            </w:pPr>
          </w:p>
          <w:p w:rsidR="009942CF" w:rsidRPr="00C8101C" w:rsidRDefault="009942CF" w:rsidP="009942CF">
            <w:pPr>
              <w:shd w:val="clear" w:color="auto" w:fill="FFFFFF"/>
              <w:jc w:val="center"/>
            </w:pPr>
            <w:r w:rsidRPr="00C8101C">
              <w:t>2</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rPr>
                <w:lang w:val="pl-PL"/>
              </w:rPr>
            </w:pPr>
            <w:r w:rsidRPr="00C8101C">
              <w:rPr>
                <w:lang w:val="pl-PL"/>
              </w:rPr>
              <w:t>Ukupno:</w:t>
            </w:r>
          </w:p>
        </w:tc>
        <w:tc>
          <w:tcPr>
            <w:tcW w:w="567" w:type="dxa"/>
          </w:tcPr>
          <w:p w:rsidR="009942CF" w:rsidRPr="00C8101C" w:rsidRDefault="009942CF" w:rsidP="009942CF">
            <w:pPr>
              <w:shd w:val="clear" w:color="auto" w:fill="FFFFFF"/>
              <w:jc w:val="center"/>
            </w:pPr>
            <w:r w:rsidRPr="00C8101C">
              <w:t>17</w:t>
            </w:r>
          </w:p>
        </w:tc>
        <w:tc>
          <w:tcPr>
            <w:tcW w:w="567" w:type="dxa"/>
          </w:tcPr>
          <w:p w:rsidR="009942CF" w:rsidRPr="00C8101C" w:rsidRDefault="009942CF" w:rsidP="009942CF">
            <w:pPr>
              <w:shd w:val="clear" w:color="auto" w:fill="FFFFFF"/>
              <w:jc w:val="center"/>
            </w:pPr>
            <w:r w:rsidRPr="00C8101C">
              <w:t>17</w:t>
            </w:r>
          </w:p>
        </w:tc>
        <w:tc>
          <w:tcPr>
            <w:tcW w:w="567" w:type="dxa"/>
          </w:tcPr>
          <w:p w:rsidR="009942CF" w:rsidRPr="00C8101C" w:rsidRDefault="009942CF" w:rsidP="009942CF">
            <w:pPr>
              <w:shd w:val="clear" w:color="auto" w:fill="FFFFFF"/>
              <w:jc w:val="center"/>
            </w:pPr>
            <w:r w:rsidRPr="00C8101C">
              <w:t>17</w:t>
            </w: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pPr>
            <w:r w:rsidRPr="00C8101C">
              <w:t>Praktična nastava</w:t>
            </w:r>
          </w:p>
        </w:tc>
        <w:tc>
          <w:tcPr>
            <w:tcW w:w="567" w:type="dxa"/>
          </w:tcPr>
          <w:p w:rsidR="009942CF" w:rsidRPr="00C8101C" w:rsidRDefault="009942CF" w:rsidP="009942CF">
            <w:pPr>
              <w:shd w:val="clear" w:color="auto" w:fill="FFFFFF"/>
              <w:jc w:val="center"/>
            </w:pPr>
          </w:p>
        </w:tc>
        <w:tc>
          <w:tcPr>
            <w:tcW w:w="567" w:type="dxa"/>
          </w:tcPr>
          <w:p w:rsidR="009942CF" w:rsidRPr="00C8101C" w:rsidRDefault="009942CF" w:rsidP="009942CF">
            <w:pPr>
              <w:shd w:val="clear" w:color="auto" w:fill="FFFFFF"/>
              <w:jc w:val="center"/>
            </w:pPr>
          </w:p>
        </w:tc>
        <w:tc>
          <w:tcPr>
            <w:tcW w:w="567" w:type="dxa"/>
          </w:tcPr>
          <w:p w:rsidR="009942CF" w:rsidRPr="00C8101C" w:rsidRDefault="009942CF" w:rsidP="009942CF">
            <w:pPr>
              <w:shd w:val="clear" w:color="auto" w:fill="FFFFFF"/>
              <w:jc w:val="center"/>
            </w:pPr>
          </w:p>
        </w:tc>
      </w:tr>
      <w:tr w:rsidR="009942CF" w:rsidRPr="00C8101C" w:rsidTr="009942CF">
        <w:tblPrEx>
          <w:tblCellMar>
            <w:top w:w="0" w:type="dxa"/>
            <w:bottom w:w="0" w:type="dxa"/>
          </w:tblCellMar>
        </w:tblPrEx>
        <w:tc>
          <w:tcPr>
            <w:tcW w:w="4734" w:type="dxa"/>
          </w:tcPr>
          <w:p w:rsidR="009942CF" w:rsidRPr="00C8101C" w:rsidRDefault="009942CF" w:rsidP="009942CF">
            <w:pPr>
              <w:shd w:val="clear" w:color="auto" w:fill="FFFFFF"/>
              <w:rPr>
                <w:lang w:val="pl-PL"/>
              </w:rPr>
            </w:pPr>
            <w:r w:rsidRPr="00C8101C">
              <w:rPr>
                <w:lang w:val="pl-PL"/>
              </w:rPr>
              <w:t>Praktična nastava u školi</w:t>
            </w:r>
          </w:p>
          <w:p w:rsidR="009942CF" w:rsidRPr="00C8101C" w:rsidRDefault="009942CF" w:rsidP="009942CF">
            <w:pPr>
              <w:shd w:val="clear" w:color="auto" w:fill="FFFFFF"/>
              <w:rPr>
                <w:lang w:val="pl-PL"/>
              </w:rPr>
            </w:pPr>
            <w:r w:rsidRPr="00C8101C">
              <w:rPr>
                <w:lang w:val="pl-PL"/>
              </w:rPr>
              <w:t>Tehnologija zanimanja</w:t>
            </w:r>
          </w:p>
          <w:p w:rsidR="009942CF" w:rsidRPr="00C8101C" w:rsidRDefault="009942CF" w:rsidP="009942CF">
            <w:pPr>
              <w:shd w:val="clear" w:color="auto" w:fill="FFFFFF"/>
              <w:rPr>
                <w:lang w:val="pl-PL"/>
              </w:rPr>
            </w:pPr>
            <w:r w:rsidRPr="00C8101C">
              <w:rPr>
                <w:lang w:val="pl-PL"/>
              </w:rPr>
              <w:t>Praktična nastava u radnom procesu</w:t>
            </w:r>
          </w:p>
        </w:tc>
        <w:tc>
          <w:tcPr>
            <w:tcW w:w="567" w:type="dxa"/>
          </w:tcPr>
          <w:p w:rsidR="009942CF" w:rsidRPr="00C8101C" w:rsidRDefault="009942CF" w:rsidP="009942CF">
            <w:pPr>
              <w:shd w:val="clear" w:color="auto" w:fill="FFFFFF"/>
              <w:jc w:val="center"/>
              <w:rPr>
                <w:lang w:val="pl-PL"/>
              </w:rPr>
            </w:pPr>
          </w:p>
          <w:p w:rsidR="009942CF" w:rsidRPr="00C8101C" w:rsidRDefault="009942CF" w:rsidP="009942CF">
            <w:pPr>
              <w:shd w:val="clear" w:color="auto" w:fill="FFFFFF"/>
              <w:jc w:val="center"/>
              <w:rPr>
                <w:lang w:val="pl-PL"/>
              </w:rPr>
            </w:pPr>
            <w:r w:rsidRPr="00C8101C">
              <w:rPr>
                <w:lang w:val="pl-PL"/>
              </w:rPr>
              <w:t>1</w:t>
            </w:r>
          </w:p>
        </w:tc>
        <w:tc>
          <w:tcPr>
            <w:tcW w:w="567" w:type="dxa"/>
          </w:tcPr>
          <w:p w:rsidR="009942CF" w:rsidRPr="00C8101C" w:rsidRDefault="009942CF" w:rsidP="009942CF">
            <w:pPr>
              <w:shd w:val="clear" w:color="auto" w:fill="FFFFFF"/>
              <w:jc w:val="center"/>
              <w:rPr>
                <w:lang w:val="pl-PL"/>
              </w:rPr>
            </w:pPr>
          </w:p>
          <w:p w:rsidR="009942CF" w:rsidRPr="00C8101C" w:rsidRDefault="009942CF" w:rsidP="009942CF">
            <w:pPr>
              <w:shd w:val="clear" w:color="auto" w:fill="FFFFFF"/>
              <w:jc w:val="center"/>
              <w:rPr>
                <w:lang w:val="pl-PL"/>
              </w:rPr>
            </w:pPr>
            <w:r w:rsidRPr="00C8101C">
              <w:rPr>
                <w:lang w:val="pl-PL"/>
              </w:rPr>
              <w:t>1</w:t>
            </w:r>
          </w:p>
        </w:tc>
        <w:tc>
          <w:tcPr>
            <w:tcW w:w="567" w:type="dxa"/>
          </w:tcPr>
          <w:p w:rsidR="009942CF" w:rsidRPr="00C8101C" w:rsidRDefault="009942CF" w:rsidP="009942CF">
            <w:pPr>
              <w:shd w:val="clear" w:color="auto" w:fill="FFFFFF"/>
              <w:jc w:val="center"/>
              <w:rPr>
                <w:lang w:val="pl-PL"/>
              </w:rPr>
            </w:pPr>
          </w:p>
          <w:p w:rsidR="009942CF" w:rsidRPr="00C8101C" w:rsidRDefault="009942CF" w:rsidP="009942CF">
            <w:pPr>
              <w:shd w:val="clear" w:color="auto" w:fill="FFFFFF"/>
              <w:jc w:val="center"/>
              <w:rPr>
                <w:lang w:val="pl-PL"/>
              </w:rPr>
            </w:pPr>
            <w:r w:rsidRPr="00C8101C">
              <w:rPr>
                <w:lang w:val="pl-PL"/>
              </w:rPr>
              <w:t>1</w:t>
            </w:r>
          </w:p>
        </w:tc>
      </w:tr>
    </w:tbl>
    <w:p w:rsidR="009942CF" w:rsidRDefault="009942CF" w:rsidP="009942CF">
      <w:pPr>
        <w:jc w:val="center"/>
        <w:rPr>
          <w:lang w:val="hr-HR"/>
        </w:rPr>
      </w:pPr>
    </w:p>
    <w:p w:rsidR="009942CF" w:rsidRDefault="009942CF" w:rsidP="009942CF">
      <w:pPr>
        <w:rPr>
          <w:lang w:val="hr-HR"/>
        </w:rPr>
      </w:pPr>
      <w:r>
        <w:rPr>
          <w:lang w:val="hr-HR"/>
        </w:rPr>
        <w:t>U Srednjoj školi Delnice je izborna nastava: Tjelesna i zdravstvena kultura po 1 sat tjedno kroz sve tri godine i Osnove restauriranja namještaja u trećoj godini po 2 sata tjedno.</w:t>
      </w: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bookmarkStart w:id="945" w:name="_Toc241643207"/>
      <w:bookmarkStart w:id="946" w:name="_Toc241643208"/>
      <w:bookmarkStart w:id="947" w:name="_Toc146691653"/>
      <w:bookmarkStart w:id="948" w:name="_Toc241649749"/>
      <w:bookmarkEnd w:id="945"/>
      <w:bookmarkEnd w:id="946"/>
    </w:p>
    <w:p w:rsidR="009942CF" w:rsidRDefault="009942CF" w:rsidP="009942CF">
      <w:pPr>
        <w:rPr>
          <w:lang w:val="hr-HR"/>
        </w:rPr>
      </w:pPr>
    </w:p>
    <w:p w:rsidR="009942CF" w:rsidRDefault="009942CF" w:rsidP="009942CF">
      <w:pPr>
        <w:rPr>
          <w:lang w:val="hr-HR"/>
        </w:rPr>
      </w:pPr>
    </w:p>
    <w:p w:rsidR="009942CF" w:rsidRDefault="009942CF" w:rsidP="009942CF">
      <w:pPr>
        <w:pStyle w:val="Naslov1"/>
        <w:numPr>
          <w:ilvl w:val="0"/>
          <w:numId w:val="73"/>
        </w:numPr>
        <w:tabs>
          <w:tab w:val="num" w:pos="540"/>
        </w:tabs>
        <w:rPr>
          <w:sz w:val="32"/>
          <w:szCs w:val="32"/>
        </w:rPr>
      </w:pPr>
      <w:bookmarkStart w:id="949" w:name="_Toc336420085"/>
      <w:bookmarkStart w:id="950" w:name="_Toc367861176"/>
      <w:bookmarkStart w:id="951" w:name="_Toc367861375"/>
      <w:bookmarkStart w:id="952" w:name="_Toc367861496"/>
      <w:bookmarkStart w:id="953" w:name="_Toc367861749"/>
      <w:bookmarkStart w:id="954" w:name="_Toc367861848"/>
      <w:bookmarkStart w:id="955" w:name="_Toc367862869"/>
      <w:bookmarkStart w:id="956" w:name="_Toc367863024"/>
      <w:bookmarkStart w:id="957" w:name="_Toc367863367"/>
      <w:bookmarkStart w:id="958" w:name="_Toc367863743"/>
      <w:bookmarkStart w:id="959" w:name="_Toc367865377"/>
      <w:bookmarkStart w:id="960" w:name="_Toc367866025"/>
      <w:bookmarkStart w:id="961" w:name="_Toc367866264"/>
      <w:bookmarkStart w:id="962" w:name="_Toc367866339"/>
      <w:bookmarkStart w:id="963" w:name="_Toc368038215"/>
      <w:bookmarkStart w:id="964" w:name="_Toc368038472"/>
      <w:bookmarkStart w:id="965" w:name="_Toc430901581"/>
      <w:bookmarkEnd w:id="947"/>
      <w:bookmarkEnd w:id="948"/>
      <w:r>
        <w:rPr>
          <w:sz w:val="32"/>
          <w:szCs w:val="32"/>
        </w:rPr>
        <w:t>OSTVARIVANJE PROGRAMA I PLANOVA RADA ŠKOLE</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rsidR="009942CF" w:rsidRPr="0083465F" w:rsidRDefault="009942CF" w:rsidP="009942CF">
      <w:pPr>
        <w:rPr>
          <w:b/>
          <w:bCs/>
          <w:lang w:val="hr-HR"/>
        </w:rPr>
      </w:pPr>
    </w:p>
    <w:p w:rsidR="009942CF" w:rsidRPr="0083465F" w:rsidRDefault="009942CF" w:rsidP="009942CF">
      <w:pPr>
        <w:rPr>
          <w:b/>
          <w:bCs/>
          <w:lang w:val="hr-HR"/>
        </w:rPr>
      </w:pPr>
    </w:p>
    <w:p w:rsidR="009942CF" w:rsidRPr="0083465F" w:rsidRDefault="009942CF" w:rsidP="009942CF">
      <w:pPr>
        <w:pStyle w:val="Naslov2"/>
        <w:numPr>
          <w:ilvl w:val="1"/>
          <w:numId w:val="74"/>
        </w:numPr>
        <w:tabs>
          <w:tab w:val="left" w:pos="900"/>
        </w:tabs>
        <w:rPr>
          <w:bCs w:val="0"/>
          <w:sz w:val="28"/>
          <w:szCs w:val="28"/>
        </w:rPr>
      </w:pPr>
      <w:bookmarkStart w:id="966" w:name="_Toc336420086"/>
      <w:bookmarkStart w:id="967" w:name="_Toc367861177"/>
      <w:bookmarkStart w:id="968" w:name="_Toc367861376"/>
      <w:bookmarkStart w:id="969" w:name="_Toc367861497"/>
      <w:bookmarkStart w:id="970" w:name="_Toc367861750"/>
      <w:bookmarkStart w:id="971" w:name="_Toc367861849"/>
      <w:bookmarkStart w:id="972" w:name="_Toc367862870"/>
      <w:bookmarkStart w:id="973" w:name="_Toc367863025"/>
      <w:bookmarkStart w:id="974" w:name="_Toc367863368"/>
      <w:bookmarkStart w:id="975" w:name="_Toc367863744"/>
      <w:bookmarkStart w:id="976" w:name="_Toc367865378"/>
      <w:bookmarkStart w:id="977" w:name="_Toc367866026"/>
      <w:bookmarkStart w:id="978" w:name="_Toc367866265"/>
      <w:bookmarkStart w:id="979" w:name="_Toc367866340"/>
      <w:bookmarkStart w:id="980" w:name="_Toc368038216"/>
      <w:bookmarkStart w:id="981" w:name="_Toc368038473"/>
      <w:bookmarkStart w:id="982" w:name="_Toc430901582"/>
      <w:r>
        <w:rPr>
          <w:bCs w:val="0"/>
          <w:sz w:val="28"/>
          <w:szCs w:val="28"/>
        </w:rPr>
        <w:t>G</w:t>
      </w:r>
      <w:r w:rsidRPr="0083465F">
        <w:rPr>
          <w:bCs w:val="0"/>
          <w:sz w:val="28"/>
          <w:szCs w:val="28"/>
        </w:rPr>
        <w:t>odišnji kalendar</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r w:rsidRPr="0083465F">
        <w:rPr>
          <w:bCs w:val="0"/>
          <w:sz w:val="28"/>
          <w:szCs w:val="28"/>
        </w:rPr>
        <w:t xml:space="preserve"> </w:t>
      </w:r>
    </w:p>
    <w:p w:rsidR="009942CF" w:rsidRDefault="009942CF" w:rsidP="009942CF">
      <w:pPr>
        <w:rPr>
          <w:b/>
          <w:bCs/>
          <w:sz w:val="28"/>
          <w:szCs w:val="28"/>
          <w:lang w:val="hr-HR"/>
        </w:rPr>
      </w:pPr>
    </w:p>
    <w:p w:rsidR="009942CF" w:rsidRDefault="009942CF" w:rsidP="009942CF">
      <w:pPr>
        <w:numPr>
          <w:ilvl w:val="0"/>
          <w:numId w:val="75"/>
        </w:numPr>
        <w:rPr>
          <w:sz w:val="28"/>
          <w:szCs w:val="28"/>
          <w:lang w:val="hr-HR"/>
        </w:rPr>
      </w:pPr>
      <w:r>
        <w:rPr>
          <w:sz w:val="28"/>
          <w:szCs w:val="28"/>
          <w:lang w:val="hr-HR"/>
        </w:rPr>
        <w:t>Školska godina počinje 1. rujna 2017., a završava 31. kolovoza 2018.</w:t>
      </w:r>
    </w:p>
    <w:p w:rsidR="009942CF" w:rsidRDefault="009942CF" w:rsidP="009942CF">
      <w:pPr>
        <w:rPr>
          <w:sz w:val="28"/>
          <w:szCs w:val="28"/>
          <w:lang w:val="hr-HR"/>
        </w:rPr>
      </w:pPr>
    </w:p>
    <w:p w:rsidR="009942CF" w:rsidRDefault="009942CF" w:rsidP="009942CF">
      <w:pPr>
        <w:numPr>
          <w:ilvl w:val="0"/>
          <w:numId w:val="75"/>
        </w:numPr>
        <w:spacing w:after="120"/>
        <w:ind w:left="357" w:hanging="357"/>
        <w:rPr>
          <w:sz w:val="28"/>
          <w:szCs w:val="28"/>
          <w:lang w:val="hr-HR"/>
        </w:rPr>
      </w:pPr>
      <w:r>
        <w:rPr>
          <w:sz w:val="28"/>
          <w:szCs w:val="28"/>
          <w:lang w:val="hr-HR"/>
        </w:rPr>
        <w:t>Nastavna godina počinje 4. rujna 2017., a završava 15. lipnja 2018.</w:t>
      </w:r>
    </w:p>
    <w:p w:rsidR="009942CF" w:rsidRDefault="009942CF" w:rsidP="009942CF">
      <w:pPr>
        <w:spacing w:after="120"/>
        <w:rPr>
          <w:sz w:val="28"/>
          <w:szCs w:val="28"/>
          <w:lang w:val="hr-HR"/>
        </w:rPr>
      </w:pPr>
    </w:p>
    <w:p w:rsidR="009942CF" w:rsidRDefault="009942CF" w:rsidP="009942CF">
      <w:pPr>
        <w:numPr>
          <w:ilvl w:val="0"/>
          <w:numId w:val="76"/>
        </w:numPr>
        <w:rPr>
          <w:b/>
          <w:bCs/>
          <w:sz w:val="28"/>
          <w:szCs w:val="28"/>
          <w:lang w:val="hr-HR"/>
        </w:rPr>
      </w:pPr>
      <w:r>
        <w:rPr>
          <w:b/>
          <w:bCs/>
          <w:sz w:val="28"/>
          <w:szCs w:val="28"/>
          <w:lang w:val="hr-HR"/>
        </w:rPr>
        <w:t>POLUGODIŠTE: 4. rujna 2017.  do 22. prosinca 2017. godine;</w:t>
      </w:r>
    </w:p>
    <w:p w:rsidR="009942CF" w:rsidRPr="00DA1E0E" w:rsidRDefault="009942CF" w:rsidP="009942CF">
      <w:pPr>
        <w:numPr>
          <w:ilvl w:val="0"/>
          <w:numId w:val="76"/>
        </w:numPr>
        <w:spacing w:after="120"/>
        <w:rPr>
          <w:b/>
          <w:bCs/>
          <w:sz w:val="28"/>
          <w:szCs w:val="28"/>
          <w:lang w:val="hr-HR"/>
        </w:rPr>
      </w:pPr>
      <w:r w:rsidRPr="00DA1E0E">
        <w:rPr>
          <w:b/>
          <w:bCs/>
          <w:sz w:val="28"/>
          <w:szCs w:val="28"/>
          <w:lang w:val="hr-HR"/>
        </w:rPr>
        <w:t>POLUGODIŠTE: 1</w:t>
      </w:r>
      <w:r>
        <w:rPr>
          <w:b/>
          <w:bCs/>
          <w:sz w:val="28"/>
          <w:szCs w:val="28"/>
          <w:lang w:val="hr-HR"/>
        </w:rPr>
        <w:t>5</w:t>
      </w:r>
      <w:r w:rsidRPr="00DA1E0E">
        <w:rPr>
          <w:b/>
          <w:bCs/>
          <w:sz w:val="28"/>
          <w:szCs w:val="28"/>
          <w:lang w:val="hr-HR"/>
        </w:rPr>
        <w:t>. siječnja 201</w:t>
      </w:r>
      <w:r>
        <w:rPr>
          <w:b/>
          <w:bCs/>
          <w:sz w:val="28"/>
          <w:szCs w:val="28"/>
          <w:lang w:val="hr-HR"/>
        </w:rPr>
        <w:t>8</w:t>
      </w:r>
      <w:r w:rsidRPr="00DA1E0E">
        <w:rPr>
          <w:b/>
          <w:bCs/>
          <w:sz w:val="28"/>
          <w:szCs w:val="28"/>
          <w:lang w:val="hr-HR"/>
        </w:rPr>
        <w:t>. do 1</w:t>
      </w:r>
      <w:r>
        <w:rPr>
          <w:b/>
          <w:bCs/>
          <w:sz w:val="28"/>
          <w:szCs w:val="28"/>
          <w:lang w:val="hr-HR"/>
        </w:rPr>
        <w:t>5</w:t>
      </w:r>
      <w:r w:rsidRPr="00DA1E0E">
        <w:rPr>
          <w:b/>
          <w:bCs/>
          <w:sz w:val="28"/>
          <w:szCs w:val="28"/>
          <w:lang w:val="hr-HR"/>
        </w:rPr>
        <w:t xml:space="preserve">. lipnja </w:t>
      </w:r>
      <w:r>
        <w:rPr>
          <w:b/>
          <w:bCs/>
          <w:sz w:val="28"/>
          <w:szCs w:val="28"/>
          <w:lang w:val="hr-HR"/>
        </w:rPr>
        <w:t>2018</w:t>
      </w:r>
      <w:r w:rsidRPr="00DA1E0E">
        <w:rPr>
          <w:b/>
          <w:bCs/>
          <w:sz w:val="28"/>
          <w:szCs w:val="28"/>
          <w:lang w:val="hr-HR"/>
        </w:rPr>
        <w:t>. godine.</w:t>
      </w:r>
    </w:p>
    <w:p w:rsidR="009942CF" w:rsidRDefault="009942CF" w:rsidP="009942CF">
      <w:pPr>
        <w:rPr>
          <w:sz w:val="28"/>
          <w:szCs w:val="28"/>
          <w:lang w:val="hr-HR"/>
        </w:rPr>
      </w:pPr>
      <w:r>
        <w:rPr>
          <w:sz w:val="28"/>
          <w:szCs w:val="28"/>
          <w:lang w:val="hr-HR"/>
        </w:rPr>
        <w:t xml:space="preserve">Napomena: Završnim razredima nastavna godina traje do </w:t>
      </w:r>
      <w:r w:rsidRPr="00C30EEC">
        <w:rPr>
          <w:b/>
          <w:sz w:val="28"/>
          <w:szCs w:val="28"/>
          <w:lang w:val="hr-HR"/>
        </w:rPr>
        <w:t>22</w:t>
      </w:r>
      <w:r>
        <w:rPr>
          <w:b/>
          <w:bCs/>
          <w:sz w:val="28"/>
          <w:szCs w:val="28"/>
          <w:lang w:val="hr-HR"/>
        </w:rPr>
        <w:t>. svibnja</w:t>
      </w:r>
      <w:r>
        <w:rPr>
          <w:sz w:val="28"/>
          <w:szCs w:val="28"/>
          <w:lang w:val="hr-HR"/>
        </w:rPr>
        <w:t xml:space="preserve"> </w:t>
      </w:r>
      <w:r>
        <w:rPr>
          <w:b/>
          <w:bCs/>
          <w:sz w:val="28"/>
          <w:szCs w:val="28"/>
          <w:lang w:val="hr-HR"/>
        </w:rPr>
        <w:t>2018.</w:t>
      </w:r>
      <w:r>
        <w:rPr>
          <w:sz w:val="28"/>
          <w:szCs w:val="28"/>
          <w:lang w:val="hr-HR"/>
        </w:rPr>
        <w:t xml:space="preserve"> godine.</w:t>
      </w:r>
    </w:p>
    <w:p w:rsidR="009942CF" w:rsidRDefault="009942CF" w:rsidP="009942CF">
      <w:pPr>
        <w:rPr>
          <w:sz w:val="28"/>
          <w:szCs w:val="28"/>
          <w:lang w:val="hr-HR"/>
        </w:rPr>
      </w:pPr>
      <w:r>
        <w:rPr>
          <w:sz w:val="28"/>
          <w:szCs w:val="28"/>
          <w:lang w:val="hr-HR"/>
        </w:rPr>
        <w:t xml:space="preserve">                   </w:t>
      </w:r>
    </w:p>
    <w:p w:rsidR="009942CF" w:rsidRDefault="009942CF" w:rsidP="009942CF">
      <w:pPr>
        <w:rPr>
          <w:sz w:val="28"/>
          <w:szCs w:val="28"/>
          <w:lang w:val="hr-HR"/>
        </w:rPr>
      </w:pPr>
      <w:r>
        <w:rPr>
          <w:sz w:val="28"/>
          <w:szCs w:val="28"/>
          <w:lang w:val="hr-HR"/>
        </w:rPr>
        <w:t xml:space="preserve">      Odmori učenika:</w:t>
      </w:r>
    </w:p>
    <w:p w:rsidR="009942CF" w:rsidRDefault="009942CF" w:rsidP="009942CF">
      <w:pPr>
        <w:ind w:left="360"/>
        <w:rPr>
          <w:sz w:val="28"/>
          <w:szCs w:val="28"/>
          <w:lang w:val="hr-HR"/>
        </w:rPr>
      </w:pPr>
      <w:r>
        <w:rPr>
          <w:sz w:val="28"/>
          <w:szCs w:val="28"/>
          <w:lang w:val="hr-HR"/>
        </w:rPr>
        <w:t xml:space="preserve">                              -  zimski odmor: od 27. prosinca 2017. do 12. siječnja 2018.</w:t>
      </w:r>
    </w:p>
    <w:p w:rsidR="009942CF" w:rsidRDefault="009942CF" w:rsidP="009942CF">
      <w:pPr>
        <w:ind w:left="360"/>
        <w:rPr>
          <w:sz w:val="28"/>
          <w:szCs w:val="28"/>
          <w:lang w:val="hr-HR"/>
        </w:rPr>
      </w:pPr>
      <w:r>
        <w:rPr>
          <w:sz w:val="28"/>
          <w:szCs w:val="28"/>
          <w:lang w:val="hr-HR"/>
        </w:rPr>
        <w:t xml:space="preserve">                              -  proljetni odmor: od 29. ožujka 2018. do 6.travnja 2018. </w:t>
      </w:r>
    </w:p>
    <w:p w:rsidR="009942CF" w:rsidRDefault="009942CF" w:rsidP="009942CF">
      <w:pPr>
        <w:ind w:left="360"/>
        <w:rPr>
          <w:sz w:val="28"/>
          <w:szCs w:val="28"/>
          <w:lang w:val="hr-HR"/>
        </w:rPr>
      </w:pPr>
      <w:r>
        <w:rPr>
          <w:sz w:val="28"/>
          <w:szCs w:val="28"/>
          <w:lang w:val="hr-HR"/>
        </w:rPr>
        <w:t xml:space="preserve">                              -  ljetni odmor: od 18. lipnja 2018.  do 31. kolovoza 2018.</w:t>
      </w:r>
    </w:p>
    <w:p w:rsidR="009942CF" w:rsidRDefault="009942CF" w:rsidP="009942CF">
      <w:pPr>
        <w:ind w:left="360"/>
        <w:rPr>
          <w:sz w:val="28"/>
          <w:szCs w:val="28"/>
          <w:lang w:val="pl-PL"/>
        </w:rPr>
      </w:pPr>
      <w:r>
        <w:rPr>
          <w:sz w:val="28"/>
          <w:szCs w:val="28"/>
          <w:lang w:val="pl-PL"/>
        </w:rPr>
        <w:t xml:space="preserve">                         ( osim za učenike koji imaju praktičnu nastavu )</w:t>
      </w:r>
    </w:p>
    <w:p w:rsidR="009942CF" w:rsidRDefault="009942CF" w:rsidP="009942CF">
      <w:pPr>
        <w:ind w:left="360"/>
        <w:rPr>
          <w:sz w:val="28"/>
          <w:szCs w:val="28"/>
          <w:lang w:val="pl-PL"/>
        </w:rPr>
      </w:pPr>
    </w:p>
    <w:p w:rsidR="009942CF" w:rsidRPr="000B4D40" w:rsidRDefault="009942CF" w:rsidP="009942CF">
      <w:pPr>
        <w:rPr>
          <w:b/>
          <w:bCs/>
          <w:color w:val="0D0D0D"/>
          <w:lang w:val="pl-PL"/>
        </w:rPr>
      </w:pPr>
      <w:r w:rsidRPr="00F31278">
        <w:rPr>
          <w:b/>
          <w:bCs/>
          <w:color w:val="0D0D0D"/>
          <w:lang w:val="pl-PL"/>
        </w:rPr>
        <w:t>C)</w:t>
      </w:r>
      <w:r w:rsidRPr="00F31278">
        <w:rPr>
          <w:color w:val="0D0D0D"/>
          <w:lang w:val="pl-PL"/>
        </w:rPr>
        <w:t xml:space="preserve"> </w:t>
      </w:r>
      <w:r w:rsidRPr="00F31278">
        <w:rPr>
          <w:b/>
          <w:bCs/>
          <w:color w:val="0D0D0D"/>
          <w:lang w:val="pl-PL"/>
        </w:rPr>
        <w:t>1. DRŽAVNA MATURA -  LJETNI ROK –</w:t>
      </w:r>
      <w:r w:rsidRPr="000B4D40">
        <w:rPr>
          <w:b/>
          <w:bCs/>
          <w:color w:val="0D0D0D"/>
          <w:lang w:val="pl-PL"/>
        </w:rPr>
        <w:t xml:space="preserve"> </w:t>
      </w:r>
    </w:p>
    <w:p w:rsidR="009942CF" w:rsidRPr="000B4D40" w:rsidRDefault="009942CF" w:rsidP="009942CF">
      <w:pPr>
        <w:rPr>
          <w:b/>
          <w:bCs/>
          <w:color w:val="0D0D0D"/>
          <w:lang w:val="pl-PL"/>
        </w:rPr>
      </w:pPr>
    </w:p>
    <w:p w:rsidR="009942CF" w:rsidRPr="00C8101C" w:rsidRDefault="009942CF" w:rsidP="009942CF">
      <w:pPr>
        <w:rPr>
          <w:b/>
          <w:bCs/>
          <w:lang w:val="fi-FI"/>
        </w:rPr>
      </w:pPr>
      <w:r w:rsidRPr="00C8101C">
        <w:rPr>
          <w:lang w:val="pl-PL"/>
        </w:rPr>
        <w:t xml:space="preserve">                                      </w:t>
      </w:r>
      <w:r w:rsidRPr="00C8101C">
        <w:rPr>
          <w:b/>
          <w:bCs/>
          <w:lang w:val="fi-FI"/>
        </w:rPr>
        <w:t>PRIJAVA: od 1. prosinca 2017. do 1. veljače 2018.</w:t>
      </w:r>
    </w:p>
    <w:p w:rsidR="009942CF" w:rsidRPr="002E7AEE" w:rsidRDefault="009942CF" w:rsidP="009942CF">
      <w:pPr>
        <w:rPr>
          <w:b/>
          <w:bCs/>
          <w:lang w:val="fi-FI"/>
        </w:rPr>
      </w:pPr>
      <w:r w:rsidRPr="002E7AEE">
        <w:rPr>
          <w:b/>
          <w:bCs/>
          <w:lang w:val="fi-FI"/>
        </w:rPr>
        <w:t xml:space="preserve">                                   </w:t>
      </w:r>
      <w:r>
        <w:rPr>
          <w:b/>
          <w:bCs/>
          <w:lang w:val="fi-FI"/>
        </w:rPr>
        <w:t xml:space="preserve">   OBJAVA KONAČNIH REZULTATA: 16. srpnja 2018</w:t>
      </w:r>
      <w:r w:rsidRPr="002E7AEE">
        <w:rPr>
          <w:b/>
          <w:bCs/>
          <w:lang w:val="fi-FI"/>
        </w:rPr>
        <w:t>.</w:t>
      </w:r>
    </w:p>
    <w:p w:rsidR="009942CF" w:rsidRPr="002E7AEE" w:rsidRDefault="009942CF" w:rsidP="009942CF">
      <w:pPr>
        <w:rPr>
          <w:b/>
          <w:bCs/>
          <w:lang w:val="fi-FI"/>
        </w:rPr>
      </w:pPr>
      <w:r w:rsidRPr="002E7AEE">
        <w:rPr>
          <w:b/>
          <w:bCs/>
          <w:lang w:val="fi-FI"/>
        </w:rPr>
        <w:t xml:space="preserve">                            </w:t>
      </w:r>
      <w:r>
        <w:rPr>
          <w:b/>
          <w:bCs/>
          <w:lang w:val="fi-FI"/>
        </w:rPr>
        <w:t xml:space="preserve">          PODJELA SVJEDODŽBI: 18</w:t>
      </w:r>
      <w:r w:rsidRPr="002E7AEE">
        <w:rPr>
          <w:b/>
          <w:bCs/>
          <w:lang w:val="fi-FI"/>
        </w:rPr>
        <w:t>. s</w:t>
      </w:r>
      <w:r>
        <w:rPr>
          <w:b/>
          <w:bCs/>
          <w:lang w:val="fi-FI"/>
        </w:rPr>
        <w:t>rpnja 2018</w:t>
      </w:r>
      <w:r w:rsidRPr="002E7AEE">
        <w:rPr>
          <w:b/>
          <w:bCs/>
          <w:lang w:val="fi-FI"/>
        </w:rPr>
        <w:t>.</w:t>
      </w:r>
    </w:p>
    <w:p w:rsidR="009942CF" w:rsidRDefault="009942CF" w:rsidP="009942CF">
      <w:pPr>
        <w:jc w:val="both"/>
        <w:rPr>
          <w:b/>
          <w:bCs/>
          <w:lang w:val="fi-FI"/>
        </w:rPr>
      </w:pPr>
      <w:r>
        <w:rPr>
          <w:b/>
          <w:bCs/>
          <w:lang w:val="fi-FI"/>
        </w:rPr>
        <w:t xml:space="preserve">                                                   </w:t>
      </w:r>
    </w:p>
    <w:p w:rsidR="009942CF" w:rsidRPr="002E7AEE" w:rsidRDefault="009942CF" w:rsidP="009942CF">
      <w:pPr>
        <w:rPr>
          <w:b/>
          <w:bCs/>
          <w:lang w:val="fi-FI"/>
        </w:rPr>
      </w:pPr>
      <w:r w:rsidRPr="002E7AEE">
        <w:rPr>
          <w:b/>
          <w:bCs/>
          <w:lang w:val="fi-FI"/>
        </w:rPr>
        <w:t xml:space="preserve">      2.</w:t>
      </w:r>
      <w:r w:rsidRPr="002E7AEE">
        <w:rPr>
          <w:lang w:val="fi-FI"/>
        </w:rPr>
        <w:t xml:space="preserve"> </w:t>
      </w:r>
      <w:r w:rsidRPr="002E7AEE">
        <w:rPr>
          <w:b/>
          <w:bCs/>
          <w:lang w:val="fi-FI"/>
        </w:rPr>
        <w:t xml:space="preserve">IZRADBA I OBRANA </w:t>
      </w:r>
      <w:r>
        <w:rPr>
          <w:b/>
          <w:bCs/>
          <w:lang w:val="fi-FI"/>
        </w:rPr>
        <w:t xml:space="preserve">ZAVRŠNOG RADA </w:t>
      </w:r>
      <w:r w:rsidRPr="002E7AEE">
        <w:rPr>
          <w:b/>
          <w:bCs/>
          <w:lang w:val="fi-FI"/>
        </w:rPr>
        <w:t xml:space="preserve"> </w:t>
      </w:r>
      <w:r w:rsidRPr="002E7AEE">
        <w:rPr>
          <w:b/>
          <w:bCs/>
          <w:lang w:val="pl-PL"/>
        </w:rPr>
        <w:t>-  LJETNI ROK –</w:t>
      </w:r>
    </w:p>
    <w:p w:rsidR="009942CF" w:rsidRDefault="009942CF" w:rsidP="009942CF">
      <w:pPr>
        <w:rPr>
          <w:b/>
          <w:bCs/>
          <w:lang w:val="fi-FI"/>
        </w:rPr>
      </w:pPr>
    </w:p>
    <w:p w:rsidR="009942CF" w:rsidRPr="00C8101C" w:rsidRDefault="009942CF" w:rsidP="009942CF">
      <w:pPr>
        <w:rPr>
          <w:b/>
          <w:bCs/>
          <w:lang w:val="pl-PL"/>
        </w:rPr>
      </w:pPr>
      <w:r w:rsidRPr="00C8101C">
        <w:rPr>
          <w:lang w:val="fi-FI"/>
        </w:rPr>
        <w:t xml:space="preserve">           </w:t>
      </w:r>
      <w:r w:rsidRPr="00C8101C">
        <w:rPr>
          <w:b/>
          <w:bCs/>
          <w:lang w:val="pl-PL"/>
        </w:rPr>
        <w:t>USVAJANJE TEMA ZA ZAVRŠNI RAD: do 20. listopada 2017.</w:t>
      </w:r>
    </w:p>
    <w:p w:rsidR="009942CF" w:rsidRPr="00C8101C" w:rsidRDefault="009942CF" w:rsidP="009942CF">
      <w:pPr>
        <w:rPr>
          <w:b/>
          <w:bCs/>
          <w:lang w:val="pl-PL"/>
        </w:rPr>
      </w:pPr>
      <w:r w:rsidRPr="00C8101C">
        <w:rPr>
          <w:b/>
          <w:bCs/>
          <w:lang w:val="pl-PL"/>
        </w:rPr>
        <w:t xml:space="preserve">           IZBOR TEME ZA ZAVRŠNI RAD: do 31. listopada 2017.</w:t>
      </w:r>
    </w:p>
    <w:p w:rsidR="009942CF" w:rsidRPr="000B4D40" w:rsidRDefault="009942CF" w:rsidP="009942CF">
      <w:pPr>
        <w:rPr>
          <w:color w:val="0D0D0D"/>
          <w:lang w:val="pl-PL"/>
        </w:rPr>
      </w:pPr>
      <w:r w:rsidRPr="000B4D40">
        <w:rPr>
          <w:color w:val="0D0D0D"/>
          <w:lang w:val="pl-PL"/>
        </w:rPr>
        <w:t xml:space="preserve">           </w:t>
      </w:r>
    </w:p>
    <w:p w:rsidR="009942CF" w:rsidRPr="00765E56" w:rsidRDefault="009942CF" w:rsidP="009942CF">
      <w:pPr>
        <w:rPr>
          <w:b/>
          <w:bCs/>
          <w:sz w:val="28"/>
          <w:szCs w:val="28"/>
          <w:lang w:val="hr-HR"/>
        </w:rPr>
      </w:pPr>
    </w:p>
    <w:p w:rsidR="009942CF" w:rsidRPr="00C8101C" w:rsidRDefault="009942CF" w:rsidP="009942CF">
      <w:pPr>
        <w:spacing w:line="320" w:lineRule="exact"/>
        <w:rPr>
          <w:b/>
          <w:bCs/>
          <w:sz w:val="28"/>
          <w:szCs w:val="28"/>
          <w:lang w:val="hr-HR"/>
        </w:rPr>
      </w:pPr>
      <w:r w:rsidRPr="00765E56">
        <w:rPr>
          <w:b/>
          <w:bCs/>
          <w:sz w:val="28"/>
          <w:szCs w:val="28"/>
          <w:lang w:val="hr-HR"/>
        </w:rPr>
        <w:t>D)</w:t>
      </w:r>
      <w:r w:rsidRPr="00765E56">
        <w:rPr>
          <w:sz w:val="28"/>
          <w:szCs w:val="28"/>
          <w:lang w:val="hr-HR"/>
        </w:rPr>
        <w:t xml:space="preserve">  </w:t>
      </w:r>
      <w:r w:rsidRPr="00765E56">
        <w:rPr>
          <w:b/>
          <w:bCs/>
          <w:sz w:val="28"/>
          <w:szCs w:val="28"/>
          <w:lang w:val="hr-HR"/>
        </w:rPr>
        <w:t>Kontrolni ispiti:</w:t>
      </w:r>
      <w:r w:rsidRPr="00765E56">
        <w:rPr>
          <w:sz w:val="28"/>
          <w:szCs w:val="28"/>
          <w:lang w:val="hr-HR"/>
        </w:rPr>
        <w:t xml:space="preserve"> za učenike </w:t>
      </w:r>
      <w:r w:rsidRPr="00765E56">
        <w:rPr>
          <w:b/>
          <w:bCs/>
          <w:sz w:val="28"/>
          <w:szCs w:val="28"/>
          <w:lang w:val="hr-HR"/>
        </w:rPr>
        <w:t xml:space="preserve">2.M-D – </w:t>
      </w:r>
      <w:r w:rsidRPr="00C8101C">
        <w:rPr>
          <w:b/>
          <w:bCs/>
          <w:sz w:val="28"/>
          <w:szCs w:val="28"/>
          <w:lang w:val="hr-HR"/>
        </w:rPr>
        <w:t>1</w:t>
      </w:r>
      <w:r>
        <w:rPr>
          <w:b/>
          <w:bCs/>
          <w:sz w:val="28"/>
          <w:szCs w:val="28"/>
          <w:lang w:val="hr-HR"/>
        </w:rPr>
        <w:t>6</w:t>
      </w:r>
      <w:r w:rsidRPr="00C8101C">
        <w:rPr>
          <w:b/>
          <w:bCs/>
          <w:sz w:val="28"/>
          <w:szCs w:val="28"/>
          <w:lang w:val="hr-HR"/>
        </w:rPr>
        <w:t>. do 1</w:t>
      </w:r>
      <w:r>
        <w:rPr>
          <w:b/>
          <w:bCs/>
          <w:sz w:val="28"/>
          <w:szCs w:val="28"/>
          <w:lang w:val="hr-HR"/>
        </w:rPr>
        <w:t>8</w:t>
      </w:r>
      <w:r w:rsidRPr="00C8101C">
        <w:rPr>
          <w:b/>
          <w:bCs/>
          <w:sz w:val="28"/>
          <w:szCs w:val="28"/>
          <w:lang w:val="hr-HR"/>
        </w:rPr>
        <w:t>. svibnja 2018.</w:t>
      </w:r>
    </w:p>
    <w:p w:rsidR="009942CF" w:rsidRPr="00C8101C" w:rsidRDefault="009942CF" w:rsidP="009942CF">
      <w:pPr>
        <w:spacing w:line="320" w:lineRule="exact"/>
        <w:rPr>
          <w:sz w:val="28"/>
          <w:szCs w:val="28"/>
          <w:lang w:val="hr-HR"/>
        </w:rPr>
      </w:pPr>
    </w:p>
    <w:p w:rsidR="009942CF" w:rsidRPr="00765E56" w:rsidRDefault="009942CF" w:rsidP="009942CF">
      <w:pPr>
        <w:spacing w:line="320" w:lineRule="exact"/>
        <w:jc w:val="both"/>
        <w:rPr>
          <w:b/>
          <w:bCs/>
          <w:sz w:val="28"/>
          <w:szCs w:val="28"/>
          <w:lang w:val="hr-HR"/>
        </w:rPr>
      </w:pPr>
      <w:r w:rsidRPr="00765E56">
        <w:rPr>
          <w:b/>
          <w:bCs/>
          <w:sz w:val="28"/>
          <w:szCs w:val="28"/>
          <w:lang w:val="hr-HR"/>
        </w:rPr>
        <w:t>E)</w:t>
      </w:r>
      <w:r w:rsidRPr="00765E56">
        <w:rPr>
          <w:sz w:val="28"/>
          <w:szCs w:val="28"/>
          <w:lang w:val="hr-HR"/>
        </w:rPr>
        <w:t xml:space="preserve">  </w:t>
      </w:r>
      <w:r w:rsidRPr="00765E56">
        <w:rPr>
          <w:b/>
          <w:bCs/>
          <w:sz w:val="28"/>
          <w:szCs w:val="28"/>
          <w:lang w:val="hr-HR"/>
        </w:rPr>
        <w:t>Popravni ispiti:</w:t>
      </w:r>
    </w:p>
    <w:p w:rsidR="009942CF" w:rsidRPr="00765E56" w:rsidRDefault="009942CF" w:rsidP="009942CF">
      <w:pPr>
        <w:spacing w:line="320" w:lineRule="exact"/>
        <w:jc w:val="both"/>
        <w:rPr>
          <w:b/>
          <w:bCs/>
          <w:sz w:val="28"/>
          <w:szCs w:val="28"/>
          <w:lang w:val="hr-HR"/>
        </w:rPr>
      </w:pPr>
    </w:p>
    <w:p w:rsidR="009942CF" w:rsidRPr="00765E56" w:rsidRDefault="009942CF" w:rsidP="009942CF">
      <w:pPr>
        <w:spacing w:line="320" w:lineRule="exact"/>
        <w:jc w:val="both"/>
        <w:rPr>
          <w:sz w:val="28"/>
          <w:szCs w:val="28"/>
          <w:lang w:val="hr-HR"/>
        </w:rPr>
      </w:pPr>
      <w:r w:rsidRPr="00765E56">
        <w:rPr>
          <w:b/>
          <w:bCs/>
          <w:sz w:val="28"/>
          <w:szCs w:val="28"/>
          <w:lang w:val="hr-HR"/>
        </w:rPr>
        <w:t xml:space="preserve">                                </w:t>
      </w:r>
      <w:r w:rsidRPr="00765E56">
        <w:rPr>
          <w:sz w:val="28"/>
          <w:szCs w:val="28"/>
          <w:lang w:val="hr-HR"/>
        </w:rPr>
        <w:t xml:space="preserve"> </w:t>
      </w:r>
      <w:r w:rsidRPr="00765E56">
        <w:rPr>
          <w:b/>
          <w:bCs/>
          <w:sz w:val="28"/>
          <w:szCs w:val="28"/>
          <w:lang w:val="hr-HR"/>
        </w:rPr>
        <w:t xml:space="preserve">ISPITNI ROK:  </w:t>
      </w:r>
      <w:r w:rsidRPr="00C8101C">
        <w:rPr>
          <w:b/>
          <w:bCs/>
          <w:sz w:val="28"/>
          <w:szCs w:val="28"/>
          <w:lang w:val="hr-HR"/>
        </w:rPr>
        <w:t>23. i 24. kolovoza 2018</w:t>
      </w:r>
      <w:r w:rsidRPr="00765E56">
        <w:rPr>
          <w:b/>
          <w:bCs/>
          <w:sz w:val="28"/>
          <w:szCs w:val="28"/>
          <w:lang w:val="hr-HR"/>
        </w:rPr>
        <w:t>.</w:t>
      </w:r>
    </w:p>
    <w:p w:rsidR="009942CF" w:rsidRPr="00765E56" w:rsidRDefault="009942CF" w:rsidP="009942CF">
      <w:pPr>
        <w:spacing w:line="320" w:lineRule="exact"/>
        <w:jc w:val="center"/>
        <w:rPr>
          <w:b/>
          <w:bCs/>
          <w:sz w:val="28"/>
          <w:szCs w:val="28"/>
          <w:lang w:val="hr-HR"/>
        </w:rPr>
      </w:pPr>
    </w:p>
    <w:p w:rsidR="009942CF" w:rsidRDefault="009942CF" w:rsidP="009942CF">
      <w:pPr>
        <w:rPr>
          <w:b/>
          <w:bCs/>
          <w:sz w:val="28"/>
          <w:szCs w:val="28"/>
          <w:lang w:val="hr-HR"/>
        </w:rPr>
      </w:pPr>
      <w:r>
        <w:rPr>
          <w:b/>
          <w:bCs/>
          <w:sz w:val="28"/>
          <w:szCs w:val="28"/>
          <w:lang w:val="hr-HR"/>
        </w:rPr>
        <w:t xml:space="preserve">                                 </w:t>
      </w:r>
    </w:p>
    <w:p w:rsidR="009942CF" w:rsidRDefault="009942CF" w:rsidP="009942CF">
      <w:pPr>
        <w:rPr>
          <w:b/>
          <w:bCs/>
          <w:sz w:val="28"/>
          <w:szCs w:val="28"/>
          <w:lang w:val="hr-HR"/>
        </w:rPr>
      </w:pPr>
    </w:p>
    <w:p w:rsidR="009942CF" w:rsidRPr="007B21D1" w:rsidRDefault="009942CF" w:rsidP="009942CF">
      <w:pPr>
        <w:rPr>
          <w:b/>
          <w:bCs/>
          <w:sz w:val="28"/>
          <w:szCs w:val="28"/>
          <w:lang w:val="hr-HR"/>
        </w:rPr>
      </w:pPr>
    </w:p>
    <w:p w:rsidR="009942CF" w:rsidRDefault="009942CF" w:rsidP="009942CF">
      <w:pPr>
        <w:pStyle w:val="Naslov2"/>
        <w:numPr>
          <w:ilvl w:val="0"/>
          <w:numId w:val="0"/>
        </w:numPr>
        <w:rPr>
          <w:sz w:val="28"/>
          <w:szCs w:val="28"/>
        </w:rPr>
      </w:pPr>
      <w:bookmarkStart w:id="983" w:name="_Toc241649753"/>
      <w:bookmarkStart w:id="984" w:name="_Toc115153647"/>
      <w:bookmarkStart w:id="985" w:name="_Toc115155151"/>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FB2833" w:rsidRDefault="009942CF" w:rsidP="009942CF">
      <w:pPr>
        <w:rPr>
          <w:lang w:val="hr-HR"/>
        </w:rPr>
      </w:pPr>
    </w:p>
    <w:p w:rsidR="009942CF" w:rsidRPr="00C8101C" w:rsidRDefault="009942CF" w:rsidP="009942CF">
      <w:pPr>
        <w:pStyle w:val="Naslov2"/>
        <w:numPr>
          <w:ilvl w:val="1"/>
          <w:numId w:val="150"/>
        </w:numPr>
        <w:rPr>
          <w:sz w:val="28"/>
          <w:szCs w:val="28"/>
        </w:rPr>
      </w:pPr>
      <w:bookmarkStart w:id="986" w:name="_Toc336420087"/>
      <w:bookmarkStart w:id="987" w:name="_Toc367861178"/>
      <w:bookmarkStart w:id="988" w:name="_Toc367861377"/>
      <w:bookmarkStart w:id="989" w:name="_Toc367861498"/>
      <w:bookmarkStart w:id="990" w:name="_Toc367861751"/>
      <w:bookmarkStart w:id="991" w:name="_Toc367861850"/>
      <w:bookmarkStart w:id="992" w:name="_Toc430901583"/>
      <w:bookmarkStart w:id="993" w:name="_Toc367862871"/>
      <w:bookmarkStart w:id="994" w:name="_Toc367863026"/>
      <w:bookmarkStart w:id="995" w:name="_Toc367863369"/>
      <w:bookmarkStart w:id="996" w:name="_Toc367863745"/>
      <w:bookmarkStart w:id="997" w:name="_Toc367865379"/>
      <w:bookmarkStart w:id="998" w:name="_Toc367866027"/>
      <w:bookmarkStart w:id="999" w:name="_Toc367866266"/>
      <w:bookmarkStart w:id="1000" w:name="_Toc367866341"/>
      <w:bookmarkStart w:id="1001" w:name="_Toc368038217"/>
      <w:bookmarkStart w:id="1002" w:name="_Toc368038474"/>
      <w:r w:rsidRPr="00EF6213">
        <w:rPr>
          <w:sz w:val="28"/>
          <w:szCs w:val="28"/>
        </w:rPr>
        <w:t>Plan i program rada Školskog ispitnog povjerenstva</w:t>
      </w:r>
      <w:bookmarkStart w:id="1003" w:name="_Toc367861179"/>
      <w:bookmarkStart w:id="1004" w:name="_Toc367861378"/>
      <w:bookmarkStart w:id="1005" w:name="_Toc367861499"/>
      <w:bookmarkStart w:id="1006" w:name="_Toc367861752"/>
      <w:bookmarkStart w:id="1007" w:name="_Toc367861851"/>
      <w:bookmarkStart w:id="1008" w:name="_Toc430901584"/>
      <w:bookmarkEnd w:id="983"/>
      <w:bookmarkEnd w:id="986"/>
      <w:bookmarkEnd w:id="987"/>
      <w:bookmarkEnd w:id="988"/>
      <w:bookmarkEnd w:id="989"/>
      <w:bookmarkEnd w:id="990"/>
      <w:bookmarkEnd w:id="991"/>
      <w:bookmarkEnd w:id="992"/>
      <w:r>
        <w:rPr>
          <w:sz w:val="28"/>
          <w:szCs w:val="28"/>
          <w:lang w:val="hr-HR"/>
        </w:rPr>
        <w:t xml:space="preserve"> </w:t>
      </w:r>
      <w:r w:rsidRPr="00C8101C">
        <w:rPr>
          <w:sz w:val="28"/>
          <w:szCs w:val="28"/>
        </w:rPr>
        <w:t>za provedbu državne mature</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sidRPr="00C8101C">
        <w:rPr>
          <w:sz w:val="28"/>
          <w:szCs w:val="28"/>
        </w:rPr>
        <w:t xml:space="preserve"> </w:t>
      </w:r>
    </w:p>
    <w:p w:rsidR="009942CF" w:rsidRPr="00576B69" w:rsidRDefault="009942CF" w:rsidP="009942CF">
      <w:pPr>
        <w:rPr>
          <w:lang w:val="hr-HR"/>
        </w:rPr>
      </w:pPr>
    </w:p>
    <w:p w:rsidR="009942CF" w:rsidRPr="00E94E13" w:rsidRDefault="009942CF" w:rsidP="009942CF">
      <w:pPr>
        <w:ind w:firstLine="360"/>
        <w:rPr>
          <w:color w:val="000000"/>
          <w:lang w:val="hr-HR"/>
        </w:rPr>
      </w:pPr>
      <w:r w:rsidRPr="00E94E13">
        <w:rPr>
          <w:color w:val="000000"/>
          <w:lang w:val="hr-HR"/>
        </w:rPr>
        <w:t xml:space="preserve">Na sjednici Nastavničkog vijeća </w:t>
      </w:r>
      <w:r w:rsidRPr="00C8101C">
        <w:rPr>
          <w:lang w:val="hr-HR"/>
        </w:rPr>
        <w:t>od 25. rujna 2017</w:t>
      </w:r>
      <w:r w:rsidRPr="00E94E13">
        <w:rPr>
          <w:color w:val="000000"/>
          <w:lang w:val="hr-HR"/>
        </w:rPr>
        <w:t xml:space="preserve">.  imenovano je </w:t>
      </w:r>
    </w:p>
    <w:p w:rsidR="009942CF" w:rsidRPr="00A90B16" w:rsidRDefault="009942CF" w:rsidP="009942CF">
      <w:pPr>
        <w:jc w:val="center"/>
        <w:rPr>
          <w:b/>
          <w:bCs/>
          <w:color w:val="FF0000"/>
          <w:lang w:val="hr-HR"/>
        </w:rPr>
      </w:pPr>
    </w:p>
    <w:p w:rsidR="009942CF" w:rsidRDefault="009942CF" w:rsidP="009942CF">
      <w:pPr>
        <w:ind w:firstLine="360"/>
        <w:rPr>
          <w:b/>
          <w:bCs/>
          <w:lang w:val="hr-HR"/>
        </w:rPr>
      </w:pPr>
      <w:r>
        <w:rPr>
          <w:b/>
          <w:bCs/>
          <w:lang w:val="hr-HR"/>
        </w:rPr>
        <w:t>ŠKOLSKO ISPITNO POVJERENSTVO:</w:t>
      </w:r>
    </w:p>
    <w:p w:rsidR="009942CF" w:rsidRDefault="009942CF" w:rsidP="009942CF">
      <w:pPr>
        <w:jc w:val="center"/>
        <w:rPr>
          <w:b/>
          <w:bCs/>
          <w:lang w:val="hr-HR"/>
        </w:rPr>
      </w:pPr>
    </w:p>
    <w:p w:rsidR="009942CF" w:rsidRPr="00C8101C" w:rsidRDefault="009942CF" w:rsidP="009942CF">
      <w:pPr>
        <w:numPr>
          <w:ilvl w:val="0"/>
          <w:numId w:val="26"/>
        </w:numPr>
        <w:rPr>
          <w:lang w:val="hr-HR"/>
        </w:rPr>
      </w:pPr>
      <w:r w:rsidRPr="00C8101C">
        <w:rPr>
          <w:lang w:val="hr-HR"/>
        </w:rPr>
        <w:t>Slađana Srkoč – predsjednik</w:t>
      </w:r>
    </w:p>
    <w:p w:rsidR="009942CF" w:rsidRPr="00C8101C" w:rsidRDefault="009942CF" w:rsidP="009942CF">
      <w:pPr>
        <w:numPr>
          <w:ilvl w:val="0"/>
          <w:numId w:val="26"/>
        </w:numPr>
        <w:rPr>
          <w:lang w:val="hr-HR"/>
        </w:rPr>
      </w:pPr>
      <w:r w:rsidRPr="00C8101C">
        <w:rPr>
          <w:lang w:val="hr-HR"/>
        </w:rPr>
        <w:t>Ljubica Volarić – ispitni koordinator</w:t>
      </w:r>
    </w:p>
    <w:p w:rsidR="009942CF" w:rsidRPr="00C8101C" w:rsidRDefault="009942CF" w:rsidP="009942CF">
      <w:pPr>
        <w:numPr>
          <w:ilvl w:val="0"/>
          <w:numId w:val="26"/>
        </w:numPr>
        <w:rPr>
          <w:lang w:val="hr-HR"/>
        </w:rPr>
      </w:pPr>
      <w:r w:rsidRPr="00C8101C">
        <w:rPr>
          <w:lang w:val="hr-HR"/>
        </w:rPr>
        <w:t xml:space="preserve">Davor Pleše – zamjenik ispitnog koordinatora </w:t>
      </w:r>
    </w:p>
    <w:p w:rsidR="009942CF" w:rsidRPr="00C8101C" w:rsidRDefault="009942CF" w:rsidP="009942CF">
      <w:pPr>
        <w:numPr>
          <w:ilvl w:val="0"/>
          <w:numId w:val="26"/>
        </w:numPr>
        <w:rPr>
          <w:lang w:val="hr-HR"/>
        </w:rPr>
      </w:pPr>
      <w:r w:rsidRPr="00C8101C">
        <w:rPr>
          <w:lang w:val="hr-HR"/>
        </w:rPr>
        <w:t>Branka Mihajlović - član</w:t>
      </w:r>
    </w:p>
    <w:p w:rsidR="009942CF" w:rsidRPr="00C8101C" w:rsidRDefault="009942CF" w:rsidP="009942CF">
      <w:pPr>
        <w:numPr>
          <w:ilvl w:val="0"/>
          <w:numId w:val="26"/>
        </w:numPr>
        <w:rPr>
          <w:lang w:val="hr-HR"/>
        </w:rPr>
      </w:pPr>
      <w:r w:rsidRPr="00C8101C">
        <w:rPr>
          <w:lang w:val="hr-HR"/>
        </w:rPr>
        <w:t>Tomislav Kvaternik– član</w:t>
      </w:r>
    </w:p>
    <w:p w:rsidR="009942CF" w:rsidRPr="00C8101C" w:rsidRDefault="009942CF" w:rsidP="009942CF">
      <w:pPr>
        <w:numPr>
          <w:ilvl w:val="0"/>
          <w:numId w:val="26"/>
        </w:numPr>
        <w:rPr>
          <w:lang w:val="hr-HR"/>
        </w:rPr>
      </w:pPr>
      <w:r w:rsidRPr="00C8101C">
        <w:rPr>
          <w:lang w:val="hr-HR"/>
        </w:rPr>
        <w:t>Mirna Bogić – član</w:t>
      </w:r>
    </w:p>
    <w:p w:rsidR="009942CF" w:rsidRPr="00C8101C" w:rsidRDefault="009942CF" w:rsidP="009942CF">
      <w:pPr>
        <w:numPr>
          <w:ilvl w:val="0"/>
          <w:numId w:val="26"/>
        </w:numPr>
        <w:rPr>
          <w:lang w:val="hr-HR"/>
        </w:rPr>
      </w:pPr>
      <w:r w:rsidRPr="00C8101C">
        <w:rPr>
          <w:lang w:val="hr-HR"/>
        </w:rPr>
        <w:t>Valentina Tomac - član</w:t>
      </w:r>
    </w:p>
    <w:p w:rsidR="009942CF" w:rsidRPr="00C727DF" w:rsidRDefault="009942CF" w:rsidP="009942CF">
      <w:pPr>
        <w:ind w:left="360"/>
        <w:rPr>
          <w:lang w:val="hr-HR"/>
        </w:rPr>
      </w:pPr>
    </w:p>
    <w:p w:rsidR="009942CF" w:rsidRPr="00C727DF" w:rsidRDefault="009942CF" w:rsidP="009942CF">
      <w:pPr>
        <w:ind w:left="360"/>
        <w:rPr>
          <w:lang w:val="hr-HR"/>
        </w:rPr>
      </w:pPr>
      <w:r w:rsidRPr="00C727DF">
        <w:rPr>
          <w:lang w:val="hr-HR"/>
        </w:rPr>
        <w:t xml:space="preserve">Školsko ispitno povjerenstvo će raditi na sjednicama koje će se održati prema sljedećem planu: </w:t>
      </w:r>
    </w:p>
    <w:p w:rsidR="009942CF" w:rsidRPr="00C727DF" w:rsidRDefault="009942CF" w:rsidP="009942CF">
      <w:pPr>
        <w:ind w:left="360"/>
        <w:rPr>
          <w:lang w:val="hr-HR"/>
        </w:rPr>
      </w:pPr>
      <w:r w:rsidRPr="00C727DF">
        <w:rPr>
          <w:lang w:val="hr-HR"/>
        </w:rPr>
        <w:t>Prva sjednica - krajem r</w:t>
      </w:r>
      <w:r>
        <w:rPr>
          <w:lang w:val="hr-HR"/>
        </w:rPr>
        <w:t>ujna 2017</w:t>
      </w:r>
      <w:r w:rsidRPr="00C727DF">
        <w:rPr>
          <w:lang w:val="hr-HR"/>
        </w:rPr>
        <w:t>.,</w:t>
      </w:r>
    </w:p>
    <w:p w:rsidR="009942CF" w:rsidRPr="00C727DF" w:rsidRDefault="009942CF" w:rsidP="009942CF">
      <w:pPr>
        <w:ind w:left="360"/>
        <w:rPr>
          <w:lang w:val="hr-HR"/>
        </w:rPr>
      </w:pPr>
      <w:r w:rsidRPr="00C727DF">
        <w:rPr>
          <w:lang w:val="hr-HR"/>
        </w:rPr>
        <w:t>Druga s</w:t>
      </w:r>
      <w:r>
        <w:rPr>
          <w:lang w:val="hr-HR"/>
        </w:rPr>
        <w:t>jednica- odmah po završetku prijava- veljača 2018</w:t>
      </w:r>
      <w:r w:rsidRPr="00C727DF">
        <w:rPr>
          <w:lang w:val="hr-HR"/>
        </w:rPr>
        <w:t>.,</w:t>
      </w:r>
    </w:p>
    <w:p w:rsidR="009942CF" w:rsidRPr="00C727DF" w:rsidRDefault="009942CF" w:rsidP="009942CF">
      <w:pPr>
        <w:ind w:left="360"/>
        <w:rPr>
          <w:lang w:val="hr-HR"/>
        </w:rPr>
      </w:pPr>
      <w:r w:rsidRPr="00C727DF">
        <w:rPr>
          <w:lang w:val="hr-HR"/>
        </w:rPr>
        <w:t>Sljedeće sjednice će se održavati prema potrebi i to najkasnije tjedan dana prije svakog  obveznog ili izbornog dijela ispita</w:t>
      </w:r>
      <w:r>
        <w:rPr>
          <w:lang w:val="hr-HR"/>
        </w:rPr>
        <w:t xml:space="preserve"> državne mature</w:t>
      </w:r>
      <w:r w:rsidRPr="00C727DF">
        <w:rPr>
          <w:lang w:val="hr-HR"/>
        </w:rPr>
        <w:t>.</w:t>
      </w:r>
    </w:p>
    <w:p w:rsidR="009942CF" w:rsidRPr="00C727DF" w:rsidRDefault="009942CF" w:rsidP="009942CF">
      <w:pPr>
        <w:ind w:left="360"/>
        <w:rPr>
          <w:lang w:val="hr-HR"/>
        </w:rPr>
      </w:pPr>
    </w:p>
    <w:p w:rsidR="009942CF" w:rsidRPr="00C727DF" w:rsidRDefault="009942CF" w:rsidP="009942CF">
      <w:pPr>
        <w:ind w:left="360"/>
        <w:rPr>
          <w:lang w:val="hr-HR"/>
        </w:rPr>
      </w:pPr>
      <w:r w:rsidRPr="00C727DF">
        <w:rPr>
          <w:lang w:val="hr-HR"/>
        </w:rPr>
        <w:t>Školsko ispitno povjerenstvo će:</w:t>
      </w:r>
    </w:p>
    <w:p w:rsidR="009942CF" w:rsidRPr="00C727DF" w:rsidRDefault="009942CF" w:rsidP="009942CF">
      <w:pPr>
        <w:ind w:left="360"/>
        <w:rPr>
          <w:lang w:val="hr-HR"/>
        </w:rPr>
      </w:pPr>
    </w:p>
    <w:p w:rsidR="009942CF" w:rsidRPr="00C727DF" w:rsidRDefault="009942CF" w:rsidP="009942CF">
      <w:pPr>
        <w:numPr>
          <w:ilvl w:val="0"/>
          <w:numId w:val="11"/>
        </w:numPr>
        <w:tabs>
          <w:tab w:val="clear" w:pos="1980"/>
          <w:tab w:val="num" w:pos="720"/>
        </w:tabs>
        <w:ind w:left="720" w:hanging="180"/>
        <w:rPr>
          <w:lang w:val="hr-HR"/>
        </w:rPr>
      </w:pPr>
      <w:r w:rsidRPr="00C727DF">
        <w:rPr>
          <w:lang w:val="hr-HR"/>
        </w:rPr>
        <w:t>Utvrditi preliminarni popis učenika za polaganje ispita i dostaviti ga Nacionalnom centru za vanjsko vrednovanje obrazovanja</w:t>
      </w:r>
      <w:r>
        <w:rPr>
          <w:lang w:val="hr-HR"/>
        </w:rPr>
        <w:t>,</w:t>
      </w:r>
    </w:p>
    <w:p w:rsidR="009942CF" w:rsidRPr="00C727DF" w:rsidRDefault="009942CF" w:rsidP="009942CF">
      <w:pPr>
        <w:numPr>
          <w:ilvl w:val="0"/>
          <w:numId w:val="11"/>
        </w:numPr>
        <w:tabs>
          <w:tab w:val="clear" w:pos="1980"/>
          <w:tab w:val="num" w:pos="720"/>
        </w:tabs>
        <w:ind w:left="720" w:hanging="180"/>
        <w:rPr>
          <w:lang w:val="hr-HR"/>
        </w:rPr>
      </w:pPr>
      <w:r w:rsidRPr="00C727DF">
        <w:rPr>
          <w:lang w:val="hr-HR"/>
        </w:rPr>
        <w:t xml:space="preserve">Utvrditi konačan popis učenika koji su ispunili uvjete za polaganje ispita i dostaviti ga </w:t>
      </w:r>
      <w:r>
        <w:rPr>
          <w:lang w:val="hr-HR"/>
        </w:rPr>
        <w:t>C</w:t>
      </w:r>
      <w:r w:rsidRPr="00C727DF">
        <w:rPr>
          <w:lang w:val="hr-HR"/>
        </w:rPr>
        <w:t>entru,</w:t>
      </w:r>
    </w:p>
    <w:p w:rsidR="009942CF" w:rsidRPr="00C727DF" w:rsidRDefault="009942CF" w:rsidP="009942CF">
      <w:pPr>
        <w:numPr>
          <w:ilvl w:val="0"/>
          <w:numId w:val="11"/>
        </w:numPr>
        <w:tabs>
          <w:tab w:val="clear" w:pos="1980"/>
          <w:tab w:val="num" w:pos="540"/>
        </w:tabs>
        <w:ind w:left="540" w:firstLine="0"/>
        <w:rPr>
          <w:lang w:val="hr-HR"/>
        </w:rPr>
      </w:pPr>
      <w:r w:rsidRPr="00C727DF">
        <w:rPr>
          <w:lang w:val="hr-HR"/>
        </w:rPr>
        <w:t>Rješavati opravdanost nepristupanja učenika polaganju ispita,</w:t>
      </w:r>
    </w:p>
    <w:p w:rsidR="009942CF" w:rsidRPr="00C727DF" w:rsidRDefault="009942CF" w:rsidP="009942CF">
      <w:pPr>
        <w:numPr>
          <w:ilvl w:val="0"/>
          <w:numId w:val="11"/>
        </w:numPr>
        <w:tabs>
          <w:tab w:val="clear" w:pos="1980"/>
          <w:tab w:val="num" w:pos="720"/>
        </w:tabs>
        <w:ind w:left="720" w:hanging="180"/>
        <w:rPr>
          <w:lang w:val="hr-HR"/>
        </w:rPr>
      </w:pPr>
      <w:r w:rsidRPr="00C727DF">
        <w:rPr>
          <w:lang w:val="hr-HR"/>
        </w:rPr>
        <w:t>Zaprimati prigovore učenika u svezi s nepravilnostima provedbe ispita i prigovore učenika na ocjene te Centru u pisanom obliku dostaviti svoje mišljenje,</w:t>
      </w:r>
    </w:p>
    <w:p w:rsidR="009942CF" w:rsidRPr="00C727DF" w:rsidRDefault="009942CF" w:rsidP="009942CF">
      <w:pPr>
        <w:numPr>
          <w:ilvl w:val="0"/>
          <w:numId w:val="11"/>
        </w:numPr>
        <w:tabs>
          <w:tab w:val="clear" w:pos="1980"/>
          <w:tab w:val="num" w:pos="540"/>
        </w:tabs>
        <w:ind w:left="540" w:firstLine="0"/>
        <w:rPr>
          <w:lang w:val="hr-HR"/>
        </w:rPr>
      </w:pPr>
      <w:r w:rsidRPr="00C727DF">
        <w:rPr>
          <w:lang w:val="hr-HR"/>
        </w:rPr>
        <w:t>Obavljati sve poslove koji proizlaze iz naravi provedbe ispita,</w:t>
      </w:r>
    </w:p>
    <w:p w:rsidR="009942CF" w:rsidRPr="00C727DF" w:rsidRDefault="009942CF" w:rsidP="009942CF">
      <w:pPr>
        <w:numPr>
          <w:ilvl w:val="0"/>
          <w:numId w:val="11"/>
        </w:numPr>
        <w:tabs>
          <w:tab w:val="clear" w:pos="1980"/>
          <w:tab w:val="num" w:pos="720"/>
        </w:tabs>
        <w:ind w:left="720" w:hanging="180"/>
        <w:rPr>
          <w:lang w:val="hr-HR"/>
        </w:rPr>
      </w:pPr>
      <w:r w:rsidRPr="00C727DF">
        <w:rPr>
          <w:lang w:val="hr-HR"/>
        </w:rPr>
        <w:t>Redovito informirati učenike o svim aktivnostima i obvezama učenika u provedbi državne mature,</w:t>
      </w:r>
    </w:p>
    <w:p w:rsidR="009942CF" w:rsidRPr="00C727DF" w:rsidRDefault="009942CF" w:rsidP="009942CF">
      <w:pPr>
        <w:numPr>
          <w:ilvl w:val="0"/>
          <w:numId w:val="11"/>
        </w:numPr>
        <w:tabs>
          <w:tab w:val="clear" w:pos="1980"/>
          <w:tab w:val="num" w:pos="540"/>
        </w:tabs>
        <w:ind w:left="540" w:firstLine="0"/>
        <w:rPr>
          <w:lang w:val="hr-HR"/>
        </w:rPr>
      </w:pPr>
      <w:r w:rsidRPr="00C727DF">
        <w:rPr>
          <w:lang w:val="hr-HR"/>
        </w:rPr>
        <w:t>Redovito informirati roditelje  o  provedbi državne mature,</w:t>
      </w:r>
    </w:p>
    <w:p w:rsidR="009942CF" w:rsidRPr="00C727DF" w:rsidRDefault="009942CF" w:rsidP="009942CF">
      <w:pPr>
        <w:numPr>
          <w:ilvl w:val="0"/>
          <w:numId w:val="11"/>
        </w:numPr>
        <w:tabs>
          <w:tab w:val="clear" w:pos="1980"/>
          <w:tab w:val="num" w:pos="540"/>
        </w:tabs>
        <w:ind w:left="540" w:firstLine="0"/>
        <w:rPr>
          <w:lang w:val="hr-HR"/>
        </w:rPr>
      </w:pPr>
      <w:r w:rsidRPr="00C727DF">
        <w:rPr>
          <w:lang w:val="hr-HR"/>
        </w:rPr>
        <w:t>Surađivati sa Nacionalnim centrom za vanjsko vrednovanje obrazovanja.</w:t>
      </w:r>
    </w:p>
    <w:p w:rsidR="009942CF" w:rsidRDefault="009942CF" w:rsidP="009942CF">
      <w:pPr>
        <w:jc w:val="center"/>
        <w:rPr>
          <w:b/>
          <w:bCs/>
          <w:sz w:val="28"/>
          <w:szCs w:val="28"/>
          <w:lang w:val="hr-HR"/>
        </w:rPr>
      </w:pPr>
    </w:p>
    <w:p w:rsidR="009942CF" w:rsidRDefault="009942CF" w:rsidP="009942CF">
      <w:pPr>
        <w:jc w:val="center"/>
        <w:rPr>
          <w:b/>
          <w:bCs/>
          <w:sz w:val="28"/>
          <w:szCs w:val="28"/>
          <w:lang w:val="hr-HR"/>
        </w:rPr>
      </w:pPr>
    </w:p>
    <w:p w:rsidR="009942CF" w:rsidRDefault="009942CF" w:rsidP="009942CF">
      <w:pPr>
        <w:jc w:val="center"/>
        <w:rPr>
          <w:b/>
          <w:bCs/>
          <w:sz w:val="28"/>
          <w:szCs w:val="28"/>
          <w:lang w:val="hr-HR"/>
        </w:rPr>
      </w:pPr>
    </w:p>
    <w:p w:rsidR="009942CF" w:rsidRDefault="009942CF" w:rsidP="009942CF">
      <w:pPr>
        <w:jc w:val="center"/>
        <w:rPr>
          <w:b/>
          <w:bCs/>
          <w:sz w:val="28"/>
          <w:szCs w:val="28"/>
          <w:lang w:val="hr-HR"/>
        </w:rPr>
      </w:pPr>
    </w:p>
    <w:p w:rsidR="009942CF" w:rsidRDefault="009942CF" w:rsidP="009942CF">
      <w:pPr>
        <w:jc w:val="center"/>
        <w:rPr>
          <w:b/>
          <w:bCs/>
          <w:sz w:val="28"/>
          <w:szCs w:val="28"/>
          <w:lang w:val="hr-HR"/>
        </w:rPr>
      </w:pPr>
    </w:p>
    <w:p w:rsidR="009942CF" w:rsidRDefault="009942CF" w:rsidP="009942CF">
      <w:pPr>
        <w:jc w:val="center"/>
        <w:rPr>
          <w:b/>
          <w:bCs/>
          <w:sz w:val="28"/>
          <w:szCs w:val="28"/>
          <w:lang w:val="hr-HR"/>
        </w:rPr>
      </w:pPr>
    </w:p>
    <w:p w:rsidR="009942CF" w:rsidRDefault="009942CF" w:rsidP="009942CF">
      <w:pPr>
        <w:jc w:val="center"/>
        <w:rPr>
          <w:b/>
          <w:bCs/>
          <w:sz w:val="28"/>
          <w:szCs w:val="28"/>
          <w:lang w:val="hr-HR"/>
        </w:rPr>
      </w:pPr>
    </w:p>
    <w:p w:rsidR="009942CF" w:rsidRDefault="009942CF" w:rsidP="009942CF">
      <w:pPr>
        <w:jc w:val="center"/>
        <w:rPr>
          <w:b/>
          <w:bCs/>
          <w:sz w:val="28"/>
          <w:szCs w:val="28"/>
          <w:lang w:val="hr-HR"/>
        </w:rPr>
      </w:pPr>
    </w:p>
    <w:p w:rsidR="009942CF" w:rsidRDefault="009942CF" w:rsidP="009942CF">
      <w:pPr>
        <w:jc w:val="center"/>
        <w:rPr>
          <w:b/>
          <w:bCs/>
          <w:sz w:val="28"/>
          <w:szCs w:val="28"/>
          <w:lang w:val="hr-HR"/>
        </w:rPr>
      </w:pPr>
    </w:p>
    <w:bookmarkEnd w:id="984"/>
    <w:bookmarkEnd w:id="985"/>
    <w:p w:rsidR="009942CF" w:rsidRDefault="009942CF" w:rsidP="009942CF">
      <w:pPr>
        <w:pStyle w:val="Naslov2"/>
        <w:numPr>
          <w:ilvl w:val="0"/>
          <w:numId w:val="0"/>
        </w:numPr>
        <w:tabs>
          <w:tab w:val="num" w:pos="900"/>
        </w:tabs>
      </w:pPr>
    </w:p>
    <w:p w:rsidR="009942CF" w:rsidRPr="00252240" w:rsidRDefault="009942CF" w:rsidP="009942CF">
      <w:pPr>
        <w:pStyle w:val="Naslov3"/>
        <w:numPr>
          <w:ilvl w:val="0"/>
          <w:numId w:val="0"/>
        </w:numPr>
        <w:ind w:left="720"/>
        <w:rPr>
          <w:sz w:val="26"/>
          <w:szCs w:val="26"/>
          <w:lang w:val="hr-HR"/>
        </w:rPr>
      </w:pPr>
      <w:bookmarkStart w:id="1009" w:name="_Toc367861180"/>
      <w:bookmarkStart w:id="1010" w:name="_Toc367861379"/>
      <w:bookmarkStart w:id="1011" w:name="_Toc367861500"/>
      <w:bookmarkStart w:id="1012" w:name="_Toc367861753"/>
      <w:bookmarkStart w:id="1013" w:name="_Toc367861852"/>
      <w:bookmarkStart w:id="1014" w:name="_Toc367862872"/>
      <w:bookmarkStart w:id="1015" w:name="_Toc367863027"/>
      <w:bookmarkStart w:id="1016" w:name="_Toc367863370"/>
      <w:bookmarkStart w:id="1017" w:name="_Toc367863746"/>
      <w:bookmarkStart w:id="1018" w:name="_Toc367865380"/>
      <w:bookmarkStart w:id="1019" w:name="_Toc367866028"/>
      <w:bookmarkStart w:id="1020" w:name="_Toc367866267"/>
      <w:bookmarkStart w:id="1021" w:name="_Toc367866342"/>
      <w:bookmarkStart w:id="1022" w:name="_Toc368038218"/>
      <w:bookmarkStart w:id="1023" w:name="_Toc368038475"/>
      <w:bookmarkStart w:id="1024" w:name="_Toc430901585"/>
      <w:bookmarkStart w:id="1025" w:name="_Toc336420088"/>
      <w:r w:rsidRPr="00252240">
        <w:rPr>
          <w:sz w:val="26"/>
          <w:szCs w:val="26"/>
          <w:lang w:val="pl-PL"/>
        </w:rPr>
        <w:t>3.2.1</w:t>
      </w:r>
      <w:r w:rsidRPr="00252240">
        <w:rPr>
          <w:sz w:val="26"/>
          <w:szCs w:val="26"/>
          <w:lang w:val="pl-PL"/>
        </w:rPr>
        <w:tab/>
        <w:t>Državna matura u šk. god</w:t>
      </w:r>
      <w:r>
        <w:rPr>
          <w:sz w:val="26"/>
          <w:szCs w:val="26"/>
          <w:lang w:val="pl-PL"/>
        </w:rPr>
        <w:t>. 2017./2018</w:t>
      </w:r>
      <w:r w:rsidRPr="00252240">
        <w:rPr>
          <w:sz w:val="26"/>
          <w:szCs w:val="26"/>
          <w:lang w:val="pl-PL"/>
        </w:rPr>
        <w:t>. –ljetni rok</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bookmarkEnd w:id="10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440"/>
        <w:gridCol w:w="1242"/>
      </w:tblGrid>
      <w:tr w:rsidR="009942CF" w:rsidRPr="007A34B0" w:rsidTr="009942CF">
        <w:trPr>
          <w:trHeight w:val="638"/>
          <w:jc w:val="center"/>
        </w:trPr>
        <w:tc>
          <w:tcPr>
            <w:tcW w:w="164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b/>
                <w:bCs/>
                <w:lang w:val="pl-PL"/>
              </w:rPr>
            </w:pPr>
          </w:p>
          <w:p w:rsidR="009942CF" w:rsidRPr="007A34B0" w:rsidRDefault="009942CF" w:rsidP="009942CF">
            <w:pPr>
              <w:jc w:val="center"/>
              <w:rPr>
                <w:b/>
                <w:bCs/>
                <w:lang w:val="pl-PL"/>
              </w:rPr>
            </w:pPr>
            <w:r>
              <w:rPr>
                <w:b/>
                <w:bCs/>
                <w:lang w:val="pl-PL"/>
              </w:rPr>
              <w:t>Datum</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F309DE" w:rsidRDefault="009942CF" w:rsidP="009942CF">
            <w:pPr>
              <w:jc w:val="center"/>
              <w:rPr>
                <w:b/>
                <w:bCs/>
                <w:sz w:val="28"/>
                <w:szCs w:val="28"/>
                <w:lang w:val="hr-HR"/>
              </w:rPr>
            </w:pPr>
            <w:r>
              <w:rPr>
                <w:b/>
                <w:sz w:val="28"/>
                <w:szCs w:val="28"/>
                <w:lang w:val="pl-PL"/>
              </w:rPr>
              <w:t>Ispit</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Pr="00084247" w:rsidRDefault="009942CF" w:rsidP="009942CF">
            <w:pPr>
              <w:jc w:val="center"/>
              <w:rPr>
                <w:b/>
                <w:bCs/>
                <w:lang w:val="hr-HR"/>
              </w:rPr>
            </w:pPr>
            <w:r>
              <w:rPr>
                <w:b/>
                <w:bCs/>
                <w:lang w:val="pl-PL"/>
              </w:rPr>
              <w:t>Vrijeme</w:t>
            </w:r>
          </w:p>
        </w:tc>
      </w:tr>
      <w:tr w:rsidR="009942CF" w:rsidRPr="007A34B0"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7. 6. 2018</w:t>
            </w:r>
            <w:r w:rsidRPr="007A34B0">
              <w:rPr>
                <w:b/>
                <w:bCs/>
                <w:lang w:val="hr-HR"/>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pl-PL"/>
              </w:rPr>
            </w:pPr>
            <w:r>
              <w:rPr>
                <w:b/>
                <w:bCs/>
                <w:lang w:val="pl-PL"/>
              </w:rPr>
              <w:t>GLAZBENA UMJETNOST</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9:00</w:t>
            </w:r>
          </w:p>
        </w:tc>
      </w:tr>
      <w:tr w:rsidR="009942CF" w:rsidRPr="007A34B0"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ETIKA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9729F"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hr-HR"/>
              </w:rPr>
              <w:t>8. 6. 2018</w:t>
            </w:r>
            <w:r w:rsidRPr="007A34B0">
              <w:rPr>
                <w:b/>
                <w:bCs/>
                <w:lang w:val="hr-HR"/>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LOGIKA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9:00</w:t>
            </w:r>
          </w:p>
        </w:tc>
      </w:tr>
      <w:tr w:rsidR="009942CF" w:rsidRPr="0069729F"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FRANCUSKI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9729F"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hr-HR"/>
              </w:rPr>
              <w:t>11. 6. 2018</w:t>
            </w:r>
            <w:r w:rsidRPr="007A34B0">
              <w:rPr>
                <w:b/>
                <w:bCs/>
                <w:lang w:val="hr-HR"/>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E51697" w:rsidRDefault="009942CF" w:rsidP="009942CF">
            <w:pPr>
              <w:jc w:val="center"/>
              <w:rPr>
                <w:b/>
                <w:bCs/>
                <w:lang w:val="pl-PL"/>
              </w:rPr>
            </w:pPr>
            <w:r>
              <w:rPr>
                <w:b/>
                <w:bCs/>
                <w:lang w:val="pl-PL"/>
              </w:rPr>
              <w:t>SOCIOLOGIJA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9:00</w:t>
            </w:r>
          </w:p>
        </w:tc>
      </w:tr>
      <w:tr w:rsidR="009942CF" w:rsidRPr="0069729F"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GEOGRAFIJA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9729F"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hr-HR"/>
              </w:rPr>
              <w:t>12. 6. 2018</w:t>
            </w:r>
            <w:r w:rsidRPr="007A34B0">
              <w:rPr>
                <w:b/>
                <w:bCs/>
                <w:lang w:val="hr-HR"/>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BIOLOGIJA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9:00</w:t>
            </w:r>
          </w:p>
        </w:tc>
      </w:tr>
      <w:tr w:rsidR="009942CF" w:rsidRPr="0069729F"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PSIHOLOGIJA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9729F"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13. 6. 2018</w:t>
            </w:r>
            <w:r w:rsidRPr="007A34B0">
              <w:rPr>
                <w:b/>
                <w:bCs/>
                <w:lang w:val="hr-HR"/>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FIZIKA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9:00</w:t>
            </w:r>
          </w:p>
        </w:tc>
      </w:tr>
      <w:tr w:rsidR="009942CF" w:rsidRPr="0069729F"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POLITIKA I GOSPODARSTVO</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9729F"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hr-HR"/>
              </w:rPr>
              <w:t>14. 6. 2018</w:t>
            </w:r>
            <w:r w:rsidRPr="007A34B0">
              <w:rPr>
                <w:b/>
                <w:bCs/>
                <w:lang w:val="hr-HR"/>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TALIJANSKI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9:00</w:t>
            </w:r>
          </w:p>
        </w:tc>
      </w:tr>
      <w:tr w:rsidR="009942CF" w:rsidRPr="0069729F"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LIKOVNA UMJETNOST</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9729F"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pl-PL"/>
              </w:rPr>
              <w:t>15. 6. 2018</w:t>
            </w:r>
            <w:r w:rsidRPr="00324B0C">
              <w:rPr>
                <w:b/>
                <w:bCs/>
                <w:lang w:val="pl-PL"/>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KEMIJA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69729F"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FILOZOFIJA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7869B1"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18. 6. 2018</w:t>
            </w:r>
            <w:r w:rsidRPr="00324B0C">
              <w:rPr>
                <w:b/>
                <w:bCs/>
                <w:lang w:val="pl-PL"/>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HRVATSKI JEZIK A I B (test)</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C93342"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Pr="00C93342" w:rsidRDefault="009942CF" w:rsidP="009942CF">
            <w:pPr>
              <w:jc w:val="center"/>
              <w:rPr>
                <w:b/>
                <w:bCs/>
                <w:lang w:val="pl-PL"/>
              </w:rPr>
            </w:pPr>
            <w:r w:rsidRPr="00C93342">
              <w:rPr>
                <w:b/>
                <w:bCs/>
                <w:lang w:val="pl-PL"/>
              </w:rPr>
              <w:t>19</w:t>
            </w:r>
            <w:r>
              <w:rPr>
                <w:b/>
                <w:bCs/>
                <w:lang w:val="pl-PL"/>
              </w:rPr>
              <w:t>. 6. 2018</w:t>
            </w:r>
            <w:r w:rsidRPr="00C93342">
              <w:rPr>
                <w:b/>
                <w:bCs/>
                <w:lang w:val="pl-PL"/>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C93342" w:rsidRDefault="009942CF" w:rsidP="009942CF">
            <w:pPr>
              <w:jc w:val="center"/>
              <w:rPr>
                <w:b/>
                <w:bCs/>
                <w:lang w:val="pl-PL"/>
              </w:rPr>
            </w:pPr>
            <w:r w:rsidRPr="00C93342">
              <w:rPr>
                <w:b/>
                <w:bCs/>
                <w:lang w:val="pl-PL"/>
              </w:rPr>
              <w:t>HRVATSKI JEZIK (A i B) - ESEJ</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Pr="00C93342" w:rsidRDefault="009942CF" w:rsidP="009942CF">
            <w:pPr>
              <w:jc w:val="center"/>
              <w:rPr>
                <w:b/>
                <w:bCs/>
                <w:lang w:val="pl-PL"/>
              </w:rPr>
            </w:pPr>
            <w:r w:rsidRPr="00C93342">
              <w:rPr>
                <w:b/>
                <w:bCs/>
                <w:lang w:val="hr-HR"/>
              </w:rPr>
              <w:t>9:00</w:t>
            </w:r>
          </w:p>
        </w:tc>
      </w:tr>
      <w:tr w:rsidR="009942CF" w:rsidRPr="006D65B8"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ŠPANJOLSKI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D65B8" w:rsidTr="009942CF">
        <w:trPr>
          <w:jc w:val="center"/>
        </w:trPr>
        <w:tc>
          <w:tcPr>
            <w:tcW w:w="1647" w:type="dxa"/>
            <w:vMerge w:val="restart"/>
            <w:tcBorders>
              <w:left w:val="single" w:sz="4" w:space="0" w:color="auto"/>
              <w:right w:val="single" w:sz="4" w:space="0" w:color="auto"/>
            </w:tcBorders>
            <w:vAlign w:val="center"/>
          </w:tcPr>
          <w:p w:rsidR="009942CF" w:rsidRDefault="009942CF" w:rsidP="009942CF">
            <w:pPr>
              <w:jc w:val="center"/>
              <w:rPr>
                <w:b/>
                <w:bCs/>
                <w:lang w:val="pl-PL"/>
              </w:rPr>
            </w:pPr>
            <w:r>
              <w:rPr>
                <w:b/>
                <w:bCs/>
                <w:lang w:val="pl-PL"/>
              </w:rPr>
              <w:t>20. 6. 2018.</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INFORMATIKA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6D65B8"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VJERONAUK</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D65B8" w:rsidTr="009942CF">
        <w:trPr>
          <w:jc w:val="center"/>
        </w:trPr>
        <w:tc>
          <w:tcPr>
            <w:tcW w:w="1647" w:type="dxa"/>
            <w:tcBorders>
              <w:left w:val="single" w:sz="4" w:space="0" w:color="auto"/>
              <w:right w:val="single" w:sz="4" w:space="0" w:color="auto"/>
            </w:tcBorders>
            <w:vAlign w:val="center"/>
          </w:tcPr>
          <w:p w:rsidR="009942CF" w:rsidRDefault="009942CF" w:rsidP="009942CF">
            <w:pPr>
              <w:jc w:val="center"/>
              <w:rPr>
                <w:b/>
                <w:bCs/>
                <w:lang w:val="pl-PL"/>
              </w:rPr>
            </w:pPr>
            <w:r>
              <w:rPr>
                <w:b/>
                <w:bCs/>
                <w:lang w:val="pl-PL"/>
              </w:rPr>
              <w:t>21. 6. 2018.</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ENGLESKI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6D65B8"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pl-PL"/>
              </w:rPr>
              <w:t>26. 6. 2018</w:t>
            </w:r>
            <w:r w:rsidRPr="00324B0C">
              <w:rPr>
                <w:b/>
                <w:bCs/>
                <w:lang w:val="pl-PL"/>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NJEMAČKI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9:00</w:t>
            </w:r>
          </w:p>
        </w:tc>
      </w:tr>
      <w:tr w:rsidR="009942CF" w:rsidRPr="006D65B8"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5E0C36" w:rsidRDefault="009942CF" w:rsidP="009942CF">
            <w:pPr>
              <w:jc w:val="center"/>
              <w:rPr>
                <w:b/>
                <w:bCs/>
                <w:lang w:val="pl-PL"/>
              </w:rPr>
            </w:pPr>
            <w:r>
              <w:rPr>
                <w:b/>
                <w:bCs/>
                <w:lang w:val="pl-PL"/>
              </w:rPr>
              <w:t>POVIJEST</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D65B8" w:rsidTr="009942CF">
        <w:trPr>
          <w:jc w:val="center"/>
        </w:trPr>
        <w:tc>
          <w:tcPr>
            <w:tcW w:w="1647" w:type="dxa"/>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pl-PL"/>
              </w:rPr>
              <w:t>27. 6. 2018</w:t>
            </w:r>
            <w:r w:rsidRPr="00324B0C">
              <w:rPr>
                <w:b/>
                <w:bCs/>
                <w:lang w:val="pl-PL"/>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MATEMATIKA A I B</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9:00</w:t>
            </w:r>
          </w:p>
        </w:tc>
      </w:tr>
      <w:tr w:rsidR="009942CF" w:rsidRPr="006D65B8"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pl-PL"/>
              </w:rPr>
              <w:t>28. 6. 2018</w:t>
            </w:r>
            <w:r w:rsidRPr="00324B0C">
              <w:rPr>
                <w:b/>
                <w:bCs/>
                <w:lang w:val="pl-PL"/>
              </w:rPr>
              <w:t>.</w:t>
            </w:r>
          </w:p>
        </w:tc>
        <w:tc>
          <w:tcPr>
            <w:tcW w:w="5682" w:type="dxa"/>
            <w:gridSpan w:val="2"/>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Materinski jezici nacionalnih manjina (test)</w:t>
            </w:r>
          </w:p>
        </w:tc>
      </w:tr>
      <w:tr w:rsidR="009942CF" w:rsidRPr="006D65B8"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ČEŠKI JEZIK</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9:00</w:t>
            </w:r>
          </w:p>
        </w:tc>
      </w:tr>
      <w:tr w:rsidR="009942CF" w:rsidRPr="006D65B8"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5E0C36" w:rsidRDefault="009942CF" w:rsidP="009942CF">
            <w:pPr>
              <w:jc w:val="center"/>
              <w:rPr>
                <w:b/>
                <w:bCs/>
                <w:lang w:val="pl-PL"/>
              </w:rPr>
            </w:pPr>
            <w:r>
              <w:rPr>
                <w:b/>
                <w:bCs/>
                <w:lang w:val="pl-PL"/>
              </w:rPr>
              <w:t>MAĐARSKI JEZIK</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6D65B8"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SRPSKI JEZIK</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6D65B8"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TALIJANSKI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6D65B8"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28. 6. 2018.</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F51F59" w:rsidRDefault="009942CF" w:rsidP="009942CF">
            <w:pPr>
              <w:jc w:val="center"/>
              <w:rPr>
                <w:b/>
                <w:bCs/>
                <w:lang w:val="pl-PL"/>
              </w:rPr>
            </w:pPr>
            <w:r>
              <w:rPr>
                <w:b/>
                <w:bCs/>
                <w:lang w:val="pl-PL"/>
              </w:rPr>
              <w:t>GRČKI JEZIK</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D65B8"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pl-PL"/>
              </w:rPr>
              <w:t>29. 6. 2018.</w:t>
            </w:r>
          </w:p>
        </w:tc>
        <w:tc>
          <w:tcPr>
            <w:tcW w:w="5682" w:type="dxa"/>
            <w:gridSpan w:val="2"/>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pl-PL"/>
              </w:rPr>
              <w:t>Materinski jezik nacionalnih manjina (esej)</w:t>
            </w:r>
          </w:p>
        </w:tc>
      </w:tr>
      <w:tr w:rsidR="009942CF" w:rsidRPr="006D65B8"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ČEŠKI JEZIK</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9:00</w:t>
            </w:r>
          </w:p>
        </w:tc>
      </w:tr>
      <w:tr w:rsidR="009942CF" w:rsidRPr="006D65B8"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MAĐARSKI JEZIK</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9:00</w:t>
            </w:r>
          </w:p>
        </w:tc>
      </w:tr>
      <w:tr w:rsidR="009942CF" w:rsidRPr="006D65B8"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SRPSKI JEZIK</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9:00</w:t>
            </w:r>
          </w:p>
        </w:tc>
      </w:tr>
      <w:tr w:rsidR="009942CF" w:rsidRPr="006D65B8"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TALIJANSKI JEZIK</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9:00</w:t>
            </w:r>
          </w:p>
        </w:tc>
      </w:tr>
      <w:tr w:rsidR="009942CF" w:rsidRPr="006D65B8" w:rsidTr="009942CF">
        <w:trPr>
          <w:jc w:val="center"/>
        </w:trPr>
        <w:tc>
          <w:tcPr>
            <w:tcW w:w="1647" w:type="dxa"/>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29. 6. 2018.</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LATINSKI JEZIK A I B</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14:00</w:t>
            </w:r>
          </w:p>
        </w:tc>
      </w:tr>
      <w:tr w:rsidR="009942CF" w:rsidRPr="006D65B8" w:rsidTr="009942CF">
        <w:trPr>
          <w:jc w:val="center"/>
        </w:trPr>
        <w:tc>
          <w:tcPr>
            <w:tcW w:w="1647" w:type="dxa"/>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r>
      <w:tr w:rsidR="009942CF" w:rsidRPr="006D65B8"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11. 7. 2018.</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sidRPr="00F51F59">
              <w:rPr>
                <w:b/>
                <w:bCs/>
                <w:lang w:val="pl-PL"/>
              </w:rPr>
              <w:t>OBJAVA REZULTATA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r>
      <w:tr w:rsidR="009942CF" w:rsidRPr="006D65B8"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13. 7. 2018.</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F51F59" w:rsidRDefault="009942CF" w:rsidP="009942CF">
            <w:pPr>
              <w:jc w:val="center"/>
              <w:rPr>
                <w:b/>
                <w:bCs/>
                <w:lang w:val="pl-PL"/>
              </w:rPr>
            </w:pPr>
            <w:r>
              <w:rPr>
                <w:b/>
                <w:bCs/>
                <w:lang w:val="pl-PL"/>
              </w:rPr>
              <w:t>ROK ZA PRIGOVORE</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r>
      <w:tr w:rsidR="009942CF" w:rsidRPr="006D65B8"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16. 7. 2018</w:t>
            </w:r>
            <w:r w:rsidRPr="00575EAA">
              <w:rPr>
                <w:b/>
                <w:bCs/>
                <w:lang w:val="pl-PL"/>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Pr="00F51F59" w:rsidRDefault="009942CF" w:rsidP="009942CF">
            <w:pPr>
              <w:jc w:val="center"/>
              <w:rPr>
                <w:b/>
                <w:bCs/>
                <w:lang w:val="pl-PL"/>
              </w:rPr>
            </w:pPr>
            <w:r>
              <w:rPr>
                <w:b/>
                <w:bCs/>
                <w:lang w:val="pl-PL"/>
              </w:rPr>
              <w:t xml:space="preserve">KONAČNA </w:t>
            </w:r>
            <w:r w:rsidRPr="00F51F59">
              <w:rPr>
                <w:b/>
                <w:bCs/>
                <w:lang w:val="pl-PL"/>
              </w:rPr>
              <w:t>OBJAVA</w:t>
            </w:r>
            <w:r>
              <w:rPr>
                <w:b/>
                <w:bCs/>
                <w:lang w:val="pl-PL"/>
              </w:rPr>
              <w:t xml:space="preserve"> </w:t>
            </w:r>
            <w:r w:rsidRPr="00F51F59">
              <w:rPr>
                <w:b/>
                <w:bCs/>
                <w:lang w:val="pl-PL"/>
              </w:rPr>
              <w:t xml:space="preserve"> REZULTATA</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r>
      <w:tr w:rsidR="009942CF" w:rsidRPr="006D65B8"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18. 7. 2018</w:t>
            </w:r>
            <w:r w:rsidRPr="00575EAA">
              <w:rPr>
                <w:b/>
                <w:bCs/>
                <w:lang w:val="pl-PL"/>
              </w:rPr>
              <w:t>.</w:t>
            </w:r>
          </w:p>
        </w:tc>
        <w:tc>
          <w:tcPr>
            <w:tcW w:w="444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PODJELA SVJEDODŽBI</w:t>
            </w:r>
          </w:p>
        </w:tc>
        <w:tc>
          <w:tcPr>
            <w:tcW w:w="124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rPr>
                <w:b/>
                <w:bCs/>
                <w:lang w:val="hr-HR"/>
              </w:rPr>
            </w:pPr>
          </w:p>
        </w:tc>
      </w:tr>
    </w:tbl>
    <w:p w:rsidR="009942CF" w:rsidRDefault="009942CF" w:rsidP="009942CF">
      <w:pPr>
        <w:rPr>
          <w:lang w:val="hr-HR"/>
        </w:rPr>
      </w:pPr>
    </w:p>
    <w:p w:rsidR="009942CF" w:rsidRDefault="009942CF" w:rsidP="009942CF">
      <w:pPr>
        <w:rPr>
          <w:lang w:val="hr-HR"/>
        </w:rPr>
      </w:pPr>
      <w:r>
        <w:rPr>
          <w:lang w:val="hr-HR"/>
        </w:rPr>
        <w:t xml:space="preserve">* Srednje obrazovanje učenika gimnazijskih programa obrazovanja </w:t>
      </w:r>
    </w:p>
    <w:p w:rsidR="009942CF" w:rsidRDefault="009942CF" w:rsidP="009942CF">
      <w:pPr>
        <w:ind w:left="170"/>
        <w:rPr>
          <w:lang w:val="hr-HR"/>
        </w:rPr>
      </w:pPr>
      <w:r>
        <w:rPr>
          <w:lang w:val="hr-HR"/>
        </w:rPr>
        <w:t xml:space="preserve">      završava polaganjem državne mature a obrazovanje učenika u strukovnim programima,  </w:t>
      </w:r>
    </w:p>
    <w:p w:rsidR="009942CF" w:rsidRDefault="009942CF" w:rsidP="009942CF">
      <w:pPr>
        <w:ind w:left="170"/>
        <w:rPr>
          <w:lang w:val="hr-HR"/>
        </w:rPr>
      </w:pPr>
      <w:r>
        <w:rPr>
          <w:lang w:val="hr-HR"/>
        </w:rPr>
        <w:t xml:space="preserve">      koji traju najmanje četiri godine, završava izradom i obranom završnog rada u</w:t>
      </w:r>
    </w:p>
    <w:p w:rsidR="009942CF" w:rsidRDefault="009942CF" w:rsidP="009942CF">
      <w:pPr>
        <w:ind w:left="170"/>
        <w:rPr>
          <w:lang w:val="hr-HR"/>
        </w:rPr>
      </w:pPr>
      <w:r>
        <w:rPr>
          <w:lang w:val="hr-HR"/>
        </w:rPr>
        <w:t xml:space="preserve">     organizaciji i provedbi škole.</w:t>
      </w:r>
    </w:p>
    <w:p w:rsidR="009942CF" w:rsidRDefault="009942CF" w:rsidP="009942CF">
      <w:pPr>
        <w:rPr>
          <w:lang w:val="hr-HR"/>
        </w:rPr>
      </w:pPr>
      <w:r>
        <w:rPr>
          <w:lang w:val="hr-HR"/>
        </w:rPr>
        <w:t xml:space="preserve">* Učenici koji završe četverogodišnji strukovni program obrazovanja-Ekonomist </w:t>
      </w:r>
    </w:p>
    <w:p w:rsidR="009942CF" w:rsidRPr="00DC0626" w:rsidRDefault="009942CF" w:rsidP="009942CF">
      <w:pPr>
        <w:ind w:left="170"/>
        <w:rPr>
          <w:lang w:val="pl-PL"/>
        </w:rPr>
      </w:pPr>
      <w:r w:rsidRPr="00D7009F">
        <w:rPr>
          <w:lang w:val="hr-HR"/>
        </w:rPr>
        <w:t xml:space="preserve">      </w:t>
      </w:r>
      <w:r w:rsidRPr="00DC0626">
        <w:rPr>
          <w:lang w:val="pl-PL"/>
        </w:rPr>
        <w:t>mogu polagati i ispite državne mature.</w:t>
      </w:r>
    </w:p>
    <w:p w:rsidR="009942CF" w:rsidRPr="001E11EF" w:rsidRDefault="009942CF" w:rsidP="009942CF">
      <w:pPr>
        <w:pStyle w:val="Naslov2"/>
        <w:numPr>
          <w:ilvl w:val="0"/>
          <w:numId w:val="0"/>
        </w:numPr>
        <w:tabs>
          <w:tab w:val="num" w:pos="900"/>
        </w:tabs>
        <w:rPr>
          <w:sz w:val="24"/>
          <w:szCs w:val="24"/>
        </w:rPr>
      </w:pPr>
      <w:r w:rsidRPr="001E11EF">
        <w:rPr>
          <w:sz w:val="24"/>
          <w:szCs w:val="24"/>
        </w:rPr>
        <w:lastRenderedPageBreak/>
        <w:t xml:space="preserve">  </w:t>
      </w:r>
      <w:bookmarkStart w:id="1026" w:name="_Toc336420089"/>
    </w:p>
    <w:p w:rsidR="009942CF" w:rsidRPr="00252240" w:rsidRDefault="009942CF" w:rsidP="009942CF">
      <w:pPr>
        <w:pStyle w:val="Naslov3"/>
        <w:numPr>
          <w:ilvl w:val="0"/>
          <w:numId w:val="0"/>
        </w:numPr>
        <w:rPr>
          <w:sz w:val="26"/>
          <w:szCs w:val="26"/>
        </w:rPr>
      </w:pPr>
      <w:bookmarkStart w:id="1027" w:name="_Toc430901586"/>
      <w:bookmarkEnd w:id="1026"/>
      <w:r w:rsidRPr="00252240">
        <w:rPr>
          <w:sz w:val="26"/>
          <w:szCs w:val="26"/>
        </w:rPr>
        <w:t>3.2.2.      Državna matura u šk. god</w:t>
      </w:r>
      <w:r>
        <w:rPr>
          <w:sz w:val="26"/>
          <w:szCs w:val="26"/>
        </w:rPr>
        <w:t>. 2017./2018</w:t>
      </w:r>
      <w:r w:rsidRPr="00252240">
        <w:rPr>
          <w:sz w:val="26"/>
          <w:szCs w:val="26"/>
        </w:rPr>
        <w:t>. –jesenski rok</w:t>
      </w:r>
      <w:bookmarkEnd w:id="1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4410"/>
        <w:gridCol w:w="1272"/>
      </w:tblGrid>
      <w:tr w:rsidR="009942CF" w:rsidRPr="007A34B0" w:rsidTr="009942CF">
        <w:trPr>
          <w:trHeight w:val="638"/>
          <w:jc w:val="center"/>
        </w:trPr>
        <w:tc>
          <w:tcPr>
            <w:tcW w:w="164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b/>
                <w:bCs/>
                <w:lang w:val="pl-PL"/>
              </w:rPr>
            </w:pPr>
          </w:p>
          <w:p w:rsidR="009942CF" w:rsidRPr="007A34B0" w:rsidRDefault="009942CF" w:rsidP="009942CF">
            <w:pPr>
              <w:jc w:val="center"/>
              <w:rPr>
                <w:b/>
                <w:bCs/>
                <w:lang w:val="pl-PL"/>
              </w:rPr>
            </w:pPr>
            <w:r>
              <w:rPr>
                <w:b/>
                <w:bCs/>
                <w:lang w:val="pl-PL"/>
              </w:rPr>
              <w:t>Datum</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F309DE" w:rsidRDefault="009942CF" w:rsidP="009942CF">
            <w:pPr>
              <w:jc w:val="center"/>
              <w:rPr>
                <w:b/>
                <w:bCs/>
                <w:sz w:val="28"/>
                <w:szCs w:val="28"/>
                <w:lang w:val="hr-HR"/>
              </w:rPr>
            </w:pPr>
            <w:r>
              <w:rPr>
                <w:b/>
                <w:sz w:val="28"/>
                <w:szCs w:val="28"/>
                <w:lang w:val="pl-PL"/>
              </w:rPr>
              <w:t>Ispit</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Pr="00084247" w:rsidRDefault="009942CF" w:rsidP="009942CF">
            <w:pPr>
              <w:jc w:val="center"/>
              <w:rPr>
                <w:b/>
                <w:bCs/>
                <w:lang w:val="hr-HR"/>
              </w:rPr>
            </w:pPr>
            <w:r>
              <w:rPr>
                <w:b/>
                <w:bCs/>
                <w:lang w:val="pl-PL"/>
              </w:rPr>
              <w:t>Vrijeme</w:t>
            </w:r>
          </w:p>
        </w:tc>
      </w:tr>
      <w:tr w:rsidR="009942CF" w:rsidRPr="007A34B0"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22. 8. 2018.</w:t>
            </w:r>
          </w:p>
        </w:tc>
        <w:tc>
          <w:tcPr>
            <w:tcW w:w="5682" w:type="dxa"/>
            <w:gridSpan w:val="2"/>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pl-PL"/>
              </w:rPr>
              <w:t>Materinski jezici nacionalnih manjina (test)</w:t>
            </w:r>
          </w:p>
        </w:tc>
      </w:tr>
      <w:tr w:rsidR="009942CF" w:rsidRPr="007A34B0"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ČEŠKI JEZIK</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7A34B0"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MAĐARSKI JEZIK</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7A34B0"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SRPSKI JEZIK</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7A34B0"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TALIJANSKI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037F32" w:rsidTr="009942CF">
        <w:trPr>
          <w:jc w:val="center"/>
        </w:trPr>
        <w:tc>
          <w:tcPr>
            <w:tcW w:w="1647" w:type="dxa"/>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hr-HR"/>
              </w:rPr>
              <w:t>22. 8. 2018.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GRČKI JEZIK</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14:00</w:t>
            </w:r>
          </w:p>
        </w:tc>
      </w:tr>
      <w:tr w:rsidR="009942CF" w:rsidRPr="00037F32"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22. 8. 2018.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LATINSKI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037F32"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hr-HR"/>
              </w:rPr>
              <w:t>23. 8. 2018.</w:t>
            </w:r>
          </w:p>
        </w:tc>
        <w:tc>
          <w:tcPr>
            <w:tcW w:w="5682" w:type="dxa"/>
            <w:gridSpan w:val="2"/>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pl-PL"/>
              </w:rPr>
              <w:t>Materinski jezici nacionalnih manjina (esej)</w:t>
            </w:r>
          </w:p>
        </w:tc>
      </w:tr>
      <w:tr w:rsidR="009942CF" w:rsidRPr="00037F32"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ČEŠKI JEZIK</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037F32"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MAĐARSKI JEZIK</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037F32" w:rsidTr="009942CF">
        <w:trPr>
          <w:jc w:val="center"/>
        </w:trPr>
        <w:tc>
          <w:tcPr>
            <w:tcW w:w="1647" w:type="dxa"/>
            <w:vMerge/>
            <w:tcBorders>
              <w:left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SRPSKI JEZIK</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037F32"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TALIJANSKI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76556B" w:rsidTr="009942CF">
        <w:trPr>
          <w:jc w:val="center"/>
        </w:trPr>
        <w:tc>
          <w:tcPr>
            <w:tcW w:w="1647" w:type="dxa"/>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23. 8. 2018.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5E0C36" w:rsidRDefault="009942CF" w:rsidP="009942CF">
            <w:pPr>
              <w:jc w:val="center"/>
              <w:rPr>
                <w:b/>
                <w:bCs/>
                <w:lang w:val="pl-PL"/>
              </w:rPr>
            </w:pPr>
            <w:r>
              <w:rPr>
                <w:b/>
                <w:bCs/>
                <w:lang w:val="pl-PL"/>
              </w:rPr>
              <w:t>ŠPANJOLSKI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76556B"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24. 8. 2018.</w:t>
            </w:r>
          </w:p>
        </w:tc>
        <w:tc>
          <w:tcPr>
            <w:tcW w:w="4410" w:type="dxa"/>
            <w:tcBorders>
              <w:top w:val="single" w:sz="4" w:space="0" w:color="auto"/>
              <w:left w:val="single" w:sz="4" w:space="0" w:color="auto"/>
              <w:bottom w:val="single" w:sz="4" w:space="0" w:color="auto"/>
              <w:right w:val="single" w:sz="4" w:space="0" w:color="auto"/>
            </w:tcBorders>
          </w:tcPr>
          <w:p w:rsidR="009942CF" w:rsidRPr="00715FF8" w:rsidRDefault="009942CF" w:rsidP="009942CF">
            <w:pPr>
              <w:jc w:val="center"/>
              <w:rPr>
                <w:b/>
              </w:rPr>
            </w:pPr>
            <w:r>
              <w:rPr>
                <w:b/>
              </w:rPr>
              <w:t>GEOGRAFIJA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76556B"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tcPr>
          <w:p w:rsidR="009942CF" w:rsidRPr="00715FF8" w:rsidRDefault="009942CF" w:rsidP="009942CF">
            <w:pPr>
              <w:jc w:val="center"/>
              <w:rPr>
                <w:b/>
              </w:rPr>
            </w:pPr>
            <w:r>
              <w:rPr>
                <w:b/>
              </w:rPr>
              <w:t>TALIJANSKI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76556B"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27. 8. 2018.</w:t>
            </w:r>
          </w:p>
        </w:tc>
        <w:tc>
          <w:tcPr>
            <w:tcW w:w="4410" w:type="dxa"/>
            <w:tcBorders>
              <w:top w:val="single" w:sz="4" w:space="0" w:color="auto"/>
              <w:left w:val="single" w:sz="4" w:space="0" w:color="auto"/>
              <w:bottom w:val="single" w:sz="4" w:space="0" w:color="auto"/>
              <w:right w:val="single" w:sz="4" w:space="0" w:color="auto"/>
            </w:tcBorders>
          </w:tcPr>
          <w:p w:rsidR="009942CF" w:rsidRPr="00715FF8" w:rsidRDefault="009942CF" w:rsidP="009942CF">
            <w:pPr>
              <w:jc w:val="center"/>
              <w:rPr>
                <w:b/>
              </w:rPr>
            </w:pPr>
            <w:r>
              <w:rPr>
                <w:b/>
              </w:rPr>
              <w:t>BIOLOGIJA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76556B"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tcPr>
          <w:p w:rsidR="009942CF" w:rsidRPr="00715FF8" w:rsidRDefault="009942CF" w:rsidP="009942CF">
            <w:pPr>
              <w:jc w:val="center"/>
              <w:rPr>
                <w:b/>
              </w:rPr>
            </w:pPr>
            <w:r>
              <w:rPr>
                <w:b/>
              </w:rPr>
              <w:t>PSIHOLOGIJA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76556B"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28. 8. 2018.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715FF8" w:rsidRDefault="009942CF" w:rsidP="009942CF">
            <w:pPr>
              <w:jc w:val="center"/>
              <w:rPr>
                <w:b/>
                <w:bCs/>
                <w:lang w:val="pl-PL"/>
              </w:rPr>
            </w:pPr>
            <w:r w:rsidRPr="00715FF8">
              <w:rPr>
                <w:b/>
              </w:rPr>
              <w:t>HRVATSKI JEZIK A I B - TEST</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76556B"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715FF8" w:rsidRDefault="009942CF" w:rsidP="009942CF">
            <w:pPr>
              <w:jc w:val="center"/>
              <w:rPr>
                <w:b/>
              </w:rPr>
            </w:pPr>
            <w:r>
              <w:rPr>
                <w:b/>
              </w:rPr>
              <w:t>GLAZBENA UMJETNOST</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76556B"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29. 8. 2018.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HRVATSKI JEZIK A I B - ESEJ</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9:00</w:t>
            </w:r>
          </w:p>
        </w:tc>
      </w:tr>
      <w:tr w:rsidR="009942CF" w:rsidRPr="0076556B"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5E0C36" w:rsidRDefault="009942CF" w:rsidP="009942CF">
            <w:pPr>
              <w:jc w:val="center"/>
              <w:rPr>
                <w:b/>
                <w:bCs/>
                <w:lang w:val="pl-PL"/>
              </w:rPr>
            </w:pPr>
            <w:r>
              <w:rPr>
                <w:b/>
                <w:bCs/>
                <w:lang w:val="pl-PL"/>
              </w:rPr>
              <w:t>LOGIKA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76556B"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30. 8. 2018.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FIZIKA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9:00</w:t>
            </w:r>
          </w:p>
        </w:tc>
      </w:tr>
      <w:tr w:rsidR="009942CF" w:rsidRPr="0076556B"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5E0C36" w:rsidRDefault="009942CF" w:rsidP="009942CF">
            <w:pPr>
              <w:jc w:val="center"/>
              <w:rPr>
                <w:b/>
                <w:bCs/>
                <w:lang w:val="pl-PL"/>
              </w:rPr>
            </w:pPr>
            <w:r>
              <w:rPr>
                <w:b/>
                <w:bCs/>
                <w:lang w:val="pl-PL"/>
              </w:rPr>
              <w:t>POLITIKA I GOSPODARSTVO</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76556B"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31. 8. 2018.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MATEMATIKA A I B</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9:00</w:t>
            </w:r>
          </w:p>
        </w:tc>
      </w:tr>
      <w:tr w:rsidR="009942CF" w:rsidRPr="0076556B"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5E0C36" w:rsidRDefault="009942CF" w:rsidP="009942CF">
            <w:pPr>
              <w:jc w:val="center"/>
              <w:rPr>
                <w:b/>
                <w:bCs/>
                <w:lang w:val="pl-PL"/>
              </w:rPr>
            </w:pPr>
            <w:r>
              <w:rPr>
                <w:b/>
                <w:bCs/>
                <w:lang w:val="pl-PL"/>
              </w:rPr>
              <w:t>ETIKA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76556B"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3. 9. 2018.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ENGLESKI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Pr="007A34B0" w:rsidRDefault="009942CF" w:rsidP="009942CF">
            <w:pPr>
              <w:jc w:val="center"/>
              <w:rPr>
                <w:b/>
                <w:bCs/>
                <w:lang w:val="hr-HR"/>
              </w:rPr>
            </w:pPr>
            <w:r>
              <w:rPr>
                <w:b/>
                <w:bCs/>
                <w:lang w:val="hr-HR"/>
              </w:rPr>
              <w:t>9:00</w:t>
            </w:r>
          </w:p>
        </w:tc>
      </w:tr>
      <w:tr w:rsidR="009942CF" w:rsidRPr="0076556B"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POVIJEST</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76556B"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hr-HR"/>
              </w:rPr>
              <w:t>4. 9. 2018.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KEMIJA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9:00</w:t>
            </w:r>
          </w:p>
        </w:tc>
      </w:tr>
      <w:tr w:rsidR="009942CF" w:rsidRPr="0076556B"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NJEMAČKI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9241ED"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hr-HR"/>
              </w:rPr>
            </w:pPr>
            <w:r>
              <w:rPr>
                <w:b/>
                <w:bCs/>
                <w:lang w:val="hr-HR"/>
              </w:rPr>
              <w:t>5. 9. 2018.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SOCIOLOGIJA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9:00</w:t>
            </w:r>
          </w:p>
        </w:tc>
      </w:tr>
      <w:tr w:rsidR="009942CF" w:rsidRPr="009241ED"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LIKOVNA UMJETNOST</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D65B8" w:rsidTr="009942CF">
        <w:trPr>
          <w:jc w:val="center"/>
        </w:trPr>
        <w:tc>
          <w:tcPr>
            <w:tcW w:w="1647" w:type="dxa"/>
            <w:vMerge w:val="restart"/>
            <w:tcBorders>
              <w:top w:val="single" w:sz="4" w:space="0" w:color="auto"/>
              <w:left w:val="single" w:sz="4" w:space="0" w:color="auto"/>
              <w:right w:val="single" w:sz="4" w:space="0" w:color="auto"/>
            </w:tcBorders>
            <w:vAlign w:val="center"/>
          </w:tcPr>
          <w:p w:rsidR="009942CF" w:rsidRDefault="009942CF" w:rsidP="009942CF">
            <w:pPr>
              <w:jc w:val="center"/>
              <w:rPr>
                <w:b/>
                <w:bCs/>
                <w:lang w:val="pl-PL"/>
              </w:rPr>
            </w:pPr>
            <w:r>
              <w:rPr>
                <w:b/>
                <w:bCs/>
                <w:lang w:val="hr-HR"/>
              </w:rPr>
              <w:t>6. 9. 2018.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INFORMATIKA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9:00</w:t>
            </w:r>
          </w:p>
        </w:tc>
      </w:tr>
      <w:tr w:rsidR="009942CF" w:rsidRPr="006D65B8"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FILOZOFIJA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14:00</w:t>
            </w:r>
          </w:p>
        </w:tc>
      </w:tr>
      <w:tr w:rsidR="009942CF" w:rsidRPr="006D65B8" w:rsidTr="009942CF">
        <w:trPr>
          <w:jc w:val="center"/>
        </w:trPr>
        <w:tc>
          <w:tcPr>
            <w:tcW w:w="1647" w:type="dxa"/>
            <w:vMerge w:val="restart"/>
            <w:tcBorders>
              <w:left w:val="single" w:sz="4" w:space="0" w:color="auto"/>
              <w:right w:val="single" w:sz="4" w:space="0" w:color="auto"/>
            </w:tcBorders>
            <w:vAlign w:val="center"/>
          </w:tcPr>
          <w:p w:rsidR="009942CF" w:rsidRDefault="009942CF" w:rsidP="009942CF">
            <w:pPr>
              <w:jc w:val="center"/>
              <w:rPr>
                <w:b/>
                <w:bCs/>
                <w:lang w:val="pl-PL"/>
              </w:rPr>
            </w:pPr>
            <w:r>
              <w:rPr>
                <w:b/>
                <w:bCs/>
                <w:lang w:val="pl-PL"/>
              </w:rPr>
              <w:t>7. 9. 2018.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FRANCUSKI JEZIK A I B</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D65B8" w:rsidTr="009942CF">
        <w:trPr>
          <w:jc w:val="center"/>
        </w:trPr>
        <w:tc>
          <w:tcPr>
            <w:tcW w:w="1647" w:type="dxa"/>
            <w:vMerge/>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324B0C" w:rsidRDefault="009942CF" w:rsidP="009942CF">
            <w:pPr>
              <w:jc w:val="center"/>
              <w:rPr>
                <w:b/>
                <w:bCs/>
                <w:lang w:val="pl-PL"/>
              </w:rPr>
            </w:pPr>
            <w:r>
              <w:rPr>
                <w:b/>
                <w:bCs/>
                <w:lang w:val="pl-PL"/>
              </w:rPr>
              <w:t>VJERONAUK</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14:00</w:t>
            </w:r>
          </w:p>
        </w:tc>
      </w:tr>
      <w:tr w:rsidR="009942CF" w:rsidRPr="006D65B8" w:rsidTr="009942CF">
        <w:trPr>
          <w:jc w:val="center"/>
        </w:trPr>
        <w:tc>
          <w:tcPr>
            <w:tcW w:w="1647" w:type="dxa"/>
            <w:tcBorders>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r>
      <w:tr w:rsidR="009942CF" w:rsidRPr="006D65B8"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13. 9. 2018.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sidRPr="00F51F59">
              <w:rPr>
                <w:b/>
                <w:bCs/>
                <w:lang w:val="pl-PL"/>
              </w:rPr>
              <w:t>OBJAVA REZULTATA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r>
      <w:tr w:rsidR="009942CF" w:rsidRPr="006D65B8"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15. 9. 2018.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F51F59" w:rsidRDefault="009942CF" w:rsidP="009942CF">
            <w:pPr>
              <w:jc w:val="center"/>
              <w:rPr>
                <w:b/>
                <w:bCs/>
                <w:lang w:val="pl-PL"/>
              </w:rPr>
            </w:pPr>
            <w:r>
              <w:rPr>
                <w:b/>
                <w:bCs/>
                <w:lang w:val="pl-PL"/>
              </w:rPr>
              <w:t>ROK ZA PRIGOVORE</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r>
      <w:tr w:rsidR="009942CF" w:rsidRPr="006D65B8"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19. 9. 2018.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Pr="00F51F59" w:rsidRDefault="009942CF" w:rsidP="009942CF">
            <w:pPr>
              <w:jc w:val="center"/>
              <w:rPr>
                <w:b/>
                <w:bCs/>
                <w:lang w:val="pl-PL"/>
              </w:rPr>
            </w:pPr>
            <w:r>
              <w:rPr>
                <w:b/>
                <w:bCs/>
                <w:lang w:val="pl-PL"/>
              </w:rPr>
              <w:t xml:space="preserve">KONAČNA </w:t>
            </w:r>
            <w:r w:rsidRPr="00F51F59">
              <w:rPr>
                <w:b/>
                <w:bCs/>
                <w:lang w:val="pl-PL"/>
              </w:rPr>
              <w:t>OBJAVA</w:t>
            </w:r>
            <w:r>
              <w:rPr>
                <w:b/>
                <w:bCs/>
                <w:lang w:val="pl-PL"/>
              </w:rPr>
              <w:t xml:space="preserve"> </w:t>
            </w:r>
            <w:r w:rsidRPr="00F51F59">
              <w:rPr>
                <w:b/>
                <w:bCs/>
                <w:lang w:val="pl-PL"/>
              </w:rPr>
              <w:t xml:space="preserve"> REZULTATA</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p>
        </w:tc>
      </w:tr>
      <w:tr w:rsidR="009942CF" w:rsidRPr="006D65B8" w:rsidTr="009942CF">
        <w:trPr>
          <w:jc w:val="center"/>
        </w:trPr>
        <w:tc>
          <w:tcPr>
            <w:tcW w:w="1647"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hr-HR"/>
              </w:rPr>
              <w:t>21. 9. 2018.</w:t>
            </w:r>
          </w:p>
        </w:tc>
        <w:tc>
          <w:tcPr>
            <w:tcW w:w="4410"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pl-PL"/>
              </w:rPr>
            </w:pPr>
            <w:r>
              <w:rPr>
                <w:b/>
                <w:bCs/>
                <w:lang w:val="pl-PL"/>
              </w:rPr>
              <w:t>PODJELA SVJEDODŽBI</w:t>
            </w:r>
          </w:p>
        </w:tc>
        <w:tc>
          <w:tcPr>
            <w:tcW w:w="1272"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jc w:val="center"/>
              <w:rPr>
                <w:b/>
                <w:bCs/>
                <w:lang w:val="hr-HR"/>
              </w:rPr>
            </w:pPr>
            <w:r>
              <w:rPr>
                <w:b/>
                <w:bCs/>
                <w:lang w:val="hr-HR"/>
              </w:rPr>
              <w:t>12:00</w:t>
            </w:r>
          </w:p>
        </w:tc>
      </w:tr>
    </w:tbl>
    <w:p w:rsidR="009942CF" w:rsidRDefault="009942CF" w:rsidP="009942CF">
      <w:pPr>
        <w:rPr>
          <w:lang w:val="hr-HR"/>
        </w:rPr>
      </w:pPr>
      <w:r>
        <w:rPr>
          <w:lang w:val="hr-HR"/>
        </w:rPr>
        <w:t xml:space="preserve">* Srednje obrazovanje učenika gimnazijskih programa obrazovanja </w:t>
      </w:r>
    </w:p>
    <w:p w:rsidR="009942CF" w:rsidRDefault="009942CF" w:rsidP="009942CF">
      <w:pPr>
        <w:ind w:left="170"/>
        <w:rPr>
          <w:lang w:val="hr-HR"/>
        </w:rPr>
      </w:pPr>
      <w:r>
        <w:rPr>
          <w:lang w:val="hr-HR"/>
        </w:rPr>
        <w:t xml:space="preserve">      završava polaganjem državne mature a obrazovanje učenika u strukovnim programima,  </w:t>
      </w:r>
    </w:p>
    <w:p w:rsidR="009942CF" w:rsidRDefault="009942CF" w:rsidP="009942CF">
      <w:pPr>
        <w:ind w:left="170"/>
        <w:rPr>
          <w:lang w:val="hr-HR"/>
        </w:rPr>
      </w:pPr>
      <w:r>
        <w:rPr>
          <w:lang w:val="hr-HR"/>
        </w:rPr>
        <w:t xml:space="preserve">      koji traju najmanje četiri godine, završava izradom i obranom završnog rada u</w:t>
      </w:r>
    </w:p>
    <w:p w:rsidR="009942CF" w:rsidRDefault="009942CF" w:rsidP="009942CF">
      <w:pPr>
        <w:ind w:left="170"/>
        <w:rPr>
          <w:lang w:val="hr-HR"/>
        </w:rPr>
      </w:pPr>
      <w:r>
        <w:rPr>
          <w:lang w:val="hr-HR"/>
        </w:rPr>
        <w:t xml:space="preserve">     organizaciji i provedbi škole.</w:t>
      </w:r>
    </w:p>
    <w:p w:rsidR="009942CF" w:rsidRDefault="009942CF" w:rsidP="009942CF">
      <w:pPr>
        <w:rPr>
          <w:lang w:val="hr-HR"/>
        </w:rPr>
      </w:pPr>
      <w:r>
        <w:rPr>
          <w:lang w:val="hr-HR"/>
        </w:rPr>
        <w:t xml:space="preserve">* Učenici koji završe četverogodišnji strukovni program obrazovanja-Ekonomist </w:t>
      </w:r>
    </w:p>
    <w:p w:rsidR="009942CF" w:rsidRPr="00DC0626" w:rsidRDefault="009942CF" w:rsidP="009942CF">
      <w:pPr>
        <w:ind w:left="170"/>
        <w:rPr>
          <w:lang w:val="pl-PL"/>
        </w:rPr>
      </w:pPr>
      <w:r w:rsidRPr="00D7009F">
        <w:rPr>
          <w:lang w:val="hr-HR"/>
        </w:rPr>
        <w:t xml:space="preserve">      </w:t>
      </w:r>
      <w:r w:rsidRPr="00DC0626">
        <w:rPr>
          <w:lang w:val="pl-PL"/>
        </w:rPr>
        <w:t>mogu polagati i ispite državne mature.</w:t>
      </w:r>
    </w:p>
    <w:p w:rsidR="009942CF" w:rsidRDefault="009942CF" w:rsidP="009942CF">
      <w:pPr>
        <w:rPr>
          <w:lang w:val="hr-HR"/>
        </w:rPr>
      </w:pPr>
      <w:bookmarkStart w:id="1028" w:name="_Toc241649758"/>
    </w:p>
    <w:p w:rsidR="009942CF" w:rsidRDefault="009942CF" w:rsidP="009942CF">
      <w:pPr>
        <w:rPr>
          <w:lang w:val="hr-HR"/>
        </w:rPr>
      </w:pPr>
    </w:p>
    <w:p w:rsidR="009942CF" w:rsidRDefault="009942CF" w:rsidP="009942CF">
      <w:pPr>
        <w:rPr>
          <w:lang w:val="hr-HR"/>
        </w:rPr>
      </w:pPr>
    </w:p>
    <w:p w:rsidR="009942CF" w:rsidRPr="004B3527" w:rsidRDefault="009942CF" w:rsidP="009942CF">
      <w:pPr>
        <w:keepNext/>
        <w:ind w:left="720"/>
        <w:outlineLvl w:val="2"/>
        <w:rPr>
          <w:b/>
          <w:bCs/>
          <w:sz w:val="26"/>
          <w:szCs w:val="26"/>
          <w:lang w:val="pl-PL"/>
        </w:rPr>
      </w:pPr>
      <w:bookmarkStart w:id="1029" w:name="_Toc336420091"/>
      <w:bookmarkEnd w:id="1028"/>
      <w:r w:rsidRPr="004B3527">
        <w:rPr>
          <w:b/>
          <w:bCs/>
          <w:sz w:val="26"/>
          <w:szCs w:val="26"/>
          <w:lang w:val="pl-PL"/>
        </w:rPr>
        <w:t>3.2.3</w:t>
      </w:r>
      <w:r>
        <w:rPr>
          <w:b/>
          <w:bCs/>
          <w:sz w:val="26"/>
          <w:szCs w:val="26"/>
          <w:lang w:val="pl-PL"/>
        </w:rPr>
        <w:t xml:space="preserve">. </w:t>
      </w:r>
      <w:r w:rsidRPr="004B3527">
        <w:rPr>
          <w:b/>
          <w:bCs/>
          <w:sz w:val="26"/>
          <w:szCs w:val="26"/>
          <w:lang w:val="pl-PL"/>
        </w:rPr>
        <w:t>Vremenik izradbe i obrane završnog rada u 201</w:t>
      </w:r>
      <w:r>
        <w:rPr>
          <w:b/>
          <w:bCs/>
          <w:sz w:val="26"/>
          <w:szCs w:val="26"/>
          <w:lang w:val="pl-PL"/>
        </w:rPr>
        <w:t>7</w:t>
      </w:r>
      <w:r w:rsidRPr="004B3527">
        <w:rPr>
          <w:b/>
          <w:bCs/>
          <w:sz w:val="26"/>
          <w:szCs w:val="26"/>
          <w:lang w:val="pl-PL"/>
        </w:rPr>
        <w:t>./201</w:t>
      </w:r>
      <w:r>
        <w:rPr>
          <w:b/>
          <w:bCs/>
          <w:sz w:val="26"/>
          <w:szCs w:val="26"/>
          <w:lang w:val="pl-PL"/>
        </w:rPr>
        <w:t>8</w:t>
      </w:r>
      <w:r w:rsidRPr="004B3527">
        <w:rPr>
          <w:b/>
          <w:bCs/>
          <w:sz w:val="26"/>
          <w:szCs w:val="26"/>
          <w:lang w:val="pl-PL"/>
        </w:rPr>
        <w:t>. -4e-ekonomist</w:t>
      </w:r>
    </w:p>
    <w:p w:rsidR="009942CF" w:rsidRPr="007D1423" w:rsidRDefault="009942CF" w:rsidP="009942CF">
      <w:pPr>
        <w:rPr>
          <w:b/>
          <w:bCs/>
          <w:lang w:val="hr-HR"/>
        </w:rPr>
      </w:pP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3"/>
        <w:gridCol w:w="1888"/>
        <w:gridCol w:w="1586"/>
        <w:gridCol w:w="1620"/>
      </w:tblGrid>
      <w:tr w:rsidR="009942CF" w:rsidRPr="007D1423" w:rsidTr="009942CF">
        <w:trPr>
          <w:jc w:val="center"/>
        </w:trPr>
        <w:tc>
          <w:tcPr>
            <w:tcW w:w="3943"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 xml:space="preserve">IZRADBA I </w:t>
            </w:r>
          </w:p>
          <w:p w:rsidR="009942CF" w:rsidRPr="007D1423" w:rsidRDefault="009942CF" w:rsidP="009942CF">
            <w:pPr>
              <w:jc w:val="center"/>
              <w:rPr>
                <w:b/>
                <w:bCs/>
                <w:lang w:val="hr-HR"/>
              </w:rPr>
            </w:pPr>
            <w:r w:rsidRPr="007D1423">
              <w:rPr>
                <w:b/>
                <w:bCs/>
                <w:lang w:val="hr-HR"/>
              </w:rPr>
              <w:t>OBRANA ZAVRŠNOG RADA</w:t>
            </w:r>
          </w:p>
          <w:p w:rsidR="009942CF" w:rsidRPr="007D1423" w:rsidRDefault="009942CF" w:rsidP="009942CF">
            <w:pPr>
              <w:jc w:val="center"/>
              <w:rPr>
                <w:b/>
                <w:bCs/>
                <w:lang w:val="hr-HR"/>
              </w:rPr>
            </w:pPr>
          </w:p>
        </w:tc>
        <w:tc>
          <w:tcPr>
            <w:tcW w:w="1888"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LJETNI</w:t>
            </w:r>
          </w:p>
          <w:p w:rsidR="009942CF" w:rsidRPr="007D1423" w:rsidRDefault="009942CF" w:rsidP="009942CF">
            <w:pPr>
              <w:jc w:val="center"/>
              <w:rPr>
                <w:b/>
                <w:bCs/>
                <w:lang w:val="hr-HR"/>
              </w:rPr>
            </w:pPr>
            <w:r w:rsidRPr="007D1423">
              <w:rPr>
                <w:b/>
                <w:bCs/>
                <w:lang w:val="hr-HR"/>
              </w:rPr>
              <w:t>ROK</w:t>
            </w:r>
          </w:p>
        </w:tc>
        <w:tc>
          <w:tcPr>
            <w:tcW w:w="1586"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JESENSKI ROK</w:t>
            </w:r>
          </w:p>
        </w:tc>
        <w:tc>
          <w:tcPr>
            <w:tcW w:w="162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ZIMSKI</w:t>
            </w:r>
          </w:p>
          <w:p w:rsidR="009942CF" w:rsidRPr="007D1423" w:rsidRDefault="009942CF" w:rsidP="009942CF">
            <w:pPr>
              <w:jc w:val="center"/>
              <w:rPr>
                <w:b/>
                <w:bCs/>
                <w:lang w:val="hr-HR"/>
              </w:rPr>
            </w:pPr>
            <w:r w:rsidRPr="007D1423">
              <w:rPr>
                <w:b/>
                <w:bCs/>
                <w:lang w:val="hr-HR"/>
              </w:rPr>
              <w:t>ROK</w:t>
            </w:r>
          </w:p>
        </w:tc>
      </w:tr>
      <w:tr w:rsidR="009942CF" w:rsidRPr="007D1423" w:rsidTr="009942CF">
        <w:trPr>
          <w:jc w:val="center"/>
        </w:trPr>
        <w:tc>
          <w:tcPr>
            <w:tcW w:w="3943"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rPr>
                <w:b/>
                <w:bCs/>
                <w:lang w:val="hr-HR"/>
              </w:rPr>
            </w:pPr>
          </w:p>
          <w:p w:rsidR="009942CF" w:rsidRPr="007D1423" w:rsidRDefault="009942CF" w:rsidP="009942CF">
            <w:pPr>
              <w:jc w:val="center"/>
              <w:rPr>
                <w:b/>
                <w:bCs/>
                <w:lang w:val="hr-HR"/>
              </w:rPr>
            </w:pPr>
            <w:r w:rsidRPr="007D1423">
              <w:rPr>
                <w:b/>
                <w:bCs/>
                <w:lang w:val="hr-HR"/>
              </w:rPr>
              <w:t>1. USVAJANJE TEMA</w:t>
            </w:r>
          </w:p>
          <w:p w:rsidR="009942CF" w:rsidRPr="007D1423" w:rsidRDefault="009942CF" w:rsidP="009942CF">
            <w:pPr>
              <w:jc w:val="center"/>
              <w:rPr>
                <w:b/>
                <w:bCs/>
                <w:lang w:val="hr-HR"/>
              </w:rPr>
            </w:pPr>
            <w:r w:rsidRPr="007D1423">
              <w:rPr>
                <w:b/>
                <w:bCs/>
                <w:lang w:val="hr-HR"/>
              </w:rPr>
              <w:t xml:space="preserve"> ZA ZAVRŠNI RAD</w:t>
            </w:r>
          </w:p>
          <w:p w:rsidR="009942CF" w:rsidRPr="007D1423" w:rsidRDefault="009942CF" w:rsidP="009942CF">
            <w:pPr>
              <w:jc w:val="center"/>
              <w:rPr>
                <w:b/>
                <w:bCs/>
                <w:lang w:val="hr-HR"/>
              </w:rPr>
            </w:pPr>
            <w:r w:rsidRPr="007D1423">
              <w:rPr>
                <w:b/>
                <w:bCs/>
                <w:lang w:val="hr-HR"/>
              </w:rPr>
              <w:t>Popis tema (min 50% više od potrebnog) predlažu</w:t>
            </w:r>
          </w:p>
          <w:p w:rsidR="009942CF" w:rsidRPr="007D1423" w:rsidRDefault="009942CF" w:rsidP="009942CF">
            <w:pPr>
              <w:jc w:val="center"/>
              <w:rPr>
                <w:b/>
                <w:bCs/>
                <w:lang w:val="hr-HR"/>
              </w:rPr>
            </w:pPr>
            <w:r w:rsidRPr="007D1423">
              <w:rPr>
                <w:b/>
                <w:bCs/>
                <w:lang w:val="hr-HR"/>
              </w:rPr>
              <w:t xml:space="preserve"> nastavnici struke-nositelji tema </w:t>
            </w:r>
          </w:p>
          <w:p w:rsidR="009942CF" w:rsidRPr="007D1423" w:rsidRDefault="009942CF" w:rsidP="009942CF">
            <w:pPr>
              <w:jc w:val="center"/>
              <w:rPr>
                <w:b/>
                <w:bCs/>
                <w:lang w:val="hr-HR"/>
              </w:rPr>
            </w:pPr>
            <w:r w:rsidRPr="007D1423">
              <w:rPr>
                <w:b/>
                <w:bCs/>
                <w:lang w:val="hr-HR"/>
              </w:rPr>
              <w:t>najkasnije do:</w:t>
            </w:r>
          </w:p>
        </w:tc>
        <w:tc>
          <w:tcPr>
            <w:tcW w:w="1888"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20. listopada</w:t>
            </w:r>
          </w:p>
          <w:p w:rsidR="009942CF" w:rsidRPr="007D1423" w:rsidRDefault="009942CF" w:rsidP="009942CF">
            <w:pPr>
              <w:jc w:val="center"/>
              <w:rPr>
                <w:b/>
                <w:bCs/>
                <w:lang w:val="hr-HR"/>
              </w:rPr>
            </w:pPr>
            <w:r w:rsidRPr="007D1423">
              <w:rPr>
                <w:b/>
                <w:bCs/>
                <w:lang w:val="hr-HR"/>
              </w:rPr>
              <w:t>201</w:t>
            </w:r>
            <w:r>
              <w:rPr>
                <w:b/>
                <w:bCs/>
                <w:lang w:val="hr-HR"/>
              </w:rPr>
              <w:t>7</w:t>
            </w:r>
            <w:r w:rsidRPr="007D1423">
              <w:rPr>
                <w:b/>
                <w:bCs/>
                <w:lang w:val="hr-HR"/>
              </w:rPr>
              <w:t>.</w:t>
            </w:r>
          </w:p>
        </w:tc>
        <w:tc>
          <w:tcPr>
            <w:tcW w:w="1586"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ind w:left="360"/>
              <w:jc w:val="center"/>
              <w:rPr>
                <w:lang w:val="hr-HR"/>
              </w:rPr>
            </w:pPr>
          </w:p>
          <w:p w:rsidR="009942CF" w:rsidRPr="007D1423" w:rsidRDefault="009942CF" w:rsidP="009942CF">
            <w:pPr>
              <w:ind w:left="360"/>
              <w:jc w:val="center"/>
              <w:rPr>
                <w:lang w:val="hr-HR"/>
              </w:rPr>
            </w:pPr>
          </w:p>
          <w:p w:rsidR="009942CF" w:rsidRPr="007D1423" w:rsidRDefault="009942CF" w:rsidP="009942CF">
            <w:pPr>
              <w:jc w:val="center"/>
              <w:rPr>
                <w:b/>
                <w:bCs/>
                <w:lang w:val="hr-HR"/>
              </w:rPr>
            </w:pPr>
            <w:r w:rsidRPr="007D1423">
              <w:rPr>
                <w:b/>
                <w:bCs/>
                <w:lang w:val="hr-HR"/>
              </w:rPr>
              <w:t>20. listopada</w:t>
            </w:r>
          </w:p>
          <w:p w:rsidR="009942CF" w:rsidRPr="007D1423" w:rsidRDefault="009942CF" w:rsidP="009942CF">
            <w:pPr>
              <w:ind w:left="360"/>
              <w:jc w:val="center"/>
              <w:rPr>
                <w:lang w:val="hr-HR"/>
              </w:rPr>
            </w:pPr>
            <w:r w:rsidRPr="007D1423">
              <w:rPr>
                <w:b/>
                <w:bCs/>
                <w:lang w:val="hr-HR"/>
              </w:rPr>
              <w:t>201</w:t>
            </w:r>
            <w:r>
              <w:rPr>
                <w:b/>
                <w:bCs/>
                <w:lang w:val="hr-HR"/>
              </w:rPr>
              <w:t>7</w:t>
            </w:r>
            <w:r w:rsidRPr="007D1423">
              <w:rPr>
                <w:b/>
                <w:bCs/>
                <w:lang w:val="hr-HR"/>
              </w:rPr>
              <w:t>.</w:t>
            </w:r>
          </w:p>
        </w:tc>
        <w:tc>
          <w:tcPr>
            <w:tcW w:w="162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ind w:left="360"/>
              <w:jc w:val="center"/>
              <w:rPr>
                <w:lang w:val="hr-HR"/>
              </w:rPr>
            </w:pPr>
          </w:p>
          <w:p w:rsidR="009942CF" w:rsidRPr="007D1423" w:rsidRDefault="009942CF" w:rsidP="009942CF">
            <w:pPr>
              <w:ind w:left="360"/>
              <w:jc w:val="center"/>
              <w:rPr>
                <w:lang w:val="hr-HR"/>
              </w:rPr>
            </w:pPr>
          </w:p>
          <w:p w:rsidR="009942CF" w:rsidRPr="007D1423" w:rsidRDefault="009942CF" w:rsidP="009942CF">
            <w:pPr>
              <w:jc w:val="center"/>
              <w:rPr>
                <w:b/>
                <w:bCs/>
                <w:lang w:val="hr-HR"/>
              </w:rPr>
            </w:pPr>
            <w:r w:rsidRPr="007D1423">
              <w:rPr>
                <w:b/>
                <w:bCs/>
                <w:lang w:val="hr-HR"/>
              </w:rPr>
              <w:t>20. listopada</w:t>
            </w:r>
          </w:p>
          <w:p w:rsidR="009942CF" w:rsidRPr="007D1423" w:rsidRDefault="009942CF" w:rsidP="009942CF">
            <w:pPr>
              <w:ind w:left="360"/>
              <w:jc w:val="center"/>
              <w:rPr>
                <w:lang w:val="hr-HR"/>
              </w:rPr>
            </w:pPr>
            <w:r w:rsidRPr="007D1423">
              <w:rPr>
                <w:b/>
                <w:bCs/>
                <w:lang w:val="hr-HR"/>
              </w:rPr>
              <w:t>201</w:t>
            </w:r>
            <w:r>
              <w:rPr>
                <w:b/>
                <w:bCs/>
                <w:lang w:val="hr-HR"/>
              </w:rPr>
              <w:t>7</w:t>
            </w:r>
            <w:r w:rsidRPr="007D1423">
              <w:rPr>
                <w:b/>
                <w:bCs/>
                <w:lang w:val="hr-HR"/>
              </w:rPr>
              <w:t>.</w:t>
            </w:r>
          </w:p>
        </w:tc>
      </w:tr>
      <w:tr w:rsidR="009942CF" w:rsidRPr="007D1423" w:rsidTr="009942CF">
        <w:trPr>
          <w:jc w:val="center"/>
        </w:trPr>
        <w:tc>
          <w:tcPr>
            <w:tcW w:w="3943"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numPr>
                <w:ilvl w:val="0"/>
                <w:numId w:val="70"/>
              </w:numPr>
              <w:rPr>
                <w:b/>
                <w:bCs/>
                <w:lang w:val="hr-HR"/>
              </w:rPr>
            </w:pPr>
            <w:r w:rsidRPr="007D1423">
              <w:rPr>
                <w:b/>
                <w:bCs/>
                <w:lang w:val="hr-HR"/>
              </w:rPr>
              <w:t xml:space="preserve">IZBOR TEME ZA </w:t>
            </w:r>
          </w:p>
          <w:p w:rsidR="009942CF" w:rsidRPr="007D1423" w:rsidRDefault="009942CF" w:rsidP="009942CF">
            <w:pPr>
              <w:rPr>
                <w:b/>
                <w:bCs/>
                <w:lang w:val="hr-HR"/>
              </w:rPr>
            </w:pPr>
            <w:r w:rsidRPr="007D1423">
              <w:rPr>
                <w:b/>
                <w:bCs/>
                <w:lang w:val="hr-HR"/>
              </w:rPr>
              <w:t xml:space="preserve">              ZAVRŠNI RAD</w:t>
            </w:r>
          </w:p>
          <w:p w:rsidR="009942CF" w:rsidRPr="007D1423" w:rsidRDefault="009942CF" w:rsidP="009942CF">
            <w:pPr>
              <w:jc w:val="center"/>
              <w:rPr>
                <w:lang w:val="hr-HR"/>
              </w:rPr>
            </w:pPr>
            <w:r w:rsidRPr="007D1423">
              <w:rPr>
                <w:lang w:val="hr-HR"/>
              </w:rPr>
              <w:t>Učenik izabire temu najkasnije do:</w:t>
            </w:r>
          </w:p>
        </w:tc>
        <w:tc>
          <w:tcPr>
            <w:tcW w:w="1888"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31. listopada</w:t>
            </w:r>
          </w:p>
          <w:p w:rsidR="009942CF" w:rsidRPr="007D1423" w:rsidRDefault="009942CF" w:rsidP="009942CF">
            <w:pPr>
              <w:jc w:val="center"/>
              <w:rPr>
                <w:b/>
                <w:bCs/>
                <w:lang w:val="hr-HR"/>
              </w:rPr>
            </w:pPr>
            <w:r w:rsidRPr="007D1423">
              <w:rPr>
                <w:b/>
                <w:bCs/>
                <w:lang w:val="hr-HR"/>
              </w:rPr>
              <w:t>201</w:t>
            </w:r>
            <w:r>
              <w:rPr>
                <w:b/>
                <w:bCs/>
                <w:lang w:val="hr-HR"/>
              </w:rPr>
              <w:t>7</w:t>
            </w:r>
            <w:r w:rsidRPr="007D1423">
              <w:rPr>
                <w:b/>
                <w:bCs/>
                <w:lang w:val="hr-HR"/>
              </w:rPr>
              <w:t>.</w:t>
            </w:r>
          </w:p>
        </w:tc>
        <w:tc>
          <w:tcPr>
            <w:tcW w:w="1586"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31. listopada</w:t>
            </w:r>
          </w:p>
          <w:p w:rsidR="009942CF" w:rsidRPr="007D1423" w:rsidRDefault="009942CF" w:rsidP="009942CF">
            <w:pPr>
              <w:ind w:left="360"/>
              <w:jc w:val="center"/>
              <w:rPr>
                <w:b/>
                <w:bCs/>
                <w:lang w:val="hr-HR"/>
              </w:rPr>
            </w:pPr>
            <w:r w:rsidRPr="007D1423">
              <w:rPr>
                <w:b/>
                <w:bCs/>
                <w:lang w:val="hr-HR"/>
              </w:rPr>
              <w:t>201</w:t>
            </w:r>
            <w:r>
              <w:rPr>
                <w:b/>
                <w:bCs/>
                <w:lang w:val="hr-HR"/>
              </w:rPr>
              <w:t>7</w:t>
            </w:r>
            <w:r w:rsidRPr="007D1423">
              <w:rPr>
                <w:b/>
                <w:bCs/>
                <w:lang w:val="hr-HR"/>
              </w:rPr>
              <w:t>.</w:t>
            </w:r>
          </w:p>
        </w:tc>
        <w:tc>
          <w:tcPr>
            <w:tcW w:w="162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31. listopada</w:t>
            </w:r>
          </w:p>
          <w:p w:rsidR="009942CF" w:rsidRPr="007D1423" w:rsidRDefault="009942CF" w:rsidP="009942CF">
            <w:pPr>
              <w:ind w:left="360"/>
              <w:jc w:val="center"/>
              <w:rPr>
                <w:b/>
                <w:bCs/>
                <w:lang w:val="hr-HR"/>
              </w:rPr>
            </w:pPr>
            <w:r w:rsidRPr="007D1423">
              <w:rPr>
                <w:b/>
                <w:bCs/>
                <w:lang w:val="hr-HR"/>
              </w:rPr>
              <w:t>201</w:t>
            </w:r>
            <w:r>
              <w:rPr>
                <w:b/>
                <w:bCs/>
                <w:lang w:val="hr-HR"/>
              </w:rPr>
              <w:t>7</w:t>
            </w:r>
            <w:r w:rsidRPr="007D1423">
              <w:rPr>
                <w:b/>
                <w:bCs/>
                <w:lang w:val="hr-HR"/>
              </w:rPr>
              <w:t>.</w:t>
            </w:r>
          </w:p>
        </w:tc>
      </w:tr>
      <w:tr w:rsidR="009942CF" w:rsidRPr="007D1423" w:rsidTr="009942CF">
        <w:trPr>
          <w:jc w:val="center"/>
        </w:trPr>
        <w:tc>
          <w:tcPr>
            <w:tcW w:w="3943"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numPr>
                <w:ilvl w:val="0"/>
                <w:numId w:val="70"/>
              </w:numPr>
              <w:rPr>
                <w:b/>
                <w:bCs/>
                <w:lang w:val="hr-HR"/>
              </w:rPr>
            </w:pPr>
            <w:r w:rsidRPr="007D1423">
              <w:rPr>
                <w:b/>
                <w:bCs/>
                <w:lang w:val="hr-HR"/>
              </w:rPr>
              <w:t>PRIJAVA OBRANE ZAVRŠNOG RADA</w:t>
            </w:r>
          </w:p>
          <w:p w:rsidR="009942CF" w:rsidRPr="007D1423" w:rsidRDefault="009942CF" w:rsidP="009942CF">
            <w:pPr>
              <w:ind w:left="360"/>
              <w:rPr>
                <w:b/>
                <w:bCs/>
                <w:lang w:val="hr-HR"/>
              </w:rPr>
            </w:pPr>
            <w:r w:rsidRPr="007D1423">
              <w:rPr>
                <w:b/>
                <w:bCs/>
                <w:lang w:val="hr-HR"/>
              </w:rPr>
              <w:t xml:space="preserve">           najkasnije do:</w:t>
            </w:r>
          </w:p>
        </w:tc>
        <w:tc>
          <w:tcPr>
            <w:tcW w:w="1888"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ind w:left="360"/>
              <w:jc w:val="center"/>
              <w:rPr>
                <w:b/>
                <w:bCs/>
              </w:rPr>
            </w:pPr>
          </w:p>
          <w:p w:rsidR="009942CF" w:rsidRPr="007D1423" w:rsidRDefault="009942CF" w:rsidP="009942CF">
            <w:pPr>
              <w:ind w:left="360"/>
              <w:jc w:val="center"/>
              <w:rPr>
                <w:b/>
                <w:bCs/>
                <w:lang w:val="pl-PL"/>
              </w:rPr>
            </w:pPr>
            <w:r w:rsidRPr="007D1423">
              <w:rPr>
                <w:b/>
                <w:bCs/>
                <w:lang w:val="pl-PL"/>
              </w:rPr>
              <w:t>3</w:t>
            </w:r>
            <w:r>
              <w:rPr>
                <w:b/>
                <w:bCs/>
                <w:lang w:val="pl-PL"/>
              </w:rPr>
              <w:t>0</w:t>
            </w:r>
            <w:r w:rsidRPr="007D1423">
              <w:rPr>
                <w:b/>
                <w:bCs/>
                <w:lang w:val="pl-PL"/>
              </w:rPr>
              <w:t>. ožujka 201</w:t>
            </w:r>
            <w:r>
              <w:rPr>
                <w:b/>
                <w:bCs/>
                <w:lang w:val="pl-PL"/>
              </w:rPr>
              <w:t>8</w:t>
            </w:r>
            <w:r w:rsidRPr="007D1423">
              <w:rPr>
                <w:b/>
                <w:bCs/>
                <w:lang w:val="pl-PL"/>
              </w:rPr>
              <w:t>.</w:t>
            </w:r>
          </w:p>
        </w:tc>
        <w:tc>
          <w:tcPr>
            <w:tcW w:w="1586"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lang w:val="hr-HR"/>
              </w:rPr>
            </w:pPr>
          </w:p>
          <w:p w:rsidR="009942CF" w:rsidRPr="007D1423" w:rsidRDefault="009942CF" w:rsidP="009942CF">
            <w:pPr>
              <w:jc w:val="center"/>
              <w:rPr>
                <w:b/>
                <w:bCs/>
                <w:lang w:val="hr-HR"/>
              </w:rPr>
            </w:pPr>
            <w:r w:rsidRPr="007D1423">
              <w:rPr>
                <w:b/>
                <w:bCs/>
                <w:lang w:val="hr-HR"/>
              </w:rPr>
              <w:t>10. srpnja</w:t>
            </w:r>
          </w:p>
          <w:p w:rsidR="009942CF" w:rsidRPr="007D1423" w:rsidRDefault="009942CF" w:rsidP="009942CF">
            <w:pPr>
              <w:jc w:val="center"/>
              <w:rPr>
                <w:lang w:val="hr-HR"/>
              </w:rPr>
            </w:pPr>
            <w:r w:rsidRPr="007D1423">
              <w:rPr>
                <w:b/>
                <w:bCs/>
                <w:lang w:val="hr-HR"/>
              </w:rPr>
              <w:t>201</w:t>
            </w:r>
            <w:r>
              <w:rPr>
                <w:b/>
                <w:bCs/>
                <w:lang w:val="hr-HR"/>
              </w:rPr>
              <w:t>8</w:t>
            </w:r>
            <w:r w:rsidRPr="007D1423">
              <w:rPr>
                <w:b/>
                <w:bCs/>
                <w:lang w:val="hr-HR"/>
              </w:rPr>
              <w:t>.</w:t>
            </w:r>
          </w:p>
        </w:tc>
        <w:tc>
          <w:tcPr>
            <w:tcW w:w="162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30. studenoga</w:t>
            </w:r>
          </w:p>
          <w:p w:rsidR="009942CF" w:rsidRPr="007D1423" w:rsidRDefault="009942CF" w:rsidP="009942CF">
            <w:pPr>
              <w:jc w:val="center"/>
              <w:rPr>
                <w:b/>
                <w:bCs/>
                <w:lang w:val="hr-HR"/>
              </w:rPr>
            </w:pPr>
            <w:r w:rsidRPr="007D1423">
              <w:rPr>
                <w:b/>
                <w:bCs/>
                <w:lang w:val="hr-HR"/>
              </w:rPr>
              <w:t>201</w:t>
            </w:r>
            <w:r>
              <w:rPr>
                <w:b/>
                <w:bCs/>
                <w:lang w:val="hr-HR"/>
              </w:rPr>
              <w:t>8</w:t>
            </w:r>
            <w:r w:rsidRPr="007D1423">
              <w:rPr>
                <w:b/>
                <w:bCs/>
                <w:lang w:val="hr-HR"/>
              </w:rPr>
              <w:t>.</w:t>
            </w:r>
          </w:p>
        </w:tc>
      </w:tr>
      <w:tr w:rsidR="009942CF" w:rsidRPr="007D1423" w:rsidTr="009942CF">
        <w:trPr>
          <w:jc w:val="center"/>
        </w:trPr>
        <w:tc>
          <w:tcPr>
            <w:tcW w:w="3943"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4.  IZRADBA  ZAVRŠNOG RADA</w:t>
            </w:r>
          </w:p>
          <w:p w:rsidR="009942CF" w:rsidRPr="007D1423" w:rsidRDefault="009942CF" w:rsidP="009942CF">
            <w:pPr>
              <w:jc w:val="center"/>
              <w:rPr>
                <w:lang w:val="hr-HR"/>
              </w:rPr>
            </w:pPr>
          </w:p>
        </w:tc>
        <w:tc>
          <w:tcPr>
            <w:tcW w:w="1888"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pl-PL"/>
              </w:rPr>
            </w:pPr>
          </w:p>
          <w:p w:rsidR="009942CF" w:rsidRPr="007D1423" w:rsidRDefault="009942CF" w:rsidP="009942CF">
            <w:pPr>
              <w:jc w:val="center"/>
              <w:rPr>
                <w:b/>
                <w:bCs/>
                <w:lang w:val="hr-HR"/>
              </w:rPr>
            </w:pPr>
            <w:r w:rsidRPr="007D1423">
              <w:rPr>
                <w:b/>
                <w:bCs/>
                <w:lang w:val="hr-HR"/>
              </w:rPr>
              <w:t>Tijekom  nastavne godine</w:t>
            </w:r>
          </w:p>
          <w:p w:rsidR="009942CF" w:rsidRPr="007D1423" w:rsidRDefault="009942CF" w:rsidP="009942CF">
            <w:pPr>
              <w:jc w:val="center"/>
              <w:rPr>
                <w:b/>
                <w:bCs/>
                <w:lang w:val="pl-PL"/>
              </w:rPr>
            </w:pPr>
          </w:p>
        </w:tc>
        <w:tc>
          <w:tcPr>
            <w:tcW w:w="1586"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lang w:val="pl-PL"/>
              </w:rPr>
            </w:pPr>
          </w:p>
          <w:p w:rsidR="009942CF" w:rsidRPr="007D1423" w:rsidRDefault="009942CF" w:rsidP="009942CF">
            <w:pPr>
              <w:jc w:val="center"/>
              <w:rPr>
                <w:b/>
                <w:bCs/>
              </w:rPr>
            </w:pPr>
            <w:r w:rsidRPr="007D1423">
              <w:rPr>
                <w:b/>
                <w:bCs/>
                <w:lang w:val="pl-PL"/>
              </w:rPr>
              <w:t>Tijekom  srpnja i kolovo</w:t>
            </w:r>
            <w:r w:rsidRPr="007D1423">
              <w:rPr>
                <w:b/>
                <w:bCs/>
              </w:rPr>
              <w:t>za</w:t>
            </w:r>
          </w:p>
          <w:p w:rsidR="009942CF" w:rsidRPr="007D1423" w:rsidRDefault="009942CF" w:rsidP="009942CF">
            <w:pPr>
              <w:jc w:val="center"/>
              <w:rPr>
                <w:b/>
                <w:bCs/>
              </w:rPr>
            </w:pPr>
            <w:r w:rsidRPr="007D1423">
              <w:rPr>
                <w:b/>
                <w:bCs/>
              </w:rPr>
              <w:t>201</w:t>
            </w:r>
            <w:r>
              <w:rPr>
                <w:b/>
                <w:bCs/>
              </w:rPr>
              <w:t>8</w:t>
            </w:r>
            <w:r w:rsidRPr="007D1423">
              <w:rPr>
                <w:b/>
                <w:bCs/>
              </w:rPr>
              <w:t>.</w:t>
            </w:r>
          </w:p>
        </w:tc>
        <w:tc>
          <w:tcPr>
            <w:tcW w:w="162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rPr>
            </w:pPr>
            <w:r w:rsidRPr="007D1423">
              <w:rPr>
                <w:b/>
                <w:bCs/>
              </w:rPr>
              <w:t>Tijekom siječnja 201</w:t>
            </w:r>
            <w:r>
              <w:rPr>
                <w:b/>
                <w:bCs/>
              </w:rPr>
              <w:t>9</w:t>
            </w:r>
            <w:r w:rsidRPr="007D1423">
              <w:rPr>
                <w:b/>
                <w:bCs/>
              </w:rPr>
              <w:t>.</w:t>
            </w:r>
          </w:p>
        </w:tc>
      </w:tr>
      <w:tr w:rsidR="009942CF" w:rsidRPr="007D1423" w:rsidTr="009942CF">
        <w:trPr>
          <w:jc w:val="center"/>
        </w:trPr>
        <w:tc>
          <w:tcPr>
            <w:tcW w:w="3943"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ind w:left="360"/>
              <w:rPr>
                <w:b/>
                <w:bCs/>
                <w:lang w:val="hr-HR"/>
              </w:rPr>
            </w:pPr>
            <w:r w:rsidRPr="007D1423">
              <w:rPr>
                <w:b/>
                <w:bCs/>
                <w:lang w:val="hr-HR"/>
              </w:rPr>
              <w:t>5. PREDAJA PISANOG</w:t>
            </w:r>
          </w:p>
          <w:p w:rsidR="009942CF" w:rsidRPr="007D1423" w:rsidRDefault="009942CF" w:rsidP="009942CF">
            <w:pPr>
              <w:rPr>
                <w:b/>
                <w:bCs/>
                <w:lang w:val="hr-HR"/>
              </w:rPr>
            </w:pPr>
            <w:r w:rsidRPr="007D1423">
              <w:rPr>
                <w:b/>
                <w:bCs/>
                <w:lang w:val="hr-HR"/>
              </w:rPr>
              <w:t xml:space="preserve">             DIJELA IZRADBE </w:t>
            </w:r>
          </w:p>
          <w:p w:rsidR="009942CF" w:rsidRPr="007D1423" w:rsidRDefault="009942CF" w:rsidP="009942CF">
            <w:pPr>
              <w:ind w:left="360"/>
              <w:jc w:val="center"/>
              <w:rPr>
                <w:b/>
                <w:bCs/>
                <w:lang w:val="hr-HR"/>
              </w:rPr>
            </w:pPr>
            <w:r w:rsidRPr="007D1423">
              <w:rPr>
                <w:b/>
                <w:bCs/>
                <w:lang w:val="hr-HR"/>
              </w:rPr>
              <w:t>U URUDŽBENI ZAPISNIK- najkasnije do:</w:t>
            </w:r>
          </w:p>
        </w:tc>
        <w:tc>
          <w:tcPr>
            <w:tcW w:w="1888" w:type="dxa"/>
            <w:tcBorders>
              <w:top w:val="single" w:sz="4" w:space="0" w:color="auto"/>
              <w:left w:val="single" w:sz="4" w:space="0" w:color="auto"/>
              <w:bottom w:val="single" w:sz="4" w:space="0" w:color="auto"/>
              <w:right w:val="single" w:sz="4" w:space="0" w:color="auto"/>
            </w:tcBorders>
          </w:tcPr>
          <w:p w:rsidR="009942CF" w:rsidRPr="00766168" w:rsidRDefault="009942CF" w:rsidP="009942CF">
            <w:pPr>
              <w:jc w:val="center"/>
              <w:rPr>
                <w:b/>
                <w:bCs/>
                <w:color w:val="FF0000"/>
                <w:lang w:val="pl-PL"/>
              </w:rPr>
            </w:pPr>
          </w:p>
          <w:p w:rsidR="009942CF" w:rsidRPr="00B9269C" w:rsidRDefault="009942CF" w:rsidP="009942CF">
            <w:pPr>
              <w:jc w:val="center"/>
              <w:rPr>
                <w:b/>
                <w:bCs/>
                <w:color w:val="000000"/>
              </w:rPr>
            </w:pPr>
            <w:r w:rsidRPr="00B9269C">
              <w:rPr>
                <w:b/>
                <w:bCs/>
                <w:color w:val="000000"/>
              </w:rPr>
              <w:t>1. lipnja</w:t>
            </w:r>
          </w:p>
          <w:p w:rsidR="009942CF" w:rsidRPr="00766168" w:rsidRDefault="009942CF" w:rsidP="009942CF">
            <w:pPr>
              <w:jc w:val="center"/>
              <w:rPr>
                <w:b/>
                <w:bCs/>
                <w:color w:val="FF0000"/>
              </w:rPr>
            </w:pPr>
            <w:r w:rsidRPr="00B9269C">
              <w:rPr>
                <w:b/>
                <w:bCs/>
                <w:color w:val="000000"/>
              </w:rPr>
              <w:t>2018.</w:t>
            </w:r>
          </w:p>
        </w:tc>
        <w:tc>
          <w:tcPr>
            <w:tcW w:w="1586" w:type="dxa"/>
            <w:tcBorders>
              <w:top w:val="single" w:sz="4" w:space="0" w:color="auto"/>
              <w:left w:val="single" w:sz="4" w:space="0" w:color="auto"/>
              <w:bottom w:val="single" w:sz="4" w:space="0" w:color="auto"/>
              <w:right w:val="single" w:sz="4" w:space="0" w:color="auto"/>
            </w:tcBorders>
          </w:tcPr>
          <w:p w:rsidR="009942CF" w:rsidRPr="00B9269C" w:rsidRDefault="009942CF" w:rsidP="009942CF">
            <w:pPr>
              <w:jc w:val="center"/>
              <w:rPr>
                <w:b/>
                <w:bCs/>
                <w:color w:val="000000"/>
              </w:rPr>
            </w:pPr>
          </w:p>
          <w:p w:rsidR="009942CF" w:rsidRPr="00B9269C" w:rsidRDefault="009942CF" w:rsidP="009942CF">
            <w:pPr>
              <w:jc w:val="center"/>
              <w:rPr>
                <w:b/>
                <w:bCs/>
                <w:color w:val="000000"/>
              </w:rPr>
            </w:pPr>
            <w:r w:rsidRPr="00B9269C">
              <w:rPr>
                <w:b/>
                <w:bCs/>
                <w:color w:val="000000"/>
              </w:rPr>
              <w:t>20. kolovoza 2018.</w:t>
            </w:r>
          </w:p>
        </w:tc>
        <w:tc>
          <w:tcPr>
            <w:tcW w:w="162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lang w:val="hr-HR"/>
              </w:rPr>
            </w:pPr>
          </w:p>
          <w:p w:rsidR="009942CF" w:rsidRPr="007D1423" w:rsidRDefault="009942CF" w:rsidP="009942CF">
            <w:pPr>
              <w:jc w:val="center"/>
              <w:rPr>
                <w:b/>
                <w:bCs/>
                <w:lang w:val="hr-HR"/>
              </w:rPr>
            </w:pPr>
            <w:r w:rsidRPr="007D1423">
              <w:rPr>
                <w:b/>
                <w:bCs/>
                <w:lang w:val="hr-HR"/>
              </w:rPr>
              <w:t>31. siječnja</w:t>
            </w:r>
          </w:p>
          <w:p w:rsidR="009942CF" w:rsidRPr="007D1423" w:rsidRDefault="009942CF" w:rsidP="009942CF">
            <w:pPr>
              <w:jc w:val="center"/>
              <w:rPr>
                <w:lang w:val="hr-HR"/>
              </w:rPr>
            </w:pPr>
            <w:r w:rsidRPr="007D1423">
              <w:rPr>
                <w:b/>
                <w:bCs/>
                <w:lang w:val="hr-HR"/>
              </w:rPr>
              <w:t>201</w:t>
            </w:r>
            <w:r>
              <w:rPr>
                <w:b/>
                <w:bCs/>
                <w:lang w:val="hr-HR"/>
              </w:rPr>
              <w:t>9</w:t>
            </w:r>
            <w:r w:rsidRPr="007D1423">
              <w:rPr>
                <w:b/>
                <w:bCs/>
                <w:lang w:val="hr-HR"/>
              </w:rPr>
              <w:t>.</w:t>
            </w:r>
          </w:p>
        </w:tc>
      </w:tr>
      <w:tr w:rsidR="009942CF" w:rsidRPr="007D1423" w:rsidTr="009942CF">
        <w:trPr>
          <w:jc w:val="center"/>
        </w:trPr>
        <w:tc>
          <w:tcPr>
            <w:tcW w:w="3943"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6. PREDAJA ZAVRŠNOG RADA</w:t>
            </w:r>
          </w:p>
          <w:p w:rsidR="009942CF" w:rsidRPr="007D1423" w:rsidRDefault="009942CF" w:rsidP="009942CF">
            <w:pPr>
              <w:jc w:val="center"/>
              <w:rPr>
                <w:b/>
                <w:bCs/>
                <w:lang w:val="hr-HR"/>
              </w:rPr>
            </w:pPr>
            <w:r w:rsidRPr="007D1423">
              <w:rPr>
                <w:b/>
                <w:bCs/>
                <w:lang w:val="hr-HR"/>
              </w:rPr>
              <w:t xml:space="preserve"> najkasnije do:</w:t>
            </w:r>
          </w:p>
          <w:p w:rsidR="009942CF" w:rsidRPr="007D1423" w:rsidRDefault="009942CF" w:rsidP="009942CF">
            <w:pPr>
              <w:rPr>
                <w:b/>
                <w:bCs/>
                <w:lang w:val="hr-HR"/>
              </w:rPr>
            </w:pPr>
          </w:p>
        </w:tc>
        <w:tc>
          <w:tcPr>
            <w:tcW w:w="1888"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pl-PL"/>
              </w:rPr>
            </w:pPr>
          </w:p>
          <w:p w:rsidR="009942CF" w:rsidRPr="007D1423" w:rsidRDefault="009942CF" w:rsidP="009942CF">
            <w:pPr>
              <w:jc w:val="center"/>
              <w:rPr>
                <w:b/>
                <w:bCs/>
                <w:lang w:val="pl-PL"/>
              </w:rPr>
            </w:pPr>
            <w:r>
              <w:rPr>
                <w:b/>
                <w:bCs/>
                <w:lang w:val="pl-PL"/>
              </w:rPr>
              <w:t>8</w:t>
            </w:r>
            <w:r w:rsidRPr="007D1423">
              <w:rPr>
                <w:b/>
                <w:bCs/>
                <w:lang w:val="pl-PL"/>
              </w:rPr>
              <w:t>. lipnja</w:t>
            </w:r>
          </w:p>
          <w:p w:rsidR="009942CF" w:rsidRPr="007D1423" w:rsidRDefault="009942CF" w:rsidP="009942CF">
            <w:pPr>
              <w:jc w:val="center"/>
              <w:rPr>
                <w:b/>
                <w:bCs/>
                <w:lang w:val="pl-PL"/>
              </w:rPr>
            </w:pPr>
            <w:r w:rsidRPr="007D1423">
              <w:rPr>
                <w:b/>
                <w:bCs/>
                <w:lang w:val="pl-PL"/>
              </w:rPr>
              <w:t>201</w:t>
            </w:r>
            <w:r>
              <w:rPr>
                <w:b/>
                <w:bCs/>
                <w:lang w:val="pl-PL"/>
              </w:rPr>
              <w:t>8</w:t>
            </w:r>
            <w:r w:rsidRPr="007D1423">
              <w:rPr>
                <w:b/>
                <w:bCs/>
                <w:lang w:val="pl-PL"/>
              </w:rPr>
              <w:t>.</w:t>
            </w:r>
          </w:p>
        </w:tc>
        <w:tc>
          <w:tcPr>
            <w:tcW w:w="1586"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pl-PL"/>
              </w:rPr>
            </w:pPr>
          </w:p>
          <w:p w:rsidR="009942CF" w:rsidRPr="007D1423" w:rsidRDefault="009942CF" w:rsidP="009942CF">
            <w:pPr>
              <w:jc w:val="center"/>
              <w:rPr>
                <w:b/>
                <w:bCs/>
                <w:lang w:val="pl-PL"/>
              </w:rPr>
            </w:pPr>
            <w:r w:rsidRPr="007D1423">
              <w:rPr>
                <w:b/>
                <w:bCs/>
              </w:rPr>
              <w:t>3</w:t>
            </w:r>
            <w:r>
              <w:rPr>
                <w:b/>
                <w:bCs/>
              </w:rPr>
              <w:t>0</w:t>
            </w:r>
            <w:r w:rsidRPr="007D1423">
              <w:rPr>
                <w:b/>
                <w:bCs/>
              </w:rPr>
              <w:t>. kolovoza 201</w:t>
            </w:r>
            <w:r>
              <w:rPr>
                <w:b/>
                <w:bCs/>
              </w:rPr>
              <w:t>8</w:t>
            </w:r>
            <w:r w:rsidRPr="007D1423">
              <w:rPr>
                <w:b/>
                <w:bCs/>
              </w:rPr>
              <w:t>.</w:t>
            </w:r>
          </w:p>
        </w:tc>
        <w:tc>
          <w:tcPr>
            <w:tcW w:w="162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Pr>
                <w:b/>
                <w:bCs/>
                <w:lang w:val="hr-HR"/>
              </w:rPr>
              <w:t>2</w:t>
            </w:r>
            <w:r w:rsidRPr="007D1423">
              <w:rPr>
                <w:b/>
                <w:bCs/>
                <w:lang w:val="hr-HR"/>
              </w:rPr>
              <w:t>. veljače</w:t>
            </w:r>
          </w:p>
          <w:p w:rsidR="009942CF" w:rsidRPr="007D1423" w:rsidRDefault="009942CF" w:rsidP="009942CF">
            <w:pPr>
              <w:jc w:val="center"/>
              <w:rPr>
                <w:lang w:val="hr-HR"/>
              </w:rPr>
            </w:pPr>
            <w:r w:rsidRPr="007D1423">
              <w:rPr>
                <w:b/>
                <w:bCs/>
                <w:lang w:val="hr-HR"/>
              </w:rPr>
              <w:t>201</w:t>
            </w:r>
            <w:r>
              <w:rPr>
                <w:b/>
                <w:bCs/>
                <w:lang w:val="hr-HR"/>
              </w:rPr>
              <w:t>9</w:t>
            </w:r>
            <w:r w:rsidRPr="007D1423">
              <w:rPr>
                <w:b/>
                <w:bCs/>
                <w:lang w:val="hr-HR"/>
              </w:rPr>
              <w:t>.</w:t>
            </w:r>
          </w:p>
        </w:tc>
      </w:tr>
      <w:tr w:rsidR="009942CF" w:rsidRPr="007D1423" w:rsidTr="009942CF">
        <w:trPr>
          <w:jc w:val="center"/>
        </w:trPr>
        <w:tc>
          <w:tcPr>
            <w:tcW w:w="3943"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7. OBRANA ZAVRŠNOG RADA</w:t>
            </w:r>
          </w:p>
          <w:p w:rsidR="009942CF" w:rsidRPr="007D1423" w:rsidRDefault="009942CF" w:rsidP="009942CF">
            <w:pPr>
              <w:jc w:val="center"/>
              <w:rPr>
                <w:b/>
                <w:bCs/>
                <w:lang w:val="hr-HR"/>
              </w:rPr>
            </w:pPr>
          </w:p>
          <w:p w:rsidR="009942CF" w:rsidRPr="007D1423" w:rsidRDefault="009942CF" w:rsidP="009942CF">
            <w:pPr>
              <w:jc w:val="center"/>
              <w:rPr>
                <w:b/>
                <w:bCs/>
                <w:lang w:val="hr-HR"/>
              </w:rPr>
            </w:pPr>
          </w:p>
        </w:tc>
        <w:tc>
          <w:tcPr>
            <w:tcW w:w="1888"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2</w:t>
            </w:r>
            <w:r>
              <w:rPr>
                <w:b/>
                <w:bCs/>
                <w:lang w:val="hr-HR"/>
              </w:rPr>
              <w:t>0</w:t>
            </w:r>
            <w:r w:rsidRPr="007D1423">
              <w:rPr>
                <w:b/>
                <w:bCs/>
                <w:lang w:val="hr-HR"/>
              </w:rPr>
              <w:t>. i 2</w:t>
            </w:r>
            <w:r>
              <w:rPr>
                <w:b/>
                <w:bCs/>
                <w:lang w:val="hr-HR"/>
              </w:rPr>
              <w:t>6</w:t>
            </w:r>
            <w:r w:rsidRPr="007D1423">
              <w:rPr>
                <w:b/>
                <w:bCs/>
                <w:lang w:val="hr-HR"/>
              </w:rPr>
              <w:t>. lipnja 201</w:t>
            </w:r>
            <w:r>
              <w:rPr>
                <w:b/>
                <w:bCs/>
                <w:lang w:val="hr-HR"/>
              </w:rPr>
              <w:t>8</w:t>
            </w:r>
            <w:r w:rsidRPr="007D1423">
              <w:rPr>
                <w:b/>
                <w:bCs/>
                <w:lang w:val="hr-HR"/>
              </w:rPr>
              <w:t xml:space="preserve">. </w:t>
            </w:r>
          </w:p>
          <w:p w:rsidR="009942CF" w:rsidRPr="007D1423" w:rsidRDefault="009942CF" w:rsidP="009942CF">
            <w:pPr>
              <w:jc w:val="center"/>
              <w:rPr>
                <w:b/>
                <w:bCs/>
                <w:lang w:val="hr-HR"/>
              </w:rPr>
            </w:pPr>
            <w:r w:rsidRPr="007D1423">
              <w:rPr>
                <w:b/>
                <w:bCs/>
                <w:lang w:val="hr-HR"/>
              </w:rPr>
              <w:t>od 8</w:t>
            </w:r>
            <w:r w:rsidRPr="007D1423">
              <w:rPr>
                <w:b/>
                <w:bCs/>
                <w:vertAlign w:val="superscript"/>
                <w:lang w:val="hr-HR"/>
              </w:rPr>
              <w:t>00</w:t>
            </w:r>
            <w:r w:rsidRPr="007D1423">
              <w:rPr>
                <w:b/>
                <w:bCs/>
                <w:lang w:val="hr-HR"/>
              </w:rPr>
              <w:t xml:space="preserve"> sati</w:t>
            </w:r>
          </w:p>
          <w:p w:rsidR="009942CF" w:rsidRPr="007D1423" w:rsidRDefault="009942CF" w:rsidP="009942CF">
            <w:pPr>
              <w:rPr>
                <w:b/>
                <w:bCs/>
                <w:lang w:val="hr-HR"/>
              </w:rPr>
            </w:pPr>
          </w:p>
        </w:tc>
        <w:tc>
          <w:tcPr>
            <w:tcW w:w="1586"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Pr>
                <w:b/>
                <w:bCs/>
                <w:lang w:val="hr-HR"/>
              </w:rPr>
              <w:t>31</w:t>
            </w:r>
            <w:r w:rsidRPr="007D1423">
              <w:rPr>
                <w:b/>
                <w:bCs/>
                <w:lang w:val="hr-HR"/>
              </w:rPr>
              <w:t xml:space="preserve">. </w:t>
            </w:r>
            <w:r>
              <w:rPr>
                <w:b/>
                <w:bCs/>
                <w:lang w:val="hr-HR"/>
              </w:rPr>
              <w:t>kolovoza</w:t>
            </w:r>
          </w:p>
          <w:p w:rsidR="009942CF" w:rsidRPr="007D1423" w:rsidRDefault="009942CF" w:rsidP="009942CF">
            <w:pPr>
              <w:jc w:val="center"/>
              <w:rPr>
                <w:b/>
                <w:bCs/>
                <w:lang w:val="hr-HR"/>
              </w:rPr>
            </w:pPr>
            <w:r w:rsidRPr="007D1423">
              <w:rPr>
                <w:b/>
                <w:bCs/>
                <w:lang w:val="hr-HR"/>
              </w:rPr>
              <w:t>201</w:t>
            </w:r>
            <w:r>
              <w:rPr>
                <w:b/>
                <w:bCs/>
                <w:lang w:val="hr-HR"/>
              </w:rPr>
              <w:t>8</w:t>
            </w:r>
            <w:r w:rsidRPr="007D1423">
              <w:rPr>
                <w:b/>
                <w:bCs/>
                <w:lang w:val="hr-HR"/>
              </w:rPr>
              <w:t>.</w:t>
            </w:r>
          </w:p>
          <w:p w:rsidR="009942CF" w:rsidRPr="007D1423" w:rsidRDefault="009942CF" w:rsidP="009942CF">
            <w:pPr>
              <w:jc w:val="center"/>
              <w:rPr>
                <w:b/>
                <w:bCs/>
                <w:lang w:val="hr-HR"/>
              </w:rPr>
            </w:pPr>
            <w:r w:rsidRPr="007D1423">
              <w:rPr>
                <w:lang w:val="hr-HR"/>
              </w:rPr>
              <w:t xml:space="preserve">od </w:t>
            </w:r>
            <w:r w:rsidRPr="007D1423">
              <w:rPr>
                <w:b/>
                <w:bCs/>
                <w:lang w:val="hr-HR"/>
              </w:rPr>
              <w:t>8</w:t>
            </w:r>
            <w:r w:rsidRPr="007D1423">
              <w:rPr>
                <w:b/>
                <w:bCs/>
                <w:vertAlign w:val="superscript"/>
                <w:lang w:val="hr-HR"/>
              </w:rPr>
              <w:t>00</w:t>
            </w:r>
            <w:r w:rsidRPr="007D1423">
              <w:rPr>
                <w:b/>
                <w:bCs/>
                <w:lang w:val="hr-HR"/>
              </w:rPr>
              <w:t xml:space="preserve"> sati</w:t>
            </w:r>
          </w:p>
          <w:p w:rsidR="009942CF" w:rsidRPr="007D1423" w:rsidRDefault="009942CF" w:rsidP="009942CF">
            <w:pPr>
              <w:jc w:val="center"/>
              <w:rPr>
                <w:b/>
                <w:bCs/>
                <w:lang w:val="hr-HR"/>
              </w:rPr>
            </w:pPr>
          </w:p>
        </w:tc>
        <w:tc>
          <w:tcPr>
            <w:tcW w:w="162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Pr>
                <w:b/>
                <w:bCs/>
                <w:lang w:val="hr-HR"/>
              </w:rPr>
              <w:t>12</w:t>
            </w:r>
            <w:r w:rsidRPr="007D1423">
              <w:rPr>
                <w:b/>
                <w:bCs/>
                <w:lang w:val="hr-HR"/>
              </w:rPr>
              <w:t>. veljače</w:t>
            </w:r>
          </w:p>
          <w:p w:rsidR="009942CF" w:rsidRPr="007D1423" w:rsidRDefault="009942CF" w:rsidP="009942CF">
            <w:pPr>
              <w:jc w:val="center"/>
              <w:rPr>
                <w:b/>
                <w:bCs/>
                <w:lang w:val="hr-HR"/>
              </w:rPr>
            </w:pPr>
            <w:r w:rsidRPr="007D1423">
              <w:rPr>
                <w:b/>
                <w:bCs/>
                <w:lang w:val="hr-HR"/>
              </w:rPr>
              <w:t>201</w:t>
            </w:r>
            <w:r>
              <w:rPr>
                <w:b/>
                <w:bCs/>
                <w:lang w:val="hr-HR"/>
              </w:rPr>
              <w:t>9</w:t>
            </w:r>
            <w:r w:rsidRPr="007D1423">
              <w:rPr>
                <w:b/>
                <w:bCs/>
                <w:lang w:val="hr-HR"/>
              </w:rPr>
              <w:t>.</w:t>
            </w:r>
          </w:p>
          <w:p w:rsidR="009942CF" w:rsidRPr="007D1423" w:rsidRDefault="009942CF" w:rsidP="009942CF">
            <w:pPr>
              <w:jc w:val="center"/>
              <w:rPr>
                <w:b/>
                <w:bCs/>
                <w:lang w:val="hr-HR"/>
              </w:rPr>
            </w:pPr>
            <w:r w:rsidRPr="007D1423">
              <w:rPr>
                <w:lang w:val="hr-HR"/>
              </w:rPr>
              <w:t xml:space="preserve">od </w:t>
            </w:r>
            <w:r w:rsidRPr="007D1423">
              <w:rPr>
                <w:b/>
                <w:bCs/>
                <w:lang w:val="hr-HR"/>
              </w:rPr>
              <w:t>8</w:t>
            </w:r>
            <w:r w:rsidRPr="007D1423">
              <w:rPr>
                <w:b/>
                <w:bCs/>
                <w:vertAlign w:val="superscript"/>
                <w:lang w:val="hr-HR"/>
              </w:rPr>
              <w:t>00</w:t>
            </w:r>
            <w:r w:rsidRPr="007D1423">
              <w:rPr>
                <w:b/>
                <w:bCs/>
                <w:lang w:val="hr-HR"/>
              </w:rPr>
              <w:t xml:space="preserve"> sati</w:t>
            </w:r>
          </w:p>
          <w:p w:rsidR="009942CF" w:rsidRPr="007D1423" w:rsidRDefault="009942CF" w:rsidP="009942CF">
            <w:pPr>
              <w:jc w:val="center"/>
              <w:rPr>
                <w:b/>
                <w:bCs/>
                <w:lang w:val="hr-HR"/>
              </w:rPr>
            </w:pPr>
          </w:p>
        </w:tc>
      </w:tr>
      <w:tr w:rsidR="009942CF" w:rsidRPr="007D1423" w:rsidTr="009942CF">
        <w:trPr>
          <w:jc w:val="center"/>
        </w:trPr>
        <w:tc>
          <w:tcPr>
            <w:tcW w:w="3943"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rPr>
                <w:b/>
                <w:bCs/>
                <w:lang w:val="hr-HR"/>
              </w:rPr>
            </w:pPr>
            <w:r w:rsidRPr="007D1423">
              <w:rPr>
                <w:b/>
                <w:bCs/>
                <w:lang w:val="hr-HR"/>
              </w:rPr>
              <w:t xml:space="preserve">    </w:t>
            </w:r>
          </w:p>
          <w:p w:rsidR="009942CF" w:rsidRPr="007D1423" w:rsidRDefault="009942CF" w:rsidP="009942CF">
            <w:pPr>
              <w:jc w:val="center"/>
              <w:rPr>
                <w:b/>
                <w:bCs/>
                <w:lang w:val="hr-HR"/>
              </w:rPr>
            </w:pPr>
            <w:r w:rsidRPr="007D1423">
              <w:rPr>
                <w:b/>
                <w:bCs/>
                <w:lang w:val="hr-HR"/>
              </w:rPr>
              <w:t>8.  URUČENJE SVJEDODŽBI</w:t>
            </w:r>
          </w:p>
          <w:p w:rsidR="009942CF" w:rsidRPr="007D1423" w:rsidRDefault="009942CF" w:rsidP="009942CF">
            <w:pPr>
              <w:jc w:val="center"/>
              <w:rPr>
                <w:b/>
                <w:bCs/>
                <w:lang w:val="hr-HR"/>
              </w:rPr>
            </w:pPr>
            <w:r w:rsidRPr="007D1423">
              <w:rPr>
                <w:b/>
                <w:bCs/>
                <w:lang w:val="hr-HR"/>
              </w:rPr>
              <w:t>O ZAVRŠNOM RADU</w:t>
            </w:r>
          </w:p>
          <w:p w:rsidR="009942CF" w:rsidRPr="007D1423" w:rsidRDefault="009942CF" w:rsidP="009942CF">
            <w:pPr>
              <w:jc w:val="center"/>
              <w:rPr>
                <w:b/>
                <w:bCs/>
                <w:lang w:val="hr-HR"/>
              </w:rPr>
            </w:pPr>
          </w:p>
        </w:tc>
        <w:tc>
          <w:tcPr>
            <w:tcW w:w="1888"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Pr>
                <w:b/>
                <w:bCs/>
                <w:lang w:val="hr-HR"/>
              </w:rPr>
              <w:t>29</w:t>
            </w:r>
            <w:r w:rsidRPr="007D1423">
              <w:rPr>
                <w:b/>
                <w:bCs/>
                <w:lang w:val="hr-HR"/>
              </w:rPr>
              <w:t>. lipnja</w:t>
            </w:r>
          </w:p>
          <w:p w:rsidR="009942CF" w:rsidRPr="007D1423" w:rsidRDefault="009942CF" w:rsidP="009942CF">
            <w:pPr>
              <w:jc w:val="center"/>
              <w:rPr>
                <w:b/>
                <w:bCs/>
                <w:lang w:val="hr-HR"/>
              </w:rPr>
            </w:pPr>
            <w:r w:rsidRPr="007D1423">
              <w:rPr>
                <w:b/>
                <w:bCs/>
                <w:lang w:val="hr-HR"/>
              </w:rPr>
              <w:t>201</w:t>
            </w:r>
            <w:r>
              <w:rPr>
                <w:b/>
                <w:bCs/>
                <w:lang w:val="hr-HR"/>
              </w:rPr>
              <w:t>8</w:t>
            </w:r>
            <w:r w:rsidRPr="007D1423">
              <w:rPr>
                <w:b/>
                <w:bCs/>
                <w:lang w:val="hr-HR"/>
              </w:rPr>
              <w:t>. u 12</w:t>
            </w:r>
            <w:r w:rsidRPr="007D1423">
              <w:rPr>
                <w:b/>
                <w:bCs/>
                <w:vertAlign w:val="superscript"/>
                <w:lang w:val="hr-HR"/>
              </w:rPr>
              <w:t>00</w:t>
            </w:r>
          </w:p>
          <w:p w:rsidR="009942CF" w:rsidRPr="007D1423" w:rsidRDefault="009942CF" w:rsidP="009942CF">
            <w:pPr>
              <w:jc w:val="center"/>
              <w:rPr>
                <w:b/>
                <w:bCs/>
                <w:lang w:val="hr-HR"/>
              </w:rPr>
            </w:pPr>
          </w:p>
        </w:tc>
        <w:tc>
          <w:tcPr>
            <w:tcW w:w="1586"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lang w:val="hr-HR"/>
              </w:rPr>
            </w:pPr>
          </w:p>
          <w:p w:rsidR="009942CF" w:rsidRPr="007D1423" w:rsidRDefault="009942CF" w:rsidP="009942CF">
            <w:pPr>
              <w:jc w:val="center"/>
              <w:rPr>
                <w:b/>
                <w:bCs/>
                <w:lang w:val="hr-HR"/>
              </w:rPr>
            </w:pPr>
            <w:r>
              <w:rPr>
                <w:b/>
                <w:bCs/>
                <w:lang w:val="hr-HR"/>
              </w:rPr>
              <w:t>3</w:t>
            </w:r>
            <w:r w:rsidRPr="007D1423">
              <w:rPr>
                <w:b/>
                <w:bCs/>
                <w:lang w:val="hr-HR"/>
              </w:rPr>
              <w:t>. rujna</w:t>
            </w:r>
          </w:p>
          <w:p w:rsidR="009942CF" w:rsidRPr="007D1423" w:rsidRDefault="009942CF" w:rsidP="009942CF">
            <w:pPr>
              <w:jc w:val="center"/>
              <w:rPr>
                <w:lang w:val="hr-HR"/>
              </w:rPr>
            </w:pPr>
            <w:r w:rsidRPr="007D1423">
              <w:rPr>
                <w:b/>
                <w:bCs/>
                <w:lang w:val="hr-HR"/>
              </w:rPr>
              <w:t>201</w:t>
            </w:r>
            <w:r>
              <w:rPr>
                <w:b/>
                <w:bCs/>
                <w:lang w:val="hr-HR"/>
              </w:rPr>
              <w:t>8</w:t>
            </w:r>
            <w:r w:rsidRPr="007D1423">
              <w:rPr>
                <w:b/>
                <w:bCs/>
                <w:lang w:val="hr-HR"/>
              </w:rPr>
              <w:t>. u 12 sati</w:t>
            </w:r>
          </w:p>
        </w:tc>
        <w:tc>
          <w:tcPr>
            <w:tcW w:w="162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1</w:t>
            </w:r>
            <w:r>
              <w:rPr>
                <w:b/>
                <w:bCs/>
                <w:lang w:val="hr-HR"/>
              </w:rPr>
              <w:t>3</w:t>
            </w:r>
            <w:r w:rsidRPr="007D1423">
              <w:rPr>
                <w:b/>
                <w:bCs/>
                <w:lang w:val="hr-HR"/>
              </w:rPr>
              <w:t>. veljače</w:t>
            </w:r>
          </w:p>
          <w:p w:rsidR="009942CF" w:rsidRPr="007D1423" w:rsidRDefault="009942CF" w:rsidP="009942CF">
            <w:pPr>
              <w:jc w:val="center"/>
              <w:rPr>
                <w:lang w:val="hr-HR"/>
              </w:rPr>
            </w:pPr>
            <w:r w:rsidRPr="007D1423">
              <w:rPr>
                <w:b/>
                <w:bCs/>
                <w:lang w:val="hr-HR"/>
              </w:rPr>
              <w:t>201</w:t>
            </w:r>
            <w:r>
              <w:rPr>
                <w:b/>
                <w:bCs/>
                <w:lang w:val="hr-HR"/>
              </w:rPr>
              <w:t>9</w:t>
            </w:r>
            <w:r w:rsidRPr="007D1423">
              <w:rPr>
                <w:b/>
                <w:bCs/>
                <w:lang w:val="hr-HR"/>
              </w:rPr>
              <w:t>. u 12</w:t>
            </w:r>
            <w:r w:rsidRPr="007D1423">
              <w:rPr>
                <w:b/>
                <w:bCs/>
                <w:vertAlign w:val="superscript"/>
                <w:lang w:val="hr-HR"/>
              </w:rPr>
              <w:t>00</w:t>
            </w:r>
          </w:p>
        </w:tc>
      </w:tr>
    </w:tbl>
    <w:p w:rsidR="009942CF" w:rsidRPr="007D1423" w:rsidRDefault="009942CF" w:rsidP="009942CF">
      <w:pPr>
        <w:rPr>
          <w:lang w:val="pl-PL"/>
        </w:rPr>
      </w:pPr>
    </w:p>
    <w:p w:rsidR="009942CF" w:rsidRPr="007D1423" w:rsidRDefault="009942CF" w:rsidP="009942CF">
      <w:pPr>
        <w:rPr>
          <w:b/>
          <w:lang w:val="pl-PL"/>
        </w:rPr>
      </w:pPr>
      <w:r w:rsidRPr="007D1423">
        <w:rPr>
          <w:b/>
          <w:lang w:val="pl-PL"/>
        </w:rPr>
        <w:t>Vremenik- do 5. listopada tekuće godine na oglasnu ploču i web stranicu Škole.</w:t>
      </w:r>
    </w:p>
    <w:p w:rsidR="009942CF" w:rsidRPr="007D1423" w:rsidRDefault="009942CF" w:rsidP="009942CF">
      <w:pPr>
        <w:rPr>
          <w:b/>
          <w:lang w:val="pl-PL"/>
        </w:rPr>
      </w:pPr>
      <w:r w:rsidRPr="007D1423">
        <w:rPr>
          <w:b/>
          <w:lang w:val="pl-PL"/>
        </w:rPr>
        <w:t>Učenike upoznati sa sadržajem, uvjetima, načinom i postupkom izradbe i obrane završnog rada.</w:t>
      </w:r>
    </w:p>
    <w:p w:rsidR="009942CF" w:rsidRPr="007D1423" w:rsidRDefault="009942CF" w:rsidP="009942CF"/>
    <w:p w:rsidR="009942CF" w:rsidRPr="007D1423" w:rsidRDefault="009942CF" w:rsidP="009942CF">
      <w:pPr>
        <w:rPr>
          <w:b/>
          <w:lang w:val="pl-PL"/>
        </w:rPr>
      </w:pPr>
    </w:p>
    <w:p w:rsidR="009942CF" w:rsidRPr="007D1423" w:rsidRDefault="009942CF" w:rsidP="009942CF">
      <w:pPr>
        <w:rPr>
          <w:b/>
          <w:lang w:val="pl-PL"/>
        </w:rPr>
      </w:pPr>
    </w:p>
    <w:p w:rsidR="009942CF" w:rsidRPr="007D1423" w:rsidRDefault="009942CF" w:rsidP="009942CF">
      <w:pPr>
        <w:pStyle w:val="Naslov3"/>
        <w:numPr>
          <w:ilvl w:val="0"/>
          <w:numId w:val="0"/>
        </w:numPr>
        <w:shd w:val="clear" w:color="auto" w:fill="FFFFFF"/>
        <w:ind w:left="720"/>
        <w:jc w:val="left"/>
        <w:rPr>
          <w:sz w:val="26"/>
          <w:szCs w:val="26"/>
          <w:lang w:val="pl-PL"/>
        </w:rPr>
      </w:pPr>
      <w:r w:rsidRPr="007D1423">
        <w:rPr>
          <w:sz w:val="26"/>
          <w:szCs w:val="26"/>
          <w:lang w:val="pl-PL"/>
        </w:rPr>
        <w:lastRenderedPageBreak/>
        <w:t>3.2.4</w:t>
      </w:r>
      <w:r w:rsidRPr="007D1423">
        <w:rPr>
          <w:sz w:val="26"/>
          <w:szCs w:val="26"/>
          <w:lang w:val="pl-PL"/>
        </w:rPr>
        <w:tab/>
        <w:t>Vremenik izradbe i obrane završnog rada u 2017./2018. 3.m-d (automehaničari, bravari i stolar)</w:t>
      </w:r>
    </w:p>
    <w:p w:rsidR="009942CF" w:rsidRPr="007D1423" w:rsidRDefault="009942CF" w:rsidP="009942CF">
      <w:pPr>
        <w:pStyle w:val="Podnaslov"/>
      </w:pPr>
    </w:p>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4"/>
        <w:gridCol w:w="1800"/>
        <w:gridCol w:w="1800"/>
        <w:gridCol w:w="1800"/>
      </w:tblGrid>
      <w:tr w:rsidR="009942CF" w:rsidRPr="007D1423" w:rsidTr="009942CF">
        <w:trPr>
          <w:jc w:val="center"/>
        </w:trPr>
        <w:tc>
          <w:tcPr>
            <w:tcW w:w="4014"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 xml:space="preserve">IZRADBA I </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OBRANA ZAVRŠNOG RADA</w:t>
            </w:r>
          </w:p>
          <w:p w:rsidR="009942CF" w:rsidRPr="007D1423" w:rsidRDefault="009942CF" w:rsidP="009942CF">
            <w:pPr>
              <w:pStyle w:val="Podnaslov"/>
              <w:jc w:val="center"/>
              <w:rPr>
                <w:rFonts w:ascii="Times New Roman" w:hAnsi="Times New Roman"/>
                <w:b/>
                <w:bCs/>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LJETNI</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ROK</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JESENSKI ROK</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ZIMSKI</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ROK</w:t>
            </w:r>
          </w:p>
        </w:tc>
      </w:tr>
      <w:tr w:rsidR="009942CF" w:rsidRPr="007D1423" w:rsidTr="009942CF">
        <w:trPr>
          <w:jc w:val="center"/>
        </w:trPr>
        <w:tc>
          <w:tcPr>
            <w:tcW w:w="4014"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1. USVAJANJE TEMA</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 xml:space="preserve"> ZA ZAVRŠNI RAD</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Popis tema predlažu</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 xml:space="preserve"> nastavnici struke-nositelji tema </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najkasnije do:</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20. listopada</w:t>
            </w:r>
          </w:p>
          <w:p w:rsidR="009942CF" w:rsidRPr="007D1423" w:rsidRDefault="009942CF" w:rsidP="009942CF">
            <w:pPr>
              <w:jc w:val="center"/>
              <w:rPr>
                <w:b/>
                <w:bCs/>
                <w:lang w:val="hr-HR"/>
              </w:rPr>
            </w:pPr>
            <w:r w:rsidRPr="007D1423">
              <w:rPr>
                <w:b/>
                <w:bCs/>
                <w:lang w:val="hr-HR"/>
              </w:rPr>
              <w:t>201</w:t>
            </w:r>
            <w:r>
              <w:rPr>
                <w:b/>
                <w:bCs/>
                <w:lang w:val="hr-HR"/>
              </w:rPr>
              <w:t>7</w:t>
            </w:r>
            <w:r w:rsidRPr="007D1423">
              <w:rPr>
                <w:b/>
                <w:bCs/>
                <w:lang w:val="hr-HR"/>
              </w:rPr>
              <w:t>.</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ind w:left="360"/>
              <w:jc w:val="center"/>
              <w:rPr>
                <w:lang w:val="hr-HR"/>
              </w:rPr>
            </w:pPr>
          </w:p>
          <w:p w:rsidR="009942CF" w:rsidRPr="007D1423" w:rsidRDefault="009942CF" w:rsidP="009942CF">
            <w:pPr>
              <w:ind w:left="360"/>
              <w:jc w:val="center"/>
              <w:rPr>
                <w:lang w:val="hr-HR"/>
              </w:rPr>
            </w:pPr>
          </w:p>
          <w:p w:rsidR="009942CF" w:rsidRPr="007D1423" w:rsidRDefault="009942CF" w:rsidP="009942CF">
            <w:pPr>
              <w:jc w:val="center"/>
              <w:rPr>
                <w:b/>
                <w:bCs/>
                <w:lang w:val="hr-HR"/>
              </w:rPr>
            </w:pPr>
            <w:r w:rsidRPr="007D1423">
              <w:rPr>
                <w:b/>
                <w:bCs/>
                <w:lang w:val="hr-HR"/>
              </w:rPr>
              <w:t>20. listopada</w:t>
            </w:r>
          </w:p>
          <w:p w:rsidR="009942CF" w:rsidRPr="007D1423" w:rsidRDefault="009942CF" w:rsidP="009942CF">
            <w:pPr>
              <w:ind w:left="360"/>
              <w:jc w:val="center"/>
              <w:rPr>
                <w:lang w:val="hr-HR"/>
              </w:rPr>
            </w:pPr>
            <w:r w:rsidRPr="007D1423">
              <w:rPr>
                <w:b/>
                <w:bCs/>
                <w:lang w:val="hr-HR"/>
              </w:rPr>
              <w:t>201</w:t>
            </w:r>
            <w:r>
              <w:rPr>
                <w:b/>
                <w:bCs/>
                <w:lang w:val="hr-HR"/>
              </w:rPr>
              <w:t>7</w:t>
            </w:r>
            <w:r w:rsidRPr="007D1423">
              <w:rPr>
                <w:b/>
                <w:bCs/>
                <w:lang w:val="hr-HR"/>
              </w:rPr>
              <w:t>.</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ind w:left="360"/>
              <w:jc w:val="center"/>
              <w:rPr>
                <w:lang w:val="hr-HR"/>
              </w:rPr>
            </w:pPr>
          </w:p>
          <w:p w:rsidR="009942CF" w:rsidRPr="007D1423" w:rsidRDefault="009942CF" w:rsidP="009942CF">
            <w:pPr>
              <w:ind w:left="360"/>
              <w:jc w:val="center"/>
              <w:rPr>
                <w:lang w:val="hr-HR"/>
              </w:rPr>
            </w:pPr>
          </w:p>
          <w:p w:rsidR="009942CF" w:rsidRPr="007D1423" w:rsidRDefault="009942CF" w:rsidP="009942CF">
            <w:pPr>
              <w:jc w:val="center"/>
              <w:rPr>
                <w:b/>
                <w:bCs/>
                <w:lang w:val="hr-HR"/>
              </w:rPr>
            </w:pPr>
            <w:r w:rsidRPr="007D1423">
              <w:rPr>
                <w:b/>
                <w:bCs/>
                <w:lang w:val="hr-HR"/>
              </w:rPr>
              <w:t>20. listopada</w:t>
            </w:r>
          </w:p>
          <w:p w:rsidR="009942CF" w:rsidRPr="007D1423" w:rsidRDefault="009942CF" w:rsidP="009942CF">
            <w:pPr>
              <w:ind w:left="360"/>
              <w:jc w:val="center"/>
              <w:rPr>
                <w:lang w:val="hr-HR"/>
              </w:rPr>
            </w:pPr>
            <w:r w:rsidRPr="007D1423">
              <w:rPr>
                <w:b/>
                <w:bCs/>
                <w:lang w:val="hr-HR"/>
              </w:rPr>
              <w:t>201</w:t>
            </w:r>
            <w:r>
              <w:rPr>
                <w:b/>
                <w:bCs/>
                <w:lang w:val="hr-HR"/>
              </w:rPr>
              <w:t>7</w:t>
            </w:r>
            <w:r w:rsidRPr="007D1423">
              <w:rPr>
                <w:b/>
                <w:bCs/>
                <w:lang w:val="hr-HR"/>
              </w:rPr>
              <w:t>.</w:t>
            </w:r>
          </w:p>
        </w:tc>
      </w:tr>
      <w:tr w:rsidR="009942CF" w:rsidRPr="007D1423" w:rsidTr="009942CF">
        <w:trPr>
          <w:jc w:val="center"/>
        </w:trPr>
        <w:tc>
          <w:tcPr>
            <w:tcW w:w="4014"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numPr>
                <w:ilvl w:val="0"/>
                <w:numId w:val="69"/>
              </w:numPr>
              <w:rPr>
                <w:rFonts w:ascii="Times New Roman" w:hAnsi="Times New Roman"/>
                <w:b/>
                <w:bCs/>
                <w:lang w:val="hr-HR"/>
              </w:rPr>
            </w:pPr>
            <w:r w:rsidRPr="007D1423">
              <w:rPr>
                <w:rFonts w:ascii="Times New Roman" w:hAnsi="Times New Roman"/>
                <w:b/>
                <w:bCs/>
                <w:lang w:val="hr-HR"/>
              </w:rPr>
              <w:t xml:space="preserve">IZBOR TEME ZA </w:t>
            </w:r>
          </w:p>
          <w:p w:rsidR="009942CF" w:rsidRPr="007D1423" w:rsidRDefault="009942CF" w:rsidP="009942CF">
            <w:pPr>
              <w:pStyle w:val="Podnaslov"/>
              <w:rPr>
                <w:rFonts w:ascii="Times New Roman" w:hAnsi="Times New Roman"/>
                <w:b/>
                <w:bCs/>
                <w:lang w:val="hr-HR"/>
              </w:rPr>
            </w:pPr>
            <w:r w:rsidRPr="007D1423">
              <w:rPr>
                <w:rFonts w:ascii="Times New Roman" w:hAnsi="Times New Roman"/>
                <w:b/>
                <w:bCs/>
                <w:lang w:val="hr-HR"/>
              </w:rPr>
              <w:t xml:space="preserve">              ZAVRŠNI RAD</w:t>
            </w:r>
          </w:p>
          <w:p w:rsidR="009942CF" w:rsidRPr="007D1423" w:rsidRDefault="009942CF" w:rsidP="009942CF">
            <w:pPr>
              <w:pStyle w:val="Podnaslov"/>
              <w:jc w:val="center"/>
              <w:rPr>
                <w:rFonts w:ascii="Times New Roman" w:hAnsi="Times New Roman"/>
                <w:lang w:val="hr-HR"/>
              </w:rPr>
            </w:pPr>
            <w:r w:rsidRPr="007D1423">
              <w:rPr>
                <w:rFonts w:ascii="Times New Roman" w:hAnsi="Times New Roman"/>
                <w:lang w:val="hr-HR"/>
              </w:rPr>
              <w:t>Učenik izabire temu najkasnije do:</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31. listopada</w:t>
            </w:r>
          </w:p>
          <w:p w:rsidR="009942CF" w:rsidRPr="007D1423" w:rsidRDefault="009942CF" w:rsidP="009942CF">
            <w:pPr>
              <w:jc w:val="center"/>
              <w:rPr>
                <w:b/>
                <w:bCs/>
                <w:lang w:val="hr-HR"/>
              </w:rPr>
            </w:pPr>
            <w:r w:rsidRPr="007D1423">
              <w:rPr>
                <w:b/>
                <w:bCs/>
                <w:lang w:val="hr-HR"/>
              </w:rPr>
              <w:t>201</w:t>
            </w:r>
            <w:r>
              <w:rPr>
                <w:b/>
                <w:bCs/>
                <w:lang w:val="hr-HR"/>
              </w:rPr>
              <w:t>7</w:t>
            </w:r>
            <w:r w:rsidRPr="007D1423">
              <w:rPr>
                <w:b/>
                <w:bCs/>
                <w:lang w:val="hr-HR"/>
              </w:rPr>
              <w:t>.</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31. listopada</w:t>
            </w:r>
          </w:p>
          <w:p w:rsidR="009942CF" w:rsidRPr="007D1423" w:rsidRDefault="009942CF" w:rsidP="009942CF">
            <w:pPr>
              <w:ind w:left="360"/>
              <w:jc w:val="center"/>
              <w:rPr>
                <w:b/>
                <w:bCs/>
                <w:lang w:val="hr-HR"/>
              </w:rPr>
            </w:pPr>
            <w:r w:rsidRPr="007D1423">
              <w:rPr>
                <w:b/>
                <w:bCs/>
                <w:lang w:val="hr-HR"/>
              </w:rPr>
              <w:t>201</w:t>
            </w:r>
            <w:r>
              <w:rPr>
                <w:b/>
                <w:bCs/>
                <w:lang w:val="hr-HR"/>
              </w:rPr>
              <w:t>7</w:t>
            </w:r>
            <w:r w:rsidRPr="007D1423">
              <w:rPr>
                <w:b/>
                <w:bCs/>
                <w:lang w:val="hr-HR"/>
              </w:rPr>
              <w:t>.</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31. listopada</w:t>
            </w:r>
          </w:p>
          <w:p w:rsidR="009942CF" w:rsidRPr="007D1423" w:rsidRDefault="009942CF" w:rsidP="009942CF">
            <w:pPr>
              <w:ind w:left="360"/>
              <w:jc w:val="center"/>
              <w:rPr>
                <w:b/>
                <w:bCs/>
                <w:lang w:val="hr-HR"/>
              </w:rPr>
            </w:pPr>
            <w:r w:rsidRPr="007D1423">
              <w:rPr>
                <w:b/>
                <w:bCs/>
                <w:lang w:val="hr-HR"/>
              </w:rPr>
              <w:t>201</w:t>
            </w:r>
            <w:r>
              <w:rPr>
                <w:b/>
                <w:bCs/>
                <w:lang w:val="hr-HR"/>
              </w:rPr>
              <w:t>7</w:t>
            </w:r>
            <w:r w:rsidRPr="007D1423">
              <w:rPr>
                <w:b/>
                <w:bCs/>
                <w:lang w:val="hr-HR"/>
              </w:rPr>
              <w:t>.</w:t>
            </w:r>
          </w:p>
        </w:tc>
      </w:tr>
      <w:tr w:rsidR="009942CF" w:rsidRPr="007D1423" w:rsidTr="009942CF">
        <w:trPr>
          <w:jc w:val="center"/>
        </w:trPr>
        <w:tc>
          <w:tcPr>
            <w:tcW w:w="4014"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numPr>
                <w:ilvl w:val="0"/>
                <w:numId w:val="69"/>
              </w:numPr>
              <w:rPr>
                <w:rFonts w:ascii="Times New Roman" w:hAnsi="Times New Roman"/>
                <w:b/>
                <w:bCs/>
                <w:lang w:val="hr-HR"/>
              </w:rPr>
            </w:pPr>
            <w:r w:rsidRPr="007D1423">
              <w:rPr>
                <w:rFonts w:ascii="Times New Roman" w:hAnsi="Times New Roman"/>
                <w:b/>
                <w:bCs/>
                <w:lang w:val="hr-HR"/>
              </w:rPr>
              <w:t>PRIJAVA OBRANE ZAVRŠNOG RADA</w:t>
            </w:r>
          </w:p>
          <w:p w:rsidR="009942CF" w:rsidRPr="007D1423" w:rsidRDefault="009942CF" w:rsidP="009942CF">
            <w:pPr>
              <w:pStyle w:val="Podnaslov"/>
              <w:ind w:left="360"/>
              <w:rPr>
                <w:rFonts w:ascii="Times New Roman" w:hAnsi="Times New Roman"/>
                <w:b/>
                <w:bCs/>
                <w:lang w:val="hr-HR"/>
              </w:rPr>
            </w:pPr>
            <w:r w:rsidRPr="007D1423">
              <w:rPr>
                <w:rFonts w:ascii="Times New Roman" w:hAnsi="Times New Roman"/>
                <w:b/>
                <w:bCs/>
                <w:lang w:val="hr-HR"/>
              </w:rPr>
              <w:t xml:space="preserve">           najkasnije do:</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ind w:left="360"/>
              <w:jc w:val="center"/>
              <w:rPr>
                <w:b/>
                <w:bCs/>
              </w:rPr>
            </w:pPr>
          </w:p>
          <w:p w:rsidR="009942CF" w:rsidRPr="007D1423" w:rsidRDefault="009942CF" w:rsidP="009942CF">
            <w:pPr>
              <w:ind w:left="360"/>
              <w:jc w:val="center"/>
              <w:rPr>
                <w:b/>
                <w:bCs/>
                <w:lang w:val="pl-PL"/>
              </w:rPr>
            </w:pPr>
            <w:r w:rsidRPr="007D1423">
              <w:rPr>
                <w:b/>
                <w:bCs/>
                <w:lang w:val="pl-PL"/>
              </w:rPr>
              <w:t>3</w:t>
            </w:r>
            <w:r>
              <w:rPr>
                <w:b/>
                <w:bCs/>
                <w:lang w:val="pl-PL"/>
              </w:rPr>
              <w:t>0</w:t>
            </w:r>
            <w:r w:rsidRPr="007D1423">
              <w:rPr>
                <w:b/>
                <w:bCs/>
                <w:lang w:val="pl-PL"/>
              </w:rPr>
              <w:t>. ožujka 201</w:t>
            </w:r>
            <w:r>
              <w:rPr>
                <w:b/>
                <w:bCs/>
                <w:lang w:val="pl-PL"/>
              </w:rPr>
              <w:t>8</w:t>
            </w:r>
            <w:r w:rsidRPr="007D1423">
              <w:rPr>
                <w:b/>
                <w:bCs/>
                <w:lang w:val="pl-PL"/>
              </w:rPr>
              <w:t>.</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lang w:val="hr-HR"/>
              </w:rPr>
            </w:pPr>
          </w:p>
          <w:p w:rsidR="009942CF" w:rsidRPr="007D1423" w:rsidRDefault="009942CF" w:rsidP="009942CF">
            <w:pPr>
              <w:jc w:val="center"/>
              <w:rPr>
                <w:b/>
                <w:bCs/>
                <w:lang w:val="hr-HR"/>
              </w:rPr>
            </w:pPr>
            <w:r w:rsidRPr="007D1423">
              <w:rPr>
                <w:b/>
                <w:bCs/>
                <w:lang w:val="hr-HR"/>
              </w:rPr>
              <w:t>10. srpnja</w:t>
            </w:r>
          </w:p>
          <w:p w:rsidR="009942CF" w:rsidRPr="007D1423" w:rsidRDefault="009942CF" w:rsidP="009942CF">
            <w:pPr>
              <w:jc w:val="center"/>
              <w:rPr>
                <w:lang w:val="hr-HR"/>
              </w:rPr>
            </w:pPr>
            <w:r w:rsidRPr="007D1423">
              <w:rPr>
                <w:b/>
                <w:bCs/>
                <w:lang w:val="hr-HR"/>
              </w:rPr>
              <w:t>201</w:t>
            </w:r>
            <w:r>
              <w:rPr>
                <w:b/>
                <w:bCs/>
                <w:lang w:val="hr-HR"/>
              </w:rPr>
              <w:t>8</w:t>
            </w:r>
            <w:r w:rsidRPr="007D1423">
              <w:rPr>
                <w:b/>
                <w:bCs/>
                <w:lang w:val="hr-HR"/>
              </w:rPr>
              <w:t>.</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sidRPr="007D1423">
              <w:rPr>
                <w:b/>
                <w:bCs/>
                <w:lang w:val="hr-HR"/>
              </w:rPr>
              <w:t>30. studenoga</w:t>
            </w:r>
          </w:p>
          <w:p w:rsidR="009942CF" w:rsidRPr="007D1423" w:rsidRDefault="009942CF" w:rsidP="009942CF">
            <w:pPr>
              <w:jc w:val="center"/>
              <w:rPr>
                <w:b/>
                <w:bCs/>
                <w:lang w:val="hr-HR"/>
              </w:rPr>
            </w:pPr>
            <w:r w:rsidRPr="007D1423">
              <w:rPr>
                <w:b/>
                <w:bCs/>
                <w:lang w:val="hr-HR"/>
              </w:rPr>
              <w:t>201</w:t>
            </w:r>
            <w:r>
              <w:rPr>
                <w:b/>
                <w:bCs/>
                <w:lang w:val="hr-HR"/>
              </w:rPr>
              <w:t>8</w:t>
            </w:r>
            <w:r w:rsidRPr="007D1423">
              <w:rPr>
                <w:b/>
                <w:bCs/>
                <w:lang w:val="hr-HR"/>
              </w:rPr>
              <w:t>.</w:t>
            </w:r>
          </w:p>
        </w:tc>
      </w:tr>
      <w:tr w:rsidR="009942CF" w:rsidRPr="007D1423" w:rsidTr="009942CF">
        <w:trPr>
          <w:jc w:val="center"/>
        </w:trPr>
        <w:tc>
          <w:tcPr>
            <w:tcW w:w="4014"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4.  IZRADBA  ZAVRŠNOG RADA</w:t>
            </w:r>
          </w:p>
          <w:p w:rsidR="009942CF" w:rsidRPr="007D1423" w:rsidRDefault="009942CF" w:rsidP="009942CF">
            <w:pPr>
              <w:pStyle w:val="Podnaslov"/>
              <w:jc w:val="center"/>
              <w:rPr>
                <w:rFonts w:ascii="Times New Roman" w:hAnsi="Times New Roman"/>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pl-PL"/>
              </w:rPr>
            </w:pP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Tijekom  nastavne godine</w:t>
            </w:r>
          </w:p>
          <w:p w:rsidR="009942CF" w:rsidRPr="007D1423" w:rsidRDefault="009942CF" w:rsidP="009942CF">
            <w:pPr>
              <w:jc w:val="center"/>
              <w:rPr>
                <w:b/>
                <w:bCs/>
                <w:lang w:val="pl-PL"/>
              </w:rPr>
            </w:pP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lang w:val="pl-PL"/>
              </w:rPr>
            </w:pPr>
          </w:p>
          <w:p w:rsidR="009942CF" w:rsidRPr="007D1423" w:rsidRDefault="009942CF" w:rsidP="009942CF">
            <w:pPr>
              <w:jc w:val="center"/>
              <w:rPr>
                <w:b/>
                <w:bCs/>
              </w:rPr>
            </w:pPr>
            <w:r w:rsidRPr="007D1423">
              <w:rPr>
                <w:b/>
                <w:bCs/>
                <w:lang w:val="pl-PL"/>
              </w:rPr>
              <w:t>Tijekom  srpnja i kolovo</w:t>
            </w:r>
            <w:r w:rsidRPr="007D1423">
              <w:rPr>
                <w:b/>
                <w:bCs/>
              </w:rPr>
              <w:t>za</w:t>
            </w:r>
          </w:p>
          <w:p w:rsidR="009942CF" w:rsidRPr="007D1423" w:rsidRDefault="009942CF" w:rsidP="009942CF">
            <w:pPr>
              <w:jc w:val="center"/>
              <w:rPr>
                <w:b/>
                <w:bCs/>
              </w:rPr>
            </w:pPr>
            <w:r w:rsidRPr="007D1423">
              <w:rPr>
                <w:b/>
                <w:bCs/>
              </w:rPr>
              <w:t>201</w:t>
            </w:r>
            <w:r>
              <w:rPr>
                <w:b/>
                <w:bCs/>
              </w:rPr>
              <w:t>8</w:t>
            </w:r>
            <w:r w:rsidRPr="007D1423">
              <w:rPr>
                <w:b/>
                <w:bCs/>
              </w:rPr>
              <w:t>.</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rPr>
            </w:pPr>
            <w:r w:rsidRPr="007D1423">
              <w:rPr>
                <w:b/>
                <w:bCs/>
              </w:rPr>
              <w:t>Tijekom siječnja 201</w:t>
            </w:r>
            <w:r>
              <w:rPr>
                <w:b/>
                <w:bCs/>
              </w:rPr>
              <w:t>9</w:t>
            </w:r>
            <w:r w:rsidRPr="007D1423">
              <w:rPr>
                <w:b/>
                <w:bCs/>
              </w:rPr>
              <w:t>.</w:t>
            </w:r>
          </w:p>
        </w:tc>
      </w:tr>
      <w:tr w:rsidR="009942CF" w:rsidRPr="007D1423" w:rsidTr="009942CF">
        <w:trPr>
          <w:jc w:val="center"/>
        </w:trPr>
        <w:tc>
          <w:tcPr>
            <w:tcW w:w="4014"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5. PREDAJA PISANOG</w:t>
            </w:r>
          </w:p>
          <w:p w:rsidR="009942CF" w:rsidRPr="007D1423" w:rsidRDefault="009942CF" w:rsidP="009942CF">
            <w:pPr>
              <w:pStyle w:val="Podnaslov"/>
              <w:rPr>
                <w:rFonts w:ascii="Times New Roman" w:hAnsi="Times New Roman"/>
                <w:b/>
                <w:bCs/>
                <w:lang w:val="hr-HR"/>
              </w:rPr>
            </w:pPr>
            <w:r w:rsidRPr="007D1423">
              <w:rPr>
                <w:rFonts w:ascii="Times New Roman" w:hAnsi="Times New Roman"/>
                <w:b/>
                <w:bCs/>
                <w:lang w:val="hr-HR"/>
              </w:rPr>
              <w:t xml:space="preserve">             DIJELA IZRADBE </w:t>
            </w:r>
          </w:p>
          <w:p w:rsidR="009942CF" w:rsidRPr="007D1423" w:rsidRDefault="009942CF" w:rsidP="009942CF">
            <w:pPr>
              <w:pStyle w:val="Podnaslov"/>
              <w:ind w:left="360"/>
              <w:jc w:val="center"/>
              <w:rPr>
                <w:rFonts w:ascii="Times New Roman" w:hAnsi="Times New Roman"/>
                <w:b/>
                <w:bCs/>
                <w:lang w:val="hr-HR"/>
              </w:rPr>
            </w:pPr>
            <w:r w:rsidRPr="007D1423">
              <w:rPr>
                <w:rFonts w:ascii="Times New Roman" w:hAnsi="Times New Roman"/>
                <w:b/>
                <w:bCs/>
                <w:lang w:val="hr-HR"/>
              </w:rPr>
              <w:t>U URUDŽBENI ZAPISNIK- najkasnije do:</w:t>
            </w:r>
          </w:p>
        </w:tc>
        <w:tc>
          <w:tcPr>
            <w:tcW w:w="1800" w:type="dxa"/>
            <w:tcBorders>
              <w:top w:val="single" w:sz="4" w:space="0" w:color="auto"/>
              <w:left w:val="single" w:sz="4" w:space="0" w:color="auto"/>
              <w:bottom w:val="single" w:sz="4" w:space="0" w:color="auto"/>
              <w:right w:val="single" w:sz="4" w:space="0" w:color="auto"/>
            </w:tcBorders>
          </w:tcPr>
          <w:p w:rsidR="009942CF" w:rsidRPr="00766168" w:rsidRDefault="009942CF" w:rsidP="009942CF">
            <w:pPr>
              <w:jc w:val="center"/>
              <w:rPr>
                <w:b/>
                <w:bCs/>
                <w:color w:val="FF0000"/>
                <w:lang w:val="pl-PL"/>
              </w:rPr>
            </w:pPr>
          </w:p>
          <w:p w:rsidR="009942CF" w:rsidRPr="00B9269C" w:rsidRDefault="009942CF" w:rsidP="009942CF">
            <w:pPr>
              <w:jc w:val="center"/>
              <w:rPr>
                <w:b/>
                <w:bCs/>
                <w:color w:val="000000"/>
              </w:rPr>
            </w:pPr>
            <w:r w:rsidRPr="00B9269C">
              <w:rPr>
                <w:b/>
                <w:bCs/>
                <w:color w:val="000000"/>
              </w:rPr>
              <w:t>1. lipnja</w:t>
            </w:r>
          </w:p>
          <w:p w:rsidR="009942CF" w:rsidRPr="00766168" w:rsidRDefault="009942CF" w:rsidP="009942CF">
            <w:pPr>
              <w:jc w:val="center"/>
              <w:rPr>
                <w:b/>
                <w:bCs/>
                <w:color w:val="FF0000"/>
              </w:rPr>
            </w:pPr>
            <w:r w:rsidRPr="00B9269C">
              <w:rPr>
                <w:b/>
                <w:bCs/>
                <w:color w:val="000000"/>
              </w:rPr>
              <w:t>2018</w:t>
            </w:r>
            <w:r w:rsidRPr="00766168">
              <w:rPr>
                <w:b/>
                <w:bCs/>
                <w:color w:val="FF0000"/>
              </w:rPr>
              <w:t>.</w:t>
            </w:r>
          </w:p>
        </w:tc>
        <w:tc>
          <w:tcPr>
            <w:tcW w:w="1800" w:type="dxa"/>
            <w:tcBorders>
              <w:top w:val="single" w:sz="4" w:space="0" w:color="auto"/>
              <w:left w:val="single" w:sz="4" w:space="0" w:color="auto"/>
              <w:bottom w:val="single" w:sz="4" w:space="0" w:color="auto"/>
              <w:right w:val="single" w:sz="4" w:space="0" w:color="auto"/>
            </w:tcBorders>
          </w:tcPr>
          <w:p w:rsidR="009942CF" w:rsidRPr="00B9269C" w:rsidRDefault="009942CF" w:rsidP="009942CF">
            <w:pPr>
              <w:jc w:val="center"/>
              <w:rPr>
                <w:b/>
                <w:bCs/>
                <w:color w:val="000000"/>
              </w:rPr>
            </w:pPr>
          </w:p>
          <w:p w:rsidR="009942CF" w:rsidRPr="00B9269C" w:rsidRDefault="009942CF" w:rsidP="009942CF">
            <w:pPr>
              <w:jc w:val="center"/>
              <w:rPr>
                <w:b/>
                <w:bCs/>
                <w:color w:val="000000"/>
              </w:rPr>
            </w:pPr>
            <w:r w:rsidRPr="00B9269C">
              <w:rPr>
                <w:b/>
                <w:bCs/>
                <w:color w:val="000000"/>
              </w:rPr>
              <w:t>20. kolovoza 2018.</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lang w:val="hr-HR"/>
              </w:rPr>
            </w:pPr>
          </w:p>
          <w:p w:rsidR="009942CF" w:rsidRPr="007D1423" w:rsidRDefault="009942CF" w:rsidP="009942CF">
            <w:pPr>
              <w:jc w:val="center"/>
              <w:rPr>
                <w:b/>
                <w:bCs/>
                <w:lang w:val="hr-HR"/>
              </w:rPr>
            </w:pPr>
            <w:r w:rsidRPr="007D1423">
              <w:rPr>
                <w:b/>
                <w:bCs/>
                <w:lang w:val="hr-HR"/>
              </w:rPr>
              <w:t>31. siječnja</w:t>
            </w:r>
          </w:p>
          <w:p w:rsidR="009942CF" w:rsidRPr="007D1423" w:rsidRDefault="009942CF" w:rsidP="009942CF">
            <w:pPr>
              <w:jc w:val="center"/>
              <w:rPr>
                <w:lang w:val="hr-HR"/>
              </w:rPr>
            </w:pPr>
            <w:r w:rsidRPr="007D1423">
              <w:rPr>
                <w:b/>
                <w:bCs/>
                <w:lang w:val="hr-HR"/>
              </w:rPr>
              <w:t>201</w:t>
            </w:r>
            <w:r>
              <w:rPr>
                <w:b/>
                <w:bCs/>
                <w:lang w:val="hr-HR"/>
              </w:rPr>
              <w:t>9</w:t>
            </w:r>
            <w:r w:rsidRPr="007D1423">
              <w:rPr>
                <w:b/>
                <w:bCs/>
                <w:lang w:val="hr-HR"/>
              </w:rPr>
              <w:t>.</w:t>
            </w:r>
          </w:p>
        </w:tc>
      </w:tr>
      <w:tr w:rsidR="009942CF" w:rsidRPr="007D1423" w:rsidTr="009942CF">
        <w:trPr>
          <w:jc w:val="center"/>
        </w:trPr>
        <w:tc>
          <w:tcPr>
            <w:tcW w:w="4014"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6. PREDAJA ZAVRŠNOG RADA</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 xml:space="preserve"> najkasnije do:</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pl-PL"/>
              </w:rPr>
            </w:pPr>
          </w:p>
          <w:p w:rsidR="009942CF" w:rsidRPr="007D1423" w:rsidRDefault="009942CF" w:rsidP="009942CF">
            <w:pPr>
              <w:jc w:val="center"/>
              <w:rPr>
                <w:b/>
                <w:bCs/>
                <w:lang w:val="pl-PL"/>
              </w:rPr>
            </w:pPr>
            <w:r>
              <w:rPr>
                <w:b/>
                <w:bCs/>
                <w:lang w:val="pl-PL"/>
              </w:rPr>
              <w:t>8</w:t>
            </w:r>
            <w:r w:rsidRPr="007D1423">
              <w:rPr>
                <w:b/>
                <w:bCs/>
                <w:lang w:val="pl-PL"/>
              </w:rPr>
              <w:t>. lipnja</w:t>
            </w:r>
          </w:p>
          <w:p w:rsidR="009942CF" w:rsidRPr="007D1423" w:rsidRDefault="009942CF" w:rsidP="009942CF">
            <w:pPr>
              <w:jc w:val="center"/>
              <w:rPr>
                <w:b/>
                <w:bCs/>
                <w:lang w:val="pl-PL"/>
              </w:rPr>
            </w:pPr>
            <w:r w:rsidRPr="007D1423">
              <w:rPr>
                <w:b/>
                <w:bCs/>
                <w:lang w:val="pl-PL"/>
              </w:rPr>
              <w:t>201</w:t>
            </w:r>
            <w:r>
              <w:rPr>
                <w:b/>
                <w:bCs/>
                <w:lang w:val="pl-PL"/>
              </w:rPr>
              <w:t>8</w:t>
            </w:r>
            <w:r w:rsidRPr="007D1423">
              <w:rPr>
                <w:b/>
                <w:bCs/>
                <w:lang w:val="pl-PL"/>
              </w:rPr>
              <w:t>.</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pl-PL"/>
              </w:rPr>
            </w:pPr>
          </w:p>
          <w:p w:rsidR="009942CF" w:rsidRPr="007D1423" w:rsidRDefault="009942CF" w:rsidP="009942CF">
            <w:pPr>
              <w:jc w:val="center"/>
              <w:rPr>
                <w:b/>
                <w:bCs/>
                <w:lang w:val="pl-PL"/>
              </w:rPr>
            </w:pPr>
            <w:r w:rsidRPr="007D1423">
              <w:rPr>
                <w:b/>
                <w:bCs/>
              </w:rPr>
              <w:t>3</w:t>
            </w:r>
            <w:r>
              <w:rPr>
                <w:b/>
                <w:bCs/>
              </w:rPr>
              <w:t>0</w:t>
            </w:r>
            <w:r w:rsidRPr="007D1423">
              <w:rPr>
                <w:b/>
                <w:bCs/>
              </w:rPr>
              <w:t>. kolovoza 201</w:t>
            </w:r>
            <w:r>
              <w:rPr>
                <w:b/>
                <w:bCs/>
              </w:rPr>
              <w:t>8</w:t>
            </w:r>
            <w:r w:rsidRPr="007D1423">
              <w:rPr>
                <w:b/>
                <w:bCs/>
              </w:rPr>
              <w:t>.</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jc w:val="center"/>
              <w:rPr>
                <w:b/>
                <w:bCs/>
                <w:lang w:val="hr-HR"/>
              </w:rPr>
            </w:pPr>
          </w:p>
          <w:p w:rsidR="009942CF" w:rsidRPr="007D1423" w:rsidRDefault="009942CF" w:rsidP="009942CF">
            <w:pPr>
              <w:jc w:val="center"/>
              <w:rPr>
                <w:b/>
                <w:bCs/>
                <w:lang w:val="hr-HR"/>
              </w:rPr>
            </w:pPr>
            <w:r>
              <w:rPr>
                <w:b/>
                <w:bCs/>
                <w:lang w:val="hr-HR"/>
              </w:rPr>
              <w:t>2</w:t>
            </w:r>
            <w:r w:rsidRPr="007D1423">
              <w:rPr>
                <w:b/>
                <w:bCs/>
                <w:lang w:val="hr-HR"/>
              </w:rPr>
              <w:t>. veljače</w:t>
            </w:r>
          </w:p>
          <w:p w:rsidR="009942CF" w:rsidRPr="007D1423" w:rsidRDefault="009942CF" w:rsidP="009942CF">
            <w:pPr>
              <w:jc w:val="center"/>
              <w:rPr>
                <w:lang w:val="hr-HR"/>
              </w:rPr>
            </w:pPr>
            <w:r w:rsidRPr="007D1423">
              <w:rPr>
                <w:b/>
                <w:bCs/>
                <w:lang w:val="hr-HR"/>
              </w:rPr>
              <w:t>201</w:t>
            </w:r>
            <w:r>
              <w:rPr>
                <w:b/>
                <w:bCs/>
                <w:lang w:val="hr-HR"/>
              </w:rPr>
              <w:t>9</w:t>
            </w:r>
            <w:r w:rsidRPr="007D1423">
              <w:rPr>
                <w:b/>
                <w:bCs/>
                <w:lang w:val="hr-HR"/>
              </w:rPr>
              <w:t>.</w:t>
            </w:r>
          </w:p>
        </w:tc>
      </w:tr>
      <w:tr w:rsidR="009942CF" w:rsidRPr="007D1423" w:rsidTr="009942CF">
        <w:trPr>
          <w:jc w:val="center"/>
        </w:trPr>
        <w:tc>
          <w:tcPr>
            <w:tcW w:w="4014"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7. OBRANA ZAVRŠNOG RADA</w:t>
            </w:r>
          </w:p>
          <w:p w:rsidR="009942CF" w:rsidRPr="007D1423" w:rsidRDefault="009942CF" w:rsidP="009942CF">
            <w:pPr>
              <w:pStyle w:val="Podnaslov"/>
              <w:jc w:val="center"/>
              <w:rPr>
                <w:rFonts w:ascii="Times New Roman" w:hAnsi="Times New Roman"/>
                <w:b/>
                <w:bCs/>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B9269C" w:rsidRDefault="009942CF" w:rsidP="009942CF">
            <w:pPr>
              <w:pStyle w:val="Podnaslov"/>
              <w:jc w:val="center"/>
              <w:rPr>
                <w:rFonts w:ascii="Times New Roman" w:hAnsi="Times New Roman"/>
                <w:b/>
                <w:bCs/>
                <w:color w:val="000000"/>
                <w:lang w:val="hr-HR"/>
              </w:rPr>
            </w:pPr>
          </w:p>
          <w:p w:rsidR="009942CF" w:rsidRPr="00B9269C" w:rsidRDefault="009942CF" w:rsidP="009942CF">
            <w:pPr>
              <w:pStyle w:val="Podnaslov"/>
              <w:jc w:val="center"/>
              <w:rPr>
                <w:rFonts w:ascii="Times New Roman" w:hAnsi="Times New Roman"/>
                <w:b/>
                <w:bCs/>
                <w:color w:val="000000"/>
                <w:lang w:val="hr-HR"/>
              </w:rPr>
            </w:pPr>
            <w:r w:rsidRPr="00B9269C">
              <w:rPr>
                <w:rFonts w:ascii="Times New Roman" w:hAnsi="Times New Roman"/>
                <w:b/>
                <w:bCs/>
                <w:color w:val="000000"/>
                <w:lang w:val="hr-HR"/>
              </w:rPr>
              <w:t xml:space="preserve">20. i 21. lipnja 2018. </w:t>
            </w:r>
          </w:p>
          <w:p w:rsidR="009942CF" w:rsidRPr="00B9269C" w:rsidRDefault="009942CF" w:rsidP="009942CF">
            <w:pPr>
              <w:pStyle w:val="Podnaslov"/>
              <w:jc w:val="center"/>
              <w:rPr>
                <w:rFonts w:ascii="Times New Roman" w:hAnsi="Times New Roman"/>
                <w:b/>
                <w:bCs/>
                <w:color w:val="000000"/>
                <w:lang w:val="hr-HR"/>
              </w:rPr>
            </w:pPr>
            <w:r w:rsidRPr="00B9269C">
              <w:rPr>
                <w:rFonts w:ascii="Times New Roman" w:hAnsi="Times New Roman"/>
                <w:b/>
                <w:bCs/>
                <w:color w:val="000000"/>
                <w:lang w:val="hr-HR"/>
              </w:rPr>
              <w:t>od 8</w:t>
            </w:r>
            <w:r w:rsidRPr="00B9269C">
              <w:rPr>
                <w:rFonts w:ascii="Times New Roman" w:hAnsi="Times New Roman"/>
                <w:b/>
                <w:bCs/>
                <w:color w:val="000000"/>
                <w:vertAlign w:val="superscript"/>
                <w:lang w:val="hr-HR"/>
              </w:rPr>
              <w:t>00</w:t>
            </w:r>
            <w:r w:rsidRPr="00B9269C">
              <w:rPr>
                <w:rFonts w:ascii="Times New Roman" w:hAnsi="Times New Roman"/>
                <w:b/>
                <w:bCs/>
                <w:color w:val="000000"/>
                <w:lang w:val="hr-HR"/>
              </w:rPr>
              <w:t xml:space="preserve"> sati</w:t>
            </w:r>
          </w:p>
          <w:p w:rsidR="009942CF" w:rsidRPr="00B9269C" w:rsidRDefault="009942CF" w:rsidP="009942CF">
            <w:pPr>
              <w:pStyle w:val="Podnaslov"/>
              <w:rPr>
                <w:rFonts w:ascii="Times New Roman" w:hAnsi="Times New Roman"/>
                <w:b/>
                <w:bCs/>
                <w:color w:val="000000"/>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jc w:val="center"/>
              <w:rPr>
                <w:rFonts w:ascii="Times New Roman" w:hAnsi="Times New Roman"/>
                <w:b/>
                <w:bCs/>
                <w:lang w:val="hr-HR"/>
              </w:rPr>
            </w:pPr>
            <w:r>
              <w:rPr>
                <w:rFonts w:ascii="Times New Roman" w:hAnsi="Times New Roman"/>
                <w:b/>
                <w:bCs/>
                <w:lang w:val="hr-HR"/>
              </w:rPr>
              <w:t>3</w:t>
            </w:r>
            <w:r w:rsidRPr="007D1423">
              <w:rPr>
                <w:rFonts w:ascii="Times New Roman" w:hAnsi="Times New Roman"/>
                <w:b/>
                <w:bCs/>
                <w:lang w:val="hr-HR"/>
              </w:rPr>
              <w:t xml:space="preserve">1. </w:t>
            </w:r>
            <w:r>
              <w:rPr>
                <w:rFonts w:ascii="Times New Roman" w:hAnsi="Times New Roman"/>
                <w:b/>
                <w:bCs/>
                <w:lang w:val="hr-HR"/>
              </w:rPr>
              <w:t>kolovoza</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201</w:t>
            </w:r>
            <w:r>
              <w:rPr>
                <w:rFonts w:ascii="Times New Roman" w:hAnsi="Times New Roman"/>
                <w:b/>
                <w:bCs/>
                <w:lang w:val="hr-HR"/>
              </w:rPr>
              <w:t>8</w:t>
            </w:r>
            <w:r w:rsidRPr="007D1423">
              <w:rPr>
                <w:rFonts w:ascii="Times New Roman" w:hAnsi="Times New Roman"/>
                <w:b/>
                <w:bCs/>
                <w:lang w:val="hr-HR"/>
              </w:rPr>
              <w:t>.</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lang w:val="hr-HR"/>
              </w:rPr>
              <w:t xml:space="preserve">od </w:t>
            </w:r>
            <w:r w:rsidRPr="007D1423">
              <w:rPr>
                <w:rFonts w:ascii="Times New Roman" w:hAnsi="Times New Roman"/>
                <w:b/>
                <w:bCs/>
                <w:lang w:val="hr-HR"/>
              </w:rPr>
              <w:t>8</w:t>
            </w:r>
            <w:r w:rsidRPr="007D1423">
              <w:rPr>
                <w:rFonts w:ascii="Times New Roman" w:hAnsi="Times New Roman"/>
                <w:b/>
                <w:bCs/>
                <w:vertAlign w:val="superscript"/>
                <w:lang w:val="hr-HR"/>
              </w:rPr>
              <w:t>00</w:t>
            </w:r>
            <w:r w:rsidRPr="007D1423">
              <w:rPr>
                <w:rFonts w:ascii="Times New Roman" w:hAnsi="Times New Roman"/>
                <w:b/>
                <w:bCs/>
                <w:lang w:val="hr-HR"/>
              </w:rPr>
              <w:t xml:space="preserve"> sati</w:t>
            </w:r>
          </w:p>
          <w:p w:rsidR="009942CF" w:rsidRPr="007D1423" w:rsidRDefault="009942CF" w:rsidP="009942CF">
            <w:pPr>
              <w:pStyle w:val="Podnaslov"/>
              <w:jc w:val="center"/>
              <w:rPr>
                <w:rFonts w:ascii="Times New Roman" w:hAnsi="Times New Roman"/>
                <w:b/>
                <w:bCs/>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jc w:val="center"/>
              <w:rPr>
                <w:b/>
                <w:bCs/>
                <w:lang w:val="hr-HR"/>
              </w:rPr>
            </w:pPr>
            <w:r>
              <w:rPr>
                <w:b/>
                <w:bCs/>
                <w:lang w:val="hr-HR"/>
              </w:rPr>
              <w:t>12</w:t>
            </w:r>
            <w:r w:rsidRPr="007D1423">
              <w:rPr>
                <w:b/>
                <w:bCs/>
                <w:lang w:val="hr-HR"/>
              </w:rPr>
              <w:t>. veljače</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201</w:t>
            </w:r>
            <w:r>
              <w:rPr>
                <w:rFonts w:ascii="Times New Roman" w:hAnsi="Times New Roman"/>
                <w:b/>
                <w:bCs/>
                <w:lang w:val="hr-HR"/>
              </w:rPr>
              <w:t>9</w:t>
            </w:r>
            <w:r w:rsidRPr="007D1423">
              <w:rPr>
                <w:rFonts w:ascii="Times New Roman" w:hAnsi="Times New Roman"/>
                <w:b/>
                <w:bCs/>
                <w:lang w:val="hr-HR"/>
              </w:rPr>
              <w:t>.</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lang w:val="hr-HR"/>
              </w:rPr>
              <w:t xml:space="preserve">od </w:t>
            </w:r>
            <w:r w:rsidRPr="007D1423">
              <w:rPr>
                <w:rFonts w:ascii="Times New Roman" w:hAnsi="Times New Roman"/>
                <w:b/>
                <w:bCs/>
                <w:lang w:val="hr-HR"/>
              </w:rPr>
              <w:t>8</w:t>
            </w:r>
            <w:r w:rsidRPr="007D1423">
              <w:rPr>
                <w:rFonts w:ascii="Times New Roman" w:hAnsi="Times New Roman"/>
                <w:b/>
                <w:bCs/>
                <w:vertAlign w:val="superscript"/>
                <w:lang w:val="hr-HR"/>
              </w:rPr>
              <w:t>00</w:t>
            </w:r>
            <w:r w:rsidRPr="007D1423">
              <w:rPr>
                <w:rFonts w:ascii="Times New Roman" w:hAnsi="Times New Roman"/>
                <w:b/>
                <w:bCs/>
                <w:lang w:val="hr-HR"/>
              </w:rPr>
              <w:t xml:space="preserve"> sati</w:t>
            </w:r>
          </w:p>
          <w:p w:rsidR="009942CF" w:rsidRPr="007D1423" w:rsidRDefault="009942CF" w:rsidP="009942CF">
            <w:pPr>
              <w:pStyle w:val="Podnaslov"/>
              <w:jc w:val="center"/>
              <w:rPr>
                <w:rFonts w:ascii="Times New Roman" w:hAnsi="Times New Roman"/>
                <w:b/>
                <w:bCs/>
                <w:lang w:val="hr-HR"/>
              </w:rPr>
            </w:pPr>
          </w:p>
        </w:tc>
      </w:tr>
      <w:tr w:rsidR="009942CF" w:rsidRPr="007D1423" w:rsidTr="009942CF">
        <w:trPr>
          <w:jc w:val="center"/>
        </w:trPr>
        <w:tc>
          <w:tcPr>
            <w:tcW w:w="4014"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rPr>
                <w:rFonts w:ascii="Times New Roman" w:hAnsi="Times New Roman"/>
                <w:b/>
                <w:bCs/>
                <w:lang w:val="hr-HR"/>
              </w:rPr>
            </w:pPr>
            <w:r w:rsidRPr="007D1423">
              <w:rPr>
                <w:rFonts w:ascii="Times New Roman" w:hAnsi="Times New Roman"/>
                <w:b/>
                <w:bCs/>
                <w:lang w:val="hr-HR"/>
              </w:rPr>
              <w:t xml:space="preserve">    </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8.  URUČENJE SVJEDODŽBE</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O ZAVRŠNOM RADU</w:t>
            </w:r>
          </w:p>
          <w:p w:rsidR="009942CF" w:rsidRPr="007D1423" w:rsidRDefault="009942CF" w:rsidP="009942CF">
            <w:pPr>
              <w:pStyle w:val="Podnaslov"/>
              <w:jc w:val="center"/>
              <w:rPr>
                <w:rFonts w:ascii="Times New Roman" w:hAnsi="Times New Roman"/>
                <w:b/>
                <w:bCs/>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pStyle w:val="Podnaslov"/>
              <w:jc w:val="center"/>
              <w:rPr>
                <w:rFonts w:ascii="Times New Roman" w:hAnsi="Times New Roman"/>
                <w:b/>
                <w:bCs/>
                <w:lang w:val="hr-HR"/>
              </w:rPr>
            </w:pPr>
            <w:r>
              <w:rPr>
                <w:rFonts w:ascii="Times New Roman" w:hAnsi="Times New Roman"/>
                <w:b/>
                <w:bCs/>
                <w:lang w:val="hr-HR"/>
              </w:rPr>
              <w:t>29</w:t>
            </w:r>
            <w:r w:rsidRPr="007D1423">
              <w:rPr>
                <w:rFonts w:ascii="Times New Roman" w:hAnsi="Times New Roman"/>
                <w:b/>
                <w:bCs/>
                <w:lang w:val="hr-HR"/>
              </w:rPr>
              <w:t>. lipnja</w:t>
            </w:r>
          </w:p>
          <w:p w:rsidR="009942CF" w:rsidRPr="007D1423" w:rsidRDefault="009942CF" w:rsidP="009942CF">
            <w:pPr>
              <w:pStyle w:val="Podnaslov"/>
              <w:jc w:val="center"/>
              <w:rPr>
                <w:rFonts w:ascii="Times New Roman" w:hAnsi="Times New Roman"/>
                <w:b/>
                <w:bCs/>
                <w:lang w:val="hr-HR"/>
              </w:rPr>
            </w:pPr>
            <w:r w:rsidRPr="007D1423">
              <w:rPr>
                <w:rFonts w:ascii="Times New Roman" w:hAnsi="Times New Roman"/>
                <w:b/>
                <w:bCs/>
                <w:lang w:val="hr-HR"/>
              </w:rPr>
              <w:t>201</w:t>
            </w:r>
            <w:r>
              <w:rPr>
                <w:rFonts w:ascii="Times New Roman" w:hAnsi="Times New Roman"/>
                <w:b/>
                <w:bCs/>
                <w:lang w:val="hr-HR"/>
              </w:rPr>
              <w:t>8</w:t>
            </w:r>
            <w:r w:rsidRPr="007D1423">
              <w:rPr>
                <w:rFonts w:ascii="Times New Roman" w:hAnsi="Times New Roman"/>
                <w:b/>
                <w:bCs/>
                <w:lang w:val="hr-HR"/>
              </w:rPr>
              <w:t>. u 12</w:t>
            </w:r>
            <w:r w:rsidRPr="007D1423">
              <w:rPr>
                <w:rFonts w:ascii="Times New Roman" w:hAnsi="Times New Roman"/>
                <w:b/>
                <w:bCs/>
                <w:vertAlign w:val="superscript"/>
                <w:lang w:val="hr-HR"/>
              </w:rPr>
              <w:t>00</w:t>
            </w:r>
          </w:p>
          <w:p w:rsidR="009942CF" w:rsidRPr="007D1423" w:rsidRDefault="009942CF" w:rsidP="009942CF">
            <w:pPr>
              <w:pStyle w:val="Podnaslov"/>
              <w:jc w:val="center"/>
              <w:rPr>
                <w:rFonts w:ascii="Times New Roman" w:hAnsi="Times New Roman"/>
                <w:b/>
                <w:bCs/>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lang w:val="hr-HR"/>
              </w:rPr>
            </w:pPr>
          </w:p>
          <w:p w:rsidR="009942CF" w:rsidRPr="007D1423" w:rsidRDefault="009942CF" w:rsidP="009942CF">
            <w:pPr>
              <w:pStyle w:val="Podnaslov"/>
              <w:jc w:val="center"/>
              <w:rPr>
                <w:rFonts w:ascii="Times New Roman" w:hAnsi="Times New Roman"/>
                <w:b/>
                <w:bCs/>
                <w:lang w:val="hr-HR"/>
              </w:rPr>
            </w:pPr>
            <w:r>
              <w:rPr>
                <w:rFonts w:ascii="Times New Roman" w:hAnsi="Times New Roman"/>
                <w:b/>
                <w:bCs/>
                <w:lang w:val="hr-HR"/>
              </w:rPr>
              <w:t>3</w:t>
            </w:r>
            <w:r w:rsidRPr="007D1423">
              <w:rPr>
                <w:rFonts w:ascii="Times New Roman" w:hAnsi="Times New Roman"/>
                <w:b/>
                <w:bCs/>
                <w:lang w:val="hr-HR"/>
              </w:rPr>
              <w:t>. rujna</w:t>
            </w:r>
          </w:p>
          <w:p w:rsidR="009942CF" w:rsidRPr="007D1423" w:rsidRDefault="009942CF" w:rsidP="009942CF">
            <w:pPr>
              <w:pStyle w:val="Podnaslov"/>
              <w:jc w:val="center"/>
              <w:rPr>
                <w:rFonts w:ascii="Times New Roman" w:hAnsi="Times New Roman"/>
                <w:lang w:val="hr-HR"/>
              </w:rPr>
            </w:pPr>
            <w:r w:rsidRPr="007D1423">
              <w:rPr>
                <w:rFonts w:ascii="Times New Roman" w:hAnsi="Times New Roman"/>
                <w:b/>
                <w:bCs/>
                <w:lang w:val="hr-HR"/>
              </w:rPr>
              <w:t>201</w:t>
            </w:r>
            <w:r>
              <w:rPr>
                <w:rFonts w:ascii="Times New Roman" w:hAnsi="Times New Roman"/>
                <w:b/>
                <w:bCs/>
                <w:lang w:val="hr-HR"/>
              </w:rPr>
              <w:t>8</w:t>
            </w:r>
            <w:r w:rsidRPr="007D1423">
              <w:rPr>
                <w:rFonts w:ascii="Times New Roman" w:hAnsi="Times New Roman"/>
                <w:b/>
                <w:bCs/>
                <w:lang w:val="hr-HR"/>
              </w:rPr>
              <w:t>. u 12 sati</w:t>
            </w:r>
          </w:p>
        </w:tc>
        <w:tc>
          <w:tcPr>
            <w:tcW w:w="1800" w:type="dxa"/>
            <w:tcBorders>
              <w:top w:val="single" w:sz="4" w:space="0" w:color="auto"/>
              <w:left w:val="single" w:sz="4" w:space="0" w:color="auto"/>
              <w:bottom w:val="single" w:sz="4" w:space="0" w:color="auto"/>
              <w:right w:val="single" w:sz="4" w:space="0" w:color="auto"/>
            </w:tcBorders>
          </w:tcPr>
          <w:p w:rsidR="009942CF" w:rsidRPr="007D1423" w:rsidRDefault="009942CF" w:rsidP="009942CF">
            <w:pPr>
              <w:pStyle w:val="Podnaslov"/>
              <w:jc w:val="center"/>
              <w:rPr>
                <w:rFonts w:ascii="Times New Roman" w:hAnsi="Times New Roman"/>
                <w:b/>
                <w:bCs/>
                <w:lang w:val="hr-HR"/>
              </w:rPr>
            </w:pPr>
          </w:p>
          <w:p w:rsidR="009942CF" w:rsidRPr="007D1423" w:rsidRDefault="009942CF" w:rsidP="009942CF">
            <w:pPr>
              <w:jc w:val="center"/>
              <w:rPr>
                <w:b/>
                <w:bCs/>
                <w:lang w:val="hr-HR"/>
              </w:rPr>
            </w:pPr>
            <w:r>
              <w:rPr>
                <w:b/>
                <w:bCs/>
                <w:lang w:val="hr-HR"/>
              </w:rPr>
              <w:t>13</w:t>
            </w:r>
            <w:r w:rsidRPr="007D1423">
              <w:rPr>
                <w:b/>
                <w:bCs/>
                <w:lang w:val="hr-HR"/>
              </w:rPr>
              <w:t>. veljače</w:t>
            </w:r>
          </w:p>
          <w:p w:rsidR="009942CF" w:rsidRPr="007D1423" w:rsidRDefault="009942CF" w:rsidP="009942CF">
            <w:pPr>
              <w:pStyle w:val="Podnaslov"/>
              <w:jc w:val="center"/>
              <w:rPr>
                <w:rFonts w:ascii="Times New Roman" w:hAnsi="Times New Roman"/>
                <w:lang w:val="hr-HR"/>
              </w:rPr>
            </w:pPr>
            <w:r w:rsidRPr="007D1423">
              <w:rPr>
                <w:rFonts w:ascii="Times New Roman" w:hAnsi="Times New Roman"/>
                <w:b/>
                <w:bCs/>
                <w:lang w:val="hr-HR"/>
              </w:rPr>
              <w:t>201</w:t>
            </w:r>
            <w:r>
              <w:rPr>
                <w:rFonts w:ascii="Times New Roman" w:hAnsi="Times New Roman"/>
                <w:b/>
                <w:bCs/>
                <w:lang w:val="hr-HR"/>
              </w:rPr>
              <w:t>9</w:t>
            </w:r>
            <w:r w:rsidRPr="007D1423">
              <w:rPr>
                <w:rFonts w:ascii="Times New Roman" w:hAnsi="Times New Roman"/>
                <w:b/>
                <w:bCs/>
                <w:lang w:val="hr-HR"/>
              </w:rPr>
              <w:t>. u 12</w:t>
            </w:r>
            <w:r w:rsidRPr="007D1423">
              <w:rPr>
                <w:rFonts w:ascii="Times New Roman" w:hAnsi="Times New Roman"/>
                <w:b/>
                <w:bCs/>
                <w:vertAlign w:val="superscript"/>
                <w:lang w:val="hr-HR"/>
              </w:rPr>
              <w:t>00</w:t>
            </w:r>
          </w:p>
        </w:tc>
      </w:tr>
    </w:tbl>
    <w:p w:rsidR="009942CF" w:rsidRPr="007D1423" w:rsidRDefault="009942CF" w:rsidP="009942CF">
      <w:pPr>
        <w:rPr>
          <w:b/>
          <w:lang w:val="pl-PL"/>
        </w:rPr>
      </w:pPr>
      <w:r>
        <w:rPr>
          <w:b/>
          <w:lang w:val="pl-PL"/>
        </w:rPr>
        <w:t>Vremenik- do 5. listopada na oglasnu</w:t>
      </w:r>
      <w:r w:rsidRPr="007D1423">
        <w:rPr>
          <w:b/>
          <w:lang w:val="pl-PL"/>
        </w:rPr>
        <w:t xml:space="preserve"> ploču i web stranicu Škole.</w:t>
      </w:r>
    </w:p>
    <w:p w:rsidR="009942CF" w:rsidRPr="007D1423" w:rsidRDefault="009942CF" w:rsidP="009942CF">
      <w:pPr>
        <w:rPr>
          <w:b/>
          <w:lang w:val="pl-PL"/>
        </w:rPr>
      </w:pPr>
      <w:r w:rsidRPr="007D1423">
        <w:rPr>
          <w:b/>
          <w:lang w:val="pl-PL"/>
        </w:rPr>
        <w:t>Učenike upoznati sa sadržajem, uvjetima, načinom i postupkom</w:t>
      </w:r>
      <w:r>
        <w:rPr>
          <w:b/>
          <w:lang w:val="pl-PL"/>
        </w:rPr>
        <w:t xml:space="preserve"> izradbe i obrane </w:t>
      </w:r>
      <w:r w:rsidRPr="007D1423">
        <w:rPr>
          <w:b/>
          <w:lang w:val="pl-PL"/>
        </w:rPr>
        <w:t>završnog rada.</w:t>
      </w:r>
    </w:p>
    <w:p w:rsidR="009942CF" w:rsidRDefault="009942CF" w:rsidP="009942CF">
      <w:pPr>
        <w:rPr>
          <w:b/>
          <w:lang w:val="pl-PL"/>
        </w:rPr>
      </w:pPr>
    </w:p>
    <w:p w:rsidR="009942CF" w:rsidRPr="007D1423" w:rsidRDefault="009942CF" w:rsidP="009942CF">
      <w:pPr>
        <w:pStyle w:val="Naslov3"/>
        <w:numPr>
          <w:ilvl w:val="0"/>
          <w:numId w:val="0"/>
        </w:numPr>
        <w:rPr>
          <w:sz w:val="24"/>
        </w:rPr>
      </w:pPr>
      <w:r w:rsidRPr="007D1423">
        <w:rPr>
          <w:sz w:val="24"/>
        </w:rPr>
        <w:t>3.2.5.      Pomoćnički ispit</w:t>
      </w:r>
    </w:p>
    <w:p w:rsidR="009942CF" w:rsidRPr="007D1423" w:rsidRDefault="009942CF" w:rsidP="009942CF">
      <w:pPr>
        <w:jc w:val="center"/>
        <w:rPr>
          <w:b/>
          <w:lang w:val="pl-PL"/>
        </w:rPr>
      </w:pPr>
      <w:r w:rsidRPr="007D1423">
        <w:rPr>
          <w:b/>
          <w:lang w:val="pl-PL"/>
        </w:rPr>
        <w:t>Pomoćnički ispit se polaže u tri ispitna roka:</w:t>
      </w:r>
    </w:p>
    <w:p w:rsidR="009942CF" w:rsidRPr="007D1423" w:rsidRDefault="009942CF" w:rsidP="009942CF">
      <w:pPr>
        <w:jc w:val="center"/>
        <w:rPr>
          <w:b/>
          <w:lang w:val="pl-PL"/>
        </w:rPr>
      </w:pPr>
      <w:r w:rsidRPr="007D1423">
        <w:rPr>
          <w:b/>
          <w:lang w:val="pl-PL"/>
        </w:rPr>
        <w:t>- u prvom roku, ( od 15. lipnja do 15. srpnja 201</w:t>
      </w:r>
      <w:r>
        <w:rPr>
          <w:b/>
          <w:lang w:val="pl-PL"/>
        </w:rPr>
        <w:t>8</w:t>
      </w:r>
      <w:r w:rsidRPr="007D1423">
        <w:rPr>
          <w:b/>
          <w:lang w:val="pl-PL"/>
        </w:rPr>
        <w:t>.),</w:t>
      </w:r>
    </w:p>
    <w:p w:rsidR="009942CF" w:rsidRPr="007D1423" w:rsidRDefault="009942CF" w:rsidP="009942CF">
      <w:pPr>
        <w:jc w:val="center"/>
        <w:rPr>
          <w:b/>
          <w:lang w:val="pl-PL"/>
        </w:rPr>
      </w:pPr>
      <w:r w:rsidRPr="007D1423">
        <w:rPr>
          <w:b/>
          <w:lang w:val="pl-PL"/>
        </w:rPr>
        <w:t>- u drugom roku, (od 15. rujna do 15. listopada 201</w:t>
      </w:r>
      <w:r>
        <w:rPr>
          <w:b/>
          <w:lang w:val="pl-PL"/>
        </w:rPr>
        <w:t>8</w:t>
      </w:r>
      <w:r w:rsidRPr="007D1423">
        <w:rPr>
          <w:b/>
          <w:lang w:val="pl-PL"/>
        </w:rPr>
        <w:t>.),</w:t>
      </w:r>
    </w:p>
    <w:p w:rsidR="009942CF" w:rsidRPr="007D1423" w:rsidRDefault="009942CF" w:rsidP="009942CF">
      <w:pPr>
        <w:jc w:val="center"/>
        <w:rPr>
          <w:b/>
          <w:lang w:val="pl-PL"/>
        </w:rPr>
      </w:pPr>
      <w:r w:rsidRPr="007D1423">
        <w:rPr>
          <w:b/>
          <w:lang w:val="pl-PL"/>
        </w:rPr>
        <w:t>- u trećem roku, (od 15. veljače do 15. ožujka 201</w:t>
      </w:r>
      <w:r>
        <w:rPr>
          <w:b/>
          <w:lang w:val="pl-PL"/>
        </w:rPr>
        <w:t>9</w:t>
      </w:r>
      <w:r w:rsidRPr="007D1423">
        <w:rPr>
          <w:b/>
          <w:lang w:val="pl-PL"/>
        </w:rPr>
        <w:t>.)</w:t>
      </w:r>
    </w:p>
    <w:p w:rsidR="009942CF" w:rsidRPr="007D1423" w:rsidRDefault="009942CF" w:rsidP="009942CF">
      <w:pPr>
        <w:shd w:val="clear" w:color="auto" w:fill="FFFFFF"/>
        <w:rPr>
          <w:b/>
          <w:lang w:val="pl-PL"/>
        </w:rPr>
      </w:pPr>
    </w:p>
    <w:p w:rsidR="009942CF" w:rsidRPr="00B9269C" w:rsidRDefault="009942CF" w:rsidP="009942CF">
      <w:pPr>
        <w:rPr>
          <w:b/>
          <w:color w:val="000000"/>
          <w:lang w:val="pl-PL"/>
        </w:rPr>
      </w:pPr>
      <w:r w:rsidRPr="007D1423">
        <w:rPr>
          <w:b/>
          <w:lang w:val="pl-PL"/>
        </w:rPr>
        <w:t>Kalendar pomoćničkih ispita i rokove utvrđuje</w:t>
      </w:r>
      <w:r>
        <w:rPr>
          <w:b/>
          <w:lang w:val="pl-PL"/>
        </w:rPr>
        <w:t xml:space="preserve"> </w:t>
      </w:r>
      <w:r w:rsidRPr="00B9269C">
        <w:rPr>
          <w:b/>
          <w:color w:val="000000"/>
          <w:lang w:val="pl-PL"/>
        </w:rPr>
        <w:t>Agencija za strukovno obrazovanje i to najkasnije 15 dana prije ispitnog roka.</w:t>
      </w:r>
    </w:p>
    <w:p w:rsidR="009942CF" w:rsidRPr="00B9269C" w:rsidRDefault="009942CF" w:rsidP="009942CF">
      <w:pPr>
        <w:rPr>
          <w:b/>
          <w:color w:val="000000"/>
          <w:lang w:val="pl-PL"/>
        </w:rPr>
      </w:pPr>
    </w:p>
    <w:p w:rsidR="009942CF" w:rsidRPr="004B3527" w:rsidRDefault="009942CF" w:rsidP="009942CF">
      <w:pPr>
        <w:rPr>
          <w:b/>
          <w:bCs/>
          <w:lang w:val="hr-HR"/>
        </w:rPr>
      </w:pPr>
    </w:p>
    <w:p w:rsidR="009942CF" w:rsidRPr="00000763" w:rsidRDefault="009942CF" w:rsidP="009942CF">
      <w:pPr>
        <w:pStyle w:val="Naslov2"/>
        <w:numPr>
          <w:ilvl w:val="0"/>
          <w:numId w:val="0"/>
        </w:numPr>
      </w:pPr>
      <w:bookmarkStart w:id="1030" w:name="_Toc241643221"/>
      <w:bookmarkStart w:id="1031" w:name="_Toc241647163"/>
      <w:bookmarkStart w:id="1032" w:name="_Toc241649761"/>
      <w:bookmarkStart w:id="1033" w:name="_Toc146691657"/>
      <w:bookmarkStart w:id="1034" w:name="_Toc241649763"/>
      <w:bookmarkStart w:id="1035" w:name="_Toc336420096"/>
      <w:bookmarkStart w:id="1036" w:name="_Toc367863750"/>
      <w:bookmarkStart w:id="1037" w:name="_Toc367865384"/>
      <w:bookmarkStart w:id="1038" w:name="_Toc367866032"/>
      <w:bookmarkStart w:id="1039" w:name="_Toc367866271"/>
      <w:bookmarkStart w:id="1040" w:name="_Toc367866346"/>
      <w:bookmarkStart w:id="1041" w:name="_Toc368038222"/>
      <w:bookmarkStart w:id="1042" w:name="_Toc368038479"/>
      <w:bookmarkStart w:id="1043" w:name="_Toc430901590"/>
      <w:bookmarkEnd w:id="1029"/>
      <w:bookmarkEnd w:id="1030"/>
      <w:bookmarkEnd w:id="1031"/>
      <w:bookmarkEnd w:id="1032"/>
      <w:r w:rsidRPr="00000763">
        <w:t>3.3</w:t>
      </w:r>
      <w:bookmarkStart w:id="1044" w:name="_Toc367861184"/>
      <w:bookmarkStart w:id="1045" w:name="_Toc367861383"/>
      <w:bookmarkStart w:id="1046" w:name="_Toc367861504"/>
      <w:bookmarkStart w:id="1047" w:name="_Toc367861757"/>
      <w:bookmarkStart w:id="1048" w:name="_Toc367861856"/>
      <w:bookmarkStart w:id="1049" w:name="_Toc367862876"/>
      <w:bookmarkStart w:id="1050" w:name="_Toc367863031"/>
      <w:bookmarkStart w:id="1051" w:name="_Toc367863374"/>
      <w:r>
        <w:tab/>
      </w:r>
      <w:r w:rsidRPr="00000763">
        <w:t>ORGANIZACIJA RADNOG TJEDNA</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rsidR="009942CF" w:rsidRDefault="009942CF" w:rsidP="009942CF">
      <w:pPr>
        <w:tabs>
          <w:tab w:val="left" w:pos="4320"/>
        </w:tabs>
        <w:ind w:firstLine="540"/>
        <w:rPr>
          <w:sz w:val="28"/>
          <w:szCs w:val="28"/>
          <w:lang w:val="hr-HR"/>
        </w:rPr>
      </w:pPr>
    </w:p>
    <w:p w:rsidR="009942CF" w:rsidRDefault="009942CF" w:rsidP="009942CF">
      <w:bookmarkStart w:id="1052" w:name="_Toc115336535"/>
      <w:bookmarkStart w:id="1053" w:name="_Toc115508246"/>
      <w:bookmarkStart w:id="1054" w:name="_Toc115508923"/>
      <w:bookmarkStart w:id="1055" w:name="_Toc115509097"/>
      <w:bookmarkStart w:id="1056" w:name="_Toc115871213"/>
      <w:bookmarkStart w:id="1057" w:name="_Toc115871585"/>
      <w:bookmarkStart w:id="1058" w:name="_Toc211998682"/>
      <w:r>
        <w:t>Organizacija n</w:t>
      </w:r>
      <w:r w:rsidRPr="00FF633E">
        <w:t>astave</w:t>
      </w:r>
      <w:bookmarkEnd w:id="1052"/>
      <w:bookmarkEnd w:id="1053"/>
      <w:bookmarkEnd w:id="1054"/>
      <w:bookmarkEnd w:id="1055"/>
      <w:bookmarkEnd w:id="1056"/>
      <w:bookmarkEnd w:id="1057"/>
      <w:bookmarkEnd w:id="1058"/>
    </w:p>
    <w:p w:rsidR="009942CF" w:rsidRPr="00FF633E" w:rsidRDefault="009942CF" w:rsidP="009942CF"/>
    <w:p w:rsidR="009942CF" w:rsidRPr="0082530E" w:rsidRDefault="009942CF" w:rsidP="009942CF">
      <w:pPr>
        <w:pStyle w:val="Naslov3"/>
        <w:numPr>
          <w:ilvl w:val="0"/>
          <w:numId w:val="0"/>
        </w:numPr>
        <w:rPr>
          <w:sz w:val="28"/>
        </w:rPr>
      </w:pPr>
      <w:bookmarkStart w:id="1059" w:name="_Toc115336536"/>
      <w:bookmarkStart w:id="1060" w:name="_Toc115508247"/>
      <w:bookmarkStart w:id="1061" w:name="_Toc115508924"/>
      <w:bookmarkStart w:id="1062" w:name="_Toc115509098"/>
      <w:bookmarkStart w:id="1063" w:name="_Toc115871214"/>
      <w:bookmarkStart w:id="1064" w:name="_Toc115871586"/>
      <w:bookmarkStart w:id="1065" w:name="_Toc211998683"/>
      <w:bookmarkStart w:id="1066" w:name="_Toc430901591"/>
      <w:r w:rsidRPr="0082530E">
        <w:rPr>
          <w:sz w:val="28"/>
        </w:rPr>
        <w:t xml:space="preserve">3.3.1     </w:t>
      </w:r>
      <w:r>
        <w:rPr>
          <w:sz w:val="28"/>
        </w:rPr>
        <w:t xml:space="preserve"> </w:t>
      </w:r>
      <w:r w:rsidRPr="0082530E">
        <w:rPr>
          <w:sz w:val="28"/>
        </w:rPr>
        <w:t>Prema broju radnih dana u tjednu</w:t>
      </w:r>
      <w:bookmarkEnd w:id="1059"/>
      <w:bookmarkEnd w:id="1060"/>
      <w:bookmarkEnd w:id="1061"/>
      <w:bookmarkEnd w:id="1062"/>
      <w:bookmarkEnd w:id="1063"/>
      <w:bookmarkEnd w:id="1064"/>
      <w:bookmarkEnd w:id="1065"/>
      <w:bookmarkEnd w:id="1066"/>
    </w:p>
    <w:p w:rsidR="009942CF" w:rsidRPr="00FE10DC" w:rsidRDefault="009942CF" w:rsidP="009942CF">
      <w:pPr>
        <w:rPr>
          <w:lang w:val="hr-HR"/>
        </w:rPr>
      </w:pPr>
    </w:p>
    <w:p w:rsidR="009942CF" w:rsidRDefault="009942CF" w:rsidP="009942CF">
      <w:pPr>
        <w:spacing w:line="360" w:lineRule="auto"/>
        <w:jc w:val="both"/>
        <w:rPr>
          <w:lang w:val="pl-PL"/>
        </w:rPr>
      </w:pPr>
      <w:r>
        <w:rPr>
          <w:lang w:val="de-DE"/>
        </w:rPr>
        <w:t xml:space="preserve">           </w:t>
      </w:r>
      <w:r w:rsidRPr="00AB6CA4">
        <w:rPr>
          <w:lang w:val="de-DE"/>
        </w:rPr>
        <w:t>Rad</w:t>
      </w:r>
      <w:r w:rsidRPr="00FF633E">
        <w:rPr>
          <w:lang w:val="pl-PL"/>
        </w:rPr>
        <w:t xml:space="preserve"> </w:t>
      </w:r>
      <w:r>
        <w:rPr>
          <w:lang w:val="de-DE"/>
        </w:rPr>
        <w:t>Škol</w:t>
      </w:r>
      <w:r w:rsidRPr="00AB6CA4">
        <w:rPr>
          <w:lang w:val="de-DE"/>
        </w:rPr>
        <w:t>e organiziran</w:t>
      </w:r>
      <w:r w:rsidRPr="00FF633E">
        <w:rPr>
          <w:lang w:val="pl-PL"/>
        </w:rPr>
        <w:t xml:space="preserve"> je </w:t>
      </w:r>
      <w:r w:rsidRPr="00AB6CA4">
        <w:rPr>
          <w:lang w:val="de-DE"/>
        </w:rPr>
        <w:t>u</w:t>
      </w:r>
      <w:r w:rsidRPr="00FF633E">
        <w:rPr>
          <w:lang w:val="pl-PL"/>
        </w:rPr>
        <w:t xml:space="preserve"> </w:t>
      </w:r>
      <w:r w:rsidRPr="00AB6CA4">
        <w:rPr>
          <w:lang w:val="de-DE"/>
        </w:rPr>
        <w:t>jednoj</w:t>
      </w:r>
      <w:r w:rsidRPr="00FF633E">
        <w:rPr>
          <w:lang w:val="pl-PL"/>
        </w:rPr>
        <w:t xml:space="preserve"> </w:t>
      </w:r>
      <w:r w:rsidRPr="00AB6CA4">
        <w:rPr>
          <w:lang w:val="de-DE"/>
        </w:rPr>
        <w:t>smjeni</w:t>
      </w:r>
      <w:r w:rsidRPr="00FF633E">
        <w:rPr>
          <w:lang w:val="pl-PL"/>
        </w:rPr>
        <w:t xml:space="preserve"> </w:t>
      </w:r>
      <w:r w:rsidRPr="00AB6CA4">
        <w:rPr>
          <w:lang w:val="de-DE"/>
        </w:rPr>
        <w:t>za</w:t>
      </w:r>
      <w:r w:rsidRPr="00FF633E">
        <w:rPr>
          <w:lang w:val="pl-PL"/>
        </w:rPr>
        <w:t xml:space="preserve"> </w:t>
      </w:r>
      <w:r w:rsidRPr="00AB6CA4">
        <w:rPr>
          <w:lang w:val="de-DE"/>
        </w:rPr>
        <w:t>sve</w:t>
      </w:r>
      <w:r w:rsidRPr="00FF633E">
        <w:rPr>
          <w:lang w:val="pl-PL"/>
        </w:rPr>
        <w:t xml:space="preserve"> </w:t>
      </w:r>
      <w:r w:rsidRPr="00AB6CA4">
        <w:rPr>
          <w:lang w:val="de-DE"/>
        </w:rPr>
        <w:t>u</w:t>
      </w:r>
      <w:r w:rsidRPr="00FF633E">
        <w:rPr>
          <w:lang w:val="pl-PL"/>
        </w:rPr>
        <w:t>č</w:t>
      </w:r>
      <w:r w:rsidRPr="00AB6CA4">
        <w:rPr>
          <w:lang w:val="de-DE"/>
        </w:rPr>
        <w:t>enike</w:t>
      </w:r>
      <w:r w:rsidRPr="00FF633E">
        <w:rPr>
          <w:lang w:val="pl-PL"/>
        </w:rPr>
        <w:t xml:space="preserve">. </w:t>
      </w:r>
    </w:p>
    <w:p w:rsidR="009942CF" w:rsidRDefault="009942CF" w:rsidP="009942CF">
      <w:pPr>
        <w:spacing w:line="360" w:lineRule="auto"/>
        <w:jc w:val="both"/>
        <w:rPr>
          <w:lang w:val="pl-PL"/>
        </w:rPr>
      </w:pPr>
      <w:r>
        <w:rPr>
          <w:lang w:val="pl-PL"/>
        </w:rPr>
        <w:t xml:space="preserve">           </w:t>
      </w:r>
      <w:r w:rsidRPr="00AB6CA4">
        <w:rPr>
          <w:lang w:val="es-ES"/>
        </w:rPr>
        <w:t>Nastava</w:t>
      </w:r>
      <w:r w:rsidRPr="00FF633E">
        <w:rPr>
          <w:lang w:val="pl-PL"/>
        </w:rPr>
        <w:t xml:space="preserve"> </w:t>
      </w:r>
      <w:r w:rsidRPr="00AB6CA4">
        <w:rPr>
          <w:lang w:val="es-ES"/>
        </w:rPr>
        <w:t>ujutro</w:t>
      </w:r>
      <w:r>
        <w:rPr>
          <w:lang w:val="es-ES"/>
        </w:rPr>
        <w:t>-prvi sat-</w:t>
      </w:r>
      <w:r w:rsidRPr="00FF633E">
        <w:rPr>
          <w:lang w:val="pl-PL"/>
        </w:rPr>
        <w:t xml:space="preserve"> </w:t>
      </w:r>
      <w:r w:rsidRPr="00AB6CA4">
        <w:rPr>
          <w:lang w:val="es-ES"/>
        </w:rPr>
        <w:t>po</w:t>
      </w:r>
      <w:r w:rsidRPr="00FF633E">
        <w:rPr>
          <w:lang w:val="pl-PL"/>
        </w:rPr>
        <w:t>č</w:t>
      </w:r>
      <w:r w:rsidRPr="00AB6CA4">
        <w:rPr>
          <w:lang w:val="es-ES"/>
        </w:rPr>
        <w:t>inje</w:t>
      </w:r>
      <w:r w:rsidRPr="00FF633E">
        <w:rPr>
          <w:lang w:val="pl-PL"/>
        </w:rPr>
        <w:t xml:space="preserve"> </w:t>
      </w:r>
      <w:r w:rsidRPr="00AB6CA4">
        <w:rPr>
          <w:lang w:val="es-ES"/>
        </w:rPr>
        <w:t>u</w:t>
      </w:r>
      <w:r w:rsidRPr="00FF633E">
        <w:rPr>
          <w:lang w:val="pl-PL"/>
        </w:rPr>
        <w:t xml:space="preserve"> 8</w:t>
      </w:r>
      <w:r w:rsidRPr="00FF633E">
        <w:rPr>
          <w:vertAlign w:val="superscript"/>
          <w:lang w:val="pl-PL"/>
        </w:rPr>
        <w:t>00</w:t>
      </w:r>
      <w:r w:rsidRPr="00FF633E">
        <w:rPr>
          <w:lang w:val="pl-PL"/>
        </w:rPr>
        <w:t xml:space="preserve"> </w:t>
      </w:r>
      <w:r w:rsidRPr="00AB6CA4">
        <w:rPr>
          <w:lang w:val="es-ES"/>
        </w:rPr>
        <w:t>sati</w:t>
      </w:r>
      <w:r>
        <w:rPr>
          <w:lang w:val="pl-PL"/>
        </w:rPr>
        <w:t xml:space="preserve"> a sedmi sat završava u 14</w:t>
      </w:r>
      <w:r>
        <w:rPr>
          <w:vertAlign w:val="superscript"/>
          <w:lang w:val="pl-PL"/>
        </w:rPr>
        <w:t>00</w:t>
      </w:r>
      <w:r>
        <w:rPr>
          <w:lang w:val="pl-PL"/>
        </w:rPr>
        <w:t xml:space="preserve"> sati.   </w:t>
      </w:r>
    </w:p>
    <w:p w:rsidR="009942CF" w:rsidRDefault="009942CF" w:rsidP="009942CF">
      <w:pPr>
        <w:spacing w:line="360" w:lineRule="auto"/>
        <w:jc w:val="both"/>
        <w:rPr>
          <w:lang w:val="pl-PL"/>
        </w:rPr>
      </w:pPr>
      <w:r>
        <w:rPr>
          <w:lang w:val="pl-PL"/>
        </w:rPr>
        <w:t xml:space="preserve">         </w:t>
      </w:r>
      <w:r w:rsidRPr="00AB6CA4">
        <w:rPr>
          <w:lang w:val="de-DE"/>
        </w:rPr>
        <w:t>U</w:t>
      </w:r>
      <w:r w:rsidRPr="00FF633E">
        <w:rPr>
          <w:lang w:val="pl-PL"/>
        </w:rPr>
        <w:t xml:space="preserve"> </w:t>
      </w:r>
      <w:r w:rsidRPr="00AB6CA4">
        <w:rPr>
          <w:lang w:val="de-DE"/>
        </w:rPr>
        <w:t>poslijepodnevnim</w:t>
      </w:r>
      <w:r w:rsidRPr="00FF633E">
        <w:rPr>
          <w:lang w:val="pl-PL"/>
        </w:rPr>
        <w:t xml:space="preserve"> </w:t>
      </w:r>
      <w:r w:rsidRPr="00AB6CA4">
        <w:rPr>
          <w:lang w:val="de-DE"/>
        </w:rPr>
        <w:t>satima</w:t>
      </w:r>
      <w:r w:rsidRPr="00FF633E">
        <w:rPr>
          <w:lang w:val="pl-PL"/>
        </w:rPr>
        <w:t xml:space="preserve"> </w:t>
      </w:r>
      <w:r w:rsidRPr="00AB6CA4">
        <w:rPr>
          <w:lang w:val="de-DE"/>
        </w:rPr>
        <w:t>organizirane</w:t>
      </w:r>
      <w:r w:rsidRPr="00FF633E">
        <w:rPr>
          <w:lang w:val="pl-PL"/>
        </w:rPr>
        <w:t xml:space="preserve"> </w:t>
      </w:r>
      <w:r w:rsidRPr="00AB6CA4">
        <w:rPr>
          <w:lang w:val="de-DE"/>
        </w:rPr>
        <w:t>su</w:t>
      </w:r>
      <w:r w:rsidRPr="00FF633E">
        <w:rPr>
          <w:lang w:val="pl-PL"/>
        </w:rPr>
        <w:t xml:space="preserve"> </w:t>
      </w:r>
      <w:r w:rsidRPr="00AB6CA4">
        <w:rPr>
          <w:lang w:val="de-DE"/>
        </w:rPr>
        <w:t>izvannastavne</w:t>
      </w:r>
      <w:r w:rsidRPr="00FF633E">
        <w:rPr>
          <w:lang w:val="pl-PL"/>
        </w:rPr>
        <w:t xml:space="preserve"> </w:t>
      </w:r>
      <w:r w:rsidRPr="00AB6CA4">
        <w:rPr>
          <w:lang w:val="de-DE"/>
        </w:rPr>
        <w:t>aktivnosti</w:t>
      </w:r>
      <w:r w:rsidRPr="00FF633E">
        <w:rPr>
          <w:lang w:val="pl-PL"/>
        </w:rPr>
        <w:t xml:space="preserve">, </w:t>
      </w:r>
    </w:p>
    <w:p w:rsidR="009942CF" w:rsidRPr="00FF633E" w:rsidRDefault="009942CF" w:rsidP="009942CF">
      <w:pPr>
        <w:spacing w:line="360" w:lineRule="auto"/>
        <w:jc w:val="both"/>
        <w:rPr>
          <w:lang w:val="pl-PL"/>
        </w:rPr>
      </w:pPr>
      <w:r>
        <w:rPr>
          <w:lang w:val="pl-PL"/>
        </w:rPr>
        <w:t xml:space="preserve">         </w:t>
      </w:r>
      <w:r w:rsidRPr="00AB6CA4">
        <w:rPr>
          <w:lang w:val="it-IT"/>
        </w:rPr>
        <w:t>dodatna</w:t>
      </w:r>
      <w:r w:rsidRPr="00FF633E">
        <w:rPr>
          <w:lang w:val="pl-PL"/>
        </w:rPr>
        <w:t xml:space="preserve"> </w:t>
      </w:r>
      <w:r w:rsidRPr="00AB6CA4">
        <w:rPr>
          <w:lang w:val="it-IT"/>
        </w:rPr>
        <w:t>i</w:t>
      </w:r>
      <w:r w:rsidRPr="00FF633E">
        <w:rPr>
          <w:lang w:val="pl-PL"/>
        </w:rPr>
        <w:t xml:space="preserve"> </w:t>
      </w:r>
      <w:r w:rsidRPr="00AB6CA4">
        <w:rPr>
          <w:lang w:val="it-IT"/>
        </w:rPr>
        <w:t>dopunska</w:t>
      </w:r>
      <w:r w:rsidRPr="00FF633E">
        <w:rPr>
          <w:lang w:val="pl-PL"/>
        </w:rPr>
        <w:t xml:space="preserve"> </w:t>
      </w:r>
      <w:r w:rsidRPr="00AB6CA4">
        <w:rPr>
          <w:lang w:val="it-IT"/>
        </w:rPr>
        <w:t>nastava</w:t>
      </w:r>
      <w:r w:rsidRPr="00FF633E">
        <w:rPr>
          <w:lang w:val="pl-PL"/>
        </w:rPr>
        <w:t>.</w:t>
      </w:r>
    </w:p>
    <w:p w:rsidR="009942CF" w:rsidRDefault="009942CF" w:rsidP="009942CF">
      <w:pPr>
        <w:spacing w:line="360" w:lineRule="auto"/>
        <w:jc w:val="both"/>
        <w:rPr>
          <w:lang w:val="pl-PL"/>
        </w:rPr>
      </w:pPr>
      <w:r>
        <w:rPr>
          <w:lang w:val="pl-PL"/>
        </w:rPr>
        <w:t xml:space="preserve">         </w:t>
      </w:r>
      <w:r w:rsidRPr="00AB6CA4">
        <w:rPr>
          <w:lang w:val="pl-PL"/>
        </w:rPr>
        <w:t>Tijekom</w:t>
      </w:r>
      <w:r>
        <w:rPr>
          <w:lang w:val="pl-PL"/>
        </w:rPr>
        <w:t xml:space="preserve"> cijel</w:t>
      </w:r>
      <w:r w:rsidRPr="00AB6CA4">
        <w:rPr>
          <w:lang w:val="pl-PL"/>
        </w:rPr>
        <w:t>e</w:t>
      </w:r>
      <w:r w:rsidRPr="00FF633E">
        <w:rPr>
          <w:lang w:val="pl-PL"/>
        </w:rPr>
        <w:t xml:space="preserve">  nastavne </w:t>
      </w:r>
      <w:r w:rsidRPr="00AB6CA4">
        <w:rPr>
          <w:lang w:val="pl-PL"/>
        </w:rPr>
        <w:t>godine</w:t>
      </w:r>
      <w:r w:rsidRPr="00FF633E">
        <w:rPr>
          <w:lang w:val="pl-PL"/>
        </w:rPr>
        <w:t xml:space="preserve"> </w:t>
      </w:r>
      <w:r w:rsidRPr="00AB6CA4">
        <w:rPr>
          <w:lang w:val="pl-PL"/>
        </w:rPr>
        <w:t>za</w:t>
      </w:r>
      <w:r w:rsidRPr="00FF633E">
        <w:rPr>
          <w:lang w:val="pl-PL"/>
        </w:rPr>
        <w:t xml:space="preserve"> </w:t>
      </w:r>
      <w:r w:rsidRPr="00AB6CA4">
        <w:rPr>
          <w:lang w:val="pl-PL"/>
        </w:rPr>
        <w:t>vrijeme</w:t>
      </w:r>
      <w:r w:rsidRPr="00FF633E">
        <w:rPr>
          <w:lang w:val="pl-PL"/>
        </w:rPr>
        <w:t xml:space="preserve"> š</w:t>
      </w:r>
      <w:r w:rsidRPr="00AB6CA4">
        <w:rPr>
          <w:lang w:val="pl-PL"/>
        </w:rPr>
        <w:t>kolskih</w:t>
      </w:r>
      <w:r w:rsidRPr="00FF633E">
        <w:rPr>
          <w:lang w:val="pl-PL"/>
        </w:rPr>
        <w:t xml:space="preserve"> </w:t>
      </w:r>
      <w:r w:rsidRPr="00AB6CA4">
        <w:rPr>
          <w:lang w:val="pl-PL"/>
        </w:rPr>
        <w:t>odmora</w:t>
      </w:r>
      <w:r w:rsidRPr="00FF633E">
        <w:rPr>
          <w:lang w:val="pl-PL"/>
        </w:rPr>
        <w:t xml:space="preserve"> </w:t>
      </w:r>
      <w:r w:rsidRPr="00AB6CA4">
        <w:rPr>
          <w:lang w:val="pl-PL"/>
        </w:rPr>
        <w:t>i</w:t>
      </w:r>
      <w:r w:rsidRPr="00FF633E">
        <w:rPr>
          <w:lang w:val="pl-PL"/>
        </w:rPr>
        <w:t xml:space="preserve"> </w:t>
      </w:r>
      <w:r w:rsidRPr="00AB6CA4">
        <w:rPr>
          <w:lang w:val="pl-PL"/>
        </w:rPr>
        <w:t>nastave</w:t>
      </w:r>
      <w:r w:rsidRPr="00FF633E">
        <w:rPr>
          <w:lang w:val="pl-PL"/>
        </w:rPr>
        <w:t xml:space="preserve"> </w:t>
      </w:r>
      <w:r w:rsidRPr="00AB6CA4">
        <w:rPr>
          <w:lang w:val="pl-PL"/>
        </w:rPr>
        <w:t>organizirano</w:t>
      </w:r>
    </w:p>
    <w:p w:rsidR="009942CF" w:rsidRPr="00FF633E" w:rsidRDefault="009942CF" w:rsidP="009942CF">
      <w:pPr>
        <w:spacing w:line="360" w:lineRule="auto"/>
        <w:jc w:val="both"/>
        <w:rPr>
          <w:lang w:val="pl-PL"/>
        </w:rPr>
      </w:pPr>
      <w:r>
        <w:rPr>
          <w:lang w:val="pl-PL"/>
        </w:rPr>
        <w:t xml:space="preserve">         </w:t>
      </w:r>
      <w:r w:rsidRPr="00FF633E">
        <w:rPr>
          <w:lang w:val="pl-PL"/>
        </w:rPr>
        <w:t xml:space="preserve"> </w:t>
      </w:r>
      <w:r w:rsidRPr="00AB6CA4">
        <w:rPr>
          <w:lang w:val="pl-PL"/>
        </w:rPr>
        <w:t>je</w:t>
      </w:r>
      <w:r w:rsidRPr="00FF633E">
        <w:rPr>
          <w:lang w:val="pl-PL"/>
        </w:rPr>
        <w:t xml:space="preserve"> </w:t>
      </w:r>
      <w:r w:rsidRPr="00AB6CA4">
        <w:rPr>
          <w:lang w:val="pl-PL"/>
        </w:rPr>
        <w:t>de</w:t>
      </w:r>
      <w:r w:rsidRPr="00FF633E">
        <w:rPr>
          <w:lang w:val="pl-PL"/>
        </w:rPr>
        <w:t>ž</w:t>
      </w:r>
      <w:r w:rsidRPr="00AB6CA4">
        <w:rPr>
          <w:lang w:val="pl-PL"/>
        </w:rPr>
        <w:t>urstvo</w:t>
      </w:r>
      <w:r w:rsidRPr="00FF633E">
        <w:rPr>
          <w:lang w:val="pl-PL"/>
        </w:rPr>
        <w:t xml:space="preserve"> </w:t>
      </w:r>
      <w:r w:rsidRPr="00AB6CA4">
        <w:rPr>
          <w:lang w:val="pl-PL"/>
        </w:rPr>
        <w:t>profesora</w:t>
      </w:r>
      <w:r w:rsidRPr="00FF633E">
        <w:rPr>
          <w:lang w:val="pl-PL"/>
        </w:rPr>
        <w:t xml:space="preserve"> </w:t>
      </w:r>
      <w:r w:rsidRPr="00AB6CA4">
        <w:rPr>
          <w:lang w:val="pl-PL"/>
        </w:rPr>
        <w:t>i</w:t>
      </w:r>
      <w:r w:rsidRPr="00FF633E">
        <w:rPr>
          <w:lang w:val="pl-PL"/>
        </w:rPr>
        <w:t xml:space="preserve"> </w:t>
      </w:r>
      <w:r w:rsidRPr="00AB6CA4">
        <w:rPr>
          <w:lang w:val="pl-PL"/>
        </w:rPr>
        <w:t>u</w:t>
      </w:r>
      <w:r w:rsidRPr="00FF633E">
        <w:rPr>
          <w:lang w:val="pl-PL"/>
        </w:rPr>
        <w:t>č</w:t>
      </w:r>
      <w:r w:rsidRPr="00AB6CA4">
        <w:rPr>
          <w:lang w:val="pl-PL"/>
        </w:rPr>
        <w:t>enika</w:t>
      </w:r>
      <w:r w:rsidRPr="00FF633E">
        <w:rPr>
          <w:lang w:val="pl-PL"/>
        </w:rPr>
        <w:t xml:space="preserve"> </w:t>
      </w:r>
      <w:r w:rsidRPr="00AB6CA4">
        <w:rPr>
          <w:lang w:val="pl-PL"/>
        </w:rPr>
        <w:t>prema</w:t>
      </w:r>
      <w:r w:rsidRPr="00FF633E">
        <w:rPr>
          <w:lang w:val="pl-PL"/>
        </w:rPr>
        <w:t xml:space="preserve"> </w:t>
      </w:r>
      <w:r w:rsidRPr="00AB6CA4">
        <w:rPr>
          <w:lang w:val="pl-PL"/>
        </w:rPr>
        <w:t>sljede</w:t>
      </w:r>
      <w:r w:rsidRPr="00FF633E">
        <w:rPr>
          <w:lang w:val="pl-PL"/>
        </w:rPr>
        <w:t>ć</w:t>
      </w:r>
      <w:r w:rsidRPr="00AB6CA4">
        <w:rPr>
          <w:lang w:val="pl-PL"/>
        </w:rPr>
        <w:t>em</w:t>
      </w:r>
      <w:r w:rsidRPr="00FF633E">
        <w:rPr>
          <w:lang w:val="pl-PL"/>
        </w:rPr>
        <w:t xml:space="preserve"> </w:t>
      </w:r>
      <w:r w:rsidRPr="00AB6CA4">
        <w:rPr>
          <w:lang w:val="pl-PL"/>
        </w:rPr>
        <w:t>rasporedu</w:t>
      </w:r>
      <w:r w:rsidRPr="00FF633E">
        <w:rPr>
          <w:lang w:val="pl-PL"/>
        </w:rPr>
        <w:t>:</w:t>
      </w:r>
    </w:p>
    <w:p w:rsidR="009942CF" w:rsidRPr="00FF633E" w:rsidRDefault="009942CF" w:rsidP="009942CF">
      <w:pPr>
        <w:jc w:val="both"/>
        <w:rPr>
          <w:lang w:val="pl-PL"/>
        </w:rPr>
      </w:pPr>
    </w:p>
    <w:p w:rsidR="009942CF" w:rsidRDefault="009942CF" w:rsidP="009942CF">
      <w:pPr>
        <w:jc w:val="both"/>
      </w:pPr>
      <w:r w:rsidRPr="006063CC">
        <w:t>Tablica: Dežurstvo profesora:</w:t>
      </w:r>
    </w:p>
    <w:p w:rsidR="009942CF" w:rsidRPr="00AB6CA4" w:rsidRDefault="009942CF" w:rsidP="009942CF">
      <w:pPr>
        <w:jc w:val="both"/>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520"/>
        <w:gridCol w:w="1980"/>
        <w:gridCol w:w="2340"/>
        <w:gridCol w:w="2160"/>
      </w:tblGrid>
      <w:tr w:rsidR="009942CF" w:rsidRPr="005D3870" w:rsidTr="009942CF">
        <w:trPr>
          <w:trHeight w:val="543"/>
        </w:trPr>
        <w:tc>
          <w:tcPr>
            <w:tcW w:w="2520" w:type="dxa"/>
            <w:shd w:val="clear" w:color="auto" w:fill="CCCCCC"/>
            <w:vAlign w:val="center"/>
          </w:tcPr>
          <w:p w:rsidR="009942CF" w:rsidRPr="005D3870" w:rsidRDefault="009942CF" w:rsidP="009942CF">
            <w:pPr>
              <w:jc w:val="center"/>
              <w:rPr>
                <w:b/>
                <w:color w:val="000000"/>
              </w:rPr>
            </w:pPr>
            <w:r w:rsidRPr="005D3870">
              <w:rPr>
                <w:b/>
                <w:color w:val="000000"/>
              </w:rPr>
              <w:t>DANI U TJEDNU</w:t>
            </w:r>
          </w:p>
        </w:tc>
        <w:tc>
          <w:tcPr>
            <w:tcW w:w="6480" w:type="dxa"/>
            <w:gridSpan w:val="3"/>
            <w:shd w:val="clear" w:color="auto" w:fill="CCCCCC"/>
            <w:vAlign w:val="center"/>
          </w:tcPr>
          <w:p w:rsidR="009942CF" w:rsidRPr="005D3870" w:rsidRDefault="009942CF" w:rsidP="009942CF">
            <w:pPr>
              <w:jc w:val="center"/>
              <w:rPr>
                <w:b/>
                <w:color w:val="000000"/>
              </w:rPr>
            </w:pPr>
            <w:r w:rsidRPr="005D3870">
              <w:rPr>
                <w:b/>
                <w:color w:val="000000"/>
              </w:rPr>
              <w:t>PROFESOR</w:t>
            </w:r>
          </w:p>
        </w:tc>
      </w:tr>
      <w:tr w:rsidR="009942CF" w:rsidRPr="005D3870" w:rsidTr="009942CF">
        <w:trPr>
          <w:trHeight w:val="580"/>
        </w:trPr>
        <w:tc>
          <w:tcPr>
            <w:tcW w:w="2520" w:type="dxa"/>
            <w:shd w:val="clear" w:color="auto" w:fill="auto"/>
            <w:vAlign w:val="center"/>
          </w:tcPr>
          <w:p w:rsidR="009942CF" w:rsidRPr="005D3870" w:rsidRDefault="009942CF" w:rsidP="009942CF">
            <w:pPr>
              <w:jc w:val="center"/>
              <w:rPr>
                <w:color w:val="000000"/>
              </w:rPr>
            </w:pPr>
          </w:p>
        </w:tc>
        <w:tc>
          <w:tcPr>
            <w:tcW w:w="1980" w:type="dxa"/>
            <w:shd w:val="clear" w:color="auto" w:fill="auto"/>
            <w:vAlign w:val="center"/>
          </w:tcPr>
          <w:p w:rsidR="009942CF" w:rsidRPr="005D3870" w:rsidRDefault="009942CF" w:rsidP="009942CF">
            <w:pPr>
              <w:jc w:val="center"/>
              <w:rPr>
                <w:color w:val="000000"/>
              </w:rPr>
            </w:pPr>
            <w:r w:rsidRPr="005D3870">
              <w:rPr>
                <w:color w:val="000000"/>
              </w:rPr>
              <w:t>PRIZEMLJE</w:t>
            </w:r>
          </w:p>
        </w:tc>
        <w:tc>
          <w:tcPr>
            <w:tcW w:w="2340" w:type="dxa"/>
            <w:shd w:val="clear" w:color="auto" w:fill="auto"/>
          </w:tcPr>
          <w:p w:rsidR="009942CF" w:rsidRPr="005D3870" w:rsidRDefault="009942CF" w:rsidP="009942CF">
            <w:pPr>
              <w:jc w:val="center"/>
              <w:rPr>
                <w:color w:val="000000"/>
              </w:rPr>
            </w:pPr>
            <w:r w:rsidRPr="005D3870">
              <w:rPr>
                <w:color w:val="000000"/>
              </w:rPr>
              <w:t>PRVI</w:t>
            </w:r>
          </w:p>
          <w:p w:rsidR="009942CF" w:rsidRPr="005D3870" w:rsidRDefault="009942CF" w:rsidP="009942CF">
            <w:pPr>
              <w:jc w:val="center"/>
              <w:rPr>
                <w:color w:val="000000"/>
              </w:rPr>
            </w:pPr>
            <w:r w:rsidRPr="005D3870">
              <w:rPr>
                <w:color w:val="000000"/>
              </w:rPr>
              <w:t>KAT</w:t>
            </w:r>
          </w:p>
        </w:tc>
        <w:tc>
          <w:tcPr>
            <w:tcW w:w="2160" w:type="dxa"/>
            <w:shd w:val="clear" w:color="auto" w:fill="auto"/>
          </w:tcPr>
          <w:p w:rsidR="009942CF" w:rsidRPr="005D3870" w:rsidRDefault="009942CF" w:rsidP="009942CF">
            <w:pPr>
              <w:jc w:val="center"/>
              <w:rPr>
                <w:color w:val="000000"/>
              </w:rPr>
            </w:pPr>
            <w:r w:rsidRPr="005D3870">
              <w:rPr>
                <w:color w:val="000000"/>
              </w:rPr>
              <w:t>DRUGI</w:t>
            </w:r>
          </w:p>
          <w:p w:rsidR="009942CF" w:rsidRPr="005D3870" w:rsidRDefault="009942CF" w:rsidP="009942CF">
            <w:pPr>
              <w:jc w:val="center"/>
              <w:rPr>
                <w:color w:val="000000"/>
              </w:rPr>
            </w:pPr>
            <w:r w:rsidRPr="005D3870">
              <w:rPr>
                <w:color w:val="000000"/>
              </w:rPr>
              <w:t>KAT</w:t>
            </w:r>
          </w:p>
        </w:tc>
      </w:tr>
      <w:tr w:rsidR="009942CF" w:rsidRPr="005D3870" w:rsidTr="009942CF">
        <w:trPr>
          <w:trHeight w:val="284"/>
        </w:trPr>
        <w:tc>
          <w:tcPr>
            <w:tcW w:w="2520" w:type="dxa"/>
            <w:vMerge w:val="restart"/>
            <w:shd w:val="clear" w:color="auto" w:fill="auto"/>
            <w:vAlign w:val="center"/>
          </w:tcPr>
          <w:p w:rsidR="009942CF" w:rsidRPr="005D3870" w:rsidRDefault="009942CF" w:rsidP="009942CF">
            <w:pPr>
              <w:jc w:val="center"/>
              <w:rPr>
                <w:color w:val="000000"/>
              </w:rPr>
            </w:pPr>
            <w:r w:rsidRPr="005D3870">
              <w:rPr>
                <w:color w:val="000000"/>
              </w:rPr>
              <w:t>PONEDJELJAK</w:t>
            </w:r>
          </w:p>
        </w:tc>
        <w:tc>
          <w:tcPr>
            <w:tcW w:w="1980" w:type="dxa"/>
            <w:shd w:val="clear" w:color="auto" w:fill="auto"/>
            <w:vAlign w:val="center"/>
          </w:tcPr>
          <w:p w:rsidR="009942CF" w:rsidRPr="005D3870" w:rsidRDefault="009942CF" w:rsidP="009942CF">
            <w:pPr>
              <w:jc w:val="center"/>
              <w:rPr>
                <w:color w:val="000000"/>
              </w:rPr>
            </w:pPr>
            <w:r w:rsidRPr="005D3870">
              <w:rPr>
                <w:color w:val="000000"/>
              </w:rPr>
              <w:t>Valentina Tomac</w:t>
            </w:r>
          </w:p>
        </w:tc>
        <w:tc>
          <w:tcPr>
            <w:tcW w:w="2340" w:type="dxa"/>
            <w:shd w:val="clear" w:color="auto" w:fill="auto"/>
          </w:tcPr>
          <w:p w:rsidR="009942CF" w:rsidRPr="005D3870" w:rsidRDefault="009942CF" w:rsidP="009942CF">
            <w:pPr>
              <w:jc w:val="center"/>
              <w:rPr>
                <w:color w:val="000000"/>
              </w:rPr>
            </w:pPr>
            <w:r w:rsidRPr="005D3870">
              <w:rPr>
                <w:color w:val="000000"/>
              </w:rPr>
              <w:t>Jasminka Lisac</w:t>
            </w:r>
          </w:p>
        </w:tc>
        <w:tc>
          <w:tcPr>
            <w:tcW w:w="2160" w:type="dxa"/>
            <w:shd w:val="clear" w:color="auto" w:fill="auto"/>
          </w:tcPr>
          <w:p w:rsidR="009942CF" w:rsidRPr="005D3870" w:rsidRDefault="009942CF" w:rsidP="009942CF">
            <w:pPr>
              <w:jc w:val="center"/>
              <w:rPr>
                <w:color w:val="000000"/>
              </w:rPr>
            </w:pPr>
            <w:r w:rsidRPr="005D3870">
              <w:rPr>
                <w:color w:val="000000"/>
              </w:rPr>
              <w:t>Vlatka Mance</w:t>
            </w:r>
          </w:p>
        </w:tc>
      </w:tr>
      <w:tr w:rsidR="009942CF" w:rsidRPr="005D3870" w:rsidTr="009942CF">
        <w:trPr>
          <w:trHeight w:val="284"/>
        </w:trPr>
        <w:tc>
          <w:tcPr>
            <w:tcW w:w="2520" w:type="dxa"/>
            <w:vMerge/>
            <w:shd w:val="clear" w:color="auto" w:fill="auto"/>
            <w:vAlign w:val="center"/>
          </w:tcPr>
          <w:p w:rsidR="009942CF" w:rsidRPr="005D3870" w:rsidRDefault="009942CF" w:rsidP="009942CF">
            <w:pPr>
              <w:jc w:val="center"/>
              <w:rPr>
                <w:color w:val="000000"/>
              </w:rPr>
            </w:pPr>
          </w:p>
        </w:tc>
        <w:tc>
          <w:tcPr>
            <w:tcW w:w="1980" w:type="dxa"/>
            <w:shd w:val="clear" w:color="auto" w:fill="auto"/>
            <w:vAlign w:val="center"/>
          </w:tcPr>
          <w:p w:rsidR="009942CF" w:rsidRPr="005D3870" w:rsidRDefault="009942CF" w:rsidP="009942CF">
            <w:pPr>
              <w:jc w:val="center"/>
              <w:rPr>
                <w:color w:val="000000"/>
              </w:rPr>
            </w:pPr>
            <w:r w:rsidRPr="005D3870">
              <w:rPr>
                <w:color w:val="000000"/>
              </w:rPr>
              <w:t>Nikolina Barbalić</w:t>
            </w:r>
          </w:p>
        </w:tc>
        <w:tc>
          <w:tcPr>
            <w:tcW w:w="2340" w:type="dxa"/>
            <w:shd w:val="clear" w:color="auto" w:fill="auto"/>
          </w:tcPr>
          <w:p w:rsidR="009942CF" w:rsidRPr="005D3870" w:rsidRDefault="009942CF" w:rsidP="009942CF">
            <w:pPr>
              <w:jc w:val="center"/>
              <w:rPr>
                <w:color w:val="000000"/>
              </w:rPr>
            </w:pPr>
            <w:r w:rsidRPr="005D3870">
              <w:rPr>
                <w:color w:val="000000"/>
              </w:rPr>
              <w:t>Lidija Jakovac Smokvina</w:t>
            </w:r>
          </w:p>
        </w:tc>
        <w:tc>
          <w:tcPr>
            <w:tcW w:w="2160" w:type="dxa"/>
            <w:shd w:val="clear" w:color="auto" w:fill="auto"/>
          </w:tcPr>
          <w:p w:rsidR="009942CF" w:rsidRPr="005D3870" w:rsidRDefault="009942CF" w:rsidP="009942CF">
            <w:pPr>
              <w:jc w:val="center"/>
              <w:rPr>
                <w:color w:val="000000"/>
              </w:rPr>
            </w:pPr>
            <w:r w:rsidRPr="005D3870">
              <w:rPr>
                <w:color w:val="000000"/>
              </w:rPr>
              <w:t>Bojana Kovačević</w:t>
            </w:r>
          </w:p>
        </w:tc>
      </w:tr>
      <w:tr w:rsidR="009942CF" w:rsidRPr="005D3870" w:rsidTr="009942CF">
        <w:trPr>
          <w:trHeight w:val="284"/>
        </w:trPr>
        <w:tc>
          <w:tcPr>
            <w:tcW w:w="2520" w:type="dxa"/>
            <w:vMerge w:val="restart"/>
            <w:shd w:val="clear" w:color="auto" w:fill="auto"/>
            <w:vAlign w:val="center"/>
          </w:tcPr>
          <w:p w:rsidR="009942CF" w:rsidRPr="005D3870" w:rsidRDefault="009942CF" w:rsidP="009942CF">
            <w:pPr>
              <w:jc w:val="center"/>
              <w:rPr>
                <w:color w:val="000000"/>
              </w:rPr>
            </w:pPr>
            <w:r w:rsidRPr="005D3870">
              <w:rPr>
                <w:color w:val="000000"/>
              </w:rPr>
              <w:t>UTORAK</w:t>
            </w:r>
          </w:p>
        </w:tc>
        <w:tc>
          <w:tcPr>
            <w:tcW w:w="1980" w:type="dxa"/>
            <w:shd w:val="clear" w:color="auto" w:fill="auto"/>
            <w:vAlign w:val="center"/>
          </w:tcPr>
          <w:p w:rsidR="009942CF" w:rsidRPr="005D3870" w:rsidRDefault="009942CF" w:rsidP="009942CF">
            <w:pPr>
              <w:jc w:val="center"/>
              <w:rPr>
                <w:color w:val="000000"/>
              </w:rPr>
            </w:pPr>
            <w:r w:rsidRPr="005D3870">
              <w:rPr>
                <w:color w:val="000000"/>
              </w:rPr>
              <w:t>Arijana Šercer</w:t>
            </w:r>
          </w:p>
        </w:tc>
        <w:tc>
          <w:tcPr>
            <w:tcW w:w="2340" w:type="dxa"/>
            <w:shd w:val="clear" w:color="auto" w:fill="auto"/>
          </w:tcPr>
          <w:p w:rsidR="009942CF" w:rsidRPr="005D3870" w:rsidRDefault="009942CF" w:rsidP="009942CF">
            <w:pPr>
              <w:jc w:val="center"/>
              <w:rPr>
                <w:color w:val="000000"/>
              </w:rPr>
            </w:pPr>
            <w:r w:rsidRPr="005D3870">
              <w:rPr>
                <w:color w:val="000000"/>
              </w:rPr>
              <w:t>Davor Pleše</w:t>
            </w:r>
          </w:p>
        </w:tc>
        <w:tc>
          <w:tcPr>
            <w:tcW w:w="2160" w:type="dxa"/>
            <w:shd w:val="clear" w:color="auto" w:fill="auto"/>
          </w:tcPr>
          <w:p w:rsidR="009942CF" w:rsidRPr="005D3870" w:rsidRDefault="009942CF" w:rsidP="009942CF">
            <w:pPr>
              <w:jc w:val="center"/>
              <w:rPr>
                <w:color w:val="000000"/>
              </w:rPr>
            </w:pPr>
            <w:r w:rsidRPr="005D3870">
              <w:rPr>
                <w:color w:val="000000"/>
              </w:rPr>
              <w:t>Tanja Stipeć</w:t>
            </w:r>
          </w:p>
        </w:tc>
      </w:tr>
      <w:tr w:rsidR="009942CF" w:rsidRPr="005D3870" w:rsidTr="009942CF">
        <w:trPr>
          <w:trHeight w:val="284"/>
        </w:trPr>
        <w:tc>
          <w:tcPr>
            <w:tcW w:w="2520" w:type="dxa"/>
            <w:vMerge/>
            <w:shd w:val="clear" w:color="auto" w:fill="auto"/>
            <w:vAlign w:val="center"/>
          </w:tcPr>
          <w:p w:rsidR="009942CF" w:rsidRPr="005D3870" w:rsidRDefault="009942CF" w:rsidP="009942CF">
            <w:pPr>
              <w:jc w:val="center"/>
              <w:rPr>
                <w:color w:val="000000"/>
              </w:rPr>
            </w:pPr>
          </w:p>
        </w:tc>
        <w:tc>
          <w:tcPr>
            <w:tcW w:w="1980" w:type="dxa"/>
            <w:shd w:val="clear" w:color="auto" w:fill="auto"/>
            <w:vAlign w:val="center"/>
          </w:tcPr>
          <w:p w:rsidR="009942CF" w:rsidRPr="005D3870" w:rsidRDefault="009942CF" w:rsidP="009942CF">
            <w:pPr>
              <w:jc w:val="center"/>
              <w:rPr>
                <w:color w:val="000000"/>
              </w:rPr>
            </w:pPr>
            <w:r w:rsidRPr="005D3870">
              <w:rPr>
                <w:color w:val="000000"/>
              </w:rPr>
              <w:t>Krešimir Ožbolt</w:t>
            </w:r>
          </w:p>
        </w:tc>
        <w:tc>
          <w:tcPr>
            <w:tcW w:w="2340" w:type="dxa"/>
            <w:shd w:val="clear" w:color="auto" w:fill="auto"/>
          </w:tcPr>
          <w:p w:rsidR="009942CF" w:rsidRPr="005D3870" w:rsidRDefault="009942CF" w:rsidP="009942CF">
            <w:pPr>
              <w:jc w:val="center"/>
              <w:rPr>
                <w:color w:val="000000"/>
              </w:rPr>
            </w:pPr>
            <w:r w:rsidRPr="005D3870">
              <w:rPr>
                <w:color w:val="000000"/>
              </w:rPr>
              <w:t>Tomislava Vančina Brajdić</w:t>
            </w:r>
          </w:p>
        </w:tc>
        <w:tc>
          <w:tcPr>
            <w:tcW w:w="2160" w:type="dxa"/>
            <w:shd w:val="clear" w:color="auto" w:fill="auto"/>
          </w:tcPr>
          <w:p w:rsidR="009942CF" w:rsidRPr="005D3870" w:rsidRDefault="009942CF" w:rsidP="009942CF">
            <w:pPr>
              <w:jc w:val="center"/>
              <w:rPr>
                <w:color w:val="000000"/>
              </w:rPr>
            </w:pPr>
            <w:r w:rsidRPr="005D3870">
              <w:rPr>
                <w:color w:val="000000"/>
                <w:lang w:val="hr-HR"/>
              </w:rPr>
              <w:t>Sanja Klarić</w:t>
            </w:r>
          </w:p>
        </w:tc>
      </w:tr>
      <w:tr w:rsidR="009942CF" w:rsidRPr="005D3870" w:rsidTr="009942CF">
        <w:trPr>
          <w:trHeight w:val="284"/>
        </w:trPr>
        <w:tc>
          <w:tcPr>
            <w:tcW w:w="2520" w:type="dxa"/>
            <w:vMerge w:val="restart"/>
            <w:shd w:val="clear" w:color="auto" w:fill="auto"/>
            <w:vAlign w:val="center"/>
          </w:tcPr>
          <w:p w:rsidR="009942CF" w:rsidRPr="005D3870" w:rsidRDefault="009942CF" w:rsidP="009942CF">
            <w:pPr>
              <w:jc w:val="center"/>
              <w:rPr>
                <w:color w:val="000000"/>
              </w:rPr>
            </w:pPr>
            <w:r w:rsidRPr="005D3870">
              <w:rPr>
                <w:color w:val="000000"/>
              </w:rPr>
              <w:t>SRIJEDA</w:t>
            </w:r>
          </w:p>
        </w:tc>
        <w:tc>
          <w:tcPr>
            <w:tcW w:w="1980" w:type="dxa"/>
            <w:shd w:val="clear" w:color="auto" w:fill="auto"/>
            <w:vAlign w:val="center"/>
          </w:tcPr>
          <w:p w:rsidR="009942CF" w:rsidRPr="005D3870" w:rsidRDefault="009942CF" w:rsidP="009942CF">
            <w:pPr>
              <w:jc w:val="center"/>
              <w:rPr>
                <w:color w:val="000000"/>
              </w:rPr>
            </w:pPr>
            <w:r w:rsidRPr="005D3870">
              <w:rPr>
                <w:color w:val="000000"/>
              </w:rPr>
              <w:t>Boris Levar</w:t>
            </w:r>
          </w:p>
        </w:tc>
        <w:tc>
          <w:tcPr>
            <w:tcW w:w="2340" w:type="dxa"/>
            <w:shd w:val="clear" w:color="auto" w:fill="auto"/>
          </w:tcPr>
          <w:p w:rsidR="009942CF" w:rsidRPr="005D3870" w:rsidRDefault="009942CF" w:rsidP="009942CF">
            <w:pPr>
              <w:jc w:val="center"/>
              <w:rPr>
                <w:color w:val="000000"/>
              </w:rPr>
            </w:pPr>
            <w:r w:rsidRPr="005D3870">
              <w:rPr>
                <w:color w:val="000000"/>
              </w:rPr>
              <w:t>Antonio Crnković</w:t>
            </w:r>
          </w:p>
        </w:tc>
        <w:tc>
          <w:tcPr>
            <w:tcW w:w="2160" w:type="dxa"/>
            <w:shd w:val="clear" w:color="auto" w:fill="auto"/>
          </w:tcPr>
          <w:p w:rsidR="009942CF" w:rsidRPr="005D3870" w:rsidRDefault="009942CF" w:rsidP="009942CF">
            <w:pPr>
              <w:jc w:val="center"/>
              <w:rPr>
                <w:color w:val="000000"/>
              </w:rPr>
            </w:pPr>
            <w:r w:rsidRPr="005D3870">
              <w:rPr>
                <w:color w:val="000000"/>
              </w:rPr>
              <w:t>Valerija Brelih</w:t>
            </w:r>
          </w:p>
        </w:tc>
      </w:tr>
      <w:tr w:rsidR="009942CF" w:rsidRPr="005D3870" w:rsidTr="009942CF">
        <w:trPr>
          <w:trHeight w:val="284"/>
        </w:trPr>
        <w:tc>
          <w:tcPr>
            <w:tcW w:w="2520" w:type="dxa"/>
            <w:vMerge/>
            <w:shd w:val="clear" w:color="auto" w:fill="auto"/>
            <w:vAlign w:val="center"/>
          </w:tcPr>
          <w:p w:rsidR="009942CF" w:rsidRPr="005D3870" w:rsidRDefault="009942CF" w:rsidP="009942CF">
            <w:pPr>
              <w:jc w:val="center"/>
              <w:rPr>
                <w:color w:val="000000"/>
              </w:rPr>
            </w:pPr>
          </w:p>
        </w:tc>
        <w:tc>
          <w:tcPr>
            <w:tcW w:w="1980" w:type="dxa"/>
            <w:shd w:val="clear" w:color="auto" w:fill="auto"/>
            <w:vAlign w:val="center"/>
          </w:tcPr>
          <w:p w:rsidR="009942CF" w:rsidRPr="005D3870" w:rsidRDefault="009942CF" w:rsidP="009942CF">
            <w:pPr>
              <w:jc w:val="center"/>
              <w:rPr>
                <w:color w:val="000000"/>
              </w:rPr>
            </w:pPr>
            <w:r w:rsidRPr="005D3870">
              <w:rPr>
                <w:color w:val="000000"/>
              </w:rPr>
              <w:t>Sanja Petrušanec Pečar</w:t>
            </w:r>
          </w:p>
        </w:tc>
        <w:tc>
          <w:tcPr>
            <w:tcW w:w="2340" w:type="dxa"/>
            <w:shd w:val="clear" w:color="auto" w:fill="auto"/>
          </w:tcPr>
          <w:p w:rsidR="009942CF" w:rsidRPr="005D3870" w:rsidRDefault="009942CF" w:rsidP="009942CF">
            <w:pPr>
              <w:jc w:val="center"/>
              <w:rPr>
                <w:color w:val="000000"/>
              </w:rPr>
            </w:pPr>
            <w:r w:rsidRPr="005D3870">
              <w:rPr>
                <w:color w:val="000000"/>
              </w:rPr>
              <w:t>Radoslav Keča</w:t>
            </w:r>
          </w:p>
        </w:tc>
        <w:tc>
          <w:tcPr>
            <w:tcW w:w="2160" w:type="dxa"/>
            <w:shd w:val="clear" w:color="auto" w:fill="auto"/>
          </w:tcPr>
          <w:p w:rsidR="009942CF" w:rsidRPr="005D3870" w:rsidRDefault="009942CF" w:rsidP="009942CF">
            <w:pPr>
              <w:jc w:val="center"/>
              <w:rPr>
                <w:color w:val="000000"/>
              </w:rPr>
            </w:pPr>
            <w:r w:rsidRPr="005D3870">
              <w:rPr>
                <w:color w:val="000000"/>
              </w:rPr>
              <w:t>Branka Mihajlović</w:t>
            </w:r>
          </w:p>
        </w:tc>
      </w:tr>
      <w:tr w:rsidR="009942CF" w:rsidRPr="005D3870" w:rsidTr="009942CF">
        <w:trPr>
          <w:trHeight w:val="284"/>
        </w:trPr>
        <w:tc>
          <w:tcPr>
            <w:tcW w:w="2520" w:type="dxa"/>
            <w:vMerge w:val="restart"/>
            <w:shd w:val="clear" w:color="auto" w:fill="auto"/>
            <w:vAlign w:val="center"/>
          </w:tcPr>
          <w:p w:rsidR="009942CF" w:rsidRPr="005D3870" w:rsidRDefault="009942CF" w:rsidP="009942CF">
            <w:pPr>
              <w:jc w:val="center"/>
              <w:rPr>
                <w:color w:val="000000"/>
              </w:rPr>
            </w:pPr>
            <w:r w:rsidRPr="005D3870">
              <w:rPr>
                <w:color w:val="000000"/>
              </w:rPr>
              <w:t>ČETVRTAK</w:t>
            </w:r>
          </w:p>
        </w:tc>
        <w:tc>
          <w:tcPr>
            <w:tcW w:w="1980" w:type="dxa"/>
            <w:shd w:val="clear" w:color="auto" w:fill="auto"/>
            <w:vAlign w:val="center"/>
          </w:tcPr>
          <w:p w:rsidR="009942CF" w:rsidRPr="005D3870" w:rsidRDefault="009942CF" w:rsidP="009942CF">
            <w:pPr>
              <w:jc w:val="center"/>
              <w:rPr>
                <w:color w:val="000000"/>
              </w:rPr>
            </w:pPr>
            <w:r w:rsidRPr="005D3870">
              <w:rPr>
                <w:color w:val="000000"/>
              </w:rPr>
              <w:t xml:space="preserve">Anton Tadić </w:t>
            </w:r>
          </w:p>
        </w:tc>
        <w:tc>
          <w:tcPr>
            <w:tcW w:w="2340" w:type="dxa"/>
            <w:shd w:val="clear" w:color="auto" w:fill="auto"/>
          </w:tcPr>
          <w:p w:rsidR="009942CF" w:rsidRPr="005D3870" w:rsidRDefault="009942CF" w:rsidP="009942CF">
            <w:pPr>
              <w:jc w:val="center"/>
              <w:rPr>
                <w:color w:val="000000"/>
              </w:rPr>
            </w:pPr>
            <w:r w:rsidRPr="005D3870">
              <w:rPr>
                <w:color w:val="000000"/>
              </w:rPr>
              <w:t>Ljiljanka Abramović-Muhvić</w:t>
            </w:r>
          </w:p>
        </w:tc>
        <w:tc>
          <w:tcPr>
            <w:tcW w:w="2160" w:type="dxa"/>
            <w:shd w:val="clear" w:color="auto" w:fill="auto"/>
          </w:tcPr>
          <w:p w:rsidR="009942CF" w:rsidRPr="005D3870" w:rsidRDefault="009942CF" w:rsidP="009942CF">
            <w:pPr>
              <w:jc w:val="center"/>
              <w:rPr>
                <w:color w:val="000000"/>
              </w:rPr>
            </w:pPr>
            <w:r w:rsidRPr="005D3870">
              <w:rPr>
                <w:color w:val="000000"/>
              </w:rPr>
              <w:t>Miroslav Grgur</w:t>
            </w:r>
          </w:p>
        </w:tc>
      </w:tr>
      <w:tr w:rsidR="009942CF" w:rsidRPr="005D3870" w:rsidTr="009942CF">
        <w:trPr>
          <w:trHeight w:val="284"/>
        </w:trPr>
        <w:tc>
          <w:tcPr>
            <w:tcW w:w="2520" w:type="dxa"/>
            <w:vMerge/>
            <w:shd w:val="clear" w:color="auto" w:fill="auto"/>
            <w:vAlign w:val="center"/>
          </w:tcPr>
          <w:p w:rsidR="009942CF" w:rsidRPr="005D3870" w:rsidRDefault="009942CF" w:rsidP="009942CF">
            <w:pPr>
              <w:jc w:val="center"/>
              <w:rPr>
                <w:color w:val="000000"/>
              </w:rPr>
            </w:pPr>
          </w:p>
        </w:tc>
        <w:tc>
          <w:tcPr>
            <w:tcW w:w="1980" w:type="dxa"/>
            <w:shd w:val="clear" w:color="auto" w:fill="auto"/>
            <w:vAlign w:val="center"/>
          </w:tcPr>
          <w:p w:rsidR="009942CF" w:rsidRPr="005D3870" w:rsidRDefault="009942CF" w:rsidP="009942CF">
            <w:pPr>
              <w:jc w:val="center"/>
              <w:rPr>
                <w:color w:val="000000"/>
              </w:rPr>
            </w:pPr>
            <w:r w:rsidRPr="005D3870">
              <w:rPr>
                <w:color w:val="000000"/>
              </w:rPr>
              <w:t>Ludvik Leutar</w:t>
            </w:r>
          </w:p>
        </w:tc>
        <w:tc>
          <w:tcPr>
            <w:tcW w:w="2340" w:type="dxa"/>
            <w:shd w:val="clear" w:color="auto" w:fill="auto"/>
          </w:tcPr>
          <w:p w:rsidR="009942CF" w:rsidRPr="005D3870" w:rsidRDefault="009942CF" w:rsidP="009942CF">
            <w:pPr>
              <w:jc w:val="center"/>
              <w:rPr>
                <w:color w:val="000000"/>
              </w:rPr>
            </w:pPr>
            <w:r w:rsidRPr="005D3870">
              <w:rPr>
                <w:color w:val="000000"/>
              </w:rPr>
              <w:t>Nada Vučković</w:t>
            </w:r>
          </w:p>
        </w:tc>
        <w:tc>
          <w:tcPr>
            <w:tcW w:w="2160" w:type="dxa"/>
            <w:shd w:val="clear" w:color="auto" w:fill="auto"/>
          </w:tcPr>
          <w:p w:rsidR="009942CF" w:rsidRPr="005D3870" w:rsidRDefault="009942CF" w:rsidP="009942CF">
            <w:pPr>
              <w:jc w:val="center"/>
              <w:rPr>
                <w:color w:val="000000"/>
              </w:rPr>
            </w:pPr>
            <w:r>
              <w:rPr>
                <w:color w:val="000000"/>
              </w:rPr>
              <w:t>Martina Šnajdar</w:t>
            </w:r>
          </w:p>
        </w:tc>
      </w:tr>
      <w:tr w:rsidR="009942CF" w:rsidRPr="005D3870" w:rsidTr="009942CF">
        <w:trPr>
          <w:trHeight w:val="284"/>
        </w:trPr>
        <w:tc>
          <w:tcPr>
            <w:tcW w:w="2520" w:type="dxa"/>
            <w:vMerge w:val="restart"/>
            <w:shd w:val="clear" w:color="auto" w:fill="auto"/>
            <w:vAlign w:val="center"/>
          </w:tcPr>
          <w:p w:rsidR="009942CF" w:rsidRPr="005D3870" w:rsidRDefault="009942CF" w:rsidP="009942CF">
            <w:pPr>
              <w:jc w:val="center"/>
              <w:rPr>
                <w:color w:val="000000"/>
              </w:rPr>
            </w:pPr>
            <w:r w:rsidRPr="005D3870">
              <w:rPr>
                <w:color w:val="000000"/>
              </w:rPr>
              <w:t>PETAK</w:t>
            </w:r>
          </w:p>
        </w:tc>
        <w:tc>
          <w:tcPr>
            <w:tcW w:w="1980" w:type="dxa"/>
            <w:shd w:val="clear" w:color="auto" w:fill="auto"/>
            <w:vAlign w:val="center"/>
          </w:tcPr>
          <w:p w:rsidR="009942CF" w:rsidRPr="005D3870" w:rsidRDefault="009942CF" w:rsidP="009942CF">
            <w:pPr>
              <w:jc w:val="center"/>
              <w:rPr>
                <w:color w:val="000000"/>
              </w:rPr>
            </w:pPr>
            <w:r w:rsidRPr="005D3870">
              <w:rPr>
                <w:color w:val="000000"/>
              </w:rPr>
              <w:t>Ljubica Volarić</w:t>
            </w:r>
          </w:p>
        </w:tc>
        <w:tc>
          <w:tcPr>
            <w:tcW w:w="2340" w:type="dxa"/>
            <w:shd w:val="clear" w:color="auto" w:fill="auto"/>
          </w:tcPr>
          <w:p w:rsidR="009942CF" w:rsidRPr="005D3870" w:rsidRDefault="009942CF" w:rsidP="009942CF">
            <w:pPr>
              <w:jc w:val="center"/>
              <w:rPr>
                <w:color w:val="000000"/>
              </w:rPr>
            </w:pPr>
            <w:r w:rsidRPr="005D3870">
              <w:rPr>
                <w:color w:val="000000"/>
              </w:rPr>
              <w:t>Dubravka Peljhan</w:t>
            </w:r>
          </w:p>
        </w:tc>
        <w:tc>
          <w:tcPr>
            <w:tcW w:w="2160" w:type="dxa"/>
            <w:shd w:val="clear" w:color="auto" w:fill="auto"/>
          </w:tcPr>
          <w:p w:rsidR="009942CF" w:rsidRPr="005D3870" w:rsidRDefault="009942CF" w:rsidP="009942CF">
            <w:pPr>
              <w:jc w:val="center"/>
              <w:rPr>
                <w:color w:val="000000"/>
              </w:rPr>
            </w:pPr>
            <w:r w:rsidRPr="005D3870">
              <w:rPr>
                <w:color w:val="000000"/>
              </w:rPr>
              <w:t>Mirna Bogić</w:t>
            </w:r>
          </w:p>
        </w:tc>
      </w:tr>
      <w:tr w:rsidR="009942CF" w:rsidRPr="005D3870" w:rsidTr="009942CF">
        <w:trPr>
          <w:trHeight w:val="284"/>
        </w:trPr>
        <w:tc>
          <w:tcPr>
            <w:tcW w:w="2520" w:type="dxa"/>
            <w:vMerge/>
            <w:shd w:val="clear" w:color="auto" w:fill="auto"/>
            <w:vAlign w:val="center"/>
          </w:tcPr>
          <w:p w:rsidR="009942CF" w:rsidRPr="005D3870" w:rsidRDefault="009942CF" w:rsidP="009942CF">
            <w:pPr>
              <w:rPr>
                <w:color w:val="000000"/>
              </w:rPr>
            </w:pPr>
          </w:p>
        </w:tc>
        <w:tc>
          <w:tcPr>
            <w:tcW w:w="1980" w:type="dxa"/>
            <w:shd w:val="clear" w:color="auto" w:fill="auto"/>
            <w:vAlign w:val="center"/>
          </w:tcPr>
          <w:p w:rsidR="009942CF" w:rsidRPr="005D3870" w:rsidRDefault="009942CF" w:rsidP="009942CF">
            <w:pPr>
              <w:jc w:val="center"/>
              <w:rPr>
                <w:color w:val="000000"/>
              </w:rPr>
            </w:pPr>
            <w:r w:rsidRPr="005D3870">
              <w:rPr>
                <w:color w:val="000000"/>
              </w:rPr>
              <w:t>Mladen Gecan</w:t>
            </w:r>
          </w:p>
        </w:tc>
        <w:tc>
          <w:tcPr>
            <w:tcW w:w="2340" w:type="dxa"/>
            <w:shd w:val="clear" w:color="auto" w:fill="auto"/>
          </w:tcPr>
          <w:p w:rsidR="009942CF" w:rsidRPr="005D3870" w:rsidRDefault="009942CF" w:rsidP="009942CF">
            <w:pPr>
              <w:jc w:val="center"/>
              <w:rPr>
                <w:color w:val="000000"/>
              </w:rPr>
            </w:pPr>
            <w:r w:rsidRPr="005D3870">
              <w:rPr>
                <w:color w:val="000000"/>
              </w:rPr>
              <w:t>Vlasta Baštjan</w:t>
            </w:r>
          </w:p>
        </w:tc>
        <w:tc>
          <w:tcPr>
            <w:tcW w:w="2160" w:type="dxa"/>
            <w:shd w:val="clear" w:color="auto" w:fill="auto"/>
          </w:tcPr>
          <w:p w:rsidR="009942CF" w:rsidRPr="005D3870" w:rsidRDefault="009942CF" w:rsidP="009942CF">
            <w:pPr>
              <w:jc w:val="center"/>
              <w:rPr>
                <w:color w:val="000000"/>
              </w:rPr>
            </w:pPr>
            <w:r w:rsidRPr="005D3870">
              <w:rPr>
                <w:color w:val="000000"/>
              </w:rPr>
              <w:t>Hrvoje Musinov</w:t>
            </w:r>
          </w:p>
        </w:tc>
      </w:tr>
    </w:tbl>
    <w:p w:rsidR="009942CF" w:rsidRPr="00F77A6D" w:rsidRDefault="009942CF" w:rsidP="009942CF">
      <w:pPr>
        <w:jc w:val="both"/>
      </w:pPr>
    </w:p>
    <w:p w:rsidR="009942CF" w:rsidRPr="00FF633E" w:rsidRDefault="009942CF" w:rsidP="009942CF">
      <w:pPr>
        <w:rPr>
          <w:lang w:val="pl-PL"/>
        </w:rPr>
      </w:pPr>
      <w:r w:rsidRPr="00FE10DC">
        <w:rPr>
          <w:lang w:val="pl-PL"/>
        </w:rPr>
        <w:t xml:space="preserve">      Dežurstvo učenika</w:t>
      </w:r>
      <w:r w:rsidRPr="00FE10DC">
        <w:rPr>
          <w:b/>
          <w:lang w:val="pl-PL"/>
        </w:rPr>
        <w:t>-</w:t>
      </w:r>
      <w:r w:rsidRPr="00FE10DC">
        <w:rPr>
          <w:lang w:val="pl-PL"/>
        </w:rPr>
        <w:t>uz suglasnost roditelja:</w:t>
      </w:r>
      <w:r w:rsidRPr="00FE10DC">
        <w:rPr>
          <w:b/>
          <w:lang w:val="pl-PL"/>
        </w:rPr>
        <w:t xml:space="preserve"> </w:t>
      </w:r>
      <w:r w:rsidRPr="00FE10DC">
        <w:rPr>
          <w:lang w:val="pl-PL"/>
        </w:rPr>
        <w:t>na ulazu u zgradu: 1 učen</w:t>
      </w:r>
      <w:r w:rsidRPr="00FF633E">
        <w:rPr>
          <w:lang w:val="pl-PL"/>
        </w:rPr>
        <w:t>ik  od 7</w:t>
      </w:r>
      <w:r w:rsidRPr="00FF633E">
        <w:rPr>
          <w:vertAlign w:val="superscript"/>
          <w:lang w:val="pl-PL"/>
        </w:rPr>
        <w:t>50</w:t>
      </w:r>
      <w:r w:rsidRPr="00FF633E">
        <w:rPr>
          <w:lang w:val="pl-PL"/>
        </w:rPr>
        <w:t xml:space="preserve"> - 14</w:t>
      </w:r>
      <w:r w:rsidRPr="00FF633E">
        <w:rPr>
          <w:vertAlign w:val="superscript"/>
          <w:lang w:val="pl-PL"/>
        </w:rPr>
        <w:t>00</w:t>
      </w:r>
      <w:r w:rsidRPr="00FF633E">
        <w:rPr>
          <w:lang w:val="pl-PL"/>
        </w:rPr>
        <w:t xml:space="preserve"> sati.</w:t>
      </w:r>
    </w:p>
    <w:p w:rsidR="009942CF" w:rsidRPr="00FF633E" w:rsidRDefault="009942CF" w:rsidP="009942CF">
      <w:pPr>
        <w:tabs>
          <w:tab w:val="left" w:pos="4320"/>
        </w:tabs>
        <w:ind w:firstLine="540"/>
        <w:rPr>
          <w:sz w:val="28"/>
          <w:szCs w:val="28"/>
          <w:lang w:val="pl-PL"/>
        </w:rPr>
      </w:pPr>
    </w:p>
    <w:p w:rsidR="009942CF" w:rsidRDefault="009942CF" w:rsidP="009942CF">
      <w:pPr>
        <w:tabs>
          <w:tab w:val="left" w:pos="4320"/>
        </w:tabs>
        <w:spacing w:before="120" w:line="360" w:lineRule="auto"/>
        <w:ind w:firstLine="539"/>
        <w:rPr>
          <w:lang w:val="hr-HR"/>
        </w:rPr>
      </w:pPr>
      <w:r>
        <w:rPr>
          <w:sz w:val="28"/>
          <w:szCs w:val="28"/>
          <w:lang w:val="hr-HR"/>
        </w:rPr>
        <w:t xml:space="preserve"> </w:t>
      </w:r>
      <w:r w:rsidRPr="00184354">
        <w:rPr>
          <w:lang w:val="hr-HR"/>
        </w:rPr>
        <w:t>Nastava je organizirana u petodnevnom radnom tjednu.</w:t>
      </w:r>
      <w:r>
        <w:rPr>
          <w:lang w:val="hr-HR"/>
        </w:rPr>
        <w:t xml:space="preserve"> </w:t>
      </w:r>
      <w:r w:rsidRPr="004A7375">
        <w:rPr>
          <w:lang w:val="hr-HR"/>
        </w:rPr>
        <w:t xml:space="preserve">Za učenike prvih razreda obrtničkih zanimanja </w:t>
      </w:r>
      <w:r w:rsidRPr="004A7375">
        <w:rPr>
          <w:b/>
          <w:bCs/>
          <w:lang w:val="hr-HR"/>
        </w:rPr>
        <w:t>praktična nastava</w:t>
      </w:r>
      <w:r w:rsidRPr="004A7375">
        <w:rPr>
          <w:lang w:val="hr-HR"/>
        </w:rPr>
        <w:t xml:space="preserve"> je ponedjeljkom i utorkom, za učenike drugih razreda ponedjeljkom i utorkom, a za treće završne razrede srijedom i četvrtkom, odnosno </w:t>
      </w:r>
      <w:r w:rsidRPr="004A7375">
        <w:rPr>
          <w:b/>
          <w:bCs/>
          <w:lang w:val="hr-HR"/>
        </w:rPr>
        <w:t>teoretska nastava</w:t>
      </w:r>
      <w:r w:rsidRPr="004A7375">
        <w:rPr>
          <w:lang w:val="hr-HR"/>
        </w:rPr>
        <w:t xml:space="preserve"> u preostala tri dana u tjednu. </w:t>
      </w:r>
      <w:r w:rsidRPr="00184354">
        <w:rPr>
          <w:lang w:val="hr-HR"/>
        </w:rPr>
        <w:t>Polaganje</w:t>
      </w:r>
      <w:r w:rsidRPr="00184354">
        <w:rPr>
          <w:b/>
          <w:bCs/>
          <w:lang w:val="hr-HR"/>
        </w:rPr>
        <w:t xml:space="preserve"> </w:t>
      </w:r>
      <w:r w:rsidRPr="00184354">
        <w:rPr>
          <w:lang w:val="hr-HR"/>
        </w:rPr>
        <w:t>kontrolnih ispita se pr</w:t>
      </w:r>
      <w:r>
        <w:rPr>
          <w:lang w:val="hr-HR"/>
        </w:rPr>
        <w:t>ovodi pri kraju nastavne godine-svibanj- za učenike drugih razreda.</w:t>
      </w:r>
      <w:r w:rsidRPr="00184354">
        <w:rPr>
          <w:lang w:val="hr-HR"/>
        </w:rPr>
        <w:t xml:space="preserve">.Nastavnici praktične nastave dužni su upoznati učenike s vremenskim </w:t>
      </w:r>
    </w:p>
    <w:p w:rsidR="009942CF" w:rsidRPr="00184354" w:rsidRDefault="009942CF" w:rsidP="009942CF">
      <w:pPr>
        <w:tabs>
          <w:tab w:val="left" w:pos="4320"/>
        </w:tabs>
        <w:spacing w:before="120" w:line="360" w:lineRule="auto"/>
        <w:jc w:val="both"/>
        <w:rPr>
          <w:lang w:val="hr-HR"/>
        </w:rPr>
      </w:pPr>
      <w:r w:rsidRPr="00184354">
        <w:rPr>
          <w:lang w:val="hr-HR"/>
        </w:rPr>
        <w:t>hodogramom realiziranja praktične nastave u tijeku školske godine a prema ugovorima o realizaciji praktične nastave. Ugovori o praktičnoj nastavi se sklapaju sa obrtnicima koji posjeduju licence.</w:t>
      </w:r>
    </w:p>
    <w:p w:rsidR="009942CF" w:rsidRDefault="009942CF" w:rsidP="009942CF">
      <w:pPr>
        <w:rPr>
          <w:lang w:val="hr-HR"/>
        </w:rPr>
      </w:pPr>
      <w:bookmarkStart w:id="1067" w:name="_Toc367861185"/>
      <w:bookmarkStart w:id="1068" w:name="_Toc367861384"/>
      <w:bookmarkStart w:id="1069" w:name="_Toc367861505"/>
      <w:bookmarkStart w:id="1070" w:name="_Toc367861758"/>
      <w:bookmarkStart w:id="1071" w:name="_Toc367861857"/>
      <w:bookmarkStart w:id="1072" w:name="_Toc367862877"/>
      <w:bookmarkStart w:id="1073" w:name="_Toc367863032"/>
      <w:bookmarkStart w:id="1074" w:name="_Toc367863375"/>
    </w:p>
    <w:p w:rsidR="009942CF" w:rsidRPr="000742FE" w:rsidRDefault="009942CF" w:rsidP="009942CF">
      <w:pPr>
        <w:jc w:val="center"/>
        <w:rPr>
          <w:b/>
          <w:lang w:val="hr-HR"/>
        </w:rPr>
      </w:pPr>
      <w:r w:rsidRPr="000742FE">
        <w:rPr>
          <w:b/>
          <w:lang w:val="hr-HR"/>
        </w:rPr>
        <w:t>3.3.1.1. RASPORED SATI PO RAZREDNIM ODJELIMA</w:t>
      </w:r>
    </w:p>
    <w:tbl>
      <w:tblPr>
        <w:tblW w:w="6536" w:type="dxa"/>
        <w:tblInd w:w="93" w:type="dxa"/>
        <w:tblLook w:val="04A0" w:firstRow="1" w:lastRow="0" w:firstColumn="1" w:lastColumn="0" w:noHBand="0" w:noVBand="1"/>
      </w:tblPr>
      <w:tblGrid>
        <w:gridCol w:w="683"/>
        <w:gridCol w:w="742"/>
        <w:gridCol w:w="742"/>
        <w:gridCol w:w="825"/>
        <w:gridCol w:w="851"/>
        <w:gridCol w:w="850"/>
        <w:gridCol w:w="992"/>
        <w:gridCol w:w="851"/>
      </w:tblGrid>
      <w:tr w:rsidR="009942CF" w:rsidRPr="000742FE" w:rsidTr="009942CF">
        <w:trPr>
          <w:trHeight w:val="630"/>
        </w:trPr>
        <w:tc>
          <w:tcPr>
            <w:tcW w:w="4693" w:type="dxa"/>
            <w:gridSpan w:val="6"/>
            <w:tcBorders>
              <w:top w:val="nil"/>
              <w:left w:val="nil"/>
              <w:bottom w:val="nil"/>
              <w:right w:val="nil"/>
            </w:tcBorders>
            <w:shd w:val="clear" w:color="auto" w:fill="auto"/>
            <w:noWrap/>
            <w:vAlign w:val="bottom"/>
            <w:hideMark/>
          </w:tcPr>
          <w:p w:rsidR="009942CF" w:rsidRPr="000742FE" w:rsidRDefault="009942CF" w:rsidP="009942CF">
            <w:pPr>
              <w:rPr>
                <w:b/>
                <w:bCs/>
                <w:color w:val="000000"/>
              </w:rPr>
            </w:pPr>
            <w:r w:rsidRPr="000742FE">
              <w:rPr>
                <w:b/>
                <w:bCs/>
                <w:color w:val="000000"/>
              </w:rPr>
              <w:t>1.A  Opća gimnazija</w:t>
            </w:r>
          </w:p>
        </w:tc>
        <w:tc>
          <w:tcPr>
            <w:tcW w:w="992" w:type="dxa"/>
            <w:tcBorders>
              <w:top w:val="nil"/>
              <w:left w:val="nil"/>
              <w:bottom w:val="nil"/>
              <w:right w:val="nil"/>
            </w:tcBorders>
            <w:shd w:val="clear" w:color="auto" w:fill="auto"/>
            <w:noWrap/>
            <w:vAlign w:val="bottom"/>
            <w:hideMark/>
          </w:tcPr>
          <w:p w:rsidR="009942CF" w:rsidRPr="000742FE" w:rsidRDefault="009942CF" w:rsidP="009942CF">
            <w:pPr>
              <w:rPr>
                <w:color w:val="000000"/>
              </w:rPr>
            </w:pPr>
          </w:p>
        </w:tc>
        <w:tc>
          <w:tcPr>
            <w:tcW w:w="851" w:type="dxa"/>
            <w:tcBorders>
              <w:top w:val="nil"/>
              <w:left w:val="nil"/>
              <w:bottom w:val="nil"/>
              <w:right w:val="nil"/>
            </w:tcBorders>
            <w:shd w:val="clear" w:color="auto" w:fill="auto"/>
            <w:noWrap/>
            <w:vAlign w:val="bottom"/>
            <w:hideMark/>
          </w:tcPr>
          <w:p w:rsidR="009942CF" w:rsidRPr="000742FE" w:rsidRDefault="009942CF" w:rsidP="009942CF">
            <w:pPr>
              <w:rPr>
                <w:color w:val="000000"/>
              </w:rPr>
            </w:pPr>
          </w:p>
        </w:tc>
      </w:tr>
      <w:tr w:rsidR="009942CF" w:rsidTr="009942CF">
        <w:trPr>
          <w:trHeight w:val="315"/>
        </w:trPr>
        <w:tc>
          <w:tcPr>
            <w:tcW w:w="683"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4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4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82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851"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85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99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851"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683"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742"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742"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82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851"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85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992"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851"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683"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742"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742"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825"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851"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85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992"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851"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00"/>
        </w:trPr>
        <w:tc>
          <w:tcPr>
            <w:tcW w:w="683"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742"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742"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82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851"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Lat</w:t>
            </w:r>
          </w:p>
        </w:tc>
        <w:tc>
          <w:tcPr>
            <w:tcW w:w="85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992"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851"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00"/>
        </w:trPr>
        <w:tc>
          <w:tcPr>
            <w:tcW w:w="683" w:type="dxa"/>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742"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742"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Glaz</w:t>
            </w:r>
          </w:p>
        </w:tc>
        <w:tc>
          <w:tcPr>
            <w:tcW w:w="825"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851"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85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992"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851"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r>
      <w:tr w:rsidR="009942CF" w:rsidTr="009942CF">
        <w:trPr>
          <w:trHeight w:val="300"/>
        </w:trPr>
        <w:tc>
          <w:tcPr>
            <w:tcW w:w="683"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742"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742"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Lik</w:t>
            </w:r>
          </w:p>
        </w:tc>
        <w:tc>
          <w:tcPr>
            <w:tcW w:w="825"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Lat</w:t>
            </w:r>
          </w:p>
        </w:tc>
        <w:tc>
          <w:tcPr>
            <w:tcW w:w="851"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c>
          <w:tcPr>
            <w:tcW w:w="85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992"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851" w:type="dxa"/>
            <w:vMerge w:val="restart"/>
            <w:tcBorders>
              <w:top w:val="nil"/>
              <w:left w:val="single" w:sz="4" w:space="0" w:color="000000"/>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r>
      <w:tr w:rsidR="009942CF" w:rsidTr="009942CF">
        <w:trPr>
          <w:trHeight w:val="300"/>
        </w:trPr>
        <w:tc>
          <w:tcPr>
            <w:tcW w:w="683"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742"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42"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82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851"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c>
          <w:tcPr>
            <w:tcW w:w="85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992"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851" w:type="dxa"/>
            <w:vMerge/>
            <w:tcBorders>
              <w:top w:val="nil"/>
              <w:left w:val="single" w:sz="4" w:space="0" w:color="000000"/>
              <w:bottom w:val="single" w:sz="4" w:space="0" w:color="000000"/>
              <w:right w:val="single" w:sz="8" w:space="0" w:color="000000"/>
            </w:tcBorders>
            <w:vAlign w:val="center"/>
            <w:hideMark/>
          </w:tcPr>
          <w:p w:rsidR="009942CF" w:rsidRDefault="009942CF" w:rsidP="009942CF">
            <w:pPr>
              <w:rPr>
                <w:rFonts w:ascii="Calibri" w:hAnsi="Calibri"/>
                <w:color w:val="000000"/>
                <w:sz w:val="22"/>
                <w:szCs w:val="22"/>
              </w:rPr>
            </w:pPr>
          </w:p>
        </w:tc>
      </w:tr>
      <w:tr w:rsidR="009942CF" w:rsidTr="009942CF">
        <w:trPr>
          <w:trHeight w:val="315"/>
        </w:trPr>
        <w:tc>
          <w:tcPr>
            <w:tcW w:w="683"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742"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742"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82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851"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85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992"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851"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r>
    </w:tbl>
    <w:p w:rsidR="009942CF" w:rsidRPr="00E97DE5" w:rsidRDefault="009942CF" w:rsidP="009942CF">
      <w:pPr>
        <w:rPr>
          <w:b/>
          <w:color w:val="FF0000"/>
          <w:lang w:val="hr-HR"/>
        </w:rPr>
      </w:pPr>
    </w:p>
    <w:tbl>
      <w:tblPr>
        <w:tblW w:w="6340" w:type="dxa"/>
        <w:tblInd w:w="93" w:type="dxa"/>
        <w:tblLook w:val="04A0" w:firstRow="1" w:lastRow="0" w:firstColumn="1" w:lastColumn="0" w:noHBand="0" w:noVBand="1"/>
      </w:tblPr>
      <w:tblGrid>
        <w:gridCol w:w="582"/>
        <w:gridCol w:w="616"/>
        <w:gridCol w:w="616"/>
        <w:gridCol w:w="1363"/>
        <w:gridCol w:w="1363"/>
        <w:gridCol w:w="640"/>
        <w:gridCol w:w="640"/>
        <w:gridCol w:w="640"/>
      </w:tblGrid>
      <w:tr w:rsidR="009942CF" w:rsidRPr="000742FE" w:rsidTr="009942CF">
        <w:trPr>
          <w:trHeight w:val="630"/>
        </w:trPr>
        <w:tc>
          <w:tcPr>
            <w:tcW w:w="4420" w:type="dxa"/>
            <w:gridSpan w:val="5"/>
            <w:tcBorders>
              <w:top w:val="nil"/>
              <w:left w:val="nil"/>
              <w:bottom w:val="nil"/>
              <w:right w:val="nil"/>
            </w:tcBorders>
            <w:shd w:val="clear" w:color="auto" w:fill="auto"/>
            <w:noWrap/>
            <w:vAlign w:val="bottom"/>
            <w:hideMark/>
          </w:tcPr>
          <w:p w:rsidR="009942CF" w:rsidRPr="000742FE" w:rsidRDefault="009942CF" w:rsidP="009942CF">
            <w:pPr>
              <w:rPr>
                <w:b/>
                <w:bCs/>
                <w:color w:val="000000"/>
              </w:rPr>
            </w:pPr>
            <w:r w:rsidRPr="000742FE">
              <w:rPr>
                <w:b/>
                <w:bCs/>
                <w:color w:val="000000"/>
              </w:rPr>
              <w:t>2.A Opća gimnazija</w:t>
            </w:r>
          </w:p>
        </w:tc>
        <w:tc>
          <w:tcPr>
            <w:tcW w:w="640" w:type="dxa"/>
            <w:tcBorders>
              <w:top w:val="nil"/>
              <w:left w:val="nil"/>
              <w:bottom w:val="nil"/>
              <w:right w:val="nil"/>
            </w:tcBorders>
            <w:shd w:val="clear" w:color="auto" w:fill="auto"/>
            <w:noWrap/>
            <w:vAlign w:val="bottom"/>
            <w:hideMark/>
          </w:tcPr>
          <w:p w:rsidR="009942CF" w:rsidRPr="000742FE" w:rsidRDefault="009942CF" w:rsidP="009942CF">
            <w:pPr>
              <w:rPr>
                <w:color w:val="000000"/>
              </w:rPr>
            </w:pPr>
          </w:p>
        </w:tc>
        <w:tc>
          <w:tcPr>
            <w:tcW w:w="640" w:type="dxa"/>
            <w:tcBorders>
              <w:top w:val="nil"/>
              <w:left w:val="nil"/>
              <w:bottom w:val="nil"/>
              <w:right w:val="nil"/>
            </w:tcBorders>
            <w:shd w:val="clear" w:color="auto" w:fill="auto"/>
            <w:noWrap/>
            <w:vAlign w:val="bottom"/>
            <w:hideMark/>
          </w:tcPr>
          <w:p w:rsidR="009942CF" w:rsidRPr="000742FE" w:rsidRDefault="009942CF" w:rsidP="009942CF">
            <w:pPr>
              <w:rPr>
                <w:color w:val="000000"/>
              </w:rPr>
            </w:pPr>
          </w:p>
        </w:tc>
        <w:tc>
          <w:tcPr>
            <w:tcW w:w="640" w:type="dxa"/>
            <w:tcBorders>
              <w:top w:val="nil"/>
              <w:left w:val="nil"/>
              <w:bottom w:val="nil"/>
              <w:right w:val="nil"/>
            </w:tcBorders>
            <w:shd w:val="clear" w:color="auto" w:fill="auto"/>
            <w:noWrap/>
            <w:vAlign w:val="bottom"/>
            <w:hideMark/>
          </w:tcPr>
          <w:p w:rsidR="009942CF" w:rsidRPr="000742FE" w:rsidRDefault="009942CF" w:rsidP="009942CF">
            <w:pPr>
              <w:rPr>
                <w:color w:val="000000"/>
              </w:rPr>
            </w:pPr>
          </w:p>
        </w:tc>
      </w:tr>
      <w:tr w:rsidR="009942CF" w:rsidTr="009942CF">
        <w:trPr>
          <w:trHeight w:val="315"/>
        </w:trPr>
        <w:tc>
          <w:tcPr>
            <w:tcW w:w="534"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58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58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63"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63"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534"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58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58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1363"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1363"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64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64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640"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534"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58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58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1363"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1363"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64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Psih</w:t>
            </w:r>
          </w:p>
        </w:tc>
        <w:tc>
          <w:tcPr>
            <w:tcW w:w="64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640"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r>
      <w:tr w:rsidR="009942CF" w:rsidTr="009942CF">
        <w:trPr>
          <w:trHeight w:val="300"/>
        </w:trPr>
        <w:tc>
          <w:tcPr>
            <w:tcW w:w="534"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58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58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363"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Lat</w:t>
            </w:r>
          </w:p>
        </w:tc>
        <w:tc>
          <w:tcPr>
            <w:tcW w:w="1363"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64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4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4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r>
      <w:tr w:rsidR="009942CF" w:rsidTr="009942CF">
        <w:trPr>
          <w:trHeight w:val="300"/>
        </w:trPr>
        <w:tc>
          <w:tcPr>
            <w:tcW w:w="534"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58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58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63"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63"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r>
      <w:tr w:rsidR="009942CF" w:rsidTr="009942CF">
        <w:trPr>
          <w:trHeight w:val="300"/>
        </w:trPr>
        <w:tc>
          <w:tcPr>
            <w:tcW w:w="534" w:type="dxa"/>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58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58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363"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Glaz</w:t>
            </w:r>
          </w:p>
        </w:tc>
        <w:tc>
          <w:tcPr>
            <w:tcW w:w="1363"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64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4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640"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00"/>
        </w:trPr>
        <w:tc>
          <w:tcPr>
            <w:tcW w:w="534"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58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58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Lat</w:t>
            </w:r>
          </w:p>
        </w:tc>
        <w:tc>
          <w:tcPr>
            <w:tcW w:w="1363"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inf.izb</w:t>
            </w:r>
          </w:p>
        </w:tc>
        <w:tc>
          <w:tcPr>
            <w:tcW w:w="1363"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inf.izb</w:t>
            </w:r>
          </w:p>
        </w:tc>
        <w:tc>
          <w:tcPr>
            <w:tcW w:w="64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64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640" w:type="dxa"/>
            <w:vMerge w:val="restart"/>
            <w:tcBorders>
              <w:top w:val="nil"/>
              <w:left w:val="single" w:sz="4" w:space="0" w:color="000000"/>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Lik</w:t>
            </w:r>
          </w:p>
        </w:tc>
      </w:tr>
      <w:tr w:rsidR="009942CF" w:rsidTr="009942CF">
        <w:trPr>
          <w:trHeight w:val="300"/>
        </w:trPr>
        <w:tc>
          <w:tcPr>
            <w:tcW w:w="534"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58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58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63"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Biokem.izb</w:t>
            </w:r>
          </w:p>
        </w:tc>
        <w:tc>
          <w:tcPr>
            <w:tcW w:w="1363"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Biokem.izb</w:t>
            </w:r>
          </w:p>
        </w:tc>
        <w:tc>
          <w:tcPr>
            <w:tcW w:w="6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4" w:space="0" w:color="000000"/>
              <w:right w:val="single" w:sz="8" w:space="0" w:color="000000"/>
            </w:tcBorders>
            <w:vAlign w:val="center"/>
            <w:hideMark/>
          </w:tcPr>
          <w:p w:rsidR="009942CF" w:rsidRDefault="009942CF" w:rsidP="009942CF">
            <w:pPr>
              <w:rPr>
                <w:rFonts w:ascii="Calibri" w:hAnsi="Calibri"/>
                <w:color w:val="000000"/>
                <w:sz w:val="22"/>
                <w:szCs w:val="22"/>
              </w:rPr>
            </w:pPr>
          </w:p>
        </w:tc>
      </w:tr>
      <w:tr w:rsidR="009942CF" w:rsidTr="009942CF">
        <w:trPr>
          <w:trHeight w:val="315"/>
        </w:trPr>
        <w:tc>
          <w:tcPr>
            <w:tcW w:w="534"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58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58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363"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1363"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4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64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640"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r>
    </w:tbl>
    <w:p w:rsidR="009942CF" w:rsidRPr="00E97DE5" w:rsidRDefault="009942CF" w:rsidP="009942CF">
      <w:pPr>
        <w:rPr>
          <w:b/>
          <w:color w:val="FF0000"/>
          <w:lang w:val="hr-HR"/>
        </w:rPr>
      </w:pPr>
    </w:p>
    <w:tbl>
      <w:tblPr>
        <w:tblW w:w="6445" w:type="dxa"/>
        <w:tblInd w:w="93" w:type="dxa"/>
        <w:tblLook w:val="04A0" w:firstRow="1" w:lastRow="0" w:firstColumn="1" w:lastColumn="0" w:noHBand="0" w:noVBand="1"/>
      </w:tblPr>
      <w:tblGrid>
        <w:gridCol w:w="705"/>
        <w:gridCol w:w="765"/>
        <w:gridCol w:w="765"/>
        <w:gridCol w:w="612"/>
        <w:gridCol w:w="640"/>
        <w:gridCol w:w="733"/>
        <w:gridCol w:w="1105"/>
        <w:gridCol w:w="1120"/>
      </w:tblGrid>
      <w:tr w:rsidR="009942CF" w:rsidRPr="000742FE" w:rsidTr="009942CF">
        <w:trPr>
          <w:trHeight w:val="630"/>
        </w:trPr>
        <w:tc>
          <w:tcPr>
            <w:tcW w:w="4220" w:type="dxa"/>
            <w:gridSpan w:val="6"/>
            <w:tcBorders>
              <w:top w:val="nil"/>
              <w:left w:val="nil"/>
              <w:bottom w:val="nil"/>
              <w:right w:val="nil"/>
            </w:tcBorders>
            <w:shd w:val="clear" w:color="auto" w:fill="auto"/>
            <w:noWrap/>
            <w:vAlign w:val="bottom"/>
            <w:hideMark/>
          </w:tcPr>
          <w:p w:rsidR="009942CF" w:rsidRPr="000742FE" w:rsidRDefault="009942CF" w:rsidP="009942CF">
            <w:pPr>
              <w:rPr>
                <w:b/>
                <w:bCs/>
                <w:color w:val="000000"/>
              </w:rPr>
            </w:pPr>
            <w:r w:rsidRPr="000742FE">
              <w:rPr>
                <w:b/>
                <w:bCs/>
                <w:color w:val="000000"/>
              </w:rPr>
              <w:t>3.A Opća gimnazija</w:t>
            </w:r>
          </w:p>
        </w:tc>
        <w:tc>
          <w:tcPr>
            <w:tcW w:w="1105" w:type="dxa"/>
            <w:tcBorders>
              <w:top w:val="nil"/>
              <w:left w:val="nil"/>
              <w:bottom w:val="nil"/>
              <w:right w:val="nil"/>
            </w:tcBorders>
            <w:shd w:val="clear" w:color="auto" w:fill="auto"/>
            <w:noWrap/>
            <w:vAlign w:val="bottom"/>
            <w:hideMark/>
          </w:tcPr>
          <w:p w:rsidR="009942CF" w:rsidRPr="000742FE" w:rsidRDefault="009942CF" w:rsidP="009942CF">
            <w:pPr>
              <w:rPr>
                <w:color w:val="000000"/>
              </w:rPr>
            </w:pPr>
          </w:p>
        </w:tc>
        <w:tc>
          <w:tcPr>
            <w:tcW w:w="1120" w:type="dxa"/>
            <w:tcBorders>
              <w:top w:val="nil"/>
              <w:left w:val="nil"/>
              <w:bottom w:val="nil"/>
              <w:right w:val="nil"/>
            </w:tcBorders>
            <w:shd w:val="clear" w:color="auto" w:fill="auto"/>
            <w:noWrap/>
            <w:vAlign w:val="bottom"/>
            <w:hideMark/>
          </w:tcPr>
          <w:p w:rsidR="009942CF" w:rsidRPr="000742FE" w:rsidRDefault="009942CF" w:rsidP="009942CF">
            <w:pPr>
              <w:rPr>
                <w:color w:val="000000"/>
              </w:rPr>
            </w:pPr>
          </w:p>
        </w:tc>
      </w:tr>
      <w:tr w:rsidR="009942CF" w:rsidTr="009942CF">
        <w:trPr>
          <w:trHeight w:val="315"/>
        </w:trPr>
        <w:tc>
          <w:tcPr>
            <w:tcW w:w="70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6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6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1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33"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10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705"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76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76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612"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64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733"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110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1120"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705"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765"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765"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12"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4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733"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1105"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Soc</w:t>
            </w:r>
          </w:p>
        </w:tc>
        <w:tc>
          <w:tcPr>
            <w:tcW w:w="1120"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Psih</w:t>
            </w:r>
          </w:p>
        </w:tc>
      </w:tr>
      <w:tr w:rsidR="009942CF" w:rsidTr="009942CF">
        <w:trPr>
          <w:trHeight w:val="300"/>
        </w:trPr>
        <w:tc>
          <w:tcPr>
            <w:tcW w:w="705"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765"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765"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12"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Soc</w:t>
            </w:r>
          </w:p>
        </w:tc>
        <w:tc>
          <w:tcPr>
            <w:tcW w:w="64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733"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110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inf.izb</w:t>
            </w:r>
          </w:p>
        </w:tc>
        <w:tc>
          <w:tcPr>
            <w:tcW w:w="112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inf.izb</w:t>
            </w:r>
          </w:p>
        </w:tc>
      </w:tr>
      <w:tr w:rsidR="009942CF" w:rsidTr="009942CF">
        <w:trPr>
          <w:trHeight w:val="300"/>
        </w:trPr>
        <w:tc>
          <w:tcPr>
            <w:tcW w:w="705"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76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6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12"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33"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10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Mi.Bio.izb</w:t>
            </w:r>
          </w:p>
        </w:tc>
        <w:tc>
          <w:tcPr>
            <w:tcW w:w="112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Mi.Bio.izb</w:t>
            </w:r>
          </w:p>
        </w:tc>
      </w:tr>
      <w:tr w:rsidR="009942CF" w:rsidTr="009942CF">
        <w:trPr>
          <w:trHeight w:val="300"/>
        </w:trPr>
        <w:tc>
          <w:tcPr>
            <w:tcW w:w="705" w:type="dxa"/>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765"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765"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612"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64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733"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Glaz</w:t>
            </w:r>
          </w:p>
        </w:tc>
        <w:tc>
          <w:tcPr>
            <w:tcW w:w="1105"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1120"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r>
      <w:tr w:rsidR="009942CF" w:rsidTr="009942CF">
        <w:trPr>
          <w:trHeight w:val="300"/>
        </w:trPr>
        <w:tc>
          <w:tcPr>
            <w:tcW w:w="705"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765"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Lik</w:t>
            </w:r>
          </w:p>
        </w:tc>
        <w:tc>
          <w:tcPr>
            <w:tcW w:w="765"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12"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64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733"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1105"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112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r>
      <w:tr w:rsidR="009942CF" w:rsidTr="009942CF">
        <w:trPr>
          <w:trHeight w:val="300"/>
        </w:trPr>
        <w:tc>
          <w:tcPr>
            <w:tcW w:w="705"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76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6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12"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33"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10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12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r>
      <w:tr w:rsidR="009942CF" w:rsidTr="009942CF">
        <w:trPr>
          <w:trHeight w:val="315"/>
        </w:trPr>
        <w:tc>
          <w:tcPr>
            <w:tcW w:w="705"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76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76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612"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4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733"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110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Log</w:t>
            </w:r>
          </w:p>
        </w:tc>
        <w:tc>
          <w:tcPr>
            <w:tcW w:w="1120"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bl>
    <w:p w:rsidR="009942CF" w:rsidRPr="00E97DE5" w:rsidRDefault="009942CF" w:rsidP="009942CF">
      <w:pPr>
        <w:jc w:val="center"/>
        <w:rPr>
          <w:b/>
          <w:color w:val="FF0000"/>
          <w:lang w:val="hr-HR"/>
        </w:rPr>
      </w:pPr>
    </w:p>
    <w:tbl>
      <w:tblPr>
        <w:tblW w:w="6431" w:type="dxa"/>
        <w:tblInd w:w="93" w:type="dxa"/>
        <w:tblLook w:val="04A0" w:firstRow="1" w:lastRow="0" w:firstColumn="1" w:lastColumn="0" w:noHBand="0" w:noVBand="1"/>
      </w:tblPr>
      <w:tblGrid>
        <w:gridCol w:w="15"/>
        <w:gridCol w:w="681"/>
        <w:gridCol w:w="12"/>
        <w:gridCol w:w="624"/>
        <w:gridCol w:w="64"/>
        <w:gridCol w:w="537"/>
        <w:gridCol w:w="163"/>
        <w:gridCol w:w="588"/>
        <w:gridCol w:w="168"/>
        <w:gridCol w:w="527"/>
        <w:gridCol w:w="229"/>
        <w:gridCol w:w="466"/>
        <w:gridCol w:w="336"/>
        <w:gridCol w:w="415"/>
        <w:gridCol w:w="614"/>
        <w:gridCol w:w="76"/>
        <w:gridCol w:w="916"/>
      </w:tblGrid>
      <w:tr w:rsidR="009942CF" w:rsidRPr="006144AC" w:rsidTr="009942CF">
        <w:trPr>
          <w:trHeight w:val="630"/>
        </w:trPr>
        <w:tc>
          <w:tcPr>
            <w:tcW w:w="4410" w:type="dxa"/>
            <w:gridSpan w:val="13"/>
            <w:tcBorders>
              <w:top w:val="nil"/>
              <w:left w:val="nil"/>
              <w:bottom w:val="nil"/>
              <w:right w:val="nil"/>
            </w:tcBorders>
            <w:shd w:val="clear" w:color="auto" w:fill="auto"/>
            <w:noWrap/>
            <w:vAlign w:val="bottom"/>
            <w:hideMark/>
          </w:tcPr>
          <w:p w:rsidR="009942CF" w:rsidRPr="006144AC" w:rsidRDefault="009942CF" w:rsidP="009942CF">
            <w:pPr>
              <w:rPr>
                <w:b/>
                <w:bCs/>
                <w:color w:val="000000"/>
              </w:rPr>
            </w:pPr>
            <w:r w:rsidRPr="006144AC">
              <w:rPr>
                <w:b/>
                <w:bCs/>
                <w:color w:val="000000"/>
              </w:rPr>
              <w:t xml:space="preserve">4. </w:t>
            </w:r>
            <w:r>
              <w:rPr>
                <w:b/>
                <w:bCs/>
                <w:color w:val="000000"/>
              </w:rPr>
              <w:t xml:space="preserve">A </w:t>
            </w:r>
            <w:r w:rsidRPr="006144AC">
              <w:rPr>
                <w:b/>
                <w:bCs/>
                <w:color w:val="000000"/>
              </w:rPr>
              <w:t>Opća gimnazija</w:t>
            </w:r>
          </w:p>
        </w:tc>
        <w:tc>
          <w:tcPr>
            <w:tcW w:w="1029" w:type="dxa"/>
            <w:gridSpan w:val="2"/>
            <w:tcBorders>
              <w:top w:val="nil"/>
              <w:left w:val="nil"/>
              <w:bottom w:val="nil"/>
              <w:right w:val="nil"/>
            </w:tcBorders>
            <w:shd w:val="clear" w:color="auto" w:fill="auto"/>
            <w:noWrap/>
            <w:vAlign w:val="bottom"/>
            <w:hideMark/>
          </w:tcPr>
          <w:p w:rsidR="009942CF" w:rsidRPr="006144AC" w:rsidRDefault="009942CF" w:rsidP="009942CF">
            <w:pPr>
              <w:rPr>
                <w:color w:val="000000"/>
              </w:rPr>
            </w:pPr>
          </w:p>
        </w:tc>
        <w:tc>
          <w:tcPr>
            <w:tcW w:w="992" w:type="dxa"/>
            <w:gridSpan w:val="2"/>
            <w:tcBorders>
              <w:top w:val="nil"/>
              <w:left w:val="nil"/>
              <w:bottom w:val="nil"/>
              <w:right w:val="nil"/>
            </w:tcBorders>
            <w:shd w:val="clear" w:color="auto" w:fill="auto"/>
            <w:noWrap/>
            <w:vAlign w:val="bottom"/>
            <w:hideMark/>
          </w:tcPr>
          <w:p w:rsidR="009942CF" w:rsidRPr="006144AC" w:rsidRDefault="009942CF" w:rsidP="009942CF">
            <w:pPr>
              <w:rPr>
                <w:color w:val="000000"/>
              </w:rPr>
            </w:pPr>
          </w:p>
        </w:tc>
      </w:tr>
      <w:tr w:rsidR="009942CF" w:rsidTr="009942CF">
        <w:trPr>
          <w:trHeight w:val="315"/>
        </w:trPr>
        <w:tc>
          <w:tcPr>
            <w:tcW w:w="696" w:type="dxa"/>
            <w:gridSpan w:val="2"/>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00" w:type="dxa"/>
            <w:gridSpan w:val="3"/>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00" w:type="dxa"/>
            <w:gridSpan w:val="2"/>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56" w:type="dxa"/>
            <w:gridSpan w:val="2"/>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56" w:type="dxa"/>
            <w:gridSpan w:val="2"/>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802" w:type="dxa"/>
            <w:gridSpan w:val="2"/>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29" w:type="dxa"/>
            <w:gridSpan w:val="2"/>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992" w:type="dxa"/>
            <w:gridSpan w:val="2"/>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696"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70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700"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756"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756"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802"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1029"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992"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696" w:type="dxa"/>
            <w:gridSpan w:val="2"/>
            <w:vMerge w:val="restart"/>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700" w:type="dxa"/>
            <w:gridSpan w:val="3"/>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700" w:type="dxa"/>
            <w:gridSpan w:val="2"/>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756" w:type="dxa"/>
            <w:gridSpan w:val="2"/>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756" w:type="dxa"/>
            <w:gridSpan w:val="2"/>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802" w:type="dxa"/>
            <w:gridSpan w:val="2"/>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029" w:type="dxa"/>
            <w:gridSpan w:val="2"/>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inf.izb</w:t>
            </w:r>
          </w:p>
        </w:tc>
        <w:tc>
          <w:tcPr>
            <w:tcW w:w="992" w:type="dxa"/>
            <w:gridSpan w:val="2"/>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inf.izb</w:t>
            </w:r>
          </w:p>
        </w:tc>
      </w:tr>
      <w:tr w:rsidR="009942CF" w:rsidTr="009942CF">
        <w:trPr>
          <w:trHeight w:val="300"/>
        </w:trPr>
        <w:tc>
          <w:tcPr>
            <w:tcW w:w="696" w:type="dxa"/>
            <w:gridSpan w:val="2"/>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700" w:type="dxa"/>
            <w:gridSpan w:val="3"/>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00" w:type="dxa"/>
            <w:gridSpan w:val="2"/>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56" w:type="dxa"/>
            <w:gridSpan w:val="2"/>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56" w:type="dxa"/>
            <w:gridSpan w:val="2"/>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802" w:type="dxa"/>
            <w:gridSpan w:val="2"/>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029"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Zčo.izb</w:t>
            </w:r>
          </w:p>
        </w:tc>
        <w:tc>
          <w:tcPr>
            <w:tcW w:w="992" w:type="dxa"/>
            <w:gridSpan w:val="2"/>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Zčo.izb</w:t>
            </w:r>
          </w:p>
        </w:tc>
      </w:tr>
      <w:tr w:rsidR="009942CF" w:rsidTr="009942CF">
        <w:trPr>
          <w:trHeight w:val="300"/>
        </w:trPr>
        <w:tc>
          <w:tcPr>
            <w:tcW w:w="696" w:type="dxa"/>
            <w:gridSpan w:val="2"/>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700" w:type="dxa"/>
            <w:gridSpan w:val="3"/>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700"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756"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756"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802"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029"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Po.igosp.</w:t>
            </w:r>
          </w:p>
        </w:tc>
        <w:tc>
          <w:tcPr>
            <w:tcW w:w="992" w:type="dxa"/>
            <w:gridSpan w:val="2"/>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r>
      <w:tr w:rsidR="009942CF" w:rsidTr="009942CF">
        <w:trPr>
          <w:trHeight w:val="300"/>
        </w:trPr>
        <w:tc>
          <w:tcPr>
            <w:tcW w:w="696" w:type="dxa"/>
            <w:gridSpan w:val="2"/>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700" w:type="dxa"/>
            <w:gridSpan w:val="3"/>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700"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756"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756"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802"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c>
          <w:tcPr>
            <w:tcW w:w="1029"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992" w:type="dxa"/>
            <w:gridSpan w:val="2"/>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Glaz</w:t>
            </w:r>
          </w:p>
        </w:tc>
      </w:tr>
      <w:tr w:rsidR="009942CF" w:rsidTr="009942CF">
        <w:trPr>
          <w:trHeight w:val="300"/>
        </w:trPr>
        <w:tc>
          <w:tcPr>
            <w:tcW w:w="696" w:type="dxa"/>
            <w:gridSpan w:val="2"/>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700" w:type="dxa"/>
            <w:gridSpan w:val="3"/>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700"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756"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756"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802"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1029"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Lik</w:t>
            </w:r>
          </w:p>
        </w:tc>
        <w:tc>
          <w:tcPr>
            <w:tcW w:w="992" w:type="dxa"/>
            <w:gridSpan w:val="2"/>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r>
      <w:tr w:rsidR="009942CF" w:rsidTr="009942CF">
        <w:trPr>
          <w:trHeight w:val="315"/>
        </w:trPr>
        <w:tc>
          <w:tcPr>
            <w:tcW w:w="696" w:type="dxa"/>
            <w:gridSpan w:val="2"/>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700" w:type="dxa"/>
            <w:gridSpan w:val="3"/>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700"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756"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756"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Filo</w:t>
            </w:r>
          </w:p>
        </w:tc>
        <w:tc>
          <w:tcPr>
            <w:tcW w:w="802"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Filo</w:t>
            </w:r>
          </w:p>
        </w:tc>
        <w:tc>
          <w:tcPr>
            <w:tcW w:w="1029"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992" w:type="dxa"/>
            <w:gridSpan w:val="2"/>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RPr="00E06D40" w:rsidTr="009942CF">
        <w:trPr>
          <w:gridBefore w:val="1"/>
          <w:gridAfter w:val="1"/>
          <w:wBefore w:w="15" w:type="dxa"/>
          <w:wAfter w:w="916" w:type="dxa"/>
          <w:trHeight w:val="630"/>
        </w:trPr>
        <w:tc>
          <w:tcPr>
            <w:tcW w:w="5500" w:type="dxa"/>
            <w:gridSpan w:val="15"/>
            <w:tcBorders>
              <w:top w:val="nil"/>
              <w:left w:val="nil"/>
              <w:bottom w:val="nil"/>
              <w:right w:val="nil"/>
            </w:tcBorders>
            <w:shd w:val="clear" w:color="auto" w:fill="auto"/>
            <w:noWrap/>
            <w:vAlign w:val="bottom"/>
            <w:hideMark/>
          </w:tcPr>
          <w:p w:rsidR="009942CF" w:rsidRPr="00E06D40" w:rsidRDefault="009942CF" w:rsidP="009942CF">
            <w:pPr>
              <w:rPr>
                <w:b/>
                <w:bCs/>
                <w:color w:val="000000"/>
                <w:lang w:val="hr-HR" w:eastAsia="hr-HR"/>
              </w:rPr>
            </w:pPr>
            <w:r w:rsidRPr="00E06D40">
              <w:rPr>
                <w:b/>
                <w:bCs/>
                <w:color w:val="000000"/>
              </w:rPr>
              <w:lastRenderedPageBreak/>
              <w:t>1.B Prirodoslovno -matematička gimnazija</w:t>
            </w:r>
          </w:p>
        </w:tc>
      </w:tr>
      <w:tr w:rsidR="009942CF" w:rsidTr="009942CF">
        <w:trPr>
          <w:gridBefore w:val="1"/>
          <w:gridAfter w:val="1"/>
          <w:wBefore w:w="15" w:type="dxa"/>
          <w:wAfter w:w="916" w:type="dxa"/>
          <w:trHeight w:val="315"/>
        </w:trPr>
        <w:tc>
          <w:tcPr>
            <w:tcW w:w="693" w:type="dxa"/>
            <w:gridSpan w:val="2"/>
            <w:tcBorders>
              <w:top w:val="nil"/>
              <w:left w:val="nil"/>
              <w:bottom w:val="nil"/>
              <w:right w:val="nil"/>
            </w:tcBorders>
            <w:shd w:val="clear" w:color="auto" w:fill="auto"/>
            <w:noWrap/>
            <w:vAlign w:val="bottom"/>
            <w:hideMark/>
          </w:tcPr>
          <w:p w:rsidR="009942CF" w:rsidRDefault="009942CF" w:rsidP="009942CF">
            <w:pPr>
              <w:rPr>
                <w:rFonts w:ascii="Calibri" w:hAnsi="Calibri" w:cs="Calibri"/>
                <w:b/>
                <w:bCs/>
                <w:color w:val="000000"/>
                <w:sz w:val="48"/>
                <w:szCs w:val="48"/>
              </w:rPr>
            </w:pPr>
          </w:p>
        </w:tc>
        <w:tc>
          <w:tcPr>
            <w:tcW w:w="624" w:type="dxa"/>
            <w:tcBorders>
              <w:top w:val="nil"/>
              <w:left w:val="nil"/>
              <w:bottom w:val="nil"/>
              <w:right w:val="nil"/>
            </w:tcBorders>
            <w:shd w:val="clear" w:color="auto" w:fill="auto"/>
            <w:noWrap/>
            <w:vAlign w:val="bottom"/>
            <w:hideMark/>
          </w:tcPr>
          <w:p w:rsidR="009942CF" w:rsidRDefault="009942CF" w:rsidP="009942CF">
            <w:pPr>
              <w:rPr>
                <w:sz w:val="20"/>
                <w:szCs w:val="20"/>
              </w:rPr>
            </w:pPr>
          </w:p>
        </w:tc>
        <w:tc>
          <w:tcPr>
            <w:tcW w:w="601" w:type="dxa"/>
            <w:gridSpan w:val="2"/>
            <w:tcBorders>
              <w:top w:val="nil"/>
              <w:left w:val="nil"/>
              <w:bottom w:val="nil"/>
              <w:right w:val="nil"/>
            </w:tcBorders>
            <w:shd w:val="clear" w:color="auto" w:fill="auto"/>
            <w:noWrap/>
            <w:vAlign w:val="bottom"/>
            <w:hideMark/>
          </w:tcPr>
          <w:p w:rsidR="009942CF" w:rsidRDefault="009942CF" w:rsidP="009942CF">
            <w:pPr>
              <w:rPr>
                <w:sz w:val="20"/>
                <w:szCs w:val="20"/>
              </w:rPr>
            </w:pPr>
          </w:p>
        </w:tc>
        <w:tc>
          <w:tcPr>
            <w:tcW w:w="751" w:type="dxa"/>
            <w:gridSpan w:val="2"/>
            <w:tcBorders>
              <w:top w:val="nil"/>
              <w:left w:val="nil"/>
              <w:bottom w:val="nil"/>
              <w:right w:val="nil"/>
            </w:tcBorders>
            <w:shd w:val="clear" w:color="auto" w:fill="auto"/>
            <w:noWrap/>
            <w:vAlign w:val="bottom"/>
            <w:hideMark/>
          </w:tcPr>
          <w:p w:rsidR="009942CF" w:rsidRDefault="009942CF" w:rsidP="009942CF">
            <w:pPr>
              <w:rPr>
                <w:sz w:val="20"/>
                <w:szCs w:val="20"/>
              </w:rPr>
            </w:pPr>
          </w:p>
        </w:tc>
        <w:tc>
          <w:tcPr>
            <w:tcW w:w="695" w:type="dxa"/>
            <w:gridSpan w:val="2"/>
            <w:tcBorders>
              <w:top w:val="nil"/>
              <w:left w:val="nil"/>
              <w:bottom w:val="nil"/>
              <w:right w:val="nil"/>
            </w:tcBorders>
            <w:shd w:val="clear" w:color="auto" w:fill="auto"/>
            <w:noWrap/>
            <w:vAlign w:val="bottom"/>
            <w:hideMark/>
          </w:tcPr>
          <w:p w:rsidR="009942CF" w:rsidRDefault="009942CF" w:rsidP="009942CF">
            <w:pPr>
              <w:rPr>
                <w:sz w:val="20"/>
                <w:szCs w:val="20"/>
              </w:rPr>
            </w:pPr>
          </w:p>
        </w:tc>
        <w:tc>
          <w:tcPr>
            <w:tcW w:w="695" w:type="dxa"/>
            <w:gridSpan w:val="2"/>
            <w:tcBorders>
              <w:top w:val="nil"/>
              <w:left w:val="nil"/>
              <w:bottom w:val="nil"/>
              <w:right w:val="nil"/>
            </w:tcBorders>
            <w:shd w:val="clear" w:color="auto" w:fill="auto"/>
            <w:noWrap/>
            <w:vAlign w:val="bottom"/>
            <w:hideMark/>
          </w:tcPr>
          <w:p w:rsidR="009942CF" w:rsidRDefault="009942CF" w:rsidP="009942CF">
            <w:pPr>
              <w:rPr>
                <w:sz w:val="20"/>
                <w:szCs w:val="20"/>
              </w:rPr>
            </w:pPr>
          </w:p>
        </w:tc>
        <w:tc>
          <w:tcPr>
            <w:tcW w:w="751" w:type="dxa"/>
            <w:gridSpan w:val="2"/>
            <w:tcBorders>
              <w:top w:val="nil"/>
              <w:left w:val="nil"/>
              <w:bottom w:val="nil"/>
              <w:right w:val="nil"/>
            </w:tcBorders>
            <w:shd w:val="clear" w:color="auto" w:fill="auto"/>
            <w:noWrap/>
            <w:vAlign w:val="bottom"/>
            <w:hideMark/>
          </w:tcPr>
          <w:p w:rsidR="009942CF" w:rsidRDefault="009942CF" w:rsidP="009942CF">
            <w:pPr>
              <w:rPr>
                <w:sz w:val="20"/>
                <w:szCs w:val="20"/>
              </w:rPr>
            </w:pPr>
          </w:p>
        </w:tc>
        <w:tc>
          <w:tcPr>
            <w:tcW w:w="690" w:type="dxa"/>
            <w:gridSpan w:val="2"/>
            <w:tcBorders>
              <w:top w:val="nil"/>
              <w:left w:val="nil"/>
              <w:bottom w:val="nil"/>
              <w:right w:val="nil"/>
            </w:tcBorders>
            <w:shd w:val="clear" w:color="auto" w:fill="auto"/>
            <w:noWrap/>
            <w:vAlign w:val="bottom"/>
            <w:hideMark/>
          </w:tcPr>
          <w:p w:rsidR="009942CF" w:rsidRDefault="009942CF" w:rsidP="009942CF">
            <w:pPr>
              <w:rPr>
                <w:sz w:val="20"/>
                <w:szCs w:val="20"/>
              </w:rPr>
            </w:pPr>
          </w:p>
        </w:tc>
      </w:tr>
      <w:tr w:rsidR="009942CF" w:rsidTr="009942CF">
        <w:trPr>
          <w:gridBefore w:val="1"/>
          <w:gridAfter w:val="1"/>
          <w:wBefore w:w="15" w:type="dxa"/>
          <w:wAfter w:w="916" w:type="dxa"/>
          <w:trHeight w:val="315"/>
        </w:trPr>
        <w:tc>
          <w:tcPr>
            <w:tcW w:w="693" w:type="dxa"/>
            <w:gridSpan w:val="2"/>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Dan</w:t>
            </w:r>
          </w:p>
        </w:tc>
        <w:tc>
          <w:tcPr>
            <w:tcW w:w="624"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1</w:t>
            </w:r>
          </w:p>
        </w:tc>
        <w:tc>
          <w:tcPr>
            <w:tcW w:w="601"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2</w:t>
            </w:r>
          </w:p>
        </w:tc>
        <w:tc>
          <w:tcPr>
            <w:tcW w:w="751"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3</w:t>
            </w:r>
          </w:p>
        </w:tc>
        <w:tc>
          <w:tcPr>
            <w:tcW w:w="695"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4</w:t>
            </w:r>
          </w:p>
        </w:tc>
        <w:tc>
          <w:tcPr>
            <w:tcW w:w="695"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5</w:t>
            </w:r>
          </w:p>
        </w:tc>
        <w:tc>
          <w:tcPr>
            <w:tcW w:w="751"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6</w:t>
            </w:r>
          </w:p>
        </w:tc>
        <w:tc>
          <w:tcPr>
            <w:tcW w:w="690"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7</w:t>
            </w:r>
          </w:p>
        </w:tc>
      </w:tr>
      <w:tr w:rsidR="009942CF" w:rsidTr="009942CF">
        <w:trPr>
          <w:gridBefore w:val="1"/>
          <w:gridAfter w:val="1"/>
          <w:wBefore w:w="15" w:type="dxa"/>
          <w:wAfter w:w="916" w:type="dxa"/>
          <w:trHeight w:val="300"/>
        </w:trPr>
        <w:tc>
          <w:tcPr>
            <w:tcW w:w="693" w:type="dxa"/>
            <w:gridSpan w:val="2"/>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Po</w:t>
            </w:r>
          </w:p>
        </w:tc>
        <w:tc>
          <w:tcPr>
            <w:tcW w:w="624"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Eng</w:t>
            </w:r>
          </w:p>
        </w:tc>
        <w:tc>
          <w:tcPr>
            <w:tcW w:w="601" w:type="dxa"/>
            <w:gridSpan w:val="2"/>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Bio</w:t>
            </w:r>
          </w:p>
        </w:tc>
        <w:tc>
          <w:tcPr>
            <w:tcW w:w="751" w:type="dxa"/>
            <w:gridSpan w:val="2"/>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Pov</w:t>
            </w:r>
          </w:p>
        </w:tc>
        <w:tc>
          <w:tcPr>
            <w:tcW w:w="695" w:type="dxa"/>
            <w:gridSpan w:val="2"/>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Nje</w:t>
            </w:r>
          </w:p>
        </w:tc>
        <w:tc>
          <w:tcPr>
            <w:tcW w:w="695" w:type="dxa"/>
            <w:gridSpan w:val="2"/>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Geo</w:t>
            </w:r>
          </w:p>
        </w:tc>
        <w:tc>
          <w:tcPr>
            <w:tcW w:w="751" w:type="dxa"/>
            <w:gridSpan w:val="2"/>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Kem</w:t>
            </w:r>
          </w:p>
        </w:tc>
        <w:tc>
          <w:tcPr>
            <w:tcW w:w="690" w:type="dxa"/>
            <w:gridSpan w:val="2"/>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Tzk</w:t>
            </w:r>
          </w:p>
        </w:tc>
      </w:tr>
      <w:tr w:rsidR="009942CF" w:rsidTr="009942CF">
        <w:trPr>
          <w:gridBefore w:val="1"/>
          <w:gridAfter w:val="1"/>
          <w:wBefore w:w="15" w:type="dxa"/>
          <w:wAfter w:w="916" w:type="dxa"/>
          <w:trHeight w:val="300"/>
        </w:trPr>
        <w:tc>
          <w:tcPr>
            <w:tcW w:w="693" w:type="dxa"/>
            <w:gridSpan w:val="2"/>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Ut</w:t>
            </w:r>
          </w:p>
        </w:tc>
        <w:tc>
          <w:tcPr>
            <w:tcW w:w="624"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Hrv</w:t>
            </w:r>
          </w:p>
        </w:tc>
        <w:tc>
          <w:tcPr>
            <w:tcW w:w="601"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Hrv</w:t>
            </w:r>
          </w:p>
        </w:tc>
        <w:tc>
          <w:tcPr>
            <w:tcW w:w="751"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Eng</w:t>
            </w:r>
          </w:p>
        </w:tc>
        <w:tc>
          <w:tcPr>
            <w:tcW w:w="695"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Mat</w:t>
            </w:r>
          </w:p>
        </w:tc>
        <w:tc>
          <w:tcPr>
            <w:tcW w:w="695"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Lat</w:t>
            </w:r>
          </w:p>
        </w:tc>
        <w:tc>
          <w:tcPr>
            <w:tcW w:w="751"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Pov</w:t>
            </w:r>
          </w:p>
        </w:tc>
        <w:tc>
          <w:tcPr>
            <w:tcW w:w="690" w:type="dxa"/>
            <w:gridSpan w:val="2"/>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 </w:t>
            </w:r>
          </w:p>
        </w:tc>
      </w:tr>
      <w:tr w:rsidR="009942CF" w:rsidTr="009942CF">
        <w:trPr>
          <w:gridBefore w:val="1"/>
          <w:gridAfter w:val="1"/>
          <w:wBefore w:w="15" w:type="dxa"/>
          <w:wAfter w:w="916" w:type="dxa"/>
          <w:trHeight w:val="300"/>
        </w:trPr>
        <w:tc>
          <w:tcPr>
            <w:tcW w:w="693" w:type="dxa"/>
            <w:gridSpan w:val="2"/>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Sr</w:t>
            </w:r>
          </w:p>
        </w:tc>
        <w:tc>
          <w:tcPr>
            <w:tcW w:w="624"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Srz</w:t>
            </w:r>
          </w:p>
        </w:tc>
        <w:tc>
          <w:tcPr>
            <w:tcW w:w="601"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Hrv</w:t>
            </w:r>
          </w:p>
        </w:tc>
        <w:tc>
          <w:tcPr>
            <w:tcW w:w="751"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Eng</w:t>
            </w:r>
          </w:p>
        </w:tc>
        <w:tc>
          <w:tcPr>
            <w:tcW w:w="695"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Mat</w:t>
            </w:r>
          </w:p>
        </w:tc>
        <w:tc>
          <w:tcPr>
            <w:tcW w:w="695"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Mat</w:t>
            </w:r>
          </w:p>
        </w:tc>
        <w:tc>
          <w:tcPr>
            <w:tcW w:w="751" w:type="dxa"/>
            <w:gridSpan w:val="2"/>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Glaz</w:t>
            </w:r>
          </w:p>
        </w:tc>
        <w:tc>
          <w:tcPr>
            <w:tcW w:w="690" w:type="dxa"/>
            <w:gridSpan w:val="2"/>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Fiz</w:t>
            </w:r>
          </w:p>
        </w:tc>
      </w:tr>
      <w:tr w:rsidR="009942CF" w:rsidTr="009942CF">
        <w:trPr>
          <w:gridBefore w:val="1"/>
          <w:gridAfter w:val="1"/>
          <w:wBefore w:w="15" w:type="dxa"/>
          <w:wAfter w:w="916" w:type="dxa"/>
          <w:trHeight w:val="300"/>
        </w:trPr>
        <w:tc>
          <w:tcPr>
            <w:tcW w:w="693" w:type="dxa"/>
            <w:gridSpan w:val="2"/>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Če</w:t>
            </w:r>
          </w:p>
        </w:tc>
        <w:tc>
          <w:tcPr>
            <w:tcW w:w="624"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Lat</w:t>
            </w:r>
          </w:p>
        </w:tc>
        <w:tc>
          <w:tcPr>
            <w:tcW w:w="601" w:type="dxa"/>
            <w:gridSpan w:val="2"/>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Inf</w:t>
            </w:r>
          </w:p>
        </w:tc>
        <w:tc>
          <w:tcPr>
            <w:tcW w:w="751" w:type="dxa"/>
            <w:gridSpan w:val="2"/>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Fiz</w:t>
            </w:r>
          </w:p>
        </w:tc>
        <w:tc>
          <w:tcPr>
            <w:tcW w:w="695"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Eti</w:t>
            </w:r>
          </w:p>
        </w:tc>
        <w:tc>
          <w:tcPr>
            <w:tcW w:w="695" w:type="dxa"/>
            <w:gridSpan w:val="2"/>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Lik</w:t>
            </w:r>
          </w:p>
        </w:tc>
        <w:tc>
          <w:tcPr>
            <w:tcW w:w="751" w:type="dxa"/>
            <w:gridSpan w:val="2"/>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Bio</w:t>
            </w:r>
          </w:p>
        </w:tc>
        <w:tc>
          <w:tcPr>
            <w:tcW w:w="690" w:type="dxa"/>
            <w:gridSpan w:val="2"/>
            <w:vMerge w:val="restart"/>
            <w:tcBorders>
              <w:top w:val="nil"/>
              <w:left w:val="single" w:sz="4" w:space="0" w:color="000000"/>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Geo</w:t>
            </w:r>
          </w:p>
        </w:tc>
      </w:tr>
      <w:tr w:rsidR="009942CF" w:rsidTr="009942CF">
        <w:trPr>
          <w:gridBefore w:val="1"/>
          <w:gridAfter w:val="1"/>
          <w:wBefore w:w="15" w:type="dxa"/>
          <w:wAfter w:w="916" w:type="dxa"/>
          <w:trHeight w:val="300"/>
        </w:trPr>
        <w:tc>
          <w:tcPr>
            <w:tcW w:w="693" w:type="dxa"/>
            <w:gridSpan w:val="2"/>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cs="Calibri"/>
                <w:b/>
                <w:bCs/>
                <w:color w:val="000000"/>
                <w:sz w:val="22"/>
                <w:szCs w:val="22"/>
              </w:rPr>
            </w:pPr>
          </w:p>
        </w:tc>
        <w:tc>
          <w:tcPr>
            <w:tcW w:w="624"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s="Calibri"/>
                <w:color w:val="000000"/>
                <w:sz w:val="22"/>
                <w:szCs w:val="22"/>
              </w:rPr>
            </w:pPr>
          </w:p>
        </w:tc>
        <w:tc>
          <w:tcPr>
            <w:tcW w:w="601" w:type="dxa"/>
            <w:gridSpan w:val="2"/>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s="Calibri"/>
                <w:color w:val="000000"/>
                <w:sz w:val="22"/>
                <w:szCs w:val="22"/>
              </w:rPr>
            </w:pPr>
          </w:p>
        </w:tc>
        <w:tc>
          <w:tcPr>
            <w:tcW w:w="751" w:type="dxa"/>
            <w:gridSpan w:val="2"/>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s="Calibri"/>
                <w:color w:val="000000"/>
                <w:sz w:val="22"/>
                <w:szCs w:val="22"/>
              </w:rPr>
            </w:pPr>
          </w:p>
        </w:tc>
        <w:tc>
          <w:tcPr>
            <w:tcW w:w="695" w:type="dxa"/>
            <w:gridSpan w:val="2"/>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Vje</w:t>
            </w:r>
          </w:p>
        </w:tc>
        <w:tc>
          <w:tcPr>
            <w:tcW w:w="695" w:type="dxa"/>
            <w:gridSpan w:val="2"/>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s="Calibri"/>
                <w:color w:val="000000"/>
                <w:sz w:val="22"/>
                <w:szCs w:val="22"/>
              </w:rPr>
            </w:pPr>
          </w:p>
        </w:tc>
        <w:tc>
          <w:tcPr>
            <w:tcW w:w="751" w:type="dxa"/>
            <w:gridSpan w:val="2"/>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s="Calibri"/>
                <w:color w:val="000000"/>
                <w:sz w:val="22"/>
                <w:szCs w:val="22"/>
              </w:rPr>
            </w:pPr>
          </w:p>
        </w:tc>
        <w:tc>
          <w:tcPr>
            <w:tcW w:w="690" w:type="dxa"/>
            <w:gridSpan w:val="2"/>
            <w:vMerge/>
            <w:tcBorders>
              <w:top w:val="nil"/>
              <w:left w:val="single" w:sz="4" w:space="0" w:color="000000"/>
              <w:bottom w:val="single" w:sz="4" w:space="0" w:color="000000"/>
              <w:right w:val="single" w:sz="8" w:space="0" w:color="000000"/>
            </w:tcBorders>
            <w:vAlign w:val="center"/>
            <w:hideMark/>
          </w:tcPr>
          <w:p w:rsidR="009942CF" w:rsidRDefault="009942CF" w:rsidP="009942CF">
            <w:pPr>
              <w:rPr>
                <w:rFonts w:ascii="Calibri" w:hAnsi="Calibri" w:cs="Calibri"/>
                <w:color w:val="000000"/>
                <w:sz w:val="22"/>
                <w:szCs w:val="22"/>
              </w:rPr>
            </w:pPr>
          </w:p>
        </w:tc>
      </w:tr>
      <w:tr w:rsidR="009942CF" w:rsidTr="009942CF">
        <w:trPr>
          <w:gridBefore w:val="1"/>
          <w:gridAfter w:val="1"/>
          <w:wBefore w:w="15" w:type="dxa"/>
          <w:wAfter w:w="916" w:type="dxa"/>
          <w:trHeight w:val="315"/>
        </w:trPr>
        <w:tc>
          <w:tcPr>
            <w:tcW w:w="693" w:type="dxa"/>
            <w:gridSpan w:val="2"/>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cs="Calibri"/>
                <w:b/>
                <w:bCs/>
                <w:color w:val="000000"/>
                <w:sz w:val="22"/>
                <w:szCs w:val="22"/>
              </w:rPr>
            </w:pPr>
            <w:r>
              <w:rPr>
                <w:rFonts w:ascii="Calibri" w:hAnsi="Calibri" w:cs="Calibri"/>
                <w:b/>
                <w:bCs/>
                <w:color w:val="000000"/>
                <w:sz w:val="22"/>
                <w:szCs w:val="22"/>
              </w:rPr>
              <w:t>Pe</w:t>
            </w:r>
          </w:p>
        </w:tc>
        <w:tc>
          <w:tcPr>
            <w:tcW w:w="624"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Fiz</w:t>
            </w:r>
          </w:p>
        </w:tc>
        <w:tc>
          <w:tcPr>
            <w:tcW w:w="601"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Hrv</w:t>
            </w:r>
          </w:p>
        </w:tc>
        <w:tc>
          <w:tcPr>
            <w:tcW w:w="751"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Kem</w:t>
            </w:r>
          </w:p>
        </w:tc>
        <w:tc>
          <w:tcPr>
            <w:tcW w:w="695"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Mat</w:t>
            </w:r>
          </w:p>
        </w:tc>
        <w:tc>
          <w:tcPr>
            <w:tcW w:w="695"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Inf</w:t>
            </w:r>
          </w:p>
        </w:tc>
        <w:tc>
          <w:tcPr>
            <w:tcW w:w="751" w:type="dxa"/>
            <w:gridSpan w:val="2"/>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Nje</w:t>
            </w:r>
          </w:p>
        </w:tc>
        <w:tc>
          <w:tcPr>
            <w:tcW w:w="690" w:type="dxa"/>
            <w:gridSpan w:val="2"/>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s="Calibri"/>
                <w:color w:val="000000"/>
                <w:sz w:val="22"/>
                <w:szCs w:val="22"/>
              </w:rPr>
            </w:pPr>
            <w:r>
              <w:rPr>
                <w:rFonts w:ascii="Calibri" w:hAnsi="Calibri" w:cs="Calibri"/>
                <w:color w:val="000000"/>
                <w:sz w:val="22"/>
                <w:szCs w:val="22"/>
              </w:rPr>
              <w:t>Tzk</w:t>
            </w:r>
          </w:p>
        </w:tc>
      </w:tr>
    </w:tbl>
    <w:p w:rsidR="009942CF" w:rsidRDefault="009942CF" w:rsidP="009942CF">
      <w:pPr>
        <w:rPr>
          <w:b/>
        </w:rPr>
      </w:pPr>
    </w:p>
    <w:tbl>
      <w:tblPr>
        <w:tblW w:w="5500" w:type="dxa"/>
        <w:tblInd w:w="93" w:type="dxa"/>
        <w:tblLook w:val="04A0" w:firstRow="1" w:lastRow="0" w:firstColumn="1" w:lastColumn="0" w:noHBand="0" w:noVBand="1"/>
      </w:tblPr>
      <w:tblGrid>
        <w:gridCol w:w="669"/>
        <w:gridCol w:w="696"/>
        <w:gridCol w:w="667"/>
        <w:gridCol w:w="672"/>
        <w:gridCol w:w="672"/>
        <w:gridCol w:w="672"/>
        <w:gridCol w:w="726"/>
        <w:gridCol w:w="726"/>
      </w:tblGrid>
      <w:tr w:rsidR="009942CF" w:rsidRPr="00864BF4" w:rsidTr="009942CF">
        <w:trPr>
          <w:trHeight w:val="630"/>
        </w:trPr>
        <w:tc>
          <w:tcPr>
            <w:tcW w:w="5500" w:type="dxa"/>
            <w:gridSpan w:val="8"/>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2.B Prirodoslovno-matematička gimnazija</w:t>
            </w:r>
          </w:p>
        </w:tc>
      </w:tr>
      <w:tr w:rsidR="009942CF" w:rsidTr="009942CF">
        <w:trPr>
          <w:trHeight w:val="315"/>
        </w:trPr>
        <w:tc>
          <w:tcPr>
            <w:tcW w:w="669"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9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67"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7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7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7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2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2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669"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696"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667"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672"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672"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672"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726"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726"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669"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696"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667"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672"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72"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72"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726"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726"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r>
      <w:tr w:rsidR="009942CF" w:rsidTr="009942CF">
        <w:trPr>
          <w:trHeight w:val="300"/>
        </w:trPr>
        <w:tc>
          <w:tcPr>
            <w:tcW w:w="669"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696"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Lat</w:t>
            </w:r>
          </w:p>
        </w:tc>
        <w:tc>
          <w:tcPr>
            <w:tcW w:w="667"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672"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672"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72"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726"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726"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r>
      <w:tr w:rsidR="009942CF" w:rsidTr="009942CF">
        <w:trPr>
          <w:trHeight w:val="300"/>
        </w:trPr>
        <w:tc>
          <w:tcPr>
            <w:tcW w:w="669"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696"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67"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72"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72"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72"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26"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26"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r>
      <w:tr w:rsidR="009942CF" w:rsidTr="009942CF">
        <w:trPr>
          <w:trHeight w:val="300"/>
        </w:trPr>
        <w:tc>
          <w:tcPr>
            <w:tcW w:w="669" w:type="dxa"/>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69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Glaz</w:t>
            </w:r>
          </w:p>
        </w:tc>
        <w:tc>
          <w:tcPr>
            <w:tcW w:w="667"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672"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672"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672"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72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726"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r>
      <w:tr w:rsidR="009942CF" w:rsidTr="009942CF">
        <w:trPr>
          <w:trHeight w:val="300"/>
        </w:trPr>
        <w:tc>
          <w:tcPr>
            <w:tcW w:w="669"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696"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667"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672"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Lik</w:t>
            </w:r>
          </w:p>
        </w:tc>
        <w:tc>
          <w:tcPr>
            <w:tcW w:w="672"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672"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Lat</w:t>
            </w:r>
          </w:p>
        </w:tc>
        <w:tc>
          <w:tcPr>
            <w:tcW w:w="726"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726"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r>
      <w:tr w:rsidR="009942CF" w:rsidTr="009942CF">
        <w:trPr>
          <w:trHeight w:val="315"/>
        </w:trPr>
        <w:tc>
          <w:tcPr>
            <w:tcW w:w="669"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696"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67"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72"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72"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72"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726"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726"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bl>
    <w:p w:rsidR="009942CF" w:rsidRPr="00E97DE5" w:rsidRDefault="009942CF" w:rsidP="009942CF">
      <w:pPr>
        <w:jc w:val="center"/>
        <w:rPr>
          <w:b/>
          <w:color w:val="FF0000"/>
          <w:lang w:val="hr-HR"/>
        </w:rPr>
      </w:pPr>
    </w:p>
    <w:tbl>
      <w:tblPr>
        <w:tblW w:w="5501" w:type="dxa"/>
        <w:tblInd w:w="93" w:type="dxa"/>
        <w:tblLook w:val="04A0" w:firstRow="1" w:lastRow="0" w:firstColumn="1" w:lastColumn="0" w:noHBand="0" w:noVBand="1"/>
      </w:tblPr>
      <w:tblGrid>
        <w:gridCol w:w="681"/>
        <w:gridCol w:w="739"/>
        <w:gridCol w:w="614"/>
        <w:gridCol w:w="684"/>
        <w:gridCol w:w="684"/>
        <w:gridCol w:w="739"/>
        <w:gridCol w:w="681"/>
        <w:gridCol w:w="679"/>
      </w:tblGrid>
      <w:tr w:rsidR="009942CF" w:rsidRPr="00864BF4" w:rsidTr="009942CF">
        <w:trPr>
          <w:trHeight w:val="630"/>
        </w:trPr>
        <w:tc>
          <w:tcPr>
            <w:tcW w:w="5501" w:type="dxa"/>
            <w:gridSpan w:val="8"/>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3.B Prirodoslovno- matematička gimnazija</w:t>
            </w:r>
          </w:p>
        </w:tc>
      </w:tr>
      <w:tr w:rsidR="009942CF" w:rsidTr="009942CF">
        <w:trPr>
          <w:trHeight w:val="315"/>
        </w:trPr>
        <w:tc>
          <w:tcPr>
            <w:tcW w:w="681"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14"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84"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84"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39"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81"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79"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681"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739"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614"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684"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684"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739"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681"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679"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681"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739"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14"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84"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684"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739"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681"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Psih</w:t>
            </w:r>
          </w:p>
        </w:tc>
        <w:tc>
          <w:tcPr>
            <w:tcW w:w="679"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r>
      <w:tr w:rsidR="009942CF" w:rsidTr="009942CF">
        <w:trPr>
          <w:trHeight w:val="300"/>
        </w:trPr>
        <w:tc>
          <w:tcPr>
            <w:tcW w:w="681"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73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Soc</w:t>
            </w:r>
          </w:p>
        </w:tc>
        <w:tc>
          <w:tcPr>
            <w:tcW w:w="614"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84"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84"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73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681"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679"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r>
      <w:tr w:rsidR="009942CF" w:rsidTr="009942CF">
        <w:trPr>
          <w:trHeight w:val="300"/>
        </w:trPr>
        <w:tc>
          <w:tcPr>
            <w:tcW w:w="681" w:type="dxa"/>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739"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614"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84"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84"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739"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681"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679"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00"/>
        </w:trPr>
        <w:tc>
          <w:tcPr>
            <w:tcW w:w="681"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739"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614"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684"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84"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739"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681"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679"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r>
      <w:tr w:rsidR="009942CF" w:rsidTr="009942CF">
        <w:trPr>
          <w:trHeight w:val="580"/>
        </w:trPr>
        <w:tc>
          <w:tcPr>
            <w:tcW w:w="681"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739"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14"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84"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84"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39"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81"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79"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r>
      <w:tr w:rsidR="009942CF" w:rsidTr="009942CF">
        <w:trPr>
          <w:trHeight w:val="315"/>
        </w:trPr>
        <w:tc>
          <w:tcPr>
            <w:tcW w:w="681"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739"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Log</w:t>
            </w:r>
          </w:p>
        </w:tc>
        <w:tc>
          <w:tcPr>
            <w:tcW w:w="614"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684"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84"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739"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81"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679"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r>
    </w:tbl>
    <w:p w:rsidR="009942CF" w:rsidRPr="00E97DE5" w:rsidRDefault="009942CF" w:rsidP="009942CF">
      <w:pPr>
        <w:jc w:val="center"/>
        <w:rPr>
          <w:b/>
          <w:color w:val="FF0000"/>
          <w:lang w:val="hr-HR"/>
        </w:rPr>
      </w:pPr>
    </w:p>
    <w:tbl>
      <w:tblPr>
        <w:tblW w:w="5500" w:type="dxa"/>
        <w:tblInd w:w="93" w:type="dxa"/>
        <w:tblLook w:val="04A0" w:firstRow="1" w:lastRow="0" w:firstColumn="1" w:lastColumn="0" w:noHBand="0" w:noVBand="1"/>
      </w:tblPr>
      <w:tblGrid>
        <w:gridCol w:w="597"/>
        <w:gridCol w:w="600"/>
        <w:gridCol w:w="1269"/>
        <w:gridCol w:w="546"/>
        <w:gridCol w:w="599"/>
        <w:gridCol w:w="599"/>
        <w:gridCol w:w="647"/>
        <w:gridCol w:w="647"/>
      </w:tblGrid>
      <w:tr w:rsidR="009942CF" w:rsidRPr="00864BF4" w:rsidTr="009942CF">
        <w:trPr>
          <w:trHeight w:val="630"/>
        </w:trPr>
        <w:tc>
          <w:tcPr>
            <w:tcW w:w="5500" w:type="dxa"/>
            <w:gridSpan w:val="8"/>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4.B Prirodoslovno-matematička gimnazija</w:t>
            </w:r>
          </w:p>
        </w:tc>
      </w:tr>
      <w:tr w:rsidR="009942CF" w:rsidTr="009942CF">
        <w:trPr>
          <w:trHeight w:val="315"/>
        </w:trPr>
        <w:tc>
          <w:tcPr>
            <w:tcW w:w="597"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0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269"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54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599"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599"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47"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47"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597"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60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1269"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542"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599"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599"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647"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647"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597"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60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269"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542"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599"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599"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47"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647"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r>
      <w:tr w:rsidR="009942CF" w:rsidTr="009942CF">
        <w:trPr>
          <w:trHeight w:val="300"/>
        </w:trPr>
        <w:tc>
          <w:tcPr>
            <w:tcW w:w="597"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60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26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Po.igosp.</w:t>
            </w:r>
          </w:p>
        </w:tc>
        <w:tc>
          <w:tcPr>
            <w:tcW w:w="542"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c>
          <w:tcPr>
            <w:tcW w:w="59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59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647"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Filo</w:t>
            </w:r>
          </w:p>
        </w:tc>
        <w:tc>
          <w:tcPr>
            <w:tcW w:w="647"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Filo</w:t>
            </w:r>
          </w:p>
        </w:tc>
      </w:tr>
      <w:tr w:rsidR="009942CF" w:rsidTr="009942CF">
        <w:trPr>
          <w:trHeight w:val="300"/>
        </w:trPr>
        <w:tc>
          <w:tcPr>
            <w:tcW w:w="597" w:type="dxa"/>
            <w:vMerge w:val="restart"/>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600"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1269"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542"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599"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599"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c>
          <w:tcPr>
            <w:tcW w:w="647"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c>
          <w:tcPr>
            <w:tcW w:w="647" w:type="dxa"/>
            <w:vMerge w:val="restart"/>
            <w:tcBorders>
              <w:top w:val="nil"/>
              <w:left w:val="single" w:sz="4" w:space="0" w:color="000000"/>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Kem</w:t>
            </w:r>
          </w:p>
        </w:tc>
      </w:tr>
      <w:tr w:rsidR="009942CF" w:rsidTr="009942CF">
        <w:trPr>
          <w:trHeight w:val="300"/>
        </w:trPr>
        <w:tc>
          <w:tcPr>
            <w:tcW w:w="597"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60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269"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542"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599"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599"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c>
          <w:tcPr>
            <w:tcW w:w="647"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7" w:type="dxa"/>
            <w:vMerge/>
            <w:tcBorders>
              <w:top w:val="nil"/>
              <w:left w:val="single" w:sz="4" w:space="0" w:color="000000"/>
              <w:bottom w:val="single" w:sz="4" w:space="0" w:color="000000"/>
              <w:right w:val="single" w:sz="8" w:space="0" w:color="000000"/>
            </w:tcBorders>
            <w:vAlign w:val="center"/>
            <w:hideMark/>
          </w:tcPr>
          <w:p w:rsidR="009942CF" w:rsidRDefault="009942CF" w:rsidP="009942CF">
            <w:pPr>
              <w:rPr>
                <w:rFonts w:ascii="Calibri" w:hAnsi="Calibri"/>
                <w:color w:val="000000"/>
                <w:sz w:val="22"/>
                <w:szCs w:val="22"/>
              </w:rPr>
            </w:pPr>
          </w:p>
        </w:tc>
      </w:tr>
      <w:tr w:rsidR="009942CF" w:rsidTr="009942CF">
        <w:trPr>
          <w:trHeight w:val="300"/>
        </w:trPr>
        <w:tc>
          <w:tcPr>
            <w:tcW w:w="597"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60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126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542"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59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59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647"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647"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15"/>
        </w:trPr>
        <w:tc>
          <w:tcPr>
            <w:tcW w:w="597"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60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269"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Fiz</w:t>
            </w:r>
          </w:p>
        </w:tc>
        <w:tc>
          <w:tcPr>
            <w:tcW w:w="542"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599"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599"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Bio</w:t>
            </w:r>
          </w:p>
        </w:tc>
        <w:tc>
          <w:tcPr>
            <w:tcW w:w="647"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647"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Nje</w:t>
            </w:r>
          </w:p>
        </w:tc>
      </w:tr>
    </w:tbl>
    <w:p w:rsidR="009942CF" w:rsidRPr="00E97DE5" w:rsidRDefault="009942CF" w:rsidP="009942CF">
      <w:pPr>
        <w:jc w:val="center"/>
        <w:rPr>
          <w:b/>
          <w:color w:val="FF0000"/>
          <w:lang w:val="hr-HR"/>
        </w:rPr>
      </w:pPr>
    </w:p>
    <w:p w:rsidR="009942CF" w:rsidRPr="00E97DE5" w:rsidRDefault="009942CF" w:rsidP="009942CF">
      <w:pPr>
        <w:jc w:val="center"/>
        <w:rPr>
          <w:b/>
          <w:color w:val="FF0000"/>
          <w:lang w:val="hr-HR"/>
        </w:rPr>
      </w:pPr>
    </w:p>
    <w:p w:rsidR="009942CF" w:rsidRPr="00E97DE5" w:rsidRDefault="009942CF" w:rsidP="009942CF">
      <w:pPr>
        <w:jc w:val="center"/>
        <w:rPr>
          <w:b/>
          <w:color w:val="FF0000"/>
          <w:lang w:val="hr-HR"/>
        </w:rPr>
      </w:pPr>
    </w:p>
    <w:p w:rsidR="009942CF" w:rsidRPr="00E97DE5" w:rsidRDefault="009942CF" w:rsidP="009942CF">
      <w:pPr>
        <w:jc w:val="center"/>
        <w:rPr>
          <w:b/>
          <w:color w:val="FF0000"/>
          <w:lang w:val="hr-HR"/>
        </w:rPr>
      </w:pPr>
    </w:p>
    <w:p w:rsidR="009942CF" w:rsidRPr="00E97DE5" w:rsidRDefault="009942CF" w:rsidP="009942CF">
      <w:pPr>
        <w:jc w:val="center"/>
        <w:rPr>
          <w:b/>
          <w:color w:val="FF0000"/>
          <w:lang w:val="hr-HR"/>
        </w:rPr>
      </w:pPr>
    </w:p>
    <w:tbl>
      <w:tblPr>
        <w:tblW w:w="8089" w:type="dxa"/>
        <w:tblInd w:w="93" w:type="dxa"/>
        <w:tblLook w:val="04A0" w:firstRow="1" w:lastRow="0" w:firstColumn="1" w:lastColumn="0" w:noHBand="0" w:noVBand="1"/>
      </w:tblPr>
      <w:tblGrid>
        <w:gridCol w:w="8445"/>
      </w:tblGrid>
      <w:tr w:rsidR="009942CF" w:rsidRPr="00864BF4" w:rsidTr="009942CF">
        <w:trPr>
          <w:trHeight w:val="630"/>
        </w:trPr>
        <w:tc>
          <w:tcPr>
            <w:tcW w:w="8089" w:type="dxa"/>
            <w:tcBorders>
              <w:top w:val="nil"/>
              <w:left w:val="nil"/>
              <w:bottom w:val="nil"/>
              <w:right w:val="nil"/>
            </w:tcBorders>
            <w:shd w:val="clear" w:color="auto" w:fill="auto"/>
            <w:noWrap/>
            <w:vAlign w:val="bottom"/>
            <w:hideMark/>
          </w:tcPr>
          <w:tbl>
            <w:tblPr>
              <w:tblW w:w="7333" w:type="dxa"/>
              <w:tblLook w:val="04A0" w:firstRow="1" w:lastRow="0" w:firstColumn="1" w:lastColumn="0" w:noHBand="0" w:noVBand="1"/>
            </w:tblPr>
            <w:tblGrid>
              <w:gridCol w:w="643"/>
              <w:gridCol w:w="1121"/>
              <w:gridCol w:w="603"/>
              <w:gridCol w:w="1167"/>
              <w:gridCol w:w="1256"/>
              <w:gridCol w:w="1083"/>
              <w:gridCol w:w="1100"/>
              <w:gridCol w:w="1256"/>
            </w:tblGrid>
            <w:tr w:rsidR="009942CF" w:rsidRPr="00864BF4" w:rsidTr="009942CF">
              <w:trPr>
                <w:trHeight w:val="630"/>
              </w:trPr>
              <w:tc>
                <w:tcPr>
                  <w:tcW w:w="3380" w:type="dxa"/>
                  <w:gridSpan w:val="4"/>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1.E - Ekonomist</w:t>
                  </w:r>
                </w:p>
              </w:tc>
              <w:tc>
                <w:tcPr>
                  <w:tcW w:w="973"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82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10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06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r>
            <w:tr w:rsidR="009942CF" w:rsidRPr="00864BF4" w:rsidTr="009942CF">
              <w:trPr>
                <w:trHeight w:val="315"/>
              </w:trPr>
              <w:tc>
                <w:tcPr>
                  <w:tcW w:w="545"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121"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547"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167"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973"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82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10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06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r>
            <w:tr w:rsidR="009942CF" w:rsidRPr="00864BF4" w:rsidTr="009942CF">
              <w:trPr>
                <w:trHeight w:val="315"/>
              </w:trPr>
              <w:tc>
                <w:tcPr>
                  <w:tcW w:w="545"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Pr="00864BF4" w:rsidRDefault="009942CF" w:rsidP="009942CF">
                  <w:pPr>
                    <w:jc w:val="center"/>
                    <w:rPr>
                      <w:b/>
                      <w:bCs/>
                      <w:color w:val="000000"/>
                    </w:rPr>
                  </w:pPr>
                  <w:r w:rsidRPr="00864BF4">
                    <w:rPr>
                      <w:b/>
                      <w:bCs/>
                      <w:color w:val="000000"/>
                    </w:rPr>
                    <w:t>Dan</w:t>
                  </w:r>
                </w:p>
              </w:tc>
              <w:tc>
                <w:tcPr>
                  <w:tcW w:w="1121"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Pr="00864BF4" w:rsidRDefault="009942CF" w:rsidP="009942CF">
                  <w:pPr>
                    <w:jc w:val="center"/>
                    <w:rPr>
                      <w:b/>
                      <w:bCs/>
                      <w:color w:val="000000"/>
                    </w:rPr>
                  </w:pPr>
                  <w:r w:rsidRPr="00864BF4">
                    <w:rPr>
                      <w:b/>
                      <w:bCs/>
                      <w:color w:val="000000"/>
                    </w:rPr>
                    <w:t>1</w:t>
                  </w:r>
                </w:p>
              </w:tc>
              <w:tc>
                <w:tcPr>
                  <w:tcW w:w="547"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Pr="00864BF4" w:rsidRDefault="009942CF" w:rsidP="009942CF">
                  <w:pPr>
                    <w:jc w:val="center"/>
                    <w:rPr>
                      <w:b/>
                      <w:bCs/>
                      <w:color w:val="000000"/>
                    </w:rPr>
                  </w:pPr>
                  <w:r w:rsidRPr="00864BF4">
                    <w:rPr>
                      <w:b/>
                      <w:bCs/>
                      <w:color w:val="000000"/>
                    </w:rPr>
                    <w:t>2</w:t>
                  </w:r>
                </w:p>
              </w:tc>
              <w:tc>
                <w:tcPr>
                  <w:tcW w:w="1167"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Pr="00864BF4" w:rsidRDefault="009942CF" w:rsidP="009942CF">
                  <w:pPr>
                    <w:jc w:val="center"/>
                    <w:rPr>
                      <w:b/>
                      <w:bCs/>
                      <w:color w:val="000000"/>
                    </w:rPr>
                  </w:pPr>
                  <w:r w:rsidRPr="00864BF4">
                    <w:rPr>
                      <w:b/>
                      <w:bCs/>
                      <w:color w:val="000000"/>
                    </w:rPr>
                    <w:t>3</w:t>
                  </w:r>
                </w:p>
              </w:tc>
              <w:tc>
                <w:tcPr>
                  <w:tcW w:w="973"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Pr="00864BF4" w:rsidRDefault="009942CF" w:rsidP="009942CF">
                  <w:pPr>
                    <w:jc w:val="center"/>
                    <w:rPr>
                      <w:b/>
                      <w:bCs/>
                      <w:color w:val="000000"/>
                    </w:rPr>
                  </w:pPr>
                  <w:r w:rsidRPr="00864BF4">
                    <w:rPr>
                      <w:b/>
                      <w:bCs/>
                      <w:color w:val="000000"/>
                    </w:rPr>
                    <w:t>4</w:t>
                  </w:r>
                </w:p>
              </w:tc>
              <w:tc>
                <w:tcPr>
                  <w:tcW w:w="82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Pr="00864BF4" w:rsidRDefault="009942CF" w:rsidP="009942CF">
                  <w:pPr>
                    <w:jc w:val="center"/>
                    <w:rPr>
                      <w:b/>
                      <w:bCs/>
                      <w:color w:val="000000"/>
                    </w:rPr>
                  </w:pPr>
                  <w:r w:rsidRPr="00864BF4">
                    <w:rPr>
                      <w:b/>
                      <w:bCs/>
                      <w:color w:val="000000"/>
                    </w:rPr>
                    <w:t>5</w:t>
                  </w:r>
                </w:p>
              </w:tc>
              <w:tc>
                <w:tcPr>
                  <w:tcW w:w="110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Pr="00864BF4" w:rsidRDefault="009942CF" w:rsidP="009942CF">
                  <w:pPr>
                    <w:jc w:val="center"/>
                    <w:rPr>
                      <w:b/>
                      <w:bCs/>
                      <w:color w:val="000000"/>
                    </w:rPr>
                  </w:pPr>
                  <w:r w:rsidRPr="00864BF4">
                    <w:rPr>
                      <w:b/>
                      <w:bCs/>
                      <w:color w:val="000000"/>
                    </w:rPr>
                    <w:t>6</w:t>
                  </w:r>
                </w:p>
              </w:tc>
              <w:tc>
                <w:tcPr>
                  <w:tcW w:w="1060"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Pr="00864BF4" w:rsidRDefault="009942CF" w:rsidP="009942CF">
                  <w:pPr>
                    <w:jc w:val="center"/>
                    <w:rPr>
                      <w:b/>
                      <w:bCs/>
                      <w:color w:val="000000"/>
                    </w:rPr>
                  </w:pPr>
                  <w:r w:rsidRPr="00864BF4">
                    <w:rPr>
                      <w:b/>
                      <w:bCs/>
                      <w:color w:val="000000"/>
                    </w:rPr>
                    <w:t>7</w:t>
                  </w:r>
                </w:p>
              </w:tc>
            </w:tr>
            <w:tr w:rsidR="009942CF" w:rsidRPr="00864BF4" w:rsidTr="009942CF">
              <w:trPr>
                <w:trHeight w:val="300"/>
              </w:trPr>
              <w:tc>
                <w:tcPr>
                  <w:tcW w:w="545"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Pr="00864BF4" w:rsidRDefault="009942CF" w:rsidP="009942CF">
                  <w:pPr>
                    <w:jc w:val="center"/>
                    <w:rPr>
                      <w:b/>
                      <w:bCs/>
                      <w:color w:val="000000"/>
                    </w:rPr>
                  </w:pPr>
                  <w:r w:rsidRPr="00864BF4">
                    <w:rPr>
                      <w:b/>
                      <w:bCs/>
                      <w:color w:val="000000"/>
                    </w:rPr>
                    <w:t>Po</w:t>
                  </w:r>
                </w:p>
              </w:tc>
              <w:tc>
                <w:tcPr>
                  <w:tcW w:w="1121"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Bio</w:t>
                  </w:r>
                </w:p>
              </w:tc>
              <w:tc>
                <w:tcPr>
                  <w:tcW w:w="547"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Tzk</w:t>
                  </w:r>
                </w:p>
              </w:tc>
              <w:tc>
                <w:tcPr>
                  <w:tcW w:w="1167"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Pos.kom.</w:t>
                  </w:r>
                </w:p>
              </w:tc>
              <w:tc>
                <w:tcPr>
                  <w:tcW w:w="973"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Kem</w:t>
                  </w:r>
                </w:p>
              </w:tc>
              <w:tc>
                <w:tcPr>
                  <w:tcW w:w="82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Kem</w:t>
                  </w:r>
                </w:p>
              </w:tc>
              <w:tc>
                <w:tcPr>
                  <w:tcW w:w="110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Geo</w:t>
                  </w:r>
                </w:p>
              </w:tc>
              <w:tc>
                <w:tcPr>
                  <w:tcW w:w="1060"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Pr="00864BF4" w:rsidRDefault="009942CF" w:rsidP="009942CF">
                  <w:pPr>
                    <w:rPr>
                      <w:color w:val="000000"/>
                    </w:rPr>
                  </w:pPr>
                  <w:r w:rsidRPr="00864BF4">
                    <w:rPr>
                      <w:color w:val="000000"/>
                    </w:rPr>
                    <w:t>Geo</w:t>
                  </w:r>
                </w:p>
              </w:tc>
            </w:tr>
            <w:tr w:rsidR="009942CF" w:rsidRPr="00864BF4" w:rsidTr="009942CF">
              <w:trPr>
                <w:trHeight w:val="300"/>
              </w:trPr>
              <w:tc>
                <w:tcPr>
                  <w:tcW w:w="545"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Pr="00864BF4" w:rsidRDefault="009942CF" w:rsidP="009942CF">
                  <w:pPr>
                    <w:jc w:val="center"/>
                    <w:rPr>
                      <w:b/>
                      <w:bCs/>
                      <w:color w:val="000000"/>
                    </w:rPr>
                  </w:pPr>
                  <w:r w:rsidRPr="00864BF4">
                    <w:rPr>
                      <w:b/>
                      <w:bCs/>
                      <w:color w:val="000000"/>
                    </w:rPr>
                    <w:t>Ut</w:t>
                  </w:r>
                </w:p>
              </w:tc>
              <w:tc>
                <w:tcPr>
                  <w:tcW w:w="1121" w:type="dxa"/>
                  <w:tcBorders>
                    <w:top w:val="nil"/>
                    <w:left w:val="nil"/>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Mat</w:t>
                  </w:r>
                </w:p>
              </w:tc>
              <w:tc>
                <w:tcPr>
                  <w:tcW w:w="547" w:type="dxa"/>
                  <w:tcBorders>
                    <w:top w:val="nil"/>
                    <w:left w:val="nil"/>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Mat</w:t>
                  </w:r>
                </w:p>
              </w:tc>
              <w:tc>
                <w:tcPr>
                  <w:tcW w:w="1167" w:type="dxa"/>
                  <w:tcBorders>
                    <w:top w:val="nil"/>
                    <w:left w:val="nil"/>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Os.ekon.</w:t>
                  </w:r>
                </w:p>
              </w:tc>
              <w:tc>
                <w:tcPr>
                  <w:tcW w:w="973" w:type="dxa"/>
                  <w:tcBorders>
                    <w:top w:val="nil"/>
                    <w:left w:val="nil"/>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Inf</w:t>
                  </w:r>
                </w:p>
              </w:tc>
              <w:tc>
                <w:tcPr>
                  <w:tcW w:w="820" w:type="dxa"/>
                  <w:tcBorders>
                    <w:top w:val="nil"/>
                    <w:left w:val="nil"/>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Eng.dop.</w:t>
                  </w:r>
                </w:p>
              </w:tc>
              <w:tc>
                <w:tcPr>
                  <w:tcW w:w="1100" w:type="dxa"/>
                  <w:tcBorders>
                    <w:top w:val="nil"/>
                    <w:left w:val="nil"/>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Račun</w:t>
                  </w:r>
                </w:p>
              </w:tc>
              <w:tc>
                <w:tcPr>
                  <w:tcW w:w="1060" w:type="dxa"/>
                  <w:tcBorders>
                    <w:top w:val="nil"/>
                    <w:left w:val="nil"/>
                    <w:bottom w:val="single" w:sz="4" w:space="0" w:color="000000"/>
                    <w:right w:val="single" w:sz="8" w:space="0" w:color="000000"/>
                  </w:tcBorders>
                  <w:shd w:val="clear" w:color="000000" w:fill="auto"/>
                  <w:noWrap/>
                  <w:vAlign w:val="center"/>
                  <w:hideMark/>
                </w:tcPr>
                <w:p w:rsidR="009942CF" w:rsidRPr="00864BF4" w:rsidRDefault="009942CF" w:rsidP="009942CF">
                  <w:pPr>
                    <w:rPr>
                      <w:color w:val="000000"/>
                    </w:rPr>
                  </w:pPr>
                  <w:r w:rsidRPr="00864BF4">
                    <w:rPr>
                      <w:color w:val="000000"/>
                    </w:rPr>
                    <w:t> </w:t>
                  </w:r>
                </w:p>
              </w:tc>
            </w:tr>
            <w:tr w:rsidR="009942CF" w:rsidRPr="00864BF4" w:rsidTr="009942CF">
              <w:trPr>
                <w:trHeight w:val="300"/>
              </w:trPr>
              <w:tc>
                <w:tcPr>
                  <w:tcW w:w="545" w:type="dxa"/>
                  <w:tcBorders>
                    <w:top w:val="nil"/>
                    <w:left w:val="single" w:sz="8" w:space="0" w:color="000000"/>
                    <w:bottom w:val="single" w:sz="4" w:space="0" w:color="000000"/>
                    <w:right w:val="single" w:sz="4" w:space="0" w:color="000000"/>
                  </w:tcBorders>
                  <w:shd w:val="clear" w:color="E0E0E0" w:fill="E0E0E0"/>
                  <w:noWrap/>
                  <w:vAlign w:val="center"/>
                  <w:hideMark/>
                </w:tcPr>
                <w:p w:rsidR="009942CF" w:rsidRPr="00864BF4" w:rsidRDefault="009942CF" w:rsidP="009942CF">
                  <w:pPr>
                    <w:jc w:val="center"/>
                    <w:rPr>
                      <w:b/>
                      <w:bCs/>
                      <w:color w:val="000000"/>
                    </w:rPr>
                  </w:pPr>
                  <w:r w:rsidRPr="00864BF4">
                    <w:rPr>
                      <w:b/>
                      <w:bCs/>
                      <w:color w:val="000000"/>
                    </w:rPr>
                    <w:t>Sr</w:t>
                  </w:r>
                </w:p>
              </w:tc>
              <w:tc>
                <w:tcPr>
                  <w:tcW w:w="1121" w:type="dxa"/>
                  <w:tcBorders>
                    <w:top w:val="nil"/>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Eng.dop.</w:t>
                  </w:r>
                </w:p>
              </w:tc>
              <w:tc>
                <w:tcPr>
                  <w:tcW w:w="547" w:type="dxa"/>
                  <w:tcBorders>
                    <w:top w:val="nil"/>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Hrv</w:t>
                  </w:r>
                </w:p>
              </w:tc>
              <w:tc>
                <w:tcPr>
                  <w:tcW w:w="1167" w:type="dxa"/>
                  <w:tcBorders>
                    <w:top w:val="nil"/>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Hrv</w:t>
                  </w:r>
                </w:p>
              </w:tc>
              <w:tc>
                <w:tcPr>
                  <w:tcW w:w="973" w:type="dxa"/>
                  <w:tcBorders>
                    <w:top w:val="nil"/>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Srz</w:t>
                  </w:r>
                </w:p>
              </w:tc>
              <w:tc>
                <w:tcPr>
                  <w:tcW w:w="820" w:type="dxa"/>
                  <w:tcBorders>
                    <w:top w:val="nil"/>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Bio</w:t>
                  </w:r>
                </w:p>
              </w:tc>
              <w:tc>
                <w:tcPr>
                  <w:tcW w:w="1100" w:type="dxa"/>
                  <w:tcBorders>
                    <w:top w:val="nil"/>
                    <w:left w:val="nil"/>
                    <w:bottom w:val="single" w:sz="4"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Račun</w:t>
                  </w:r>
                </w:p>
              </w:tc>
              <w:tc>
                <w:tcPr>
                  <w:tcW w:w="1060" w:type="dxa"/>
                  <w:tcBorders>
                    <w:top w:val="nil"/>
                    <w:left w:val="nil"/>
                    <w:bottom w:val="single" w:sz="4" w:space="0" w:color="000000"/>
                    <w:right w:val="single" w:sz="8" w:space="0" w:color="000000"/>
                  </w:tcBorders>
                  <w:shd w:val="clear" w:color="E0E0E0" w:fill="E0E0E0"/>
                  <w:noWrap/>
                  <w:vAlign w:val="center"/>
                  <w:hideMark/>
                </w:tcPr>
                <w:p w:rsidR="009942CF" w:rsidRPr="00864BF4" w:rsidRDefault="009942CF" w:rsidP="009942CF">
                  <w:pPr>
                    <w:rPr>
                      <w:color w:val="000000"/>
                    </w:rPr>
                  </w:pPr>
                  <w:r w:rsidRPr="00864BF4">
                    <w:rPr>
                      <w:color w:val="000000"/>
                    </w:rPr>
                    <w:t> </w:t>
                  </w:r>
                </w:p>
              </w:tc>
            </w:tr>
            <w:tr w:rsidR="009942CF" w:rsidRPr="00864BF4" w:rsidTr="009942CF">
              <w:trPr>
                <w:trHeight w:val="300"/>
              </w:trPr>
              <w:tc>
                <w:tcPr>
                  <w:tcW w:w="545"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Pr="00864BF4" w:rsidRDefault="009942CF" w:rsidP="009942CF">
                  <w:pPr>
                    <w:jc w:val="center"/>
                    <w:rPr>
                      <w:b/>
                      <w:bCs/>
                      <w:color w:val="000000"/>
                    </w:rPr>
                  </w:pPr>
                  <w:r w:rsidRPr="00864BF4">
                    <w:rPr>
                      <w:b/>
                      <w:bCs/>
                      <w:color w:val="000000"/>
                    </w:rPr>
                    <w:t>Če</w:t>
                  </w:r>
                </w:p>
              </w:tc>
              <w:tc>
                <w:tcPr>
                  <w:tcW w:w="1121"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Hrv</w:t>
                  </w:r>
                </w:p>
              </w:tc>
              <w:tc>
                <w:tcPr>
                  <w:tcW w:w="547"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Tzk</w:t>
                  </w:r>
                </w:p>
              </w:tc>
              <w:tc>
                <w:tcPr>
                  <w:tcW w:w="1167"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Pov</w:t>
                  </w:r>
                </w:p>
              </w:tc>
              <w:tc>
                <w:tcPr>
                  <w:tcW w:w="973"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Ob.pos.izb</w:t>
                  </w:r>
                </w:p>
              </w:tc>
              <w:tc>
                <w:tcPr>
                  <w:tcW w:w="82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Podu</w:t>
                  </w:r>
                </w:p>
              </w:tc>
              <w:tc>
                <w:tcPr>
                  <w:tcW w:w="1100" w:type="dxa"/>
                  <w:tcBorders>
                    <w:top w:val="nil"/>
                    <w:left w:val="nil"/>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Eti</w:t>
                  </w:r>
                </w:p>
              </w:tc>
              <w:tc>
                <w:tcPr>
                  <w:tcW w:w="1060" w:type="dxa"/>
                  <w:vMerge w:val="restart"/>
                  <w:tcBorders>
                    <w:top w:val="nil"/>
                    <w:left w:val="single" w:sz="4" w:space="0" w:color="000000"/>
                    <w:bottom w:val="single" w:sz="4" w:space="0" w:color="000000"/>
                    <w:right w:val="single" w:sz="8" w:space="0" w:color="000000"/>
                  </w:tcBorders>
                  <w:shd w:val="clear" w:color="000000" w:fill="auto"/>
                  <w:noWrap/>
                  <w:vAlign w:val="center"/>
                  <w:hideMark/>
                </w:tcPr>
                <w:p w:rsidR="009942CF" w:rsidRPr="00864BF4" w:rsidRDefault="009942CF" w:rsidP="009942CF">
                  <w:pPr>
                    <w:rPr>
                      <w:color w:val="000000"/>
                    </w:rPr>
                  </w:pPr>
                  <w:r w:rsidRPr="00864BF4">
                    <w:rPr>
                      <w:color w:val="000000"/>
                    </w:rPr>
                    <w:t>Pos.kom.</w:t>
                  </w:r>
                </w:p>
              </w:tc>
            </w:tr>
            <w:tr w:rsidR="009942CF" w:rsidRPr="00864BF4" w:rsidTr="009942CF">
              <w:trPr>
                <w:trHeight w:val="300"/>
              </w:trPr>
              <w:tc>
                <w:tcPr>
                  <w:tcW w:w="545" w:type="dxa"/>
                  <w:vMerge/>
                  <w:tcBorders>
                    <w:top w:val="nil"/>
                    <w:left w:val="single" w:sz="8" w:space="0" w:color="000000"/>
                    <w:bottom w:val="single" w:sz="4" w:space="0" w:color="000000"/>
                    <w:right w:val="single" w:sz="4" w:space="0" w:color="000000"/>
                  </w:tcBorders>
                  <w:vAlign w:val="center"/>
                  <w:hideMark/>
                </w:tcPr>
                <w:p w:rsidR="009942CF" w:rsidRPr="00864BF4" w:rsidRDefault="009942CF" w:rsidP="009942CF">
                  <w:pPr>
                    <w:rPr>
                      <w:b/>
                      <w:bCs/>
                      <w:color w:val="000000"/>
                    </w:rPr>
                  </w:pPr>
                </w:p>
              </w:tc>
              <w:tc>
                <w:tcPr>
                  <w:tcW w:w="1121" w:type="dxa"/>
                  <w:vMerge/>
                  <w:tcBorders>
                    <w:top w:val="nil"/>
                    <w:left w:val="single" w:sz="4" w:space="0" w:color="000000"/>
                    <w:bottom w:val="single" w:sz="4" w:space="0" w:color="000000"/>
                    <w:right w:val="single" w:sz="4" w:space="0" w:color="000000"/>
                  </w:tcBorders>
                  <w:vAlign w:val="center"/>
                  <w:hideMark/>
                </w:tcPr>
                <w:p w:rsidR="009942CF" w:rsidRPr="00864BF4" w:rsidRDefault="009942CF" w:rsidP="009942CF">
                  <w:pPr>
                    <w:rPr>
                      <w:color w:val="000000"/>
                    </w:rPr>
                  </w:pPr>
                </w:p>
              </w:tc>
              <w:tc>
                <w:tcPr>
                  <w:tcW w:w="547" w:type="dxa"/>
                  <w:vMerge/>
                  <w:tcBorders>
                    <w:top w:val="nil"/>
                    <w:left w:val="single" w:sz="4" w:space="0" w:color="000000"/>
                    <w:bottom w:val="single" w:sz="4" w:space="0" w:color="000000"/>
                    <w:right w:val="single" w:sz="4" w:space="0" w:color="000000"/>
                  </w:tcBorders>
                  <w:vAlign w:val="center"/>
                  <w:hideMark/>
                </w:tcPr>
                <w:p w:rsidR="009942CF" w:rsidRPr="00864BF4" w:rsidRDefault="009942CF" w:rsidP="009942CF">
                  <w:pPr>
                    <w:rPr>
                      <w:color w:val="000000"/>
                    </w:rPr>
                  </w:pPr>
                </w:p>
              </w:tc>
              <w:tc>
                <w:tcPr>
                  <w:tcW w:w="1167" w:type="dxa"/>
                  <w:vMerge/>
                  <w:tcBorders>
                    <w:top w:val="nil"/>
                    <w:left w:val="single" w:sz="4" w:space="0" w:color="000000"/>
                    <w:bottom w:val="single" w:sz="4" w:space="0" w:color="000000"/>
                    <w:right w:val="single" w:sz="4" w:space="0" w:color="000000"/>
                  </w:tcBorders>
                  <w:vAlign w:val="center"/>
                  <w:hideMark/>
                </w:tcPr>
                <w:p w:rsidR="009942CF" w:rsidRPr="00864BF4" w:rsidRDefault="009942CF" w:rsidP="009942CF">
                  <w:pPr>
                    <w:rPr>
                      <w:color w:val="000000"/>
                    </w:rPr>
                  </w:pPr>
                </w:p>
              </w:tc>
              <w:tc>
                <w:tcPr>
                  <w:tcW w:w="973" w:type="dxa"/>
                  <w:vMerge/>
                  <w:tcBorders>
                    <w:top w:val="nil"/>
                    <w:left w:val="single" w:sz="4" w:space="0" w:color="000000"/>
                    <w:bottom w:val="single" w:sz="4" w:space="0" w:color="000000"/>
                    <w:right w:val="single" w:sz="4" w:space="0" w:color="000000"/>
                  </w:tcBorders>
                  <w:vAlign w:val="center"/>
                  <w:hideMark/>
                </w:tcPr>
                <w:p w:rsidR="009942CF" w:rsidRPr="00864BF4" w:rsidRDefault="009942CF" w:rsidP="009942CF">
                  <w:pPr>
                    <w:rPr>
                      <w:color w:val="000000"/>
                    </w:rPr>
                  </w:pPr>
                </w:p>
              </w:tc>
              <w:tc>
                <w:tcPr>
                  <w:tcW w:w="820" w:type="dxa"/>
                  <w:vMerge/>
                  <w:tcBorders>
                    <w:top w:val="nil"/>
                    <w:left w:val="single" w:sz="4" w:space="0" w:color="000000"/>
                    <w:bottom w:val="single" w:sz="4" w:space="0" w:color="000000"/>
                    <w:right w:val="single" w:sz="4" w:space="0" w:color="000000"/>
                  </w:tcBorders>
                  <w:vAlign w:val="center"/>
                  <w:hideMark/>
                </w:tcPr>
                <w:p w:rsidR="009942CF" w:rsidRPr="00864BF4" w:rsidRDefault="009942CF" w:rsidP="009942CF">
                  <w:pPr>
                    <w:rPr>
                      <w:color w:val="000000"/>
                    </w:rPr>
                  </w:pPr>
                </w:p>
              </w:tc>
              <w:tc>
                <w:tcPr>
                  <w:tcW w:w="1100" w:type="dxa"/>
                  <w:tcBorders>
                    <w:top w:val="nil"/>
                    <w:left w:val="nil"/>
                    <w:bottom w:val="single" w:sz="4" w:space="0" w:color="000000"/>
                    <w:right w:val="single" w:sz="4" w:space="0" w:color="000000"/>
                  </w:tcBorders>
                  <w:shd w:val="clear" w:color="000000" w:fill="auto"/>
                  <w:noWrap/>
                  <w:vAlign w:val="center"/>
                  <w:hideMark/>
                </w:tcPr>
                <w:p w:rsidR="009942CF" w:rsidRPr="00864BF4" w:rsidRDefault="009942CF" w:rsidP="009942CF">
                  <w:pPr>
                    <w:rPr>
                      <w:color w:val="000000"/>
                    </w:rPr>
                  </w:pPr>
                  <w:r w:rsidRPr="00864BF4">
                    <w:rPr>
                      <w:color w:val="000000"/>
                    </w:rPr>
                    <w:t>Vje</w:t>
                  </w:r>
                </w:p>
              </w:tc>
              <w:tc>
                <w:tcPr>
                  <w:tcW w:w="1060" w:type="dxa"/>
                  <w:vMerge/>
                  <w:tcBorders>
                    <w:top w:val="nil"/>
                    <w:left w:val="single" w:sz="4" w:space="0" w:color="000000"/>
                    <w:bottom w:val="single" w:sz="4" w:space="0" w:color="000000"/>
                    <w:right w:val="single" w:sz="8" w:space="0" w:color="000000"/>
                  </w:tcBorders>
                  <w:vAlign w:val="center"/>
                  <w:hideMark/>
                </w:tcPr>
                <w:p w:rsidR="009942CF" w:rsidRPr="00864BF4" w:rsidRDefault="009942CF" w:rsidP="009942CF">
                  <w:pPr>
                    <w:rPr>
                      <w:color w:val="000000"/>
                    </w:rPr>
                  </w:pPr>
                </w:p>
              </w:tc>
            </w:tr>
            <w:tr w:rsidR="009942CF" w:rsidRPr="00864BF4" w:rsidTr="009942CF">
              <w:trPr>
                <w:trHeight w:val="315"/>
              </w:trPr>
              <w:tc>
                <w:tcPr>
                  <w:tcW w:w="545"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Pr="00864BF4" w:rsidRDefault="009942CF" w:rsidP="009942CF">
                  <w:pPr>
                    <w:jc w:val="center"/>
                    <w:rPr>
                      <w:b/>
                      <w:bCs/>
                      <w:color w:val="000000"/>
                    </w:rPr>
                  </w:pPr>
                  <w:r w:rsidRPr="00864BF4">
                    <w:rPr>
                      <w:b/>
                      <w:bCs/>
                      <w:color w:val="000000"/>
                    </w:rPr>
                    <w:t>Pe</w:t>
                  </w:r>
                </w:p>
              </w:tc>
              <w:tc>
                <w:tcPr>
                  <w:tcW w:w="1121" w:type="dxa"/>
                  <w:tcBorders>
                    <w:top w:val="nil"/>
                    <w:left w:val="nil"/>
                    <w:bottom w:val="single" w:sz="8"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Inf</w:t>
                  </w:r>
                </w:p>
              </w:tc>
              <w:tc>
                <w:tcPr>
                  <w:tcW w:w="547" w:type="dxa"/>
                  <w:tcBorders>
                    <w:top w:val="nil"/>
                    <w:left w:val="nil"/>
                    <w:bottom w:val="single" w:sz="8"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Mat</w:t>
                  </w:r>
                </w:p>
              </w:tc>
              <w:tc>
                <w:tcPr>
                  <w:tcW w:w="1167" w:type="dxa"/>
                  <w:tcBorders>
                    <w:top w:val="nil"/>
                    <w:left w:val="nil"/>
                    <w:bottom w:val="single" w:sz="8"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Pov</w:t>
                  </w:r>
                </w:p>
              </w:tc>
              <w:tc>
                <w:tcPr>
                  <w:tcW w:w="973" w:type="dxa"/>
                  <w:tcBorders>
                    <w:top w:val="nil"/>
                    <w:left w:val="nil"/>
                    <w:bottom w:val="single" w:sz="8"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Os.ekon.</w:t>
                  </w:r>
                </w:p>
              </w:tc>
              <w:tc>
                <w:tcPr>
                  <w:tcW w:w="820" w:type="dxa"/>
                  <w:tcBorders>
                    <w:top w:val="nil"/>
                    <w:left w:val="nil"/>
                    <w:bottom w:val="single" w:sz="8"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Podu</w:t>
                  </w:r>
                </w:p>
              </w:tc>
              <w:tc>
                <w:tcPr>
                  <w:tcW w:w="1100" w:type="dxa"/>
                  <w:tcBorders>
                    <w:top w:val="nil"/>
                    <w:left w:val="nil"/>
                    <w:bottom w:val="single" w:sz="8" w:space="0" w:color="000000"/>
                    <w:right w:val="single" w:sz="4" w:space="0" w:color="000000"/>
                  </w:tcBorders>
                  <w:shd w:val="clear" w:color="E0E0E0" w:fill="E0E0E0"/>
                  <w:noWrap/>
                  <w:vAlign w:val="center"/>
                  <w:hideMark/>
                </w:tcPr>
                <w:p w:rsidR="009942CF" w:rsidRPr="00864BF4" w:rsidRDefault="009942CF" w:rsidP="009942CF">
                  <w:pPr>
                    <w:rPr>
                      <w:color w:val="000000"/>
                    </w:rPr>
                  </w:pPr>
                  <w:r w:rsidRPr="00864BF4">
                    <w:rPr>
                      <w:color w:val="000000"/>
                    </w:rPr>
                    <w:t>Eng.dop.</w:t>
                  </w:r>
                </w:p>
              </w:tc>
              <w:tc>
                <w:tcPr>
                  <w:tcW w:w="1060" w:type="dxa"/>
                  <w:tcBorders>
                    <w:top w:val="nil"/>
                    <w:left w:val="nil"/>
                    <w:bottom w:val="single" w:sz="8" w:space="0" w:color="000000"/>
                    <w:right w:val="single" w:sz="8" w:space="0" w:color="000000"/>
                  </w:tcBorders>
                  <w:shd w:val="clear" w:color="E0E0E0" w:fill="E0E0E0"/>
                  <w:noWrap/>
                  <w:vAlign w:val="center"/>
                  <w:hideMark/>
                </w:tcPr>
                <w:p w:rsidR="009942CF" w:rsidRPr="00864BF4" w:rsidRDefault="009942CF" w:rsidP="009942CF">
                  <w:pPr>
                    <w:rPr>
                      <w:color w:val="000000"/>
                    </w:rPr>
                  </w:pPr>
                  <w:r w:rsidRPr="00864BF4">
                    <w:rPr>
                      <w:color w:val="000000"/>
                    </w:rPr>
                    <w:t>Ob.pos.izb</w:t>
                  </w:r>
                </w:p>
              </w:tc>
            </w:tr>
          </w:tbl>
          <w:p w:rsidR="009942CF" w:rsidRPr="00864BF4" w:rsidRDefault="009942CF" w:rsidP="009942CF">
            <w:pPr>
              <w:rPr>
                <w:b/>
                <w:bCs/>
                <w:color w:val="000000"/>
              </w:rPr>
            </w:pPr>
          </w:p>
        </w:tc>
      </w:tr>
    </w:tbl>
    <w:p w:rsidR="009942CF" w:rsidRPr="00E97DE5" w:rsidRDefault="009942CF" w:rsidP="009942CF">
      <w:pPr>
        <w:rPr>
          <w:color w:val="FF0000"/>
          <w:lang w:val="hr-HR"/>
        </w:rPr>
      </w:pPr>
    </w:p>
    <w:tbl>
      <w:tblPr>
        <w:tblW w:w="7789" w:type="dxa"/>
        <w:tblInd w:w="93" w:type="dxa"/>
        <w:tblLook w:val="04A0" w:firstRow="1" w:lastRow="0" w:firstColumn="1" w:lastColumn="0" w:noHBand="0" w:noVBand="1"/>
      </w:tblPr>
      <w:tblGrid>
        <w:gridCol w:w="582"/>
        <w:gridCol w:w="1050"/>
        <w:gridCol w:w="766"/>
        <w:gridCol w:w="677"/>
        <w:gridCol w:w="1001"/>
        <w:gridCol w:w="1035"/>
        <w:gridCol w:w="1298"/>
        <w:gridCol w:w="1380"/>
      </w:tblGrid>
      <w:tr w:rsidR="009942CF" w:rsidRPr="00864BF4" w:rsidTr="009942CF">
        <w:trPr>
          <w:trHeight w:val="630"/>
        </w:trPr>
        <w:tc>
          <w:tcPr>
            <w:tcW w:w="3075" w:type="dxa"/>
            <w:gridSpan w:val="4"/>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2.E - Ekonomist</w:t>
            </w:r>
          </w:p>
        </w:tc>
        <w:tc>
          <w:tcPr>
            <w:tcW w:w="1001"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035"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298"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38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r>
      <w:tr w:rsidR="009942CF" w:rsidTr="009942CF">
        <w:trPr>
          <w:trHeight w:val="315"/>
        </w:trPr>
        <w:tc>
          <w:tcPr>
            <w:tcW w:w="58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5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6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77"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01"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3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298"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58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105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766"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677"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1001"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103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1298"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1380"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582"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105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766"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677"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001"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1035"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Pos.kom.</w:t>
            </w:r>
          </w:p>
        </w:tc>
        <w:tc>
          <w:tcPr>
            <w:tcW w:w="1298"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1380"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Dr.odg.posl.</w:t>
            </w:r>
          </w:p>
        </w:tc>
      </w:tr>
      <w:tr w:rsidR="009942CF" w:rsidTr="009942CF">
        <w:trPr>
          <w:trHeight w:val="300"/>
        </w:trPr>
        <w:tc>
          <w:tcPr>
            <w:tcW w:w="582"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105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Eng.dop.</w:t>
            </w:r>
          </w:p>
        </w:tc>
        <w:tc>
          <w:tcPr>
            <w:tcW w:w="766"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677"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Podu</w:t>
            </w:r>
          </w:p>
        </w:tc>
        <w:tc>
          <w:tcPr>
            <w:tcW w:w="1001"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103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298"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Os.tur.izb</w:t>
            </w:r>
          </w:p>
        </w:tc>
        <w:tc>
          <w:tcPr>
            <w:tcW w:w="138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00"/>
        </w:trPr>
        <w:tc>
          <w:tcPr>
            <w:tcW w:w="582" w:type="dxa"/>
            <w:vMerge w:val="restart"/>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1050"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76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c>
          <w:tcPr>
            <w:tcW w:w="677"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1001"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Eng.dop.</w:t>
            </w:r>
          </w:p>
        </w:tc>
        <w:tc>
          <w:tcPr>
            <w:tcW w:w="1035"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Os.ekon.</w:t>
            </w:r>
          </w:p>
        </w:tc>
        <w:tc>
          <w:tcPr>
            <w:tcW w:w="1298"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Os.tur.izb</w:t>
            </w:r>
          </w:p>
        </w:tc>
        <w:tc>
          <w:tcPr>
            <w:tcW w:w="1380" w:type="dxa"/>
            <w:vMerge w:val="restart"/>
            <w:tcBorders>
              <w:top w:val="nil"/>
              <w:left w:val="single" w:sz="4" w:space="0" w:color="000000"/>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Pos.kom.</w:t>
            </w:r>
          </w:p>
        </w:tc>
      </w:tr>
      <w:tr w:rsidR="009942CF" w:rsidTr="009942CF">
        <w:trPr>
          <w:trHeight w:val="300"/>
        </w:trPr>
        <w:tc>
          <w:tcPr>
            <w:tcW w:w="582"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105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76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c>
          <w:tcPr>
            <w:tcW w:w="677"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001"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03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298"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80" w:type="dxa"/>
            <w:vMerge/>
            <w:tcBorders>
              <w:top w:val="nil"/>
              <w:left w:val="single" w:sz="4" w:space="0" w:color="000000"/>
              <w:bottom w:val="single" w:sz="4" w:space="0" w:color="000000"/>
              <w:right w:val="single" w:sz="8" w:space="0" w:color="000000"/>
            </w:tcBorders>
            <w:vAlign w:val="center"/>
            <w:hideMark/>
          </w:tcPr>
          <w:p w:rsidR="009942CF" w:rsidRDefault="009942CF" w:rsidP="009942CF">
            <w:pPr>
              <w:rPr>
                <w:rFonts w:ascii="Calibri" w:hAnsi="Calibri"/>
                <w:color w:val="000000"/>
                <w:sz w:val="22"/>
                <w:szCs w:val="22"/>
              </w:rPr>
            </w:pPr>
          </w:p>
        </w:tc>
      </w:tr>
      <w:tr w:rsidR="009942CF" w:rsidTr="009942CF">
        <w:trPr>
          <w:trHeight w:val="300"/>
        </w:trPr>
        <w:tc>
          <w:tcPr>
            <w:tcW w:w="582"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105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766"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677"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Podu</w:t>
            </w:r>
          </w:p>
        </w:tc>
        <w:tc>
          <w:tcPr>
            <w:tcW w:w="1001"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03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298"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Os.ekon.</w:t>
            </w:r>
          </w:p>
        </w:tc>
        <w:tc>
          <w:tcPr>
            <w:tcW w:w="138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15"/>
        </w:trPr>
        <w:tc>
          <w:tcPr>
            <w:tcW w:w="582"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105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Eng.dop.</w:t>
            </w:r>
          </w:p>
        </w:tc>
        <w:tc>
          <w:tcPr>
            <w:tcW w:w="766"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Inf</w:t>
            </w:r>
          </w:p>
        </w:tc>
        <w:tc>
          <w:tcPr>
            <w:tcW w:w="677"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001"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03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298"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Dr.odg.posl.</w:t>
            </w:r>
          </w:p>
        </w:tc>
        <w:tc>
          <w:tcPr>
            <w:tcW w:w="1380"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Podu</w:t>
            </w:r>
          </w:p>
        </w:tc>
      </w:tr>
    </w:tbl>
    <w:p w:rsidR="009942CF" w:rsidRPr="00E97DE5" w:rsidRDefault="009942CF" w:rsidP="009942CF">
      <w:pPr>
        <w:rPr>
          <w:color w:val="FF0000"/>
          <w:lang w:val="hr-HR"/>
        </w:rPr>
      </w:pPr>
    </w:p>
    <w:tbl>
      <w:tblPr>
        <w:tblW w:w="8518" w:type="dxa"/>
        <w:tblInd w:w="93" w:type="dxa"/>
        <w:tblLook w:val="04A0" w:firstRow="1" w:lastRow="0" w:firstColumn="1" w:lastColumn="0" w:noHBand="0" w:noVBand="1"/>
      </w:tblPr>
      <w:tblGrid>
        <w:gridCol w:w="582"/>
        <w:gridCol w:w="1075"/>
        <w:gridCol w:w="1001"/>
        <w:gridCol w:w="1001"/>
        <w:gridCol w:w="1329"/>
        <w:gridCol w:w="1075"/>
        <w:gridCol w:w="1075"/>
        <w:gridCol w:w="1380"/>
      </w:tblGrid>
      <w:tr w:rsidR="009942CF" w:rsidRPr="00864BF4" w:rsidTr="009942CF">
        <w:trPr>
          <w:trHeight w:val="630"/>
        </w:trPr>
        <w:tc>
          <w:tcPr>
            <w:tcW w:w="3659" w:type="dxa"/>
            <w:gridSpan w:val="4"/>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3.E - Ekonomist</w:t>
            </w:r>
          </w:p>
        </w:tc>
        <w:tc>
          <w:tcPr>
            <w:tcW w:w="1329"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075"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075"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38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r>
      <w:tr w:rsidR="009942CF" w:rsidTr="009942CF">
        <w:trPr>
          <w:trHeight w:val="315"/>
        </w:trPr>
        <w:tc>
          <w:tcPr>
            <w:tcW w:w="582"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01"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01"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29"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7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8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582"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107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1001"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1001"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1329"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107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107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1380"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582"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1075"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1001"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Eng.dop.</w:t>
            </w:r>
          </w:p>
        </w:tc>
        <w:tc>
          <w:tcPr>
            <w:tcW w:w="1001"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Eng.dop.</w:t>
            </w:r>
          </w:p>
        </w:tc>
        <w:tc>
          <w:tcPr>
            <w:tcW w:w="1329"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Up.prod. izb</w:t>
            </w:r>
          </w:p>
        </w:tc>
        <w:tc>
          <w:tcPr>
            <w:tcW w:w="1075"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Mark</w:t>
            </w:r>
          </w:p>
        </w:tc>
        <w:tc>
          <w:tcPr>
            <w:tcW w:w="1075"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Os.ekon.</w:t>
            </w:r>
          </w:p>
        </w:tc>
        <w:tc>
          <w:tcPr>
            <w:tcW w:w="1380"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Kom.pr.vješ.</w:t>
            </w:r>
          </w:p>
        </w:tc>
      </w:tr>
      <w:tr w:rsidR="009942CF" w:rsidTr="009942CF">
        <w:trPr>
          <w:trHeight w:val="300"/>
        </w:trPr>
        <w:tc>
          <w:tcPr>
            <w:tcW w:w="582"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1075"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Ban.iosig.</w:t>
            </w:r>
          </w:p>
        </w:tc>
        <w:tc>
          <w:tcPr>
            <w:tcW w:w="1001"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001"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32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c>
          <w:tcPr>
            <w:tcW w:w="1075"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Vj.tvrt</w:t>
            </w:r>
          </w:p>
        </w:tc>
        <w:tc>
          <w:tcPr>
            <w:tcW w:w="1075"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Vj.tvrt</w:t>
            </w:r>
          </w:p>
        </w:tc>
        <w:tc>
          <w:tcPr>
            <w:tcW w:w="1380" w:type="dxa"/>
            <w:vMerge w:val="restart"/>
            <w:tcBorders>
              <w:top w:val="nil"/>
              <w:left w:val="single" w:sz="4" w:space="0" w:color="000000"/>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Stat</w:t>
            </w:r>
          </w:p>
        </w:tc>
      </w:tr>
      <w:tr w:rsidR="009942CF" w:rsidTr="009942CF">
        <w:trPr>
          <w:trHeight w:val="300"/>
        </w:trPr>
        <w:tc>
          <w:tcPr>
            <w:tcW w:w="582"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107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001"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001"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2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c>
          <w:tcPr>
            <w:tcW w:w="107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07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80" w:type="dxa"/>
            <w:vMerge/>
            <w:tcBorders>
              <w:top w:val="nil"/>
              <w:left w:val="single" w:sz="4" w:space="0" w:color="000000"/>
              <w:bottom w:val="single" w:sz="4" w:space="0" w:color="000000"/>
              <w:right w:val="single" w:sz="8" w:space="0" w:color="000000"/>
            </w:tcBorders>
            <w:vAlign w:val="center"/>
            <w:hideMark/>
          </w:tcPr>
          <w:p w:rsidR="009942CF" w:rsidRDefault="009942CF" w:rsidP="009942CF">
            <w:pPr>
              <w:rPr>
                <w:rFonts w:ascii="Calibri" w:hAnsi="Calibri"/>
                <w:color w:val="000000"/>
                <w:sz w:val="22"/>
                <w:szCs w:val="22"/>
              </w:rPr>
            </w:pPr>
          </w:p>
        </w:tc>
      </w:tr>
      <w:tr w:rsidR="009942CF" w:rsidTr="009942CF">
        <w:trPr>
          <w:trHeight w:val="300"/>
        </w:trPr>
        <w:tc>
          <w:tcPr>
            <w:tcW w:w="582" w:type="dxa"/>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1075"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001"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1001"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1329"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Kom.pr.vješ.</w:t>
            </w:r>
          </w:p>
        </w:tc>
        <w:tc>
          <w:tcPr>
            <w:tcW w:w="1075"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075"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1380"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Up.prod. izb</w:t>
            </w:r>
          </w:p>
        </w:tc>
      </w:tr>
      <w:tr w:rsidR="009942CF" w:rsidTr="009942CF">
        <w:trPr>
          <w:trHeight w:val="300"/>
        </w:trPr>
        <w:tc>
          <w:tcPr>
            <w:tcW w:w="582"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107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1001"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001"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329"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Mark</w:t>
            </w:r>
          </w:p>
        </w:tc>
        <w:tc>
          <w:tcPr>
            <w:tcW w:w="107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Os.ekon.</w:t>
            </w:r>
          </w:p>
        </w:tc>
        <w:tc>
          <w:tcPr>
            <w:tcW w:w="107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138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15"/>
        </w:trPr>
        <w:tc>
          <w:tcPr>
            <w:tcW w:w="582"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107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001"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Eng.dop.</w:t>
            </w:r>
          </w:p>
        </w:tc>
        <w:tc>
          <w:tcPr>
            <w:tcW w:w="1001"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Stat</w:t>
            </w:r>
          </w:p>
        </w:tc>
        <w:tc>
          <w:tcPr>
            <w:tcW w:w="1329"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07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Ban.iosig.</w:t>
            </w:r>
          </w:p>
        </w:tc>
        <w:tc>
          <w:tcPr>
            <w:tcW w:w="107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Ban.iosig.</w:t>
            </w:r>
          </w:p>
        </w:tc>
        <w:tc>
          <w:tcPr>
            <w:tcW w:w="1380"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bl>
    <w:p w:rsidR="009942CF" w:rsidRPr="00E97DE5" w:rsidRDefault="009942CF" w:rsidP="009942CF">
      <w:pPr>
        <w:rPr>
          <w:color w:val="FF0000"/>
          <w:lang w:val="hr-HR"/>
        </w:rPr>
      </w:pPr>
    </w:p>
    <w:p w:rsidR="009942CF" w:rsidRPr="00E97DE5" w:rsidRDefault="009942CF" w:rsidP="009942CF">
      <w:pPr>
        <w:rPr>
          <w:color w:val="FF0000"/>
          <w:lang w:val="hr-HR"/>
        </w:rPr>
      </w:pPr>
    </w:p>
    <w:tbl>
      <w:tblPr>
        <w:tblW w:w="9096" w:type="dxa"/>
        <w:tblInd w:w="93" w:type="dxa"/>
        <w:tblLook w:val="04A0" w:firstRow="1" w:lastRow="0" w:firstColumn="1" w:lastColumn="0" w:noHBand="0" w:noVBand="1"/>
      </w:tblPr>
      <w:tblGrid>
        <w:gridCol w:w="594"/>
        <w:gridCol w:w="1283"/>
        <w:gridCol w:w="1223"/>
        <w:gridCol w:w="1080"/>
        <w:gridCol w:w="1360"/>
        <w:gridCol w:w="1120"/>
        <w:gridCol w:w="1260"/>
        <w:gridCol w:w="1176"/>
      </w:tblGrid>
      <w:tr w:rsidR="009942CF" w:rsidRPr="00864BF4" w:rsidTr="009942CF">
        <w:trPr>
          <w:trHeight w:val="630"/>
        </w:trPr>
        <w:tc>
          <w:tcPr>
            <w:tcW w:w="3100" w:type="dxa"/>
            <w:gridSpan w:val="3"/>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4.E - Ekonomist</w:t>
            </w:r>
          </w:p>
        </w:tc>
        <w:tc>
          <w:tcPr>
            <w:tcW w:w="108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36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12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26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176"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r>
      <w:tr w:rsidR="009942CF" w:rsidTr="009942CF">
        <w:trPr>
          <w:trHeight w:val="315"/>
        </w:trPr>
        <w:tc>
          <w:tcPr>
            <w:tcW w:w="594"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283"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223"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6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12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26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17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594"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1283"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1223"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108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136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112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126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1176"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594"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1283"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223"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08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Mark</w:t>
            </w:r>
          </w:p>
        </w:tc>
        <w:tc>
          <w:tcPr>
            <w:tcW w:w="136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112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Geo</w:t>
            </w:r>
          </w:p>
        </w:tc>
        <w:tc>
          <w:tcPr>
            <w:tcW w:w="126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Pr.okr.pos.</w:t>
            </w:r>
          </w:p>
        </w:tc>
        <w:tc>
          <w:tcPr>
            <w:tcW w:w="1176"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 - matura</w:t>
            </w:r>
          </w:p>
        </w:tc>
      </w:tr>
      <w:tr w:rsidR="009942CF" w:rsidTr="009942CF">
        <w:trPr>
          <w:trHeight w:val="300"/>
        </w:trPr>
        <w:tc>
          <w:tcPr>
            <w:tcW w:w="594"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1283"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223"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Eng.dop.</w:t>
            </w:r>
          </w:p>
        </w:tc>
        <w:tc>
          <w:tcPr>
            <w:tcW w:w="108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136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112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Os.ekon.</w:t>
            </w:r>
          </w:p>
        </w:tc>
        <w:tc>
          <w:tcPr>
            <w:tcW w:w="126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Eng.dop.</w:t>
            </w:r>
          </w:p>
        </w:tc>
        <w:tc>
          <w:tcPr>
            <w:tcW w:w="1176"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Vj.tvrt</w:t>
            </w:r>
          </w:p>
        </w:tc>
      </w:tr>
      <w:tr w:rsidR="009942CF" w:rsidTr="009942CF">
        <w:trPr>
          <w:trHeight w:val="300"/>
        </w:trPr>
        <w:tc>
          <w:tcPr>
            <w:tcW w:w="594" w:type="dxa"/>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1283"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An.fii. izb</w:t>
            </w:r>
          </w:p>
        </w:tc>
        <w:tc>
          <w:tcPr>
            <w:tcW w:w="1223"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08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36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w:t>
            </w:r>
          </w:p>
        </w:tc>
        <w:tc>
          <w:tcPr>
            <w:tcW w:w="112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126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Tr.kap.</w:t>
            </w:r>
          </w:p>
        </w:tc>
        <w:tc>
          <w:tcPr>
            <w:tcW w:w="1176"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 -matura</w:t>
            </w:r>
          </w:p>
        </w:tc>
      </w:tr>
      <w:tr w:rsidR="009942CF" w:rsidTr="009942CF">
        <w:trPr>
          <w:trHeight w:val="300"/>
        </w:trPr>
        <w:tc>
          <w:tcPr>
            <w:tcW w:w="594"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1283"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223"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Eng.dop.</w:t>
            </w:r>
          </w:p>
        </w:tc>
        <w:tc>
          <w:tcPr>
            <w:tcW w:w="108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c>
          <w:tcPr>
            <w:tcW w:w="136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12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Ban.iosig.</w:t>
            </w:r>
          </w:p>
        </w:tc>
        <w:tc>
          <w:tcPr>
            <w:tcW w:w="126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Tr.kap.</w:t>
            </w:r>
          </w:p>
        </w:tc>
        <w:tc>
          <w:tcPr>
            <w:tcW w:w="1176" w:type="dxa"/>
            <w:vMerge w:val="restart"/>
            <w:tcBorders>
              <w:top w:val="nil"/>
              <w:left w:val="single" w:sz="4" w:space="0" w:color="000000"/>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Mark</w:t>
            </w:r>
          </w:p>
        </w:tc>
      </w:tr>
      <w:tr w:rsidR="009942CF" w:rsidTr="009942CF">
        <w:trPr>
          <w:trHeight w:val="300"/>
        </w:trPr>
        <w:tc>
          <w:tcPr>
            <w:tcW w:w="594"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1283"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223"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08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c>
          <w:tcPr>
            <w:tcW w:w="136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12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26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176" w:type="dxa"/>
            <w:vMerge/>
            <w:tcBorders>
              <w:top w:val="nil"/>
              <w:left w:val="single" w:sz="4" w:space="0" w:color="000000"/>
              <w:bottom w:val="single" w:sz="4" w:space="0" w:color="000000"/>
              <w:right w:val="single" w:sz="8" w:space="0" w:color="000000"/>
            </w:tcBorders>
            <w:vAlign w:val="center"/>
            <w:hideMark/>
          </w:tcPr>
          <w:p w:rsidR="009942CF" w:rsidRDefault="009942CF" w:rsidP="009942CF">
            <w:pPr>
              <w:rPr>
                <w:rFonts w:ascii="Calibri" w:hAnsi="Calibri"/>
                <w:color w:val="000000"/>
                <w:sz w:val="22"/>
                <w:szCs w:val="22"/>
              </w:rPr>
            </w:pPr>
          </w:p>
        </w:tc>
      </w:tr>
      <w:tr w:rsidR="009942CF" w:rsidTr="009942CF">
        <w:trPr>
          <w:trHeight w:val="315"/>
        </w:trPr>
        <w:tc>
          <w:tcPr>
            <w:tcW w:w="594"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1283"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An.fii. izb</w:t>
            </w:r>
          </w:p>
        </w:tc>
        <w:tc>
          <w:tcPr>
            <w:tcW w:w="1223"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108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Račun</w:t>
            </w:r>
          </w:p>
        </w:tc>
        <w:tc>
          <w:tcPr>
            <w:tcW w:w="136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Pr.okr.pos.</w:t>
            </w:r>
          </w:p>
        </w:tc>
        <w:tc>
          <w:tcPr>
            <w:tcW w:w="112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Os.ekon.</w:t>
            </w:r>
          </w:p>
        </w:tc>
        <w:tc>
          <w:tcPr>
            <w:tcW w:w="126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Vj.tvrt</w:t>
            </w:r>
          </w:p>
        </w:tc>
        <w:tc>
          <w:tcPr>
            <w:tcW w:w="1176"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Ban.iosig.</w:t>
            </w:r>
          </w:p>
        </w:tc>
      </w:tr>
    </w:tbl>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E97DE5" w:rsidRDefault="009942CF" w:rsidP="009942CF">
      <w:pPr>
        <w:rPr>
          <w:color w:val="FF0000"/>
          <w:lang w:val="hr-HR"/>
        </w:rPr>
      </w:pPr>
    </w:p>
    <w:tbl>
      <w:tblPr>
        <w:tblW w:w="9796" w:type="dxa"/>
        <w:tblInd w:w="93" w:type="dxa"/>
        <w:tblLook w:val="04A0" w:firstRow="1" w:lastRow="0" w:firstColumn="1" w:lastColumn="0" w:noHBand="0" w:noVBand="1"/>
      </w:tblPr>
      <w:tblGrid>
        <w:gridCol w:w="1020"/>
        <w:gridCol w:w="1040"/>
        <w:gridCol w:w="1300"/>
        <w:gridCol w:w="1500"/>
        <w:gridCol w:w="1555"/>
        <w:gridCol w:w="1555"/>
        <w:gridCol w:w="920"/>
        <w:gridCol w:w="906"/>
      </w:tblGrid>
      <w:tr w:rsidR="009942CF" w:rsidRPr="00864BF4" w:rsidTr="009942CF">
        <w:trPr>
          <w:trHeight w:val="630"/>
        </w:trPr>
        <w:tc>
          <w:tcPr>
            <w:tcW w:w="1020" w:type="dxa"/>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1.M</w:t>
            </w:r>
            <w:r>
              <w:rPr>
                <w:b/>
                <w:bCs/>
                <w:color w:val="000000"/>
              </w:rPr>
              <w:t xml:space="preserve"> </w:t>
            </w:r>
          </w:p>
        </w:tc>
        <w:tc>
          <w:tcPr>
            <w:tcW w:w="104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30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50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555"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555"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92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906"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r>
      <w:tr w:rsidR="009942CF" w:rsidTr="009942CF">
        <w:trPr>
          <w:trHeight w:val="315"/>
        </w:trPr>
        <w:tc>
          <w:tcPr>
            <w:tcW w:w="102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04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50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55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555"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92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90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1020"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104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130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150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155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1555"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92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906"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1020"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8776" w:type="dxa"/>
            <w:gridSpan w:val="7"/>
            <w:tcBorders>
              <w:top w:val="single" w:sz="8"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jc w:val="center"/>
              <w:rPr>
                <w:rFonts w:ascii="Calibri" w:hAnsi="Calibri"/>
                <w:color w:val="000000"/>
                <w:sz w:val="22"/>
                <w:szCs w:val="22"/>
              </w:rPr>
            </w:pPr>
            <w:r>
              <w:rPr>
                <w:rFonts w:ascii="Calibri" w:hAnsi="Calibri"/>
                <w:color w:val="000000"/>
                <w:sz w:val="22"/>
                <w:szCs w:val="22"/>
              </w:rPr>
              <w:t>Praksa</w:t>
            </w:r>
          </w:p>
        </w:tc>
      </w:tr>
      <w:tr w:rsidR="009942CF" w:rsidTr="009942CF">
        <w:trPr>
          <w:trHeight w:val="300"/>
        </w:trPr>
        <w:tc>
          <w:tcPr>
            <w:tcW w:w="1020"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8776" w:type="dxa"/>
            <w:gridSpan w:val="7"/>
            <w:tcBorders>
              <w:top w:val="single" w:sz="4" w:space="0" w:color="000000"/>
              <w:left w:val="nil"/>
              <w:bottom w:val="single" w:sz="4" w:space="0" w:color="000000"/>
              <w:right w:val="single" w:sz="8" w:space="0" w:color="000000"/>
            </w:tcBorders>
            <w:shd w:val="clear" w:color="000000" w:fill="auto"/>
            <w:noWrap/>
            <w:vAlign w:val="center"/>
            <w:hideMark/>
          </w:tcPr>
          <w:p w:rsidR="009942CF" w:rsidRDefault="009942CF" w:rsidP="009942CF">
            <w:pPr>
              <w:jc w:val="center"/>
              <w:rPr>
                <w:rFonts w:ascii="Calibri" w:hAnsi="Calibri"/>
                <w:color w:val="000000"/>
                <w:sz w:val="22"/>
                <w:szCs w:val="22"/>
              </w:rPr>
            </w:pPr>
            <w:r>
              <w:rPr>
                <w:rFonts w:ascii="Calibri" w:hAnsi="Calibri"/>
                <w:color w:val="000000"/>
                <w:sz w:val="22"/>
                <w:szCs w:val="22"/>
              </w:rPr>
              <w:t>Praksa</w:t>
            </w:r>
          </w:p>
        </w:tc>
      </w:tr>
      <w:tr w:rsidR="009942CF" w:rsidTr="009942CF">
        <w:trPr>
          <w:trHeight w:val="300"/>
        </w:trPr>
        <w:tc>
          <w:tcPr>
            <w:tcW w:w="1020" w:type="dxa"/>
            <w:vMerge w:val="restart"/>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1040"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300"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 računal.</w:t>
            </w:r>
          </w:p>
        </w:tc>
        <w:tc>
          <w:tcPr>
            <w:tcW w:w="1500"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1555"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c>
          <w:tcPr>
            <w:tcW w:w="1555"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920"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906" w:type="dxa"/>
            <w:vMerge w:val="restart"/>
            <w:tcBorders>
              <w:top w:val="nil"/>
              <w:left w:val="single" w:sz="4" w:space="0" w:color="000000"/>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00"/>
        </w:trPr>
        <w:tc>
          <w:tcPr>
            <w:tcW w:w="1020"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10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0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50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555"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c>
          <w:tcPr>
            <w:tcW w:w="1555"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92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906" w:type="dxa"/>
            <w:vMerge/>
            <w:tcBorders>
              <w:top w:val="nil"/>
              <w:left w:val="single" w:sz="4" w:space="0" w:color="000000"/>
              <w:bottom w:val="single" w:sz="4" w:space="0" w:color="000000"/>
              <w:right w:val="single" w:sz="8" w:space="0" w:color="000000"/>
            </w:tcBorders>
            <w:vAlign w:val="center"/>
            <w:hideMark/>
          </w:tcPr>
          <w:p w:rsidR="009942CF" w:rsidRDefault="009942CF" w:rsidP="009942CF">
            <w:pPr>
              <w:rPr>
                <w:rFonts w:ascii="Calibri" w:hAnsi="Calibri"/>
                <w:color w:val="000000"/>
                <w:sz w:val="22"/>
                <w:szCs w:val="22"/>
              </w:rPr>
            </w:pPr>
          </w:p>
        </w:tc>
      </w:tr>
      <w:tr w:rsidR="009942CF" w:rsidTr="009942CF">
        <w:trPr>
          <w:trHeight w:val="300"/>
        </w:trPr>
        <w:tc>
          <w:tcPr>
            <w:tcW w:w="1020"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104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130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50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Os.teh.matr</w:t>
            </w:r>
          </w:p>
        </w:tc>
        <w:tc>
          <w:tcPr>
            <w:tcW w:w="155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Teh.obr.i mont.</w:t>
            </w:r>
          </w:p>
        </w:tc>
        <w:tc>
          <w:tcPr>
            <w:tcW w:w="1555"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Teh.obr.i mont.</w:t>
            </w:r>
          </w:p>
        </w:tc>
        <w:tc>
          <w:tcPr>
            <w:tcW w:w="92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Teh.crt.</w:t>
            </w:r>
          </w:p>
        </w:tc>
        <w:tc>
          <w:tcPr>
            <w:tcW w:w="906"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Teh.crt.</w:t>
            </w:r>
          </w:p>
        </w:tc>
      </w:tr>
      <w:tr w:rsidR="009942CF" w:rsidTr="009942CF">
        <w:trPr>
          <w:trHeight w:val="315"/>
        </w:trPr>
        <w:tc>
          <w:tcPr>
            <w:tcW w:w="1020"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104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Mat.str.</w:t>
            </w:r>
          </w:p>
        </w:tc>
        <w:tc>
          <w:tcPr>
            <w:tcW w:w="130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Mat.str.</w:t>
            </w:r>
          </w:p>
        </w:tc>
        <w:tc>
          <w:tcPr>
            <w:tcW w:w="150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55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1555"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Pov</w:t>
            </w:r>
          </w:p>
        </w:tc>
        <w:tc>
          <w:tcPr>
            <w:tcW w:w="92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906"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bl>
    <w:p w:rsidR="009942CF" w:rsidRPr="00E97DE5" w:rsidRDefault="009942CF" w:rsidP="009942CF">
      <w:pPr>
        <w:rPr>
          <w:color w:val="FF0000"/>
          <w:lang w:val="hr-HR"/>
        </w:rPr>
      </w:pPr>
    </w:p>
    <w:p w:rsidR="009942CF" w:rsidRPr="00E97DE5" w:rsidRDefault="009942CF" w:rsidP="009942CF">
      <w:pPr>
        <w:rPr>
          <w:color w:val="FF0000"/>
          <w:lang w:val="hr-HR"/>
        </w:rPr>
      </w:pPr>
    </w:p>
    <w:tbl>
      <w:tblPr>
        <w:tblW w:w="8500" w:type="dxa"/>
        <w:tblInd w:w="93" w:type="dxa"/>
        <w:tblLook w:val="04A0" w:firstRow="1" w:lastRow="0" w:firstColumn="1" w:lastColumn="0" w:noHBand="0" w:noVBand="1"/>
      </w:tblPr>
      <w:tblGrid>
        <w:gridCol w:w="639"/>
        <w:gridCol w:w="1361"/>
        <w:gridCol w:w="640"/>
        <w:gridCol w:w="931"/>
        <w:gridCol w:w="1300"/>
        <w:gridCol w:w="1364"/>
        <w:gridCol w:w="1364"/>
        <w:gridCol w:w="1249"/>
      </w:tblGrid>
      <w:tr w:rsidR="009942CF" w:rsidRPr="00864BF4" w:rsidTr="009942CF">
        <w:trPr>
          <w:trHeight w:val="630"/>
        </w:trPr>
        <w:tc>
          <w:tcPr>
            <w:tcW w:w="2000" w:type="dxa"/>
            <w:gridSpan w:val="2"/>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 xml:space="preserve">2 </w:t>
            </w:r>
            <w:r>
              <w:rPr>
                <w:b/>
                <w:bCs/>
                <w:color w:val="000000"/>
              </w:rPr>
              <w:t>.</w:t>
            </w:r>
            <w:r w:rsidRPr="00864BF4">
              <w:rPr>
                <w:b/>
                <w:bCs/>
                <w:color w:val="000000"/>
              </w:rPr>
              <w:t>MD</w:t>
            </w:r>
          </w:p>
        </w:tc>
        <w:tc>
          <w:tcPr>
            <w:tcW w:w="64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82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30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30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34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10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r>
      <w:tr w:rsidR="009942CF" w:rsidTr="009942CF">
        <w:trPr>
          <w:trHeight w:val="315"/>
        </w:trPr>
        <w:tc>
          <w:tcPr>
            <w:tcW w:w="639"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61"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82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0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10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639"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1361"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64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82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130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130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134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1100"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639" w:type="dxa"/>
            <w:tcBorders>
              <w:top w:val="single" w:sz="4" w:space="0" w:color="000000"/>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7861" w:type="dxa"/>
            <w:gridSpan w:val="7"/>
            <w:tcBorders>
              <w:top w:val="single" w:sz="8"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jc w:val="center"/>
              <w:rPr>
                <w:rFonts w:ascii="Calibri" w:hAnsi="Calibri"/>
                <w:color w:val="000000"/>
                <w:sz w:val="22"/>
                <w:szCs w:val="22"/>
              </w:rPr>
            </w:pPr>
            <w:r>
              <w:rPr>
                <w:rFonts w:ascii="Calibri" w:hAnsi="Calibri"/>
                <w:color w:val="000000"/>
                <w:sz w:val="22"/>
                <w:szCs w:val="22"/>
              </w:rPr>
              <w:t>Praksa</w:t>
            </w:r>
          </w:p>
        </w:tc>
      </w:tr>
      <w:tr w:rsidR="009942CF" w:rsidTr="009942CF">
        <w:trPr>
          <w:trHeight w:val="300"/>
        </w:trPr>
        <w:tc>
          <w:tcPr>
            <w:tcW w:w="639"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7861" w:type="dxa"/>
            <w:gridSpan w:val="7"/>
            <w:tcBorders>
              <w:top w:val="single" w:sz="4" w:space="0" w:color="000000"/>
              <w:left w:val="nil"/>
              <w:bottom w:val="single" w:sz="4" w:space="0" w:color="000000"/>
              <w:right w:val="single" w:sz="8" w:space="0" w:color="000000"/>
            </w:tcBorders>
            <w:shd w:val="clear" w:color="000000" w:fill="auto"/>
            <w:noWrap/>
            <w:vAlign w:val="center"/>
            <w:hideMark/>
          </w:tcPr>
          <w:p w:rsidR="009942CF" w:rsidRDefault="009942CF" w:rsidP="009942CF">
            <w:pPr>
              <w:jc w:val="center"/>
              <w:rPr>
                <w:rFonts w:ascii="Calibri" w:hAnsi="Calibri"/>
                <w:color w:val="000000"/>
                <w:sz w:val="22"/>
                <w:szCs w:val="22"/>
              </w:rPr>
            </w:pPr>
            <w:r>
              <w:rPr>
                <w:rFonts w:ascii="Calibri" w:hAnsi="Calibri"/>
                <w:color w:val="000000"/>
                <w:sz w:val="22"/>
                <w:szCs w:val="22"/>
              </w:rPr>
              <w:t>Praksa</w:t>
            </w:r>
          </w:p>
        </w:tc>
      </w:tr>
      <w:tr w:rsidR="009942CF" w:rsidTr="009942CF">
        <w:trPr>
          <w:trHeight w:val="300"/>
        </w:trPr>
        <w:tc>
          <w:tcPr>
            <w:tcW w:w="639" w:type="dxa"/>
            <w:vMerge w:val="restart"/>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1361"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Po.igosp.</w:t>
            </w:r>
          </w:p>
        </w:tc>
        <w:tc>
          <w:tcPr>
            <w:tcW w:w="640"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820"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30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w:t>
            </w:r>
          </w:p>
        </w:tc>
        <w:tc>
          <w:tcPr>
            <w:tcW w:w="130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Crt.skon.</w:t>
            </w:r>
          </w:p>
        </w:tc>
        <w:tc>
          <w:tcPr>
            <w:tcW w:w="134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Poz.mater.</w:t>
            </w:r>
          </w:p>
        </w:tc>
        <w:tc>
          <w:tcPr>
            <w:tcW w:w="1100"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00"/>
        </w:trPr>
        <w:tc>
          <w:tcPr>
            <w:tcW w:w="639"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1361"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82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0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El.str.</w:t>
            </w:r>
          </w:p>
        </w:tc>
        <w:tc>
          <w:tcPr>
            <w:tcW w:w="130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Os.teh.meha</w:t>
            </w:r>
          </w:p>
        </w:tc>
        <w:tc>
          <w:tcPr>
            <w:tcW w:w="134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Os.teh.meha</w:t>
            </w:r>
          </w:p>
        </w:tc>
        <w:tc>
          <w:tcPr>
            <w:tcW w:w="1100"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El.str.</w:t>
            </w:r>
          </w:p>
        </w:tc>
      </w:tr>
      <w:tr w:rsidR="009942CF" w:rsidTr="009942CF">
        <w:trPr>
          <w:trHeight w:val="300"/>
        </w:trPr>
        <w:tc>
          <w:tcPr>
            <w:tcW w:w="639"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1361"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Po.igosp.</w:t>
            </w:r>
          </w:p>
        </w:tc>
        <w:tc>
          <w:tcPr>
            <w:tcW w:w="64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Eti</w:t>
            </w:r>
          </w:p>
        </w:tc>
        <w:tc>
          <w:tcPr>
            <w:tcW w:w="82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Mat.str.</w:t>
            </w:r>
          </w:p>
        </w:tc>
        <w:tc>
          <w:tcPr>
            <w:tcW w:w="130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Crt.skon.</w:t>
            </w:r>
          </w:p>
        </w:tc>
        <w:tc>
          <w:tcPr>
            <w:tcW w:w="130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Crt.skon.</w:t>
            </w:r>
          </w:p>
        </w:tc>
        <w:tc>
          <w:tcPr>
            <w:tcW w:w="134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w:t>
            </w:r>
          </w:p>
        </w:tc>
        <w:tc>
          <w:tcPr>
            <w:tcW w:w="110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00"/>
        </w:trPr>
        <w:tc>
          <w:tcPr>
            <w:tcW w:w="639"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1361"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c>
          <w:tcPr>
            <w:tcW w:w="82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0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Teh.od.voz.</w:t>
            </w:r>
          </w:p>
        </w:tc>
        <w:tc>
          <w:tcPr>
            <w:tcW w:w="130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Teh.od.voz.</w:t>
            </w:r>
          </w:p>
        </w:tc>
        <w:tc>
          <w:tcPr>
            <w:tcW w:w="1340" w:type="dxa"/>
            <w:tcBorders>
              <w:top w:val="nil"/>
              <w:left w:val="nil"/>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Teh.od.voz.</w:t>
            </w:r>
          </w:p>
        </w:tc>
        <w:tc>
          <w:tcPr>
            <w:tcW w:w="1100"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Teh.od.voz.</w:t>
            </w:r>
          </w:p>
        </w:tc>
      </w:tr>
      <w:tr w:rsidR="009942CF" w:rsidTr="009942CF">
        <w:trPr>
          <w:trHeight w:val="315"/>
        </w:trPr>
        <w:tc>
          <w:tcPr>
            <w:tcW w:w="639" w:type="dxa"/>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1361"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4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82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30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30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134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1100" w:type="dxa"/>
            <w:tcBorders>
              <w:top w:val="nil"/>
              <w:left w:val="nil"/>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bl>
    <w:p w:rsidR="009942CF" w:rsidRPr="00E97DE5" w:rsidRDefault="009942CF" w:rsidP="009942CF">
      <w:pPr>
        <w:rPr>
          <w:color w:val="FF0000"/>
          <w:lang w:val="hr-HR"/>
        </w:rPr>
      </w:pPr>
    </w:p>
    <w:p w:rsidR="009942CF" w:rsidRPr="00E97DE5" w:rsidRDefault="009942CF" w:rsidP="009942CF">
      <w:pPr>
        <w:rPr>
          <w:color w:val="FF0000"/>
          <w:lang w:val="hr-HR"/>
        </w:rPr>
      </w:pPr>
    </w:p>
    <w:tbl>
      <w:tblPr>
        <w:tblW w:w="9498" w:type="dxa"/>
        <w:tblInd w:w="-176" w:type="dxa"/>
        <w:tblLook w:val="04A0" w:firstRow="1" w:lastRow="0" w:firstColumn="1" w:lastColumn="0" w:noHBand="0" w:noVBand="1"/>
      </w:tblPr>
      <w:tblGrid>
        <w:gridCol w:w="706"/>
        <w:gridCol w:w="787"/>
        <w:gridCol w:w="640"/>
        <w:gridCol w:w="1540"/>
        <w:gridCol w:w="1806"/>
        <w:gridCol w:w="1326"/>
        <w:gridCol w:w="1276"/>
        <w:gridCol w:w="1417"/>
      </w:tblGrid>
      <w:tr w:rsidR="009942CF" w:rsidRPr="00864BF4" w:rsidTr="009942CF">
        <w:trPr>
          <w:trHeight w:val="630"/>
        </w:trPr>
        <w:tc>
          <w:tcPr>
            <w:tcW w:w="1493" w:type="dxa"/>
            <w:gridSpan w:val="2"/>
            <w:tcBorders>
              <w:top w:val="nil"/>
              <w:left w:val="nil"/>
              <w:bottom w:val="nil"/>
              <w:right w:val="nil"/>
            </w:tcBorders>
            <w:shd w:val="clear" w:color="auto" w:fill="auto"/>
            <w:noWrap/>
            <w:vAlign w:val="bottom"/>
            <w:hideMark/>
          </w:tcPr>
          <w:p w:rsidR="009942CF" w:rsidRPr="00864BF4" w:rsidRDefault="009942CF" w:rsidP="009942CF">
            <w:pPr>
              <w:rPr>
                <w:b/>
                <w:bCs/>
                <w:color w:val="000000"/>
              </w:rPr>
            </w:pPr>
            <w:r w:rsidRPr="00864BF4">
              <w:rPr>
                <w:b/>
                <w:bCs/>
                <w:color w:val="000000"/>
              </w:rPr>
              <w:t>3</w:t>
            </w:r>
            <w:r>
              <w:rPr>
                <w:b/>
                <w:bCs/>
                <w:color w:val="000000"/>
              </w:rPr>
              <w:t>.</w:t>
            </w:r>
            <w:r w:rsidRPr="00864BF4">
              <w:rPr>
                <w:b/>
                <w:bCs/>
                <w:color w:val="000000"/>
              </w:rPr>
              <w:t xml:space="preserve"> MD</w:t>
            </w:r>
          </w:p>
        </w:tc>
        <w:tc>
          <w:tcPr>
            <w:tcW w:w="64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540"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806"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326"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276"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c>
          <w:tcPr>
            <w:tcW w:w="1417" w:type="dxa"/>
            <w:tcBorders>
              <w:top w:val="nil"/>
              <w:left w:val="nil"/>
              <w:bottom w:val="nil"/>
              <w:right w:val="nil"/>
            </w:tcBorders>
            <w:shd w:val="clear" w:color="auto" w:fill="auto"/>
            <w:noWrap/>
            <w:vAlign w:val="bottom"/>
            <w:hideMark/>
          </w:tcPr>
          <w:p w:rsidR="009942CF" w:rsidRPr="00864BF4" w:rsidRDefault="009942CF" w:rsidP="009942CF">
            <w:pPr>
              <w:rPr>
                <w:color w:val="000000"/>
              </w:rPr>
            </w:pPr>
          </w:p>
        </w:tc>
      </w:tr>
      <w:tr w:rsidR="009942CF" w:rsidTr="009942CF">
        <w:trPr>
          <w:trHeight w:val="315"/>
        </w:trPr>
        <w:tc>
          <w:tcPr>
            <w:tcW w:w="70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787"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540"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32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276"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c>
          <w:tcPr>
            <w:tcW w:w="1417" w:type="dxa"/>
            <w:tcBorders>
              <w:top w:val="nil"/>
              <w:left w:val="nil"/>
              <w:bottom w:val="nil"/>
              <w:right w:val="nil"/>
            </w:tcBorders>
            <w:shd w:val="clear" w:color="auto" w:fill="auto"/>
            <w:noWrap/>
            <w:vAlign w:val="bottom"/>
            <w:hideMark/>
          </w:tcPr>
          <w:p w:rsidR="009942CF" w:rsidRDefault="009942CF" w:rsidP="009942CF">
            <w:pPr>
              <w:rPr>
                <w:rFonts w:ascii="Calibri" w:hAnsi="Calibri"/>
                <w:color w:val="000000"/>
                <w:sz w:val="22"/>
                <w:szCs w:val="22"/>
              </w:rPr>
            </w:pPr>
          </w:p>
        </w:tc>
      </w:tr>
      <w:tr w:rsidR="009942CF" w:rsidTr="009942CF">
        <w:trPr>
          <w:trHeight w:val="315"/>
        </w:trPr>
        <w:tc>
          <w:tcPr>
            <w:tcW w:w="706"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Dan</w:t>
            </w:r>
          </w:p>
        </w:tc>
        <w:tc>
          <w:tcPr>
            <w:tcW w:w="787"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1</w:t>
            </w:r>
          </w:p>
        </w:tc>
        <w:tc>
          <w:tcPr>
            <w:tcW w:w="64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2</w:t>
            </w:r>
          </w:p>
        </w:tc>
        <w:tc>
          <w:tcPr>
            <w:tcW w:w="1540"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3</w:t>
            </w:r>
          </w:p>
        </w:tc>
        <w:tc>
          <w:tcPr>
            <w:tcW w:w="1806"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4</w:t>
            </w:r>
          </w:p>
        </w:tc>
        <w:tc>
          <w:tcPr>
            <w:tcW w:w="1326"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5</w:t>
            </w:r>
          </w:p>
        </w:tc>
        <w:tc>
          <w:tcPr>
            <w:tcW w:w="1276" w:type="dxa"/>
            <w:tcBorders>
              <w:top w:val="single" w:sz="8" w:space="0" w:color="000000"/>
              <w:left w:val="nil"/>
              <w:bottom w:val="single" w:sz="8" w:space="0" w:color="000000"/>
              <w:right w:val="single" w:sz="4"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6</w:t>
            </w:r>
          </w:p>
        </w:tc>
        <w:tc>
          <w:tcPr>
            <w:tcW w:w="1417" w:type="dxa"/>
            <w:tcBorders>
              <w:top w:val="single" w:sz="8" w:space="0" w:color="000000"/>
              <w:left w:val="nil"/>
              <w:bottom w:val="single" w:sz="8" w:space="0" w:color="000000"/>
              <w:right w:val="single" w:sz="8" w:space="0" w:color="000000"/>
            </w:tcBorders>
            <w:shd w:val="clear" w:color="auto" w:fill="auto"/>
            <w:noWrap/>
            <w:vAlign w:val="bottom"/>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7</w:t>
            </w:r>
          </w:p>
        </w:tc>
      </w:tr>
      <w:tr w:rsidR="009942CF" w:rsidTr="009942CF">
        <w:trPr>
          <w:trHeight w:val="300"/>
        </w:trPr>
        <w:tc>
          <w:tcPr>
            <w:tcW w:w="706" w:type="dxa"/>
            <w:vMerge w:val="restart"/>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Po</w:t>
            </w:r>
          </w:p>
        </w:tc>
        <w:tc>
          <w:tcPr>
            <w:tcW w:w="787"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640" w:type="dxa"/>
            <w:vMerge w:val="restart"/>
            <w:tcBorders>
              <w:top w:val="nil"/>
              <w:left w:val="single" w:sz="4" w:space="0" w:color="000000"/>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Srz</w:t>
            </w:r>
          </w:p>
        </w:tc>
        <w:tc>
          <w:tcPr>
            <w:tcW w:w="1540"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Crt.skon.</w:t>
            </w:r>
          </w:p>
        </w:tc>
        <w:tc>
          <w:tcPr>
            <w:tcW w:w="1806"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Crt.skon.</w:t>
            </w:r>
          </w:p>
        </w:tc>
        <w:tc>
          <w:tcPr>
            <w:tcW w:w="1326"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w:t>
            </w:r>
          </w:p>
        </w:tc>
        <w:tc>
          <w:tcPr>
            <w:tcW w:w="1276" w:type="dxa"/>
            <w:tcBorders>
              <w:top w:val="single" w:sz="4" w:space="0" w:color="000000"/>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Crt.skon.</w:t>
            </w:r>
          </w:p>
        </w:tc>
        <w:tc>
          <w:tcPr>
            <w:tcW w:w="1417" w:type="dxa"/>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Os.res.namj.</w:t>
            </w:r>
          </w:p>
        </w:tc>
      </w:tr>
      <w:tr w:rsidR="009942CF" w:rsidTr="009942CF">
        <w:trPr>
          <w:trHeight w:val="300"/>
        </w:trPr>
        <w:tc>
          <w:tcPr>
            <w:tcW w:w="706"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787"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54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Os.ele.i ele.</w:t>
            </w:r>
          </w:p>
        </w:tc>
        <w:tc>
          <w:tcPr>
            <w:tcW w:w="180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 mot.v. i No.teh</w:t>
            </w:r>
          </w:p>
        </w:tc>
        <w:tc>
          <w:tcPr>
            <w:tcW w:w="132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 mot.v. i No.teh</w:t>
            </w:r>
          </w:p>
        </w:tc>
        <w:tc>
          <w:tcPr>
            <w:tcW w:w="127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Os.autom.</w:t>
            </w:r>
          </w:p>
        </w:tc>
        <w:tc>
          <w:tcPr>
            <w:tcW w:w="1417" w:type="dxa"/>
            <w:tcBorders>
              <w:top w:val="nil"/>
              <w:left w:val="nil"/>
              <w:bottom w:val="single" w:sz="4"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Teh. mot.v. i Nove tehn.</w:t>
            </w:r>
          </w:p>
        </w:tc>
      </w:tr>
      <w:tr w:rsidR="009942CF" w:rsidTr="009942CF">
        <w:trPr>
          <w:trHeight w:val="300"/>
        </w:trPr>
        <w:tc>
          <w:tcPr>
            <w:tcW w:w="706" w:type="dxa"/>
            <w:vMerge w:val="restart"/>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Ut</w:t>
            </w:r>
          </w:p>
        </w:tc>
        <w:tc>
          <w:tcPr>
            <w:tcW w:w="787"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4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540"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806"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Tzk</w:t>
            </w:r>
          </w:p>
        </w:tc>
        <w:tc>
          <w:tcPr>
            <w:tcW w:w="1326"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Vje</w:t>
            </w:r>
          </w:p>
        </w:tc>
        <w:tc>
          <w:tcPr>
            <w:tcW w:w="1276" w:type="dxa"/>
            <w:vMerge w:val="restart"/>
            <w:tcBorders>
              <w:top w:val="nil"/>
              <w:left w:val="single" w:sz="4" w:space="0" w:color="000000"/>
              <w:bottom w:val="single" w:sz="4" w:space="0" w:color="000000"/>
              <w:right w:val="single" w:sz="4"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Mat.str.</w:t>
            </w:r>
          </w:p>
        </w:tc>
        <w:tc>
          <w:tcPr>
            <w:tcW w:w="1417"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00"/>
        </w:trPr>
        <w:tc>
          <w:tcPr>
            <w:tcW w:w="706" w:type="dxa"/>
            <w:vMerge/>
            <w:tcBorders>
              <w:top w:val="nil"/>
              <w:left w:val="single" w:sz="8" w:space="0" w:color="000000"/>
              <w:bottom w:val="single" w:sz="4"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787"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540"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806"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326"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276" w:type="dxa"/>
            <w:vMerge/>
            <w:tcBorders>
              <w:top w:val="nil"/>
              <w:left w:val="single" w:sz="4" w:space="0" w:color="000000"/>
              <w:bottom w:val="single" w:sz="4"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417" w:type="dxa"/>
            <w:tcBorders>
              <w:top w:val="nil"/>
              <w:left w:val="nil"/>
              <w:bottom w:val="single" w:sz="4" w:space="0" w:color="000000"/>
              <w:right w:val="single" w:sz="8" w:space="0" w:color="000000"/>
            </w:tcBorders>
            <w:shd w:val="clear" w:color="000000" w:fill="auto"/>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Os.autom.</w:t>
            </w:r>
          </w:p>
        </w:tc>
      </w:tr>
      <w:tr w:rsidR="009942CF" w:rsidTr="009942CF">
        <w:trPr>
          <w:trHeight w:val="300"/>
        </w:trPr>
        <w:tc>
          <w:tcPr>
            <w:tcW w:w="706" w:type="dxa"/>
            <w:tcBorders>
              <w:top w:val="nil"/>
              <w:left w:val="single" w:sz="8" w:space="0" w:color="000000"/>
              <w:bottom w:val="single" w:sz="4"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Sr</w:t>
            </w:r>
          </w:p>
        </w:tc>
        <w:tc>
          <w:tcPr>
            <w:tcW w:w="8792" w:type="dxa"/>
            <w:gridSpan w:val="7"/>
            <w:tcBorders>
              <w:top w:val="single" w:sz="4" w:space="0" w:color="000000"/>
              <w:left w:val="nil"/>
              <w:bottom w:val="single" w:sz="4" w:space="0" w:color="000000"/>
              <w:right w:val="single" w:sz="8" w:space="0" w:color="000000"/>
            </w:tcBorders>
            <w:shd w:val="clear" w:color="E0E0E0" w:fill="E0E0E0"/>
            <w:noWrap/>
            <w:vAlign w:val="center"/>
            <w:hideMark/>
          </w:tcPr>
          <w:p w:rsidR="009942CF" w:rsidRDefault="009942CF" w:rsidP="009942CF">
            <w:pPr>
              <w:jc w:val="center"/>
              <w:rPr>
                <w:rFonts w:ascii="Calibri" w:hAnsi="Calibri"/>
                <w:color w:val="000000"/>
                <w:sz w:val="22"/>
                <w:szCs w:val="22"/>
              </w:rPr>
            </w:pPr>
            <w:r>
              <w:rPr>
                <w:rFonts w:ascii="Calibri" w:hAnsi="Calibri"/>
                <w:color w:val="000000"/>
                <w:sz w:val="22"/>
                <w:szCs w:val="22"/>
              </w:rPr>
              <w:t>Praksa</w:t>
            </w:r>
          </w:p>
        </w:tc>
      </w:tr>
      <w:tr w:rsidR="009942CF" w:rsidTr="009942CF">
        <w:trPr>
          <w:trHeight w:val="300"/>
        </w:trPr>
        <w:tc>
          <w:tcPr>
            <w:tcW w:w="706" w:type="dxa"/>
            <w:tcBorders>
              <w:top w:val="nil"/>
              <w:left w:val="single" w:sz="8" w:space="0" w:color="000000"/>
              <w:bottom w:val="single" w:sz="4" w:space="0" w:color="000000"/>
              <w:right w:val="single" w:sz="4" w:space="0" w:color="000000"/>
            </w:tcBorders>
            <w:shd w:val="clear" w:color="000000" w:fill="auto"/>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Če</w:t>
            </w:r>
          </w:p>
        </w:tc>
        <w:tc>
          <w:tcPr>
            <w:tcW w:w="8792" w:type="dxa"/>
            <w:gridSpan w:val="7"/>
            <w:tcBorders>
              <w:top w:val="single" w:sz="4" w:space="0" w:color="000000"/>
              <w:left w:val="nil"/>
              <w:bottom w:val="single" w:sz="4" w:space="0" w:color="000000"/>
              <w:right w:val="single" w:sz="8" w:space="0" w:color="000000"/>
            </w:tcBorders>
            <w:shd w:val="clear" w:color="000000" w:fill="auto"/>
            <w:noWrap/>
            <w:vAlign w:val="center"/>
            <w:hideMark/>
          </w:tcPr>
          <w:p w:rsidR="009942CF" w:rsidRDefault="009942CF" w:rsidP="009942CF">
            <w:pPr>
              <w:jc w:val="center"/>
              <w:rPr>
                <w:rFonts w:ascii="Calibri" w:hAnsi="Calibri"/>
                <w:color w:val="000000"/>
                <w:sz w:val="22"/>
                <w:szCs w:val="22"/>
              </w:rPr>
            </w:pPr>
            <w:r>
              <w:rPr>
                <w:rFonts w:ascii="Calibri" w:hAnsi="Calibri"/>
                <w:color w:val="000000"/>
                <w:sz w:val="22"/>
                <w:szCs w:val="22"/>
              </w:rPr>
              <w:t>Praksa</w:t>
            </w:r>
          </w:p>
        </w:tc>
      </w:tr>
      <w:tr w:rsidR="009942CF" w:rsidTr="009942CF">
        <w:trPr>
          <w:trHeight w:val="300"/>
        </w:trPr>
        <w:tc>
          <w:tcPr>
            <w:tcW w:w="706" w:type="dxa"/>
            <w:vMerge w:val="restart"/>
            <w:tcBorders>
              <w:top w:val="nil"/>
              <w:left w:val="single" w:sz="8" w:space="0" w:color="000000"/>
              <w:bottom w:val="single" w:sz="8" w:space="0" w:color="000000"/>
              <w:right w:val="single" w:sz="4" w:space="0" w:color="000000"/>
            </w:tcBorders>
            <w:shd w:val="clear" w:color="E0E0E0" w:fill="E0E0E0"/>
            <w:noWrap/>
            <w:vAlign w:val="center"/>
            <w:hideMark/>
          </w:tcPr>
          <w:p w:rsidR="009942CF" w:rsidRDefault="009942CF" w:rsidP="009942CF">
            <w:pPr>
              <w:jc w:val="center"/>
              <w:rPr>
                <w:rFonts w:ascii="Calibri" w:hAnsi="Calibri"/>
                <w:b/>
                <w:bCs/>
                <w:color w:val="000000"/>
                <w:sz w:val="22"/>
                <w:szCs w:val="22"/>
              </w:rPr>
            </w:pPr>
            <w:r>
              <w:rPr>
                <w:rFonts w:ascii="Calibri" w:hAnsi="Calibri"/>
                <w:b/>
                <w:bCs/>
                <w:color w:val="000000"/>
                <w:sz w:val="22"/>
                <w:szCs w:val="22"/>
              </w:rPr>
              <w:t>Pe</w:t>
            </w:r>
          </w:p>
        </w:tc>
        <w:tc>
          <w:tcPr>
            <w:tcW w:w="787" w:type="dxa"/>
            <w:vMerge w:val="restart"/>
            <w:tcBorders>
              <w:top w:val="nil"/>
              <w:left w:val="single" w:sz="4" w:space="0" w:color="000000"/>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Eng</w:t>
            </w:r>
          </w:p>
        </w:tc>
        <w:tc>
          <w:tcPr>
            <w:tcW w:w="640" w:type="dxa"/>
            <w:vMerge w:val="restart"/>
            <w:tcBorders>
              <w:top w:val="nil"/>
              <w:left w:val="single" w:sz="4" w:space="0" w:color="000000"/>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Hrv</w:t>
            </w:r>
          </w:p>
        </w:tc>
        <w:tc>
          <w:tcPr>
            <w:tcW w:w="1540"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Os.res.namj.</w:t>
            </w:r>
          </w:p>
        </w:tc>
        <w:tc>
          <w:tcPr>
            <w:tcW w:w="180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w:t>
            </w:r>
          </w:p>
        </w:tc>
        <w:tc>
          <w:tcPr>
            <w:tcW w:w="132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w:t>
            </w:r>
          </w:p>
        </w:tc>
        <w:tc>
          <w:tcPr>
            <w:tcW w:w="1276" w:type="dxa"/>
            <w:tcBorders>
              <w:top w:val="nil"/>
              <w:left w:val="nil"/>
              <w:bottom w:val="single" w:sz="4"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c>
          <w:tcPr>
            <w:tcW w:w="1417" w:type="dxa"/>
            <w:vMerge w:val="restart"/>
            <w:tcBorders>
              <w:top w:val="nil"/>
              <w:left w:val="single" w:sz="4" w:space="0" w:color="000000"/>
              <w:bottom w:val="single" w:sz="8" w:space="0" w:color="000000"/>
              <w:right w:val="single" w:sz="8"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 </w:t>
            </w:r>
          </w:p>
        </w:tc>
      </w:tr>
      <w:tr w:rsidR="009942CF" w:rsidTr="009942CF">
        <w:trPr>
          <w:trHeight w:val="315"/>
        </w:trPr>
        <w:tc>
          <w:tcPr>
            <w:tcW w:w="706" w:type="dxa"/>
            <w:vMerge/>
            <w:tcBorders>
              <w:top w:val="nil"/>
              <w:left w:val="single" w:sz="8" w:space="0" w:color="000000"/>
              <w:bottom w:val="single" w:sz="8" w:space="0" w:color="000000"/>
              <w:right w:val="single" w:sz="4" w:space="0" w:color="000000"/>
            </w:tcBorders>
            <w:vAlign w:val="center"/>
            <w:hideMark/>
          </w:tcPr>
          <w:p w:rsidR="009942CF" w:rsidRDefault="009942CF" w:rsidP="009942CF">
            <w:pPr>
              <w:rPr>
                <w:rFonts w:ascii="Calibri" w:hAnsi="Calibri"/>
                <w:b/>
                <w:bCs/>
                <w:color w:val="000000"/>
                <w:sz w:val="22"/>
                <w:szCs w:val="22"/>
              </w:rPr>
            </w:pPr>
          </w:p>
        </w:tc>
        <w:tc>
          <w:tcPr>
            <w:tcW w:w="787" w:type="dxa"/>
            <w:vMerge/>
            <w:tcBorders>
              <w:top w:val="nil"/>
              <w:left w:val="single" w:sz="4" w:space="0" w:color="000000"/>
              <w:bottom w:val="single" w:sz="8"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640" w:type="dxa"/>
            <w:vMerge/>
            <w:tcBorders>
              <w:top w:val="nil"/>
              <w:left w:val="single" w:sz="4" w:space="0" w:color="000000"/>
              <w:bottom w:val="single" w:sz="8" w:space="0" w:color="000000"/>
              <w:right w:val="single" w:sz="4" w:space="0" w:color="000000"/>
            </w:tcBorders>
            <w:vAlign w:val="center"/>
            <w:hideMark/>
          </w:tcPr>
          <w:p w:rsidR="009942CF" w:rsidRDefault="009942CF" w:rsidP="009942CF">
            <w:pPr>
              <w:rPr>
                <w:rFonts w:ascii="Calibri" w:hAnsi="Calibri"/>
                <w:color w:val="000000"/>
                <w:sz w:val="22"/>
                <w:szCs w:val="22"/>
              </w:rPr>
            </w:pPr>
          </w:p>
        </w:tc>
        <w:tc>
          <w:tcPr>
            <w:tcW w:w="1540"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Tz-3</w:t>
            </w:r>
          </w:p>
        </w:tc>
        <w:tc>
          <w:tcPr>
            <w:tcW w:w="1806"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Tz-3</w:t>
            </w:r>
          </w:p>
        </w:tc>
        <w:tc>
          <w:tcPr>
            <w:tcW w:w="1326"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Tz-3</w:t>
            </w:r>
          </w:p>
        </w:tc>
        <w:tc>
          <w:tcPr>
            <w:tcW w:w="1276" w:type="dxa"/>
            <w:tcBorders>
              <w:top w:val="nil"/>
              <w:left w:val="nil"/>
              <w:bottom w:val="single" w:sz="8" w:space="0" w:color="000000"/>
              <w:right w:val="single" w:sz="4" w:space="0" w:color="000000"/>
            </w:tcBorders>
            <w:shd w:val="clear" w:color="E0E0E0" w:fill="E0E0E0"/>
            <w:noWrap/>
            <w:vAlign w:val="center"/>
            <w:hideMark/>
          </w:tcPr>
          <w:p w:rsidR="009942CF" w:rsidRDefault="009942CF" w:rsidP="009942CF">
            <w:pPr>
              <w:rPr>
                <w:rFonts w:ascii="Calibri" w:hAnsi="Calibri"/>
                <w:color w:val="000000"/>
                <w:sz w:val="22"/>
                <w:szCs w:val="22"/>
              </w:rPr>
            </w:pPr>
            <w:r>
              <w:rPr>
                <w:rFonts w:ascii="Calibri" w:hAnsi="Calibri"/>
                <w:color w:val="000000"/>
                <w:sz w:val="22"/>
                <w:szCs w:val="22"/>
              </w:rPr>
              <w:t>Tz-3</w:t>
            </w:r>
          </w:p>
        </w:tc>
        <w:tc>
          <w:tcPr>
            <w:tcW w:w="1417" w:type="dxa"/>
            <w:vMerge/>
            <w:tcBorders>
              <w:top w:val="nil"/>
              <w:left w:val="single" w:sz="4" w:space="0" w:color="000000"/>
              <w:bottom w:val="single" w:sz="8" w:space="0" w:color="000000"/>
              <w:right w:val="single" w:sz="8" w:space="0" w:color="000000"/>
            </w:tcBorders>
            <w:vAlign w:val="center"/>
            <w:hideMark/>
          </w:tcPr>
          <w:p w:rsidR="009942CF" w:rsidRDefault="009942CF" w:rsidP="009942CF">
            <w:pPr>
              <w:rPr>
                <w:rFonts w:ascii="Calibri" w:hAnsi="Calibri"/>
                <w:color w:val="000000"/>
                <w:sz w:val="22"/>
                <w:szCs w:val="22"/>
              </w:rPr>
            </w:pPr>
          </w:p>
        </w:tc>
      </w:tr>
    </w:tbl>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E97DE5" w:rsidRDefault="009942CF" w:rsidP="009942CF">
      <w:pPr>
        <w:rPr>
          <w:color w:val="FF0000"/>
          <w:lang w:val="hr-HR"/>
        </w:rPr>
      </w:pPr>
    </w:p>
    <w:p w:rsidR="009942CF" w:rsidRPr="00AD1675" w:rsidRDefault="009942CF" w:rsidP="009942CF">
      <w:pPr>
        <w:numPr>
          <w:ilvl w:val="3"/>
          <w:numId w:val="25"/>
        </w:numPr>
        <w:rPr>
          <w:sz w:val="20"/>
          <w:szCs w:val="20"/>
          <w:lang w:val="hr-HR"/>
        </w:rPr>
      </w:pPr>
      <w:r w:rsidRPr="00AD1675">
        <w:rPr>
          <w:sz w:val="20"/>
          <w:szCs w:val="20"/>
          <w:lang w:val="hr-HR"/>
        </w:rPr>
        <w:t>LJILJANKA ABRAMOVIĆ-MUHVIĆ</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
        <w:gridCol w:w="1916"/>
        <w:gridCol w:w="5040"/>
        <w:gridCol w:w="1123"/>
      </w:tblGrid>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REDNI</w:t>
            </w:r>
          </w:p>
          <w:p w:rsidR="009942CF" w:rsidRPr="00AD1675" w:rsidRDefault="009942CF" w:rsidP="009942CF">
            <w:pPr>
              <w:jc w:val="center"/>
              <w:rPr>
                <w:sz w:val="16"/>
                <w:szCs w:val="16"/>
                <w:lang w:val="hr-HR"/>
              </w:rPr>
            </w:pPr>
            <w:r w:rsidRPr="00AD1675">
              <w:rPr>
                <w:sz w:val="16"/>
                <w:szCs w:val="16"/>
                <w:lang w:val="hr-HR"/>
              </w:rPr>
              <w:t>BROJ</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16"/>
                <w:szCs w:val="16"/>
                <w:lang w:val="hr-HR"/>
              </w:rPr>
            </w:pPr>
            <w:r w:rsidRPr="00AD1675">
              <w:rPr>
                <w:sz w:val="16"/>
                <w:szCs w:val="16"/>
                <w:lang w:val="hr-HR"/>
              </w:rPr>
              <w:t>OZNAKA RAZREDNOG ODJELA I BROJ UČENIKA</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NASTAVNI PREDMET</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TJEDNO</w:t>
            </w:r>
          </w:p>
          <w:p w:rsidR="009942CF" w:rsidRPr="00AD1675" w:rsidRDefault="009942CF" w:rsidP="009942CF">
            <w:pPr>
              <w:jc w:val="center"/>
              <w:rPr>
                <w:sz w:val="16"/>
                <w:szCs w:val="16"/>
                <w:lang w:val="hr-HR"/>
              </w:rPr>
            </w:pPr>
            <w:r w:rsidRPr="00AD1675">
              <w:rPr>
                <w:sz w:val="16"/>
                <w:szCs w:val="16"/>
                <w:lang w:val="hr-HR"/>
              </w:rPr>
              <w:t xml:space="preserve"> SATI</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.A -</w:t>
            </w:r>
            <w:r>
              <w:rPr>
                <w:sz w:val="20"/>
                <w:szCs w:val="20"/>
                <w:lang w:val="hr-HR"/>
              </w:rPr>
              <w:t xml:space="preserve"> 13</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1.A- 13</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NJEMAČKI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1.B- 10</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NJEMAČKI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2.B-7</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NJEMAČKI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NJEMAČKI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NJEMAČKI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4.A-16</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NJEMAČKI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4.B-1</w:t>
            </w:r>
            <w:r>
              <w:rPr>
                <w:sz w:val="20"/>
                <w:szCs w:val="20"/>
                <w:lang w:val="hr-HR"/>
              </w:rPr>
              <w:t>3</w:t>
            </w:r>
            <w:r w:rsidRPr="00AD1675">
              <w:rPr>
                <w:sz w:val="20"/>
                <w:szCs w:val="20"/>
                <w:lang w:val="hr-HR"/>
              </w:rPr>
              <w:t xml:space="preserve"> </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NJEMAČKI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9.</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.A-</w:t>
            </w:r>
            <w:r>
              <w:rPr>
                <w:sz w:val="20"/>
                <w:szCs w:val="20"/>
                <w:lang w:val="hr-HR"/>
              </w:rPr>
              <w:t xml:space="preserve"> 13</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RAZREDNIŠTVO</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10.</w:t>
            </w: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BONUS</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22</w:t>
            </w:r>
          </w:p>
        </w:tc>
      </w:tr>
      <w:tr w:rsidR="009942CF" w:rsidRPr="00AD1675" w:rsidTr="009942CF">
        <w:trPr>
          <w:trHeight w:val="270"/>
          <w:jc w:val="center"/>
        </w:trPr>
        <w:tc>
          <w:tcPr>
            <w:tcW w:w="83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41</w:t>
            </w:r>
          </w:p>
        </w:tc>
      </w:tr>
    </w:tbl>
    <w:p w:rsidR="009942CF" w:rsidRPr="00AD1675" w:rsidRDefault="009942CF" w:rsidP="009942CF">
      <w:pPr>
        <w:rPr>
          <w:lang w:val="hr-HR"/>
        </w:rPr>
      </w:pPr>
    </w:p>
    <w:p w:rsidR="009942CF" w:rsidRPr="00AD1675" w:rsidRDefault="009942CF" w:rsidP="009942CF">
      <w:pPr>
        <w:rPr>
          <w:lang w:val="hr-HR"/>
        </w:rPr>
      </w:pPr>
    </w:p>
    <w:p w:rsidR="009942CF" w:rsidRPr="00AD1675" w:rsidRDefault="009942CF" w:rsidP="009942CF">
      <w:pPr>
        <w:numPr>
          <w:ilvl w:val="3"/>
          <w:numId w:val="25"/>
        </w:numPr>
        <w:rPr>
          <w:sz w:val="20"/>
          <w:szCs w:val="20"/>
          <w:lang w:val="hr-HR"/>
        </w:rPr>
      </w:pPr>
      <w:r w:rsidRPr="00AD1675">
        <w:rPr>
          <w:sz w:val="20"/>
          <w:szCs w:val="20"/>
          <w:lang w:val="hr-HR"/>
        </w:rPr>
        <w:t>JASMINKA LISAC</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1929"/>
        <w:gridCol w:w="5040"/>
        <w:gridCol w:w="1123"/>
      </w:tblGrid>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REDNI</w:t>
            </w:r>
          </w:p>
          <w:p w:rsidR="009942CF" w:rsidRPr="00AD1675" w:rsidRDefault="009942CF" w:rsidP="009942CF">
            <w:pPr>
              <w:jc w:val="center"/>
              <w:rPr>
                <w:sz w:val="16"/>
                <w:szCs w:val="16"/>
                <w:lang w:val="hr-HR"/>
              </w:rPr>
            </w:pPr>
            <w:r w:rsidRPr="00AD1675">
              <w:rPr>
                <w:sz w:val="16"/>
                <w:szCs w:val="16"/>
                <w:lang w:val="hr-HR"/>
              </w:rPr>
              <w:t>BROJ</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16"/>
                <w:szCs w:val="16"/>
                <w:lang w:val="hr-HR"/>
              </w:rPr>
            </w:pPr>
            <w:r w:rsidRPr="00AD1675">
              <w:rPr>
                <w:sz w:val="16"/>
                <w:szCs w:val="16"/>
                <w:lang w:val="hr-HR"/>
              </w:rPr>
              <w:t>OZNAKA RAZREDNOG ODJELA I BROJ UČENIKA</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NASTAVNI PREDMET</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TJEDNO</w:t>
            </w:r>
          </w:p>
          <w:p w:rsidR="009942CF" w:rsidRPr="00AD1675" w:rsidRDefault="009942CF" w:rsidP="009942CF">
            <w:pPr>
              <w:jc w:val="center"/>
              <w:rPr>
                <w:sz w:val="16"/>
                <w:szCs w:val="16"/>
                <w:lang w:val="hr-HR"/>
              </w:rPr>
            </w:pPr>
            <w:r w:rsidRPr="00AD1675">
              <w:rPr>
                <w:sz w:val="16"/>
                <w:szCs w:val="16"/>
                <w:lang w:val="hr-HR"/>
              </w:rPr>
              <w:t xml:space="preserve"> SATI</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3"/>
              </w:num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.B-13</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3"/>
              </w:num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3"/>
              </w:num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3"/>
              </w:num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.A-16</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3"/>
              </w:num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 -10</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3"/>
              </w:num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.A-16</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RAZREDNIŠTVO</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ind w:left="360"/>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21</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ind w:left="360"/>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41</w:t>
            </w:r>
          </w:p>
        </w:tc>
      </w:tr>
    </w:tbl>
    <w:p w:rsidR="009942CF" w:rsidRPr="00AD1675" w:rsidRDefault="009942CF" w:rsidP="009942CF">
      <w:pPr>
        <w:rPr>
          <w:lang w:val="hr-HR"/>
        </w:rPr>
      </w:pPr>
    </w:p>
    <w:p w:rsidR="009942CF" w:rsidRPr="00AD1675" w:rsidRDefault="009942CF" w:rsidP="009942CF">
      <w:pPr>
        <w:rPr>
          <w:sz w:val="20"/>
          <w:szCs w:val="20"/>
          <w:lang w:val="hr-HR"/>
        </w:rPr>
      </w:pPr>
    </w:p>
    <w:p w:rsidR="009942CF" w:rsidRPr="00AD1675" w:rsidRDefault="009942CF" w:rsidP="009942CF">
      <w:pPr>
        <w:numPr>
          <w:ilvl w:val="3"/>
          <w:numId w:val="25"/>
        </w:numPr>
        <w:rPr>
          <w:sz w:val="20"/>
          <w:szCs w:val="20"/>
          <w:lang w:val="hr-HR"/>
        </w:rPr>
      </w:pPr>
      <w:r w:rsidRPr="00AD1675">
        <w:rPr>
          <w:sz w:val="20"/>
          <w:szCs w:val="20"/>
          <w:lang w:val="hr-HR"/>
        </w:rPr>
        <w:t>NADA VUČKOVIĆ</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1929"/>
        <w:gridCol w:w="5040"/>
        <w:gridCol w:w="1123"/>
      </w:tblGrid>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REDNI</w:t>
            </w:r>
          </w:p>
          <w:p w:rsidR="009942CF" w:rsidRPr="00AD1675" w:rsidRDefault="009942CF" w:rsidP="009942CF">
            <w:pPr>
              <w:jc w:val="center"/>
              <w:rPr>
                <w:sz w:val="16"/>
                <w:szCs w:val="16"/>
                <w:lang w:val="hr-HR"/>
              </w:rPr>
            </w:pPr>
            <w:r w:rsidRPr="00AD1675">
              <w:rPr>
                <w:sz w:val="16"/>
                <w:szCs w:val="16"/>
                <w:lang w:val="hr-HR"/>
              </w:rPr>
              <w:t>BROJ</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OZNAKA RAZREDNOG ODJELA I BROJ UČENIKA</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NASTAVNI PREDMET</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TJEDNO</w:t>
            </w:r>
          </w:p>
          <w:p w:rsidR="009942CF" w:rsidRPr="00AD1675" w:rsidRDefault="009942CF" w:rsidP="009942CF">
            <w:pPr>
              <w:jc w:val="center"/>
              <w:rPr>
                <w:sz w:val="16"/>
                <w:szCs w:val="16"/>
                <w:lang w:val="hr-HR"/>
              </w:rPr>
            </w:pPr>
            <w:r w:rsidRPr="00AD1675">
              <w:rPr>
                <w:sz w:val="16"/>
                <w:szCs w:val="16"/>
                <w:lang w:val="hr-HR"/>
              </w:rPr>
              <w:t xml:space="preserve"> SATI</w:t>
            </w:r>
          </w:p>
        </w:tc>
      </w:tr>
      <w:tr w:rsidR="009942CF" w:rsidRPr="00AD1675" w:rsidTr="009942CF">
        <w:trPr>
          <w:trHeight w:val="227"/>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 xml:space="preserve">.M- </w:t>
            </w:r>
            <w:r>
              <w:rPr>
                <w:sz w:val="20"/>
                <w:szCs w:val="20"/>
                <w:lang w:val="hr-HR"/>
              </w:rPr>
              <w:t>8</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trHeight w:val="227"/>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 - 9</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trHeight w:val="227"/>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2.E-11</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 xml:space="preserve">     4.</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2.MD- 10</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3.E-12</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4.E-skupina učenika</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Razlikovni program-za DM       </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3.MD- 8</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BONUS</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21</w:t>
            </w:r>
          </w:p>
        </w:tc>
      </w:tr>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bl>
    <w:p w:rsidR="009942CF" w:rsidRDefault="009942CF" w:rsidP="009942CF">
      <w:pPr>
        <w:ind w:left="720"/>
        <w:rPr>
          <w:sz w:val="20"/>
          <w:szCs w:val="20"/>
          <w:lang w:val="hr-HR"/>
        </w:rPr>
      </w:pPr>
    </w:p>
    <w:p w:rsidR="009942CF" w:rsidRDefault="009942CF" w:rsidP="009942CF">
      <w:pPr>
        <w:ind w:left="720"/>
        <w:rPr>
          <w:sz w:val="20"/>
          <w:szCs w:val="20"/>
          <w:lang w:val="hr-HR"/>
        </w:rPr>
      </w:pPr>
    </w:p>
    <w:p w:rsidR="009942CF" w:rsidRPr="00AD1675" w:rsidRDefault="009942CF" w:rsidP="009942CF">
      <w:pPr>
        <w:ind w:left="720"/>
        <w:rPr>
          <w:sz w:val="20"/>
          <w:szCs w:val="20"/>
          <w:lang w:val="hr-HR"/>
        </w:rPr>
      </w:pPr>
    </w:p>
    <w:p w:rsidR="009942CF" w:rsidRPr="00AD1675" w:rsidRDefault="009942CF" w:rsidP="009942CF">
      <w:pPr>
        <w:numPr>
          <w:ilvl w:val="3"/>
          <w:numId w:val="25"/>
        </w:numPr>
        <w:rPr>
          <w:sz w:val="20"/>
          <w:szCs w:val="20"/>
          <w:lang w:val="hr-HR"/>
        </w:rPr>
      </w:pPr>
      <w:r w:rsidRPr="00AD1675">
        <w:rPr>
          <w:sz w:val="20"/>
          <w:szCs w:val="20"/>
          <w:lang w:val="hr-HR"/>
        </w:rPr>
        <w:t>DUBRAVKA PELJHAN</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1929"/>
        <w:gridCol w:w="5040"/>
        <w:gridCol w:w="1123"/>
      </w:tblGrid>
      <w:tr w:rsidR="009942CF" w:rsidRPr="00AD1675" w:rsidTr="009942CF">
        <w:trPr>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REDNI</w:t>
            </w:r>
          </w:p>
          <w:p w:rsidR="009942CF" w:rsidRPr="00AD1675" w:rsidRDefault="009942CF" w:rsidP="009942CF">
            <w:pPr>
              <w:jc w:val="center"/>
              <w:rPr>
                <w:sz w:val="16"/>
                <w:szCs w:val="16"/>
                <w:lang w:val="hr-HR"/>
              </w:rPr>
            </w:pPr>
            <w:r w:rsidRPr="00AD1675">
              <w:rPr>
                <w:sz w:val="16"/>
                <w:szCs w:val="16"/>
                <w:lang w:val="hr-HR"/>
              </w:rPr>
              <w:t>BROJ</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OZNAKA RAZREDNOG ODJELA I BROJ UČENIKA</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NASTAVNI PREDMET</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TJEDNO</w:t>
            </w:r>
          </w:p>
          <w:p w:rsidR="009942CF" w:rsidRPr="00AD1675" w:rsidRDefault="009942CF" w:rsidP="009942CF">
            <w:pPr>
              <w:jc w:val="center"/>
              <w:rPr>
                <w:sz w:val="16"/>
                <w:szCs w:val="16"/>
                <w:lang w:val="hr-HR"/>
              </w:rPr>
            </w:pPr>
            <w:r w:rsidRPr="00AD1675">
              <w:rPr>
                <w:sz w:val="16"/>
                <w:szCs w:val="16"/>
                <w:lang w:val="hr-HR"/>
              </w:rPr>
              <w:t xml:space="preserve"> SATI</w:t>
            </w:r>
          </w:p>
        </w:tc>
      </w:tr>
      <w:tr w:rsidR="009942CF" w:rsidRPr="00AD1675" w:rsidTr="009942CF">
        <w:trPr>
          <w:trHeight w:val="227"/>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2.A-21</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trHeight w:val="227"/>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.B-7</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trHeight w:val="227"/>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2.B-7</w:t>
            </w: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RAZREDNIŠTVO</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trHeight w:val="227"/>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10</w:t>
            </w:r>
          </w:p>
        </w:tc>
      </w:tr>
      <w:tr w:rsidR="009942CF" w:rsidRPr="00AD1675" w:rsidTr="009942CF">
        <w:trPr>
          <w:trHeight w:val="227"/>
          <w:jc w:val="center"/>
        </w:trPr>
        <w:tc>
          <w:tcPr>
            <w:tcW w:w="8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2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20</w:t>
            </w:r>
          </w:p>
        </w:tc>
      </w:tr>
    </w:tbl>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Pr="00AD1675" w:rsidRDefault="009942CF" w:rsidP="009942CF">
      <w:pPr>
        <w:numPr>
          <w:ilvl w:val="3"/>
          <w:numId w:val="25"/>
        </w:numPr>
        <w:tabs>
          <w:tab w:val="left" w:pos="6120"/>
        </w:tabs>
        <w:rPr>
          <w:sz w:val="20"/>
          <w:szCs w:val="20"/>
          <w:lang w:val="hr-HR"/>
        </w:rPr>
      </w:pPr>
      <w:r w:rsidRPr="00AD1675">
        <w:rPr>
          <w:sz w:val="20"/>
          <w:szCs w:val="20"/>
          <w:lang w:val="hr-HR"/>
        </w:rPr>
        <w:t>VLASTA BAŠTIJAN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80"/>
        <w:gridCol w:w="3852"/>
        <w:gridCol w:w="2196"/>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4.A-16 </w:t>
            </w: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FILOZOFIJA</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r w:rsidRPr="00AD1675">
              <w:rPr>
                <w:sz w:val="20"/>
                <w:szCs w:val="20"/>
                <w:lang w:val="hr-HR"/>
              </w:rPr>
              <w:t xml:space="preserve">    </w:t>
            </w: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LOGIKA</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LOGIKA</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1.B- 10</w:t>
            </w: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HRVATSKI JEZIK</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1</w:t>
            </w:r>
            <w:r w:rsidRPr="00AD1675">
              <w:rPr>
                <w:sz w:val="20"/>
                <w:szCs w:val="20"/>
                <w:lang w:val="hr-HR"/>
              </w:rPr>
              <w:t>.B-</w:t>
            </w:r>
            <w:r>
              <w:rPr>
                <w:sz w:val="20"/>
                <w:szCs w:val="20"/>
                <w:lang w:val="hr-HR"/>
              </w:rPr>
              <w:t>10</w:t>
            </w:r>
            <w:r w:rsidRPr="00AD1675">
              <w:rPr>
                <w:sz w:val="20"/>
                <w:szCs w:val="20"/>
                <w:lang w:val="hr-HR"/>
              </w:rPr>
              <w:t xml:space="preserve">  </w:t>
            </w: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RAZREDNIŠTVO</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 xml:space="preserve">10 </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 xml:space="preserve">19 </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 xml:space="preserve">19 </w:t>
            </w:r>
          </w:p>
        </w:tc>
      </w:tr>
    </w:tbl>
    <w:p w:rsidR="009942CF" w:rsidRPr="00AD1675" w:rsidRDefault="009942CF" w:rsidP="009942CF">
      <w:pPr>
        <w:rPr>
          <w:sz w:val="20"/>
          <w:szCs w:val="20"/>
          <w:lang w:val="hr-HR"/>
        </w:rPr>
      </w:pPr>
      <w:r w:rsidRPr="00AD1675">
        <w:rPr>
          <w:sz w:val="20"/>
          <w:szCs w:val="20"/>
          <w:lang w:val="hr-HR"/>
        </w:rPr>
        <w:t xml:space="preserve">    </w:t>
      </w:r>
    </w:p>
    <w:p w:rsidR="009942CF" w:rsidRPr="00AD1675" w:rsidRDefault="009942CF" w:rsidP="009942CF">
      <w:pPr>
        <w:tabs>
          <w:tab w:val="left" w:pos="6120"/>
        </w:tabs>
        <w:ind w:left="720"/>
        <w:rPr>
          <w:sz w:val="20"/>
          <w:szCs w:val="20"/>
          <w:lang w:val="hr-HR"/>
        </w:rPr>
      </w:pPr>
    </w:p>
    <w:p w:rsidR="009942CF" w:rsidRDefault="009942CF" w:rsidP="009942CF">
      <w:pPr>
        <w:numPr>
          <w:ilvl w:val="3"/>
          <w:numId w:val="25"/>
        </w:numPr>
        <w:tabs>
          <w:tab w:val="left" w:pos="6120"/>
        </w:tabs>
        <w:rPr>
          <w:sz w:val="20"/>
          <w:szCs w:val="20"/>
          <w:lang w:val="hr-HR"/>
        </w:rPr>
      </w:pPr>
      <w:r>
        <w:rPr>
          <w:sz w:val="20"/>
          <w:szCs w:val="20"/>
          <w:lang w:val="hr-HR"/>
        </w:rPr>
        <w:t>NEBOJŠA LETIĆ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80"/>
        <w:gridCol w:w="3852"/>
        <w:gridCol w:w="2196"/>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w:t>
            </w:r>
            <w:r>
              <w:rPr>
                <w:sz w:val="20"/>
                <w:szCs w:val="20"/>
                <w:lang w:val="hr-HR"/>
              </w:rPr>
              <w:t>B-13</w:t>
            </w:r>
            <w:r w:rsidRPr="00AD1675">
              <w:rPr>
                <w:sz w:val="20"/>
                <w:szCs w:val="20"/>
                <w:lang w:val="hr-HR"/>
              </w:rPr>
              <w:t xml:space="preserve"> </w:t>
            </w: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FILOZOFIJA</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385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21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r>
    </w:tbl>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Default="009942CF" w:rsidP="009942CF">
      <w:pPr>
        <w:tabs>
          <w:tab w:val="left" w:pos="6120"/>
        </w:tabs>
        <w:ind w:left="2880"/>
        <w:rPr>
          <w:sz w:val="20"/>
          <w:szCs w:val="20"/>
          <w:lang w:val="hr-HR"/>
        </w:rPr>
      </w:pPr>
    </w:p>
    <w:p w:rsidR="009942CF" w:rsidRPr="00412080" w:rsidRDefault="009942CF" w:rsidP="009942CF">
      <w:pPr>
        <w:numPr>
          <w:ilvl w:val="3"/>
          <w:numId w:val="25"/>
        </w:numPr>
        <w:tabs>
          <w:tab w:val="left" w:pos="6120"/>
        </w:tabs>
        <w:rPr>
          <w:sz w:val="20"/>
          <w:szCs w:val="20"/>
          <w:lang w:val="hr-HR"/>
        </w:rPr>
      </w:pPr>
      <w:r w:rsidRPr="00AD1675">
        <w:rPr>
          <w:sz w:val="20"/>
          <w:szCs w:val="20"/>
          <w:lang w:val="hr-HR"/>
        </w:rPr>
        <w:t>DAVOR PLEŠE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680"/>
        <w:gridCol w:w="1260"/>
      </w:tblGrid>
      <w:tr w:rsidR="009942CF" w:rsidRPr="00AD1675" w:rsidTr="009942CF">
        <w:trPr>
          <w:trHeight w:val="1059"/>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p w:rsidR="009942CF" w:rsidRPr="00AD1675" w:rsidRDefault="009942CF" w:rsidP="009942CF">
            <w:pPr>
              <w:tabs>
                <w:tab w:val="left" w:pos="6120"/>
              </w:tabs>
              <w:jc w:val="center"/>
              <w:rPr>
                <w:sz w:val="20"/>
                <w:szCs w:val="20"/>
                <w:lang w:val="hr-HR"/>
              </w:rPr>
            </w:pPr>
            <w:r w:rsidRPr="00AD1675">
              <w:rPr>
                <w:sz w:val="20"/>
                <w:szCs w:val="20"/>
                <w:lang w:val="hr-HR"/>
              </w:rPr>
              <w:t>REDNI</w:t>
            </w:r>
          </w:p>
          <w:p w:rsidR="009942CF" w:rsidRPr="00AD1675" w:rsidRDefault="009942CF" w:rsidP="009942CF">
            <w:pPr>
              <w:tabs>
                <w:tab w:val="left" w:pos="6120"/>
              </w:tabs>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rPr>
                <w:sz w:val="20"/>
                <w:szCs w:val="20"/>
                <w:lang w:val="hr-HR"/>
              </w:rPr>
            </w:pPr>
            <w:r w:rsidRPr="00AD1675">
              <w:rPr>
                <w:sz w:val="20"/>
                <w:szCs w:val="20"/>
                <w:lang w:val="hr-HR"/>
              </w:rPr>
              <w:t>OZNAKA RAZREDNOG ODJELA I BROJ UČENIKA</w:t>
            </w:r>
          </w:p>
          <w:p w:rsidR="009942CF" w:rsidRPr="00AD1675" w:rsidRDefault="009942CF" w:rsidP="009942CF">
            <w:pPr>
              <w:tabs>
                <w:tab w:val="left" w:pos="6120"/>
              </w:tabs>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p w:rsidR="009942CF" w:rsidRPr="00AD1675" w:rsidRDefault="009942CF" w:rsidP="009942CF">
            <w:pPr>
              <w:tabs>
                <w:tab w:val="left" w:pos="6120"/>
              </w:tabs>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p w:rsidR="009942CF" w:rsidRPr="00AD1675" w:rsidRDefault="009942CF" w:rsidP="009942CF">
            <w:pPr>
              <w:tabs>
                <w:tab w:val="left" w:pos="6120"/>
              </w:tabs>
              <w:jc w:val="center"/>
              <w:rPr>
                <w:sz w:val="20"/>
                <w:szCs w:val="20"/>
                <w:lang w:val="hr-HR"/>
              </w:rPr>
            </w:pPr>
            <w:r w:rsidRPr="00AD1675">
              <w:rPr>
                <w:sz w:val="20"/>
                <w:szCs w:val="20"/>
                <w:lang w:val="hr-HR"/>
              </w:rPr>
              <w:t>TJEDNO</w:t>
            </w:r>
          </w:p>
          <w:p w:rsidR="009942CF" w:rsidRPr="00AD1675" w:rsidRDefault="009942CF" w:rsidP="009942CF">
            <w:pPr>
              <w:tabs>
                <w:tab w:val="left" w:pos="6120"/>
              </w:tabs>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71"/>
              </w:num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2.A-21</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71"/>
              </w:num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4</w:t>
            </w:r>
            <w:r w:rsidRPr="00AD1675">
              <w:rPr>
                <w:sz w:val="20"/>
                <w:szCs w:val="20"/>
                <w:lang w:val="hr-HR"/>
              </w:rPr>
              <w:t>.A-16</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71"/>
              </w:num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4</w:t>
            </w:r>
            <w:r w:rsidRPr="00AD1675">
              <w:rPr>
                <w:sz w:val="20"/>
                <w:szCs w:val="20"/>
                <w:lang w:val="hr-HR"/>
              </w:rPr>
              <w:t xml:space="preserve">.B-13 </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71"/>
              </w:num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1.A-13</w:t>
            </w:r>
            <w:r w:rsidRPr="00AD1675">
              <w:rPr>
                <w:sz w:val="20"/>
                <w:szCs w:val="20"/>
                <w:lang w:val="hr-HR"/>
              </w:rPr>
              <w:t xml:space="preserve"> </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71"/>
              </w:num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3.A-19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 xml:space="preserve">3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71"/>
              </w:num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3.</w:t>
            </w:r>
            <w:r w:rsidRPr="00AD1675">
              <w:rPr>
                <w:sz w:val="20"/>
                <w:szCs w:val="20"/>
                <w:lang w:val="hr-HR"/>
              </w:rPr>
              <w:t>MD -</w:t>
            </w:r>
            <w:r>
              <w:rPr>
                <w:sz w:val="20"/>
                <w:szCs w:val="20"/>
                <w:lang w:val="hr-HR"/>
              </w:rPr>
              <w:t>8</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71"/>
              </w:num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2.MD-10</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71"/>
              </w:num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tabs>
                <w:tab w:val="left" w:pos="6120"/>
              </w:tabs>
              <w:jc w:val="center"/>
              <w:rPr>
                <w:sz w:val="20"/>
                <w:szCs w:val="20"/>
                <w:lang w:val="hr-HR"/>
              </w:rPr>
            </w:pPr>
            <w:r>
              <w:rPr>
                <w:sz w:val="20"/>
                <w:szCs w:val="20"/>
                <w:lang w:val="hr-HR"/>
              </w:rPr>
              <w:t>3.MD -8</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RAZREDNIŠTVO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ind w:left="360"/>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21</w:t>
            </w:r>
            <w:r w:rsidRPr="00AD1675">
              <w:rPr>
                <w:sz w:val="20"/>
                <w:szCs w:val="20"/>
                <w:lang w:val="hr-HR"/>
              </w:rPr>
              <w:t xml:space="preserve">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ind w:left="360"/>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40</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ind w:left="360"/>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 xml:space="preserve">40 </w:t>
            </w:r>
          </w:p>
        </w:tc>
      </w:tr>
    </w:tbl>
    <w:p w:rsidR="009942CF" w:rsidRDefault="009942CF" w:rsidP="009942CF">
      <w:pPr>
        <w:tabs>
          <w:tab w:val="left" w:pos="6120"/>
        </w:tabs>
        <w:rPr>
          <w:sz w:val="20"/>
          <w:szCs w:val="20"/>
          <w:lang w:val="hr-HR"/>
        </w:rPr>
      </w:pPr>
    </w:p>
    <w:p w:rsidR="009942CF" w:rsidRPr="00AD1675" w:rsidRDefault="009942CF" w:rsidP="009942CF">
      <w:pPr>
        <w:rPr>
          <w:sz w:val="20"/>
          <w:szCs w:val="20"/>
          <w:lang w:val="hr-HR"/>
        </w:rPr>
      </w:pPr>
      <w:r>
        <w:rPr>
          <w:sz w:val="20"/>
          <w:szCs w:val="20"/>
          <w:lang w:val="hr-HR"/>
        </w:rPr>
        <w:t xml:space="preserve">    </w:t>
      </w:r>
    </w:p>
    <w:p w:rsidR="009942CF" w:rsidRPr="00412080" w:rsidRDefault="009942CF" w:rsidP="009942CF">
      <w:pPr>
        <w:numPr>
          <w:ilvl w:val="3"/>
          <w:numId w:val="25"/>
        </w:numPr>
        <w:tabs>
          <w:tab w:val="left" w:pos="6120"/>
        </w:tabs>
        <w:rPr>
          <w:sz w:val="20"/>
          <w:szCs w:val="20"/>
          <w:lang w:val="hr-HR"/>
        </w:rPr>
      </w:pPr>
      <w:r w:rsidRPr="00AD1675">
        <w:rPr>
          <w:sz w:val="20"/>
          <w:szCs w:val="20"/>
          <w:lang w:val="hr-HR"/>
        </w:rPr>
        <w:t>TANJA STIPEĆ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701"/>
        <w:gridCol w:w="1239"/>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p w:rsidR="009942CF" w:rsidRPr="00AD1675" w:rsidRDefault="009942CF" w:rsidP="009942CF">
            <w:pPr>
              <w:tabs>
                <w:tab w:val="left" w:pos="6120"/>
              </w:tabs>
              <w:jc w:val="center"/>
              <w:rPr>
                <w:sz w:val="20"/>
                <w:szCs w:val="20"/>
                <w:lang w:val="hr-HR"/>
              </w:rPr>
            </w:pPr>
            <w:r w:rsidRPr="00AD1675">
              <w:rPr>
                <w:sz w:val="20"/>
                <w:szCs w:val="20"/>
                <w:lang w:val="hr-HR"/>
              </w:rPr>
              <w:t>REDNI</w:t>
            </w:r>
          </w:p>
          <w:p w:rsidR="009942CF" w:rsidRPr="00AD1675" w:rsidRDefault="009942CF" w:rsidP="009942CF">
            <w:pPr>
              <w:tabs>
                <w:tab w:val="left" w:pos="6120"/>
              </w:tabs>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rPr>
                <w:sz w:val="20"/>
                <w:szCs w:val="20"/>
                <w:lang w:val="hr-HR"/>
              </w:rPr>
            </w:pPr>
            <w:r w:rsidRPr="00AD1675">
              <w:rPr>
                <w:sz w:val="20"/>
                <w:szCs w:val="20"/>
                <w:lang w:val="hr-HR"/>
              </w:rPr>
              <w:t>OZNAKA RAZREDNOG ODJELA I BROJ UČENIKA</w:t>
            </w:r>
          </w:p>
          <w:p w:rsidR="009942CF" w:rsidRPr="00AD1675" w:rsidRDefault="009942CF" w:rsidP="009942CF">
            <w:pPr>
              <w:tabs>
                <w:tab w:val="left" w:pos="6120"/>
              </w:tabs>
              <w:jc w:val="center"/>
              <w:rPr>
                <w:sz w:val="20"/>
                <w:szCs w:val="20"/>
                <w:lang w:val="hr-HR"/>
              </w:rPr>
            </w:pP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p w:rsidR="009942CF" w:rsidRPr="00AD1675" w:rsidRDefault="009942CF" w:rsidP="009942CF">
            <w:pPr>
              <w:tabs>
                <w:tab w:val="left" w:pos="6120"/>
              </w:tabs>
              <w:jc w:val="center"/>
              <w:rPr>
                <w:sz w:val="20"/>
                <w:szCs w:val="20"/>
                <w:lang w:val="hr-HR"/>
              </w:rPr>
            </w:pPr>
            <w:r w:rsidRPr="00AD1675">
              <w:rPr>
                <w:sz w:val="20"/>
                <w:szCs w:val="20"/>
                <w:lang w:val="hr-HR"/>
              </w:rPr>
              <w:t>NASTAVNI PREDMET</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p w:rsidR="009942CF" w:rsidRPr="00AD1675" w:rsidRDefault="009942CF" w:rsidP="009942CF">
            <w:pPr>
              <w:tabs>
                <w:tab w:val="left" w:pos="6120"/>
              </w:tabs>
              <w:jc w:val="center"/>
              <w:rPr>
                <w:sz w:val="20"/>
                <w:szCs w:val="20"/>
                <w:lang w:val="hr-HR"/>
              </w:rPr>
            </w:pPr>
            <w:r w:rsidRPr="00AD1675">
              <w:rPr>
                <w:sz w:val="20"/>
                <w:szCs w:val="20"/>
                <w:lang w:val="hr-HR"/>
              </w:rPr>
              <w:t>TJEDNO</w:t>
            </w:r>
          </w:p>
          <w:p w:rsidR="009942CF" w:rsidRPr="00AD1675" w:rsidRDefault="009942CF" w:rsidP="009942CF">
            <w:pPr>
              <w:tabs>
                <w:tab w:val="left" w:pos="6120"/>
              </w:tabs>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3.E-12</w:t>
            </w: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 S DOPISIVANJEM</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2.E-11</w:t>
            </w: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 S DOPISIVANJEM</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4</w:t>
            </w:r>
            <w:r w:rsidRPr="00AD1675">
              <w:rPr>
                <w:sz w:val="20"/>
                <w:szCs w:val="20"/>
                <w:lang w:val="hr-HR"/>
              </w:rPr>
              <w:t>.E -9</w:t>
            </w: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 S DOPISIVANJEM</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1.E -10</w:t>
            </w: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 S DOPISIVANJEM</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3.B-9</w:t>
            </w: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 xml:space="preserve">3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7.</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1.B- 10</w:t>
            </w: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ENGLESKI JEZIK</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8.</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tabs>
                <w:tab w:val="left" w:pos="6120"/>
              </w:tabs>
              <w:jc w:val="center"/>
              <w:rPr>
                <w:sz w:val="20"/>
                <w:szCs w:val="20"/>
                <w:lang w:val="hr-HR"/>
              </w:rPr>
            </w:pPr>
            <w:r>
              <w:rPr>
                <w:sz w:val="20"/>
                <w:szCs w:val="20"/>
                <w:lang w:val="hr-HR"/>
              </w:rPr>
              <w:t>1.M -8</w:t>
            </w: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ENGLESKI JEZIK</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2</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9.</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 - 12</w:t>
            </w:r>
          </w:p>
        </w:tc>
        <w:tc>
          <w:tcPr>
            <w:tcW w:w="4701"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RAZREDNIŠTVO</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UKUPNO:</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22</w:t>
            </w:r>
            <w:r w:rsidRPr="00AD1675">
              <w:rPr>
                <w:sz w:val="20"/>
                <w:szCs w:val="20"/>
                <w:lang w:val="hr-HR"/>
              </w:rPr>
              <w:t xml:space="preserve">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UGOVOR O RADU</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40</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p>
        </w:tc>
        <w:tc>
          <w:tcPr>
            <w:tcW w:w="470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RJEŠENJE O TJEDNOM ZADUŽENJU</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41</w:t>
            </w:r>
            <w:r w:rsidRPr="00AD1675">
              <w:rPr>
                <w:sz w:val="20"/>
                <w:szCs w:val="20"/>
                <w:lang w:val="hr-HR"/>
              </w:rPr>
              <w:t xml:space="preserve"> </w:t>
            </w:r>
          </w:p>
        </w:tc>
      </w:tr>
    </w:tbl>
    <w:p w:rsidR="009942CF" w:rsidRDefault="009942CF" w:rsidP="009942CF">
      <w:pPr>
        <w:rPr>
          <w:lang w:val="hr-HR"/>
        </w:rPr>
      </w:pPr>
    </w:p>
    <w:p w:rsidR="009942CF" w:rsidRPr="00AD1675" w:rsidRDefault="009942CF" w:rsidP="009942CF">
      <w:pPr>
        <w:rPr>
          <w:lang w:val="hr-HR"/>
        </w:rPr>
      </w:pPr>
    </w:p>
    <w:p w:rsidR="009942CF" w:rsidRDefault="009942CF" w:rsidP="009942CF">
      <w:pPr>
        <w:numPr>
          <w:ilvl w:val="3"/>
          <w:numId w:val="25"/>
        </w:numPr>
        <w:tabs>
          <w:tab w:val="left" w:pos="6120"/>
        </w:tabs>
        <w:rPr>
          <w:sz w:val="20"/>
          <w:szCs w:val="20"/>
          <w:lang w:val="hr-HR"/>
        </w:rPr>
      </w:pPr>
      <w:r>
        <w:rPr>
          <w:sz w:val="20"/>
          <w:szCs w:val="20"/>
          <w:lang w:val="hr-HR"/>
        </w:rPr>
        <w:t>NIKOLINA BARBALIĆ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984"/>
        <w:gridCol w:w="3969"/>
        <w:gridCol w:w="2090"/>
      </w:tblGrid>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396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209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 xml:space="preserve">2.B - 7 </w:t>
            </w:r>
            <w:r w:rsidRPr="00AD1675">
              <w:rPr>
                <w:sz w:val="20"/>
                <w:szCs w:val="20"/>
                <w:lang w:val="hr-HR"/>
              </w:rPr>
              <w:t xml:space="preserve"> </w:t>
            </w:r>
          </w:p>
        </w:tc>
        <w:tc>
          <w:tcPr>
            <w:tcW w:w="396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ENGLESKI JEZIK</w:t>
            </w:r>
          </w:p>
        </w:tc>
        <w:tc>
          <w:tcPr>
            <w:tcW w:w="209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p>
        </w:tc>
      </w:tr>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w:t>
            </w:r>
            <w:r>
              <w:rPr>
                <w:sz w:val="20"/>
                <w:szCs w:val="20"/>
                <w:lang w:val="hr-HR"/>
              </w:rPr>
              <w:t>A</w:t>
            </w:r>
            <w:r w:rsidRPr="00AD1675">
              <w:rPr>
                <w:sz w:val="20"/>
                <w:szCs w:val="20"/>
                <w:lang w:val="hr-HR"/>
              </w:rPr>
              <w:t xml:space="preserve">-15 </w:t>
            </w:r>
          </w:p>
        </w:tc>
        <w:tc>
          <w:tcPr>
            <w:tcW w:w="396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NJEMAČKI JEZIK</w:t>
            </w:r>
          </w:p>
        </w:tc>
        <w:tc>
          <w:tcPr>
            <w:tcW w:w="209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3</w:t>
            </w:r>
            <w:r w:rsidRPr="00AD1675">
              <w:rPr>
                <w:sz w:val="20"/>
                <w:szCs w:val="20"/>
                <w:lang w:val="hr-HR"/>
              </w:rPr>
              <w:t>.</w:t>
            </w:r>
          </w:p>
        </w:tc>
        <w:tc>
          <w:tcPr>
            <w:tcW w:w="198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4.E-skupina učenika</w:t>
            </w:r>
          </w:p>
        </w:tc>
        <w:tc>
          <w:tcPr>
            <w:tcW w:w="396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Engleski-Razlikovni program-za DM</w:t>
            </w:r>
          </w:p>
        </w:tc>
        <w:tc>
          <w:tcPr>
            <w:tcW w:w="209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396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209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6</w:t>
            </w:r>
          </w:p>
        </w:tc>
      </w:tr>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396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209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9</w:t>
            </w:r>
          </w:p>
        </w:tc>
      </w:tr>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396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209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9</w:t>
            </w:r>
          </w:p>
        </w:tc>
      </w:tr>
    </w:tbl>
    <w:p w:rsidR="009942CF" w:rsidRPr="00AD1675" w:rsidRDefault="009942CF" w:rsidP="009942CF">
      <w:pPr>
        <w:tabs>
          <w:tab w:val="left" w:pos="6120"/>
        </w:tabs>
        <w:ind w:left="2880"/>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Pr="00412080" w:rsidRDefault="009942CF" w:rsidP="009942CF">
      <w:pPr>
        <w:numPr>
          <w:ilvl w:val="3"/>
          <w:numId w:val="25"/>
        </w:numPr>
        <w:rPr>
          <w:sz w:val="20"/>
          <w:szCs w:val="20"/>
          <w:lang w:val="hr-HR"/>
        </w:rPr>
      </w:pPr>
      <w:r w:rsidRPr="00AD1675">
        <w:rPr>
          <w:sz w:val="20"/>
          <w:szCs w:val="20"/>
          <w:lang w:val="hr-HR"/>
        </w:rPr>
        <w:t>HRVOJE MUSINOV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800"/>
        <w:gridCol w:w="4824"/>
        <w:gridCol w:w="1296"/>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REDNI</w:t>
            </w:r>
          </w:p>
          <w:p w:rsidR="009942CF" w:rsidRPr="00AD1675" w:rsidRDefault="009942CF" w:rsidP="009942CF">
            <w:pPr>
              <w:jc w:val="center"/>
              <w:rPr>
                <w:sz w:val="16"/>
                <w:szCs w:val="16"/>
                <w:lang w:val="hr-HR"/>
              </w:rPr>
            </w:pPr>
            <w:r w:rsidRPr="00AD1675">
              <w:rPr>
                <w:sz w:val="16"/>
                <w:szCs w:val="16"/>
                <w:lang w:val="hr-HR"/>
              </w:rPr>
              <w:t>BROJ</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16"/>
                <w:szCs w:val="16"/>
                <w:lang w:val="hr-HR"/>
              </w:rPr>
            </w:pPr>
            <w:r w:rsidRPr="00AD1675">
              <w:rPr>
                <w:sz w:val="16"/>
                <w:szCs w:val="16"/>
                <w:lang w:val="hr-HR"/>
              </w:rPr>
              <w:t>OZNAKA RAZREDNOG ODJELA I BROJ UČENIKA</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NASTAVNI PREDMET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TJEDNO</w:t>
            </w:r>
          </w:p>
          <w:p w:rsidR="009942CF" w:rsidRPr="00AD1675" w:rsidRDefault="009942CF" w:rsidP="009942CF">
            <w:pPr>
              <w:jc w:val="center"/>
              <w:rPr>
                <w:sz w:val="16"/>
                <w:szCs w:val="16"/>
                <w:lang w:val="hr-HR"/>
              </w:rPr>
            </w:pPr>
            <w:r w:rsidRPr="00AD1675">
              <w:rPr>
                <w:sz w:val="16"/>
                <w:szCs w:val="16"/>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1.A- 13</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1.B- 10</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2.A- 21</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2.B- 7</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r w:rsidRPr="00AD1675">
              <w:rPr>
                <w:sz w:val="20"/>
                <w:szCs w:val="20"/>
                <w:lang w:val="hr-HR"/>
              </w:rPr>
              <w:t xml:space="preserve"> </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4.A-16</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4.B-13</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9.</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1.M</w:t>
            </w:r>
            <w:r w:rsidRPr="00AD1675">
              <w:rPr>
                <w:sz w:val="20"/>
                <w:szCs w:val="20"/>
                <w:lang w:val="hr-HR"/>
              </w:rPr>
              <w:t>-</w:t>
            </w:r>
            <w:r>
              <w:rPr>
                <w:sz w:val="20"/>
                <w:szCs w:val="20"/>
                <w:lang w:val="hr-HR"/>
              </w:rPr>
              <w:t xml:space="preserve"> 8</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10.</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1.E- 10</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11.</w:t>
            </w: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.E-11</w:t>
            </w: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POVIJEST</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trHeight w:val="276"/>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23</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2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9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41</w:t>
            </w:r>
          </w:p>
        </w:tc>
      </w:tr>
    </w:tbl>
    <w:p w:rsidR="009942CF" w:rsidRPr="00AD1675" w:rsidRDefault="009942CF" w:rsidP="009942CF">
      <w:pPr>
        <w:rPr>
          <w:sz w:val="20"/>
          <w:szCs w:val="20"/>
          <w:lang w:val="hr-HR"/>
        </w:rPr>
      </w:pPr>
    </w:p>
    <w:p w:rsidR="009942CF" w:rsidRPr="00412080" w:rsidRDefault="009942CF" w:rsidP="009942CF">
      <w:pPr>
        <w:numPr>
          <w:ilvl w:val="3"/>
          <w:numId w:val="25"/>
        </w:numPr>
        <w:rPr>
          <w:sz w:val="20"/>
          <w:szCs w:val="20"/>
          <w:lang w:val="hr-HR"/>
        </w:rPr>
      </w:pPr>
      <w:r w:rsidRPr="00AD1675">
        <w:rPr>
          <w:sz w:val="20"/>
          <w:szCs w:val="20"/>
          <w:lang w:val="hr-HR"/>
        </w:rPr>
        <w:t>MIROSLAV GRGUR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680"/>
        <w:gridCol w:w="126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REDNI</w:t>
            </w:r>
          </w:p>
          <w:p w:rsidR="009942CF" w:rsidRPr="00AD1675" w:rsidRDefault="009942CF" w:rsidP="009942CF">
            <w:pPr>
              <w:jc w:val="center"/>
              <w:rPr>
                <w:sz w:val="16"/>
                <w:szCs w:val="16"/>
                <w:lang w:val="hr-HR"/>
              </w:rPr>
            </w:pPr>
            <w:r w:rsidRPr="00AD1675">
              <w:rPr>
                <w:sz w:val="16"/>
                <w:szCs w:val="16"/>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OZNAKA RAZREDNOG ODJELA I BROJ UČENIKA</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16"/>
                <w:szCs w:val="16"/>
                <w:lang w:val="hr-HR"/>
              </w:rPr>
            </w:pPr>
          </w:p>
          <w:p w:rsidR="009942CF" w:rsidRPr="00AD1675" w:rsidRDefault="009942CF" w:rsidP="009942CF">
            <w:pPr>
              <w:jc w:val="center"/>
              <w:rPr>
                <w:sz w:val="16"/>
                <w:szCs w:val="16"/>
                <w:lang w:val="hr-HR"/>
              </w:rPr>
            </w:pPr>
            <w:r w:rsidRPr="00AD1675">
              <w:rPr>
                <w:sz w:val="16"/>
                <w:szCs w:val="16"/>
                <w:lang w:val="hr-HR"/>
              </w:rPr>
              <w:t>TJEDNO</w:t>
            </w:r>
          </w:p>
          <w:p w:rsidR="009942CF" w:rsidRPr="00AD1675" w:rsidRDefault="009942CF" w:rsidP="009942CF">
            <w:pPr>
              <w:jc w:val="center"/>
              <w:rPr>
                <w:sz w:val="16"/>
                <w:szCs w:val="16"/>
                <w:lang w:val="hr-HR"/>
              </w:rPr>
            </w:pPr>
            <w:r w:rsidRPr="00AD1675">
              <w:rPr>
                <w:sz w:val="16"/>
                <w:szCs w:val="16"/>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1.A- 13</w:t>
            </w:r>
            <w:r w:rsidRPr="00AD1675">
              <w:rPr>
                <w:sz w:val="20"/>
                <w:szCs w:val="20"/>
                <w:lang w:val="hr-HR"/>
              </w:rPr>
              <w:t xml:space="preserve">   </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1.B- 10</w:t>
            </w:r>
            <w:r w:rsidRPr="00AD1675">
              <w:rPr>
                <w:sz w:val="20"/>
                <w:szCs w:val="20"/>
                <w:lang w:val="hr-HR"/>
              </w:rPr>
              <w:t xml:space="preserve">   </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2.A-21</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w:t>
            </w:r>
            <w:r>
              <w:rPr>
                <w:sz w:val="20"/>
                <w:szCs w:val="20"/>
                <w:lang w:val="hr-HR"/>
              </w:rPr>
              <w:t>A</w:t>
            </w:r>
            <w:r w:rsidRPr="00AD1675">
              <w:rPr>
                <w:sz w:val="20"/>
                <w:szCs w:val="20"/>
                <w:lang w:val="hr-HR"/>
              </w:rPr>
              <w:t>-1</w:t>
            </w:r>
            <w:r>
              <w:rPr>
                <w:sz w:val="20"/>
                <w:szCs w:val="20"/>
                <w:lang w:val="hr-HR"/>
              </w:rPr>
              <w:t>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6</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w:t>
            </w:r>
            <w:r>
              <w:rPr>
                <w:sz w:val="20"/>
                <w:szCs w:val="20"/>
                <w:lang w:val="hr-HR"/>
              </w:rPr>
              <w:t>A</w:t>
            </w:r>
            <w:r w:rsidRPr="00AD1675">
              <w:rPr>
                <w:sz w:val="20"/>
                <w:szCs w:val="20"/>
                <w:lang w:val="hr-HR"/>
              </w:rPr>
              <w:t>-1</w:t>
            </w:r>
            <w:r>
              <w:rPr>
                <w:sz w:val="20"/>
                <w:szCs w:val="20"/>
                <w:lang w:val="hr-HR"/>
              </w:rPr>
              <w:t>6</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7</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4.B -13</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8.</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2.E - 11</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9.</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2.A-21</w:t>
            </w:r>
          </w:p>
        </w:tc>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RAZREDNIŠTVO</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18</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34</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34</w:t>
            </w:r>
          </w:p>
        </w:tc>
      </w:tr>
    </w:tbl>
    <w:p w:rsidR="009942CF" w:rsidRPr="000A0592" w:rsidRDefault="009942CF" w:rsidP="009942CF">
      <w:pPr>
        <w:rPr>
          <w:sz w:val="20"/>
          <w:szCs w:val="20"/>
          <w:lang w:val="hr-HR"/>
        </w:rPr>
      </w:pPr>
    </w:p>
    <w:p w:rsidR="009942CF" w:rsidRPr="00412080" w:rsidRDefault="009942CF" w:rsidP="009942CF">
      <w:pPr>
        <w:numPr>
          <w:ilvl w:val="3"/>
          <w:numId w:val="25"/>
        </w:numPr>
        <w:rPr>
          <w:sz w:val="20"/>
          <w:szCs w:val="20"/>
          <w:lang w:val="hr-HR"/>
        </w:rPr>
      </w:pPr>
      <w:r w:rsidRPr="00AD1675">
        <w:rPr>
          <w:sz w:val="20"/>
          <w:szCs w:val="20"/>
          <w:lang w:val="hr-HR"/>
        </w:rPr>
        <w:t>VALENTINA TOMAC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680"/>
        <w:gridCol w:w="126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.E -12</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 xml:space="preserve">.E – 9 </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2.B -7</w:t>
            </w:r>
          </w:p>
        </w:tc>
        <w:tc>
          <w:tcPr>
            <w:tcW w:w="4680" w:type="dxa"/>
            <w:tcBorders>
              <w:top w:val="single" w:sz="4" w:space="0" w:color="auto"/>
              <w:left w:val="single" w:sz="4" w:space="0" w:color="auto"/>
              <w:bottom w:val="single" w:sz="4" w:space="0" w:color="auto"/>
              <w:right w:val="single" w:sz="4" w:space="0" w:color="auto"/>
            </w:tcBorders>
          </w:tcPr>
          <w:p w:rsidR="009942CF" w:rsidRPr="00192F27" w:rsidRDefault="009942CF" w:rsidP="009942CF">
            <w:pPr>
              <w:jc w:val="center"/>
              <w:rPr>
                <w:b/>
                <w:sz w:val="20"/>
                <w:szCs w:val="20"/>
                <w:lang w:val="hr-HR"/>
              </w:rPr>
            </w:pPr>
            <w:r w:rsidRPr="00844C8F">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6 </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11</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 xml:space="preserve">11 </w:t>
            </w:r>
          </w:p>
        </w:tc>
      </w:tr>
    </w:tbl>
    <w:p w:rsidR="009942CF" w:rsidRPr="00AD1675" w:rsidRDefault="009942CF" w:rsidP="009942CF">
      <w:pPr>
        <w:rPr>
          <w:sz w:val="20"/>
          <w:szCs w:val="20"/>
          <w:lang w:val="hr-HR"/>
        </w:rPr>
      </w:pPr>
    </w:p>
    <w:p w:rsidR="009942CF" w:rsidRPr="00AD1675" w:rsidRDefault="009942CF" w:rsidP="009942CF">
      <w:pPr>
        <w:rPr>
          <w:sz w:val="20"/>
          <w:szCs w:val="20"/>
          <w:lang w:val="hr-HR"/>
        </w:rPr>
      </w:pPr>
      <w:r w:rsidRPr="00AD1675">
        <w:rPr>
          <w:sz w:val="20"/>
          <w:szCs w:val="20"/>
          <w:lang w:val="hr-HR"/>
        </w:rPr>
        <w:t xml:space="preserve">     </w:t>
      </w:r>
    </w:p>
    <w:p w:rsidR="009942CF" w:rsidRPr="00844C8F" w:rsidRDefault="009942CF" w:rsidP="009942CF">
      <w:pPr>
        <w:pStyle w:val="Odlomakpopisa"/>
        <w:numPr>
          <w:ilvl w:val="3"/>
          <w:numId w:val="25"/>
        </w:numPr>
        <w:rPr>
          <w:rFonts w:ascii="Times New Roman" w:hAnsi="Times New Roman"/>
          <w:sz w:val="20"/>
          <w:szCs w:val="20"/>
        </w:rPr>
      </w:pPr>
      <w:r w:rsidRPr="00844C8F">
        <w:rPr>
          <w:rFonts w:ascii="Times New Roman" w:hAnsi="Times New Roman"/>
          <w:sz w:val="20"/>
          <w:szCs w:val="20"/>
        </w:rPr>
        <w:t>IVAN ČIRJAK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680"/>
        <w:gridCol w:w="126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 – 10</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GEOGRAFIJA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r>
    </w:tbl>
    <w:p w:rsidR="009942CF" w:rsidRDefault="009942CF" w:rsidP="009942CF">
      <w:pPr>
        <w:rPr>
          <w:sz w:val="20"/>
          <w:szCs w:val="20"/>
          <w:lang w:val="hr-HR"/>
        </w:rPr>
      </w:pPr>
      <w:r w:rsidRPr="00AD1675">
        <w:rPr>
          <w:sz w:val="20"/>
          <w:szCs w:val="20"/>
          <w:lang w:val="hr-HR"/>
        </w:rPr>
        <w:t xml:space="preserve">     </w:t>
      </w: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Pr="00AD1675"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BORIS LEVAR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680"/>
        <w:gridCol w:w="126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1.A- 13</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1.B- 10</w:t>
            </w:r>
            <w:r w:rsidRPr="00AD1675">
              <w:rPr>
                <w:sz w:val="20"/>
                <w:szCs w:val="20"/>
                <w:lang w:val="hr-HR"/>
              </w:rPr>
              <w:t xml:space="preserve"> </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3.A- 19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.A-16</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.B-13</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 – 10</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3.E- 12</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9.</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 -9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10.</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1.M– 8</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2.MD- 10</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22</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bl>
    <w:p w:rsidR="009942CF" w:rsidRDefault="009942CF" w:rsidP="009942CF">
      <w:pPr>
        <w:rPr>
          <w:sz w:val="20"/>
          <w:szCs w:val="20"/>
          <w:lang w:val="hr-HR"/>
        </w:rPr>
      </w:pPr>
    </w:p>
    <w:p w:rsidR="009942CF" w:rsidRPr="00AD1675"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LUDVIK LEUTAR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680"/>
        <w:gridCol w:w="1260"/>
      </w:tblGrid>
      <w:tr w:rsidR="009942CF" w:rsidRPr="00AD1675" w:rsidTr="009942CF">
        <w:trPr>
          <w:trHeight w:val="917"/>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2.A-21</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.B-7</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2.E-11</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 xml:space="preserve">.MD – </w:t>
            </w:r>
            <w:r>
              <w:rPr>
                <w:sz w:val="20"/>
                <w:szCs w:val="20"/>
                <w:lang w:val="hr-HR"/>
              </w:rPr>
              <w:t>8</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TJELESNA I ZDRAVSTVENA KULTURA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15</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15</w:t>
            </w: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ARIJANA ŠERCER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680"/>
        <w:gridCol w:w="126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 odjel i broj učenika</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 - 21</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MATEMATIKA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2.B - 7</w:t>
            </w:r>
          </w:p>
        </w:tc>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MATEMATIKA</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4</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.A-</w:t>
            </w:r>
            <w:r>
              <w:rPr>
                <w:sz w:val="20"/>
                <w:szCs w:val="20"/>
                <w:lang w:val="hr-HR"/>
              </w:rPr>
              <w:t xml:space="preserve"> 19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MATEMATIKA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4.B – 15</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MATEMATIKA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4.B – 15</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RAZREDNIŠTVO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6.</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1.M -8</w:t>
            </w:r>
          </w:p>
        </w:tc>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MATEMATIKA U STRUCI</w:t>
            </w:r>
          </w:p>
        </w:tc>
        <w:tc>
          <w:tcPr>
            <w:tcW w:w="126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20</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bl>
    <w:p w:rsidR="009942CF" w:rsidRPr="00AD1675"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VALERIJA BRELIH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680"/>
        <w:gridCol w:w="21"/>
        <w:gridCol w:w="1239"/>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razredni odjel i broj učenika</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260" w:type="dxa"/>
            <w:gridSpan w:val="2"/>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 - 13</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MATEMATIKA</w:t>
            </w:r>
          </w:p>
        </w:tc>
        <w:tc>
          <w:tcPr>
            <w:tcW w:w="1260" w:type="dxa"/>
            <w:gridSpan w:val="2"/>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1.B - 10</w:t>
            </w:r>
          </w:p>
        </w:tc>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MATEMATIKA</w:t>
            </w:r>
          </w:p>
        </w:tc>
        <w:tc>
          <w:tcPr>
            <w:tcW w:w="1260" w:type="dxa"/>
            <w:gridSpan w:val="2"/>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4</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3.B – 9</w:t>
            </w:r>
          </w:p>
        </w:tc>
        <w:tc>
          <w:tcPr>
            <w:tcW w:w="46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MATEMATIKA</w:t>
            </w:r>
          </w:p>
        </w:tc>
        <w:tc>
          <w:tcPr>
            <w:tcW w:w="1260" w:type="dxa"/>
            <w:gridSpan w:val="2"/>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5</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1.M - 8</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OSNOVE RAČUNALSTVA</w:t>
            </w:r>
          </w:p>
        </w:tc>
        <w:tc>
          <w:tcPr>
            <w:tcW w:w="1260" w:type="dxa"/>
            <w:gridSpan w:val="2"/>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.B-</w:t>
            </w:r>
            <w:r>
              <w:rPr>
                <w:sz w:val="20"/>
                <w:szCs w:val="20"/>
                <w:lang w:val="hr-HR"/>
              </w:rPr>
              <w:t>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RAZREDNIŠTVO</w:t>
            </w:r>
          </w:p>
        </w:tc>
        <w:tc>
          <w:tcPr>
            <w:tcW w:w="1260" w:type="dxa"/>
            <w:gridSpan w:val="2"/>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 </w:t>
            </w:r>
          </w:p>
        </w:tc>
        <w:tc>
          <w:tcPr>
            <w:tcW w:w="4701" w:type="dxa"/>
            <w:gridSpan w:val="2"/>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RASPORED SATI</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gridSpan w:val="2"/>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20</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gridSpan w:val="2"/>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trHeight w:val="236"/>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gridSpan w:val="2"/>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58"/>
              </w:numPr>
              <w:jc w:val="center"/>
              <w:rPr>
                <w:sz w:val="20"/>
                <w:szCs w:val="20"/>
                <w:lang w:val="hr-HR"/>
              </w:rPr>
            </w:pPr>
            <w:r w:rsidRPr="00AD1675">
              <w:rPr>
                <w:sz w:val="20"/>
                <w:szCs w:val="20"/>
                <w:lang w:val="hr-HR"/>
              </w:rPr>
              <w:t xml:space="preserve"> </w:t>
            </w:r>
          </w:p>
        </w:tc>
      </w:tr>
    </w:tbl>
    <w:p w:rsidR="009942CF" w:rsidRPr="00AD1675"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BRANKA MIHAJLOVIĆ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842"/>
        <w:gridCol w:w="1098"/>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 odjel i broj učenika</w:t>
            </w: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ind w:left="360"/>
              <w:jc w:val="both"/>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1.E- 10</w:t>
            </w: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MATEMATIKA</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ind w:left="360"/>
              <w:jc w:val="both"/>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.E -</w:t>
            </w:r>
            <w:r>
              <w:rPr>
                <w:sz w:val="20"/>
                <w:szCs w:val="20"/>
                <w:lang w:val="hr-HR"/>
              </w:rPr>
              <w:t>11</w:t>
            </w: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MATEMATIKA</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.E-12</w:t>
            </w: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MATEMATIKA</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4.E-9</w:t>
            </w: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MATEMATIKA</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4.A - 16</w:t>
            </w: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MATEMATIKA</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p>
        </w:tc>
      </w:tr>
      <w:tr w:rsidR="009942CF" w:rsidRPr="00AD1675" w:rsidTr="009942CF">
        <w:trPr>
          <w:trHeight w:val="236"/>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6.</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4.E - 9</w:t>
            </w: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Razlikovni program – za DM</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ind w:left="720" w:hanging="360"/>
              <w:rPr>
                <w:sz w:val="20"/>
                <w:szCs w:val="20"/>
                <w:lang w:val="hr-HR"/>
              </w:rPr>
            </w:pPr>
            <w:r>
              <w:rPr>
                <w:sz w:val="20"/>
                <w:szCs w:val="20"/>
                <w:lang w:val="hr-HR"/>
              </w:rPr>
              <w:t xml:space="preserve">  1</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7.</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2.B -7</w:t>
            </w: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INFORMATIKA</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8</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BONUS</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20</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4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bl>
    <w:p w:rsidR="009942CF" w:rsidRPr="00AD1675"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LJUBICA VOLARIĆ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500"/>
        <w:gridCol w:w="144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 ODJEL I BROJ UČENIKA</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4.A-8</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INFORMATIKA</w:t>
            </w:r>
            <w:r>
              <w:rPr>
                <w:sz w:val="20"/>
                <w:szCs w:val="20"/>
                <w:lang w:val="hr-HR"/>
              </w:rPr>
              <w:t xml:space="preserve"> - izborni</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 -13</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INFORMATIKA</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2.A- 7</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INFORMATIKA-izborni</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INFORMATIKA</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3.A- 9</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INFORMATIKA</w:t>
            </w:r>
            <w:r>
              <w:rPr>
                <w:sz w:val="20"/>
                <w:szCs w:val="20"/>
                <w:lang w:val="hr-HR"/>
              </w:rPr>
              <w:t xml:space="preserve"> - izborni</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6</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4.B-13</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INFORMATIKA</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7</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1.E-10</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INFORMATIKA</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8</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2.E-11</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INFORMATIKA</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9</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1.B-10</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INFORMATIKA</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10.</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(do 50 učenika)</w:t>
            </w: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ISPITNI KOORDINATOR</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r>
              <w:rPr>
                <w:sz w:val="20"/>
                <w:szCs w:val="20"/>
                <w:lang w:val="hr-HR"/>
              </w:rPr>
              <w:t>2</w:t>
            </w:r>
            <w:r w:rsidRPr="00AD1675">
              <w:rPr>
                <w:sz w:val="20"/>
                <w:szCs w:val="20"/>
                <w:lang w:val="hr-HR"/>
              </w:rPr>
              <w:t>(18+4)</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40</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50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4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bl>
    <w:p w:rsidR="009942CF" w:rsidRDefault="009942CF" w:rsidP="009942CF">
      <w:pPr>
        <w:rPr>
          <w:lang w:val="hr-HR"/>
        </w:rPr>
      </w:pPr>
    </w:p>
    <w:p w:rsidR="009942CF" w:rsidRPr="00AD1675" w:rsidRDefault="009942CF" w:rsidP="009942CF">
      <w:pPr>
        <w:rPr>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ANTON ZORKO</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80"/>
        <w:gridCol w:w="4680"/>
        <w:gridCol w:w="126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OZNAKA RAZREDNOG ODJELA I BROJ UČENIKA</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1.A- 13</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FIZIKA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2.A-21</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FIZIKA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FIZIKA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 xml:space="preserve">.A-16 </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FIZIKA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1.B-10</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FIZIKA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2.B-7</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FIZIKA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FIZIKA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.B-1</w:t>
            </w:r>
            <w:r>
              <w:rPr>
                <w:sz w:val="20"/>
                <w:szCs w:val="20"/>
                <w:lang w:val="hr-HR"/>
              </w:rPr>
              <w:t>3</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FIZIKA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9.</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BONUS</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22</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bl>
    <w:p w:rsidR="009942CF" w:rsidRDefault="009942CF" w:rsidP="009942CF">
      <w:pPr>
        <w:rPr>
          <w:sz w:val="20"/>
          <w:szCs w:val="20"/>
          <w:lang w:val="hr-HR"/>
        </w:rPr>
      </w:pPr>
    </w:p>
    <w:p w:rsidR="009942CF" w:rsidRPr="00AD1675"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RADOSLAV KEČA</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985"/>
        <w:gridCol w:w="4678"/>
        <w:gridCol w:w="1239"/>
      </w:tblGrid>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OZNAKA RAZREDNOG ODJELA I BROJ UČENIKA</w:t>
            </w: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3.M-6</w:t>
            </w: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 xml:space="preserve">             OSNOVE AUTOMATIZACIJE</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3.M-automeh.3</w:t>
            </w: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OSNOVE ELEKTROTEHNIKE</w:t>
            </w:r>
            <w:r w:rsidRPr="00AD1675">
              <w:rPr>
                <w:sz w:val="20"/>
                <w:szCs w:val="20"/>
                <w:lang w:val="hr-HR"/>
              </w:rPr>
              <w:t xml:space="preserve"> I ELEKTRONIKE</w:t>
            </w:r>
            <w:r>
              <w:rPr>
                <w:sz w:val="20"/>
                <w:szCs w:val="20"/>
                <w:lang w:val="hr-HR"/>
              </w:rPr>
              <w:t xml:space="preserve"> - automehaničari</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w:t>
            </w: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1.M / JMO</w:t>
            </w: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TEHNIČKO CRTANJE</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r>
              <w:rPr>
                <w:sz w:val="20"/>
                <w:szCs w:val="20"/>
                <w:lang w:val="hr-HR"/>
              </w:rPr>
              <w:t>,5</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w:t>
            </w: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1.M / JMO</w:t>
            </w: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TEHNOLOGIJA OBRADE I MONTAŽE</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r w:rsidRPr="00AD1675">
              <w:rPr>
                <w:sz w:val="20"/>
                <w:szCs w:val="20"/>
                <w:lang w:val="hr-HR"/>
              </w:rPr>
              <w:t>.</w:t>
            </w: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2.M – JMO</w:t>
            </w: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OSNOVE TEHNIČKE MEHANIKE</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 </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6.</w:t>
            </w: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2.M - JMO</w:t>
            </w: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ELEMENTI STROJEVA</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7.</w:t>
            </w: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1.M</w:t>
            </w: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OSNOVE TEHNIČKIH MATERIJALA</w:t>
            </w:r>
          </w:p>
        </w:tc>
        <w:tc>
          <w:tcPr>
            <w:tcW w:w="123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1</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8.</w:t>
            </w:r>
          </w:p>
        </w:tc>
        <w:tc>
          <w:tcPr>
            <w:tcW w:w="1985"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3.MD</w:t>
            </w:r>
          </w:p>
        </w:tc>
        <w:tc>
          <w:tcPr>
            <w:tcW w:w="4678"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MATEMATIKA U STRUCI</w:t>
            </w:r>
          </w:p>
        </w:tc>
        <w:tc>
          <w:tcPr>
            <w:tcW w:w="123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1</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8.</w:t>
            </w:r>
          </w:p>
        </w:tc>
        <w:tc>
          <w:tcPr>
            <w:tcW w:w="1985"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3.M - JMO</w:t>
            </w:r>
          </w:p>
        </w:tc>
        <w:tc>
          <w:tcPr>
            <w:tcW w:w="4678"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NOVE TEHNOLOGIJE - bravari</w:t>
            </w:r>
          </w:p>
        </w:tc>
        <w:tc>
          <w:tcPr>
            <w:tcW w:w="1239"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3</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9</w:t>
            </w:r>
            <w:r w:rsidRPr="00AD1675">
              <w:rPr>
                <w:sz w:val="20"/>
                <w:szCs w:val="20"/>
                <w:lang w:val="hr-HR"/>
              </w:rPr>
              <w:t>.</w:t>
            </w: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1.M</w:t>
            </w: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RAZREDNIŠTVO  </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17,5</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32</w:t>
            </w:r>
          </w:p>
        </w:tc>
      </w:tr>
      <w:tr w:rsidR="009942CF" w:rsidRPr="00AD1675" w:rsidTr="009942CF">
        <w:trPr>
          <w:jc w:val="center"/>
        </w:trPr>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5"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7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3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32</w:t>
            </w:r>
          </w:p>
        </w:tc>
      </w:tr>
    </w:tbl>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Default="009942CF" w:rsidP="009942CF">
      <w:pPr>
        <w:rPr>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VLATKA 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872"/>
        <w:gridCol w:w="4788"/>
        <w:gridCol w:w="126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oznaka razrednog odjela i broj učenika</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.A-</w:t>
            </w:r>
            <w:r>
              <w:rPr>
                <w:sz w:val="20"/>
                <w:szCs w:val="20"/>
                <w:lang w:val="hr-HR"/>
              </w:rPr>
              <w:t>13</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KEMIJA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.B-</w:t>
            </w:r>
            <w:r>
              <w:rPr>
                <w:sz w:val="20"/>
                <w:szCs w:val="20"/>
                <w:lang w:val="hr-HR"/>
              </w:rPr>
              <w:t>10</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KEMIJA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KEMIJA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.A-16</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KEMIJA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KEMIJA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BONUS</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color w:val="FF0000"/>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20</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20</w:t>
            </w:r>
          </w:p>
        </w:tc>
      </w:tr>
    </w:tbl>
    <w:p w:rsidR="009942CF" w:rsidRDefault="009942CF" w:rsidP="009942CF">
      <w:pPr>
        <w:rPr>
          <w:sz w:val="20"/>
          <w:szCs w:val="20"/>
          <w:lang w:val="hr-HR"/>
        </w:rPr>
      </w:pPr>
    </w:p>
    <w:p w:rsidR="009942CF" w:rsidRPr="00AD1675"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BOJANA KOVAČEVIĆ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872"/>
        <w:gridCol w:w="4788"/>
        <w:gridCol w:w="126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oznaka razrednog odjela i broj učenika</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2.A-21</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KEMIJA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4.B-16</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KEMIJA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.B-7</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KEMIJA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.E</w:t>
            </w:r>
            <w:r>
              <w:rPr>
                <w:sz w:val="20"/>
                <w:szCs w:val="20"/>
                <w:lang w:val="hr-HR"/>
              </w:rPr>
              <w:t xml:space="preserve"> - 10</w:t>
            </w:r>
          </w:p>
        </w:tc>
        <w:tc>
          <w:tcPr>
            <w:tcW w:w="4788" w:type="dxa"/>
            <w:tcBorders>
              <w:top w:val="single" w:sz="4" w:space="0" w:color="auto"/>
              <w:left w:val="single" w:sz="4" w:space="0" w:color="auto"/>
              <w:bottom w:val="single" w:sz="4" w:space="0" w:color="auto"/>
              <w:right w:val="single" w:sz="4" w:space="0" w:color="auto"/>
            </w:tcBorders>
          </w:tcPr>
          <w:p w:rsidR="009942CF" w:rsidRPr="00DA420E" w:rsidRDefault="009942CF" w:rsidP="009942CF">
            <w:pPr>
              <w:jc w:val="center"/>
              <w:rPr>
                <w:b/>
                <w:sz w:val="20"/>
                <w:szCs w:val="20"/>
                <w:lang w:val="hr-HR"/>
              </w:rPr>
            </w:pPr>
            <w:r w:rsidRPr="00DA420E">
              <w:rPr>
                <w:b/>
                <w:sz w:val="20"/>
                <w:szCs w:val="20"/>
                <w:lang w:val="hr-HR"/>
              </w:rPr>
              <w:t>KEMIJA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 + 2 sata iznad norme</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11 + 2</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59"/>
              </w:numPr>
              <w:rPr>
                <w:sz w:val="20"/>
                <w:szCs w:val="20"/>
                <w:lang w:val="hr-HR"/>
              </w:rPr>
            </w:pPr>
            <w:r w:rsidRPr="00AD1675">
              <w:rPr>
                <w:sz w:val="20"/>
                <w:szCs w:val="20"/>
                <w:lang w:val="hr-HR"/>
              </w:rPr>
              <w:t xml:space="preserve"> </w:t>
            </w:r>
            <w:r>
              <w:rPr>
                <w:sz w:val="20"/>
                <w:szCs w:val="20"/>
                <w:lang w:val="hr-HR"/>
              </w:rPr>
              <w:t xml:space="preserve">+ </w:t>
            </w:r>
            <w:r w:rsidRPr="00AD1675">
              <w:rPr>
                <w:sz w:val="20"/>
                <w:szCs w:val="20"/>
                <w:lang w:val="hr-HR"/>
              </w:rPr>
              <w:t>2</w:t>
            </w:r>
          </w:p>
        </w:tc>
      </w:tr>
    </w:tbl>
    <w:p w:rsidR="009942CF" w:rsidRDefault="009942CF" w:rsidP="009942CF">
      <w:pPr>
        <w:rPr>
          <w:lang w:val="hr-HR"/>
        </w:rPr>
      </w:pPr>
    </w:p>
    <w:p w:rsidR="009942CF" w:rsidRPr="00AD1675" w:rsidRDefault="009942CF" w:rsidP="009942CF">
      <w:pPr>
        <w:rPr>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MIRNA BOGIĆ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80"/>
        <w:gridCol w:w="4788"/>
        <w:gridCol w:w="1260"/>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r w:rsidRPr="00AD1675">
              <w:rPr>
                <w:sz w:val="20"/>
                <w:szCs w:val="20"/>
                <w:lang w:val="hr-HR"/>
              </w:rPr>
              <w:t>oznaka razrednog odjela i broj učenika</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 -13</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BIOLOGIJA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1.B-10</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BIOLOGIJA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.A-2</w:t>
            </w:r>
            <w:r>
              <w:rPr>
                <w:sz w:val="20"/>
                <w:szCs w:val="20"/>
                <w:lang w:val="hr-HR"/>
              </w:rPr>
              <w:t>1</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BIOLOGIJA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2.B-7</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BIOLOGIJA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BIOLOGIJA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w:t>
            </w:r>
            <w:r w:rsidRPr="00AD1675">
              <w:rPr>
                <w:sz w:val="20"/>
                <w:szCs w:val="20"/>
                <w:lang w:val="hr-HR"/>
              </w:rPr>
              <w:t>-</w:t>
            </w:r>
            <w:r>
              <w:rPr>
                <w:sz w:val="20"/>
                <w:szCs w:val="20"/>
                <w:lang w:val="hr-HR"/>
              </w:rPr>
              <w:t>9</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BIOLOGIJA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4.A-16</w:t>
            </w:r>
            <w:r w:rsidRPr="00AD1675">
              <w:rPr>
                <w:sz w:val="20"/>
                <w:szCs w:val="20"/>
                <w:lang w:val="hr-HR"/>
              </w:rPr>
              <w:t xml:space="preserve"> </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BIOLOGIJA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w:t>
            </w:r>
            <w:r>
              <w:rPr>
                <w:sz w:val="20"/>
                <w:szCs w:val="20"/>
                <w:lang w:val="hr-HR"/>
              </w:rPr>
              <w:t>B</w:t>
            </w:r>
            <w:r w:rsidRPr="00AD1675">
              <w:rPr>
                <w:sz w:val="20"/>
                <w:szCs w:val="20"/>
                <w:lang w:val="hr-HR"/>
              </w:rPr>
              <w:t>-1</w:t>
            </w:r>
            <w:r>
              <w:rPr>
                <w:sz w:val="20"/>
                <w:szCs w:val="20"/>
                <w:lang w:val="hr-HR"/>
              </w:rPr>
              <w:t>3</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BIOLOGIJA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9.</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2.A-10</w:t>
            </w:r>
          </w:p>
        </w:tc>
        <w:tc>
          <w:tcPr>
            <w:tcW w:w="4788"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BIOKEMIJA - izborna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10</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3.A- 10</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MIKROBILOGIJA – izborna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11</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4.A – 8</w:t>
            </w: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ZAŠTITA ČOVJEKOVA</w:t>
            </w:r>
            <w:r w:rsidRPr="00AD1675">
              <w:rPr>
                <w:sz w:val="20"/>
                <w:szCs w:val="20"/>
                <w:lang w:val="hr-HR"/>
              </w:rPr>
              <w:t xml:space="preserve"> OKOLIŠA- izborna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12.</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1.E-10</w:t>
            </w:r>
          </w:p>
        </w:tc>
        <w:tc>
          <w:tcPr>
            <w:tcW w:w="4788" w:type="dxa"/>
            <w:tcBorders>
              <w:top w:val="single" w:sz="4" w:space="0" w:color="auto"/>
              <w:left w:val="single" w:sz="4" w:space="0" w:color="auto"/>
              <w:bottom w:val="single" w:sz="4" w:space="0" w:color="auto"/>
              <w:right w:val="single" w:sz="4" w:space="0" w:color="auto"/>
            </w:tcBorders>
          </w:tcPr>
          <w:p w:rsidR="009942CF" w:rsidRPr="008463AC" w:rsidRDefault="009942CF" w:rsidP="009942CF">
            <w:pPr>
              <w:jc w:val="center"/>
              <w:rPr>
                <w:b/>
                <w:sz w:val="20"/>
                <w:szCs w:val="20"/>
                <w:lang w:val="hr-HR"/>
              </w:rPr>
            </w:pPr>
            <w:r w:rsidRPr="008463AC">
              <w:rPr>
                <w:b/>
                <w:sz w:val="20"/>
                <w:szCs w:val="20"/>
                <w:lang w:val="hr-HR"/>
              </w:rPr>
              <w:t>BIOLOGIJA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24</w:t>
            </w:r>
            <w:r w:rsidRPr="00AD1675">
              <w:rPr>
                <w:sz w:val="20"/>
                <w:szCs w:val="20"/>
                <w:lang w:val="hr-HR"/>
              </w:rPr>
              <w:t xml:space="preserve"> ( 22 + 2 sata iznad norme)</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60"/>
              </w:numPr>
              <w:jc w:val="center"/>
              <w:rPr>
                <w:sz w:val="20"/>
                <w:szCs w:val="20"/>
                <w:lang w:val="hr-HR"/>
              </w:rPr>
            </w:pPr>
            <w:r>
              <w:rPr>
                <w:sz w:val="20"/>
                <w:szCs w:val="20"/>
                <w:lang w:val="hr-HR"/>
              </w:rPr>
              <w:t xml:space="preserve">+ </w:t>
            </w:r>
            <w:r w:rsidRPr="00AD1675">
              <w:rPr>
                <w:sz w:val="20"/>
                <w:szCs w:val="20"/>
                <w:lang w:val="hr-HR"/>
              </w:rPr>
              <w:t xml:space="preserve"> 2</w:t>
            </w:r>
          </w:p>
        </w:tc>
      </w:tr>
    </w:tbl>
    <w:p w:rsidR="009942CF" w:rsidRPr="00AD1675"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KREŠIMIR OŽBOLT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2160"/>
        <w:gridCol w:w="4608"/>
        <w:gridCol w:w="1260"/>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RAZREDNI ODJEL I </w:t>
            </w:r>
          </w:p>
          <w:p w:rsidR="009942CF" w:rsidRPr="00AD1675" w:rsidRDefault="009942CF" w:rsidP="009942CF">
            <w:pPr>
              <w:jc w:val="center"/>
              <w:rPr>
                <w:sz w:val="20"/>
                <w:szCs w:val="20"/>
                <w:lang w:val="hr-HR"/>
              </w:rPr>
            </w:pPr>
            <w:r w:rsidRPr="00AD1675">
              <w:rPr>
                <w:sz w:val="20"/>
                <w:szCs w:val="20"/>
                <w:lang w:val="hr-HR"/>
              </w:rPr>
              <w:t>BROJ UČENIKA</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3.E-12</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VJEŽBENIČKA TVRTKA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4.E-9</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VJEŽBENIČKA TVRTKA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3.E-12</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MARKETING</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4.E-9</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MARKETING</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1.E-10</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PODUZETNIŠTVO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2.E -11</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PODUZETNIŠTVO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3.E -12</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UPRAVLJANJE PRODAJOM-izborni</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4.E – 9</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TRŽIŠTE KAPITALA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9.</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4.E-9</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PRAVNO OKRUŽENJE POSLOVANJA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10.</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 -12</w:t>
            </w: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KOMUNIKACIJSKO-prezentacijske vještine</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0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161"/>
              </w:numPr>
              <w:jc w:val="center"/>
              <w:rPr>
                <w:sz w:val="20"/>
                <w:szCs w:val="20"/>
                <w:lang w:val="hr-HR"/>
              </w:rPr>
            </w:pPr>
          </w:p>
        </w:tc>
      </w:tr>
    </w:tbl>
    <w:p w:rsidR="009942CF" w:rsidRDefault="009942CF" w:rsidP="009942CF">
      <w:pPr>
        <w:ind w:left="720"/>
        <w:rPr>
          <w:sz w:val="20"/>
          <w:szCs w:val="20"/>
          <w:lang w:val="hr-HR"/>
        </w:rPr>
      </w:pPr>
    </w:p>
    <w:p w:rsidR="009942CF" w:rsidRPr="00AD1675" w:rsidRDefault="009942CF" w:rsidP="009942CF">
      <w:pPr>
        <w:ind w:left="720"/>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TOMISLAVA VANČINA BRAJDIĆ</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2111"/>
        <w:gridCol w:w="4729"/>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 ODJEL I BROJ UČENIKA</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1.E-10</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OSNOVE EKONOMIJE</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2.E-1</w:t>
            </w:r>
            <w:r>
              <w:rPr>
                <w:sz w:val="20"/>
                <w:szCs w:val="20"/>
                <w:lang w:val="hr-HR"/>
              </w:rPr>
              <w:t>1</w:t>
            </w:r>
            <w:r w:rsidRPr="00AD1675">
              <w:rPr>
                <w:sz w:val="20"/>
                <w:szCs w:val="20"/>
                <w:lang w:val="hr-HR"/>
              </w:rPr>
              <w:t xml:space="preserve"> </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OSNOVE EKONOMIJE</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3.E-12</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OSNOVE EKONOMIJE</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4.E-9</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OSNOVE EKONOMIJE</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1.E-</w:t>
            </w:r>
            <w:r>
              <w:rPr>
                <w:sz w:val="20"/>
                <w:szCs w:val="20"/>
                <w:lang w:val="hr-HR"/>
              </w:rPr>
              <w:t>10</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OBITELJSKI POSAO-izborni</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 -12</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STATISTIKA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2.E-11</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DRUŠTVENO ODGOVORNO POSLOVANJE</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8</w:t>
            </w:r>
            <w:r w:rsidRPr="00AD1675">
              <w:rPr>
                <w:sz w:val="20"/>
                <w:szCs w:val="20"/>
                <w:lang w:val="hr-HR"/>
              </w:rPr>
              <w:t>.</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 -10</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POSLOVNE KOMUNIKACIJE</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9</w:t>
            </w:r>
            <w:r w:rsidRPr="00AD1675">
              <w:rPr>
                <w:sz w:val="20"/>
                <w:szCs w:val="20"/>
                <w:lang w:val="hr-HR"/>
              </w:rPr>
              <w:t>.</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2.E-11</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POSLOVNE KOMUNIKACIJE</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10</w:t>
            </w:r>
            <w:r w:rsidRPr="00AD1675">
              <w:rPr>
                <w:sz w:val="20"/>
                <w:szCs w:val="20"/>
                <w:lang w:val="hr-HR"/>
              </w:rPr>
              <w:t>.</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2.E-11</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OSNOVE TURIZMA-izborni</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11.</w:t>
            </w: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1.E -10</w:t>
            </w: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RAZREDNIŠTVO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22 </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11"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729"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41</w:t>
            </w:r>
          </w:p>
        </w:tc>
      </w:tr>
    </w:tbl>
    <w:p w:rsidR="009942CF" w:rsidRDefault="009942CF" w:rsidP="009942CF">
      <w:pPr>
        <w:ind w:left="720"/>
        <w:rPr>
          <w:sz w:val="20"/>
          <w:szCs w:val="20"/>
          <w:lang w:val="hr-HR"/>
        </w:rPr>
      </w:pPr>
    </w:p>
    <w:p w:rsidR="009942CF" w:rsidRPr="00AD1675" w:rsidRDefault="009942CF" w:rsidP="009942CF">
      <w:pPr>
        <w:ind w:left="720"/>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ANTONIJA IVANUŠIĆ</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827"/>
        <w:gridCol w:w="5013"/>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 ODJEL I BROJ UČENIKA</w:t>
            </w: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1.E-10</w:t>
            </w: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RAČUNOVODSTVO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2.E-1</w:t>
            </w:r>
            <w:r>
              <w:rPr>
                <w:sz w:val="20"/>
                <w:szCs w:val="20"/>
                <w:lang w:val="hr-HR"/>
              </w:rPr>
              <w:t>1</w:t>
            </w: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RAČUNOVODSTVO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3.E-12</w:t>
            </w: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RAČUNOVODSTVO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4.E-9</w:t>
            </w: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RAČUNOVODSTVO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3.E-12</w:t>
            </w: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BANKARSTVO I OSIGURANJE</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4.E-9</w:t>
            </w: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BANKARSTVO I OSIGURANJE</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4.E-9</w:t>
            </w: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ANALIZA FINANCIJSKIH IZVJEŠĆA-izborni</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tabs>
                <w:tab w:val="left" w:pos="6120"/>
              </w:tabs>
              <w:jc w:val="center"/>
              <w:rPr>
                <w:sz w:val="20"/>
                <w:szCs w:val="20"/>
                <w:lang w:val="hr-HR"/>
              </w:rPr>
            </w:pPr>
            <w:r>
              <w:rPr>
                <w:sz w:val="20"/>
                <w:szCs w:val="20"/>
                <w:lang w:val="hr-HR"/>
              </w:rPr>
              <w:t>4.E - 9</w:t>
            </w: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RAZREDNIŠTVO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9.</w:t>
            </w: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82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013"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bl>
    <w:p w:rsidR="009942CF" w:rsidRPr="00AD1675" w:rsidRDefault="009942CF" w:rsidP="009942CF">
      <w:pPr>
        <w:ind w:left="720"/>
        <w:rPr>
          <w:sz w:val="20"/>
          <w:szCs w:val="20"/>
          <w:lang w:val="hr-HR"/>
        </w:rPr>
      </w:pPr>
    </w:p>
    <w:p w:rsidR="009942CF" w:rsidRPr="00AD1675"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VLADIMIR HORVATOVIĆ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417"/>
        <w:gridCol w:w="5528"/>
        <w:gridCol w:w="1098"/>
      </w:tblGrid>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41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55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2.M – JMO</w:t>
            </w:r>
          </w:p>
        </w:tc>
        <w:tc>
          <w:tcPr>
            <w:tcW w:w="5528"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sidRPr="00AD1675">
              <w:rPr>
                <w:sz w:val="20"/>
                <w:szCs w:val="20"/>
                <w:lang w:val="hr-HR"/>
              </w:rPr>
              <w:t>TEHNOLO</w:t>
            </w:r>
            <w:r>
              <w:rPr>
                <w:sz w:val="20"/>
                <w:szCs w:val="20"/>
                <w:lang w:val="hr-HR"/>
              </w:rPr>
              <w:t>GIJA ZANIMANJA – PRAKTIČNA NASTAVA</w:t>
            </w:r>
          </w:p>
          <w:p w:rsidR="009942CF" w:rsidRDefault="009942CF" w:rsidP="009942CF">
            <w:pPr>
              <w:jc w:val="center"/>
              <w:rPr>
                <w:sz w:val="20"/>
                <w:szCs w:val="20"/>
                <w:lang w:val="hr-HR"/>
              </w:rPr>
            </w:pPr>
            <w:r>
              <w:rPr>
                <w:sz w:val="20"/>
                <w:szCs w:val="20"/>
                <w:lang w:val="hr-HR"/>
              </w:rPr>
              <w:t>Tehnologija obrade i montaže – bravar (3 sata + 1 izborni)</w:t>
            </w:r>
          </w:p>
          <w:p w:rsidR="009942CF" w:rsidRDefault="009942CF" w:rsidP="009942CF">
            <w:pPr>
              <w:jc w:val="center"/>
              <w:rPr>
                <w:sz w:val="20"/>
                <w:szCs w:val="20"/>
                <w:lang w:val="hr-HR"/>
              </w:rPr>
            </w:pPr>
            <w:r>
              <w:rPr>
                <w:sz w:val="20"/>
                <w:szCs w:val="20"/>
                <w:lang w:val="hr-HR"/>
              </w:rPr>
              <w:t>Tehnike motornih vozila – automehaničar (2 sata + 1 izborni)</w:t>
            </w:r>
          </w:p>
          <w:p w:rsidR="009942CF" w:rsidRPr="00AD1675" w:rsidRDefault="009942CF" w:rsidP="009942CF">
            <w:pPr>
              <w:jc w:val="center"/>
              <w:rPr>
                <w:sz w:val="20"/>
                <w:szCs w:val="20"/>
                <w:lang w:val="hr-HR"/>
              </w:rPr>
            </w:pPr>
            <w:r>
              <w:rPr>
                <w:sz w:val="20"/>
                <w:szCs w:val="20"/>
                <w:lang w:val="hr-HR"/>
              </w:rPr>
              <w:t>Tehnologija održavanja vozila  -automehaničar (1 sat)</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r>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w:t>
            </w:r>
          </w:p>
        </w:tc>
        <w:tc>
          <w:tcPr>
            <w:tcW w:w="1417"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2.MD - 10</w:t>
            </w:r>
          </w:p>
        </w:tc>
        <w:tc>
          <w:tcPr>
            <w:tcW w:w="55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MATEMATIKA U STRUCI</w:t>
            </w:r>
          </w:p>
        </w:tc>
        <w:tc>
          <w:tcPr>
            <w:tcW w:w="1098"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1</w:t>
            </w:r>
          </w:p>
        </w:tc>
      </w:tr>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41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5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p>
        </w:tc>
      </w:tr>
      <w:tr w:rsidR="009942CF" w:rsidRPr="00AD1675" w:rsidTr="009942CF">
        <w:trPr>
          <w:trHeight w:val="278"/>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41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5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8</w:t>
            </w:r>
          </w:p>
        </w:tc>
      </w:tr>
      <w:tr w:rsidR="009942CF" w:rsidRPr="00AD1675" w:rsidTr="009942CF">
        <w:trPr>
          <w:trHeight w:val="278"/>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41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55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ind w:left="360"/>
              <w:rPr>
                <w:sz w:val="20"/>
                <w:szCs w:val="20"/>
                <w:lang w:val="hr-HR"/>
              </w:rPr>
            </w:pPr>
            <w:r>
              <w:rPr>
                <w:sz w:val="20"/>
                <w:szCs w:val="20"/>
                <w:lang w:val="hr-HR"/>
              </w:rPr>
              <w:t>8</w:t>
            </w:r>
          </w:p>
        </w:tc>
      </w:tr>
    </w:tbl>
    <w:p w:rsidR="009942CF" w:rsidRPr="00AD1675" w:rsidRDefault="009942CF" w:rsidP="009942CF">
      <w:pPr>
        <w:ind w:left="720"/>
        <w:rPr>
          <w:sz w:val="20"/>
          <w:szCs w:val="20"/>
          <w:lang w:val="hr-HR"/>
        </w:rPr>
      </w:pPr>
    </w:p>
    <w:p w:rsidR="009942CF" w:rsidRDefault="009942CF" w:rsidP="009942CF">
      <w:pPr>
        <w:ind w:left="720"/>
        <w:rPr>
          <w:sz w:val="20"/>
          <w:szCs w:val="20"/>
          <w:lang w:val="hr-HR"/>
        </w:rPr>
      </w:pPr>
    </w:p>
    <w:p w:rsidR="009942CF" w:rsidRPr="00AD1675" w:rsidRDefault="009942CF" w:rsidP="009942CF">
      <w:pPr>
        <w:ind w:left="720"/>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LIDIJA JAKOVAC SMOKVINA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80"/>
        <w:gridCol w:w="4860"/>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2.D – JMO-3</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CRTANJE S KONSTRUKCIJAMA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2.D – JMO-</w:t>
            </w:r>
            <w:r>
              <w:rPr>
                <w:sz w:val="20"/>
                <w:szCs w:val="20"/>
                <w:lang w:val="hr-HR"/>
              </w:rPr>
              <w:t>3</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TEHNOLOGIJA ZANIMANJA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2.D – JMO-</w:t>
            </w:r>
            <w:r>
              <w:rPr>
                <w:sz w:val="20"/>
                <w:szCs w:val="20"/>
                <w:lang w:val="hr-HR"/>
              </w:rPr>
              <w:t>3</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POZNAVANJE MATERIJALA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3.D – JMO-2</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CRTANJE S KONSTRUKCIJAMA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3.D – JMO-</w:t>
            </w:r>
            <w:r>
              <w:rPr>
                <w:sz w:val="20"/>
                <w:szCs w:val="20"/>
                <w:lang w:val="hr-HR"/>
              </w:rPr>
              <w:t>2</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TEHNOLOGIJA ZANIMANJA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6</w:t>
            </w:r>
            <w:r w:rsidRPr="00AD1675">
              <w:rPr>
                <w:sz w:val="20"/>
                <w:szCs w:val="20"/>
                <w:lang w:val="hr-HR"/>
              </w:rPr>
              <w:t>.</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3.D – JMO-</w:t>
            </w:r>
            <w:r>
              <w:rPr>
                <w:sz w:val="20"/>
                <w:szCs w:val="20"/>
                <w:lang w:val="hr-HR"/>
              </w:rPr>
              <w:t>2</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OSNOVE RESTAURIRANJA NAMJEŠTAJA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7.</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Pr>
                <w:sz w:val="20"/>
                <w:szCs w:val="20"/>
                <w:lang w:val="hr-HR"/>
              </w:rPr>
              <w:t>2.MD -10</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RAZREDNIŠTVO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16</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30</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30</w:t>
            </w:r>
          </w:p>
        </w:tc>
      </w:tr>
    </w:tbl>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Pr="00AD1675" w:rsidRDefault="009942CF" w:rsidP="009942CF">
      <w:pPr>
        <w:ind w:left="360"/>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VANDA IGIĆ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80"/>
        <w:gridCol w:w="4860"/>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2.A </w:t>
            </w:r>
            <w:r>
              <w:rPr>
                <w:sz w:val="20"/>
                <w:szCs w:val="20"/>
                <w:lang w:val="hr-HR"/>
              </w:rPr>
              <w:t>–</w:t>
            </w:r>
            <w:r w:rsidRPr="00AD1675">
              <w:rPr>
                <w:sz w:val="20"/>
                <w:szCs w:val="20"/>
                <w:lang w:val="hr-HR"/>
              </w:rPr>
              <w:t xml:space="preserve"> </w:t>
            </w:r>
            <w:r>
              <w:rPr>
                <w:sz w:val="20"/>
                <w:szCs w:val="20"/>
                <w:lang w:val="hr-HR"/>
              </w:rPr>
              <w:t>21</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PSIHOLOGIJA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 -19</w:t>
            </w:r>
            <w:r w:rsidRPr="00AD1675">
              <w:rPr>
                <w:sz w:val="20"/>
                <w:szCs w:val="20"/>
                <w:lang w:val="hr-HR"/>
              </w:rPr>
              <w:t xml:space="preserve"> </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PSIHOLOGIJA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PSIHOLOGIJA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r>
    </w:tbl>
    <w:p w:rsidR="009942CF" w:rsidRDefault="009942CF" w:rsidP="009942CF">
      <w:pPr>
        <w:tabs>
          <w:tab w:val="num" w:pos="720"/>
        </w:tabs>
        <w:rPr>
          <w:sz w:val="20"/>
          <w:szCs w:val="20"/>
          <w:lang w:val="hr-HR"/>
        </w:rPr>
      </w:pPr>
    </w:p>
    <w:p w:rsidR="009942CF" w:rsidRPr="00AD1675" w:rsidRDefault="009942CF" w:rsidP="009942CF">
      <w:pPr>
        <w:tabs>
          <w:tab w:val="num" w:pos="720"/>
        </w:tabs>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ANTON TADIĆ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80"/>
        <w:gridCol w:w="4860"/>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SOCIOLOGIJA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3.B-9</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SOCIOLOGIJA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4.A-16</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POLITIKA I GOSPODARSTVO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4.B-13</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POLITIKA I GOSPODARSTVO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2.M-D- 10</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POLITIKA I GOSPODARSTVO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r>
              <w:rPr>
                <w:sz w:val="20"/>
                <w:szCs w:val="20"/>
                <w:lang w:val="hr-HR"/>
              </w:rPr>
              <w:t>B</w:t>
            </w:r>
            <w:r w:rsidRPr="00AD1675">
              <w:rPr>
                <w:sz w:val="20"/>
                <w:szCs w:val="20"/>
                <w:lang w:val="hr-HR"/>
              </w:rPr>
              <w:t xml:space="preserve"> – </w:t>
            </w:r>
            <w:r>
              <w:rPr>
                <w:sz w:val="20"/>
                <w:szCs w:val="20"/>
                <w:lang w:val="hr-HR"/>
              </w:rPr>
              <w:t>4</w:t>
            </w:r>
            <w:r w:rsidRPr="00AD1675">
              <w:rPr>
                <w:sz w:val="20"/>
                <w:szCs w:val="20"/>
                <w:lang w:val="hr-HR"/>
              </w:rPr>
              <w:t xml:space="preserve"> </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1.E- 10</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1.M- 8</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2.A/2.B – 5</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3.E- 1</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w:t>
            </w:r>
            <w:r w:rsidRPr="00AD1675">
              <w:rPr>
                <w:sz w:val="20"/>
                <w:szCs w:val="20"/>
                <w:lang w:val="hr-HR"/>
              </w:rPr>
              <w:t xml:space="preserve">3.B - </w:t>
            </w:r>
            <w:r>
              <w:rPr>
                <w:sz w:val="20"/>
                <w:szCs w:val="20"/>
                <w:lang w:val="hr-HR"/>
              </w:rPr>
              <w:t>7</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4.E- 2</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2.M-D - 1</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1.A/1.B- 13</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2.E- 2</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ETIKA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.A-</w:t>
            </w:r>
            <w:r>
              <w:rPr>
                <w:sz w:val="20"/>
                <w:szCs w:val="20"/>
                <w:lang w:val="hr-HR"/>
              </w:rPr>
              <w:t>19</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RAZREDNIŠTVO   </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numPr>
                <w:ilvl w:val="0"/>
                <w:numId w:val="68"/>
              </w:num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POVJERENIK SINDIKATA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ind w:left="360"/>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ind w:left="360"/>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bl>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SANJA KLARIĆ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80"/>
        <w:gridCol w:w="4860"/>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2.A-21</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LATINSKI JEZIK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2.B-7</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LATINSKI JEZIK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1.A-13</w:t>
            </w:r>
            <w:r w:rsidRPr="00AD1675">
              <w:rPr>
                <w:sz w:val="20"/>
                <w:szCs w:val="20"/>
                <w:lang w:val="hr-HR"/>
              </w:rPr>
              <w:t xml:space="preserve"> </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LATINSKI JEZIK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1.B-10</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LATINSKI JEZIK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DODATNA</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p>
        </w:tc>
      </w:tr>
      <w:tr w:rsidR="009942CF" w:rsidRPr="00AD1675" w:rsidTr="009942CF">
        <w:trPr>
          <w:trHeight w:val="130"/>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9</w:t>
            </w:r>
            <w:r w:rsidRPr="00AD1675">
              <w:rPr>
                <w:sz w:val="20"/>
                <w:szCs w:val="20"/>
                <w:lang w:val="hr-HR"/>
              </w:rPr>
              <w:t xml:space="preserve"> </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6F3708" w:rsidRDefault="009942CF" w:rsidP="009942CF">
            <w:pPr>
              <w:jc w:val="center"/>
              <w:rPr>
                <w:sz w:val="20"/>
                <w:szCs w:val="20"/>
                <w:lang w:val="hr-HR"/>
              </w:rPr>
            </w:pPr>
            <w:r w:rsidRPr="006F3708">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17</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17</w:t>
            </w:r>
          </w:p>
        </w:tc>
      </w:tr>
    </w:tbl>
    <w:p w:rsidR="009942CF" w:rsidRDefault="009942CF" w:rsidP="009942CF">
      <w:pPr>
        <w:rPr>
          <w:lang w:val="hr-HR"/>
        </w:rPr>
      </w:pPr>
    </w:p>
    <w:p w:rsidR="009942CF" w:rsidRPr="00AD1675" w:rsidRDefault="009942CF" w:rsidP="009942CF">
      <w:pPr>
        <w:rPr>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SANJA PETRUŠANEC-PEČAR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80"/>
        <w:gridCol w:w="4860"/>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1.A-13</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GLAZBENA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2.A-21</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GLAZBENA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GLAZBENA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4.A -16</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GLAZBENA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 -10</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GLAZBENA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2.B-7</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GLAZBENA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ŠKOLSKI ZBOR</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11</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11</w:t>
            </w:r>
          </w:p>
        </w:tc>
      </w:tr>
    </w:tbl>
    <w:p w:rsidR="009942CF" w:rsidRDefault="009942CF" w:rsidP="009942CF">
      <w:pPr>
        <w:rPr>
          <w:sz w:val="20"/>
          <w:szCs w:val="20"/>
          <w:lang w:val="hr-HR"/>
        </w:rPr>
      </w:pPr>
    </w:p>
    <w:p w:rsidR="009942CF" w:rsidRPr="00AD1675"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MARTINA ŠNAJDAR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980"/>
        <w:gridCol w:w="4860"/>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1.A-13</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LIKOVNA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2.A-21</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LIKOVNA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3.A-19</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LIKOVNA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4.A -16</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LIKOVNA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1.B -10</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LIKOVNA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2.B-7</w:t>
            </w: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LIKOVNA UMJETNOST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10</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19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8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10</w:t>
            </w:r>
          </w:p>
        </w:tc>
      </w:tr>
    </w:tbl>
    <w:p w:rsidR="009942CF" w:rsidRPr="00AD1675"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MLADEN GECAN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2628"/>
        <w:gridCol w:w="4392"/>
        <w:gridCol w:w="1116"/>
      </w:tblGrid>
      <w:tr w:rsidR="009942CF" w:rsidRPr="00AD1675" w:rsidTr="009942CF">
        <w:trPr>
          <w:jc w:val="center"/>
        </w:trPr>
        <w:tc>
          <w:tcPr>
            <w:tcW w:w="86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26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39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1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86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26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1.M - JMO -8</w:t>
            </w:r>
          </w:p>
        </w:tc>
        <w:tc>
          <w:tcPr>
            <w:tcW w:w="439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PRAKTIČNA NASTAVA</w:t>
            </w:r>
          </w:p>
        </w:tc>
        <w:tc>
          <w:tcPr>
            <w:tcW w:w="11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14</w:t>
            </w:r>
          </w:p>
        </w:tc>
      </w:tr>
      <w:tr w:rsidR="009942CF" w:rsidRPr="00AD1675" w:rsidTr="009942CF">
        <w:trPr>
          <w:jc w:val="center"/>
        </w:trPr>
        <w:tc>
          <w:tcPr>
            <w:tcW w:w="86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26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2.M - JMO- 7</w:t>
            </w:r>
          </w:p>
        </w:tc>
        <w:tc>
          <w:tcPr>
            <w:tcW w:w="439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PRAKTIČNA NASTAVA</w:t>
            </w:r>
          </w:p>
        </w:tc>
        <w:tc>
          <w:tcPr>
            <w:tcW w:w="11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r>
      <w:tr w:rsidR="009942CF" w:rsidRPr="00AD1675" w:rsidTr="009942CF">
        <w:trPr>
          <w:jc w:val="center"/>
        </w:trPr>
        <w:tc>
          <w:tcPr>
            <w:tcW w:w="86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26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3.M – JMO-6</w:t>
            </w:r>
          </w:p>
        </w:tc>
        <w:tc>
          <w:tcPr>
            <w:tcW w:w="439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PRAKTIČNA NASTAVA</w:t>
            </w:r>
          </w:p>
        </w:tc>
        <w:tc>
          <w:tcPr>
            <w:tcW w:w="11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r>
      <w:tr w:rsidR="009942CF" w:rsidRPr="00AD1675" w:rsidTr="009942CF">
        <w:trPr>
          <w:jc w:val="center"/>
        </w:trPr>
        <w:tc>
          <w:tcPr>
            <w:tcW w:w="86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6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39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 xml:space="preserve">28 </w:t>
            </w:r>
          </w:p>
        </w:tc>
      </w:tr>
      <w:tr w:rsidR="009942CF" w:rsidRPr="00AD1675" w:rsidTr="009942CF">
        <w:trPr>
          <w:trHeight w:val="278"/>
          <w:jc w:val="center"/>
        </w:trPr>
        <w:tc>
          <w:tcPr>
            <w:tcW w:w="86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6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39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trHeight w:val="278"/>
          <w:jc w:val="center"/>
        </w:trPr>
        <w:tc>
          <w:tcPr>
            <w:tcW w:w="864"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62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39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16"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40 + 4</w:t>
            </w:r>
          </w:p>
        </w:tc>
      </w:tr>
    </w:tbl>
    <w:p w:rsidR="009942CF" w:rsidRDefault="009942CF" w:rsidP="009942CF">
      <w:pPr>
        <w:tabs>
          <w:tab w:val="num" w:pos="720"/>
        </w:tabs>
        <w:rPr>
          <w:sz w:val="20"/>
          <w:szCs w:val="20"/>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1417"/>
        <w:gridCol w:w="5528"/>
        <w:gridCol w:w="1098"/>
      </w:tblGrid>
      <w:tr w:rsidR="009942CF" w:rsidRPr="00AD1675" w:rsidTr="009942CF">
        <w:trPr>
          <w:jc w:val="center"/>
        </w:trPr>
        <w:tc>
          <w:tcPr>
            <w:tcW w:w="95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3.M – JMO</w:t>
            </w:r>
          </w:p>
        </w:tc>
        <w:tc>
          <w:tcPr>
            <w:tcW w:w="5528"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sz w:val="20"/>
                <w:szCs w:val="20"/>
                <w:lang w:val="hr-HR"/>
              </w:rPr>
            </w:pPr>
            <w:r w:rsidRPr="00AD1675">
              <w:rPr>
                <w:sz w:val="20"/>
                <w:szCs w:val="20"/>
                <w:lang w:val="hr-HR"/>
              </w:rPr>
              <w:t>TEHNOLOGIJA ZANIMANJA</w:t>
            </w:r>
            <w:r>
              <w:rPr>
                <w:sz w:val="20"/>
                <w:szCs w:val="20"/>
                <w:lang w:val="hr-HR"/>
              </w:rPr>
              <w:t xml:space="preserve"> </w:t>
            </w:r>
            <w:r w:rsidRPr="00AD1675">
              <w:rPr>
                <w:sz w:val="20"/>
                <w:szCs w:val="20"/>
                <w:lang w:val="hr-HR"/>
              </w:rPr>
              <w:t>-</w:t>
            </w:r>
            <w:r>
              <w:rPr>
                <w:sz w:val="20"/>
                <w:szCs w:val="20"/>
                <w:lang w:val="hr-HR"/>
              </w:rPr>
              <w:t xml:space="preserve"> </w:t>
            </w:r>
            <w:r w:rsidRPr="00AD1675">
              <w:rPr>
                <w:sz w:val="20"/>
                <w:szCs w:val="20"/>
                <w:lang w:val="hr-HR"/>
              </w:rPr>
              <w:t>PRAKTIČNA NASTAVA</w:t>
            </w:r>
          </w:p>
          <w:p w:rsidR="009942CF" w:rsidRDefault="009942CF" w:rsidP="009942CF">
            <w:pPr>
              <w:jc w:val="center"/>
              <w:rPr>
                <w:sz w:val="20"/>
                <w:szCs w:val="20"/>
                <w:lang w:val="hr-HR"/>
              </w:rPr>
            </w:pPr>
            <w:r>
              <w:rPr>
                <w:sz w:val="20"/>
                <w:szCs w:val="20"/>
                <w:lang w:val="hr-HR"/>
              </w:rPr>
              <w:t>Tehnike motornih vozila – automehaničar (1 sat + 1 izborni)</w:t>
            </w:r>
          </w:p>
          <w:p w:rsidR="009942CF" w:rsidRDefault="009942CF" w:rsidP="009942CF">
            <w:pPr>
              <w:jc w:val="center"/>
              <w:rPr>
                <w:sz w:val="20"/>
                <w:szCs w:val="20"/>
                <w:lang w:val="hr-HR"/>
              </w:rPr>
            </w:pPr>
            <w:r>
              <w:rPr>
                <w:sz w:val="20"/>
                <w:szCs w:val="20"/>
                <w:lang w:val="hr-HR"/>
              </w:rPr>
              <w:t>Tehnologija održavanja vozila – automehaničar (2 sata)</w:t>
            </w:r>
          </w:p>
          <w:p w:rsidR="009942CF" w:rsidRPr="00AD1675" w:rsidRDefault="009942CF" w:rsidP="009942CF">
            <w:pPr>
              <w:jc w:val="center"/>
              <w:rPr>
                <w:sz w:val="20"/>
                <w:szCs w:val="20"/>
                <w:lang w:val="hr-HR"/>
              </w:rPr>
            </w:pPr>
            <w:r>
              <w:rPr>
                <w:sz w:val="20"/>
                <w:szCs w:val="20"/>
                <w:lang w:val="hr-HR"/>
              </w:rPr>
              <w:t>Tehnologija bravarije – bravar (4 sata)</w:t>
            </w:r>
          </w:p>
        </w:tc>
        <w:tc>
          <w:tcPr>
            <w:tcW w:w="109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p>
        </w:tc>
      </w:tr>
    </w:tbl>
    <w:p w:rsidR="009942CF" w:rsidRPr="00AD1675"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Pr="00AD1675" w:rsidRDefault="009942CF" w:rsidP="009942CF">
      <w:pPr>
        <w:tabs>
          <w:tab w:val="num" w:pos="720"/>
        </w:tabs>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ERVIN PETROVIĆ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340"/>
        <w:gridCol w:w="4320"/>
        <w:gridCol w:w="1260"/>
      </w:tblGrid>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23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32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w:t>
            </w:r>
          </w:p>
        </w:tc>
        <w:tc>
          <w:tcPr>
            <w:tcW w:w="23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2.D – JMO-3</w:t>
            </w:r>
          </w:p>
        </w:tc>
        <w:tc>
          <w:tcPr>
            <w:tcW w:w="432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PRAKTIČNA NASTAVA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14</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w:t>
            </w:r>
          </w:p>
        </w:tc>
        <w:tc>
          <w:tcPr>
            <w:tcW w:w="23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3.D – JMO-</w:t>
            </w:r>
            <w:r>
              <w:rPr>
                <w:sz w:val="20"/>
                <w:szCs w:val="20"/>
                <w:lang w:val="hr-HR"/>
              </w:rPr>
              <w:t>2</w:t>
            </w:r>
          </w:p>
        </w:tc>
        <w:tc>
          <w:tcPr>
            <w:tcW w:w="432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PRAKTIČNA NASTAVA</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14</w:t>
            </w:r>
          </w:p>
        </w:tc>
      </w:tr>
      <w:tr w:rsidR="009942CF" w:rsidRPr="00AD1675" w:rsidTr="009942CF">
        <w:trPr>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rPr>
                <w:sz w:val="20"/>
                <w:szCs w:val="20"/>
                <w:lang w:val="hr-HR"/>
              </w:rPr>
            </w:pPr>
          </w:p>
        </w:tc>
        <w:tc>
          <w:tcPr>
            <w:tcW w:w="23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32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28</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3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32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r w:rsidR="009942CF" w:rsidRPr="00AD1675" w:rsidTr="009942CF">
        <w:trPr>
          <w:trHeight w:val="278"/>
          <w:jc w:val="center"/>
        </w:trPr>
        <w:tc>
          <w:tcPr>
            <w:tcW w:w="10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34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32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40</w:t>
            </w:r>
          </w:p>
        </w:tc>
      </w:tr>
    </w:tbl>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Default="009942CF" w:rsidP="009942CF">
      <w:pPr>
        <w:tabs>
          <w:tab w:val="num" w:pos="720"/>
        </w:tabs>
        <w:rPr>
          <w:sz w:val="20"/>
          <w:szCs w:val="20"/>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MAJA ŠTIMAC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2160"/>
        <w:gridCol w:w="4680"/>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2.MD – 6</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w:t>
            </w:r>
            <w:r w:rsidRPr="00AD1675">
              <w:rPr>
                <w:sz w:val="20"/>
                <w:szCs w:val="20"/>
                <w:lang w:val="hr-HR"/>
              </w:rPr>
              <w:t>.</w:t>
            </w:r>
            <w:r>
              <w:rPr>
                <w:sz w:val="20"/>
                <w:szCs w:val="20"/>
                <w:lang w:val="hr-HR"/>
              </w:rPr>
              <w:t>E - 7</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.A-</w:t>
            </w:r>
            <w:r>
              <w:rPr>
                <w:sz w:val="20"/>
                <w:szCs w:val="20"/>
                <w:lang w:val="hr-HR"/>
              </w:rPr>
              <w:t>13</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r>
    </w:tbl>
    <w:p w:rsidR="009942CF" w:rsidRPr="00AD1675" w:rsidRDefault="009942CF" w:rsidP="009942CF">
      <w:pPr>
        <w:rPr>
          <w:sz w:val="20"/>
          <w:szCs w:val="20"/>
          <w:lang w:val="hr-HR"/>
        </w:rPr>
      </w:pPr>
      <w:r w:rsidRPr="00AD1675">
        <w:rPr>
          <w:sz w:val="20"/>
          <w:szCs w:val="20"/>
          <w:lang w:val="hr-HR"/>
        </w:rPr>
        <w:t xml:space="preserve">       </w:t>
      </w:r>
    </w:p>
    <w:p w:rsidR="009942CF" w:rsidRPr="00AD1675" w:rsidRDefault="009942CF" w:rsidP="009942CF">
      <w:pPr>
        <w:rPr>
          <w:lang w:val="hr-HR"/>
        </w:rPr>
      </w:pPr>
    </w:p>
    <w:p w:rsidR="009942CF" w:rsidRPr="000F309E" w:rsidRDefault="009942CF" w:rsidP="009942CF">
      <w:pPr>
        <w:pStyle w:val="Odlomakpopisa"/>
        <w:numPr>
          <w:ilvl w:val="3"/>
          <w:numId w:val="25"/>
        </w:numPr>
        <w:rPr>
          <w:rFonts w:ascii="Times New Roman" w:hAnsi="Times New Roman"/>
          <w:sz w:val="20"/>
          <w:szCs w:val="20"/>
        </w:rPr>
      </w:pPr>
      <w:r w:rsidRPr="000F309E">
        <w:rPr>
          <w:rFonts w:ascii="Times New Roman" w:hAnsi="Times New Roman"/>
          <w:sz w:val="20"/>
          <w:szCs w:val="20"/>
        </w:rPr>
        <w:t xml:space="preserve"> ANTONIO CRNKOVIĆ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2160"/>
        <w:gridCol w:w="4680"/>
        <w:gridCol w:w="1188"/>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w:t>
            </w:r>
            <w:r w:rsidRPr="00AD1675">
              <w:rPr>
                <w:sz w:val="20"/>
                <w:szCs w:val="20"/>
                <w:lang w:val="hr-HR"/>
              </w:rPr>
              <w:t xml:space="preserve">.E - </w:t>
            </w:r>
            <w:r>
              <w:rPr>
                <w:sz w:val="20"/>
                <w:szCs w:val="20"/>
                <w:lang w:val="hr-HR"/>
              </w:rPr>
              <w:t>7</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1.M</w:t>
            </w:r>
            <w:r w:rsidRPr="00AD1675">
              <w:rPr>
                <w:sz w:val="20"/>
                <w:szCs w:val="20"/>
                <w:lang w:val="hr-HR"/>
              </w:rPr>
              <w:t xml:space="preserve"> -</w:t>
            </w:r>
            <w:r>
              <w:rPr>
                <w:sz w:val="20"/>
                <w:szCs w:val="20"/>
                <w:lang w:val="hr-HR"/>
              </w:rPr>
              <w:t>8</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 xml:space="preserve">.MD - </w:t>
            </w:r>
            <w:r>
              <w:rPr>
                <w:sz w:val="20"/>
                <w:szCs w:val="20"/>
                <w:lang w:val="hr-HR"/>
              </w:rPr>
              <w:t>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4.</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2.A/2.B</w:t>
            </w:r>
            <w:r w:rsidRPr="00AD1675">
              <w:rPr>
                <w:sz w:val="20"/>
                <w:szCs w:val="20"/>
                <w:lang w:val="hr-HR"/>
              </w:rPr>
              <w:t xml:space="preserve">- </w:t>
            </w:r>
            <w:r>
              <w:rPr>
                <w:sz w:val="20"/>
                <w:szCs w:val="20"/>
                <w:lang w:val="hr-HR"/>
              </w:rPr>
              <w:t>19+6</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5.</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4.A/4.B</w:t>
            </w:r>
            <w:r w:rsidRPr="00AD1675">
              <w:rPr>
                <w:sz w:val="20"/>
                <w:szCs w:val="20"/>
                <w:lang w:val="hr-HR"/>
              </w:rPr>
              <w:t xml:space="preserve"> </w:t>
            </w:r>
            <w:r>
              <w:rPr>
                <w:sz w:val="20"/>
                <w:szCs w:val="20"/>
                <w:lang w:val="hr-HR"/>
              </w:rPr>
              <w:t>–</w:t>
            </w:r>
            <w:r w:rsidRPr="00AD1675">
              <w:rPr>
                <w:sz w:val="20"/>
                <w:szCs w:val="20"/>
                <w:lang w:val="hr-HR"/>
              </w:rPr>
              <w:t xml:space="preserve"> </w:t>
            </w:r>
            <w:r>
              <w:rPr>
                <w:sz w:val="20"/>
                <w:szCs w:val="20"/>
                <w:lang w:val="hr-HR"/>
              </w:rPr>
              <w:t>16+9</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r w:rsidRPr="00AD1675">
              <w:rPr>
                <w:sz w:val="20"/>
                <w:szCs w:val="20"/>
                <w:lang w:val="hr-HR"/>
              </w:rPr>
              <w:t>.E -1</w:t>
            </w:r>
            <w:r>
              <w:rPr>
                <w:sz w:val="20"/>
                <w:szCs w:val="20"/>
                <w:lang w:val="hr-HR"/>
              </w:rPr>
              <w:t>1</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7.</w:t>
            </w: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2.E-11</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RAZREDNIŠTVO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8</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15</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1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1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15</w:t>
            </w:r>
          </w:p>
        </w:tc>
      </w:tr>
    </w:tbl>
    <w:p w:rsidR="009942CF" w:rsidRPr="00AD1675" w:rsidRDefault="009942CF" w:rsidP="009942CF">
      <w:pPr>
        <w:rPr>
          <w:sz w:val="20"/>
          <w:szCs w:val="20"/>
          <w:lang w:val="hr-HR"/>
        </w:rPr>
      </w:pPr>
      <w:r w:rsidRPr="00AD1675">
        <w:rPr>
          <w:sz w:val="20"/>
          <w:szCs w:val="20"/>
          <w:lang w:val="hr-HR"/>
        </w:rPr>
        <w:t xml:space="preserve">     </w:t>
      </w:r>
    </w:p>
    <w:p w:rsidR="009942CF" w:rsidRPr="00AD1675" w:rsidRDefault="009942CF" w:rsidP="009942CF">
      <w:pPr>
        <w:rPr>
          <w:sz w:val="20"/>
          <w:szCs w:val="20"/>
          <w:lang w:val="hr-HR"/>
        </w:rPr>
      </w:pPr>
    </w:p>
    <w:p w:rsidR="009942CF" w:rsidRPr="000F309E" w:rsidRDefault="009942CF" w:rsidP="009942CF">
      <w:pPr>
        <w:pStyle w:val="Odlomakpopisa"/>
        <w:numPr>
          <w:ilvl w:val="3"/>
          <w:numId w:val="25"/>
        </w:numPr>
        <w:rPr>
          <w:rFonts w:ascii="Times New Roman" w:hAnsi="Times New Roman"/>
        </w:rPr>
      </w:pPr>
      <w:r w:rsidRPr="000F309E">
        <w:rPr>
          <w:rFonts w:ascii="Times New Roman" w:hAnsi="Times New Roman"/>
        </w:rPr>
        <w:t xml:space="preserve"> </w:t>
      </w:r>
      <w:r w:rsidRPr="000F309E">
        <w:rPr>
          <w:rFonts w:ascii="Times New Roman" w:hAnsi="Times New Roman"/>
          <w:sz w:val="20"/>
          <w:szCs w:val="20"/>
        </w:rPr>
        <w:t>ROBERT RIEMANN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2088"/>
        <w:gridCol w:w="4680"/>
        <w:gridCol w:w="1260"/>
      </w:tblGrid>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redni</w:t>
            </w:r>
          </w:p>
          <w:p w:rsidR="009942CF" w:rsidRPr="00AD1675" w:rsidRDefault="009942CF" w:rsidP="009942CF">
            <w:pPr>
              <w:jc w:val="center"/>
              <w:rPr>
                <w:sz w:val="20"/>
                <w:szCs w:val="20"/>
                <w:lang w:val="hr-HR"/>
              </w:rPr>
            </w:pPr>
            <w:r w:rsidRPr="00AD1675">
              <w:rPr>
                <w:sz w:val="20"/>
                <w:szCs w:val="20"/>
                <w:lang w:val="hr-HR"/>
              </w:rPr>
              <w:t>broj</w:t>
            </w:r>
          </w:p>
        </w:tc>
        <w:tc>
          <w:tcPr>
            <w:tcW w:w="20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oznaka razrednog odjela i broj učenika</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nastavni predmet</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p w:rsidR="009942CF" w:rsidRPr="00AD1675" w:rsidRDefault="009942CF" w:rsidP="009942CF">
            <w:pPr>
              <w:jc w:val="center"/>
              <w:rPr>
                <w:sz w:val="20"/>
                <w:szCs w:val="20"/>
                <w:lang w:val="hr-HR"/>
              </w:rPr>
            </w:pPr>
            <w:r w:rsidRPr="00AD1675">
              <w:rPr>
                <w:sz w:val="20"/>
                <w:szCs w:val="20"/>
                <w:lang w:val="hr-HR"/>
              </w:rPr>
              <w:t>tjedno</w:t>
            </w:r>
          </w:p>
          <w:p w:rsidR="009942CF" w:rsidRPr="00AD1675" w:rsidRDefault="009942CF" w:rsidP="009942CF">
            <w:pPr>
              <w:jc w:val="center"/>
              <w:rPr>
                <w:sz w:val="20"/>
                <w:szCs w:val="20"/>
                <w:lang w:val="hr-HR"/>
              </w:rPr>
            </w:pPr>
            <w:r w:rsidRPr="00AD1675">
              <w:rPr>
                <w:sz w:val="20"/>
                <w:szCs w:val="20"/>
                <w:lang w:val="hr-HR"/>
              </w:rPr>
              <w:t xml:space="preserve"> sati</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c>
          <w:tcPr>
            <w:tcW w:w="20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.E-</w:t>
            </w:r>
            <w:r>
              <w:rPr>
                <w:sz w:val="20"/>
                <w:szCs w:val="20"/>
                <w:lang w:val="hr-HR"/>
              </w:rPr>
              <w:t>10</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2.</w:t>
            </w:r>
          </w:p>
        </w:tc>
        <w:tc>
          <w:tcPr>
            <w:tcW w:w="20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3.A/3.B-14+7</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3.</w:t>
            </w:r>
          </w:p>
        </w:tc>
        <w:tc>
          <w:tcPr>
            <w:tcW w:w="20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Pr>
                <w:sz w:val="20"/>
                <w:szCs w:val="20"/>
                <w:lang w:val="hr-HR"/>
              </w:rPr>
              <w:t>1</w:t>
            </w:r>
            <w:r w:rsidRPr="00AD1675">
              <w:rPr>
                <w:sz w:val="20"/>
                <w:szCs w:val="20"/>
                <w:lang w:val="hr-HR"/>
              </w:rPr>
              <w:t>.B-</w:t>
            </w:r>
            <w:r>
              <w:rPr>
                <w:sz w:val="20"/>
                <w:szCs w:val="20"/>
                <w:lang w:val="hr-HR"/>
              </w:rPr>
              <w:t xml:space="preserve"> 10</w:t>
            </w: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VJERONAUK</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1</w:t>
            </w:r>
          </w:p>
        </w:tc>
      </w:tr>
      <w:tr w:rsidR="009942CF" w:rsidRPr="00AD1675" w:rsidTr="009942CF">
        <w:trPr>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0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UKUPNO</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3</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0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UGOVOR O RADU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r>
      <w:tr w:rsidR="009942CF" w:rsidRPr="00AD1675" w:rsidTr="009942CF">
        <w:trPr>
          <w:trHeight w:val="278"/>
          <w:jc w:val="center"/>
        </w:trPr>
        <w:tc>
          <w:tcPr>
            <w:tcW w:w="972"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2088"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p>
        </w:tc>
        <w:tc>
          <w:tcPr>
            <w:tcW w:w="468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RJEŠENJE O TJEDNOM ZADUŽENJU</w:t>
            </w:r>
          </w:p>
        </w:tc>
        <w:tc>
          <w:tcPr>
            <w:tcW w:w="1260" w:type="dxa"/>
            <w:tcBorders>
              <w:top w:val="single" w:sz="4" w:space="0" w:color="auto"/>
              <w:left w:val="single" w:sz="4" w:space="0" w:color="auto"/>
              <w:bottom w:val="single" w:sz="4" w:space="0" w:color="auto"/>
              <w:right w:val="single" w:sz="4" w:space="0" w:color="auto"/>
            </w:tcBorders>
          </w:tcPr>
          <w:p w:rsidR="009942CF" w:rsidRPr="00AD1675" w:rsidRDefault="009942CF" w:rsidP="009942CF">
            <w:pPr>
              <w:jc w:val="center"/>
              <w:rPr>
                <w:sz w:val="20"/>
                <w:szCs w:val="20"/>
                <w:lang w:val="hr-HR"/>
              </w:rPr>
            </w:pPr>
            <w:r w:rsidRPr="00AD1675">
              <w:rPr>
                <w:sz w:val="20"/>
                <w:szCs w:val="20"/>
                <w:lang w:val="hr-HR"/>
              </w:rPr>
              <w:t>6</w:t>
            </w:r>
          </w:p>
        </w:tc>
      </w:tr>
    </w:tbl>
    <w:p w:rsidR="009942CF" w:rsidRDefault="009942CF" w:rsidP="009942CF">
      <w:pPr>
        <w:ind w:left="720"/>
        <w:rPr>
          <w:sz w:val="20"/>
          <w:szCs w:val="20"/>
          <w:lang w:val="hr-HR"/>
        </w:rPr>
      </w:pPr>
    </w:p>
    <w:p w:rsidR="009942CF" w:rsidRDefault="009942CF" w:rsidP="009942CF">
      <w:pPr>
        <w:ind w:left="720"/>
        <w:rPr>
          <w:sz w:val="20"/>
          <w:szCs w:val="20"/>
          <w:lang w:val="hr-HR"/>
        </w:rPr>
      </w:pPr>
    </w:p>
    <w:p w:rsidR="009942CF" w:rsidRDefault="009942CF" w:rsidP="009942CF">
      <w:pPr>
        <w:rPr>
          <w:lang w:val="hr-HR"/>
        </w:rPr>
      </w:pPr>
    </w:p>
    <w:p w:rsidR="009942CF" w:rsidRDefault="009942CF" w:rsidP="009942CF">
      <w:pPr>
        <w:rPr>
          <w:lang w:val="hr-HR"/>
        </w:rPr>
      </w:pPr>
    </w:p>
    <w:p w:rsidR="009942CF" w:rsidRPr="000C1FAA" w:rsidRDefault="009942CF" w:rsidP="009942CF">
      <w:pPr>
        <w:rPr>
          <w:sz w:val="20"/>
          <w:szCs w:val="20"/>
          <w:lang w:val="hr-HR"/>
        </w:rPr>
      </w:pPr>
    </w:p>
    <w:p w:rsidR="009942CF" w:rsidRDefault="009942CF" w:rsidP="009942CF">
      <w:pPr>
        <w:ind w:left="1080"/>
        <w:rPr>
          <w:sz w:val="20"/>
          <w:szCs w:val="20"/>
          <w:lang w:val="hr-HR"/>
        </w:rPr>
      </w:pPr>
    </w:p>
    <w:p w:rsidR="009942CF" w:rsidRDefault="009942CF" w:rsidP="009942CF">
      <w:pPr>
        <w:ind w:left="1080"/>
        <w:rPr>
          <w:sz w:val="20"/>
          <w:szCs w:val="20"/>
          <w:lang w:val="hr-HR"/>
        </w:rPr>
      </w:pPr>
    </w:p>
    <w:p w:rsidR="009942CF" w:rsidRDefault="009942CF" w:rsidP="009942CF">
      <w:pPr>
        <w:tabs>
          <w:tab w:val="left" w:pos="6120"/>
        </w:tabs>
        <w:rPr>
          <w:lang w:val="hr-HR"/>
        </w:rPr>
      </w:pPr>
    </w:p>
    <w:p w:rsidR="009942CF" w:rsidRDefault="009942CF" w:rsidP="009942CF">
      <w:pPr>
        <w:tabs>
          <w:tab w:val="left" w:pos="6120"/>
        </w:tabs>
        <w:rPr>
          <w:lang w:val="hr-HR"/>
        </w:rPr>
      </w:pPr>
    </w:p>
    <w:p w:rsidR="009942CF" w:rsidRDefault="009942CF" w:rsidP="009942CF">
      <w:pPr>
        <w:tabs>
          <w:tab w:val="left" w:pos="6120"/>
        </w:tabs>
        <w:ind w:left="720"/>
        <w:rPr>
          <w:sz w:val="20"/>
          <w:szCs w:val="20"/>
          <w:lang w:val="hr-HR"/>
        </w:rPr>
      </w:pPr>
    </w:p>
    <w:p w:rsidR="009942CF" w:rsidRDefault="009942CF" w:rsidP="009942CF">
      <w:pPr>
        <w:rPr>
          <w:sz w:val="20"/>
          <w:szCs w:val="20"/>
          <w:lang w:val="hr-HR"/>
        </w:rPr>
      </w:pPr>
    </w:p>
    <w:p w:rsidR="009942CF" w:rsidRDefault="009942CF" w:rsidP="009942CF">
      <w:pPr>
        <w:rPr>
          <w:lang w:val="hr-HR"/>
        </w:rPr>
      </w:pPr>
    </w:p>
    <w:bookmarkEnd w:id="1067"/>
    <w:bookmarkEnd w:id="1068"/>
    <w:bookmarkEnd w:id="1069"/>
    <w:bookmarkEnd w:id="1070"/>
    <w:bookmarkEnd w:id="1071"/>
    <w:bookmarkEnd w:id="1072"/>
    <w:bookmarkEnd w:id="1073"/>
    <w:bookmarkEnd w:id="1074"/>
    <w:p w:rsidR="009942CF" w:rsidRPr="00E97DE5" w:rsidRDefault="009942CF" w:rsidP="009942CF">
      <w:pPr>
        <w:rPr>
          <w:color w:val="FF0000"/>
          <w:sz w:val="20"/>
          <w:szCs w:val="20"/>
          <w:lang w:val="hr-HR"/>
        </w:rPr>
      </w:pPr>
    </w:p>
    <w:p w:rsidR="009942CF" w:rsidRPr="00E97DE5" w:rsidRDefault="009942CF" w:rsidP="009942CF">
      <w:pPr>
        <w:rPr>
          <w:color w:val="FF0000"/>
          <w:sz w:val="20"/>
          <w:szCs w:val="20"/>
          <w:lang w:val="hr-HR"/>
        </w:rPr>
      </w:pPr>
    </w:p>
    <w:p w:rsidR="009942CF" w:rsidRPr="00E97DE5" w:rsidRDefault="009942CF" w:rsidP="009942CF">
      <w:pPr>
        <w:rPr>
          <w:color w:val="FF0000"/>
          <w:sz w:val="20"/>
          <w:szCs w:val="20"/>
          <w:lang w:val="hr-HR"/>
        </w:rPr>
      </w:pPr>
    </w:p>
    <w:p w:rsidR="009942CF" w:rsidRPr="00E97DE5" w:rsidRDefault="009942CF" w:rsidP="009942CF">
      <w:pPr>
        <w:rPr>
          <w:color w:val="FF0000"/>
          <w:sz w:val="20"/>
          <w:szCs w:val="20"/>
          <w:lang w:val="hr-HR"/>
        </w:rPr>
      </w:pPr>
    </w:p>
    <w:p w:rsidR="009942CF" w:rsidRPr="00E97DE5" w:rsidRDefault="009942CF" w:rsidP="009942CF">
      <w:pPr>
        <w:tabs>
          <w:tab w:val="num" w:pos="720"/>
        </w:tabs>
        <w:rPr>
          <w:color w:val="FF0000"/>
          <w:lang w:val="hr-HR"/>
        </w:rPr>
      </w:pPr>
    </w:p>
    <w:p w:rsidR="009942CF" w:rsidRPr="00E97DE5" w:rsidRDefault="009942CF" w:rsidP="009942CF">
      <w:pPr>
        <w:tabs>
          <w:tab w:val="num" w:pos="720"/>
        </w:tabs>
        <w:rPr>
          <w:color w:val="FF0000"/>
          <w:lang w:val="hr-HR"/>
        </w:rPr>
      </w:pPr>
    </w:p>
    <w:p w:rsidR="009942CF" w:rsidRPr="000F309E" w:rsidRDefault="009942CF" w:rsidP="009942CF">
      <w:pPr>
        <w:rPr>
          <w:sz w:val="20"/>
          <w:szCs w:val="20"/>
          <w:lang w:val="hr-HR"/>
        </w:rPr>
      </w:pPr>
      <w:r>
        <w:rPr>
          <w:sz w:val="20"/>
          <w:szCs w:val="20"/>
          <w:lang w:val="hr-HR"/>
        </w:rPr>
        <w:t xml:space="preserve">       </w:t>
      </w:r>
      <w:bookmarkStart w:id="1075" w:name="_Toc146691659"/>
      <w:bookmarkStart w:id="1076" w:name="_Toc241649766"/>
      <w:bookmarkStart w:id="1077" w:name="_Toc336420099"/>
      <w:bookmarkStart w:id="1078" w:name="_Toc367861187"/>
      <w:bookmarkStart w:id="1079" w:name="_Toc367861386"/>
      <w:bookmarkStart w:id="1080" w:name="_Toc367861507"/>
      <w:bookmarkStart w:id="1081" w:name="_Toc367861760"/>
      <w:bookmarkStart w:id="1082" w:name="_Toc367861859"/>
      <w:bookmarkStart w:id="1083" w:name="_Toc367862879"/>
      <w:bookmarkStart w:id="1084" w:name="_Toc367863034"/>
      <w:bookmarkStart w:id="1085" w:name="_Toc367863377"/>
      <w:bookmarkStart w:id="1086" w:name="_Toc367863753"/>
      <w:bookmarkStart w:id="1087" w:name="_Toc367865386"/>
      <w:bookmarkStart w:id="1088" w:name="_Toc367866034"/>
      <w:bookmarkStart w:id="1089" w:name="_Toc367866273"/>
      <w:bookmarkStart w:id="1090" w:name="_Toc367866348"/>
      <w:bookmarkStart w:id="1091" w:name="_Toc368038224"/>
      <w:bookmarkStart w:id="1092" w:name="_Toc368038481"/>
      <w:bookmarkStart w:id="1093" w:name="_Toc430901592"/>
      <w:r w:rsidRPr="001331E9">
        <w:rPr>
          <w:sz w:val="26"/>
          <w:szCs w:val="26"/>
          <w:lang w:val="pl-PL"/>
        </w:rPr>
        <w:t>3.3.2</w:t>
      </w:r>
      <w:r w:rsidRPr="001331E9">
        <w:rPr>
          <w:sz w:val="26"/>
          <w:szCs w:val="26"/>
          <w:lang w:val="pl-PL"/>
        </w:rPr>
        <w:tab/>
        <w:t>Programi i planovi rada razrednika</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rsidR="009942CF" w:rsidRPr="00F62E28" w:rsidRDefault="009942CF" w:rsidP="009942CF">
      <w:pPr>
        <w:pStyle w:val="Naslov3"/>
        <w:numPr>
          <w:ilvl w:val="0"/>
          <w:numId w:val="0"/>
        </w:numPr>
        <w:ind w:left="720"/>
        <w:jc w:val="left"/>
        <w:rPr>
          <w:sz w:val="26"/>
          <w:szCs w:val="26"/>
          <w:lang w:val="hr-HR"/>
        </w:rPr>
      </w:pPr>
    </w:p>
    <w:p w:rsidR="009942CF" w:rsidRPr="007B51B7" w:rsidRDefault="009942CF" w:rsidP="009942CF">
      <w:pPr>
        <w:ind w:left="540"/>
        <w:jc w:val="both"/>
        <w:rPr>
          <w:lang w:val="hr-HR"/>
        </w:rPr>
      </w:pPr>
      <w:r w:rsidRPr="007B51B7">
        <w:rPr>
          <w:lang w:val="hr-HR"/>
        </w:rPr>
        <w:t>Opći organizacijski poslovi i vođenje pedagoške dokumentacije</w:t>
      </w:r>
    </w:p>
    <w:p w:rsidR="009942CF" w:rsidRPr="007B51B7" w:rsidRDefault="009942CF" w:rsidP="009942CF">
      <w:pPr>
        <w:ind w:left="540"/>
        <w:jc w:val="both"/>
        <w:rPr>
          <w:lang w:val="hr-HR"/>
        </w:rPr>
      </w:pPr>
    </w:p>
    <w:p w:rsidR="009942CF" w:rsidRPr="007B51B7" w:rsidRDefault="009942CF" w:rsidP="009942CF">
      <w:pPr>
        <w:numPr>
          <w:ilvl w:val="0"/>
          <w:numId w:val="14"/>
        </w:numPr>
        <w:jc w:val="both"/>
        <w:rPr>
          <w:lang w:val="hr-HR"/>
        </w:rPr>
      </w:pPr>
      <w:r>
        <w:rPr>
          <w:lang w:val="hr-HR"/>
        </w:rPr>
        <w:t>v</w:t>
      </w:r>
      <w:r w:rsidRPr="007B51B7">
        <w:rPr>
          <w:lang w:val="hr-HR"/>
        </w:rPr>
        <w:t>ođenje e-dnevnika-analiza pravovremenog unošenja podataka u e-dnevnik</w:t>
      </w:r>
    </w:p>
    <w:p w:rsidR="009942CF" w:rsidRPr="007B51B7" w:rsidRDefault="009942CF" w:rsidP="009942CF">
      <w:pPr>
        <w:numPr>
          <w:ilvl w:val="0"/>
          <w:numId w:val="14"/>
        </w:numPr>
        <w:jc w:val="both"/>
        <w:rPr>
          <w:lang w:val="hr-HR"/>
        </w:rPr>
      </w:pPr>
      <w:r>
        <w:rPr>
          <w:lang w:val="hr-HR"/>
        </w:rPr>
        <w:t>i</w:t>
      </w:r>
      <w:r w:rsidRPr="007B51B7">
        <w:rPr>
          <w:lang w:val="hr-HR"/>
        </w:rPr>
        <w:t>spis zapisnika iz e-dnevnika i drugih po</w:t>
      </w:r>
      <w:r>
        <w:rPr>
          <w:lang w:val="hr-HR"/>
        </w:rPr>
        <w:t>trebnih izvješća, svjedodžbi…</w:t>
      </w:r>
    </w:p>
    <w:p w:rsidR="009942CF" w:rsidRPr="007B51B7" w:rsidRDefault="009942CF" w:rsidP="009942CF">
      <w:pPr>
        <w:numPr>
          <w:ilvl w:val="0"/>
          <w:numId w:val="14"/>
        </w:numPr>
        <w:jc w:val="both"/>
        <w:rPr>
          <w:lang w:val="hr-HR"/>
        </w:rPr>
      </w:pPr>
      <w:r w:rsidRPr="007B51B7">
        <w:rPr>
          <w:lang w:val="hr-HR"/>
        </w:rPr>
        <w:t>evidencija podataka u matičnoj knjizi</w:t>
      </w:r>
    </w:p>
    <w:p w:rsidR="009942CF" w:rsidRPr="007B51B7" w:rsidRDefault="009942CF" w:rsidP="009942CF">
      <w:pPr>
        <w:numPr>
          <w:ilvl w:val="0"/>
          <w:numId w:val="14"/>
        </w:numPr>
        <w:jc w:val="both"/>
        <w:rPr>
          <w:lang w:val="hr-HR"/>
        </w:rPr>
      </w:pPr>
      <w:r w:rsidRPr="007B51B7">
        <w:rPr>
          <w:lang w:val="hr-HR"/>
        </w:rPr>
        <w:t>unošenje podataka u e-MATICU</w:t>
      </w:r>
      <w:r>
        <w:rPr>
          <w:lang w:val="hr-HR"/>
        </w:rPr>
        <w:t xml:space="preserve"> i e-DNEVNIK</w:t>
      </w:r>
    </w:p>
    <w:p w:rsidR="009942CF" w:rsidRPr="007B51B7" w:rsidRDefault="009942CF" w:rsidP="009942CF">
      <w:pPr>
        <w:numPr>
          <w:ilvl w:val="0"/>
          <w:numId w:val="14"/>
        </w:numPr>
        <w:jc w:val="both"/>
        <w:rPr>
          <w:lang w:val="hr-HR"/>
        </w:rPr>
      </w:pPr>
      <w:r w:rsidRPr="007B51B7">
        <w:rPr>
          <w:lang w:val="hr-HR"/>
        </w:rPr>
        <w:t xml:space="preserve">ispisivanje razrednih i završnih svjedodžbi  </w:t>
      </w:r>
    </w:p>
    <w:p w:rsidR="009942CF" w:rsidRPr="007B51B7" w:rsidRDefault="009942CF" w:rsidP="009942CF">
      <w:pPr>
        <w:numPr>
          <w:ilvl w:val="0"/>
          <w:numId w:val="14"/>
        </w:numPr>
        <w:jc w:val="both"/>
        <w:rPr>
          <w:lang w:val="hr-HR"/>
        </w:rPr>
      </w:pPr>
      <w:r w:rsidRPr="007B51B7">
        <w:rPr>
          <w:lang w:val="hr-HR"/>
        </w:rPr>
        <w:t>vođenje dosjea učenika</w:t>
      </w:r>
    </w:p>
    <w:p w:rsidR="009942CF" w:rsidRDefault="009942CF" w:rsidP="009942CF">
      <w:pPr>
        <w:numPr>
          <w:ilvl w:val="0"/>
          <w:numId w:val="14"/>
        </w:numPr>
        <w:jc w:val="both"/>
        <w:rPr>
          <w:lang w:val="hr-HR"/>
        </w:rPr>
      </w:pPr>
      <w:r w:rsidRPr="007B51B7">
        <w:rPr>
          <w:lang w:val="hr-HR"/>
        </w:rPr>
        <w:t>priprema materijala i podataka za sjednice stručnih organa</w:t>
      </w:r>
    </w:p>
    <w:p w:rsidR="009942CF" w:rsidRDefault="009942CF" w:rsidP="009942CF">
      <w:pPr>
        <w:ind w:left="540"/>
        <w:rPr>
          <w:lang w:val="hr-HR"/>
        </w:rPr>
      </w:pPr>
    </w:p>
    <w:p w:rsidR="009942CF" w:rsidRDefault="009942CF" w:rsidP="009942CF">
      <w:pPr>
        <w:ind w:left="540"/>
        <w:rPr>
          <w:lang w:val="hr-HR"/>
        </w:rPr>
      </w:pPr>
      <w:r>
        <w:rPr>
          <w:lang w:val="hr-HR"/>
        </w:rPr>
        <w:t>Odgojni rad u razrednom odjelu</w:t>
      </w:r>
    </w:p>
    <w:p w:rsidR="009942CF" w:rsidRDefault="009942CF" w:rsidP="009942CF">
      <w:pPr>
        <w:ind w:left="540"/>
        <w:rPr>
          <w:lang w:val="hr-HR"/>
        </w:rPr>
      </w:pPr>
    </w:p>
    <w:p w:rsidR="009942CF" w:rsidRDefault="009942CF" w:rsidP="009942CF">
      <w:pPr>
        <w:numPr>
          <w:ilvl w:val="0"/>
          <w:numId w:val="15"/>
        </w:numPr>
        <w:rPr>
          <w:lang w:val="hr-HR"/>
        </w:rPr>
      </w:pPr>
      <w:r>
        <w:rPr>
          <w:lang w:val="hr-HR"/>
        </w:rPr>
        <w:t>izrada operativnog plana rada razrednika u suradnji s učenicima, roditeljima i pedagogom Škole</w:t>
      </w:r>
    </w:p>
    <w:p w:rsidR="009942CF" w:rsidRDefault="009942CF" w:rsidP="009942CF">
      <w:pPr>
        <w:numPr>
          <w:ilvl w:val="0"/>
          <w:numId w:val="15"/>
        </w:numPr>
        <w:rPr>
          <w:lang w:val="hr-HR"/>
        </w:rPr>
      </w:pPr>
      <w:r>
        <w:rPr>
          <w:lang w:val="hr-HR"/>
        </w:rPr>
        <w:t>provođenje prioritetnih razvojnih ciljeva Škole</w:t>
      </w:r>
    </w:p>
    <w:p w:rsidR="009942CF" w:rsidRDefault="009942CF" w:rsidP="009942CF">
      <w:pPr>
        <w:numPr>
          <w:ilvl w:val="0"/>
          <w:numId w:val="15"/>
        </w:numPr>
        <w:rPr>
          <w:lang w:val="hr-HR"/>
        </w:rPr>
      </w:pPr>
      <w:r>
        <w:rPr>
          <w:lang w:val="hr-HR"/>
        </w:rPr>
        <w:t>jednom mjesečno analizirati izostajanje s nastave</w:t>
      </w:r>
    </w:p>
    <w:p w:rsidR="009942CF" w:rsidRDefault="009942CF" w:rsidP="009942CF">
      <w:pPr>
        <w:ind w:left="1620"/>
        <w:rPr>
          <w:lang w:val="hr-HR"/>
        </w:rPr>
      </w:pPr>
      <w:r>
        <w:rPr>
          <w:lang w:val="hr-HR"/>
        </w:rPr>
        <w:t xml:space="preserve">      s roditeljem vijećnikom i učenikom vijećnikom i dogovarati konkretne mjere</w:t>
      </w:r>
    </w:p>
    <w:p w:rsidR="009942CF" w:rsidRDefault="009942CF" w:rsidP="009942CF">
      <w:pPr>
        <w:numPr>
          <w:ilvl w:val="0"/>
          <w:numId w:val="15"/>
        </w:numPr>
        <w:rPr>
          <w:lang w:val="hr-HR"/>
        </w:rPr>
      </w:pPr>
      <w:r>
        <w:rPr>
          <w:lang w:val="hr-HR"/>
        </w:rPr>
        <w:t>pomaganje u radu razrednog odjela</w:t>
      </w:r>
    </w:p>
    <w:p w:rsidR="009942CF" w:rsidRDefault="009942CF" w:rsidP="009942CF">
      <w:pPr>
        <w:numPr>
          <w:ilvl w:val="0"/>
          <w:numId w:val="15"/>
        </w:numPr>
        <w:rPr>
          <w:lang w:val="hr-HR"/>
        </w:rPr>
      </w:pPr>
      <w:r>
        <w:rPr>
          <w:lang w:val="hr-HR"/>
        </w:rPr>
        <w:t>izvršiti zaduženja učenika i pratiti izvršenja pojedinačnih i zajedničkih zaduženja</w:t>
      </w:r>
    </w:p>
    <w:p w:rsidR="009942CF" w:rsidRDefault="009942CF" w:rsidP="009942CF">
      <w:pPr>
        <w:numPr>
          <w:ilvl w:val="0"/>
          <w:numId w:val="15"/>
        </w:numPr>
        <w:rPr>
          <w:lang w:val="hr-HR"/>
        </w:rPr>
      </w:pPr>
      <w:r>
        <w:rPr>
          <w:lang w:val="hr-HR"/>
        </w:rPr>
        <w:t>identifikacija učenika koji imaju poteškoća u učenju i socijalizaciji radi pružanja pomoći</w:t>
      </w:r>
    </w:p>
    <w:p w:rsidR="009942CF" w:rsidRDefault="009942CF" w:rsidP="009942CF">
      <w:pPr>
        <w:numPr>
          <w:ilvl w:val="0"/>
          <w:numId w:val="15"/>
        </w:numPr>
        <w:rPr>
          <w:lang w:val="hr-HR"/>
        </w:rPr>
      </w:pPr>
      <w:r>
        <w:rPr>
          <w:lang w:val="hr-HR"/>
        </w:rPr>
        <w:t>organizirati međusobnu suradnju učenika</w:t>
      </w:r>
    </w:p>
    <w:p w:rsidR="009942CF" w:rsidRDefault="009942CF" w:rsidP="009942CF">
      <w:pPr>
        <w:numPr>
          <w:ilvl w:val="0"/>
          <w:numId w:val="15"/>
        </w:numPr>
        <w:rPr>
          <w:lang w:val="hr-HR"/>
        </w:rPr>
      </w:pPr>
      <w:r>
        <w:rPr>
          <w:lang w:val="hr-HR"/>
        </w:rPr>
        <w:t>realizirati teme iz odgojno-obrazovnog područja i teme za koje učenici iskažu interes</w:t>
      </w:r>
    </w:p>
    <w:p w:rsidR="009942CF" w:rsidRDefault="009942CF" w:rsidP="009942CF">
      <w:pPr>
        <w:numPr>
          <w:ilvl w:val="0"/>
          <w:numId w:val="15"/>
        </w:numPr>
        <w:rPr>
          <w:lang w:val="hr-HR"/>
        </w:rPr>
      </w:pPr>
      <w:r>
        <w:rPr>
          <w:lang w:val="hr-HR"/>
        </w:rPr>
        <w:t>analiza rada i napredovanja učenika uz njihovo  angažiranje</w:t>
      </w:r>
    </w:p>
    <w:p w:rsidR="009942CF" w:rsidRDefault="009942CF" w:rsidP="009942CF">
      <w:pPr>
        <w:numPr>
          <w:ilvl w:val="0"/>
          <w:numId w:val="15"/>
        </w:numPr>
        <w:rPr>
          <w:lang w:val="hr-HR"/>
        </w:rPr>
      </w:pPr>
      <w:r>
        <w:rPr>
          <w:lang w:val="hr-HR"/>
        </w:rPr>
        <w:t>operativni plan rada razrednih vijeća</w:t>
      </w:r>
    </w:p>
    <w:p w:rsidR="009942CF" w:rsidRDefault="009942CF" w:rsidP="009942CF">
      <w:pPr>
        <w:ind w:left="1620"/>
        <w:rPr>
          <w:lang w:val="hr-HR"/>
        </w:rPr>
      </w:pPr>
    </w:p>
    <w:p w:rsidR="009942CF" w:rsidRDefault="009942CF" w:rsidP="009942CF">
      <w:pPr>
        <w:ind w:left="540"/>
        <w:rPr>
          <w:lang w:val="hr-HR"/>
        </w:rPr>
      </w:pPr>
      <w:r>
        <w:rPr>
          <w:lang w:val="hr-HR"/>
        </w:rPr>
        <w:t>Suradnja s nastavnicima i stručnim suradnicima</w:t>
      </w:r>
    </w:p>
    <w:p w:rsidR="009942CF" w:rsidRDefault="009942CF" w:rsidP="009942CF">
      <w:pPr>
        <w:ind w:left="540"/>
        <w:rPr>
          <w:lang w:val="hr-HR"/>
        </w:rPr>
      </w:pPr>
    </w:p>
    <w:p w:rsidR="009942CF" w:rsidRDefault="009942CF" w:rsidP="009942CF">
      <w:pPr>
        <w:numPr>
          <w:ilvl w:val="0"/>
          <w:numId w:val="16"/>
        </w:numPr>
        <w:rPr>
          <w:lang w:val="hr-HR"/>
        </w:rPr>
      </w:pPr>
      <w:r>
        <w:rPr>
          <w:lang w:val="hr-HR"/>
        </w:rPr>
        <w:t>konzultacije radi ostvarivanja zadataka iz svih područja odgojno-obrazovnog rada</w:t>
      </w:r>
    </w:p>
    <w:p w:rsidR="009942CF" w:rsidRDefault="009942CF" w:rsidP="009942CF">
      <w:pPr>
        <w:numPr>
          <w:ilvl w:val="0"/>
          <w:numId w:val="16"/>
        </w:numPr>
        <w:rPr>
          <w:lang w:val="hr-HR"/>
        </w:rPr>
      </w:pPr>
      <w:r>
        <w:rPr>
          <w:lang w:val="hr-HR"/>
        </w:rPr>
        <w:t>otkrivanje problema u učenju i vladanju radi uklanjanja njihovih uzroka</w:t>
      </w:r>
    </w:p>
    <w:p w:rsidR="009942CF" w:rsidRDefault="009942CF" w:rsidP="009942CF">
      <w:pPr>
        <w:numPr>
          <w:ilvl w:val="0"/>
          <w:numId w:val="16"/>
        </w:numPr>
        <w:rPr>
          <w:lang w:val="hr-HR"/>
        </w:rPr>
      </w:pPr>
      <w:r>
        <w:rPr>
          <w:lang w:val="hr-HR"/>
        </w:rPr>
        <w:t>sazivanje i vođenje sjednica razrednog vijeća</w:t>
      </w:r>
    </w:p>
    <w:p w:rsidR="009942CF" w:rsidRDefault="009942CF" w:rsidP="009942CF">
      <w:pPr>
        <w:numPr>
          <w:ilvl w:val="0"/>
          <w:numId w:val="16"/>
        </w:numPr>
        <w:rPr>
          <w:lang w:val="hr-HR"/>
        </w:rPr>
      </w:pPr>
      <w:r>
        <w:rPr>
          <w:lang w:val="hr-HR"/>
        </w:rPr>
        <w:t>postupanje po protokolu u slučaju pojave nasilja u obitelji-žurno izvijestiti ravnatelja</w:t>
      </w:r>
    </w:p>
    <w:p w:rsidR="009942CF" w:rsidRDefault="009942CF" w:rsidP="009942CF">
      <w:pPr>
        <w:ind w:left="1620"/>
        <w:rPr>
          <w:lang w:val="hr-HR"/>
        </w:rPr>
      </w:pPr>
    </w:p>
    <w:p w:rsidR="009942CF" w:rsidRDefault="009942CF" w:rsidP="009942CF">
      <w:pPr>
        <w:ind w:left="540"/>
        <w:rPr>
          <w:lang w:val="hr-HR"/>
        </w:rPr>
      </w:pPr>
      <w:r>
        <w:rPr>
          <w:lang w:val="hr-HR"/>
        </w:rPr>
        <w:t>Suradnja s roditeljima</w:t>
      </w:r>
    </w:p>
    <w:p w:rsidR="009942CF" w:rsidRDefault="009942CF" w:rsidP="009942CF">
      <w:pPr>
        <w:numPr>
          <w:ilvl w:val="0"/>
          <w:numId w:val="17"/>
        </w:numPr>
        <w:rPr>
          <w:lang w:val="hr-HR"/>
        </w:rPr>
      </w:pPr>
      <w:r>
        <w:rPr>
          <w:lang w:val="hr-HR"/>
        </w:rPr>
        <w:t>organizirati roditeljske sastanke u suradnji s roditeljima</w:t>
      </w:r>
    </w:p>
    <w:p w:rsidR="009942CF" w:rsidRDefault="009942CF" w:rsidP="009942CF">
      <w:pPr>
        <w:numPr>
          <w:ilvl w:val="0"/>
          <w:numId w:val="17"/>
        </w:numPr>
        <w:rPr>
          <w:lang w:val="hr-HR"/>
        </w:rPr>
      </w:pPr>
      <w:r>
        <w:rPr>
          <w:lang w:val="hr-HR"/>
        </w:rPr>
        <w:t>upoznati roditelje sa svim relevantnim Pravilnicima…….</w:t>
      </w:r>
    </w:p>
    <w:p w:rsidR="009942CF" w:rsidRDefault="009942CF" w:rsidP="009942CF">
      <w:pPr>
        <w:numPr>
          <w:ilvl w:val="0"/>
          <w:numId w:val="17"/>
        </w:numPr>
        <w:rPr>
          <w:lang w:val="hr-HR"/>
        </w:rPr>
      </w:pPr>
      <w:r>
        <w:rPr>
          <w:lang w:val="hr-HR"/>
        </w:rPr>
        <w:t xml:space="preserve">odrediti vrijeme (dan i sat u satnici) individualnih razgovora s roditeljima </w:t>
      </w:r>
    </w:p>
    <w:p w:rsidR="009942CF" w:rsidRDefault="009942CF" w:rsidP="009942CF">
      <w:pPr>
        <w:numPr>
          <w:ilvl w:val="0"/>
          <w:numId w:val="17"/>
        </w:numPr>
        <w:rPr>
          <w:lang w:val="hr-HR"/>
        </w:rPr>
      </w:pPr>
      <w:r>
        <w:rPr>
          <w:lang w:val="hr-HR"/>
        </w:rPr>
        <w:t>u pisanom obliku obavješćivati roditelje o učenju i ponašanju učenika</w:t>
      </w:r>
    </w:p>
    <w:p w:rsidR="009942CF" w:rsidRDefault="009942CF" w:rsidP="009942CF">
      <w:pPr>
        <w:numPr>
          <w:ilvl w:val="0"/>
          <w:numId w:val="17"/>
        </w:numPr>
        <w:rPr>
          <w:lang w:val="hr-HR"/>
        </w:rPr>
      </w:pPr>
      <w:r>
        <w:rPr>
          <w:lang w:val="hr-HR"/>
        </w:rPr>
        <w:t xml:space="preserve">po potrebi i traženju roditelja organizirati i pozivati roditelje na  razgovor </w:t>
      </w:r>
    </w:p>
    <w:p w:rsidR="009942CF" w:rsidRDefault="009942CF" w:rsidP="009942CF">
      <w:pPr>
        <w:ind w:left="1620"/>
        <w:rPr>
          <w:lang w:val="hr-HR"/>
        </w:rPr>
      </w:pPr>
      <w:r>
        <w:rPr>
          <w:lang w:val="hr-HR"/>
        </w:rPr>
        <w:t xml:space="preserve">     s predmetnim nastavnicima</w:t>
      </w:r>
    </w:p>
    <w:p w:rsidR="009942CF" w:rsidRDefault="009942CF" w:rsidP="009942CF">
      <w:pPr>
        <w:ind w:left="1620"/>
        <w:rPr>
          <w:lang w:val="hr-HR"/>
        </w:rPr>
      </w:pPr>
    </w:p>
    <w:p w:rsidR="009942CF" w:rsidRDefault="009942CF" w:rsidP="009942CF">
      <w:pPr>
        <w:pStyle w:val="Tijeloteksta-uvlaka2"/>
        <w:jc w:val="left"/>
      </w:pPr>
      <w:r>
        <w:t>Odgojno-obrazovni proces u radu razrednih odjela i životna zbilja ponekad će aktualizirati teme koje se ne mogu u potpunosti predvidjeti te se navode samo okvirni sadržaji tema koje bi se realizirale od prvog do četvrtog razreda. Sve te teme navedene su u programu  afirmacije pozitivnih vrijednosti i borbi protiv nasilja.</w:t>
      </w:r>
    </w:p>
    <w:p w:rsidR="009942CF" w:rsidRDefault="009942CF" w:rsidP="009942CF">
      <w:pPr>
        <w:rPr>
          <w:lang w:val="hr-HR"/>
        </w:rPr>
      </w:pPr>
    </w:p>
    <w:p w:rsidR="009942CF" w:rsidRPr="00E97DE5" w:rsidRDefault="009942CF" w:rsidP="009942CF">
      <w:pPr>
        <w:jc w:val="both"/>
        <w:rPr>
          <w:color w:val="FF0000"/>
          <w:lang w:val="hr-HR"/>
        </w:rPr>
      </w:pPr>
    </w:p>
    <w:p w:rsidR="009942CF" w:rsidRPr="004A7375" w:rsidRDefault="009942CF" w:rsidP="009942CF">
      <w:pPr>
        <w:pStyle w:val="Naslov2"/>
        <w:numPr>
          <w:ilvl w:val="0"/>
          <w:numId w:val="0"/>
        </w:numPr>
      </w:pPr>
      <w:bookmarkStart w:id="1094" w:name="_Toc146691660"/>
      <w:bookmarkStart w:id="1095" w:name="_Toc241649767"/>
      <w:bookmarkStart w:id="1096" w:name="_Toc336420100"/>
      <w:bookmarkStart w:id="1097" w:name="_Toc367861188"/>
      <w:bookmarkStart w:id="1098" w:name="_Toc367861387"/>
      <w:bookmarkStart w:id="1099" w:name="_Toc367861508"/>
      <w:bookmarkStart w:id="1100" w:name="_Toc367861761"/>
      <w:bookmarkStart w:id="1101" w:name="_Toc367861860"/>
      <w:bookmarkStart w:id="1102" w:name="_Toc367862880"/>
      <w:bookmarkStart w:id="1103" w:name="_Toc367863035"/>
      <w:bookmarkStart w:id="1104" w:name="_Toc367863378"/>
      <w:bookmarkStart w:id="1105" w:name="_Toc367863754"/>
      <w:bookmarkStart w:id="1106" w:name="_Toc367865387"/>
      <w:bookmarkStart w:id="1107" w:name="_Toc367866035"/>
      <w:bookmarkStart w:id="1108" w:name="_Toc367866274"/>
      <w:bookmarkStart w:id="1109" w:name="_Toc367866349"/>
      <w:bookmarkStart w:id="1110" w:name="_Toc368038225"/>
      <w:bookmarkStart w:id="1111" w:name="_Toc368038482"/>
      <w:bookmarkStart w:id="1112" w:name="_Toc430901593"/>
      <w:r w:rsidRPr="004A7375">
        <w:t>3.4</w:t>
      </w:r>
      <w:r w:rsidRPr="004A7375">
        <w:tab/>
        <w:t>Program afirmacije pozitivnih vrijednosti</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r w:rsidRPr="004A7375">
        <w:t xml:space="preserve"> </w:t>
      </w:r>
    </w:p>
    <w:p w:rsidR="009942CF" w:rsidRPr="004A7375" w:rsidRDefault="009942CF" w:rsidP="009942CF">
      <w:pPr>
        <w:spacing w:before="120" w:after="120"/>
        <w:jc w:val="both"/>
        <w:rPr>
          <w:lang w:val="hr-HR"/>
        </w:rPr>
      </w:pPr>
      <w:r w:rsidRPr="004A7375">
        <w:rPr>
          <w:lang w:val="hr-HR"/>
        </w:rPr>
        <w:t>S obzirom na sve veću pojavu nasilja u našem društvu, a posebno među mladima, Srednja škola Delnice priključila se akciji Ministarstva znanosti, obrazovanja i športa u borbi protiv nasilja u obrazovnim ustanovama koje obuhvaća sljedeće zadatke:</w:t>
      </w:r>
    </w:p>
    <w:p w:rsidR="009942CF" w:rsidRPr="004A7375" w:rsidRDefault="009942CF" w:rsidP="009942CF">
      <w:pPr>
        <w:numPr>
          <w:ilvl w:val="0"/>
          <w:numId w:val="19"/>
        </w:numPr>
        <w:spacing w:before="120" w:after="120"/>
        <w:jc w:val="both"/>
        <w:rPr>
          <w:lang w:val="hr-HR"/>
        </w:rPr>
      </w:pPr>
      <w:r w:rsidRPr="004A7375">
        <w:rPr>
          <w:lang w:val="hr-HR"/>
        </w:rPr>
        <w:t>poticati mlade na zdrav način života i aktivan odnos prema vlastitom zdravlju</w:t>
      </w:r>
    </w:p>
    <w:p w:rsidR="009942CF" w:rsidRPr="004A7375" w:rsidRDefault="009942CF" w:rsidP="009942CF">
      <w:pPr>
        <w:numPr>
          <w:ilvl w:val="0"/>
          <w:numId w:val="19"/>
        </w:numPr>
        <w:spacing w:before="120" w:after="120"/>
        <w:jc w:val="both"/>
        <w:rPr>
          <w:lang w:val="hr-HR"/>
        </w:rPr>
      </w:pPr>
      <w:r w:rsidRPr="004A7375">
        <w:rPr>
          <w:lang w:val="hr-HR"/>
        </w:rPr>
        <w:t>osposobljavati mlade za aktivan odnos prema osobnoj i zajedničkoj sigurnosti (u školi, na ulici, kod nesreća)</w:t>
      </w:r>
    </w:p>
    <w:p w:rsidR="009942CF" w:rsidRPr="004A7375" w:rsidRDefault="009942CF" w:rsidP="009942CF">
      <w:pPr>
        <w:numPr>
          <w:ilvl w:val="0"/>
          <w:numId w:val="19"/>
        </w:numPr>
        <w:spacing w:before="120" w:after="120"/>
        <w:jc w:val="both"/>
        <w:rPr>
          <w:lang w:val="hr-HR"/>
        </w:rPr>
      </w:pPr>
      <w:r w:rsidRPr="004A7375">
        <w:rPr>
          <w:lang w:val="hr-HR"/>
        </w:rPr>
        <w:t>osposobljavati mlade za otvorenu komunikaciju s drugim ljudima, za povjerenje i suradnju</w:t>
      </w:r>
    </w:p>
    <w:p w:rsidR="009942CF" w:rsidRPr="004A7375" w:rsidRDefault="009942CF" w:rsidP="009942CF">
      <w:pPr>
        <w:numPr>
          <w:ilvl w:val="0"/>
          <w:numId w:val="19"/>
        </w:numPr>
        <w:spacing w:before="120" w:after="120"/>
        <w:jc w:val="both"/>
        <w:rPr>
          <w:lang w:val="hr-HR"/>
        </w:rPr>
      </w:pPr>
      <w:r w:rsidRPr="004A7375">
        <w:rPr>
          <w:lang w:val="hr-HR"/>
        </w:rPr>
        <w:t>poticati mlade na produktivan pristup sukobima i osposobiti ih za nenasilno rješavanje sukoba u svakodnevnom životu, te svakom omogućiti doživljaj uspjeha i razvoj pozitivne slike o sebi</w:t>
      </w:r>
    </w:p>
    <w:p w:rsidR="009942CF" w:rsidRPr="004A7375" w:rsidRDefault="009942CF" w:rsidP="009942CF">
      <w:pPr>
        <w:numPr>
          <w:ilvl w:val="0"/>
          <w:numId w:val="19"/>
        </w:numPr>
        <w:spacing w:before="120" w:after="120"/>
        <w:jc w:val="both"/>
        <w:rPr>
          <w:lang w:val="hr-HR"/>
        </w:rPr>
      </w:pPr>
      <w:r w:rsidRPr="004A7375">
        <w:rPr>
          <w:lang w:val="hr-HR"/>
        </w:rPr>
        <w:t>pružati potrebnu pomoć i biti podrška u krizama do kojih dolazi u procesu razvoja ličnosti</w:t>
      </w:r>
    </w:p>
    <w:p w:rsidR="009942CF" w:rsidRPr="004A7375" w:rsidRDefault="009942CF" w:rsidP="009942CF">
      <w:pPr>
        <w:numPr>
          <w:ilvl w:val="0"/>
          <w:numId w:val="19"/>
        </w:numPr>
        <w:spacing w:before="120" w:after="120"/>
        <w:jc w:val="both"/>
        <w:rPr>
          <w:lang w:val="hr-HR"/>
        </w:rPr>
      </w:pPr>
      <w:r w:rsidRPr="004A7375">
        <w:rPr>
          <w:lang w:val="hr-HR"/>
        </w:rPr>
        <w:t>odgajati mlade za poštivanje ljudskih prava, za toleranciju i uvažavanje različitosti te njihovo poštivanje osigurati u školi.</w:t>
      </w:r>
    </w:p>
    <w:p w:rsidR="009942CF" w:rsidRPr="004A7375" w:rsidRDefault="009942CF" w:rsidP="009942CF">
      <w:pPr>
        <w:spacing w:before="120" w:after="120"/>
        <w:jc w:val="both"/>
        <w:rPr>
          <w:lang w:val="hr-HR"/>
        </w:rPr>
      </w:pPr>
      <w:r w:rsidRPr="004A7375">
        <w:rPr>
          <w:lang w:val="hr-HR"/>
        </w:rPr>
        <w:t>Na temelju ovih zadataka provodit će se sljedeće aktivnosti:</w:t>
      </w:r>
    </w:p>
    <w:p w:rsidR="009942CF" w:rsidRPr="004A7375" w:rsidRDefault="009942CF" w:rsidP="009942CF">
      <w:pPr>
        <w:numPr>
          <w:ilvl w:val="0"/>
          <w:numId w:val="20"/>
        </w:numPr>
        <w:spacing w:before="120" w:after="120"/>
        <w:jc w:val="both"/>
        <w:rPr>
          <w:lang w:val="hr-HR"/>
        </w:rPr>
      </w:pPr>
      <w:r w:rsidRPr="004A7375">
        <w:rPr>
          <w:lang w:val="hr-HR"/>
        </w:rPr>
        <w:t>analizirati sve negativnosti u razrednom odjelu i Školi –razrednici, pedagog</w:t>
      </w:r>
    </w:p>
    <w:p w:rsidR="009942CF" w:rsidRPr="004A7375" w:rsidRDefault="009942CF" w:rsidP="009942CF">
      <w:pPr>
        <w:numPr>
          <w:ilvl w:val="0"/>
          <w:numId w:val="20"/>
        </w:numPr>
        <w:spacing w:before="120" w:after="120"/>
        <w:jc w:val="both"/>
        <w:rPr>
          <w:lang w:val="hr-HR"/>
        </w:rPr>
      </w:pPr>
      <w:r w:rsidRPr="004A7375">
        <w:rPr>
          <w:lang w:val="hr-HR"/>
        </w:rPr>
        <w:t>analizirati sadržaje sandučića povjerenja koje je postavljeno u svrhu otkrivanja negativnih pojava u odnosu učenik – nastavnik i učenik- učenik</w:t>
      </w:r>
    </w:p>
    <w:p w:rsidR="009942CF" w:rsidRPr="004A7375" w:rsidRDefault="009942CF" w:rsidP="009942CF">
      <w:pPr>
        <w:numPr>
          <w:ilvl w:val="0"/>
          <w:numId w:val="20"/>
        </w:numPr>
        <w:spacing w:before="120" w:after="120"/>
        <w:jc w:val="both"/>
        <w:rPr>
          <w:lang w:val="hr-HR"/>
        </w:rPr>
      </w:pPr>
      <w:r w:rsidRPr="004A7375">
        <w:rPr>
          <w:lang w:val="hr-HR"/>
        </w:rPr>
        <w:t>odrediti koje bi se negativnosti mogle smanjiti ili potpuno spriječiti</w:t>
      </w:r>
    </w:p>
    <w:p w:rsidR="009942CF" w:rsidRPr="004A7375" w:rsidRDefault="009942CF" w:rsidP="009942CF">
      <w:pPr>
        <w:numPr>
          <w:ilvl w:val="0"/>
          <w:numId w:val="20"/>
        </w:numPr>
        <w:spacing w:before="120" w:after="120"/>
        <w:jc w:val="both"/>
        <w:rPr>
          <w:lang w:val="hr-HR"/>
        </w:rPr>
      </w:pPr>
      <w:r w:rsidRPr="004A7375">
        <w:rPr>
          <w:lang w:val="hr-HR"/>
        </w:rPr>
        <w:t>donijeti zaključke na satu razrednika što bi svaki odjel, odnosno svaki učenik poduzeo da se negativne pojave svedu na najmanju moguću mjeru</w:t>
      </w:r>
    </w:p>
    <w:p w:rsidR="009942CF" w:rsidRPr="004A7375" w:rsidRDefault="009942CF" w:rsidP="009942CF">
      <w:pPr>
        <w:numPr>
          <w:ilvl w:val="0"/>
          <w:numId w:val="20"/>
        </w:numPr>
        <w:spacing w:before="120" w:after="120"/>
        <w:jc w:val="both"/>
        <w:rPr>
          <w:lang w:val="hr-HR"/>
        </w:rPr>
      </w:pPr>
      <w:r w:rsidRPr="004A7375">
        <w:rPr>
          <w:lang w:val="hr-HR"/>
        </w:rPr>
        <w:t>otvoreni sat jednom mjesečno na temu komunikacija učenik – nastavnik</w:t>
      </w:r>
    </w:p>
    <w:p w:rsidR="009942CF" w:rsidRPr="004A7375" w:rsidRDefault="009942CF" w:rsidP="009942CF">
      <w:pPr>
        <w:numPr>
          <w:ilvl w:val="0"/>
          <w:numId w:val="20"/>
        </w:numPr>
        <w:spacing w:before="120" w:after="120"/>
        <w:jc w:val="both"/>
        <w:rPr>
          <w:lang w:val="hr-HR"/>
        </w:rPr>
      </w:pPr>
      <w:r w:rsidRPr="004A7375">
        <w:rPr>
          <w:lang w:val="hr-HR"/>
        </w:rPr>
        <w:t>otvoreni sat jednom mjesečno na temu provedbe prioritetnih razvojnih ciljeva Škole: smanjivanje broja izostanaka, aktivnost učenika na nastavi pri obradi nove građe,</w:t>
      </w:r>
    </w:p>
    <w:p w:rsidR="009942CF" w:rsidRPr="004A7375" w:rsidRDefault="009942CF" w:rsidP="009942CF">
      <w:pPr>
        <w:numPr>
          <w:ilvl w:val="0"/>
          <w:numId w:val="20"/>
        </w:numPr>
        <w:spacing w:before="120" w:after="120"/>
        <w:jc w:val="both"/>
        <w:rPr>
          <w:lang w:val="hr-HR"/>
        </w:rPr>
      </w:pPr>
      <w:r w:rsidRPr="004A7375">
        <w:rPr>
          <w:lang w:val="hr-HR"/>
        </w:rPr>
        <w:t>održati na temu nasilja sat razrednika: Kako suzbiti nasilje, uzroci nasilja, kako pomoći zlostavljanima i onima koji zlostavljaju, educiranje učenika, nastavnika i roditelja organizirajući predavanja stručnjaka izvan škole</w:t>
      </w:r>
    </w:p>
    <w:p w:rsidR="009942CF" w:rsidRPr="004A7375" w:rsidRDefault="009942CF" w:rsidP="009942CF">
      <w:pPr>
        <w:numPr>
          <w:ilvl w:val="0"/>
          <w:numId w:val="20"/>
        </w:numPr>
        <w:spacing w:before="120" w:after="120"/>
        <w:jc w:val="both"/>
        <w:rPr>
          <w:lang w:val="hr-HR"/>
        </w:rPr>
      </w:pPr>
      <w:r w:rsidRPr="004A7375">
        <w:rPr>
          <w:lang w:val="hr-HR"/>
        </w:rPr>
        <w:t>u rad uključiti, po potrebi, i Vijeće roditelja</w:t>
      </w:r>
    </w:p>
    <w:p w:rsidR="009942CF" w:rsidRPr="004A7375" w:rsidRDefault="009942CF" w:rsidP="009942CF">
      <w:pPr>
        <w:numPr>
          <w:ilvl w:val="0"/>
          <w:numId w:val="20"/>
        </w:numPr>
        <w:spacing w:before="120" w:after="120"/>
        <w:jc w:val="both"/>
        <w:rPr>
          <w:lang w:val="hr-HR"/>
        </w:rPr>
      </w:pPr>
      <w:r w:rsidRPr="004A7375">
        <w:rPr>
          <w:lang w:val="hr-HR"/>
        </w:rPr>
        <w:t>održati roditeljske sastanke u obliku radionica na temu nasilja i ovisnosti</w:t>
      </w:r>
    </w:p>
    <w:p w:rsidR="009942CF" w:rsidRPr="004A7375" w:rsidRDefault="009942CF" w:rsidP="009942CF">
      <w:pPr>
        <w:numPr>
          <w:ilvl w:val="0"/>
          <w:numId w:val="20"/>
        </w:numPr>
        <w:spacing w:before="120" w:after="120"/>
        <w:jc w:val="both"/>
        <w:rPr>
          <w:lang w:val="hr-HR"/>
        </w:rPr>
      </w:pPr>
      <w:r w:rsidRPr="004A7375">
        <w:rPr>
          <w:lang w:val="hr-HR"/>
        </w:rPr>
        <w:t>analizirati stanje u školi i postignuća u pojedinim razrednim odjelima</w:t>
      </w:r>
    </w:p>
    <w:p w:rsidR="009942CF" w:rsidRPr="004A7375" w:rsidRDefault="009942CF" w:rsidP="009942CF">
      <w:pPr>
        <w:numPr>
          <w:ilvl w:val="0"/>
          <w:numId w:val="20"/>
        </w:numPr>
        <w:spacing w:before="120" w:after="120"/>
        <w:jc w:val="both"/>
        <w:rPr>
          <w:lang w:val="hr-HR"/>
        </w:rPr>
      </w:pPr>
      <w:r w:rsidRPr="004A7375">
        <w:rPr>
          <w:lang w:val="hr-HR"/>
        </w:rPr>
        <w:t>razvijati partnerstvo s lokalnom zajednicom, Centrom za socijalnu skrb. Policijom, građanskim udrugama i drugim zainteresiranim subjektima,</w:t>
      </w:r>
    </w:p>
    <w:p w:rsidR="009942CF" w:rsidRPr="004A7375" w:rsidRDefault="009942CF" w:rsidP="009942CF">
      <w:pPr>
        <w:numPr>
          <w:ilvl w:val="0"/>
          <w:numId w:val="20"/>
        </w:numPr>
        <w:spacing w:before="120" w:after="120"/>
        <w:jc w:val="both"/>
        <w:rPr>
          <w:lang w:val="hr-HR"/>
        </w:rPr>
      </w:pPr>
      <w:r w:rsidRPr="004A7375">
        <w:rPr>
          <w:lang w:val="hr-HR"/>
        </w:rPr>
        <w:t>educirati i motivirati nastavnike za kontinuiranu brigu o sigurnosti učenika</w:t>
      </w:r>
    </w:p>
    <w:p w:rsidR="009942CF" w:rsidRDefault="009942CF" w:rsidP="009942CF">
      <w:pPr>
        <w:jc w:val="both"/>
        <w:rPr>
          <w:b/>
          <w:bCs/>
          <w:lang w:val="hr-HR"/>
        </w:rPr>
      </w:pPr>
    </w:p>
    <w:p w:rsidR="002E66EF" w:rsidRDefault="002E66EF" w:rsidP="009942CF">
      <w:pPr>
        <w:jc w:val="both"/>
        <w:rPr>
          <w:b/>
          <w:bCs/>
          <w:lang w:val="hr-HR"/>
        </w:rPr>
      </w:pPr>
    </w:p>
    <w:p w:rsidR="002E66EF" w:rsidRDefault="002E66EF" w:rsidP="009942CF">
      <w:pPr>
        <w:jc w:val="both"/>
        <w:rPr>
          <w:b/>
          <w:bCs/>
          <w:lang w:val="hr-HR"/>
        </w:rPr>
      </w:pPr>
    </w:p>
    <w:p w:rsidR="002E66EF" w:rsidRDefault="002E66EF" w:rsidP="009942CF">
      <w:pPr>
        <w:jc w:val="both"/>
        <w:rPr>
          <w:b/>
          <w:bCs/>
          <w:lang w:val="hr-HR"/>
        </w:rPr>
      </w:pPr>
    </w:p>
    <w:p w:rsidR="002E66EF" w:rsidRDefault="002E66EF" w:rsidP="009942CF">
      <w:pPr>
        <w:jc w:val="both"/>
        <w:rPr>
          <w:b/>
          <w:bCs/>
          <w:lang w:val="hr-HR"/>
        </w:rPr>
      </w:pPr>
    </w:p>
    <w:p w:rsidR="009942CF" w:rsidRPr="002A68A4" w:rsidRDefault="009942CF" w:rsidP="009942CF">
      <w:pPr>
        <w:keepNext/>
        <w:numPr>
          <w:ilvl w:val="1"/>
          <w:numId w:val="148"/>
        </w:numPr>
        <w:outlineLvl w:val="1"/>
        <w:rPr>
          <w:b/>
          <w:bCs/>
          <w:sz w:val="26"/>
          <w:szCs w:val="26"/>
        </w:rPr>
      </w:pPr>
      <w:bookmarkStart w:id="1113" w:name="_Toc367861189"/>
      <w:bookmarkStart w:id="1114" w:name="_Toc367861388"/>
      <w:bookmarkStart w:id="1115" w:name="_Toc367861509"/>
      <w:bookmarkStart w:id="1116" w:name="_Toc367861762"/>
      <w:bookmarkStart w:id="1117" w:name="_Toc367861861"/>
      <w:bookmarkStart w:id="1118" w:name="_Toc367862881"/>
      <w:bookmarkStart w:id="1119" w:name="_Toc367863036"/>
      <w:bookmarkStart w:id="1120" w:name="_Toc367863379"/>
      <w:bookmarkStart w:id="1121" w:name="_Toc367863755"/>
      <w:bookmarkStart w:id="1122" w:name="_Toc367865388"/>
      <w:bookmarkStart w:id="1123" w:name="_Toc367866036"/>
      <w:bookmarkStart w:id="1124" w:name="_Toc367866275"/>
      <w:bookmarkStart w:id="1125" w:name="_Toc367866350"/>
      <w:bookmarkStart w:id="1126" w:name="_Toc368038226"/>
      <w:bookmarkStart w:id="1127" w:name="_Toc368038483"/>
      <w:bookmarkStart w:id="1128" w:name="_Toc430901594"/>
      <w:r w:rsidRPr="002A68A4">
        <w:rPr>
          <w:b/>
          <w:bCs/>
          <w:sz w:val="26"/>
          <w:szCs w:val="26"/>
        </w:rPr>
        <w:lastRenderedPageBreak/>
        <w:t xml:space="preserve">Program prevencije nasilja i ovisnosti u Srednjoj školi Delnice </w:t>
      </w:r>
      <w:r>
        <w:rPr>
          <w:b/>
          <w:bCs/>
          <w:sz w:val="26"/>
          <w:szCs w:val="26"/>
        </w:rPr>
        <w:t>za 2017./2018</w:t>
      </w:r>
      <w:r w:rsidRPr="002A68A4">
        <w:rPr>
          <w:b/>
          <w:bCs/>
          <w:sz w:val="26"/>
          <w:szCs w:val="26"/>
        </w:rPr>
        <w:t>. godinu</w:t>
      </w:r>
    </w:p>
    <w:p w:rsidR="009942CF" w:rsidRPr="002A68A4" w:rsidRDefault="009942CF" w:rsidP="009942CF"/>
    <w:p w:rsidR="009942CF" w:rsidRPr="002A68A4" w:rsidRDefault="009942CF" w:rsidP="009942CF">
      <w:pPr>
        <w:rPr>
          <w:lang w:val="pl-PL"/>
        </w:rPr>
      </w:pPr>
      <w:r w:rsidRPr="002A68A4">
        <w:rPr>
          <w:lang w:val="pl-PL"/>
        </w:rPr>
        <w:t>Program se planira realizirati kroz skup predavanja i namjenske radionice ciljano kroz rad u svim razrednim odjelima. Ciljevi su programa sljedeći:</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1. senzibilizirati učenike za pojavu i problem nasilja općenito</w:t>
      </w:r>
    </w:p>
    <w:p w:rsidR="009942CF" w:rsidRPr="002A68A4" w:rsidRDefault="009942CF" w:rsidP="009942CF">
      <w:pPr>
        <w:rPr>
          <w:lang w:val="pl-PL"/>
        </w:rPr>
      </w:pPr>
    </w:p>
    <w:p w:rsidR="009942CF" w:rsidRPr="002A68A4" w:rsidRDefault="009942CF" w:rsidP="009942CF">
      <w:pPr>
        <w:rPr>
          <w:lang w:val="pl-PL"/>
        </w:rPr>
      </w:pPr>
      <w:r w:rsidRPr="002A68A4">
        <w:rPr>
          <w:lang w:val="pl-PL"/>
        </w:rPr>
        <w:t>2. osvijestiti učenike za različitost i potaknuti ih na razvijanje tolerancije</w:t>
      </w:r>
    </w:p>
    <w:p w:rsidR="009942CF" w:rsidRPr="002A68A4" w:rsidRDefault="009942CF" w:rsidP="009942CF">
      <w:pPr>
        <w:rPr>
          <w:lang w:val="pl-PL"/>
        </w:rPr>
      </w:pPr>
    </w:p>
    <w:p w:rsidR="009942CF" w:rsidRPr="002A68A4" w:rsidRDefault="009942CF" w:rsidP="009942CF">
      <w:pPr>
        <w:rPr>
          <w:lang w:val="pl-PL"/>
        </w:rPr>
      </w:pPr>
      <w:r w:rsidRPr="002A68A4">
        <w:rPr>
          <w:lang w:val="pl-PL"/>
        </w:rPr>
        <w:t>3. naučiti učenike kako prepoznati nasilje</w:t>
      </w:r>
    </w:p>
    <w:p w:rsidR="009942CF" w:rsidRPr="002A68A4" w:rsidRDefault="009942CF" w:rsidP="009942CF">
      <w:pPr>
        <w:rPr>
          <w:lang w:val="pl-PL"/>
        </w:rPr>
      </w:pPr>
    </w:p>
    <w:p w:rsidR="009942CF" w:rsidRPr="002A68A4" w:rsidRDefault="009942CF" w:rsidP="009942CF">
      <w:pPr>
        <w:rPr>
          <w:lang w:val="pl-PL"/>
        </w:rPr>
      </w:pPr>
      <w:r w:rsidRPr="002A68A4">
        <w:rPr>
          <w:lang w:val="pl-PL"/>
        </w:rPr>
        <w:t>4. naučiti učenike kako se zaštititi od nasilja (nasilne osobe)</w:t>
      </w:r>
    </w:p>
    <w:p w:rsidR="009942CF" w:rsidRPr="002A68A4" w:rsidRDefault="009942CF" w:rsidP="009942CF">
      <w:pPr>
        <w:rPr>
          <w:lang w:val="pl-PL"/>
        </w:rPr>
      </w:pPr>
    </w:p>
    <w:p w:rsidR="009942CF" w:rsidRPr="002A68A4" w:rsidRDefault="009942CF" w:rsidP="009942CF">
      <w:pPr>
        <w:rPr>
          <w:lang w:val="pl-PL"/>
        </w:rPr>
      </w:pPr>
      <w:r w:rsidRPr="002A68A4">
        <w:rPr>
          <w:lang w:val="pl-PL"/>
        </w:rPr>
        <w:t>5. naučiti učenike vještinama komuniciranja i nenasilnom rješavanju sukoba</w:t>
      </w:r>
    </w:p>
    <w:p w:rsidR="009942CF" w:rsidRPr="002A68A4" w:rsidRDefault="009942CF" w:rsidP="009942CF">
      <w:pPr>
        <w:rPr>
          <w:lang w:val="pl-PL"/>
        </w:rPr>
      </w:pPr>
    </w:p>
    <w:p w:rsidR="009942CF" w:rsidRPr="002A68A4" w:rsidRDefault="009942CF" w:rsidP="009942CF">
      <w:pPr>
        <w:rPr>
          <w:lang w:val="pl-PL"/>
        </w:rPr>
      </w:pPr>
      <w:r w:rsidRPr="002A68A4">
        <w:rPr>
          <w:lang w:val="pl-PL"/>
        </w:rPr>
        <w:t>6. potaknuti učenike na pružanje pomoći i podrške žrtvi nasilja kao i pružanju pomoći nasilniku (zlostavljaču)</w:t>
      </w:r>
    </w:p>
    <w:p w:rsidR="009942CF" w:rsidRPr="002A68A4" w:rsidRDefault="009942CF" w:rsidP="009942CF">
      <w:pPr>
        <w:rPr>
          <w:lang w:val="pl-PL"/>
        </w:rPr>
      </w:pPr>
    </w:p>
    <w:p w:rsidR="009942CF" w:rsidRPr="002A68A4" w:rsidRDefault="009942CF" w:rsidP="009942CF">
      <w:pPr>
        <w:rPr>
          <w:lang w:val="pl-PL"/>
        </w:rPr>
      </w:pPr>
      <w:r w:rsidRPr="002A68A4">
        <w:rPr>
          <w:lang w:val="pl-PL"/>
        </w:rPr>
        <w:t>7. senzibilizirati mlade za rodna pitanja i prevenciju rodno uvjetovanog nasilja</w:t>
      </w:r>
    </w:p>
    <w:p w:rsidR="009942CF" w:rsidRPr="002A68A4" w:rsidRDefault="009942CF" w:rsidP="009942CF">
      <w:pPr>
        <w:rPr>
          <w:lang w:val="pl-PL"/>
        </w:rPr>
      </w:pPr>
    </w:p>
    <w:p w:rsidR="009942CF" w:rsidRPr="002A68A4" w:rsidRDefault="009942CF" w:rsidP="009942CF">
      <w:pPr>
        <w:rPr>
          <w:lang w:val="pl-PL"/>
        </w:rPr>
      </w:pPr>
      <w:r w:rsidRPr="002A68A4">
        <w:rPr>
          <w:lang w:val="pl-PL"/>
        </w:rPr>
        <w:t>8. unaprijediti vještine potrebne za kvalitetnu komunikaciju općenito te kvalitetnu vezu</w:t>
      </w:r>
    </w:p>
    <w:p w:rsidR="009942CF" w:rsidRPr="002A68A4" w:rsidRDefault="009942CF" w:rsidP="009942CF">
      <w:pPr>
        <w:rPr>
          <w:lang w:val="pl-PL"/>
        </w:rPr>
      </w:pPr>
    </w:p>
    <w:p w:rsidR="009942CF" w:rsidRPr="002A68A4" w:rsidRDefault="009942CF" w:rsidP="009942CF">
      <w:pPr>
        <w:rPr>
          <w:lang w:val="pl-PL"/>
        </w:rPr>
      </w:pPr>
      <w:r w:rsidRPr="002A68A4">
        <w:rPr>
          <w:lang w:val="pl-PL"/>
        </w:rPr>
        <w:t>9. utjecati na promjenu stavova koji podržavaju nasilje</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Sve navedeno tematski se može podijeliti u tri skupine:</w:t>
      </w:r>
    </w:p>
    <w:p w:rsidR="009942CF" w:rsidRPr="002A68A4" w:rsidRDefault="009942CF" w:rsidP="009942CF">
      <w:pPr>
        <w:rPr>
          <w:lang w:val="pl-PL"/>
        </w:rPr>
      </w:pPr>
    </w:p>
    <w:p w:rsidR="009942CF" w:rsidRPr="002A68A4" w:rsidRDefault="009942CF" w:rsidP="009942CF">
      <w:pPr>
        <w:rPr>
          <w:lang w:val="pl-PL"/>
        </w:rPr>
      </w:pPr>
      <w:r w:rsidRPr="002A68A4">
        <w:rPr>
          <w:lang w:val="pl-PL"/>
        </w:rPr>
        <w:t>1. IDENTIFIKACIJA NASILJA (namijenjeno učenicima 1. razreda)</w:t>
      </w:r>
    </w:p>
    <w:p w:rsidR="009942CF" w:rsidRPr="002A68A4" w:rsidRDefault="009942CF" w:rsidP="009942CF">
      <w:pPr>
        <w:rPr>
          <w:lang w:val="pl-PL"/>
        </w:rPr>
      </w:pPr>
    </w:p>
    <w:p w:rsidR="009942CF" w:rsidRPr="002A68A4" w:rsidRDefault="009942CF" w:rsidP="009942CF">
      <w:pPr>
        <w:rPr>
          <w:lang w:val="pl-PL"/>
        </w:rPr>
      </w:pPr>
      <w:r w:rsidRPr="002A68A4">
        <w:rPr>
          <w:lang w:val="pl-PL"/>
        </w:rPr>
        <w:t>1.1. Uvodni sat</w:t>
      </w:r>
    </w:p>
    <w:p w:rsidR="009942CF" w:rsidRPr="002A68A4" w:rsidRDefault="009942CF" w:rsidP="009942CF">
      <w:pPr>
        <w:rPr>
          <w:lang w:val="pl-PL"/>
        </w:rPr>
      </w:pPr>
      <w:r w:rsidRPr="002A68A4">
        <w:rPr>
          <w:lang w:val="pl-PL"/>
        </w:rPr>
        <w:t>1.2. Što je nasilničko ponašanje?</w:t>
      </w:r>
    </w:p>
    <w:p w:rsidR="009942CF" w:rsidRPr="002A68A4" w:rsidRDefault="009942CF" w:rsidP="009942CF">
      <w:pPr>
        <w:rPr>
          <w:lang w:val="pl-PL"/>
        </w:rPr>
      </w:pPr>
      <w:r w:rsidRPr="002A68A4">
        <w:rPr>
          <w:lang w:val="pl-PL"/>
        </w:rPr>
        <w:t>1.3. Lica nasilja</w:t>
      </w:r>
    </w:p>
    <w:p w:rsidR="009942CF" w:rsidRPr="002A68A4" w:rsidRDefault="009942CF" w:rsidP="009942CF">
      <w:pPr>
        <w:rPr>
          <w:lang w:val="pl-PL"/>
        </w:rPr>
      </w:pPr>
      <w:r w:rsidRPr="002A68A4">
        <w:rPr>
          <w:lang w:val="pl-PL"/>
        </w:rPr>
        <w:t>1.4. Nenasilno rješavanje sukoba</w:t>
      </w:r>
    </w:p>
    <w:p w:rsidR="009942CF" w:rsidRPr="002A68A4" w:rsidRDefault="009942CF" w:rsidP="009942CF">
      <w:pPr>
        <w:rPr>
          <w:lang w:val="pl-PL"/>
        </w:rPr>
      </w:pPr>
      <w:r w:rsidRPr="002A68A4">
        <w:rPr>
          <w:lang w:val="pl-PL"/>
        </w:rPr>
        <w:t>1.5. Različitosti</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2. NASILJE OKO NAS (namijenjeno učenicima 2. i 3 razreda na različitim razinama)</w:t>
      </w:r>
    </w:p>
    <w:p w:rsidR="009942CF" w:rsidRPr="002A68A4" w:rsidRDefault="009942CF" w:rsidP="009942CF">
      <w:pPr>
        <w:rPr>
          <w:lang w:val="pl-PL"/>
        </w:rPr>
      </w:pPr>
      <w:r w:rsidRPr="002A68A4">
        <w:rPr>
          <w:lang w:val="pl-PL"/>
        </w:rPr>
        <w:t>2.1. Uvodna radionica</w:t>
      </w:r>
    </w:p>
    <w:p w:rsidR="009942CF" w:rsidRPr="002A68A4" w:rsidRDefault="009942CF" w:rsidP="009942CF">
      <w:pPr>
        <w:rPr>
          <w:lang w:val="pl-PL"/>
        </w:rPr>
      </w:pPr>
      <w:r w:rsidRPr="002A68A4">
        <w:rPr>
          <w:lang w:val="pl-PL"/>
        </w:rPr>
        <w:t>2.2. Vršnjačko nasilje</w:t>
      </w:r>
    </w:p>
    <w:p w:rsidR="009942CF" w:rsidRPr="002A68A4" w:rsidRDefault="009942CF" w:rsidP="009942CF">
      <w:pPr>
        <w:rPr>
          <w:lang w:val="pl-PL"/>
        </w:rPr>
      </w:pPr>
      <w:r w:rsidRPr="002A68A4">
        <w:rPr>
          <w:lang w:val="pl-PL"/>
        </w:rPr>
        <w:t>2.3. Nasilje u obitelji</w:t>
      </w:r>
    </w:p>
    <w:p w:rsidR="009942CF" w:rsidRPr="002A68A4" w:rsidRDefault="009942CF" w:rsidP="009942CF">
      <w:pPr>
        <w:rPr>
          <w:lang w:val="pl-PL"/>
        </w:rPr>
      </w:pPr>
      <w:r w:rsidRPr="002A68A4">
        <w:rPr>
          <w:lang w:val="pl-PL"/>
        </w:rPr>
        <w:t>2.4. Komunikacijske vještine</w:t>
      </w:r>
    </w:p>
    <w:p w:rsidR="009942CF" w:rsidRPr="002A68A4" w:rsidRDefault="009942CF" w:rsidP="009942CF">
      <w:pPr>
        <w:rPr>
          <w:lang w:val="pl-PL"/>
        </w:rPr>
      </w:pPr>
      <w:r w:rsidRPr="002A68A4">
        <w:rPr>
          <w:lang w:val="pl-PL"/>
        </w:rPr>
        <w:t>2.5. Upravljanje sukobom</w:t>
      </w:r>
    </w:p>
    <w:p w:rsidR="009942CF" w:rsidRPr="002A68A4" w:rsidRDefault="009942CF" w:rsidP="009942CF">
      <w:pPr>
        <w:rPr>
          <w:lang w:val="pl-PL"/>
        </w:rPr>
      </w:pPr>
    </w:p>
    <w:p w:rsidR="009942CF" w:rsidRPr="002A68A4" w:rsidRDefault="009942CF" w:rsidP="009942CF">
      <w:pPr>
        <w:rPr>
          <w:lang w:val="pl-PL"/>
        </w:rPr>
      </w:pPr>
      <w:r w:rsidRPr="002A68A4">
        <w:rPr>
          <w:lang w:val="pl-PL"/>
        </w:rPr>
        <w:t>3. PREVENCIJA NASILJA U ADOLESCENTSKIM VEZAMA (namijenjeno učenicima 3. i 4. razreda na različitim  razinama)</w:t>
      </w:r>
    </w:p>
    <w:p w:rsidR="009942CF" w:rsidRPr="002A68A4" w:rsidRDefault="009942CF" w:rsidP="009942CF">
      <w:pPr>
        <w:rPr>
          <w:lang w:val="pl-PL"/>
        </w:rPr>
      </w:pPr>
    </w:p>
    <w:p w:rsidR="009942CF" w:rsidRPr="002A68A4" w:rsidRDefault="009942CF" w:rsidP="009942CF">
      <w:pPr>
        <w:rPr>
          <w:lang w:val="pl-PL"/>
        </w:rPr>
      </w:pPr>
      <w:r w:rsidRPr="002A68A4">
        <w:rPr>
          <w:lang w:val="pl-PL"/>
        </w:rPr>
        <w:t>3.1. Uvodna radionica</w:t>
      </w:r>
    </w:p>
    <w:p w:rsidR="009942CF" w:rsidRPr="002A68A4" w:rsidRDefault="009942CF" w:rsidP="009942CF">
      <w:pPr>
        <w:rPr>
          <w:lang w:val="pl-PL"/>
        </w:rPr>
      </w:pPr>
      <w:r w:rsidRPr="002A68A4">
        <w:rPr>
          <w:lang w:val="pl-PL"/>
        </w:rPr>
        <w:t>3.2. Stereotipi o muškarcima i ženama</w:t>
      </w:r>
    </w:p>
    <w:p w:rsidR="009942CF" w:rsidRPr="002A68A4" w:rsidRDefault="009942CF" w:rsidP="009942CF">
      <w:pPr>
        <w:rPr>
          <w:lang w:val="pl-PL"/>
        </w:rPr>
      </w:pPr>
      <w:r w:rsidRPr="002A68A4">
        <w:rPr>
          <w:lang w:val="pl-PL"/>
        </w:rPr>
        <w:t>3.3. Rod, spol, rodno određeno ponašanje, rodno uvjetovano nasilje</w:t>
      </w:r>
    </w:p>
    <w:p w:rsidR="009942CF" w:rsidRPr="002A68A4" w:rsidRDefault="009942CF" w:rsidP="009942CF">
      <w:pPr>
        <w:rPr>
          <w:lang w:val="pl-PL"/>
        </w:rPr>
      </w:pPr>
      <w:r w:rsidRPr="002A68A4">
        <w:rPr>
          <w:lang w:val="pl-PL"/>
        </w:rPr>
        <w:t>3.4. Zlostavljanje u vezi</w:t>
      </w:r>
    </w:p>
    <w:p w:rsidR="009942CF" w:rsidRPr="002A68A4" w:rsidRDefault="009942CF" w:rsidP="009942CF">
      <w:pPr>
        <w:rPr>
          <w:lang w:val="pl-PL"/>
        </w:rPr>
      </w:pPr>
      <w:r w:rsidRPr="002A68A4">
        <w:rPr>
          <w:lang w:val="pl-PL"/>
        </w:rPr>
        <w:t>3.5. Kvalitetna veza</w:t>
      </w:r>
    </w:p>
    <w:p w:rsidR="009942CF" w:rsidRPr="002A68A4" w:rsidRDefault="009942CF" w:rsidP="009942CF">
      <w:pPr>
        <w:rPr>
          <w:lang w:val="pl-PL"/>
        </w:rPr>
      </w:pPr>
    </w:p>
    <w:p w:rsidR="009942CF" w:rsidRPr="002A68A4" w:rsidRDefault="009942CF" w:rsidP="009942CF">
      <w:pPr>
        <w:rPr>
          <w:lang w:val="pl-PL"/>
        </w:rPr>
      </w:pPr>
      <w:r w:rsidRPr="002A68A4">
        <w:rPr>
          <w:lang w:val="pl-PL"/>
        </w:rPr>
        <w:lastRenderedPageBreak/>
        <w:t>Metode rada:</w:t>
      </w:r>
    </w:p>
    <w:p w:rsidR="009942CF" w:rsidRPr="002A68A4" w:rsidRDefault="009942CF" w:rsidP="009942CF">
      <w:pPr>
        <w:rPr>
          <w:lang w:val="pl-PL"/>
        </w:rPr>
      </w:pPr>
    </w:p>
    <w:p w:rsidR="009942CF" w:rsidRPr="002A68A4" w:rsidRDefault="009942CF" w:rsidP="009942CF">
      <w:pPr>
        <w:rPr>
          <w:lang w:val="pl-PL"/>
        </w:rPr>
      </w:pPr>
      <w:r w:rsidRPr="002A68A4">
        <w:rPr>
          <w:lang w:val="pl-PL"/>
        </w:rPr>
        <w:t>- rad na tekstu</w:t>
      </w:r>
    </w:p>
    <w:p w:rsidR="009942CF" w:rsidRPr="002A68A4" w:rsidRDefault="009942CF" w:rsidP="009942CF">
      <w:pPr>
        <w:rPr>
          <w:lang w:val="pl-PL"/>
        </w:rPr>
      </w:pPr>
      <w:r w:rsidRPr="002A68A4">
        <w:rPr>
          <w:lang w:val="pl-PL"/>
        </w:rPr>
        <w:t>- predavanja</w:t>
      </w:r>
    </w:p>
    <w:p w:rsidR="009942CF" w:rsidRPr="002A68A4" w:rsidRDefault="009942CF" w:rsidP="009942CF">
      <w:pPr>
        <w:rPr>
          <w:lang w:val="pl-PL"/>
        </w:rPr>
      </w:pPr>
      <w:r w:rsidRPr="002A68A4">
        <w:rPr>
          <w:lang w:val="pl-PL"/>
        </w:rPr>
        <w:t>- igra uloga</w:t>
      </w:r>
    </w:p>
    <w:p w:rsidR="009942CF" w:rsidRPr="002A68A4" w:rsidRDefault="009942CF" w:rsidP="009942CF">
      <w:pPr>
        <w:rPr>
          <w:lang w:val="pl-PL"/>
        </w:rPr>
      </w:pPr>
      <w:r w:rsidRPr="002A68A4">
        <w:rPr>
          <w:lang w:val="pl-PL"/>
        </w:rPr>
        <w:t>-studije slučaja</w:t>
      </w:r>
    </w:p>
    <w:p w:rsidR="009942CF" w:rsidRPr="002A68A4" w:rsidRDefault="009942CF" w:rsidP="009942CF">
      <w:pPr>
        <w:rPr>
          <w:lang w:val="pl-PL"/>
        </w:rPr>
      </w:pPr>
      <w:r w:rsidRPr="002A68A4">
        <w:rPr>
          <w:lang w:val="pl-PL"/>
        </w:rPr>
        <w:t>- upitnici</w:t>
      </w:r>
    </w:p>
    <w:p w:rsidR="009942CF" w:rsidRPr="002A68A4" w:rsidRDefault="009942CF" w:rsidP="009942CF">
      <w:pPr>
        <w:rPr>
          <w:lang w:val="pl-PL"/>
        </w:rPr>
      </w:pPr>
      <w:r w:rsidRPr="002A68A4">
        <w:rPr>
          <w:lang w:val="pl-PL"/>
        </w:rPr>
        <w:t>- video prezentacija</w:t>
      </w:r>
    </w:p>
    <w:p w:rsidR="009942CF" w:rsidRPr="002A68A4" w:rsidRDefault="009942CF" w:rsidP="009942CF">
      <w:pPr>
        <w:rPr>
          <w:lang w:val="pl-PL"/>
        </w:rPr>
      </w:pPr>
      <w:r w:rsidRPr="002A68A4">
        <w:rPr>
          <w:lang w:val="pl-PL"/>
        </w:rPr>
        <w:t>- diskusija</w:t>
      </w:r>
    </w:p>
    <w:p w:rsidR="009942CF" w:rsidRPr="002A68A4" w:rsidRDefault="009942CF" w:rsidP="009942CF">
      <w:pPr>
        <w:rPr>
          <w:lang w:val="pl-PL"/>
        </w:rPr>
      </w:pPr>
      <w:r w:rsidRPr="002A68A4">
        <w:rPr>
          <w:lang w:val="pl-PL"/>
        </w:rPr>
        <w:t>- debata</w:t>
      </w:r>
    </w:p>
    <w:p w:rsidR="009942CF" w:rsidRPr="002A68A4" w:rsidRDefault="009942CF" w:rsidP="009942CF">
      <w:pPr>
        <w:rPr>
          <w:lang w:val="pl-PL"/>
        </w:rPr>
      </w:pPr>
      <w:r w:rsidRPr="002A68A4">
        <w:rPr>
          <w:lang w:val="pl-PL"/>
        </w:rPr>
        <w:t>- brainstorming (oluja ideja)</w:t>
      </w:r>
    </w:p>
    <w:p w:rsidR="009942CF" w:rsidRPr="002A68A4" w:rsidRDefault="009942CF" w:rsidP="009942CF">
      <w:pPr>
        <w:rPr>
          <w:lang w:val="pl-PL"/>
        </w:rPr>
      </w:pPr>
      <w:r w:rsidRPr="002A68A4">
        <w:rPr>
          <w:lang w:val="pl-PL"/>
        </w:rPr>
        <w:t>- vježbe</w:t>
      </w:r>
    </w:p>
    <w:p w:rsidR="009942CF" w:rsidRPr="002A68A4" w:rsidRDefault="009942CF" w:rsidP="009942CF">
      <w:pPr>
        <w:rPr>
          <w:lang w:val="pl-PL"/>
        </w:rPr>
      </w:pPr>
    </w:p>
    <w:p w:rsidR="009942CF" w:rsidRPr="002A68A4" w:rsidRDefault="009942CF" w:rsidP="009942CF">
      <w:pPr>
        <w:rPr>
          <w:lang w:val="pl-PL"/>
        </w:rPr>
      </w:pPr>
      <w:r w:rsidRPr="002A68A4">
        <w:rPr>
          <w:lang w:val="pl-PL"/>
        </w:rPr>
        <w:t>U dodatku se nalazi plan održavanja radionica i opis aktivnosti na svakoj od njih.</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RADIONICA 1.- NASILJE I IZGRADNJA ZDRAVIH ODNOSA</w:t>
      </w:r>
    </w:p>
    <w:p w:rsidR="009942CF" w:rsidRPr="002A68A4" w:rsidRDefault="009942CF" w:rsidP="009942CF">
      <w:pPr>
        <w:rPr>
          <w:lang w:val="pl-PL"/>
        </w:rPr>
      </w:pPr>
    </w:p>
    <w:p w:rsidR="009942CF" w:rsidRPr="002A68A4" w:rsidRDefault="009942CF" w:rsidP="009942CF">
      <w:pPr>
        <w:rPr>
          <w:lang w:val="pl-PL"/>
        </w:rPr>
      </w:pPr>
      <w:r w:rsidRPr="002A68A4">
        <w:rPr>
          <w:lang w:val="pl-PL"/>
        </w:rPr>
        <w:t>Vrijeme i mjesto održavanja: u rujnu i listopadu na satovima SRO-a</w:t>
      </w:r>
    </w:p>
    <w:p w:rsidR="009942CF" w:rsidRPr="002A68A4" w:rsidRDefault="009942CF" w:rsidP="009942CF">
      <w:pPr>
        <w:rPr>
          <w:lang w:val="pl-PL"/>
        </w:rPr>
      </w:pPr>
    </w:p>
    <w:p w:rsidR="009942CF" w:rsidRPr="002A68A4" w:rsidRDefault="009942CF" w:rsidP="009942CF">
      <w:pPr>
        <w:rPr>
          <w:lang w:val="pl-PL"/>
        </w:rPr>
      </w:pPr>
      <w:r w:rsidRPr="002A68A4">
        <w:rPr>
          <w:lang w:val="pl-PL"/>
        </w:rPr>
        <w:t>Uvodne aktivnosti: Što je nasilje?</w:t>
      </w:r>
    </w:p>
    <w:p w:rsidR="009942CF" w:rsidRPr="002A68A4" w:rsidRDefault="009942CF" w:rsidP="009942CF">
      <w:pPr>
        <w:rPr>
          <w:lang w:val="pl-PL"/>
        </w:rPr>
      </w:pPr>
    </w:p>
    <w:p w:rsidR="009942CF" w:rsidRPr="002A68A4" w:rsidRDefault="009942CF" w:rsidP="009942CF">
      <w:pPr>
        <w:rPr>
          <w:lang w:val="pl-PL"/>
        </w:rPr>
      </w:pPr>
      <w:r w:rsidRPr="002A68A4">
        <w:rPr>
          <w:lang w:val="pl-PL"/>
        </w:rPr>
        <w:t xml:space="preserve"> Nasilje je izražavanje snage vlasti i kontrole i istovremeno mehanizam njegovog provođenja. Upotreba nasilja doprinosi održavanju patrijarhalnog i spolno-rodnog sistema s dominacijom muškaraca. Postoji nekoliko klasifikacija nasilja. Neke od njih su:</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 fizičko: tučnjava, ubojstvo,ozljeđivanje ili nanošenje štete drugome;</w:t>
      </w:r>
    </w:p>
    <w:p w:rsidR="009942CF" w:rsidRPr="002A68A4" w:rsidRDefault="009942CF" w:rsidP="009942CF">
      <w:pPr>
        <w:rPr>
          <w:lang w:val="pl-PL"/>
        </w:rPr>
      </w:pPr>
    </w:p>
    <w:p w:rsidR="009942CF" w:rsidRPr="002A68A4" w:rsidRDefault="009942CF" w:rsidP="009942CF">
      <w:pPr>
        <w:rPr>
          <w:lang w:val="pl-PL"/>
        </w:rPr>
      </w:pPr>
      <w:r w:rsidRPr="002A68A4">
        <w:rPr>
          <w:lang w:val="pl-PL"/>
        </w:rPr>
        <w:t>· seksualno: neželjeni komentari sa seksualnom konotacijom, bilo kakva vrsta neželjenog seksualnog kontakta</w:t>
      </w:r>
    </w:p>
    <w:p w:rsidR="009942CF" w:rsidRPr="002A68A4" w:rsidRDefault="009942CF" w:rsidP="009942CF">
      <w:pPr>
        <w:rPr>
          <w:lang w:val="pl-PL"/>
        </w:rPr>
      </w:pPr>
    </w:p>
    <w:p w:rsidR="009942CF" w:rsidRPr="002A68A4" w:rsidRDefault="009942CF" w:rsidP="009942CF">
      <w:pPr>
        <w:rPr>
          <w:lang w:val="pl-PL"/>
        </w:rPr>
      </w:pPr>
      <w:r w:rsidRPr="002A68A4">
        <w:rPr>
          <w:lang w:val="pl-PL"/>
        </w:rPr>
        <w:t>· simbolično: djela koja netko počini kako bi pokazao da je protiv vođe ili grupe čijim idejama se protivi;</w:t>
      </w:r>
    </w:p>
    <w:p w:rsidR="009942CF" w:rsidRPr="002A68A4" w:rsidRDefault="009942CF" w:rsidP="009942CF">
      <w:pPr>
        <w:rPr>
          <w:lang w:val="pl-PL"/>
        </w:rPr>
      </w:pPr>
    </w:p>
    <w:p w:rsidR="009942CF" w:rsidRPr="002A68A4" w:rsidRDefault="009942CF" w:rsidP="009942CF">
      <w:pPr>
        <w:rPr>
          <w:lang w:val="pl-PL"/>
        </w:rPr>
      </w:pPr>
      <w:r w:rsidRPr="002A68A4">
        <w:rPr>
          <w:lang w:val="pl-PL"/>
        </w:rPr>
        <w:t>· rasno: kada je žrtva nasilnog čina izabrana zbog njegove ili njene rasne ili nacionalne pripadnosti;</w:t>
      </w:r>
    </w:p>
    <w:p w:rsidR="009942CF" w:rsidRPr="002A68A4" w:rsidRDefault="009942CF" w:rsidP="009942CF">
      <w:pPr>
        <w:rPr>
          <w:lang w:val="pl-PL"/>
        </w:rPr>
      </w:pPr>
    </w:p>
    <w:p w:rsidR="009942CF" w:rsidRPr="002A68A4" w:rsidRDefault="009942CF" w:rsidP="009942CF">
      <w:pPr>
        <w:rPr>
          <w:lang w:val="pl-PL"/>
        </w:rPr>
      </w:pPr>
      <w:r w:rsidRPr="002A68A4">
        <w:rPr>
          <w:lang w:val="pl-PL"/>
        </w:rPr>
        <w:t>· emocionalno: uvrede, nazivanje pogrdnim imenima ili bilo što drugo što vrijeđa nečije osjećaje, zastrašivanje</w:t>
      </w:r>
    </w:p>
    <w:p w:rsidR="009942CF" w:rsidRPr="002A68A4" w:rsidRDefault="009942CF" w:rsidP="009942CF">
      <w:pPr>
        <w:rPr>
          <w:lang w:val="pl-PL"/>
        </w:rPr>
      </w:pPr>
    </w:p>
    <w:p w:rsidR="009942CF" w:rsidRPr="002A68A4" w:rsidRDefault="009942CF" w:rsidP="009942CF">
      <w:pPr>
        <w:rPr>
          <w:lang w:val="pl-PL"/>
        </w:rPr>
      </w:pPr>
      <w:r w:rsidRPr="002A68A4">
        <w:rPr>
          <w:lang w:val="pl-PL"/>
        </w:rPr>
        <w:t>· ekonomsko: odbijanje prava na rad i oduzimanje novca</w:t>
      </w:r>
    </w:p>
    <w:p w:rsidR="009942CF" w:rsidRPr="002A68A4" w:rsidRDefault="009942CF" w:rsidP="009942CF">
      <w:pPr>
        <w:rPr>
          <w:lang w:val="pl-PL"/>
        </w:rPr>
      </w:pPr>
    </w:p>
    <w:p w:rsidR="009942CF" w:rsidRPr="002A68A4" w:rsidRDefault="009942CF" w:rsidP="009942CF">
      <w:pPr>
        <w:rPr>
          <w:lang w:val="pl-PL"/>
        </w:rPr>
      </w:pPr>
      <w:r w:rsidRPr="002A68A4">
        <w:rPr>
          <w:lang w:val="pl-PL"/>
        </w:rPr>
        <w:t>Interpersonalno nasilje:</w:t>
      </w:r>
    </w:p>
    <w:p w:rsidR="009942CF" w:rsidRPr="002A68A4" w:rsidRDefault="009942CF" w:rsidP="009942CF">
      <w:pPr>
        <w:rPr>
          <w:lang w:val="pl-PL"/>
        </w:rPr>
      </w:pPr>
    </w:p>
    <w:p w:rsidR="009942CF" w:rsidRPr="002A68A4" w:rsidRDefault="009942CF" w:rsidP="009942CF">
      <w:pPr>
        <w:rPr>
          <w:lang w:val="pl-PL"/>
        </w:rPr>
      </w:pPr>
      <w:r w:rsidRPr="002A68A4">
        <w:rPr>
          <w:lang w:val="pl-PL"/>
        </w:rPr>
        <w:t>Upotreba fizičke sile ili osnovana prijetnja istom s namjerom da se fizički povrijedi osoba ili grupa. Interpersonalno nasilje je također psihološko, seksualno i ekonomsko.</w:t>
      </w:r>
    </w:p>
    <w:p w:rsidR="009942CF" w:rsidRPr="002A68A4" w:rsidRDefault="009942CF" w:rsidP="009942CF">
      <w:pPr>
        <w:rPr>
          <w:lang w:val="pl-PL"/>
        </w:rPr>
      </w:pPr>
    </w:p>
    <w:p w:rsidR="009942CF" w:rsidRPr="002A68A4" w:rsidRDefault="009942CF" w:rsidP="009942CF">
      <w:pPr>
        <w:rPr>
          <w:lang w:val="pl-PL"/>
        </w:rPr>
      </w:pPr>
      <w:r w:rsidRPr="002A68A4">
        <w:rPr>
          <w:lang w:val="pl-PL"/>
        </w:rPr>
        <w:t>Institucionalno/strukturalno nasilje:</w:t>
      </w:r>
    </w:p>
    <w:p w:rsidR="009942CF" w:rsidRPr="002A68A4" w:rsidRDefault="009942CF" w:rsidP="009942CF">
      <w:pPr>
        <w:rPr>
          <w:lang w:val="pl-PL"/>
        </w:rPr>
      </w:pPr>
      <w:r w:rsidRPr="002A68A4">
        <w:rPr>
          <w:lang w:val="pl-PL"/>
        </w:rPr>
        <w:t>Upotreba snage i prijetnja istom koju jedna grupa koristi nad drugom</w:t>
      </w:r>
    </w:p>
    <w:p w:rsidR="009942CF" w:rsidRPr="002A68A4" w:rsidRDefault="009942CF" w:rsidP="009942CF">
      <w:pPr>
        <w:rPr>
          <w:lang w:val="pl-PL"/>
        </w:rPr>
      </w:pPr>
    </w:p>
    <w:p w:rsidR="009942CF" w:rsidRPr="002A68A4" w:rsidRDefault="009942CF" w:rsidP="009942CF">
      <w:pPr>
        <w:rPr>
          <w:lang w:val="pl-PL"/>
        </w:rPr>
      </w:pPr>
      <w:r w:rsidRPr="002A68A4">
        <w:rPr>
          <w:lang w:val="pl-PL"/>
        </w:rPr>
        <w:t>· Muškarci/žene</w:t>
      </w:r>
    </w:p>
    <w:p w:rsidR="009942CF" w:rsidRPr="002A68A4" w:rsidRDefault="009942CF" w:rsidP="009942CF">
      <w:pPr>
        <w:rPr>
          <w:lang w:val="pl-PL"/>
        </w:rPr>
      </w:pPr>
      <w:r w:rsidRPr="002A68A4">
        <w:rPr>
          <w:lang w:val="pl-PL"/>
        </w:rPr>
        <w:t>· Bogati/siromašni</w:t>
      </w:r>
    </w:p>
    <w:p w:rsidR="009942CF" w:rsidRPr="002A68A4" w:rsidRDefault="009942CF" w:rsidP="009942CF">
      <w:pPr>
        <w:rPr>
          <w:lang w:val="pl-PL"/>
        </w:rPr>
      </w:pPr>
      <w:r w:rsidRPr="002A68A4">
        <w:rPr>
          <w:lang w:val="pl-PL"/>
        </w:rPr>
        <w:t>· Bijelci/crnci</w:t>
      </w:r>
    </w:p>
    <w:p w:rsidR="009942CF" w:rsidRPr="002A68A4" w:rsidRDefault="009942CF" w:rsidP="009942CF">
      <w:pPr>
        <w:rPr>
          <w:lang w:val="pl-PL"/>
        </w:rPr>
      </w:pPr>
      <w:r w:rsidRPr="002A68A4">
        <w:rPr>
          <w:lang w:val="pl-PL"/>
        </w:rPr>
        <w:t>· Heteroseksualci/homoseksualci</w:t>
      </w:r>
    </w:p>
    <w:p w:rsidR="009942CF" w:rsidRPr="002A68A4" w:rsidRDefault="009942CF" w:rsidP="009942CF">
      <w:pPr>
        <w:rPr>
          <w:lang w:val="pl-PL"/>
        </w:rPr>
      </w:pPr>
    </w:p>
    <w:p w:rsidR="009942CF" w:rsidRPr="002A68A4" w:rsidRDefault="009942CF" w:rsidP="009942CF">
      <w:pPr>
        <w:rPr>
          <w:lang w:val="pl-PL"/>
        </w:rPr>
      </w:pPr>
      <w:r w:rsidRPr="002A68A4">
        <w:rPr>
          <w:lang w:val="pl-PL"/>
        </w:rPr>
        <w:t>Rodno uvjetovano nasilje (GBV):</w:t>
      </w:r>
    </w:p>
    <w:p w:rsidR="009942CF" w:rsidRPr="002A68A4" w:rsidRDefault="009942CF" w:rsidP="009942CF">
      <w:pPr>
        <w:rPr>
          <w:lang w:val="pl-PL"/>
        </w:rPr>
      </w:pPr>
    </w:p>
    <w:p w:rsidR="009942CF" w:rsidRPr="002A68A4" w:rsidRDefault="009942CF" w:rsidP="009942CF">
      <w:pPr>
        <w:rPr>
          <w:lang w:val="pl-PL"/>
        </w:rPr>
      </w:pPr>
      <w:r w:rsidRPr="002A68A4">
        <w:rPr>
          <w:lang w:val="pl-PL"/>
        </w:rPr>
        <w:t>· Nasilje koje koriste muškarci nad ženama na osnovu rodnih nejednakosti</w:t>
      </w:r>
    </w:p>
    <w:p w:rsidR="009942CF" w:rsidRPr="002A68A4" w:rsidRDefault="009942CF" w:rsidP="009942CF">
      <w:pPr>
        <w:rPr>
          <w:lang w:val="pl-PL"/>
        </w:rPr>
      </w:pPr>
      <w:r w:rsidRPr="002A68A4">
        <w:rPr>
          <w:lang w:val="pl-PL"/>
        </w:rPr>
        <w:t>· Nasilje koje koriste muškarci nad drugim muškarcima kao rezultat pripisivanja identiteta muškosti</w:t>
      </w:r>
    </w:p>
    <w:p w:rsidR="009942CF" w:rsidRPr="002A68A4" w:rsidRDefault="009942CF" w:rsidP="009942CF">
      <w:pPr>
        <w:rPr>
          <w:lang w:val="pl-PL"/>
        </w:rPr>
      </w:pPr>
      <w:r w:rsidRPr="002A68A4">
        <w:rPr>
          <w:lang w:val="pl-PL"/>
        </w:rPr>
        <w:t>· Rodno uvjetovano nasilje je interpersonalno nasilje</w:t>
      </w:r>
    </w:p>
    <w:p w:rsidR="009942CF" w:rsidRPr="002A68A4" w:rsidRDefault="009942CF" w:rsidP="009942CF">
      <w:pPr>
        <w:rPr>
          <w:lang w:val="pl-PL"/>
        </w:rPr>
      </w:pPr>
      <w:r w:rsidRPr="002A68A4">
        <w:rPr>
          <w:lang w:val="pl-PL"/>
        </w:rPr>
        <w:t>· GBV je također institucionalno nasilje</w:t>
      </w:r>
    </w:p>
    <w:p w:rsidR="009942CF" w:rsidRPr="002A68A4" w:rsidRDefault="009942CF" w:rsidP="009942CF">
      <w:pPr>
        <w:rPr>
          <w:lang w:val="pl-PL"/>
        </w:rPr>
      </w:pPr>
    </w:p>
    <w:p w:rsidR="009942CF" w:rsidRPr="002A68A4" w:rsidRDefault="009942CF" w:rsidP="009942CF">
      <w:pPr>
        <w:rPr>
          <w:lang w:val="pl-PL"/>
        </w:rPr>
      </w:pPr>
      <w:r w:rsidRPr="002A68A4">
        <w:rPr>
          <w:lang w:val="pl-PL"/>
        </w:rPr>
        <w:t>Cilj: identificirati različite tipove nasilja koji se mogu pojaviti u intimnim odnosima, obiteljima i zajednicama.</w:t>
      </w:r>
    </w:p>
    <w:p w:rsidR="009942CF" w:rsidRPr="002A68A4" w:rsidRDefault="009942CF" w:rsidP="009942CF">
      <w:pPr>
        <w:rPr>
          <w:lang w:val="pl-PL"/>
        </w:rPr>
      </w:pPr>
    </w:p>
    <w:p w:rsidR="009942CF" w:rsidRPr="002A68A4" w:rsidRDefault="009942CF" w:rsidP="009942CF">
      <w:pPr>
        <w:rPr>
          <w:lang w:val="pl-PL"/>
        </w:rPr>
      </w:pPr>
      <w:r w:rsidRPr="002A68A4">
        <w:rPr>
          <w:lang w:val="pl-PL"/>
        </w:rPr>
        <w:t>Potrebni materijal: A4 papir i markeri, pisani materijal (prikaz slučajeva o nasilju)</w:t>
      </w:r>
    </w:p>
    <w:p w:rsidR="009942CF" w:rsidRPr="002A68A4" w:rsidRDefault="009942CF" w:rsidP="009942CF">
      <w:pPr>
        <w:rPr>
          <w:lang w:val="pl-PL"/>
        </w:rPr>
      </w:pPr>
    </w:p>
    <w:p w:rsidR="009942CF" w:rsidRPr="002A68A4" w:rsidRDefault="009942CF" w:rsidP="009942CF">
      <w:pPr>
        <w:rPr>
          <w:lang w:val="pl-PL"/>
        </w:rPr>
      </w:pPr>
      <w:r w:rsidRPr="002A68A4">
        <w:rPr>
          <w:lang w:val="pl-PL"/>
        </w:rPr>
        <w:t>Planiranje: prije početka aktivnosti o nasilju, važno je istražiti lokalne relevantne informacije koje se tiču nasilja, uključujući postojeće zakone i socijalnu pomoć za one koji koriste i/ili su žrtve nasilja. Također je važno pripremiti se kako bi se sudionike uputilo na odgovarajuće usluge ako on otkrije da je žrtva nasilja ili zlostavljanja.</w:t>
      </w:r>
    </w:p>
    <w:p w:rsidR="009942CF" w:rsidRPr="002A68A4" w:rsidRDefault="009942CF" w:rsidP="009942CF">
      <w:pPr>
        <w:rPr>
          <w:lang w:val="pl-PL"/>
        </w:rPr>
      </w:pPr>
    </w:p>
    <w:p w:rsidR="009942CF" w:rsidRPr="002A68A4" w:rsidRDefault="009942CF" w:rsidP="009942CF">
      <w:pPr>
        <w:rPr>
          <w:lang w:val="pl-PL"/>
        </w:rPr>
      </w:pPr>
      <w:r w:rsidRPr="002A68A4">
        <w:rPr>
          <w:lang w:val="pl-PL"/>
        </w:rPr>
        <w:t>Središnji dio:</w:t>
      </w:r>
    </w:p>
    <w:p w:rsidR="009942CF" w:rsidRPr="002A68A4" w:rsidRDefault="009942CF" w:rsidP="009942CF">
      <w:pPr>
        <w:rPr>
          <w:lang w:val="pl-PL"/>
        </w:rPr>
      </w:pPr>
    </w:p>
    <w:p w:rsidR="009942CF" w:rsidRPr="002A68A4" w:rsidRDefault="009942CF" w:rsidP="009942CF">
      <w:pPr>
        <w:rPr>
          <w:lang w:val="pl-PL"/>
        </w:rPr>
      </w:pPr>
      <w:r w:rsidRPr="002A68A4">
        <w:rPr>
          <w:lang w:val="pl-PL"/>
        </w:rPr>
        <w:t>Prvi dio- Što nama znači nasilje?</w:t>
      </w:r>
    </w:p>
    <w:p w:rsidR="009942CF" w:rsidRPr="002A68A4" w:rsidRDefault="009942CF" w:rsidP="009942CF">
      <w:pPr>
        <w:rPr>
          <w:lang w:val="pl-PL"/>
        </w:rPr>
      </w:pPr>
    </w:p>
    <w:p w:rsidR="009942CF" w:rsidRPr="002A68A4" w:rsidRDefault="009942CF" w:rsidP="009942CF">
      <w:pPr>
        <w:rPr>
          <w:lang w:val="pl-PL"/>
        </w:rPr>
      </w:pPr>
      <w:r w:rsidRPr="002A68A4">
        <w:rPr>
          <w:lang w:val="pl-PL"/>
        </w:rPr>
        <w:t>Zamolim učenike da sjednu u krug i da u tišini razmisle nekoliko trenutaka što njima znači nasilje.</w:t>
      </w:r>
    </w:p>
    <w:p w:rsidR="009942CF" w:rsidRPr="002A68A4" w:rsidRDefault="009942CF" w:rsidP="009942CF">
      <w:pPr>
        <w:rPr>
          <w:lang w:val="pl-PL"/>
        </w:rPr>
      </w:pPr>
      <w:r w:rsidRPr="002A68A4">
        <w:rPr>
          <w:lang w:val="pl-PL"/>
        </w:rPr>
        <w:t>Pozivam svakog sudionika da s grupom podijeli mišljenje što njima znači nasilje. Alternativni korak: pozivam sudionike da napišu što nasilje znači za njih.</w:t>
      </w:r>
    </w:p>
    <w:p w:rsidR="009942CF" w:rsidRPr="002A68A4" w:rsidRDefault="009942CF" w:rsidP="009942CF">
      <w:pPr>
        <w:rPr>
          <w:lang w:val="pl-PL"/>
        </w:rPr>
      </w:pPr>
    </w:p>
    <w:p w:rsidR="009942CF" w:rsidRPr="002A68A4" w:rsidRDefault="009942CF" w:rsidP="009942CF">
      <w:pPr>
        <w:rPr>
          <w:lang w:val="pl-PL"/>
        </w:rPr>
      </w:pPr>
      <w:r w:rsidRPr="002A68A4">
        <w:rPr>
          <w:lang w:val="pl-PL"/>
        </w:rPr>
        <w:t>Razgovor sa sudionicima o nekim od zajedničkih točki u njihovim odgovorima,kao i o nekim jedinstvenim stavovima. Pregledavaju se definicije nasilja navedene dolje i tumači sudionicima da često nema jasne ili jednostavne definicije nasilja te da će u drugom dijelu vježbe pročitati serije prikaza slučaja kako bi im se pomoglo razmisliti o različitim značenjima i tipovima nasilja.</w:t>
      </w:r>
    </w:p>
    <w:p w:rsidR="009942CF" w:rsidRPr="002A68A4" w:rsidRDefault="009942CF" w:rsidP="009942CF">
      <w:pPr>
        <w:rPr>
          <w:lang w:val="pl-PL"/>
        </w:rPr>
      </w:pPr>
    </w:p>
    <w:p w:rsidR="009942CF" w:rsidRPr="002A68A4" w:rsidRDefault="009942CF" w:rsidP="009942CF">
      <w:pPr>
        <w:rPr>
          <w:lang w:val="pl-PL"/>
        </w:rPr>
      </w:pPr>
      <w:r w:rsidRPr="002A68A4">
        <w:rPr>
          <w:lang w:val="pl-PL"/>
        </w:rPr>
        <w:t>Fizičko nasilje: upotreba fizičke sile kao što je udaranje, šamaranje ili guranje.</w:t>
      </w:r>
    </w:p>
    <w:p w:rsidR="009942CF" w:rsidRPr="002A68A4" w:rsidRDefault="009942CF" w:rsidP="009942CF">
      <w:pPr>
        <w:rPr>
          <w:lang w:val="pl-PL"/>
        </w:rPr>
      </w:pPr>
    </w:p>
    <w:p w:rsidR="009942CF" w:rsidRPr="002A68A4" w:rsidRDefault="009942CF" w:rsidP="009942CF">
      <w:pPr>
        <w:rPr>
          <w:lang w:val="pl-PL"/>
        </w:rPr>
      </w:pPr>
      <w:r w:rsidRPr="002A68A4">
        <w:rPr>
          <w:lang w:val="pl-PL"/>
        </w:rPr>
        <w:t>Emocionalno/psihološko nasilje: obično je to najteži oblik nasilja za prepoznavanje. Ono može uključivati ponižavanje, prijetnje, uvrede, pritiske, izraze ljubomore ili posesivnosti kao što su kontroliranje odluka i aktivnosti.</w:t>
      </w:r>
    </w:p>
    <w:p w:rsidR="009942CF" w:rsidRPr="002A68A4" w:rsidRDefault="009942CF" w:rsidP="009942CF">
      <w:pPr>
        <w:rPr>
          <w:lang w:val="pl-PL"/>
        </w:rPr>
      </w:pPr>
    </w:p>
    <w:p w:rsidR="009942CF" w:rsidRPr="002A68A4" w:rsidRDefault="009942CF" w:rsidP="009942CF">
      <w:pPr>
        <w:rPr>
          <w:lang w:val="pl-PL"/>
        </w:rPr>
      </w:pPr>
      <w:r w:rsidRPr="002A68A4">
        <w:rPr>
          <w:lang w:val="pl-PL"/>
        </w:rPr>
        <w:t>Seksualno nasilje: pritisak ili prisiljavanje nekoga na vršenje seksualnih radnji protiv njihove volje ili izgovaranje seksualnih komentara koji čine da se netko osjeća poniženim ili nelagodno.</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Drugi dio-Diskusija o različitim tipovima nasilja</w:t>
      </w:r>
    </w:p>
    <w:p w:rsidR="009942CF" w:rsidRPr="002A68A4" w:rsidRDefault="009942CF" w:rsidP="009942CF">
      <w:pPr>
        <w:rPr>
          <w:lang w:val="pl-PL"/>
        </w:rPr>
      </w:pPr>
    </w:p>
    <w:p w:rsidR="009942CF" w:rsidRPr="002A68A4" w:rsidRDefault="009942CF" w:rsidP="009942CF">
      <w:pPr>
        <w:rPr>
          <w:lang w:val="pl-PL"/>
        </w:rPr>
      </w:pPr>
      <w:r w:rsidRPr="002A68A4">
        <w:rPr>
          <w:lang w:val="pl-PL"/>
        </w:rPr>
        <w:t>1. Čita se prikaz slučajeva nasilja i započinje diskusija s pitanjima koja slijede poslije svakog prikaza slučaja.</w:t>
      </w:r>
    </w:p>
    <w:p w:rsidR="009942CF" w:rsidRPr="002A68A4" w:rsidRDefault="009942CF" w:rsidP="009942CF">
      <w:pPr>
        <w:rPr>
          <w:lang w:val="pl-PL"/>
        </w:rPr>
      </w:pPr>
    </w:p>
    <w:p w:rsidR="009942CF" w:rsidRPr="002A68A4" w:rsidRDefault="009942CF" w:rsidP="009942CF">
      <w:pPr>
        <w:rPr>
          <w:lang w:val="pl-PL"/>
        </w:rPr>
      </w:pPr>
      <w:r w:rsidRPr="002A68A4">
        <w:rPr>
          <w:lang w:val="pl-PL"/>
        </w:rPr>
        <w:t>2. Nakon što se pročitaju svi primjeri slučajeva razgovara se o sljedećim pitanjima:</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Default="009942CF" w:rsidP="009942CF">
      <w:pPr>
        <w:rPr>
          <w:lang w:val="pl-PL"/>
        </w:rPr>
      </w:pPr>
    </w:p>
    <w:p w:rsidR="009942CF" w:rsidRDefault="009942CF" w:rsidP="009942CF">
      <w:pPr>
        <w:rPr>
          <w:lang w:val="pl-PL"/>
        </w:rPr>
      </w:pPr>
    </w:p>
    <w:p w:rsidR="009942CF" w:rsidRDefault="009942CF" w:rsidP="009942CF">
      <w:pPr>
        <w:rPr>
          <w:lang w:val="pl-PL"/>
        </w:rPr>
      </w:pPr>
    </w:p>
    <w:p w:rsidR="009942CF" w:rsidRPr="002A68A4" w:rsidRDefault="009942CF" w:rsidP="009942CF">
      <w:pPr>
        <w:rPr>
          <w:lang w:val="pl-PL"/>
        </w:rPr>
      </w:pPr>
      <w:r w:rsidRPr="002A68A4">
        <w:rPr>
          <w:lang w:val="pl-PL"/>
        </w:rPr>
        <w:lastRenderedPageBreak/>
        <w:t>Pitanja za diskusiju:</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 Koje se vrste nasilja najčešće pojavljuju u intimnim odnosima između muškaraca i žena? Što uzrokuje ovo nasilje? (primjeri mogu uključivati fizičko, emocionalno i/ili seksualno nasilje koje muškarci koriste nad djevojkama ili suprugama, kao i nasilje koje žene mogu koristiti nad svojim dečkima ili muževima).</w:t>
      </w:r>
    </w:p>
    <w:p w:rsidR="009942CF" w:rsidRPr="002A68A4" w:rsidRDefault="009942CF" w:rsidP="009942CF">
      <w:pPr>
        <w:rPr>
          <w:lang w:val="pl-PL"/>
        </w:rPr>
      </w:pPr>
    </w:p>
    <w:p w:rsidR="009942CF" w:rsidRPr="002A68A4" w:rsidRDefault="009942CF" w:rsidP="009942CF">
      <w:pPr>
        <w:rPr>
          <w:lang w:val="pl-PL"/>
        </w:rPr>
      </w:pPr>
      <w:r w:rsidRPr="002A68A4">
        <w:rPr>
          <w:lang w:val="pl-PL"/>
        </w:rPr>
        <w:t>· Koje se vrste nasilja najčešće pojavljuju u obitelji? Što uzrokuje ovo nasilje? (primjeri mogu uključivati roditeljsku upotrebu fizičkog, emocionalnog ili seksualnog nasilja nad djecom ili druge tipove nasilja među članovima obitelji).</w:t>
      </w:r>
    </w:p>
    <w:p w:rsidR="009942CF" w:rsidRPr="002A68A4" w:rsidRDefault="009942CF" w:rsidP="009942CF">
      <w:pPr>
        <w:rPr>
          <w:lang w:val="pl-PL"/>
        </w:rPr>
      </w:pPr>
    </w:p>
    <w:p w:rsidR="009942CF" w:rsidRPr="002A68A4" w:rsidRDefault="009942CF" w:rsidP="009942CF">
      <w:pPr>
        <w:rPr>
          <w:lang w:val="pl-PL"/>
        </w:rPr>
      </w:pPr>
      <w:r w:rsidRPr="002A68A4">
        <w:rPr>
          <w:lang w:val="pl-PL"/>
        </w:rPr>
        <w:t>· Koje se vrste nasilja najčešće pojavljuju izvan intimnih odnosa i obitelji? Što uzrokuje ovo nasilje? (primjeri mogu uključivati fizičko nasilje među muškarcima, nasilje vezano uz rat, emocionalno nasilje ili stigmu naspram nekih pojedinaca ili grupa u zajednici).</w:t>
      </w:r>
    </w:p>
    <w:p w:rsidR="009942CF" w:rsidRPr="002A68A4" w:rsidRDefault="009942CF" w:rsidP="009942CF">
      <w:pPr>
        <w:rPr>
          <w:lang w:val="pl-PL"/>
        </w:rPr>
      </w:pPr>
    </w:p>
    <w:p w:rsidR="009942CF" w:rsidRPr="002A68A4" w:rsidRDefault="009942CF" w:rsidP="009942CF">
      <w:pPr>
        <w:rPr>
          <w:lang w:val="pl-PL"/>
        </w:rPr>
      </w:pPr>
      <w:r w:rsidRPr="002A68A4">
        <w:rPr>
          <w:lang w:val="pl-PL"/>
        </w:rPr>
        <w:t>· Postoje li drugi tipovi nasilja koji se odnose na spol neke osobe? Koji je najuobičajeniji tip nasilja koji se primjenjuje nad ženama? (u donošenju zaključaka učenicima pomažu tekstualni dodaci pod nazivom Što je rodno uvjetovano nasilje?). A koji nad muškarcima?</w:t>
      </w:r>
    </w:p>
    <w:p w:rsidR="009942CF" w:rsidRPr="002A68A4" w:rsidRDefault="009942CF" w:rsidP="009942CF">
      <w:pPr>
        <w:rPr>
          <w:lang w:val="pl-PL"/>
        </w:rPr>
      </w:pPr>
    </w:p>
    <w:p w:rsidR="009942CF" w:rsidRPr="002A68A4" w:rsidRDefault="009942CF" w:rsidP="009942CF">
      <w:pPr>
        <w:rPr>
          <w:lang w:val="pl-PL"/>
        </w:rPr>
      </w:pPr>
      <w:r w:rsidRPr="002A68A4">
        <w:rPr>
          <w:lang w:val="pl-PL"/>
        </w:rPr>
        <w:t>· Jesu li samo muškarci nasilni ili su i žene također nasilne? Koji je najuobičajeniji tip nasilja koji muškarci koriste nad drugima? Koji je najuobičajeniji tip nasilja koji žene koriste nad drugima?</w:t>
      </w:r>
    </w:p>
    <w:p w:rsidR="009942CF" w:rsidRPr="002A68A4" w:rsidRDefault="009942CF" w:rsidP="009942CF">
      <w:pPr>
        <w:rPr>
          <w:lang w:val="pl-PL"/>
        </w:rPr>
      </w:pPr>
    </w:p>
    <w:p w:rsidR="009942CF" w:rsidRPr="002A68A4" w:rsidRDefault="009942CF" w:rsidP="009942CF">
      <w:pPr>
        <w:rPr>
          <w:lang w:val="pl-PL"/>
        </w:rPr>
      </w:pPr>
      <w:r w:rsidRPr="002A68A4">
        <w:rPr>
          <w:lang w:val="pl-PL"/>
        </w:rPr>
        <w:t>· Zaslužuje li neka osoba- muškarac ili žena- ikada da ju netko udari ili da bude žrtva nekog tipa nasilja?</w:t>
      </w:r>
    </w:p>
    <w:p w:rsidR="009942CF" w:rsidRPr="002A68A4" w:rsidRDefault="009942CF" w:rsidP="009942CF">
      <w:pPr>
        <w:rPr>
          <w:lang w:val="pl-PL"/>
        </w:rPr>
      </w:pPr>
    </w:p>
    <w:p w:rsidR="009942CF" w:rsidRPr="002A68A4" w:rsidRDefault="009942CF" w:rsidP="009942CF">
      <w:pPr>
        <w:rPr>
          <w:lang w:val="pl-PL"/>
        </w:rPr>
      </w:pPr>
      <w:r w:rsidRPr="002A68A4">
        <w:rPr>
          <w:lang w:val="pl-PL"/>
        </w:rPr>
        <w:t>· Kakve su posljedice nasilja po pojedince? Po odnose? Po zajednice?</w:t>
      </w:r>
    </w:p>
    <w:p w:rsidR="009942CF" w:rsidRPr="002A68A4" w:rsidRDefault="009942CF" w:rsidP="009942CF">
      <w:pPr>
        <w:rPr>
          <w:lang w:val="pl-PL"/>
        </w:rPr>
      </w:pPr>
    </w:p>
    <w:p w:rsidR="009942CF" w:rsidRPr="002A68A4" w:rsidRDefault="009942CF" w:rsidP="009942CF">
      <w:pPr>
        <w:rPr>
          <w:lang w:val="pl-PL"/>
        </w:rPr>
      </w:pPr>
      <w:r w:rsidRPr="002A68A4">
        <w:rPr>
          <w:lang w:val="pl-PL"/>
        </w:rPr>
        <w:t>· Što možete vi i drugi mladi učiniti da zaustavite nasilje u vašoj zajednici?</w:t>
      </w:r>
    </w:p>
    <w:p w:rsidR="009942CF" w:rsidRPr="002A68A4" w:rsidRDefault="009942CF" w:rsidP="009942CF">
      <w:pPr>
        <w:rPr>
          <w:lang w:val="pl-PL"/>
        </w:rPr>
      </w:pPr>
      <w:r w:rsidRPr="002A68A4">
        <w:rPr>
          <w:lang w:val="pl-PL"/>
        </w:rPr>
        <w:t>Završetak aktivnosti:</w:t>
      </w:r>
    </w:p>
    <w:p w:rsidR="009942CF" w:rsidRPr="002A68A4" w:rsidRDefault="009942CF" w:rsidP="009942CF">
      <w:pPr>
        <w:rPr>
          <w:lang w:val="pl-PL"/>
        </w:rPr>
      </w:pPr>
    </w:p>
    <w:p w:rsidR="009942CF" w:rsidRPr="002A68A4" w:rsidRDefault="009942CF" w:rsidP="009942CF">
      <w:pPr>
        <w:rPr>
          <w:lang w:val="pl-PL"/>
        </w:rPr>
      </w:pPr>
      <w:r w:rsidRPr="002A68A4">
        <w:rPr>
          <w:lang w:val="pl-PL"/>
        </w:rPr>
        <w:t xml:space="preserve">Spoznaje: na osnovnoj razini, nasilje se može definirati kao upotreba sile (ili prijetnja silom) od strane jednog pojedinca prema drugom. Nasilje se često koristi kao način kontrole i često potiče načinom na koji su pojedinci, posebno muškarci, odgojeni da se nose sa ljutnjom i konfliktom. Nasilje je naučeno ponašanje i u tom smislu može se odučiti ili spriječiti. </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RADIONICA 2.- ŠTO JE RODNO UVJETOVANO NASILJE?</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Vrijeme i mjesto održavanja: u siječnju i veljači na satovima SRO-a</w:t>
      </w:r>
    </w:p>
    <w:p w:rsidR="009942CF" w:rsidRPr="002A68A4" w:rsidRDefault="009942CF" w:rsidP="009942CF">
      <w:pPr>
        <w:rPr>
          <w:lang w:val="pl-PL"/>
        </w:rPr>
      </w:pPr>
    </w:p>
    <w:p w:rsidR="009942CF" w:rsidRPr="002A68A4" w:rsidRDefault="009942CF" w:rsidP="009942CF">
      <w:pPr>
        <w:rPr>
          <w:lang w:val="pl-PL"/>
        </w:rPr>
      </w:pPr>
      <w:r w:rsidRPr="002A68A4">
        <w:rPr>
          <w:lang w:val="pl-PL"/>
        </w:rPr>
        <w:t>Uvodne aktivnosti: Što je rodno uvjetovano nasilje?</w:t>
      </w:r>
    </w:p>
    <w:p w:rsidR="009942CF" w:rsidRPr="002A68A4" w:rsidRDefault="009942CF" w:rsidP="009942CF">
      <w:pPr>
        <w:rPr>
          <w:lang w:val="pl-PL"/>
        </w:rPr>
      </w:pPr>
    </w:p>
    <w:p w:rsidR="009942CF" w:rsidRPr="002A68A4" w:rsidRDefault="009942CF" w:rsidP="009942CF">
      <w:pPr>
        <w:rPr>
          <w:lang w:val="pl-PL"/>
        </w:rPr>
      </w:pPr>
      <w:r w:rsidRPr="002A68A4">
        <w:rPr>
          <w:lang w:val="pl-PL"/>
        </w:rPr>
        <w:t>Prva je aktivnost čitanje definicije o rodno uvjetovanom nasilju i nasilju nad ženama na osnovi Deklaracije o eliminaciji nasilja nad ženama iz 1994. godine koju je usvojila Generalna skupština Ujedinjenih naroda:</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„…bilo koji čin koji dovodi ili za koji je vjerojatno da će dovesti do fizičke, seksualne ili psihološke štete ili patnje žena zbog toga što su žene ili muškaraca zbog toga što su muškarci, uključujući prijetnje od takvih činova, prinudu ili proizvoljno lišavanje slobode, bez obzira pojavljuje li se u javnom ili privatnom životu.“</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Pristupa se definiranju da je to:</w:t>
      </w:r>
    </w:p>
    <w:p w:rsidR="009942CF" w:rsidRPr="002A68A4" w:rsidRDefault="009942CF" w:rsidP="009942CF">
      <w:pPr>
        <w:rPr>
          <w:lang w:val="pl-PL"/>
        </w:rPr>
      </w:pPr>
    </w:p>
    <w:p w:rsidR="009942CF" w:rsidRPr="002A68A4" w:rsidRDefault="009942CF" w:rsidP="009942CF">
      <w:pPr>
        <w:rPr>
          <w:lang w:val="pl-PL"/>
        </w:rPr>
      </w:pPr>
      <w:r w:rsidRPr="002A68A4">
        <w:rPr>
          <w:lang w:val="pl-PL"/>
        </w:rPr>
        <w:t>A) Fizičko, seksualno i psihološko nasilje koje se javlja u obitelji, uključujući zlostavljanje, seksualnu eksploataciju, seksualno zlostavljanje djece, tradicionalne prakse štetne za žene, izvanbračno nasilje i nasilje vezano za eksploataciju.</w:t>
      </w:r>
    </w:p>
    <w:p w:rsidR="009942CF" w:rsidRPr="002A68A4" w:rsidRDefault="009942CF" w:rsidP="009942CF">
      <w:pPr>
        <w:rPr>
          <w:lang w:val="pl-PL"/>
        </w:rPr>
      </w:pPr>
    </w:p>
    <w:p w:rsidR="009942CF" w:rsidRPr="002A68A4" w:rsidRDefault="009942CF" w:rsidP="009942CF">
      <w:pPr>
        <w:rPr>
          <w:lang w:val="pl-PL"/>
        </w:rPr>
      </w:pPr>
      <w:r w:rsidRPr="002A68A4">
        <w:rPr>
          <w:lang w:val="pl-PL"/>
        </w:rPr>
        <w:t>B) Fizičko, seksualno i psihološko nasilje koje se javlja u okviru cjelokupne zajednice</w:t>
      </w:r>
    </w:p>
    <w:p w:rsidR="009942CF" w:rsidRPr="002A68A4" w:rsidRDefault="009942CF" w:rsidP="009942CF">
      <w:pPr>
        <w:rPr>
          <w:lang w:val="pl-PL"/>
        </w:rPr>
      </w:pPr>
    </w:p>
    <w:p w:rsidR="009942CF" w:rsidRPr="002A68A4" w:rsidRDefault="009942CF" w:rsidP="009942CF">
      <w:pPr>
        <w:rPr>
          <w:lang w:val="pl-PL"/>
        </w:rPr>
      </w:pPr>
      <w:r w:rsidRPr="002A68A4">
        <w:rPr>
          <w:lang w:val="pl-PL"/>
        </w:rPr>
        <w:t>C) Fizičko, seksualno i psihološko nasilje počinjeno ili zanemareno od strane države ili institucije, kad god se pojavi.</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Središnji dio:</w:t>
      </w:r>
    </w:p>
    <w:p w:rsidR="009942CF" w:rsidRPr="002A68A4" w:rsidRDefault="009942CF" w:rsidP="009942CF">
      <w:pPr>
        <w:rPr>
          <w:lang w:val="pl-PL"/>
        </w:rPr>
      </w:pPr>
    </w:p>
    <w:p w:rsidR="009942CF" w:rsidRPr="002A68A4" w:rsidRDefault="009942CF" w:rsidP="009942CF">
      <w:pPr>
        <w:rPr>
          <w:lang w:val="pl-PL"/>
        </w:rPr>
      </w:pPr>
      <w:r w:rsidRPr="002A68A4">
        <w:rPr>
          <w:lang w:val="pl-PL"/>
        </w:rPr>
        <w:t>Cilj: prepoznati teškoće s kojima se mladi suočavaju prilikom izražavanja određenih osjećaja i posljedice po njih i njihove odnose.</w:t>
      </w:r>
    </w:p>
    <w:p w:rsidR="009942CF" w:rsidRPr="002A68A4" w:rsidRDefault="009942CF" w:rsidP="009942CF">
      <w:pPr>
        <w:rPr>
          <w:lang w:val="pl-PL"/>
        </w:rPr>
      </w:pPr>
    </w:p>
    <w:p w:rsidR="009942CF" w:rsidRPr="002A68A4" w:rsidRDefault="009942CF" w:rsidP="009942CF">
      <w:pPr>
        <w:rPr>
          <w:lang w:val="pl-PL"/>
        </w:rPr>
      </w:pPr>
      <w:r w:rsidRPr="002A68A4">
        <w:rPr>
          <w:lang w:val="pl-PL"/>
        </w:rPr>
        <w:t>Potrebni materijal: A4 papir, markeri, komadići papira, pisani materijal</w:t>
      </w:r>
    </w:p>
    <w:p w:rsidR="009942CF" w:rsidRPr="002A68A4" w:rsidRDefault="009942CF" w:rsidP="009942CF">
      <w:pPr>
        <w:rPr>
          <w:lang w:val="pl-PL"/>
        </w:rPr>
      </w:pPr>
    </w:p>
    <w:p w:rsidR="009942CF" w:rsidRPr="002A68A4" w:rsidRDefault="009942CF" w:rsidP="009942CF">
      <w:pPr>
        <w:rPr>
          <w:lang w:val="pl-PL"/>
        </w:rPr>
      </w:pPr>
      <w:r w:rsidRPr="002A68A4">
        <w:rPr>
          <w:lang w:val="pl-PL"/>
        </w:rPr>
        <w:t>Aktivnosti:</w:t>
      </w:r>
    </w:p>
    <w:p w:rsidR="009942CF" w:rsidRPr="002A68A4" w:rsidRDefault="009942CF" w:rsidP="009942CF">
      <w:pPr>
        <w:rPr>
          <w:lang w:val="pl-PL"/>
        </w:rPr>
      </w:pPr>
    </w:p>
    <w:p w:rsidR="009942CF" w:rsidRPr="002A68A4" w:rsidRDefault="009942CF" w:rsidP="009942CF">
      <w:pPr>
        <w:rPr>
          <w:lang w:val="pl-PL"/>
        </w:rPr>
      </w:pPr>
      <w:r w:rsidRPr="002A68A4">
        <w:rPr>
          <w:lang w:val="pl-PL"/>
        </w:rPr>
        <w:t>Učenici nacrtaju pet stupaca na radnom papiru i zapišu sljedeće osjećaje kao naslove: strah, ljubav, tuga, sreća i ljutnja.</w:t>
      </w:r>
    </w:p>
    <w:p w:rsidR="009942CF" w:rsidRPr="002A68A4" w:rsidRDefault="009942CF" w:rsidP="009942CF">
      <w:pPr>
        <w:rPr>
          <w:lang w:val="pl-PL"/>
        </w:rPr>
      </w:pPr>
      <w:r w:rsidRPr="002A68A4">
        <w:rPr>
          <w:lang w:val="pl-PL"/>
        </w:rPr>
        <w:t>Objasniti učenicima da su ovo osjećaji o kojima će se raspravljati tokom ove aktivnosti i da trebaju razmisliti koliko je lako ili teško izraziti ove različite osjećaje.</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Dajem svakom učeniku komadić papira i zamolim ih da napišu ovih pet osjećaja o kojima se raspravlja, po onom redu kojim su napisani na radnom papiru. Zatim čitam sljedeću uputu:</w:t>
      </w:r>
    </w:p>
    <w:p w:rsidR="009942CF" w:rsidRPr="002A68A4" w:rsidRDefault="009942CF" w:rsidP="009942CF">
      <w:pPr>
        <w:rPr>
          <w:lang w:val="pl-PL"/>
        </w:rPr>
      </w:pPr>
    </w:p>
    <w:p w:rsidR="009942CF" w:rsidRPr="002A68A4" w:rsidRDefault="009942CF" w:rsidP="009942CF">
      <w:pPr>
        <w:rPr>
          <w:lang w:val="pl-PL"/>
        </w:rPr>
      </w:pPr>
      <w:r w:rsidRPr="002A68A4">
        <w:rPr>
          <w:lang w:val="pl-PL"/>
        </w:rPr>
        <w:t>Razmislite o tome koje od ovih osjećaja izražavate sa najvećom lakoćom. Stavite broj  jedan (1) pored osjećaja koje najlakše pokazujete. A sad razmislite o osjećaju koji izražavate lako, ali ne toliko lako kao prvo. Stavite broj dva (2) pored tog osjećaja. Stavite broj tri (3) pored osjećaja koji je negdje između; što znači da ga nije ni preteško ni prelako izraziti. Stavite broj četiri (4) pored onog osjećaja koje izražavate uz manje teškoće. I na kraju, stavite broj pet (5) pored koje najteže izražavate.</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Kada učenici završe rangiranje svojih osjećaja, pokupim komadiće papira i napišem  rangiranje u stupce na radnom papiru.</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Zajedno s čitavom grupom razgovara se o sličnostima i razlikama koje smo pronašli među sudionicima. Objašnjavam da:</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 osjećaji koje smo označili brojevima 1 i 2 su oni osjećaji koje smo često navikli izražavati na pretjeran način;</w:t>
      </w:r>
    </w:p>
    <w:p w:rsidR="009942CF" w:rsidRPr="002A68A4" w:rsidRDefault="009942CF" w:rsidP="009942CF">
      <w:pPr>
        <w:rPr>
          <w:lang w:val="pl-PL"/>
        </w:rPr>
      </w:pPr>
    </w:p>
    <w:p w:rsidR="009942CF" w:rsidRPr="002A68A4" w:rsidRDefault="009942CF" w:rsidP="009942CF">
      <w:pPr>
        <w:rPr>
          <w:lang w:val="pl-PL"/>
        </w:rPr>
      </w:pPr>
      <w:r w:rsidRPr="002A68A4">
        <w:rPr>
          <w:lang w:val="pl-PL"/>
        </w:rPr>
        <w:t>· brojevi 4 i  su osjećaji koje smo navikli izražavati slabije ili možda čak i da potiskujemo ili skrivamo;</w:t>
      </w:r>
    </w:p>
    <w:p w:rsidR="009942CF" w:rsidRPr="002A68A4" w:rsidRDefault="009942CF" w:rsidP="009942CF">
      <w:pPr>
        <w:rPr>
          <w:lang w:val="pl-PL"/>
        </w:rPr>
      </w:pPr>
    </w:p>
    <w:p w:rsidR="009942CF" w:rsidRPr="002A68A4" w:rsidRDefault="009942CF" w:rsidP="009942CF">
      <w:pPr>
        <w:rPr>
          <w:lang w:val="pl-PL"/>
        </w:rPr>
      </w:pPr>
      <w:r w:rsidRPr="002A68A4">
        <w:rPr>
          <w:lang w:val="pl-PL"/>
        </w:rPr>
        <w:lastRenderedPageBreak/>
        <w:t>· broj 3 može predstavljati osjećaje koje ne izražavamo ni na pretjeran način niti ih potiskujemo, već je vjerojatno to onaj osjećaj s kojim se nosimo na prirodniji način.</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 xml:space="preserve">       6.  Iskorištavam sljedeća pitanja kako bih započeo raspravu.</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Pitanja za diskusiju:</w:t>
      </w:r>
    </w:p>
    <w:p w:rsidR="009942CF" w:rsidRPr="002A68A4" w:rsidRDefault="009942CF" w:rsidP="009942CF">
      <w:pPr>
        <w:rPr>
          <w:lang w:val="pl-PL"/>
        </w:rPr>
      </w:pPr>
    </w:p>
    <w:p w:rsidR="009942CF" w:rsidRPr="002A68A4" w:rsidRDefault="009942CF" w:rsidP="009942CF">
      <w:pPr>
        <w:rPr>
          <w:lang w:val="pl-PL"/>
        </w:rPr>
      </w:pPr>
      <w:r w:rsidRPr="002A68A4">
        <w:rPr>
          <w:lang w:val="pl-PL"/>
        </w:rPr>
        <w:t>· Jeste li iz ove aktivnosti otkrili nešto novo o sebi?</w:t>
      </w:r>
    </w:p>
    <w:p w:rsidR="009942CF" w:rsidRPr="002A68A4" w:rsidRDefault="009942CF" w:rsidP="009942CF">
      <w:pPr>
        <w:rPr>
          <w:lang w:val="pl-PL"/>
        </w:rPr>
      </w:pPr>
      <w:r w:rsidRPr="002A68A4">
        <w:rPr>
          <w:lang w:val="pl-PL"/>
        </w:rPr>
        <w:t>· Zašto ljudi pretjerano pokazuju ili potiskuju određene osjećaje? Kako nauče to raditi? Kakve su posljedice pretjerivanja ili potiskivanja osjećaja?</w:t>
      </w:r>
    </w:p>
    <w:p w:rsidR="009942CF" w:rsidRPr="002A68A4" w:rsidRDefault="009942CF" w:rsidP="009942CF">
      <w:pPr>
        <w:rPr>
          <w:lang w:val="pl-PL"/>
        </w:rPr>
      </w:pPr>
      <w:r w:rsidRPr="002A68A4">
        <w:rPr>
          <w:lang w:val="pl-PL"/>
        </w:rPr>
        <w:t>· Postoje li sličnosti u načinu na koji muškarci i žene izražavaju osjećaje? Koje su to razlike?</w:t>
      </w:r>
    </w:p>
    <w:p w:rsidR="009942CF" w:rsidRPr="002A68A4" w:rsidRDefault="009942CF" w:rsidP="009942CF">
      <w:pPr>
        <w:rPr>
          <w:lang w:val="pl-PL"/>
        </w:rPr>
      </w:pPr>
      <w:r w:rsidRPr="002A68A4">
        <w:rPr>
          <w:lang w:val="pl-PL"/>
        </w:rPr>
        <w:t>· Mislite li da žene izražavaju određene osjećaje lakše od muškaraca? Zbog čega je to tako?</w:t>
      </w:r>
    </w:p>
    <w:p w:rsidR="009942CF" w:rsidRPr="002A68A4" w:rsidRDefault="009942CF" w:rsidP="009942CF">
      <w:pPr>
        <w:rPr>
          <w:lang w:val="pl-PL"/>
        </w:rPr>
      </w:pPr>
      <w:r w:rsidRPr="002A68A4">
        <w:rPr>
          <w:lang w:val="pl-PL"/>
        </w:rPr>
        <w:t>· Kako način na koji izražavamo svoje osjećaje utječe na naše odnose sa drugim ljudima (roditeljima, obitelji, prijateljima)?</w:t>
      </w:r>
    </w:p>
    <w:p w:rsidR="009942CF" w:rsidRPr="002A68A4" w:rsidRDefault="009942CF" w:rsidP="009942CF">
      <w:pPr>
        <w:rPr>
          <w:lang w:val="pl-PL"/>
        </w:rPr>
      </w:pPr>
      <w:r w:rsidRPr="002A68A4">
        <w:rPr>
          <w:lang w:val="pl-PL"/>
        </w:rPr>
        <w:t>· Zašto su osjećaji važni? Navedite primjere npr. strah nam pomaže u opasnim situacijama; ljutnja nam pomaže da se branimo.</w:t>
      </w:r>
    </w:p>
    <w:p w:rsidR="009942CF" w:rsidRPr="002A68A4" w:rsidRDefault="009942CF" w:rsidP="009942CF">
      <w:pPr>
        <w:rPr>
          <w:lang w:val="pl-PL"/>
        </w:rPr>
      </w:pPr>
      <w:r w:rsidRPr="002A68A4">
        <w:rPr>
          <w:lang w:val="pl-PL"/>
        </w:rPr>
        <w:t>· Na koji način otvorenije izražavanje vlastitih osjećaja može utjecati na vašu dobrobit, vaše odnose sa drugim ljudima?</w:t>
      </w:r>
    </w:p>
    <w:p w:rsidR="009942CF" w:rsidRPr="002A68A4" w:rsidRDefault="009942CF" w:rsidP="009942CF">
      <w:pPr>
        <w:rPr>
          <w:lang w:val="pl-PL"/>
        </w:rPr>
      </w:pPr>
      <w:r w:rsidRPr="002A68A4">
        <w:rPr>
          <w:lang w:val="pl-PL"/>
        </w:rPr>
        <w:t>· Je li lakše ili teže izraziti određene osjećaje s vršnjacima? S obitelji?</w:t>
      </w:r>
    </w:p>
    <w:p w:rsidR="009942CF" w:rsidRPr="002A68A4" w:rsidRDefault="009942CF" w:rsidP="009942CF">
      <w:pPr>
        <w:rPr>
          <w:lang w:val="pl-PL"/>
        </w:rPr>
      </w:pPr>
    </w:p>
    <w:p w:rsidR="009942CF" w:rsidRPr="002A68A4" w:rsidRDefault="009942CF" w:rsidP="009942CF">
      <w:pPr>
        <w:rPr>
          <w:lang w:val="pl-PL"/>
        </w:rPr>
      </w:pPr>
      <w:r w:rsidRPr="002A68A4">
        <w:rPr>
          <w:lang w:val="pl-PL"/>
        </w:rPr>
        <w:t>Napomena: u ovoj fazi moguće je provesti i aktivnost oluje ideja (brainstorming) za definiranje različitih strategija za suočavanje s osjećajima i poticanje sudionika da izradi zabilješku svojih osobnih razmišljanja i da, ukoliko to želi, u manjim grupama podijeli svoja razmišljanja sa drugima.</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r w:rsidRPr="002A68A4">
        <w:rPr>
          <w:lang w:val="pl-PL"/>
        </w:rPr>
        <w:t>Završetak aktivnosti:</w:t>
      </w:r>
    </w:p>
    <w:p w:rsidR="009942CF" w:rsidRPr="002A68A4" w:rsidRDefault="009942CF" w:rsidP="009942CF">
      <w:pPr>
        <w:rPr>
          <w:lang w:val="pl-PL"/>
        </w:rPr>
      </w:pPr>
    </w:p>
    <w:p w:rsidR="009942CF" w:rsidRPr="002A68A4" w:rsidRDefault="009942CF" w:rsidP="009942CF">
      <w:pPr>
        <w:rPr>
          <w:lang w:val="pl-PL"/>
        </w:rPr>
      </w:pPr>
      <w:r w:rsidRPr="002A68A4">
        <w:rPr>
          <w:lang w:val="pl-PL"/>
        </w:rPr>
        <w:t>Osjećaji se mogu promatrati kao oblik energije koji omogućava da se uoči što čovjeka muči ili mu smeta. Različiti osjećaji su jednostavno odraz različitih potreba i najbolje je čovjeku naučiti kako se nositi sa svojim osjećajima onako kako se oni javljaju u njegovom životu. Sposobnost izražavanja osjećaja, ada se pritom ne povrijede drugi pomaže da postanemo jači pojedinci i u uspostavljanju i održanju boljih odnosa sa svijetom oko sebe.</w:t>
      </w: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Pr="002A68A4" w:rsidRDefault="009942CF" w:rsidP="009942CF">
      <w:pPr>
        <w:rPr>
          <w:lang w:val="pl-PL"/>
        </w:rPr>
      </w:pPr>
    </w:p>
    <w:p w:rsidR="009942CF" w:rsidRDefault="009942CF" w:rsidP="009942CF"/>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p w:rsidR="009942CF" w:rsidRDefault="009942CF" w:rsidP="009942CF">
      <w:pPr>
        <w:rPr>
          <w:lang w:val="pl-PL"/>
        </w:rPr>
      </w:pPr>
    </w:p>
    <w:p w:rsidR="009942CF" w:rsidRDefault="009942CF" w:rsidP="009942CF">
      <w:pPr>
        <w:rPr>
          <w:lang w:val="pl-PL"/>
        </w:rPr>
      </w:pPr>
    </w:p>
    <w:p w:rsidR="009942CF" w:rsidRPr="002B7E5C" w:rsidRDefault="009942CF" w:rsidP="009942CF">
      <w:pPr>
        <w:rPr>
          <w:lang w:val="pl-PL"/>
        </w:rPr>
      </w:pPr>
    </w:p>
    <w:p w:rsidR="009942CF" w:rsidRDefault="009942CF" w:rsidP="009942CF">
      <w:pPr>
        <w:rPr>
          <w:lang w:val="pl-PL"/>
        </w:rPr>
      </w:pPr>
    </w:p>
    <w:p w:rsidR="009942CF" w:rsidRDefault="009942CF" w:rsidP="009942CF">
      <w:pPr>
        <w:rPr>
          <w:lang w:val="pl-PL"/>
        </w:rPr>
      </w:pPr>
    </w:p>
    <w:p w:rsidR="009942CF" w:rsidRDefault="009942CF" w:rsidP="009942CF">
      <w:pPr>
        <w:rPr>
          <w:lang w:val="pl-PL"/>
        </w:rPr>
      </w:pPr>
    </w:p>
    <w:p w:rsidR="009942CF" w:rsidRDefault="009942CF" w:rsidP="009942CF">
      <w:pPr>
        <w:rPr>
          <w:lang w:val="pl-PL"/>
        </w:rPr>
      </w:pPr>
    </w:p>
    <w:p w:rsidR="009942CF" w:rsidRPr="0089102D" w:rsidRDefault="009942CF" w:rsidP="009942CF">
      <w:pPr>
        <w:keepNext/>
        <w:numPr>
          <w:ilvl w:val="1"/>
          <w:numId w:val="148"/>
        </w:numPr>
        <w:outlineLvl w:val="1"/>
        <w:rPr>
          <w:b/>
          <w:bCs/>
          <w:sz w:val="26"/>
          <w:szCs w:val="26"/>
        </w:rPr>
      </w:pPr>
      <w:r w:rsidRPr="0089102D">
        <w:rPr>
          <w:b/>
          <w:bCs/>
          <w:sz w:val="26"/>
          <w:szCs w:val="26"/>
        </w:rPr>
        <w:lastRenderedPageBreak/>
        <w:t xml:space="preserve">Izvedbeni plan i program rada pedagoga </w:t>
      </w:r>
      <w:r>
        <w:rPr>
          <w:b/>
          <w:bCs/>
          <w:sz w:val="26"/>
          <w:szCs w:val="26"/>
        </w:rPr>
        <w:t xml:space="preserve"> za 2017./2018</w:t>
      </w:r>
      <w:r w:rsidRPr="0089102D">
        <w:rPr>
          <w:b/>
          <w:bCs/>
          <w:sz w:val="26"/>
          <w:szCs w:val="26"/>
        </w:rPr>
        <w:t>.</w:t>
      </w:r>
    </w:p>
    <w:p w:rsidR="009942CF" w:rsidRPr="0089102D" w:rsidRDefault="009942CF" w:rsidP="009942CF">
      <w:pPr>
        <w:rPr>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4860"/>
        <w:gridCol w:w="2002"/>
      </w:tblGrid>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R.B.</w:t>
            </w:r>
          </w:p>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PODRUČJE RADA</w:t>
            </w:r>
          </w:p>
          <w:p w:rsidR="009942CF" w:rsidRPr="0089102D" w:rsidRDefault="009942CF" w:rsidP="009942CF"/>
          <w:p w:rsidR="009942CF" w:rsidRPr="0089102D" w:rsidRDefault="009942CF" w:rsidP="009942CF">
            <w:r w:rsidRPr="0089102D">
              <w:t>SADRŽAJ RADA</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VRIJEME</w:t>
            </w:r>
          </w:p>
          <w:p w:rsidR="009942CF" w:rsidRPr="0089102D" w:rsidRDefault="009942CF" w:rsidP="009942CF"/>
          <w:p w:rsidR="009942CF" w:rsidRPr="0089102D" w:rsidRDefault="009942CF" w:rsidP="009942CF">
            <w:r w:rsidRPr="0089102D">
              <w:t>IZVRŠENJA</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1.</w:t>
            </w:r>
          </w:p>
          <w:p w:rsidR="009942CF" w:rsidRPr="0089102D" w:rsidRDefault="009942CF" w:rsidP="009942CF"/>
          <w:p w:rsidR="009942CF" w:rsidRPr="0089102D" w:rsidRDefault="009942CF" w:rsidP="009942CF">
            <w:r w:rsidRPr="0089102D">
              <w:t>1.1.</w:t>
            </w:r>
          </w:p>
          <w:p w:rsidR="009942CF" w:rsidRPr="0089102D" w:rsidRDefault="009942CF" w:rsidP="009942CF"/>
          <w:p w:rsidR="009942CF" w:rsidRPr="0089102D" w:rsidRDefault="009942CF" w:rsidP="009942CF"/>
          <w:p w:rsidR="009942CF" w:rsidRPr="0089102D" w:rsidRDefault="009942CF" w:rsidP="009942CF">
            <w:r w:rsidRPr="0089102D">
              <w:t>1.2.</w:t>
            </w:r>
          </w:p>
          <w:p w:rsidR="009942CF" w:rsidRPr="0089102D" w:rsidRDefault="009942CF" w:rsidP="009942CF"/>
          <w:p w:rsidR="009942CF" w:rsidRPr="0089102D" w:rsidRDefault="009942CF" w:rsidP="009942CF">
            <w:r w:rsidRPr="0089102D">
              <w:t>1.3.</w:t>
            </w:r>
          </w:p>
          <w:p w:rsidR="009942CF" w:rsidRPr="0089102D" w:rsidRDefault="009942CF" w:rsidP="009942CF"/>
          <w:p w:rsidR="009942CF" w:rsidRPr="0089102D" w:rsidRDefault="009942CF" w:rsidP="009942CF"/>
          <w:p w:rsidR="009942CF" w:rsidRPr="0089102D" w:rsidRDefault="009942CF" w:rsidP="009942CF">
            <w:r w:rsidRPr="0089102D">
              <w:t>1.4.</w:t>
            </w:r>
          </w:p>
          <w:p w:rsidR="009942CF" w:rsidRPr="0089102D" w:rsidRDefault="009942CF" w:rsidP="009942CF"/>
          <w:p w:rsidR="009942CF" w:rsidRPr="0089102D" w:rsidRDefault="009942CF" w:rsidP="009942CF">
            <w:r w:rsidRPr="0089102D">
              <w:t>1.5.</w:t>
            </w:r>
          </w:p>
          <w:p w:rsidR="009942CF" w:rsidRPr="0089102D" w:rsidRDefault="009942CF" w:rsidP="009942CF"/>
          <w:p w:rsidR="009942CF" w:rsidRPr="0089102D" w:rsidRDefault="009942CF" w:rsidP="009942CF">
            <w:r w:rsidRPr="0089102D">
              <w:t>1.6.</w:t>
            </w:r>
          </w:p>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Planiranje i programiranje odgojno-obrazovnog rada</w:t>
            </w:r>
          </w:p>
          <w:p w:rsidR="009942CF" w:rsidRDefault="009942CF" w:rsidP="009942CF">
            <w:pPr>
              <w:rPr>
                <w:lang w:val="pl-PL"/>
              </w:rPr>
            </w:pPr>
          </w:p>
          <w:p w:rsidR="009942CF" w:rsidRPr="0089102D" w:rsidRDefault="009942CF" w:rsidP="009942CF">
            <w:pPr>
              <w:rPr>
                <w:lang w:val="pl-PL"/>
              </w:rPr>
            </w:pPr>
            <w:r w:rsidRPr="0089102D">
              <w:rPr>
                <w:lang w:val="pl-PL"/>
              </w:rPr>
              <w:t>Izrada godišnjeg plana i programa rada pedagoga (plana i programa individualnog usavršavanja)</w:t>
            </w:r>
          </w:p>
          <w:p w:rsidR="009942CF" w:rsidRDefault="009942CF" w:rsidP="009942CF">
            <w:pPr>
              <w:rPr>
                <w:lang w:val="pl-PL"/>
              </w:rPr>
            </w:pPr>
          </w:p>
          <w:p w:rsidR="009942CF" w:rsidRPr="0089102D" w:rsidRDefault="009942CF" w:rsidP="009942CF">
            <w:pPr>
              <w:rPr>
                <w:lang w:val="pl-PL"/>
              </w:rPr>
            </w:pPr>
            <w:r w:rsidRPr="0089102D">
              <w:rPr>
                <w:lang w:val="pl-PL"/>
              </w:rPr>
              <w:t>Sudjelovanje u izradi godišnjeg plana i programa rada škole</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u izradi plana i programa stručnih vijeća škole, nastavnika, razrednika</w:t>
            </w:r>
          </w:p>
          <w:p w:rsidR="009942CF" w:rsidRPr="0089102D" w:rsidRDefault="009942CF" w:rsidP="009942CF">
            <w:pPr>
              <w:rPr>
                <w:lang w:val="pl-PL"/>
              </w:rPr>
            </w:pPr>
          </w:p>
          <w:p w:rsidR="009942CF" w:rsidRPr="0089102D" w:rsidRDefault="009942CF" w:rsidP="009942CF">
            <w:pPr>
              <w:rPr>
                <w:lang w:val="pl-PL"/>
              </w:rPr>
            </w:pPr>
            <w:r w:rsidRPr="0089102D">
              <w:rPr>
                <w:lang w:val="pl-PL"/>
              </w:rPr>
              <w:t>Sudjelovanje u izradi školskog kurikuluma</w:t>
            </w:r>
          </w:p>
          <w:p w:rsidR="009942CF" w:rsidRPr="0089102D" w:rsidRDefault="009942CF" w:rsidP="009942CF">
            <w:pPr>
              <w:rPr>
                <w:lang w:val="pl-PL"/>
              </w:rPr>
            </w:pPr>
          </w:p>
          <w:p w:rsidR="009942CF" w:rsidRPr="0089102D" w:rsidRDefault="009942CF" w:rsidP="009942CF">
            <w:pPr>
              <w:rPr>
                <w:lang w:val="pl-PL"/>
              </w:rPr>
            </w:pPr>
            <w:r w:rsidRPr="0089102D">
              <w:rPr>
                <w:lang w:val="pl-PL"/>
              </w:rPr>
              <w:t>Praćenje provedbe Prioritetnih razvojnih ciljeva Škole</w:t>
            </w:r>
          </w:p>
          <w:p w:rsidR="009942CF" w:rsidRDefault="009942CF" w:rsidP="009942CF">
            <w:pPr>
              <w:rPr>
                <w:lang w:val="pl-PL"/>
              </w:rPr>
            </w:pPr>
          </w:p>
          <w:p w:rsidR="009942CF" w:rsidRPr="0089102D" w:rsidRDefault="009942CF" w:rsidP="009942CF">
            <w:pPr>
              <w:rPr>
                <w:lang w:val="pl-PL"/>
              </w:rPr>
            </w:pPr>
            <w:r w:rsidRPr="0089102D">
              <w:rPr>
                <w:lang w:val="pl-PL"/>
              </w:rPr>
              <w:t>Suradnja u pripremi i provedbi NV-a</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r w:rsidRPr="0089102D">
              <w:t>rujan</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rujan</w:t>
            </w:r>
          </w:p>
          <w:p w:rsidR="009942CF" w:rsidRPr="0089102D" w:rsidRDefault="009942CF" w:rsidP="009942CF"/>
          <w:p w:rsidR="009942CF" w:rsidRPr="0089102D" w:rsidRDefault="009942CF" w:rsidP="009942CF"/>
          <w:p w:rsidR="009942CF" w:rsidRPr="0089102D" w:rsidRDefault="009942CF" w:rsidP="009942CF">
            <w:r>
              <w:t>rujan</w:t>
            </w:r>
          </w:p>
          <w:p w:rsidR="009942CF" w:rsidRPr="0089102D" w:rsidRDefault="009942CF" w:rsidP="009942CF"/>
          <w:p w:rsidR="009942CF" w:rsidRPr="0089102D" w:rsidRDefault="009942CF" w:rsidP="009942CF">
            <w:r w:rsidRPr="0089102D">
              <w:t>rujan</w:t>
            </w:r>
          </w:p>
          <w:p w:rsidR="009942CF" w:rsidRDefault="009942CF" w:rsidP="009942CF"/>
          <w:p w:rsidR="009942CF" w:rsidRPr="0089102D" w:rsidRDefault="009942CF" w:rsidP="009942CF">
            <w:r w:rsidRPr="0089102D">
              <w:t>tijekomgodine</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2.</w:t>
            </w:r>
          </w:p>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Poslovi promicanja odgojno-obrazovnog rada</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2.1.</w:t>
            </w:r>
          </w:p>
          <w:p w:rsidR="009942CF" w:rsidRPr="0089102D" w:rsidRDefault="009942CF" w:rsidP="009942CF">
            <w:r w:rsidRPr="0089102D">
              <w:t>2.1.1.</w:t>
            </w:r>
          </w:p>
          <w:p w:rsidR="009942CF" w:rsidRPr="0089102D" w:rsidRDefault="009942CF" w:rsidP="009942CF"/>
          <w:p w:rsidR="009942CF" w:rsidRPr="0089102D" w:rsidRDefault="009942CF" w:rsidP="009942CF">
            <w:r w:rsidRPr="0089102D">
              <w:t>2.1.2.</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2.1.3.</w:t>
            </w:r>
          </w:p>
          <w:p w:rsidR="009942CF" w:rsidRPr="0089102D" w:rsidRDefault="009942CF" w:rsidP="009942CF"/>
          <w:p w:rsidR="009942CF" w:rsidRPr="0089102D" w:rsidRDefault="009942CF" w:rsidP="009942CF"/>
          <w:p w:rsidR="009942CF" w:rsidRPr="0089102D" w:rsidRDefault="009942CF" w:rsidP="009942CF">
            <w:r w:rsidRPr="0089102D">
              <w:t>2.1.4.</w:t>
            </w:r>
          </w:p>
          <w:p w:rsidR="009942CF" w:rsidRPr="0089102D" w:rsidRDefault="009942CF" w:rsidP="009942CF"/>
          <w:p w:rsidR="009942CF" w:rsidRPr="0089102D" w:rsidRDefault="009942CF" w:rsidP="009942CF"/>
          <w:p w:rsidR="009942CF" w:rsidRPr="0089102D" w:rsidRDefault="009942CF" w:rsidP="009942CF">
            <w:r w:rsidRPr="0089102D">
              <w:t>2.1.5.</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2.1.6.</w:t>
            </w:r>
          </w:p>
          <w:p w:rsidR="009942CF" w:rsidRPr="0089102D" w:rsidRDefault="009942CF" w:rsidP="009942CF"/>
          <w:p w:rsidR="009942CF" w:rsidRPr="0089102D" w:rsidRDefault="009942CF" w:rsidP="009942CF"/>
          <w:p w:rsidR="009942CF" w:rsidRPr="0089102D" w:rsidRDefault="009942CF" w:rsidP="009942CF">
            <w:r w:rsidRPr="0089102D">
              <w:t>.</w:t>
            </w:r>
          </w:p>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lastRenderedPageBreak/>
              <w:t>Rad s učenicima</w:t>
            </w:r>
          </w:p>
          <w:p w:rsidR="009942CF" w:rsidRPr="0089102D" w:rsidRDefault="009942CF" w:rsidP="009942CF">
            <w:pPr>
              <w:rPr>
                <w:lang w:val="pl-PL"/>
              </w:rPr>
            </w:pPr>
            <w:r w:rsidRPr="0089102D">
              <w:rPr>
                <w:lang w:val="pl-PL"/>
              </w:rPr>
              <w:t>Praćenje razvoja i napredovanja učenika</w:t>
            </w:r>
          </w:p>
          <w:p w:rsidR="009942CF" w:rsidRPr="0089102D" w:rsidRDefault="009942CF" w:rsidP="009942CF">
            <w:pPr>
              <w:rPr>
                <w:lang w:val="pl-PL"/>
              </w:rPr>
            </w:pPr>
          </w:p>
          <w:p w:rsidR="009942CF" w:rsidRPr="0089102D" w:rsidRDefault="009942CF" w:rsidP="009942CF">
            <w:pPr>
              <w:rPr>
                <w:lang w:val="pl-PL"/>
              </w:rPr>
            </w:pPr>
            <w:r w:rsidRPr="0089102D">
              <w:rPr>
                <w:lang w:val="pl-PL"/>
              </w:rPr>
              <w:t>Savjetodavni rad (individualni-grupni) s učenicima koji imaju teškoće u školskom učenju i pružanje pomoći u rješavanju emocionalnih, socijalnih i zdravstvenih problema</w:t>
            </w:r>
          </w:p>
          <w:p w:rsidR="009942CF" w:rsidRPr="0089102D" w:rsidRDefault="009942CF" w:rsidP="009942CF">
            <w:pPr>
              <w:rPr>
                <w:lang w:val="pl-PL"/>
              </w:rPr>
            </w:pPr>
          </w:p>
          <w:p w:rsidR="009942CF" w:rsidRPr="0089102D" w:rsidRDefault="009942CF" w:rsidP="009942CF">
            <w:pPr>
              <w:rPr>
                <w:lang w:val="pl-PL"/>
              </w:rPr>
            </w:pPr>
            <w:r w:rsidRPr="0089102D">
              <w:rPr>
                <w:lang w:val="pl-PL"/>
              </w:rPr>
              <w:t>- obrađivanje tema:</w:t>
            </w:r>
          </w:p>
          <w:p w:rsidR="009942CF" w:rsidRPr="0089102D" w:rsidRDefault="009942CF" w:rsidP="009942CF">
            <w:pPr>
              <w:rPr>
                <w:lang w:val="pl-PL"/>
              </w:rPr>
            </w:pPr>
            <w:r w:rsidRPr="0089102D">
              <w:rPr>
                <w:lang w:val="pl-PL"/>
              </w:rPr>
              <w:t>1. razred: Kako učimo? Kako učinkovitije učiti? Strah u ispitnoj situaciji</w:t>
            </w:r>
          </w:p>
          <w:p w:rsidR="009942CF" w:rsidRPr="0089102D" w:rsidRDefault="009942CF" w:rsidP="009942CF">
            <w:pPr>
              <w:rPr>
                <w:lang w:val="pl-PL"/>
              </w:rPr>
            </w:pPr>
            <w:r w:rsidRPr="0089102D">
              <w:rPr>
                <w:lang w:val="pl-PL"/>
              </w:rPr>
              <w:t>Ostali razredi:</w:t>
            </w:r>
          </w:p>
          <w:p w:rsidR="009942CF" w:rsidRPr="0089102D" w:rsidRDefault="009942CF" w:rsidP="009942CF">
            <w:pPr>
              <w:rPr>
                <w:lang w:val="pl-PL"/>
              </w:rPr>
            </w:pPr>
            <w:r w:rsidRPr="0089102D">
              <w:rPr>
                <w:lang w:val="pl-PL"/>
              </w:rPr>
              <w:t>- nenasilno rješavanje sukoba, teme vezane uz adolescenciju, spolnost, alkoholizam, stresne i frustrirajuće situacije</w:t>
            </w:r>
          </w:p>
          <w:p w:rsidR="009942CF" w:rsidRPr="0089102D" w:rsidRDefault="009942CF" w:rsidP="009942CF">
            <w:pPr>
              <w:rPr>
                <w:lang w:val="pl-PL"/>
              </w:rPr>
            </w:pPr>
            <w:r w:rsidRPr="0089102D">
              <w:rPr>
                <w:lang w:val="pl-PL"/>
              </w:rPr>
              <w:t>(većinom sadržaji u sklopu školskog programa prevencije nasilja i ovisnosti)- u suradnji sa razrednicima i uz pripremu didaktičkog materijala</w:t>
            </w:r>
          </w:p>
          <w:p w:rsidR="009942CF" w:rsidRPr="0089102D" w:rsidRDefault="009942CF" w:rsidP="009942CF">
            <w:pPr>
              <w:rPr>
                <w:lang w:val="pl-PL"/>
              </w:rPr>
            </w:pPr>
          </w:p>
          <w:p w:rsidR="009942CF" w:rsidRPr="0089102D" w:rsidRDefault="009942CF" w:rsidP="009942CF">
            <w:pPr>
              <w:rPr>
                <w:lang w:val="pl-PL"/>
              </w:rPr>
            </w:pPr>
            <w:r w:rsidRPr="0089102D">
              <w:rPr>
                <w:lang w:val="pl-PL"/>
              </w:rPr>
              <w:t>- otkrivanje faktora rizika za zdravo odrastanje u obiteljskoj, školskoj i društvenoj sredini (nasilje u obitelji, alkoholizam, školski neuspjeh, izoliranost)</w:t>
            </w:r>
          </w:p>
          <w:p w:rsidR="009942CF" w:rsidRPr="0089102D" w:rsidRDefault="009942CF" w:rsidP="009942CF">
            <w:pPr>
              <w:rPr>
                <w:lang w:val="pl-PL"/>
              </w:rPr>
            </w:pPr>
            <w:r w:rsidRPr="0089102D">
              <w:rPr>
                <w:lang w:val="pl-PL"/>
              </w:rPr>
              <w:t>- poticanje zdravih stilova života kroz uključivanje učenika u sportske i kulturne aktivnosti</w:t>
            </w:r>
          </w:p>
          <w:p w:rsidR="009942CF" w:rsidRPr="0089102D" w:rsidRDefault="009942CF" w:rsidP="009942CF">
            <w:pPr>
              <w:rPr>
                <w:lang w:val="pl-PL"/>
              </w:rPr>
            </w:pPr>
          </w:p>
          <w:p w:rsidR="009942CF" w:rsidRPr="0089102D" w:rsidRDefault="009942CF" w:rsidP="009942CF">
            <w:pPr>
              <w:rPr>
                <w:lang w:val="pl-PL"/>
              </w:rPr>
            </w:pPr>
            <w:r w:rsidRPr="0089102D">
              <w:rPr>
                <w:lang w:val="pl-PL"/>
              </w:rPr>
              <w:t>Poticaji za razmišljanje i promjene (razgovori s učenicima)-kroz satove SRO-a i Vijeća učenika</w:t>
            </w:r>
          </w:p>
          <w:p w:rsidR="009942CF" w:rsidRPr="0089102D" w:rsidRDefault="009942CF" w:rsidP="009942CF">
            <w:pPr>
              <w:rPr>
                <w:lang w:val="pl-PL"/>
              </w:rPr>
            </w:pPr>
          </w:p>
          <w:p w:rsidR="009942CF" w:rsidRPr="0089102D" w:rsidRDefault="009942CF" w:rsidP="009942CF">
            <w:pPr>
              <w:rPr>
                <w:lang w:val="pl-PL"/>
              </w:rPr>
            </w:pPr>
            <w:r w:rsidRPr="0089102D">
              <w:rPr>
                <w:lang w:val="pl-PL"/>
              </w:rPr>
              <w:t>Prihvat i pružanje pomoći učenicima u školskoj adaptaciji (informiranje o socio-ekonomskoj situaciji u obitelji, možebitne poteškoće u ponašanju)</w:t>
            </w:r>
          </w:p>
          <w:p w:rsidR="009942CF"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Pomoć u pripremi i provođenju SRO-a (tematske radionice, predavanja)</w:t>
            </w:r>
          </w:p>
          <w:p w:rsidR="009942CF" w:rsidRPr="0089102D" w:rsidRDefault="009942CF" w:rsidP="009942CF">
            <w:pPr>
              <w:rPr>
                <w:lang w:val="pl-PL"/>
              </w:rPr>
            </w:pPr>
          </w:p>
          <w:p w:rsidR="009942CF" w:rsidRPr="0089102D" w:rsidRDefault="009942CF" w:rsidP="009942CF">
            <w:pPr>
              <w:rPr>
                <w:lang w:val="pl-PL"/>
              </w:rPr>
            </w:pPr>
            <w:r w:rsidRPr="0089102D">
              <w:rPr>
                <w:lang w:val="pl-PL"/>
              </w:rPr>
              <w:t>Vijeće učenika</w:t>
            </w:r>
          </w:p>
          <w:p w:rsidR="009942CF" w:rsidRPr="0089102D" w:rsidRDefault="009942CF" w:rsidP="009942CF">
            <w:pPr>
              <w:rPr>
                <w:lang w:val="pl-PL"/>
              </w:rPr>
            </w:pPr>
          </w:p>
          <w:p w:rsidR="009942CF" w:rsidRPr="0089102D" w:rsidRDefault="009942CF" w:rsidP="009942CF">
            <w:pPr>
              <w:rPr>
                <w:lang w:val="pl-PL"/>
              </w:rPr>
            </w:pPr>
            <w:r w:rsidRPr="0089102D">
              <w:rPr>
                <w:lang w:val="pl-PL"/>
              </w:rPr>
              <w:t>(savjetodavni rad i vođenje)</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lastRenderedPageBreak/>
              <w:t>tijekom godine</w:t>
            </w:r>
          </w:p>
          <w:p w:rsidR="009942CF" w:rsidRPr="0089102D" w:rsidRDefault="009942CF" w:rsidP="009942CF">
            <w:pPr>
              <w:rPr>
                <w:lang w:val="pl-PL"/>
              </w:rPr>
            </w:pPr>
            <w:r w:rsidRPr="0089102D">
              <w:rPr>
                <w:lang w:val="pl-PL"/>
              </w:rPr>
              <w:t>(prema potrebi)</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Pr>
                <w:lang w:val="pl-PL"/>
              </w:rPr>
              <w:t>t</w:t>
            </w:r>
            <w:r w:rsidRPr="0089102D">
              <w:rPr>
                <w:lang w:val="pl-PL"/>
              </w:rPr>
              <w:t>ijekom godine</w:t>
            </w:r>
          </w:p>
          <w:p w:rsidR="009942CF" w:rsidRPr="0089102D" w:rsidRDefault="009942CF" w:rsidP="009942CF">
            <w:pPr>
              <w:rPr>
                <w:lang w:val="pl-PL"/>
              </w:rPr>
            </w:pPr>
          </w:p>
          <w:p w:rsidR="009942CF" w:rsidRPr="0089102D" w:rsidRDefault="009942CF" w:rsidP="009942CF"/>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lastRenderedPageBreak/>
              <w:t>2.2.</w:t>
            </w:r>
          </w:p>
          <w:p w:rsidR="009942CF" w:rsidRPr="0089102D" w:rsidRDefault="009942CF" w:rsidP="009942CF"/>
          <w:p w:rsidR="009942CF" w:rsidRPr="0089102D" w:rsidRDefault="009942CF" w:rsidP="009942CF">
            <w:r w:rsidRPr="0089102D">
              <w:t>2.2.1.</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2.2.2.</w:t>
            </w:r>
          </w:p>
          <w:p w:rsidR="009942CF" w:rsidRPr="0089102D" w:rsidRDefault="009942CF" w:rsidP="009942CF"/>
          <w:p w:rsidR="009942CF" w:rsidRPr="0089102D" w:rsidRDefault="009942CF" w:rsidP="009942CF"/>
          <w:p w:rsidR="009942CF" w:rsidRPr="0089102D" w:rsidRDefault="009942CF" w:rsidP="009942CF">
            <w:r w:rsidRPr="0089102D">
              <w:t>2.2.3.</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2.2.4.</w:t>
            </w:r>
          </w:p>
          <w:p w:rsidR="009942CF" w:rsidRPr="0089102D" w:rsidRDefault="009942CF" w:rsidP="009942CF"/>
          <w:p w:rsidR="009942CF" w:rsidRPr="0089102D" w:rsidRDefault="009942CF" w:rsidP="009942CF"/>
          <w:p w:rsidR="009942CF" w:rsidRPr="0089102D" w:rsidRDefault="009942CF" w:rsidP="009942CF">
            <w:r w:rsidRPr="0089102D">
              <w:t>2.2.5.</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Rad s nastavnicima</w:t>
            </w:r>
          </w:p>
          <w:p w:rsidR="009942CF" w:rsidRPr="0089102D" w:rsidRDefault="009942CF" w:rsidP="009942CF"/>
          <w:p w:rsidR="009942CF" w:rsidRPr="0089102D" w:rsidRDefault="009942CF" w:rsidP="009942CF">
            <w:r w:rsidRPr="0089102D">
              <w:t>Suradnja u izradi</w:t>
            </w:r>
            <w:r>
              <w:t xml:space="preserve"> </w:t>
            </w:r>
            <w:r w:rsidRPr="0089102D">
              <w:t>izvedbenog</w:t>
            </w:r>
            <w:r>
              <w:t xml:space="preserve"> </w:t>
            </w:r>
            <w:r w:rsidRPr="0089102D">
              <w:t>i</w:t>
            </w:r>
            <w:r>
              <w:t xml:space="preserve"> </w:t>
            </w:r>
            <w:r w:rsidRPr="0089102D">
              <w:t>operativnog</w:t>
            </w:r>
            <w:r>
              <w:t xml:space="preserve"> </w:t>
            </w:r>
            <w:r w:rsidRPr="0089102D">
              <w:t>plana</w:t>
            </w:r>
            <w:r>
              <w:t xml:space="preserve"> </w:t>
            </w:r>
            <w:r w:rsidRPr="0089102D">
              <w:t>i</w:t>
            </w:r>
            <w:r>
              <w:t xml:space="preserve"> </w:t>
            </w:r>
            <w:r w:rsidRPr="0089102D">
              <w:t>programa</w:t>
            </w:r>
            <w:r>
              <w:t xml:space="preserve"> </w:t>
            </w:r>
            <w:r w:rsidRPr="0089102D">
              <w:t>rada; programa SRO-a, individualnog</w:t>
            </w:r>
            <w:r>
              <w:t xml:space="preserve"> </w:t>
            </w:r>
            <w:r w:rsidRPr="0089102D">
              <w:t>stručnog</w:t>
            </w:r>
            <w:r>
              <w:t xml:space="preserve"> </w:t>
            </w:r>
            <w:r w:rsidRPr="0089102D">
              <w:t>usavršavanja, IOOP-a za</w:t>
            </w:r>
            <w:r>
              <w:t xml:space="preserve"> </w:t>
            </w:r>
            <w:r w:rsidRPr="0089102D">
              <w:t>nastavnike</w:t>
            </w:r>
            <w:r>
              <w:t xml:space="preserve"> </w:t>
            </w:r>
            <w:r w:rsidRPr="0089102D">
              <w:t>koji</w:t>
            </w:r>
            <w:r>
              <w:t xml:space="preserve"> </w:t>
            </w:r>
            <w:r w:rsidRPr="0089102D">
              <w:t>predaju</w:t>
            </w:r>
            <w:r>
              <w:t xml:space="preserve"> </w:t>
            </w:r>
            <w:r w:rsidRPr="0089102D">
              <w:t>učenicima</w:t>
            </w:r>
            <w:r>
              <w:t xml:space="preserve"> </w:t>
            </w:r>
            <w:r w:rsidRPr="0089102D">
              <w:t>po</w:t>
            </w:r>
            <w:r>
              <w:t xml:space="preserve"> </w:t>
            </w:r>
            <w:r w:rsidRPr="0089102D">
              <w:t>prilagođenom</w:t>
            </w:r>
            <w:r>
              <w:t xml:space="preserve"> </w:t>
            </w:r>
            <w:r w:rsidRPr="0089102D">
              <w:t>programu</w:t>
            </w:r>
          </w:p>
          <w:p w:rsidR="009942CF" w:rsidRPr="0089102D" w:rsidRDefault="009942CF" w:rsidP="009942CF">
            <w:pPr>
              <w:rPr>
                <w:lang w:val="pl-PL"/>
              </w:rPr>
            </w:pPr>
            <w:r w:rsidRPr="0089102D">
              <w:rPr>
                <w:lang w:val="pl-PL"/>
              </w:rPr>
              <w:t>(satovi su iskazani u točki 1.3.)</w:t>
            </w:r>
          </w:p>
          <w:p w:rsidR="009942CF" w:rsidRPr="0089102D" w:rsidRDefault="009942CF" w:rsidP="009942CF">
            <w:pPr>
              <w:rPr>
                <w:lang w:val="pl-PL"/>
              </w:rPr>
            </w:pPr>
          </w:p>
          <w:p w:rsidR="009942CF" w:rsidRPr="0089102D" w:rsidRDefault="009942CF" w:rsidP="009942CF">
            <w:pPr>
              <w:rPr>
                <w:lang w:val="pl-PL"/>
              </w:rPr>
            </w:pPr>
            <w:r w:rsidRPr="0089102D">
              <w:rPr>
                <w:lang w:val="pl-PL"/>
              </w:rPr>
              <w:t>Savjetovanje nastavnika u svrhu objektivnog vrednovanja postignuća učenika</w:t>
            </w:r>
          </w:p>
          <w:p w:rsidR="009942CF" w:rsidRPr="0089102D" w:rsidRDefault="009942CF" w:rsidP="009942CF">
            <w:pPr>
              <w:rPr>
                <w:lang w:val="pl-PL"/>
              </w:rPr>
            </w:pPr>
          </w:p>
          <w:p w:rsidR="009942CF" w:rsidRPr="0089102D" w:rsidRDefault="009942CF" w:rsidP="009942CF">
            <w:pPr>
              <w:rPr>
                <w:lang w:val="pl-PL"/>
              </w:rPr>
            </w:pPr>
            <w:r w:rsidRPr="0089102D">
              <w:rPr>
                <w:lang w:val="pl-PL"/>
              </w:rPr>
              <w:t>Savjetodavni rad s nastavnicima i pružanje stručne pomoći u rješavanju individualnih problema učenika</w:t>
            </w:r>
          </w:p>
          <w:p w:rsidR="009942CF" w:rsidRPr="0089102D" w:rsidRDefault="009942CF" w:rsidP="009942CF">
            <w:pPr>
              <w:rPr>
                <w:lang w:val="pl-PL"/>
              </w:rPr>
            </w:pPr>
          </w:p>
          <w:p w:rsidR="009942CF" w:rsidRPr="0089102D" w:rsidRDefault="009942CF" w:rsidP="009942CF">
            <w:pPr>
              <w:rPr>
                <w:lang w:val="pl-PL"/>
              </w:rPr>
            </w:pPr>
            <w:r w:rsidRPr="0089102D">
              <w:rPr>
                <w:lang w:val="pl-PL"/>
              </w:rPr>
              <w:t>Pomoć u pripremanju i održavanju roditeljskih sastanaka i SRO-a</w:t>
            </w:r>
          </w:p>
          <w:p w:rsidR="009942CF" w:rsidRPr="0089102D" w:rsidRDefault="009942CF" w:rsidP="009942CF">
            <w:pPr>
              <w:rPr>
                <w:lang w:val="pl-PL"/>
              </w:rPr>
            </w:pPr>
          </w:p>
          <w:p w:rsidR="009942CF" w:rsidRPr="0089102D" w:rsidRDefault="009942CF" w:rsidP="009942CF">
            <w:pPr>
              <w:rPr>
                <w:lang w:val="pl-PL"/>
              </w:rPr>
            </w:pPr>
            <w:r w:rsidRPr="0089102D">
              <w:rPr>
                <w:lang w:val="pl-PL"/>
              </w:rPr>
              <w:t>Praćenje i analiza nastave; analiza rada na kraju I. i II. obrazovnog razdoblja, utvrđivanje aktualnih problema u odgojno-obrazovnom procesu i prijedlozi za njihovo rješavanje (diskusija RV, NV), odgojne mjere i uvid u njihovo provođenje</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rujan</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r w:rsidRPr="0089102D">
              <w:t>tijekomgodine</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2.3.</w:t>
            </w:r>
          </w:p>
          <w:p w:rsidR="009942CF" w:rsidRPr="0089102D" w:rsidRDefault="009942CF" w:rsidP="009942CF"/>
          <w:p w:rsidR="009942CF" w:rsidRPr="0089102D" w:rsidRDefault="009942CF" w:rsidP="009942CF">
            <w:r w:rsidRPr="0089102D">
              <w:t>2.3.1.</w:t>
            </w:r>
          </w:p>
          <w:p w:rsidR="009942CF" w:rsidRPr="0089102D" w:rsidRDefault="009942CF" w:rsidP="009942CF"/>
          <w:p w:rsidR="009942CF" w:rsidRPr="0089102D" w:rsidRDefault="009942CF" w:rsidP="009942CF"/>
          <w:p w:rsidR="009942CF" w:rsidRPr="0089102D" w:rsidRDefault="009942CF" w:rsidP="009942CF">
            <w:r w:rsidRPr="0089102D">
              <w:t>2.3.2.</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2.3.3.</w:t>
            </w:r>
          </w:p>
          <w:p w:rsidR="009942CF" w:rsidRPr="0089102D" w:rsidRDefault="009942CF" w:rsidP="009942CF"/>
          <w:p w:rsidR="009942CF" w:rsidRPr="0089102D" w:rsidRDefault="009942CF" w:rsidP="009942CF">
            <w:r w:rsidRPr="0089102D">
              <w:t>2.3.4.</w:t>
            </w:r>
          </w:p>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Rad s roditeljima</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s roditeljima pri upisu i početku šk. godine</w:t>
            </w:r>
          </w:p>
          <w:p w:rsidR="009942CF" w:rsidRPr="0089102D" w:rsidRDefault="009942CF" w:rsidP="009942CF">
            <w:pPr>
              <w:rPr>
                <w:lang w:val="pl-PL"/>
              </w:rPr>
            </w:pPr>
          </w:p>
          <w:p w:rsidR="009942CF" w:rsidRPr="0089102D" w:rsidRDefault="009942CF" w:rsidP="009942CF">
            <w:pPr>
              <w:rPr>
                <w:lang w:val="pl-PL"/>
              </w:rPr>
            </w:pPr>
            <w:r w:rsidRPr="0089102D">
              <w:rPr>
                <w:lang w:val="pl-PL"/>
              </w:rPr>
              <w:t>Savjetodavni rad s roditeljima učenika koji imaju teškoće (u učenju, zdravstvene, socijalne probleme, probleme u ponašanju, izostajanje s nastave-često, neopravdano)</w:t>
            </w:r>
          </w:p>
          <w:p w:rsidR="009942CF" w:rsidRPr="0089102D" w:rsidRDefault="009942CF" w:rsidP="009942CF">
            <w:pPr>
              <w:rPr>
                <w:lang w:val="pl-PL"/>
              </w:rPr>
            </w:pPr>
            <w:r w:rsidRPr="0089102D">
              <w:rPr>
                <w:lang w:val="pl-PL"/>
              </w:rPr>
              <w:t>Vijeće roditelja-sudjelovanje u radu</w:t>
            </w:r>
          </w:p>
          <w:p w:rsidR="009942CF" w:rsidRPr="0089102D" w:rsidRDefault="009942CF" w:rsidP="009942CF">
            <w:pPr>
              <w:rPr>
                <w:lang w:val="pl-PL"/>
              </w:rPr>
            </w:pPr>
          </w:p>
          <w:p w:rsidR="009942CF" w:rsidRPr="0089102D" w:rsidRDefault="009942CF" w:rsidP="009942CF">
            <w:pPr>
              <w:rPr>
                <w:lang w:val="pl-PL"/>
              </w:rPr>
            </w:pPr>
            <w:r w:rsidRPr="0089102D">
              <w:rPr>
                <w:lang w:val="pl-PL"/>
              </w:rPr>
              <w:t>Roditeljski sastanci-predstavljanje i rad u skladu sa prioritetnim razvojnim ciljevima</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rujan, srpanj, kolovoz</w:t>
            </w: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Default="009942CF" w:rsidP="009942CF">
            <w:pPr>
              <w:rPr>
                <w:lang w:val="pl-PL"/>
              </w:rPr>
            </w:pPr>
          </w:p>
          <w:p w:rsidR="009942CF" w:rsidRPr="0089102D" w:rsidRDefault="009942CF" w:rsidP="009942CF">
            <w:r w:rsidRPr="0089102D">
              <w:t>tijekomgodine</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lastRenderedPageBreak/>
              <w:t>2.4.</w:t>
            </w:r>
          </w:p>
          <w:p w:rsidR="009942CF" w:rsidRPr="0089102D" w:rsidRDefault="009942CF" w:rsidP="009942CF"/>
          <w:p w:rsidR="009942CF" w:rsidRPr="0089102D" w:rsidRDefault="009942CF" w:rsidP="009942CF">
            <w:r w:rsidRPr="0089102D">
              <w:t>2.4.1.</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2.4.2.</w:t>
            </w:r>
          </w:p>
          <w:p w:rsidR="009942CF" w:rsidRPr="0089102D" w:rsidRDefault="009942CF" w:rsidP="009942CF"/>
          <w:p w:rsidR="009942CF" w:rsidRPr="0089102D" w:rsidRDefault="009942CF" w:rsidP="009942CF"/>
          <w:p w:rsidR="009942CF" w:rsidRPr="0089102D" w:rsidRDefault="009942CF" w:rsidP="009942CF">
            <w:r w:rsidRPr="0089102D">
              <w:t>2.4.3.</w:t>
            </w:r>
          </w:p>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Suradnja s ravnateljem</w:t>
            </w:r>
          </w:p>
          <w:p w:rsidR="009942CF" w:rsidRPr="0089102D" w:rsidRDefault="009942CF" w:rsidP="009942CF">
            <w:pPr>
              <w:rPr>
                <w:lang w:val="pl-PL"/>
              </w:rPr>
            </w:pPr>
          </w:p>
          <w:p w:rsidR="009942CF" w:rsidRPr="0089102D" w:rsidRDefault="009942CF" w:rsidP="009942CF">
            <w:pPr>
              <w:rPr>
                <w:lang w:val="pl-PL"/>
              </w:rPr>
            </w:pPr>
            <w:r w:rsidRPr="0089102D">
              <w:rPr>
                <w:lang w:val="pl-PL"/>
              </w:rPr>
              <w:t>Organizacijski poslovi</w:t>
            </w:r>
          </w:p>
          <w:p w:rsidR="009942CF" w:rsidRPr="0089102D" w:rsidRDefault="009942CF" w:rsidP="009942CF">
            <w:pPr>
              <w:rPr>
                <w:lang w:val="pl-PL"/>
              </w:rPr>
            </w:pPr>
          </w:p>
          <w:p w:rsidR="009942CF" w:rsidRPr="0089102D" w:rsidRDefault="009942CF" w:rsidP="009942CF">
            <w:pPr>
              <w:rPr>
                <w:lang w:val="pl-PL"/>
              </w:rPr>
            </w:pPr>
            <w:r w:rsidRPr="0089102D">
              <w:rPr>
                <w:lang w:val="pl-PL"/>
              </w:rPr>
              <w:t>(kalendar rada, radni prostor, razrednici…)</w:t>
            </w:r>
          </w:p>
          <w:p w:rsidR="009942CF" w:rsidRPr="0089102D" w:rsidRDefault="009942CF" w:rsidP="009942CF">
            <w:pPr>
              <w:rPr>
                <w:lang w:val="pl-PL"/>
              </w:rPr>
            </w:pPr>
          </w:p>
          <w:p w:rsidR="009942CF" w:rsidRPr="0089102D" w:rsidRDefault="009942CF" w:rsidP="009942CF">
            <w:pPr>
              <w:rPr>
                <w:lang w:val="pl-PL"/>
              </w:rPr>
            </w:pPr>
            <w:r w:rsidRPr="0089102D">
              <w:rPr>
                <w:lang w:val="pl-PL"/>
              </w:rPr>
              <w:t>Planiranje i programiranje</w:t>
            </w:r>
          </w:p>
          <w:p w:rsidR="009942CF" w:rsidRPr="0089102D" w:rsidRDefault="009942CF" w:rsidP="009942CF">
            <w:pPr>
              <w:rPr>
                <w:lang w:val="pl-PL"/>
              </w:rPr>
            </w:pPr>
            <w:r w:rsidRPr="0089102D">
              <w:rPr>
                <w:lang w:val="pl-PL"/>
              </w:rPr>
              <w:t>(satovi iskazani u točki 1.)</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u tijeku realizacije odgojno-obrazovnog programa (analiza uspjeha učenika, samoevaluacija rada Šk</w:t>
            </w:r>
            <w:r>
              <w:rPr>
                <w:lang w:val="pl-PL"/>
              </w:rPr>
              <w:t>ole, praćenje rada nastavnika,</w:t>
            </w:r>
            <w:r w:rsidRPr="0089102D">
              <w:rPr>
                <w:lang w:val="pl-PL"/>
              </w:rPr>
              <w:t xml:space="preserve"> poslovi oko vođenja smjene-zamjene za odsutne nastavnike, profesionalna orijentacija učenika, predstavljanje rezultata</w:t>
            </w:r>
            <w:r>
              <w:rPr>
                <w:lang w:val="pl-PL"/>
              </w:rPr>
              <w:t xml:space="preserve"> NV-u i Š</w:t>
            </w:r>
            <w:r w:rsidRPr="0089102D">
              <w:rPr>
                <w:lang w:val="pl-PL"/>
              </w:rPr>
              <w:t>kolskom odboru…)</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rujan, kolovoz</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rujan,kolovoz</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2.5.</w:t>
            </w:r>
          </w:p>
          <w:p w:rsidR="009942CF" w:rsidRPr="0089102D" w:rsidRDefault="009942CF" w:rsidP="009942CF">
            <w:r w:rsidRPr="0089102D">
              <w:t>2.5.1.</w:t>
            </w:r>
          </w:p>
          <w:p w:rsidR="009942CF" w:rsidRPr="0089102D" w:rsidRDefault="009942CF" w:rsidP="009942CF"/>
          <w:p w:rsidR="009942CF" w:rsidRPr="0089102D" w:rsidRDefault="009942CF" w:rsidP="009942CF">
            <w:r w:rsidRPr="0089102D">
              <w:t>2.5.2.</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2.5.3.</w:t>
            </w:r>
          </w:p>
          <w:p w:rsidR="009942CF" w:rsidRPr="0089102D" w:rsidRDefault="009942CF" w:rsidP="009942CF"/>
          <w:p w:rsidR="009942CF" w:rsidRPr="0089102D" w:rsidRDefault="009942CF" w:rsidP="009942CF"/>
          <w:p w:rsidR="009942CF" w:rsidRPr="0089102D" w:rsidRDefault="009942CF" w:rsidP="009942CF">
            <w:r w:rsidRPr="0089102D">
              <w:t>2.5.4</w:t>
            </w:r>
          </w:p>
          <w:p w:rsidR="009942CF" w:rsidRPr="0089102D" w:rsidRDefault="009942CF" w:rsidP="009942CF"/>
          <w:p w:rsidR="009942CF" w:rsidRPr="0089102D" w:rsidRDefault="009942CF" w:rsidP="009942CF">
            <w:r w:rsidRPr="0089102D">
              <w:t>2.5.5.</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2.5.6.</w:t>
            </w:r>
          </w:p>
          <w:p w:rsidR="009942CF" w:rsidRPr="0089102D" w:rsidRDefault="009942CF" w:rsidP="009942CF"/>
          <w:p w:rsidR="009942CF" w:rsidRPr="0089102D" w:rsidRDefault="009942CF" w:rsidP="009942CF"/>
          <w:p w:rsidR="009942CF" w:rsidRPr="0089102D" w:rsidRDefault="009942CF" w:rsidP="009942CF">
            <w:r w:rsidRPr="0089102D">
              <w:t>2.5.7.</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2.5.8.</w:t>
            </w:r>
          </w:p>
          <w:p w:rsidR="009942CF" w:rsidRPr="0089102D" w:rsidRDefault="009942CF" w:rsidP="009942CF"/>
          <w:p w:rsidR="009942CF" w:rsidRPr="0089102D" w:rsidRDefault="009942CF" w:rsidP="009942CF">
            <w:r w:rsidRPr="0089102D">
              <w:t>2.5.9.</w:t>
            </w:r>
          </w:p>
          <w:p w:rsidR="009942CF" w:rsidRPr="0089102D" w:rsidRDefault="009942CF" w:rsidP="009942CF"/>
          <w:p w:rsidR="009942CF" w:rsidRPr="0089102D" w:rsidRDefault="009942CF" w:rsidP="009942CF"/>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Suradnja s okruženjem škole</w:t>
            </w:r>
          </w:p>
          <w:p w:rsidR="009942CF" w:rsidRPr="0089102D" w:rsidRDefault="009942CF" w:rsidP="009942CF">
            <w:pPr>
              <w:rPr>
                <w:lang w:val="pl-PL"/>
              </w:rPr>
            </w:pPr>
            <w:r w:rsidRPr="0089102D">
              <w:rPr>
                <w:lang w:val="pl-PL"/>
              </w:rPr>
              <w:t>Suradnja sa Centrom za socijalnu skrb</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sa Gradom i Upravnim odjelom za prosvjetu, kulturu, šport i tehničku kulturu</w:t>
            </w:r>
          </w:p>
          <w:p w:rsidR="009942CF" w:rsidRPr="0089102D" w:rsidRDefault="009942CF" w:rsidP="009942CF">
            <w:pPr>
              <w:rPr>
                <w:lang w:val="pl-PL"/>
              </w:rPr>
            </w:pPr>
            <w:r w:rsidRPr="0089102D">
              <w:rPr>
                <w:lang w:val="pl-PL"/>
              </w:rPr>
              <w:t>(satovi iskazani u točki 7.)</w:t>
            </w:r>
          </w:p>
          <w:p w:rsidR="009942CF" w:rsidRPr="0089102D" w:rsidRDefault="009942CF" w:rsidP="009942CF">
            <w:pPr>
              <w:rPr>
                <w:lang w:val="pl-PL"/>
              </w:rPr>
            </w:pPr>
          </w:p>
          <w:p w:rsidR="009942CF" w:rsidRPr="0089102D" w:rsidRDefault="009942CF" w:rsidP="009942CF">
            <w:pPr>
              <w:rPr>
                <w:lang w:val="pl-PL"/>
              </w:rPr>
            </w:pPr>
            <w:r w:rsidRPr="0089102D">
              <w:rPr>
                <w:lang w:val="pl-PL"/>
              </w:rPr>
              <w:t xml:space="preserve">Suradnja s Ministarstvom znanosti, obrazovanja i športa </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s Hrvatskom obrtničkom komorom</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sa zdravstvenim ustanovama (Zavod za javno zdravstvo, Školska medicina) i Gradskim crvenim križem</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s MUP-om i djelatnicima Policijske postaje Delnice</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sa Centrom za odgoj djece i mladeži Rijeka, Obiteljskim centrom te srodnim udrugama i institucijama (npr. savjetovalište Tić)</w:t>
            </w:r>
          </w:p>
          <w:p w:rsidR="009942CF" w:rsidRPr="0089102D" w:rsidRDefault="009942CF" w:rsidP="009942CF">
            <w:pPr>
              <w:rPr>
                <w:lang w:val="pl-PL"/>
              </w:rPr>
            </w:pPr>
            <w:r w:rsidRPr="0089102D">
              <w:rPr>
                <w:lang w:val="pl-PL"/>
              </w:rPr>
              <w:t xml:space="preserve">Suradnja sa crkvenim i kulturnim ustanovama  </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sa Sveučilištima u Rijeci i Zagrebu, udrugom GONG, Nansenovim centrom, Školom za mir u Mrkoplju</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3.</w:t>
            </w:r>
          </w:p>
          <w:p w:rsidR="009942CF" w:rsidRPr="0089102D" w:rsidRDefault="009942CF" w:rsidP="009942CF">
            <w:r w:rsidRPr="0089102D">
              <w:t>3.1.</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3.2.</w:t>
            </w:r>
          </w:p>
          <w:p w:rsidR="009942CF" w:rsidRPr="0089102D" w:rsidRDefault="009942CF" w:rsidP="009942CF"/>
          <w:p w:rsidR="009942CF" w:rsidRPr="0089102D" w:rsidRDefault="009942CF" w:rsidP="009942CF"/>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Projekt</w:t>
            </w:r>
          </w:p>
          <w:p w:rsidR="009942CF" w:rsidRPr="0089102D" w:rsidRDefault="009942CF" w:rsidP="009942CF">
            <w:r w:rsidRPr="0089102D">
              <w:t>Prioritetni</w:t>
            </w:r>
            <w:r>
              <w:t xml:space="preserve"> </w:t>
            </w:r>
            <w:r w:rsidRPr="0089102D">
              <w:t>razvojni</w:t>
            </w:r>
            <w:r>
              <w:t xml:space="preserve"> </w:t>
            </w:r>
            <w:r w:rsidRPr="0089102D">
              <w:t>ciljevi (poticanje</w:t>
            </w:r>
            <w:r>
              <w:t xml:space="preserve"> </w:t>
            </w:r>
            <w:r w:rsidRPr="0089102D">
              <w:t>veće</w:t>
            </w:r>
            <w:r>
              <w:t xml:space="preserve"> </w:t>
            </w:r>
            <w:r w:rsidRPr="0089102D">
              <w:t>aktivnosti</w:t>
            </w:r>
            <w:r>
              <w:t xml:space="preserve"> </w:t>
            </w:r>
            <w:r w:rsidRPr="0089102D">
              <w:t>učenika</w:t>
            </w:r>
            <w:r>
              <w:t xml:space="preserve"> </w:t>
            </w:r>
            <w:r w:rsidRPr="0089102D">
              <w:t>na</w:t>
            </w:r>
            <w:r>
              <w:t xml:space="preserve"> </w:t>
            </w:r>
            <w:r w:rsidRPr="0089102D">
              <w:t>nastavi, smanjenje</w:t>
            </w:r>
            <w:r>
              <w:t xml:space="preserve"> </w:t>
            </w:r>
            <w:r w:rsidRPr="0089102D">
              <w:t>izostajanje</w:t>
            </w:r>
            <w:r>
              <w:t xml:space="preserve"> </w:t>
            </w:r>
            <w:r w:rsidRPr="0089102D">
              <w:t>s</w:t>
            </w:r>
            <w:r>
              <w:t xml:space="preserve"> </w:t>
            </w:r>
            <w:r w:rsidRPr="0089102D">
              <w:t>anastave, suradnja</w:t>
            </w:r>
            <w:r>
              <w:t xml:space="preserve"> </w:t>
            </w:r>
            <w:r w:rsidRPr="0089102D">
              <w:t>sa</w:t>
            </w:r>
            <w:r>
              <w:t xml:space="preserve"> </w:t>
            </w:r>
            <w:r w:rsidRPr="0089102D">
              <w:t>roditeljima</w:t>
            </w:r>
            <w:r>
              <w:t xml:space="preserve"> </w:t>
            </w:r>
            <w:r w:rsidRPr="0089102D">
              <w:t>i</w:t>
            </w:r>
            <w:r>
              <w:t xml:space="preserve"> </w:t>
            </w:r>
            <w:r w:rsidRPr="0089102D">
              <w:t>širomzajednicom)</w:t>
            </w:r>
          </w:p>
          <w:p w:rsidR="009942CF" w:rsidRDefault="009942CF" w:rsidP="009942CF">
            <w:pPr>
              <w:rPr>
                <w:lang w:val="pl-PL"/>
              </w:rPr>
            </w:pPr>
            <w:r w:rsidRPr="0089102D">
              <w:rPr>
                <w:lang w:val="pl-PL"/>
              </w:rPr>
              <w:t>Budi muško-inicijativa mladića za nenasilno društvo (radionice u sklopu prevencije nasilja-trening životnih vještina)</w:t>
            </w:r>
          </w:p>
          <w:p w:rsidR="009942CF" w:rsidRPr="0089102D" w:rsidRDefault="009942CF" w:rsidP="009942CF">
            <w:pPr>
              <w:rPr>
                <w:lang w:val="pl-PL"/>
              </w:rPr>
            </w:pP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lastRenderedPageBreak/>
              <w:t>4.</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 xml:space="preserve">Rad u stručnim organima škole </w:t>
            </w:r>
          </w:p>
          <w:p w:rsidR="009942CF" w:rsidRPr="0089102D" w:rsidRDefault="009942CF" w:rsidP="009942CF">
            <w:pPr>
              <w:rPr>
                <w:lang w:val="pl-PL"/>
              </w:rPr>
            </w:pPr>
          </w:p>
          <w:p w:rsidR="009942CF" w:rsidRPr="0089102D" w:rsidRDefault="009942CF" w:rsidP="009942CF">
            <w:pPr>
              <w:rPr>
                <w:lang w:val="pl-PL"/>
              </w:rPr>
            </w:pPr>
            <w:r w:rsidRPr="0089102D">
              <w:rPr>
                <w:lang w:val="pl-PL"/>
              </w:rPr>
              <w:t>- sudjelovanje na sjednicama NV, RV, Vijeću učenika, Vijeću roditelja (satovi za posljednje dvoje iskazani su u točkama  2.1.6 i 2.3.3)</w:t>
            </w:r>
          </w:p>
          <w:p w:rsidR="009942CF" w:rsidRPr="0089102D" w:rsidRDefault="009942CF" w:rsidP="009942CF">
            <w:pPr>
              <w:rPr>
                <w:lang w:val="pl-PL"/>
              </w:rPr>
            </w:pPr>
          </w:p>
          <w:p w:rsidR="009942CF" w:rsidRPr="0089102D" w:rsidRDefault="009942CF" w:rsidP="009942CF">
            <w:pPr>
              <w:rPr>
                <w:lang w:val="pl-PL"/>
              </w:rPr>
            </w:pPr>
            <w:r w:rsidRPr="0089102D">
              <w:rPr>
                <w:lang w:val="pl-PL"/>
              </w:rPr>
              <w:t>- rad u Povjerenstvu za provedbu Državne mature</w:t>
            </w:r>
          </w:p>
          <w:p w:rsidR="009942CF" w:rsidRPr="0089102D" w:rsidRDefault="009942CF" w:rsidP="009942CF">
            <w:pPr>
              <w:rPr>
                <w:lang w:val="pl-PL"/>
              </w:rPr>
            </w:pPr>
          </w:p>
          <w:p w:rsidR="009942CF" w:rsidRPr="0089102D" w:rsidRDefault="009942CF" w:rsidP="009942CF">
            <w:pPr>
              <w:rPr>
                <w:lang w:val="pl-PL"/>
              </w:rPr>
            </w:pPr>
            <w:r w:rsidRPr="0089102D">
              <w:rPr>
                <w:lang w:val="pl-PL"/>
              </w:rPr>
              <w:t>- rad u Povjerenstvu za samovrednovanje škole</w:t>
            </w:r>
          </w:p>
          <w:p w:rsidR="009942CF" w:rsidRPr="0089102D" w:rsidRDefault="009942CF" w:rsidP="009942CF">
            <w:pPr>
              <w:rPr>
                <w:lang w:val="pl-PL"/>
              </w:rPr>
            </w:pPr>
          </w:p>
          <w:p w:rsidR="009942CF" w:rsidRPr="0089102D" w:rsidRDefault="009942CF" w:rsidP="009942CF">
            <w:pPr>
              <w:rPr>
                <w:lang w:val="pl-PL"/>
              </w:rPr>
            </w:pPr>
            <w:r w:rsidRPr="0089102D">
              <w:rPr>
                <w:lang w:val="pl-PL"/>
              </w:rPr>
              <w:t>- sudjelovanje u radu komisije za provedbu školskih natjecanja</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r w:rsidRPr="0089102D">
              <w:t>tijekom</w:t>
            </w:r>
            <w:r>
              <w:t xml:space="preserve"> </w:t>
            </w:r>
            <w:r w:rsidRPr="0089102D">
              <w:t>godine</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5.</w:t>
            </w:r>
          </w:p>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Organizacijski poslovi oko upisa učenika u 1. razred i formiranje razrednih odjela</w:t>
            </w:r>
          </w:p>
          <w:p w:rsidR="009942CF" w:rsidRPr="0089102D" w:rsidRDefault="009942CF" w:rsidP="009942CF">
            <w:pPr>
              <w:rPr>
                <w:lang w:val="pl-PL"/>
              </w:rPr>
            </w:pPr>
            <w:r w:rsidRPr="0089102D">
              <w:rPr>
                <w:lang w:val="pl-PL"/>
              </w:rPr>
              <w:t>(suradnja s komisijom za prijam dokumenata, razrednicima prvih razreda)</w:t>
            </w:r>
          </w:p>
          <w:p w:rsidR="009942CF" w:rsidRPr="0089102D" w:rsidRDefault="009942CF" w:rsidP="009942CF">
            <w:pPr>
              <w:rPr>
                <w:lang w:val="pl-PL"/>
              </w:rPr>
            </w:pP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srpanj, kolovoz, rujan</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6.</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Pedagoška dokumentacija</w:t>
            </w:r>
          </w:p>
          <w:p w:rsidR="009942CF" w:rsidRPr="0089102D" w:rsidRDefault="009942CF" w:rsidP="009942CF">
            <w:pPr>
              <w:rPr>
                <w:lang w:val="pl-PL"/>
              </w:rPr>
            </w:pPr>
          </w:p>
          <w:p w:rsidR="009942CF" w:rsidRPr="0089102D" w:rsidRDefault="009942CF" w:rsidP="009942CF">
            <w:pPr>
              <w:rPr>
                <w:lang w:val="pl-PL"/>
              </w:rPr>
            </w:pPr>
            <w:r w:rsidRPr="0089102D">
              <w:rPr>
                <w:lang w:val="pl-PL"/>
              </w:rPr>
              <w:t>-statistički podaci</w:t>
            </w:r>
          </w:p>
          <w:p w:rsidR="009942CF" w:rsidRPr="0089102D" w:rsidRDefault="009942CF" w:rsidP="009942CF">
            <w:pPr>
              <w:rPr>
                <w:lang w:val="pl-PL"/>
              </w:rPr>
            </w:pPr>
          </w:p>
          <w:p w:rsidR="009942CF" w:rsidRPr="0089102D" w:rsidRDefault="009942CF" w:rsidP="009942CF">
            <w:pPr>
              <w:rPr>
                <w:lang w:val="pl-PL"/>
              </w:rPr>
            </w:pPr>
            <w:r w:rsidRPr="0089102D">
              <w:rPr>
                <w:lang w:val="pl-PL"/>
              </w:rPr>
              <w:t>- pregled matične knjige</w:t>
            </w:r>
          </w:p>
          <w:p w:rsidR="009942CF" w:rsidRPr="0089102D" w:rsidRDefault="009942CF" w:rsidP="009942CF">
            <w:pPr>
              <w:rPr>
                <w:lang w:val="pl-PL"/>
              </w:rPr>
            </w:pPr>
          </w:p>
          <w:p w:rsidR="009942CF" w:rsidRPr="0089102D" w:rsidRDefault="009942CF" w:rsidP="009942CF">
            <w:pPr>
              <w:rPr>
                <w:lang w:val="pl-PL"/>
              </w:rPr>
            </w:pPr>
            <w:r w:rsidRPr="0089102D">
              <w:rPr>
                <w:lang w:val="pl-PL"/>
              </w:rPr>
              <w:t>- pregled dnevnika, imenika</w:t>
            </w:r>
          </w:p>
          <w:p w:rsidR="009942CF" w:rsidRPr="0089102D" w:rsidRDefault="009942CF" w:rsidP="009942CF">
            <w:pPr>
              <w:rPr>
                <w:lang w:val="pl-PL"/>
              </w:rPr>
            </w:pPr>
          </w:p>
          <w:p w:rsidR="009942CF" w:rsidRPr="0089102D" w:rsidRDefault="009942CF" w:rsidP="009942CF">
            <w:pPr>
              <w:rPr>
                <w:lang w:val="pl-PL"/>
              </w:rPr>
            </w:pPr>
            <w:r w:rsidRPr="0089102D">
              <w:rPr>
                <w:lang w:val="pl-PL"/>
              </w:rPr>
              <w:t>- evidencija izvannastavnih i izvanškolskih aktivnosti</w:t>
            </w:r>
          </w:p>
          <w:p w:rsidR="009942CF" w:rsidRPr="0089102D" w:rsidRDefault="009942CF" w:rsidP="009942CF">
            <w:pPr>
              <w:rPr>
                <w:lang w:val="pl-PL"/>
              </w:rPr>
            </w:pPr>
          </w:p>
          <w:p w:rsidR="009942CF" w:rsidRPr="0089102D" w:rsidRDefault="009942CF" w:rsidP="009942CF">
            <w:pPr>
              <w:rPr>
                <w:lang w:val="pl-PL"/>
              </w:rPr>
            </w:pPr>
            <w:r w:rsidRPr="0089102D">
              <w:rPr>
                <w:lang w:val="pl-PL"/>
              </w:rPr>
              <w:t>- uvid u dosjee učenika</w:t>
            </w:r>
          </w:p>
          <w:p w:rsidR="009942CF" w:rsidRPr="0089102D" w:rsidRDefault="009942CF" w:rsidP="009942CF">
            <w:pPr>
              <w:rPr>
                <w:lang w:val="pl-PL"/>
              </w:rPr>
            </w:pPr>
          </w:p>
          <w:p w:rsidR="009942CF" w:rsidRPr="0089102D" w:rsidRDefault="009942CF" w:rsidP="009942CF">
            <w:pPr>
              <w:rPr>
                <w:lang w:val="pl-PL"/>
              </w:rPr>
            </w:pPr>
            <w:r w:rsidRPr="0089102D">
              <w:rPr>
                <w:lang w:val="pl-PL"/>
              </w:rPr>
              <w:t>- praćenje i pomoć oko unosa podataka u E-maticu i Vetis</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srpanj, kolovoz</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r w:rsidRPr="0089102D">
              <w:rPr>
                <w:lang w:val="pl-PL"/>
              </w:rPr>
              <w:t>rujan, prosinac, svibanj, srpanj, kolovoz</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7.</w:t>
            </w:r>
          </w:p>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Javna i kulturna djelatnost škole</w:t>
            </w:r>
          </w:p>
          <w:p w:rsidR="009942CF" w:rsidRPr="0089102D" w:rsidRDefault="009942CF" w:rsidP="009942CF">
            <w:pPr>
              <w:rPr>
                <w:lang w:val="pl-PL"/>
              </w:rPr>
            </w:pPr>
          </w:p>
          <w:p w:rsidR="009942CF" w:rsidRDefault="009942CF" w:rsidP="009942CF">
            <w:pPr>
              <w:rPr>
                <w:lang w:val="pl-PL"/>
              </w:rPr>
            </w:pPr>
            <w:r w:rsidRPr="0089102D">
              <w:rPr>
                <w:lang w:val="pl-PL"/>
              </w:rPr>
              <w:t>- sudjelovanje u organizaciji kulturnih, umjetničkih i sportskih aktivnosti na Školi</w:t>
            </w:r>
          </w:p>
          <w:p w:rsidR="009942CF" w:rsidRDefault="009942CF" w:rsidP="009942CF">
            <w:pPr>
              <w:rPr>
                <w:lang w:val="pl-PL"/>
              </w:rPr>
            </w:pPr>
          </w:p>
          <w:p w:rsidR="009942CF" w:rsidRPr="0089102D" w:rsidRDefault="009942CF" w:rsidP="009942CF">
            <w:pPr>
              <w:rPr>
                <w:lang w:val="pl-PL"/>
              </w:rPr>
            </w:pPr>
            <w:r>
              <w:rPr>
                <w:lang w:val="pl-PL"/>
              </w:rPr>
              <w:t xml:space="preserve">- učešće u izvođenju izvannastavne aktivnosti Medijske kulture i pismenosti </w:t>
            </w:r>
          </w:p>
          <w:p w:rsidR="009942CF" w:rsidRPr="0089102D" w:rsidRDefault="009942CF" w:rsidP="009942CF">
            <w:pPr>
              <w:rPr>
                <w:lang w:val="pl-PL"/>
              </w:rPr>
            </w:pPr>
          </w:p>
          <w:p w:rsidR="009942CF" w:rsidRPr="0089102D" w:rsidRDefault="009942CF" w:rsidP="009942CF">
            <w:pPr>
              <w:rPr>
                <w:lang w:val="pl-PL"/>
              </w:rPr>
            </w:pPr>
            <w:r w:rsidRPr="0089102D">
              <w:rPr>
                <w:lang w:val="pl-PL"/>
              </w:rPr>
              <w:t xml:space="preserve">- pomoć oko organizacije posjeta likovnim izložbama, kazališnim predstavama, </w:t>
            </w:r>
            <w:r>
              <w:rPr>
                <w:lang w:val="pl-PL"/>
              </w:rPr>
              <w:t xml:space="preserve">filmskim projekcijama, </w:t>
            </w:r>
            <w:r w:rsidRPr="0089102D">
              <w:rPr>
                <w:lang w:val="pl-PL"/>
              </w:rPr>
              <w:t>koncertima, sportskim susretima</w:t>
            </w:r>
          </w:p>
          <w:p w:rsidR="009942CF" w:rsidRPr="0089102D" w:rsidRDefault="009942CF" w:rsidP="009942CF">
            <w:pPr>
              <w:rPr>
                <w:lang w:val="pl-PL"/>
              </w:rPr>
            </w:pPr>
          </w:p>
          <w:p w:rsidR="009942CF" w:rsidRDefault="009942CF" w:rsidP="009942CF">
            <w:pPr>
              <w:rPr>
                <w:lang w:val="pl-PL"/>
              </w:rPr>
            </w:pPr>
            <w:r w:rsidRPr="0089102D">
              <w:rPr>
                <w:lang w:val="pl-PL"/>
              </w:rPr>
              <w:t>- pomoć i sudjelovanje u radu Hrvatskog crvenog križa (natjecanje iz pružanja prve pomoći) ,debatnog kluba Srednjoškolac Delnice i rada Vježbeničke tvrtke</w:t>
            </w:r>
          </w:p>
          <w:p w:rsidR="009942CF" w:rsidRPr="0089102D" w:rsidRDefault="009942CF" w:rsidP="009942CF">
            <w:pPr>
              <w:rPr>
                <w:lang w:val="pl-PL"/>
              </w:rPr>
            </w:pP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Default="009942CF" w:rsidP="009942CF">
            <w:pPr>
              <w:rPr>
                <w:lang w:val="pl-PL"/>
              </w:rPr>
            </w:pPr>
          </w:p>
          <w:p w:rsidR="009942CF" w:rsidRPr="0089102D" w:rsidRDefault="009942CF" w:rsidP="009942CF">
            <w:pPr>
              <w:rPr>
                <w:lang w:val="pl-PL"/>
              </w:rPr>
            </w:pPr>
            <w:r w:rsidRPr="0089102D">
              <w:rPr>
                <w:lang w:val="pl-PL"/>
              </w:rPr>
              <w:t>tijekom godine</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lastRenderedPageBreak/>
              <w:t>8.</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Humanitarna djelatnost</w:t>
            </w:r>
          </w:p>
          <w:p w:rsidR="009942CF" w:rsidRPr="0089102D" w:rsidRDefault="009942CF" w:rsidP="009942CF">
            <w:pPr>
              <w:rPr>
                <w:lang w:val="pl-PL"/>
              </w:rPr>
            </w:pPr>
          </w:p>
          <w:p w:rsidR="009942CF" w:rsidRPr="0089102D" w:rsidRDefault="009942CF" w:rsidP="009942CF">
            <w:pPr>
              <w:rPr>
                <w:lang w:val="pl-PL"/>
              </w:rPr>
            </w:pPr>
            <w:r w:rsidRPr="0089102D">
              <w:rPr>
                <w:lang w:val="pl-PL"/>
              </w:rPr>
              <w:t>- Solidarnost na djelu</w:t>
            </w:r>
          </w:p>
          <w:p w:rsidR="009942CF" w:rsidRPr="0089102D" w:rsidRDefault="009942CF" w:rsidP="009942CF">
            <w:pPr>
              <w:rPr>
                <w:lang w:val="pl-PL"/>
              </w:rPr>
            </w:pPr>
          </w:p>
          <w:p w:rsidR="009942CF" w:rsidRPr="0089102D" w:rsidRDefault="009942CF" w:rsidP="009942CF">
            <w:pPr>
              <w:rPr>
                <w:lang w:val="pl-PL"/>
              </w:rPr>
            </w:pPr>
            <w:r w:rsidRPr="0089102D">
              <w:rPr>
                <w:lang w:val="pl-PL"/>
              </w:rPr>
              <w:t>- Za 1000 radosti</w:t>
            </w:r>
          </w:p>
          <w:p w:rsidR="009942CF" w:rsidRPr="0089102D" w:rsidRDefault="009942CF" w:rsidP="009942CF">
            <w:pPr>
              <w:rPr>
                <w:lang w:val="pl-PL"/>
              </w:rPr>
            </w:pP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r w:rsidRPr="0089102D">
              <w:t>listopad</w:t>
            </w:r>
          </w:p>
          <w:p w:rsidR="009942CF" w:rsidRPr="0089102D" w:rsidRDefault="009942CF" w:rsidP="009942CF"/>
          <w:p w:rsidR="009942CF" w:rsidRPr="0089102D" w:rsidRDefault="009942CF" w:rsidP="009942CF">
            <w:r w:rsidRPr="0089102D">
              <w:t>prosinac</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9.</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Stručno</w:t>
            </w:r>
            <w:r>
              <w:t xml:space="preserve"> </w:t>
            </w:r>
            <w:r w:rsidRPr="0089102D">
              <w:t>usavršavanje</w:t>
            </w:r>
            <w:r>
              <w:t xml:space="preserve"> </w:t>
            </w:r>
            <w:r w:rsidRPr="0089102D">
              <w:t>i</w:t>
            </w:r>
            <w:r>
              <w:t xml:space="preserve"> </w:t>
            </w:r>
            <w:r w:rsidRPr="0089102D">
              <w:t>pripreme</w:t>
            </w:r>
          </w:p>
          <w:p w:rsidR="009942CF" w:rsidRPr="0089102D" w:rsidRDefault="009942CF" w:rsidP="009942CF"/>
          <w:p w:rsidR="009942CF" w:rsidRPr="0089102D" w:rsidRDefault="009942CF" w:rsidP="009942CF">
            <w:r w:rsidRPr="0089102D">
              <w:t>- individualno</w:t>
            </w:r>
            <w:r>
              <w:t xml:space="preserve"> </w:t>
            </w:r>
            <w:r w:rsidRPr="0089102D">
              <w:t>praćenje</w:t>
            </w:r>
            <w:r>
              <w:t xml:space="preserve"> </w:t>
            </w:r>
            <w:r w:rsidRPr="0089102D">
              <w:t>i</w:t>
            </w:r>
            <w:r>
              <w:t xml:space="preserve"> </w:t>
            </w:r>
            <w:r w:rsidRPr="0089102D">
              <w:t>proučavanje</w:t>
            </w:r>
            <w:r>
              <w:t xml:space="preserve"> </w:t>
            </w:r>
            <w:r w:rsidRPr="0089102D">
              <w:t>pedagoško-psihološke literature i</w:t>
            </w:r>
            <w:r>
              <w:t xml:space="preserve"> </w:t>
            </w:r>
            <w:r w:rsidRPr="0089102D">
              <w:t>časopisa</w:t>
            </w:r>
          </w:p>
          <w:p w:rsidR="009942CF" w:rsidRPr="0089102D" w:rsidRDefault="009942CF" w:rsidP="009942CF"/>
          <w:p w:rsidR="009942CF" w:rsidRPr="0089102D" w:rsidRDefault="009942CF" w:rsidP="009942CF">
            <w:pPr>
              <w:rPr>
                <w:lang w:val="pl-PL"/>
              </w:rPr>
            </w:pPr>
            <w:r w:rsidRPr="0089102D">
              <w:rPr>
                <w:lang w:val="pl-PL"/>
              </w:rPr>
              <w:t>- nazočnost i sudjelovanje na stručnim seminarima u organizaciji Agencije za odgoj i obrazovanje</w:t>
            </w:r>
          </w:p>
          <w:p w:rsidR="009942CF" w:rsidRPr="0089102D" w:rsidRDefault="009942CF" w:rsidP="009942CF">
            <w:pPr>
              <w:rPr>
                <w:lang w:val="pl-PL"/>
              </w:rPr>
            </w:pPr>
          </w:p>
          <w:p w:rsidR="009942CF" w:rsidRPr="0089102D" w:rsidRDefault="009942CF" w:rsidP="009942CF">
            <w:pPr>
              <w:rPr>
                <w:lang w:val="pl-PL"/>
              </w:rPr>
            </w:pPr>
            <w:r w:rsidRPr="0089102D">
              <w:rPr>
                <w:lang w:val="pl-PL"/>
              </w:rPr>
              <w:t>- nazočnost i sudjelovanje na međužupanijskim stručnim vijećima pedagoga Primorsko-goranske županije i seminarima u organizaciji udruga na području grada Rijeke, te seminara na razini države</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tc>
      </w:tr>
      <w:tr w:rsidR="009942CF" w:rsidRPr="0089102D" w:rsidTr="009942CF">
        <w:trPr>
          <w:jc w:val="center"/>
        </w:trPr>
        <w:tc>
          <w:tcPr>
            <w:tcW w:w="847" w:type="dxa"/>
            <w:tcBorders>
              <w:top w:val="single" w:sz="4" w:space="0" w:color="auto"/>
              <w:left w:val="single" w:sz="4" w:space="0" w:color="auto"/>
              <w:bottom w:val="single" w:sz="4" w:space="0" w:color="auto"/>
              <w:right w:val="single" w:sz="4" w:space="0" w:color="auto"/>
            </w:tcBorders>
          </w:tcPr>
          <w:p w:rsidR="009942CF" w:rsidRPr="0089102D" w:rsidRDefault="009942CF" w:rsidP="009942CF">
            <w:r w:rsidRPr="0089102D">
              <w:t>10.</w:t>
            </w:r>
          </w:p>
          <w:p w:rsidR="009942CF" w:rsidRPr="0089102D" w:rsidRDefault="009942CF" w:rsidP="009942CF"/>
          <w:p w:rsidR="009942CF" w:rsidRPr="0089102D" w:rsidRDefault="009942CF" w:rsidP="009942CF">
            <w:r w:rsidRPr="0089102D">
              <w:t>10.1.</w:t>
            </w:r>
          </w:p>
          <w:p w:rsidR="009942CF" w:rsidRPr="0089102D" w:rsidRDefault="009942CF" w:rsidP="009942CF"/>
          <w:p w:rsidR="009942CF" w:rsidRPr="0089102D" w:rsidRDefault="009942CF" w:rsidP="009942CF"/>
          <w:p w:rsidR="009942CF" w:rsidRPr="0089102D" w:rsidRDefault="009942CF" w:rsidP="009942CF">
            <w:r w:rsidRPr="0089102D">
              <w:t>10.2.</w:t>
            </w:r>
          </w:p>
          <w:p w:rsidR="009942CF" w:rsidRPr="0089102D" w:rsidRDefault="009942CF" w:rsidP="009942CF"/>
          <w:p w:rsidR="009942CF" w:rsidRPr="0089102D" w:rsidRDefault="009942CF" w:rsidP="009942CF"/>
          <w:p w:rsidR="009942CF" w:rsidRPr="0089102D" w:rsidRDefault="009942CF" w:rsidP="009942CF">
            <w:r w:rsidRPr="0089102D">
              <w:t>10.3.</w:t>
            </w:r>
          </w:p>
          <w:p w:rsidR="009942CF" w:rsidRPr="0089102D" w:rsidRDefault="009942CF" w:rsidP="009942CF"/>
          <w:p w:rsidR="009942CF" w:rsidRPr="0089102D" w:rsidRDefault="009942CF" w:rsidP="009942CF">
            <w:r w:rsidRPr="0089102D">
              <w:t>10.4.</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10.5.</w:t>
            </w:r>
          </w:p>
        </w:tc>
        <w:tc>
          <w:tcPr>
            <w:tcW w:w="4860"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r w:rsidRPr="0089102D">
              <w:rPr>
                <w:lang w:val="pl-PL"/>
              </w:rPr>
              <w:t>Ostali poslovi</w:t>
            </w:r>
          </w:p>
          <w:p w:rsidR="009942CF" w:rsidRPr="0089102D" w:rsidRDefault="009942CF" w:rsidP="009942CF">
            <w:pPr>
              <w:rPr>
                <w:lang w:val="pl-PL"/>
              </w:rPr>
            </w:pPr>
          </w:p>
          <w:p w:rsidR="009942CF" w:rsidRPr="0089102D" w:rsidRDefault="009942CF" w:rsidP="009942CF">
            <w:pPr>
              <w:rPr>
                <w:lang w:val="pl-PL"/>
              </w:rPr>
            </w:pPr>
            <w:r w:rsidRPr="0089102D">
              <w:rPr>
                <w:lang w:val="pl-PL"/>
              </w:rPr>
              <w:t>Organizacija zamjena za odsut</w:t>
            </w:r>
            <w:r>
              <w:rPr>
                <w:lang w:val="pl-PL"/>
              </w:rPr>
              <w:t>ne nastavnike</w:t>
            </w:r>
          </w:p>
          <w:p w:rsidR="009942CF" w:rsidRPr="0089102D" w:rsidRDefault="009942CF" w:rsidP="009942CF">
            <w:pPr>
              <w:rPr>
                <w:lang w:val="pl-PL"/>
              </w:rPr>
            </w:pPr>
            <w:r w:rsidRPr="0089102D">
              <w:rPr>
                <w:lang w:val="pl-PL"/>
              </w:rPr>
              <w:t>(satovi su iskazani u točki 2.4.3)</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sa stručnim suradnicima-školskom knjižničarkom</w:t>
            </w:r>
          </w:p>
          <w:p w:rsidR="009942CF" w:rsidRPr="0089102D" w:rsidRDefault="009942CF" w:rsidP="009942CF">
            <w:pPr>
              <w:rPr>
                <w:lang w:val="pl-PL"/>
              </w:rPr>
            </w:pPr>
          </w:p>
          <w:p w:rsidR="009942CF" w:rsidRPr="0089102D" w:rsidRDefault="009942CF" w:rsidP="009942CF">
            <w:pPr>
              <w:rPr>
                <w:lang w:val="pl-PL"/>
              </w:rPr>
            </w:pPr>
            <w:r w:rsidRPr="0089102D">
              <w:rPr>
                <w:lang w:val="pl-PL"/>
              </w:rPr>
              <w:t>Suradnja sa tajništvom i računovodstvom</w:t>
            </w:r>
          </w:p>
          <w:p w:rsidR="009942CF" w:rsidRPr="0089102D" w:rsidRDefault="009942CF" w:rsidP="009942CF">
            <w:pPr>
              <w:rPr>
                <w:lang w:val="pl-PL"/>
              </w:rPr>
            </w:pPr>
          </w:p>
          <w:p w:rsidR="009942CF" w:rsidRPr="0089102D" w:rsidRDefault="009942CF" w:rsidP="009942CF">
            <w:pPr>
              <w:rPr>
                <w:lang w:val="pl-PL"/>
              </w:rPr>
            </w:pPr>
            <w:r w:rsidRPr="0089102D">
              <w:rPr>
                <w:lang w:val="pl-PL"/>
              </w:rPr>
              <w:t>Priprema materijala za školska natjecanja, izrada anketa i upitnika za učenike, nastavnike i roditelje; pomoć u organizaciji i provođenju istraživanja, anketa, upitnika, statističkih obrazaca</w:t>
            </w:r>
          </w:p>
          <w:p w:rsidR="009942CF" w:rsidRPr="0089102D" w:rsidRDefault="009942CF" w:rsidP="009942CF">
            <w:pPr>
              <w:rPr>
                <w:lang w:val="pl-PL"/>
              </w:rPr>
            </w:pPr>
          </w:p>
          <w:p w:rsidR="009942CF" w:rsidRPr="0089102D" w:rsidRDefault="009942CF" w:rsidP="009942CF">
            <w:pPr>
              <w:rPr>
                <w:lang w:val="pl-PL"/>
              </w:rPr>
            </w:pPr>
            <w:r w:rsidRPr="0089102D">
              <w:rPr>
                <w:lang w:val="pl-PL"/>
              </w:rPr>
              <w:t>Svi poslovi koje nije moguće unaprijed predvidjeti</w:t>
            </w:r>
          </w:p>
        </w:tc>
        <w:tc>
          <w:tcPr>
            <w:tcW w:w="2002" w:type="dxa"/>
            <w:tcBorders>
              <w:top w:val="single" w:sz="4" w:space="0" w:color="auto"/>
              <w:left w:val="single" w:sz="4" w:space="0" w:color="auto"/>
              <w:bottom w:val="single" w:sz="4" w:space="0" w:color="auto"/>
              <w:right w:val="single" w:sz="4" w:space="0" w:color="auto"/>
            </w:tcBorders>
          </w:tcPr>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pPr>
              <w:rPr>
                <w:lang w:val="pl-PL"/>
              </w:rPr>
            </w:pPr>
          </w:p>
          <w:p w:rsidR="009942CF" w:rsidRPr="0089102D" w:rsidRDefault="009942CF" w:rsidP="009942CF">
            <w:pPr>
              <w:rPr>
                <w:lang w:val="pl-PL"/>
              </w:rPr>
            </w:pPr>
            <w:r w:rsidRPr="0089102D">
              <w:rPr>
                <w:lang w:val="pl-PL"/>
              </w:rPr>
              <w:t>tijekom godine</w:t>
            </w:r>
          </w:p>
          <w:p w:rsidR="009942CF" w:rsidRPr="0089102D" w:rsidRDefault="009942CF" w:rsidP="009942CF">
            <w:pPr>
              <w:rPr>
                <w:lang w:val="pl-PL"/>
              </w:rPr>
            </w:pPr>
          </w:p>
          <w:p w:rsidR="009942CF" w:rsidRPr="0089102D" w:rsidRDefault="009942CF" w:rsidP="009942CF">
            <w:r w:rsidRPr="0089102D">
              <w:t>tijekomgodine</w:t>
            </w:r>
          </w:p>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p w:rsidR="009942CF" w:rsidRPr="0089102D" w:rsidRDefault="009942CF" w:rsidP="009942CF">
            <w:r w:rsidRPr="0089102D">
              <w:t>Tijekom</w:t>
            </w:r>
            <w:r>
              <w:t xml:space="preserve"> </w:t>
            </w:r>
            <w:r w:rsidRPr="0089102D">
              <w:t>godine</w:t>
            </w:r>
          </w:p>
        </w:tc>
      </w:tr>
    </w:tbl>
    <w:p w:rsidR="009942CF" w:rsidRPr="002B7E5C" w:rsidRDefault="009942CF" w:rsidP="009942CF">
      <w:pPr>
        <w:rPr>
          <w:lang w:val="pl-PL"/>
        </w:rPr>
      </w:pPr>
    </w:p>
    <w:p w:rsidR="009942CF" w:rsidRPr="002B7E5C" w:rsidRDefault="009942CF" w:rsidP="009942CF">
      <w:pPr>
        <w:rPr>
          <w:lang w:val="pl-PL"/>
        </w:rPr>
      </w:pPr>
    </w:p>
    <w:p w:rsidR="009942CF" w:rsidRPr="00994821" w:rsidRDefault="009942CF" w:rsidP="009942CF">
      <w:pPr>
        <w:rPr>
          <w:lang w:val="pl-PL"/>
        </w:rPr>
      </w:pPr>
    </w:p>
    <w:p w:rsidR="009942CF" w:rsidRPr="00994821" w:rsidRDefault="009942CF" w:rsidP="009942CF"/>
    <w:p w:rsidR="009942CF" w:rsidRPr="00994821" w:rsidRDefault="009942CF" w:rsidP="009942CF"/>
    <w:p w:rsidR="009942CF" w:rsidRPr="00994821" w:rsidRDefault="009942CF" w:rsidP="009942CF"/>
    <w:p w:rsidR="009942CF" w:rsidRPr="00994821" w:rsidRDefault="009942CF" w:rsidP="009942CF"/>
    <w:p w:rsidR="009942CF" w:rsidRPr="00994821" w:rsidRDefault="009942CF" w:rsidP="009942CF"/>
    <w:p w:rsidR="009942CF" w:rsidRPr="00994821" w:rsidRDefault="009942CF" w:rsidP="009942CF"/>
    <w:p w:rsidR="009942CF" w:rsidRPr="00994821" w:rsidRDefault="009942CF" w:rsidP="009942CF"/>
    <w:p w:rsidR="009942CF" w:rsidRPr="00994821" w:rsidRDefault="009942CF" w:rsidP="009942CF"/>
    <w:p w:rsidR="009942CF" w:rsidRDefault="009942CF" w:rsidP="009942CF">
      <w:pPr>
        <w:rPr>
          <w:lang w:val="hr-HR"/>
        </w:rPr>
      </w:pPr>
    </w:p>
    <w:p w:rsidR="009942CF" w:rsidRDefault="009942CF" w:rsidP="009942CF">
      <w:pPr>
        <w:rPr>
          <w:lang w:val="hr-HR"/>
        </w:rPr>
      </w:pPr>
    </w:p>
    <w:p w:rsidR="009942CF" w:rsidRPr="0081452B" w:rsidRDefault="009942CF" w:rsidP="009942CF">
      <w:pPr>
        <w:rPr>
          <w:lang w:val="pl-PL"/>
        </w:rPr>
      </w:pPr>
    </w:p>
    <w:p w:rsidR="009942CF" w:rsidRPr="00A83BC4" w:rsidRDefault="009942CF" w:rsidP="009942CF">
      <w:pPr>
        <w:pStyle w:val="Naslov2"/>
        <w:numPr>
          <w:ilvl w:val="0"/>
          <w:numId w:val="0"/>
        </w:numPr>
        <w:ind w:left="576"/>
      </w:pPr>
      <w:bookmarkStart w:id="1129" w:name="_Toc241649775"/>
      <w:bookmarkStart w:id="1130" w:name="_Toc336420101"/>
      <w:bookmarkStart w:id="1131" w:name="_Toc367861192"/>
      <w:bookmarkStart w:id="1132" w:name="_Toc367861391"/>
      <w:bookmarkStart w:id="1133" w:name="_Toc367861512"/>
      <w:bookmarkStart w:id="1134" w:name="_Toc367861765"/>
      <w:bookmarkStart w:id="1135" w:name="_Toc367861864"/>
      <w:bookmarkStart w:id="1136" w:name="_Toc367862884"/>
      <w:bookmarkStart w:id="1137" w:name="_Toc367863039"/>
      <w:bookmarkStart w:id="1138" w:name="_Toc367863382"/>
      <w:bookmarkStart w:id="1139" w:name="_Toc367863758"/>
      <w:bookmarkStart w:id="1140" w:name="_Toc367865391"/>
      <w:bookmarkStart w:id="1141" w:name="_Toc367866039"/>
      <w:bookmarkStart w:id="1142" w:name="_Toc367866278"/>
      <w:bookmarkStart w:id="1143" w:name="_Toc367866353"/>
      <w:bookmarkStart w:id="1144" w:name="_Toc368038228"/>
      <w:bookmarkStart w:id="1145" w:name="_Toc368038485"/>
      <w:bookmarkStart w:id="1146" w:name="_Toc430901596"/>
      <w:r w:rsidRPr="00A83BC4">
        <w:lastRenderedPageBreak/>
        <w:t>3</w:t>
      </w:r>
      <w:r>
        <w:t>.7</w:t>
      </w:r>
      <w:r>
        <w:tab/>
      </w:r>
      <w:r w:rsidRPr="00E7418B">
        <w:t>Godišnji plan i program rada ravnatelja</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rsidR="009942CF" w:rsidRPr="005D0BF2" w:rsidRDefault="009942CF" w:rsidP="009942CF">
      <w:pPr>
        <w:rPr>
          <w:lang w:val="hr-HR"/>
        </w:rPr>
      </w:pPr>
    </w:p>
    <w:p w:rsidR="009942CF" w:rsidRPr="00900D28" w:rsidRDefault="009942CF" w:rsidP="009942CF">
      <w:pPr>
        <w:spacing w:line="480" w:lineRule="auto"/>
        <w:rPr>
          <w:b/>
          <w:bCs/>
          <w:lang w:val="hr-HR"/>
        </w:rPr>
      </w:pPr>
      <w:r w:rsidRPr="00900D28">
        <w:rPr>
          <w:b/>
          <w:bCs/>
          <w:lang w:val="hr-HR"/>
        </w:rPr>
        <w:t xml:space="preserve">A)     POSLOVI KOJI SE POJAVLJUJU STALNO  </w:t>
      </w:r>
    </w:p>
    <w:p w:rsidR="009942CF" w:rsidRDefault="009942CF" w:rsidP="009942CF">
      <w:pPr>
        <w:spacing w:line="360" w:lineRule="auto"/>
        <w:ind w:left="360"/>
        <w:rPr>
          <w:lang w:val="hr-HR"/>
        </w:rPr>
      </w:pPr>
      <w:r w:rsidRPr="00900D28">
        <w:rPr>
          <w:b/>
          <w:bCs/>
          <w:lang w:val="hr-HR"/>
        </w:rPr>
        <w:t xml:space="preserve">       -   </w:t>
      </w:r>
      <w:r w:rsidRPr="00BE35A5">
        <w:rPr>
          <w:lang w:val="hr-HR"/>
        </w:rPr>
        <w:t xml:space="preserve">rad na podizanju kvalitete nastave, vođenje procesa samovrednovanja rada Škole </w:t>
      </w:r>
    </w:p>
    <w:p w:rsidR="009942CF" w:rsidRPr="00BE35A5" w:rsidRDefault="009942CF" w:rsidP="009942CF">
      <w:pPr>
        <w:spacing w:line="360" w:lineRule="auto"/>
        <w:ind w:left="360"/>
        <w:rPr>
          <w:lang w:val="hr-HR"/>
        </w:rPr>
      </w:pPr>
      <w:r>
        <w:rPr>
          <w:b/>
          <w:bCs/>
          <w:lang w:val="hr-HR"/>
        </w:rPr>
        <w:t xml:space="preserve">          </w:t>
      </w:r>
      <w:r w:rsidRPr="00BE35A5">
        <w:rPr>
          <w:lang w:val="hr-HR"/>
        </w:rPr>
        <w:t>i  ostvarivanje prioritetnih r</w:t>
      </w:r>
      <w:r>
        <w:rPr>
          <w:lang w:val="hr-HR"/>
        </w:rPr>
        <w:t>azvojnih ciljeva u školskoj 2017./2018</w:t>
      </w:r>
      <w:r w:rsidRPr="00BE35A5">
        <w:rPr>
          <w:lang w:val="hr-HR"/>
        </w:rPr>
        <w:t>. godini,</w:t>
      </w:r>
    </w:p>
    <w:p w:rsidR="009942CF" w:rsidRPr="00BE35A5" w:rsidRDefault="009942CF" w:rsidP="009942CF">
      <w:pPr>
        <w:spacing w:line="360" w:lineRule="auto"/>
        <w:ind w:left="360"/>
        <w:rPr>
          <w:lang w:val="hr-HR"/>
        </w:rPr>
      </w:pPr>
      <w:r w:rsidRPr="00BE35A5">
        <w:rPr>
          <w:lang w:val="hr-HR"/>
        </w:rPr>
        <w:t xml:space="preserve">       -  rad sa Školskim odborom, Vijećem roditelja i Vijećem učenika</w:t>
      </w:r>
    </w:p>
    <w:p w:rsidR="009942CF" w:rsidRPr="00BE35A5" w:rsidRDefault="009942CF" w:rsidP="009942CF">
      <w:pPr>
        <w:spacing w:line="360" w:lineRule="auto"/>
        <w:rPr>
          <w:lang w:val="hr-HR"/>
        </w:rPr>
      </w:pPr>
      <w:r w:rsidRPr="00BE35A5">
        <w:rPr>
          <w:lang w:val="hr-HR"/>
        </w:rPr>
        <w:t xml:space="preserve">           -    rad na organizacijskim poslovima u Školi</w:t>
      </w:r>
    </w:p>
    <w:p w:rsidR="009942CF" w:rsidRPr="00BE35A5" w:rsidRDefault="009942CF" w:rsidP="009942CF">
      <w:pPr>
        <w:spacing w:line="360" w:lineRule="auto"/>
        <w:ind w:firstLine="720"/>
        <w:rPr>
          <w:lang w:val="hr-HR"/>
        </w:rPr>
      </w:pPr>
      <w:r>
        <w:rPr>
          <w:lang w:val="hr-HR"/>
        </w:rPr>
        <w:t xml:space="preserve">-   </w:t>
      </w:r>
      <w:r w:rsidRPr="00BE35A5">
        <w:rPr>
          <w:lang w:val="hr-HR"/>
        </w:rPr>
        <w:t>rad na planiranju potrebnih sredstava za rad Škole, periodični i završni račun</w:t>
      </w:r>
    </w:p>
    <w:p w:rsidR="009942CF" w:rsidRPr="00BE35A5" w:rsidRDefault="009942CF" w:rsidP="009942CF">
      <w:pPr>
        <w:numPr>
          <w:ilvl w:val="0"/>
          <w:numId w:val="22"/>
        </w:numPr>
        <w:spacing w:line="360" w:lineRule="auto"/>
        <w:rPr>
          <w:lang w:val="hr-HR"/>
        </w:rPr>
      </w:pPr>
      <w:r w:rsidRPr="00BE35A5">
        <w:rPr>
          <w:lang w:val="hr-HR"/>
        </w:rPr>
        <w:t>vođenje procesa rada prema Školskom kurikulumu i Godišnjem planu i programu rada</w:t>
      </w:r>
    </w:p>
    <w:p w:rsidR="009942CF" w:rsidRPr="00BE35A5" w:rsidRDefault="009942CF" w:rsidP="009942CF">
      <w:pPr>
        <w:numPr>
          <w:ilvl w:val="0"/>
          <w:numId w:val="22"/>
        </w:numPr>
        <w:spacing w:line="360" w:lineRule="auto"/>
        <w:rPr>
          <w:lang w:val="hr-HR"/>
        </w:rPr>
      </w:pPr>
      <w:r w:rsidRPr="00BE35A5">
        <w:rPr>
          <w:lang w:val="hr-HR"/>
        </w:rPr>
        <w:t>suradnja sa svim zaposlenicima, učenicima i roditeljima</w:t>
      </w:r>
    </w:p>
    <w:p w:rsidR="009942CF" w:rsidRPr="00BE35A5" w:rsidRDefault="009942CF" w:rsidP="009942CF">
      <w:pPr>
        <w:numPr>
          <w:ilvl w:val="0"/>
          <w:numId w:val="22"/>
        </w:numPr>
        <w:spacing w:line="360" w:lineRule="auto"/>
        <w:rPr>
          <w:lang w:val="hr-HR"/>
        </w:rPr>
      </w:pPr>
      <w:r>
        <w:rPr>
          <w:lang w:val="hr-HR"/>
        </w:rPr>
        <w:t>suradnja sa MZOIS</w:t>
      </w:r>
      <w:r w:rsidRPr="00BE35A5">
        <w:rPr>
          <w:lang w:val="hr-HR"/>
        </w:rPr>
        <w:t>,</w:t>
      </w:r>
      <w:r>
        <w:rPr>
          <w:lang w:val="hr-HR"/>
        </w:rPr>
        <w:t xml:space="preserve"> Agencijom za strukovno obrazovanje, Agencijom za odgoj i obrazovanje, Nastavnim zavodom za javno zdravstvo,</w:t>
      </w:r>
      <w:r w:rsidRPr="00BE35A5">
        <w:rPr>
          <w:lang w:val="hr-HR"/>
        </w:rPr>
        <w:t xml:space="preserve"> HOK-Rijeka, Udruženjem obrtnika - Delnice</w:t>
      </w:r>
    </w:p>
    <w:p w:rsidR="009942CF" w:rsidRPr="00BE35A5" w:rsidRDefault="009942CF" w:rsidP="009942CF">
      <w:pPr>
        <w:numPr>
          <w:ilvl w:val="0"/>
          <w:numId w:val="22"/>
        </w:numPr>
        <w:spacing w:line="360" w:lineRule="auto"/>
        <w:rPr>
          <w:lang w:val="hr-HR"/>
        </w:rPr>
      </w:pPr>
      <w:r w:rsidRPr="00BE35A5">
        <w:rPr>
          <w:lang w:val="hr-HR"/>
        </w:rPr>
        <w:t>suradnja sa Županijskim uredim</w:t>
      </w:r>
      <w:r>
        <w:rPr>
          <w:lang w:val="hr-HR"/>
        </w:rPr>
        <w:t>a</w:t>
      </w:r>
      <w:r w:rsidRPr="00BE35A5">
        <w:rPr>
          <w:lang w:val="hr-HR"/>
        </w:rPr>
        <w:t>, Gradom Delnice i općinama Gorskog kotara, osnovnim i srednjim školama,</w:t>
      </w:r>
    </w:p>
    <w:p w:rsidR="009942CF" w:rsidRPr="00BE35A5" w:rsidRDefault="009942CF" w:rsidP="009942CF">
      <w:pPr>
        <w:numPr>
          <w:ilvl w:val="0"/>
          <w:numId w:val="22"/>
        </w:numPr>
        <w:spacing w:line="360" w:lineRule="auto"/>
        <w:rPr>
          <w:lang w:val="hr-HR"/>
        </w:rPr>
      </w:pPr>
      <w:r w:rsidRPr="00BE35A5">
        <w:rPr>
          <w:lang w:val="hr-HR"/>
        </w:rPr>
        <w:t>suradnja sa Centrom za socijalnu skrb, školskom medicinom, policijom, građanskim udrugama,</w:t>
      </w:r>
    </w:p>
    <w:p w:rsidR="009942CF" w:rsidRPr="00BE35A5" w:rsidRDefault="009942CF" w:rsidP="009942CF">
      <w:pPr>
        <w:numPr>
          <w:ilvl w:val="0"/>
          <w:numId w:val="22"/>
        </w:numPr>
        <w:spacing w:line="360" w:lineRule="auto"/>
        <w:rPr>
          <w:lang w:val="hr-HR"/>
        </w:rPr>
      </w:pPr>
      <w:r w:rsidRPr="00BE35A5">
        <w:rPr>
          <w:lang w:val="hr-HR"/>
        </w:rPr>
        <w:t>suradnja sa kazalištima, muzejima, kulturno umjetničkim društvima, gradskim knjižnicama</w:t>
      </w:r>
    </w:p>
    <w:p w:rsidR="009942CF" w:rsidRPr="00BE35A5" w:rsidRDefault="009942CF" w:rsidP="009942CF">
      <w:pPr>
        <w:numPr>
          <w:ilvl w:val="0"/>
          <w:numId w:val="22"/>
        </w:numPr>
        <w:spacing w:line="360" w:lineRule="auto"/>
        <w:rPr>
          <w:lang w:val="hr-HR"/>
        </w:rPr>
      </w:pPr>
      <w:r w:rsidRPr="00BE35A5">
        <w:rPr>
          <w:lang w:val="hr-HR"/>
        </w:rPr>
        <w:t xml:space="preserve">osmišljavanje realizacije programa praktične nastave za zanimanja- u školi i izvan škole, </w:t>
      </w:r>
    </w:p>
    <w:p w:rsidR="009942CF" w:rsidRPr="00BE35A5" w:rsidRDefault="009942CF" w:rsidP="009942CF">
      <w:pPr>
        <w:numPr>
          <w:ilvl w:val="0"/>
          <w:numId w:val="22"/>
        </w:numPr>
        <w:spacing w:line="360" w:lineRule="auto"/>
        <w:rPr>
          <w:lang w:val="hr-HR"/>
        </w:rPr>
      </w:pPr>
      <w:r w:rsidRPr="00BE35A5">
        <w:rPr>
          <w:lang w:val="hr-HR"/>
        </w:rPr>
        <w:t>osmišljavanje rada školskih radionica i briga za pravovremeno osiguranje potrebnih sirovina za rad radionica</w:t>
      </w:r>
    </w:p>
    <w:p w:rsidR="009942CF" w:rsidRPr="00BE35A5" w:rsidRDefault="009942CF" w:rsidP="009942CF">
      <w:pPr>
        <w:numPr>
          <w:ilvl w:val="0"/>
          <w:numId w:val="22"/>
        </w:numPr>
        <w:spacing w:line="360" w:lineRule="auto"/>
        <w:rPr>
          <w:lang w:val="hr-HR"/>
        </w:rPr>
      </w:pPr>
      <w:r w:rsidRPr="00BE35A5">
        <w:rPr>
          <w:lang w:val="hr-HR"/>
        </w:rPr>
        <w:t>provođenje potrebnih mjera zaštite u skladu sa propisima ZNR i PPZ</w:t>
      </w:r>
    </w:p>
    <w:p w:rsidR="009942CF" w:rsidRPr="00BE35A5" w:rsidRDefault="009942CF" w:rsidP="009942CF">
      <w:pPr>
        <w:spacing w:line="360" w:lineRule="auto"/>
        <w:rPr>
          <w:lang w:val="hr-HR"/>
        </w:rPr>
      </w:pPr>
      <w:r w:rsidRPr="00BE35A5">
        <w:rPr>
          <w:lang w:val="hr-HR"/>
        </w:rPr>
        <w:t xml:space="preserve">           -    </w:t>
      </w:r>
      <w:r>
        <w:rPr>
          <w:lang w:val="hr-HR"/>
        </w:rPr>
        <w:t xml:space="preserve">  </w:t>
      </w:r>
      <w:r w:rsidRPr="00BE35A5">
        <w:rPr>
          <w:lang w:val="hr-HR"/>
        </w:rPr>
        <w:t>priprema i vođenje sjednica NV</w:t>
      </w:r>
    </w:p>
    <w:p w:rsidR="009942CF" w:rsidRPr="00BE35A5" w:rsidRDefault="009942CF" w:rsidP="009942CF">
      <w:pPr>
        <w:numPr>
          <w:ilvl w:val="0"/>
          <w:numId w:val="22"/>
        </w:numPr>
        <w:spacing w:line="360" w:lineRule="auto"/>
        <w:rPr>
          <w:lang w:val="hr-HR"/>
        </w:rPr>
      </w:pPr>
      <w:r w:rsidRPr="00BE35A5">
        <w:rPr>
          <w:lang w:val="hr-HR"/>
        </w:rPr>
        <w:t>sudjelovanje u radu sjednica RV</w:t>
      </w:r>
    </w:p>
    <w:p w:rsidR="009942CF" w:rsidRPr="00BE35A5" w:rsidRDefault="009942CF" w:rsidP="009942CF">
      <w:pPr>
        <w:numPr>
          <w:ilvl w:val="0"/>
          <w:numId w:val="22"/>
        </w:numPr>
        <w:spacing w:line="360" w:lineRule="auto"/>
        <w:rPr>
          <w:lang w:val="hr-HR"/>
        </w:rPr>
      </w:pPr>
      <w:r w:rsidRPr="00BE35A5">
        <w:rPr>
          <w:lang w:val="hr-HR"/>
        </w:rPr>
        <w:t>stalno informiranje radnika</w:t>
      </w:r>
    </w:p>
    <w:p w:rsidR="009942CF" w:rsidRPr="00BE35A5" w:rsidRDefault="009942CF" w:rsidP="009942CF">
      <w:pPr>
        <w:numPr>
          <w:ilvl w:val="0"/>
          <w:numId w:val="22"/>
        </w:numPr>
        <w:spacing w:line="360" w:lineRule="auto"/>
        <w:rPr>
          <w:lang w:val="hr-HR"/>
        </w:rPr>
      </w:pPr>
      <w:r w:rsidRPr="00BE35A5">
        <w:rPr>
          <w:lang w:val="hr-HR"/>
        </w:rPr>
        <w:t>rad na prevenciji ovisnosti</w:t>
      </w:r>
      <w:r>
        <w:rPr>
          <w:lang w:val="hr-HR"/>
        </w:rPr>
        <w:t xml:space="preserve"> i nasilja</w:t>
      </w:r>
      <w:r w:rsidRPr="00BE35A5">
        <w:rPr>
          <w:lang w:val="hr-HR"/>
        </w:rPr>
        <w:t xml:space="preserve">, razgovor s učenicima, razgovor s roditeljima </w:t>
      </w:r>
    </w:p>
    <w:p w:rsidR="009942CF" w:rsidRPr="00BE35A5" w:rsidRDefault="009942CF" w:rsidP="009942CF">
      <w:pPr>
        <w:numPr>
          <w:ilvl w:val="0"/>
          <w:numId w:val="22"/>
        </w:numPr>
        <w:spacing w:line="360" w:lineRule="auto"/>
        <w:rPr>
          <w:lang w:val="hr-HR"/>
        </w:rPr>
      </w:pPr>
      <w:r w:rsidRPr="00BE35A5">
        <w:rPr>
          <w:lang w:val="hr-HR"/>
        </w:rPr>
        <w:t>rad na afirmaciji pozitivnih vrijednosti, opća sigurnost u školi</w:t>
      </w:r>
    </w:p>
    <w:p w:rsidR="009942CF" w:rsidRPr="00BE35A5" w:rsidRDefault="009942CF" w:rsidP="009942CF">
      <w:pPr>
        <w:numPr>
          <w:ilvl w:val="0"/>
          <w:numId w:val="22"/>
        </w:numPr>
        <w:spacing w:line="360" w:lineRule="auto"/>
        <w:rPr>
          <w:lang w:val="hr-HR"/>
        </w:rPr>
      </w:pPr>
      <w:r w:rsidRPr="00BE35A5">
        <w:rPr>
          <w:lang w:val="hr-HR"/>
        </w:rPr>
        <w:t>rad s razrednicima, nastavnicima, voditeljima dodatne nastave, voditeljima slobodnih aktivnosti</w:t>
      </w:r>
    </w:p>
    <w:p w:rsidR="009942CF" w:rsidRDefault="009942CF" w:rsidP="009942CF">
      <w:pPr>
        <w:numPr>
          <w:ilvl w:val="0"/>
          <w:numId w:val="22"/>
        </w:numPr>
        <w:spacing w:line="360" w:lineRule="auto"/>
        <w:rPr>
          <w:lang w:val="hr-HR"/>
        </w:rPr>
      </w:pPr>
      <w:r w:rsidRPr="00BE35A5">
        <w:rPr>
          <w:lang w:val="hr-HR"/>
        </w:rPr>
        <w:t>praćenje pr</w:t>
      </w:r>
      <w:r>
        <w:rPr>
          <w:lang w:val="hr-HR"/>
        </w:rPr>
        <w:t xml:space="preserve">imjene Pravilnika o načinima, postupcima i elementima vrednovanja učenika u osnovnoj i srednjoj školi, Pravilnikao kriterijima za izricanje pedagoških mjera, Pravilnika o načinu postupanja odgojno-obrazovnih radnika u poduzimanju mjera zaštite prava učenika…..,Pravilnika o izvođenju izleta, ekskurzija i drugih odgojno-obrazovnih aktivnosti izvan škole, </w:t>
      </w:r>
    </w:p>
    <w:p w:rsidR="009942CF" w:rsidRDefault="009942CF" w:rsidP="009942CF">
      <w:pPr>
        <w:spacing w:line="360" w:lineRule="auto"/>
        <w:ind w:left="720"/>
        <w:rPr>
          <w:lang w:val="hr-HR"/>
        </w:rPr>
      </w:pPr>
    </w:p>
    <w:p w:rsidR="009942CF" w:rsidRPr="00BE35A5" w:rsidRDefault="009942CF" w:rsidP="009942CF">
      <w:pPr>
        <w:spacing w:line="360" w:lineRule="auto"/>
        <w:ind w:left="720"/>
        <w:rPr>
          <w:lang w:val="hr-HR"/>
        </w:rPr>
      </w:pPr>
    </w:p>
    <w:p w:rsidR="009942CF" w:rsidRPr="00BE35A5" w:rsidRDefault="009942CF" w:rsidP="009942CF">
      <w:pPr>
        <w:numPr>
          <w:ilvl w:val="0"/>
          <w:numId w:val="22"/>
        </w:numPr>
        <w:spacing w:line="360" w:lineRule="auto"/>
        <w:rPr>
          <w:lang w:val="hr-HR"/>
        </w:rPr>
      </w:pPr>
      <w:r w:rsidRPr="00BE35A5">
        <w:rPr>
          <w:lang w:val="hr-HR"/>
        </w:rPr>
        <w:t>rad na ažuriranju i usklađivanju općih akata</w:t>
      </w:r>
    </w:p>
    <w:p w:rsidR="009942CF" w:rsidRPr="00BE35A5" w:rsidRDefault="009942CF" w:rsidP="009942CF">
      <w:pPr>
        <w:numPr>
          <w:ilvl w:val="0"/>
          <w:numId w:val="22"/>
        </w:numPr>
        <w:spacing w:line="360" w:lineRule="auto"/>
        <w:rPr>
          <w:lang w:val="hr-HR"/>
        </w:rPr>
      </w:pPr>
      <w:r w:rsidRPr="00BE35A5">
        <w:rPr>
          <w:lang w:val="hr-HR"/>
        </w:rPr>
        <w:t>ekološki programi u Školi: GLOBE program</w:t>
      </w:r>
      <w:r>
        <w:rPr>
          <w:lang w:val="hr-HR"/>
        </w:rPr>
        <w:t>, Zelena čistka</w:t>
      </w:r>
      <w:r w:rsidRPr="00BE35A5">
        <w:rPr>
          <w:lang w:val="hr-HR"/>
        </w:rPr>
        <w:t xml:space="preserve"> i slično,</w:t>
      </w:r>
    </w:p>
    <w:p w:rsidR="009942CF" w:rsidRDefault="009942CF" w:rsidP="009942CF">
      <w:pPr>
        <w:numPr>
          <w:ilvl w:val="0"/>
          <w:numId w:val="22"/>
        </w:numPr>
        <w:spacing w:line="360" w:lineRule="auto"/>
        <w:rPr>
          <w:lang w:val="hr-HR"/>
        </w:rPr>
      </w:pPr>
      <w:r w:rsidRPr="00BE35A5">
        <w:rPr>
          <w:lang w:val="hr-HR"/>
        </w:rPr>
        <w:t>pružanje pomoći u realizaciji projekta: «</w:t>
      </w:r>
      <w:r>
        <w:rPr>
          <w:lang w:val="hr-HR"/>
        </w:rPr>
        <w:t xml:space="preserve">Zavičajni govor» </w:t>
      </w:r>
    </w:p>
    <w:p w:rsidR="009942CF" w:rsidRDefault="009942CF" w:rsidP="009942CF">
      <w:pPr>
        <w:numPr>
          <w:ilvl w:val="0"/>
          <w:numId w:val="22"/>
        </w:numPr>
        <w:spacing w:line="360" w:lineRule="auto"/>
        <w:rPr>
          <w:lang w:val="hr-HR"/>
        </w:rPr>
      </w:pPr>
      <w:r>
        <w:rPr>
          <w:lang w:val="hr-HR"/>
        </w:rPr>
        <w:t>pružanje pomoći u realizaciji programa Škola ambasador Europskog parlamenta</w:t>
      </w:r>
    </w:p>
    <w:p w:rsidR="009942CF" w:rsidRDefault="009942CF" w:rsidP="009942CF">
      <w:pPr>
        <w:numPr>
          <w:ilvl w:val="0"/>
          <w:numId w:val="22"/>
        </w:numPr>
        <w:spacing w:line="360" w:lineRule="auto"/>
        <w:rPr>
          <w:lang w:val="hr-HR"/>
        </w:rPr>
      </w:pPr>
      <w:r>
        <w:rPr>
          <w:lang w:val="hr-HR"/>
        </w:rPr>
        <w:t>pružanje pomoći u realizaciji projekta „GORan“ – suradnja s udrugom Procesus Montanus</w:t>
      </w:r>
    </w:p>
    <w:p w:rsidR="009942CF" w:rsidRDefault="009942CF" w:rsidP="009942CF">
      <w:pPr>
        <w:numPr>
          <w:ilvl w:val="0"/>
          <w:numId w:val="22"/>
        </w:numPr>
        <w:spacing w:line="360" w:lineRule="auto"/>
        <w:rPr>
          <w:lang w:val="hr-HR"/>
        </w:rPr>
      </w:pPr>
      <w:r>
        <w:rPr>
          <w:lang w:val="hr-HR"/>
        </w:rPr>
        <w:t>pružanje pomoći u realizaciji projekta „Gradovi duhovi PGŽ-a“</w:t>
      </w:r>
    </w:p>
    <w:p w:rsidR="009942CF" w:rsidRPr="00BE35A5" w:rsidRDefault="009942CF" w:rsidP="009942CF">
      <w:pPr>
        <w:numPr>
          <w:ilvl w:val="0"/>
          <w:numId w:val="22"/>
        </w:numPr>
        <w:spacing w:line="360" w:lineRule="auto"/>
        <w:rPr>
          <w:lang w:val="hr-HR"/>
        </w:rPr>
      </w:pPr>
      <w:r>
        <w:rPr>
          <w:lang w:val="hr-HR"/>
        </w:rPr>
        <w:t>organizacija natjecanja Ponos domovine</w:t>
      </w:r>
    </w:p>
    <w:p w:rsidR="009942CF" w:rsidRPr="00BE35A5" w:rsidRDefault="009942CF" w:rsidP="009942CF">
      <w:pPr>
        <w:numPr>
          <w:ilvl w:val="0"/>
          <w:numId w:val="22"/>
        </w:numPr>
        <w:spacing w:line="360" w:lineRule="auto"/>
        <w:rPr>
          <w:lang w:val="hr-HR"/>
        </w:rPr>
      </w:pPr>
      <w:r w:rsidRPr="00BE35A5">
        <w:rPr>
          <w:lang w:val="hr-HR"/>
        </w:rPr>
        <w:t>pružanje pomoći u radu</w:t>
      </w:r>
      <w:r>
        <w:rPr>
          <w:lang w:val="hr-HR"/>
        </w:rPr>
        <w:t xml:space="preserve"> ŠŠD «Tin Grgurić</w:t>
      </w:r>
      <w:r w:rsidRPr="00BE35A5">
        <w:rPr>
          <w:lang w:val="hr-HR"/>
        </w:rPr>
        <w:t>»</w:t>
      </w:r>
    </w:p>
    <w:p w:rsidR="009942CF" w:rsidRPr="00BE35A5" w:rsidRDefault="009942CF" w:rsidP="009942CF">
      <w:pPr>
        <w:numPr>
          <w:ilvl w:val="0"/>
          <w:numId w:val="22"/>
        </w:numPr>
        <w:spacing w:line="360" w:lineRule="auto"/>
        <w:rPr>
          <w:lang w:val="hr-HR"/>
        </w:rPr>
      </w:pPr>
      <w:r w:rsidRPr="00BE35A5">
        <w:rPr>
          <w:lang w:val="hr-HR"/>
        </w:rPr>
        <w:t>pružanje pomoći učenicima u promicanju ljudskih prava</w:t>
      </w:r>
    </w:p>
    <w:p w:rsidR="009942CF" w:rsidRPr="00BE35A5" w:rsidRDefault="009942CF" w:rsidP="009942CF">
      <w:pPr>
        <w:numPr>
          <w:ilvl w:val="0"/>
          <w:numId w:val="22"/>
        </w:numPr>
        <w:spacing w:line="360" w:lineRule="auto"/>
        <w:rPr>
          <w:lang w:val="hr-HR"/>
        </w:rPr>
      </w:pPr>
      <w:r w:rsidRPr="00BE35A5">
        <w:rPr>
          <w:lang w:val="hr-HR"/>
        </w:rPr>
        <w:t>organiziranje izrade kulturnih programa i javnom djelovanju Škole</w:t>
      </w:r>
    </w:p>
    <w:p w:rsidR="009942CF" w:rsidRPr="00BE35A5" w:rsidRDefault="009942CF" w:rsidP="009942CF">
      <w:pPr>
        <w:numPr>
          <w:ilvl w:val="0"/>
          <w:numId w:val="22"/>
        </w:numPr>
        <w:spacing w:line="360" w:lineRule="auto"/>
        <w:rPr>
          <w:lang w:val="hr-HR"/>
        </w:rPr>
      </w:pPr>
      <w:r w:rsidRPr="00BE35A5">
        <w:rPr>
          <w:lang w:val="hr-HR"/>
        </w:rPr>
        <w:t>poticanje učenika koji mogu i žele više</w:t>
      </w:r>
    </w:p>
    <w:p w:rsidR="009942CF" w:rsidRPr="00BE35A5" w:rsidRDefault="009942CF" w:rsidP="009942CF">
      <w:pPr>
        <w:numPr>
          <w:ilvl w:val="0"/>
          <w:numId w:val="22"/>
        </w:numPr>
        <w:spacing w:line="360" w:lineRule="auto"/>
        <w:rPr>
          <w:lang w:val="hr-HR"/>
        </w:rPr>
      </w:pPr>
      <w:r w:rsidRPr="00BE35A5">
        <w:rPr>
          <w:lang w:val="hr-HR"/>
        </w:rPr>
        <w:t>stvaranje ozračja povjerenja između svih sudionika u odgojno-obrazovnom procesu</w:t>
      </w:r>
    </w:p>
    <w:p w:rsidR="009942CF" w:rsidRPr="00BE35A5" w:rsidRDefault="009942CF" w:rsidP="009942CF">
      <w:pPr>
        <w:numPr>
          <w:ilvl w:val="0"/>
          <w:numId w:val="22"/>
        </w:numPr>
        <w:spacing w:line="360" w:lineRule="auto"/>
        <w:rPr>
          <w:lang w:val="hr-HR"/>
        </w:rPr>
      </w:pPr>
      <w:r w:rsidRPr="00BE35A5">
        <w:rPr>
          <w:lang w:val="hr-HR"/>
        </w:rPr>
        <w:t>poticati komunikaciju na tragu suradnje i partnerstva</w:t>
      </w:r>
    </w:p>
    <w:p w:rsidR="009942CF" w:rsidRPr="00BE35A5" w:rsidRDefault="009942CF" w:rsidP="009942CF">
      <w:pPr>
        <w:numPr>
          <w:ilvl w:val="0"/>
          <w:numId w:val="22"/>
        </w:numPr>
        <w:spacing w:line="360" w:lineRule="auto"/>
        <w:rPr>
          <w:lang w:val="hr-HR"/>
        </w:rPr>
      </w:pPr>
      <w:r w:rsidRPr="00BE35A5">
        <w:rPr>
          <w:lang w:val="hr-HR"/>
        </w:rPr>
        <w:t>postupno stvarati uvjete za školu bez prisile, školu s kojom će svi učenici biti zadovoljni</w:t>
      </w:r>
    </w:p>
    <w:p w:rsidR="009942CF" w:rsidRPr="00BE35A5" w:rsidRDefault="009942CF" w:rsidP="009942CF">
      <w:pPr>
        <w:numPr>
          <w:ilvl w:val="0"/>
          <w:numId w:val="22"/>
        </w:numPr>
        <w:spacing w:line="360" w:lineRule="auto"/>
        <w:rPr>
          <w:lang w:val="hr-HR"/>
        </w:rPr>
      </w:pPr>
      <w:r w:rsidRPr="00BE35A5">
        <w:rPr>
          <w:lang w:val="hr-HR"/>
        </w:rPr>
        <w:t>rad na poslovima investicionog održavanja</w:t>
      </w:r>
    </w:p>
    <w:p w:rsidR="009942CF" w:rsidRPr="00BE35A5" w:rsidRDefault="009942CF" w:rsidP="009942CF">
      <w:pPr>
        <w:numPr>
          <w:ilvl w:val="0"/>
          <w:numId w:val="22"/>
        </w:numPr>
        <w:spacing w:line="360" w:lineRule="auto"/>
        <w:rPr>
          <w:lang w:val="hr-HR"/>
        </w:rPr>
      </w:pPr>
      <w:r w:rsidRPr="00BE35A5">
        <w:rPr>
          <w:lang w:val="hr-HR"/>
        </w:rPr>
        <w:t>rad na opremanju nastavnim sredstvima i pomagalima</w:t>
      </w:r>
    </w:p>
    <w:p w:rsidR="009942CF" w:rsidRPr="00BE35A5" w:rsidRDefault="009942CF" w:rsidP="009942CF">
      <w:pPr>
        <w:numPr>
          <w:ilvl w:val="0"/>
          <w:numId w:val="22"/>
        </w:numPr>
        <w:spacing w:line="360" w:lineRule="auto"/>
        <w:rPr>
          <w:lang w:val="hr-HR"/>
        </w:rPr>
      </w:pPr>
      <w:r w:rsidRPr="00BE35A5">
        <w:rPr>
          <w:lang w:val="hr-HR"/>
        </w:rPr>
        <w:t>rad na stalnom računalnom educiranju radnika</w:t>
      </w:r>
    </w:p>
    <w:p w:rsidR="009942CF" w:rsidRPr="00BE35A5" w:rsidRDefault="009942CF" w:rsidP="009942CF">
      <w:pPr>
        <w:numPr>
          <w:ilvl w:val="0"/>
          <w:numId w:val="22"/>
        </w:numPr>
        <w:spacing w:line="360" w:lineRule="auto"/>
        <w:rPr>
          <w:lang w:val="hr-HR"/>
        </w:rPr>
      </w:pPr>
      <w:r w:rsidRPr="00BE35A5">
        <w:rPr>
          <w:lang w:val="hr-HR"/>
        </w:rPr>
        <w:t>or</w:t>
      </w:r>
      <w:r>
        <w:rPr>
          <w:lang w:val="hr-HR"/>
        </w:rPr>
        <w:t>ganizacija</w:t>
      </w:r>
      <w:r w:rsidRPr="00BE35A5">
        <w:rPr>
          <w:lang w:val="hr-HR"/>
        </w:rPr>
        <w:t xml:space="preserve"> te</w:t>
      </w:r>
      <w:r>
        <w:rPr>
          <w:lang w:val="hr-HR"/>
        </w:rPr>
        <w:t xml:space="preserve">čajeva  </w:t>
      </w:r>
    </w:p>
    <w:p w:rsidR="009942CF" w:rsidRDefault="009942CF" w:rsidP="009942CF">
      <w:pPr>
        <w:numPr>
          <w:ilvl w:val="0"/>
          <w:numId w:val="22"/>
        </w:numPr>
        <w:spacing w:line="360" w:lineRule="auto"/>
        <w:rPr>
          <w:lang w:val="hr-HR"/>
        </w:rPr>
      </w:pPr>
      <w:r w:rsidRPr="00BE35A5">
        <w:rPr>
          <w:lang w:val="hr-HR"/>
        </w:rPr>
        <w:t>stalno vlastito usavršavanje</w:t>
      </w:r>
    </w:p>
    <w:p w:rsidR="009942CF" w:rsidRDefault="009942CF" w:rsidP="009942CF">
      <w:pPr>
        <w:numPr>
          <w:ilvl w:val="0"/>
          <w:numId w:val="22"/>
        </w:numPr>
        <w:spacing w:line="360" w:lineRule="auto"/>
        <w:rPr>
          <w:lang w:val="hr-HR"/>
        </w:rPr>
      </w:pPr>
      <w:r>
        <w:rPr>
          <w:lang w:val="hr-HR"/>
        </w:rPr>
        <w:t>uvid u nastavu</w:t>
      </w:r>
    </w:p>
    <w:p w:rsidR="009942CF" w:rsidRPr="00C74A05" w:rsidRDefault="009942CF" w:rsidP="009942CF">
      <w:pPr>
        <w:spacing w:line="360" w:lineRule="auto"/>
        <w:ind w:left="1080"/>
        <w:rPr>
          <w:lang w:val="hr-HR"/>
        </w:rPr>
      </w:pPr>
    </w:p>
    <w:p w:rsidR="009942CF" w:rsidRPr="00900D28" w:rsidRDefault="009942CF" w:rsidP="009942CF">
      <w:pPr>
        <w:spacing w:line="480" w:lineRule="auto"/>
        <w:jc w:val="center"/>
        <w:rPr>
          <w:b/>
          <w:bCs/>
          <w:lang w:val="hr-HR"/>
        </w:rPr>
      </w:pPr>
      <w:r w:rsidRPr="00900D28">
        <w:rPr>
          <w:b/>
          <w:bCs/>
          <w:lang w:val="hr-HR"/>
        </w:rPr>
        <w:t>B) SPECIFIČNI POSLOVI PO MJESECIMA</w:t>
      </w:r>
    </w:p>
    <w:p w:rsidR="009942CF" w:rsidRPr="00845B64" w:rsidRDefault="009942CF" w:rsidP="009942CF">
      <w:pPr>
        <w:spacing w:line="360" w:lineRule="auto"/>
        <w:jc w:val="center"/>
        <w:rPr>
          <w:b/>
          <w:lang w:val="hr-HR"/>
        </w:rPr>
      </w:pPr>
      <w:r w:rsidRPr="00845B64">
        <w:rPr>
          <w:b/>
          <w:lang w:val="hr-HR"/>
        </w:rPr>
        <w:t>RUJAN</w:t>
      </w:r>
    </w:p>
    <w:p w:rsidR="009942CF" w:rsidRPr="00BE35A5" w:rsidRDefault="009942CF" w:rsidP="009942CF">
      <w:pPr>
        <w:numPr>
          <w:ilvl w:val="0"/>
          <w:numId w:val="22"/>
        </w:numPr>
        <w:spacing w:line="360" w:lineRule="auto"/>
        <w:rPr>
          <w:lang w:val="hr-HR"/>
        </w:rPr>
      </w:pPr>
      <w:r w:rsidRPr="00BE35A5">
        <w:rPr>
          <w:lang w:val="hr-HR"/>
        </w:rPr>
        <w:t>zaduženje nastavnika, rješenja o 40 satnom radnom tjednu</w:t>
      </w:r>
      <w:r>
        <w:rPr>
          <w:lang w:val="hr-HR"/>
        </w:rPr>
        <w:t xml:space="preserve">, </w:t>
      </w:r>
      <w:r w:rsidRPr="00BE35A5">
        <w:rPr>
          <w:lang w:val="hr-HR"/>
        </w:rPr>
        <w:t>ugovori o radu</w:t>
      </w:r>
    </w:p>
    <w:p w:rsidR="009942CF" w:rsidRPr="00BE35A5" w:rsidRDefault="009942CF" w:rsidP="009942CF">
      <w:pPr>
        <w:numPr>
          <w:ilvl w:val="0"/>
          <w:numId w:val="22"/>
        </w:numPr>
        <w:spacing w:line="360" w:lineRule="auto"/>
        <w:rPr>
          <w:lang w:val="hr-HR"/>
        </w:rPr>
      </w:pPr>
      <w:r w:rsidRPr="00BE35A5">
        <w:rPr>
          <w:lang w:val="hr-HR"/>
        </w:rPr>
        <w:t>formiranje razrednih odjela i obrazovnih skupina</w:t>
      </w:r>
    </w:p>
    <w:p w:rsidR="009942CF" w:rsidRPr="00BE35A5" w:rsidRDefault="009942CF" w:rsidP="009942CF">
      <w:pPr>
        <w:numPr>
          <w:ilvl w:val="0"/>
          <w:numId w:val="22"/>
        </w:numPr>
        <w:spacing w:line="360" w:lineRule="auto"/>
        <w:rPr>
          <w:lang w:val="hr-HR"/>
        </w:rPr>
      </w:pPr>
      <w:r w:rsidRPr="00BE35A5">
        <w:rPr>
          <w:lang w:val="hr-HR"/>
        </w:rPr>
        <w:t>analiza uspjeha na kraju prethodne školske godine</w:t>
      </w:r>
    </w:p>
    <w:p w:rsidR="009942CF" w:rsidRPr="00BE35A5" w:rsidRDefault="009942CF" w:rsidP="009942CF">
      <w:pPr>
        <w:numPr>
          <w:ilvl w:val="0"/>
          <w:numId w:val="22"/>
        </w:numPr>
        <w:spacing w:line="360" w:lineRule="auto"/>
        <w:rPr>
          <w:lang w:val="hr-HR"/>
        </w:rPr>
      </w:pPr>
      <w:r w:rsidRPr="00BE35A5">
        <w:rPr>
          <w:lang w:val="hr-HR"/>
        </w:rPr>
        <w:t>izvješće o radu u prethodnoj školskoj godini</w:t>
      </w:r>
    </w:p>
    <w:p w:rsidR="009942CF" w:rsidRPr="00BE35A5" w:rsidRDefault="009942CF" w:rsidP="009942CF">
      <w:pPr>
        <w:numPr>
          <w:ilvl w:val="0"/>
          <w:numId w:val="22"/>
        </w:numPr>
        <w:spacing w:line="360" w:lineRule="auto"/>
        <w:rPr>
          <w:lang w:val="hr-HR"/>
        </w:rPr>
      </w:pPr>
      <w:r w:rsidRPr="00BE35A5">
        <w:rPr>
          <w:lang w:val="hr-HR"/>
        </w:rPr>
        <w:t>rad na izradi Školskog kurikuluma i Godišnjeg plana i programa rada s posebnim naglaskom na procesu somovrednovanja rada Škole</w:t>
      </w:r>
    </w:p>
    <w:p w:rsidR="009942CF" w:rsidRPr="00BE35A5" w:rsidRDefault="009942CF" w:rsidP="009942CF">
      <w:pPr>
        <w:numPr>
          <w:ilvl w:val="0"/>
          <w:numId w:val="22"/>
        </w:numPr>
        <w:spacing w:line="360" w:lineRule="auto"/>
        <w:rPr>
          <w:lang w:val="hr-HR"/>
        </w:rPr>
      </w:pPr>
      <w:r w:rsidRPr="00BE35A5">
        <w:rPr>
          <w:lang w:val="hr-HR"/>
        </w:rPr>
        <w:t xml:space="preserve">suradnja s Vijećem roditelja </w:t>
      </w:r>
    </w:p>
    <w:p w:rsidR="009942CF" w:rsidRPr="00BE35A5" w:rsidRDefault="009942CF" w:rsidP="009942CF">
      <w:pPr>
        <w:numPr>
          <w:ilvl w:val="0"/>
          <w:numId w:val="22"/>
        </w:numPr>
        <w:spacing w:line="360" w:lineRule="auto"/>
        <w:rPr>
          <w:lang w:val="hr-HR"/>
        </w:rPr>
      </w:pPr>
      <w:r w:rsidRPr="00BE35A5">
        <w:rPr>
          <w:lang w:val="hr-HR"/>
        </w:rPr>
        <w:t>priprema i održavanje sj</w:t>
      </w:r>
      <w:r>
        <w:rPr>
          <w:lang w:val="hr-HR"/>
        </w:rPr>
        <w:t>ednica NV</w:t>
      </w:r>
    </w:p>
    <w:p w:rsidR="009942CF" w:rsidRPr="00BE35A5" w:rsidRDefault="009942CF" w:rsidP="009942CF">
      <w:pPr>
        <w:numPr>
          <w:ilvl w:val="0"/>
          <w:numId w:val="22"/>
        </w:numPr>
        <w:spacing w:line="360" w:lineRule="auto"/>
        <w:rPr>
          <w:lang w:val="hr-HR"/>
        </w:rPr>
      </w:pPr>
      <w:r w:rsidRPr="00BE35A5">
        <w:rPr>
          <w:lang w:val="hr-HR"/>
        </w:rPr>
        <w:t>pripreme materijala za rad Školskog odbora</w:t>
      </w:r>
    </w:p>
    <w:p w:rsidR="009942CF" w:rsidRPr="00BE35A5" w:rsidRDefault="009942CF" w:rsidP="009942CF">
      <w:pPr>
        <w:numPr>
          <w:ilvl w:val="0"/>
          <w:numId w:val="22"/>
        </w:numPr>
        <w:spacing w:line="360" w:lineRule="auto"/>
        <w:rPr>
          <w:lang w:val="hr-HR"/>
        </w:rPr>
      </w:pPr>
      <w:r w:rsidRPr="00BE35A5">
        <w:rPr>
          <w:lang w:val="hr-HR"/>
        </w:rPr>
        <w:t>sudjelovanje u donošenju novih općih akata Škole</w:t>
      </w:r>
    </w:p>
    <w:p w:rsidR="009942CF" w:rsidRPr="00BE35A5" w:rsidRDefault="009942CF" w:rsidP="009942CF">
      <w:pPr>
        <w:numPr>
          <w:ilvl w:val="0"/>
          <w:numId w:val="22"/>
        </w:numPr>
        <w:spacing w:line="360" w:lineRule="auto"/>
        <w:rPr>
          <w:lang w:val="hr-HR"/>
        </w:rPr>
      </w:pPr>
      <w:r w:rsidRPr="00BE35A5">
        <w:rPr>
          <w:lang w:val="hr-HR"/>
        </w:rPr>
        <w:lastRenderedPageBreak/>
        <w:t>imenovanje Školskog ispitnog povjerenstva prema Pravilniku o polaganju državne mature</w:t>
      </w:r>
    </w:p>
    <w:p w:rsidR="009942CF" w:rsidRPr="00BE35A5" w:rsidRDefault="009942CF" w:rsidP="009942CF">
      <w:pPr>
        <w:numPr>
          <w:ilvl w:val="0"/>
          <w:numId w:val="22"/>
        </w:numPr>
        <w:spacing w:line="360" w:lineRule="auto"/>
        <w:rPr>
          <w:lang w:val="hr-HR"/>
        </w:rPr>
      </w:pPr>
      <w:r>
        <w:rPr>
          <w:lang w:val="hr-HR"/>
        </w:rPr>
        <w:t>e-Matica Škole i e-dnevnik</w:t>
      </w:r>
    </w:p>
    <w:p w:rsidR="009942CF" w:rsidRPr="00BE35A5" w:rsidRDefault="009942CF" w:rsidP="009942CF">
      <w:pPr>
        <w:numPr>
          <w:ilvl w:val="0"/>
          <w:numId w:val="22"/>
        </w:numPr>
        <w:spacing w:line="360" w:lineRule="auto"/>
        <w:rPr>
          <w:lang w:val="hr-HR"/>
        </w:rPr>
      </w:pPr>
      <w:r w:rsidRPr="00BE35A5">
        <w:rPr>
          <w:lang w:val="hr-HR"/>
        </w:rPr>
        <w:t xml:space="preserve">rad na formiranju grupa slobodnih aktivnosti, skupina učenika za pripreme za natjecanja po nastavnim predmetima-dodatna nastava, dopunska nastava </w:t>
      </w:r>
    </w:p>
    <w:p w:rsidR="009942CF" w:rsidRPr="00BE35A5" w:rsidRDefault="009942CF" w:rsidP="009942CF">
      <w:pPr>
        <w:numPr>
          <w:ilvl w:val="0"/>
          <w:numId w:val="22"/>
        </w:numPr>
        <w:spacing w:line="360" w:lineRule="auto"/>
        <w:rPr>
          <w:lang w:val="hr-HR"/>
        </w:rPr>
      </w:pPr>
      <w:r w:rsidRPr="00BE35A5">
        <w:rPr>
          <w:lang w:val="hr-HR"/>
        </w:rPr>
        <w:t>organizacija pripreme učenik</w:t>
      </w:r>
      <w:r>
        <w:rPr>
          <w:lang w:val="hr-HR"/>
        </w:rPr>
        <w:t xml:space="preserve">a strukovnih programa (ZNR) </w:t>
      </w:r>
    </w:p>
    <w:p w:rsidR="009942CF" w:rsidRDefault="009942CF" w:rsidP="009942CF">
      <w:pPr>
        <w:numPr>
          <w:ilvl w:val="0"/>
          <w:numId w:val="22"/>
        </w:numPr>
        <w:spacing w:line="360" w:lineRule="auto"/>
        <w:rPr>
          <w:lang w:val="hr-HR"/>
        </w:rPr>
      </w:pPr>
      <w:r w:rsidRPr="00BE35A5">
        <w:rPr>
          <w:lang w:val="hr-HR"/>
        </w:rPr>
        <w:t>rad s roditeljima učenika prvih razreda na početku školske godine- upoznavanje roditelja s programom rada Škole</w:t>
      </w:r>
      <w:r>
        <w:rPr>
          <w:lang w:val="hr-HR"/>
        </w:rPr>
        <w:t xml:space="preserve"> i svim relevantnim pravilnicima</w:t>
      </w:r>
      <w:r w:rsidRPr="00BE35A5">
        <w:rPr>
          <w:lang w:val="hr-HR"/>
        </w:rPr>
        <w:t>-roditeljski sastanci</w:t>
      </w:r>
    </w:p>
    <w:p w:rsidR="009942CF" w:rsidRPr="00BE35A5" w:rsidRDefault="009942CF" w:rsidP="009942CF">
      <w:pPr>
        <w:numPr>
          <w:ilvl w:val="0"/>
          <w:numId w:val="22"/>
        </w:numPr>
        <w:spacing w:line="360" w:lineRule="auto"/>
        <w:rPr>
          <w:lang w:val="hr-HR"/>
        </w:rPr>
      </w:pPr>
      <w:r>
        <w:rPr>
          <w:lang w:val="hr-HR"/>
        </w:rPr>
        <w:t>izvješće Vijeću roditelja i Školskom odboru o sigurnosti učenika, poduzetim mjerama u zaštiti prava učenika i provedbi programa u prevenciji nasilja</w:t>
      </w:r>
    </w:p>
    <w:p w:rsidR="009942CF" w:rsidRPr="00BE35A5" w:rsidRDefault="009942CF" w:rsidP="009942CF">
      <w:pPr>
        <w:numPr>
          <w:ilvl w:val="0"/>
          <w:numId w:val="22"/>
        </w:numPr>
        <w:spacing w:line="360" w:lineRule="auto"/>
        <w:rPr>
          <w:lang w:val="hr-HR"/>
        </w:rPr>
      </w:pPr>
      <w:r w:rsidRPr="00BE35A5">
        <w:rPr>
          <w:lang w:val="hr-HR"/>
        </w:rPr>
        <w:t>rad sa učenicima na početku školske godine</w:t>
      </w:r>
    </w:p>
    <w:p w:rsidR="009942CF" w:rsidRPr="00BE35A5" w:rsidRDefault="009942CF" w:rsidP="009942CF">
      <w:pPr>
        <w:numPr>
          <w:ilvl w:val="0"/>
          <w:numId w:val="22"/>
        </w:numPr>
        <w:spacing w:line="360" w:lineRule="auto"/>
        <w:rPr>
          <w:lang w:val="hr-HR"/>
        </w:rPr>
      </w:pPr>
      <w:r w:rsidRPr="00BE35A5">
        <w:rPr>
          <w:lang w:val="hr-HR"/>
        </w:rPr>
        <w:t>natjecanje za financijske potpore programa Škole na razini Grada, Žup</w:t>
      </w:r>
      <w:r>
        <w:rPr>
          <w:lang w:val="hr-HR"/>
        </w:rPr>
        <w:t>anije….</w:t>
      </w:r>
      <w:r w:rsidRPr="00BE35A5">
        <w:rPr>
          <w:lang w:val="hr-HR"/>
        </w:rPr>
        <w:t>.</w:t>
      </w:r>
    </w:p>
    <w:p w:rsidR="009942CF" w:rsidRPr="00BE35A5" w:rsidRDefault="009942CF" w:rsidP="009942CF">
      <w:pPr>
        <w:numPr>
          <w:ilvl w:val="0"/>
          <w:numId w:val="22"/>
        </w:numPr>
        <w:spacing w:line="360" w:lineRule="auto"/>
        <w:rPr>
          <w:lang w:val="hr-HR"/>
        </w:rPr>
      </w:pPr>
      <w:r w:rsidRPr="00BE35A5">
        <w:rPr>
          <w:lang w:val="hr-HR"/>
        </w:rPr>
        <w:t>rad na servisiranju opreme, uređaja, postrojenja, nabava energenata</w:t>
      </w:r>
    </w:p>
    <w:p w:rsidR="009942CF" w:rsidRPr="003F5B64" w:rsidRDefault="009942CF" w:rsidP="009942CF">
      <w:pPr>
        <w:numPr>
          <w:ilvl w:val="0"/>
          <w:numId w:val="22"/>
        </w:numPr>
        <w:spacing w:line="360" w:lineRule="auto"/>
        <w:rPr>
          <w:lang w:val="hr-HR"/>
        </w:rPr>
      </w:pPr>
      <w:r w:rsidRPr="00BE35A5">
        <w:rPr>
          <w:lang w:val="hr-HR"/>
        </w:rPr>
        <w:t>pripreme za izradu plana investicionog održavanja i plana nabave opreme</w:t>
      </w:r>
    </w:p>
    <w:p w:rsidR="009942CF" w:rsidRDefault="009942CF" w:rsidP="009942CF">
      <w:pPr>
        <w:spacing w:line="360" w:lineRule="auto"/>
        <w:ind w:left="720"/>
        <w:jc w:val="center"/>
        <w:rPr>
          <w:lang w:val="hr-HR"/>
        </w:rPr>
      </w:pPr>
    </w:p>
    <w:p w:rsidR="009942CF" w:rsidRPr="003F5B64" w:rsidRDefault="009942CF" w:rsidP="009942CF">
      <w:pPr>
        <w:spacing w:line="360" w:lineRule="auto"/>
        <w:ind w:left="720"/>
        <w:jc w:val="center"/>
        <w:rPr>
          <w:b/>
          <w:lang w:val="hr-HR"/>
        </w:rPr>
      </w:pPr>
      <w:r w:rsidRPr="003F5B64">
        <w:rPr>
          <w:b/>
          <w:lang w:val="hr-HR"/>
        </w:rPr>
        <w:t>LISTOPAD</w:t>
      </w:r>
    </w:p>
    <w:p w:rsidR="009942CF" w:rsidRPr="00BE35A5" w:rsidRDefault="009942CF" w:rsidP="009942CF">
      <w:pPr>
        <w:spacing w:line="360" w:lineRule="auto"/>
        <w:ind w:left="720"/>
        <w:rPr>
          <w:lang w:val="hr-HR"/>
        </w:rPr>
      </w:pPr>
      <w:r>
        <w:rPr>
          <w:lang w:val="hr-HR"/>
        </w:rPr>
        <w:t>-     kontrola elektronič</w:t>
      </w:r>
      <w:r w:rsidRPr="00BE35A5">
        <w:rPr>
          <w:lang w:val="hr-HR"/>
        </w:rPr>
        <w:t>kog unošenja podataka u e-Matici</w:t>
      </w:r>
    </w:p>
    <w:p w:rsidR="009942CF" w:rsidRPr="00BE35A5" w:rsidRDefault="009942CF" w:rsidP="009942CF">
      <w:pPr>
        <w:numPr>
          <w:ilvl w:val="0"/>
          <w:numId w:val="22"/>
        </w:numPr>
        <w:spacing w:line="360" w:lineRule="auto"/>
        <w:rPr>
          <w:lang w:val="hr-HR"/>
        </w:rPr>
      </w:pPr>
      <w:r w:rsidRPr="00BE35A5">
        <w:rPr>
          <w:lang w:val="hr-HR"/>
        </w:rPr>
        <w:t>podaci za Županijske urede - tablice, obrasci</w:t>
      </w:r>
    </w:p>
    <w:p w:rsidR="009942CF" w:rsidRPr="00BE35A5" w:rsidRDefault="009942CF" w:rsidP="009942CF">
      <w:pPr>
        <w:numPr>
          <w:ilvl w:val="0"/>
          <w:numId w:val="22"/>
        </w:numPr>
        <w:spacing w:line="360" w:lineRule="auto"/>
        <w:rPr>
          <w:lang w:val="hr-HR"/>
        </w:rPr>
      </w:pPr>
      <w:r w:rsidRPr="00BE35A5">
        <w:rPr>
          <w:lang w:val="hr-HR"/>
        </w:rPr>
        <w:t>pregled pedagoške dokumentacije</w:t>
      </w:r>
    </w:p>
    <w:p w:rsidR="009942CF" w:rsidRPr="00BE35A5" w:rsidRDefault="009942CF" w:rsidP="009942CF">
      <w:pPr>
        <w:numPr>
          <w:ilvl w:val="0"/>
          <w:numId w:val="22"/>
        </w:numPr>
        <w:spacing w:line="360" w:lineRule="auto"/>
        <w:rPr>
          <w:lang w:val="hr-HR"/>
        </w:rPr>
      </w:pPr>
      <w:r w:rsidRPr="00BE35A5">
        <w:rPr>
          <w:lang w:val="hr-HR"/>
        </w:rPr>
        <w:t>osmišljavanje obilježavanja Dana neovisnosti-8. listopada</w:t>
      </w:r>
    </w:p>
    <w:p w:rsidR="009942CF" w:rsidRDefault="009942CF" w:rsidP="009942CF">
      <w:pPr>
        <w:numPr>
          <w:ilvl w:val="0"/>
          <w:numId w:val="22"/>
        </w:numPr>
        <w:spacing w:line="360" w:lineRule="auto"/>
        <w:rPr>
          <w:lang w:val="hr-HR"/>
        </w:rPr>
      </w:pPr>
      <w:r w:rsidRPr="00BE35A5">
        <w:rPr>
          <w:lang w:val="hr-HR"/>
        </w:rPr>
        <w:t>osmišljavanje manifestacije DANI KRUHA-tijekom listopada</w:t>
      </w:r>
    </w:p>
    <w:p w:rsidR="009942CF" w:rsidRPr="00BE35A5" w:rsidRDefault="009942CF" w:rsidP="009942CF">
      <w:pPr>
        <w:numPr>
          <w:ilvl w:val="0"/>
          <w:numId w:val="22"/>
        </w:numPr>
        <w:spacing w:line="360" w:lineRule="auto"/>
        <w:rPr>
          <w:lang w:val="hr-HR"/>
        </w:rPr>
      </w:pPr>
      <w:r>
        <w:rPr>
          <w:lang w:val="hr-HR"/>
        </w:rPr>
        <w:t>osmišljavanje Projektnog dana – 31.10.2017.</w:t>
      </w:r>
    </w:p>
    <w:p w:rsidR="009942CF" w:rsidRDefault="009942CF" w:rsidP="009942CF">
      <w:pPr>
        <w:numPr>
          <w:ilvl w:val="0"/>
          <w:numId w:val="22"/>
        </w:numPr>
        <w:spacing w:line="360" w:lineRule="auto"/>
        <w:rPr>
          <w:lang w:val="hr-HR"/>
        </w:rPr>
      </w:pPr>
      <w:r w:rsidRPr="00BE35A5">
        <w:rPr>
          <w:lang w:val="hr-HR"/>
        </w:rPr>
        <w:t>sudjelovanje u radu razrednika prvih razreda</w:t>
      </w:r>
    </w:p>
    <w:p w:rsidR="009942CF" w:rsidRPr="00BE35A5" w:rsidRDefault="009942CF" w:rsidP="009942CF">
      <w:pPr>
        <w:numPr>
          <w:ilvl w:val="0"/>
          <w:numId w:val="22"/>
        </w:numPr>
        <w:spacing w:line="360" w:lineRule="auto"/>
        <w:rPr>
          <w:lang w:val="hr-HR"/>
        </w:rPr>
      </w:pPr>
      <w:r w:rsidRPr="00BE35A5">
        <w:rPr>
          <w:lang w:val="hr-HR"/>
        </w:rPr>
        <w:t>pregled operativnih nastavnih planova i priprema nastavnika s težištem na planiranju povećanja aktivnosti učenika</w:t>
      </w:r>
    </w:p>
    <w:p w:rsidR="009942CF" w:rsidRPr="00BE35A5" w:rsidRDefault="009942CF" w:rsidP="009942CF">
      <w:pPr>
        <w:numPr>
          <w:ilvl w:val="0"/>
          <w:numId w:val="22"/>
        </w:numPr>
        <w:spacing w:line="360" w:lineRule="auto"/>
        <w:rPr>
          <w:lang w:val="hr-HR"/>
        </w:rPr>
      </w:pPr>
      <w:r w:rsidRPr="00BE35A5">
        <w:rPr>
          <w:lang w:val="hr-HR"/>
        </w:rPr>
        <w:t>pregled operativnih planova</w:t>
      </w:r>
      <w:r>
        <w:rPr>
          <w:lang w:val="hr-HR"/>
        </w:rPr>
        <w:t xml:space="preserve"> rada</w:t>
      </w:r>
      <w:r w:rsidRPr="00BE35A5">
        <w:rPr>
          <w:lang w:val="hr-HR"/>
        </w:rPr>
        <w:t xml:space="preserve"> razrednika</w:t>
      </w:r>
    </w:p>
    <w:p w:rsidR="009942CF" w:rsidRPr="00BE35A5" w:rsidRDefault="009942CF" w:rsidP="009942CF">
      <w:pPr>
        <w:numPr>
          <w:ilvl w:val="0"/>
          <w:numId w:val="22"/>
        </w:numPr>
        <w:spacing w:line="360" w:lineRule="auto"/>
        <w:rPr>
          <w:lang w:val="hr-HR"/>
        </w:rPr>
      </w:pPr>
      <w:r>
        <w:rPr>
          <w:lang w:val="hr-HR"/>
        </w:rPr>
        <w:t>pomoć profesorima</w:t>
      </w:r>
      <w:r w:rsidRPr="00BE35A5">
        <w:rPr>
          <w:lang w:val="hr-HR"/>
        </w:rPr>
        <w:t xml:space="preserve"> u realizaciji nastavnih planova</w:t>
      </w:r>
    </w:p>
    <w:p w:rsidR="009942CF" w:rsidRPr="00BE35A5" w:rsidRDefault="009942CF" w:rsidP="009942CF">
      <w:pPr>
        <w:numPr>
          <w:ilvl w:val="0"/>
          <w:numId w:val="22"/>
        </w:numPr>
        <w:spacing w:line="360" w:lineRule="auto"/>
        <w:rPr>
          <w:lang w:val="hr-HR"/>
        </w:rPr>
      </w:pPr>
      <w:r w:rsidRPr="00BE35A5">
        <w:rPr>
          <w:lang w:val="hr-HR"/>
        </w:rPr>
        <w:t>sudjelovanje u radu aktiva ravnatelja</w:t>
      </w:r>
    </w:p>
    <w:p w:rsidR="009942CF" w:rsidRPr="00BE35A5" w:rsidRDefault="009942CF" w:rsidP="009942CF">
      <w:pPr>
        <w:numPr>
          <w:ilvl w:val="0"/>
          <w:numId w:val="22"/>
        </w:numPr>
        <w:spacing w:line="360" w:lineRule="auto"/>
        <w:rPr>
          <w:lang w:val="hr-HR"/>
        </w:rPr>
      </w:pPr>
      <w:r w:rsidRPr="00BE35A5">
        <w:rPr>
          <w:lang w:val="hr-HR"/>
        </w:rPr>
        <w:t>priprema i održavanje sjednica NV</w:t>
      </w:r>
    </w:p>
    <w:p w:rsidR="009942CF" w:rsidRDefault="009942CF" w:rsidP="009942CF">
      <w:pPr>
        <w:numPr>
          <w:ilvl w:val="0"/>
          <w:numId w:val="22"/>
        </w:numPr>
        <w:spacing w:line="360" w:lineRule="auto"/>
        <w:rPr>
          <w:lang w:val="hr-HR"/>
        </w:rPr>
      </w:pPr>
      <w:r w:rsidRPr="00BE35A5">
        <w:rPr>
          <w:lang w:val="hr-HR"/>
        </w:rPr>
        <w:t>predprijave za državnu maturu-do 15. listopada</w:t>
      </w:r>
    </w:p>
    <w:p w:rsidR="009942CF" w:rsidRDefault="009942CF" w:rsidP="009942CF">
      <w:pPr>
        <w:numPr>
          <w:ilvl w:val="0"/>
          <w:numId w:val="22"/>
        </w:numPr>
        <w:spacing w:line="360" w:lineRule="auto"/>
        <w:rPr>
          <w:lang w:val="hr-HR"/>
        </w:rPr>
      </w:pPr>
      <w:r>
        <w:rPr>
          <w:lang w:val="hr-HR"/>
        </w:rPr>
        <w:t>usvajanje tema za izradbu i obranu završnog rada do 20. listopada</w:t>
      </w:r>
    </w:p>
    <w:p w:rsidR="009942CF" w:rsidRPr="00BE35A5" w:rsidRDefault="009942CF" w:rsidP="009942CF">
      <w:pPr>
        <w:numPr>
          <w:ilvl w:val="0"/>
          <w:numId w:val="22"/>
        </w:numPr>
        <w:spacing w:line="360" w:lineRule="auto"/>
        <w:rPr>
          <w:lang w:val="hr-HR"/>
        </w:rPr>
      </w:pPr>
      <w:r>
        <w:rPr>
          <w:lang w:val="hr-HR"/>
        </w:rPr>
        <w:t>izbor tema za završni rad do 31. listopada</w:t>
      </w:r>
    </w:p>
    <w:p w:rsidR="009942CF" w:rsidRPr="00BE35A5" w:rsidRDefault="009942CF" w:rsidP="009942CF">
      <w:pPr>
        <w:numPr>
          <w:ilvl w:val="0"/>
          <w:numId w:val="22"/>
        </w:numPr>
        <w:spacing w:line="360" w:lineRule="auto"/>
        <w:rPr>
          <w:lang w:val="hr-HR"/>
        </w:rPr>
      </w:pPr>
      <w:r w:rsidRPr="00BE35A5">
        <w:rPr>
          <w:lang w:val="hr-HR"/>
        </w:rPr>
        <w:t>rad na dopuni prioritetnih razvojnih ciljeva u procesu Samovrjednovanja rada Škole</w:t>
      </w:r>
      <w:r>
        <w:rPr>
          <w:lang w:val="hr-HR"/>
        </w:rPr>
        <w:t>,</w:t>
      </w:r>
    </w:p>
    <w:p w:rsidR="009942CF" w:rsidRDefault="009942CF" w:rsidP="009942CF">
      <w:pPr>
        <w:numPr>
          <w:ilvl w:val="0"/>
          <w:numId w:val="22"/>
        </w:numPr>
        <w:spacing w:line="360" w:lineRule="auto"/>
        <w:rPr>
          <w:lang w:val="hr-HR"/>
        </w:rPr>
      </w:pPr>
      <w:r w:rsidRPr="00BE35A5">
        <w:rPr>
          <w:lang w:val="hr-HR"/>
        </w:rPr>
        <w:t>praćenje realizacije financijskog plana za tekuću godinu i pripreme za izradu prijedloga financijskog plana za sljedeću kalendarsku godinu,</w:t>
      </w:r>
    </w:p>
    <w:p w:rsidR="009942CF" w:rsidRPr="00BE35A5" w:rsidRDefault="009942CF" w:rsidP="009942CF">
      <w:pPr>
        <w:numPr>
          <w:ilvl w:val="0"/>
          <w:numId w:val="22"/>
        </w:numPr>
        <w:spacing w:line="360" w:lineRule="auto"/>
        <w:rPr>
          <w:lang w:val="hr-HR"/>
        </w:rPr>
      </w:pPr>
      <w:r>
        <w:rPr>
          <w:lang w:val="hr-HR"/>
        </w:rPr>
        <w:t>uvid u nastavu</w:t>
      </w:r>
    </w:p>
    <w:p w:rsidR="009942CF" w:rsidRDefault="009942CF" w:rsidP="009942CF">
      <w:pPr>
        <w:spacing w:line="360" w:lineRule="auto"/>
        <w:ind w:left="720"/>
        <w:jc w:val="center"/>
        <w:rPr>
          <w:lang w:val="hr-HR"/>
        </w:rPr>
      </w:pPr>
    </w:p>
    <w:p w:rsidR="009942CF" w:rsidRPr="003F5B64" w:rsidRDefault="009942CF" w:rsidP="009942CF">
      <w:pPr>
        <w:spacing w:line="360" w:lineRule="auto"/>
        <w:ind w:left="720"/>
        <w:jc w:val="center"/>
        <w:rPr>
          <w:b/>
          <w:lang w:val="hr-HR"/>
        </w:rPr>
      </w:pPr>
      <w:r w:rsidRPr="003F5B64">
        <w:rPr>
          <w:b/>
          <w:lang w:val="hr-HR"/>
        </w:rPr>
        <w:t>STUDENI</w:t>
      </w:r>
    </w:p>
    <w:p w:rsidR="009942CF" w:rsidRPr="00BE35A5" w:rsidRDefault="009942CF" w:rsidP="009942CF">
      <w:pPr>
        <w:spacing w:line="360" w:lineRule="auto"/>
        <w:ind w:left="720"/>
        <w:rPr>
          <w:lang w:val="hr-HR"/>
        </w:rPr>
      </w:pPr>
      <w:r w:rsidRPr="00BE35A5">
        <w:rPr>
          <w:lang w:val="hr-HR"/>
        </w:rPr>
        <w:t>-    analiza realizacije prioritetnih razvojnih ciljeva Škole</w:t>
      </w:r>
    </w:p>
    <w:p w:rsidR="009942CF" w:rsidRPr="00BE35A5" w:rsidRDefault="009942CF" w:rsidP="009942CF">
      <w:pPr>
        <w:numPr>
          <w:ilvl w:val="0"/>
          <w:numId w:val="22"/>
        </w:numPr>
        <w:spacing w:line="360" w:lineRule="auto"/>
        <w:rPr>
          <w:lang w:val="hr-HR"/>
        </w:rPr>
      </w:pPr>
      <w:r w:rsidRPr="00BE35A5">
        <w:rPr>
          <w:lang w:val="hr-HR"/>
        </w:rPr>
        <w:t>poslovi opremanja po nastavnim predmetima i programima  - sura</w:t>
      </w:r>
      <w:r>
        <w:rPr>
          <w:lang w:val="hr-HR"/>
        </w:rPr>
        <w:t>dnja sa Gradom, Županijom, MZOIS</w:t>
      </w:r>
      <w:r w:rsidRPr="00BE35A5">
        <w:rPr>
          <w:lang w:val="hr-HR"/>
        </w:rPr>
        <w:t xml:space="preserve">. </w:t>
      </w:r>
    </w:p>
    <w:p w:rsidR="009942CF" w:rsidRPr="00BE35A5" w:rsidRDefault="009942CF" w:rsidP="009942CF">
      <w:pPr>
        <w:numPr>
          <w:ilvl w:val="0"/>
          <w:numId w:val="22"/>
        </w:numPr>
        <w:spacing w:line="360" w:lineRule="auto"/>
        <w:rPr>
          <w:lang w:val="hr-HR"/>
        </w:rPr>
      </w:pPr>
      <w:r w:rsidRPr="00BE35A5">
        <w:rPr>
          <w:lang w:val="hr-HR"/>
        </w:rPr>
        <w:t>priprema i održavanje sjednica NV</w:t>
      </w:r>
    </w:p>
    <w:p w:rsidR="009942CF" w:rsidRPr="00BE35A5" w:rsidRDefault="009942CF" w:rsidP="009942CF">
      <w:pPr>
        <w:numPr>
          <w:ilvl w:val="0"/>
          <w:numId w:val="22"/>
        </w:numPr>
        <w:spacing w:line="360" w:lineRule="auto"/>
        <w:rPr>
          <w:lang w:val="hr-HR"/>
        </w:rPr>
      </w:pPr>
      <w:r w:rsidRPr="00BE35A5">
        <w:rPr>
          <w:lang w:val="hr-HR"/>
        </w:rPr>
        <w:t>sudjelovanje u radu aktiva ravnatelja</w:t>
      </w:r>
    </w:p>
    <w:p w:rsidR="009942CF" w:rsidRPr="003F5B64" w:rsidRDefault="009942CF" w:rsidP="009942CF">
      <w:pPr>
        <w:numPr>
          <w:ilvl w:val="0"/>
          <w:numId w:val="22"/>
        </w:numPr>
        <w:spacing w:line="360" w:lineRule="auto"/>
        <w:rPr>
          <w:lang w:val="hr-HR"/>
        </w:rPr>
      </w:pPr>
      <w:r w:rsidRPr="00BE35A5">
        <w:rPr>
          <w:lang w:val="hr-HR"/>
        </w:rPr>
        <w:t>pružanje pomoći u radu školskih sekcija</w:t>
      </w:r>
    </w:p>
    <w:p w:rsidR="009942CF" w:rsidRPr="00BE35A5" w:rsidRDefault="009942CF" w:rsidP="009942CF">
      <w:pPr>
        <w:numPr>
          <w:ilvl w:val="0"/>
          <w:numId w:val="22"/>
        </w:numPr>
        <w:spacing w:line="360" w:lineRule="auto"/>
        <w:rPr>
          <w:lang w:val="hr-HR"/>
        </w:rPr>
      </w:pPr>
      <w:r w:rsidRPr="00BE35A5">
        <w:rPr>
          <w:lang w:val="hr-HR"/>
        </w:rPr>
        <w:t>rad na provođenju programa afirmacije pozitivnih vrijednosti</w:t>
      </w:r>
    </w:p>
    <w:p w:rsidR="009942CF" w:rsidRPr="00BE35A5" w:rsidRDefault="009942CF" w:rsidP="009942CF">
      <w:pPr>
        <w:numPr>
          <w:ilvl w:val="0"/>
          <w:numId w:val="22"/>
        </w:numPr>
        <w:spacing w:line="360" w:lineRule="auto"/>
        <w:rPr>
          <w:lang w:val="hr-HR"/>
        </w:rPr>
      </w:pPr>
      <w:r w:rsidRPr="00BE35A5">
        <w:rPr>
          <w:lang w:val="hr-HR"/>
        </w:rPr>
        <w:t xml:space="preserve">organizacija školskih natjecanja uz blagdan Božića </w:t>
      </w:r>
    </w:p>
    <w:p w:rsidR="009942CF" w:rsidRPr="00BE35A5" w:rsidRDefault="009942CF" w:rsidP="009942CF">
      <w:pPr>
        <w:numPr>
          <w:ilvl w:val="0"/>
          <w:numId w:val="22"/>
        </w:numPr>
        <w:spacing w:line="360" w:lineRule="auto"/>
        <w:rPr>
          <w:lang w:val="hr-HR"/>
        </w:rPr>
      </w:pPr>
      <w:r w:rsidRPr="00BE35A5">
        <w:rPr>
          <w:lang w:val="hr-HR"/>
        </w:rPr>
        <w:t>pregled pedagoške dokumentacije</w:t>
      </w:r>
    </w:p>
    <w:p w:rsidR="009942CF" w:rsidRPr="00BE35A5" w:rsidRDefault="009942CF" w:rsidP="009942CF">
      <w:pPr>
        <w:numPr>
          <w:ilvl w:val="0"/>
          <w:numId w:val="22"/>
        </w:numPr>
        <w:spacing w:line="360" w:lineRule="auto"/>
        <w:rPr>
          <w:lang w:val="hr-HR"/>
        </w:rPr>
      </w:pPr>
      <w:r w:rsidRPr="00BE35A5">
        <w:rPr>
          <w:lang w:val="hr-HR"/>
        </w:rPr>
        <w:t>praćenje provođenja praktične nastave po strukovnim programima</w:t>
      </w:r>
    </w:p>
    <w:p w:rsidR="009942CF" w:rsidRPr="00BE35A5" w:rsidRDefault="009942CF" w:rsidP="009942CF">
      <w:pPr>
        <w:numPr>
          <w:ilvl w:val="0"/>
          <w:numId w:val="22"/>
        </w:numPr>
        <w:spacing w:line="360" w:lineRule="auto"/>
        <w:rPr>
          <w:lang w:val="hr-HR"/>
        </w:rPr>
      </w:pPr>
      <w:r w:rsidRPr="00BE35A5">
        <w:rPr>
          <w:lang w:val="hr-HR"/>
        </w:rPr>
        <w:t>stručno usavršavanje</w:t>
      </w:r>
    </w:p>
    <w:p w:rsidR="009942CF" w:rsidRDefault="009942CF" w:rsidP="009942CF">
      <w:pPr>
        <w:numPr>
          <w:ilvl w:val="0"/>
          <w:numId w:val="22"/>
        </w:numPr>
        <w:spacing w:line="360" w:lineRule="auto"/>
        <w:rPr>
          <w:lang w:val="hr-HR"/>
        </w:rPr>
      </w:pPr>
      <w:r w:rsidRPr="00BE35A5">
        <w:rPr>
          <w:lang w:val="hr-HR"/>
        </w:rPr>
        <w:t>pregled bilježnica slobodnih aktivnosti</w:t>
      </w:r>
    </w:p>
    <w:p w:rsidR="009942CF" w:rsidRPr="00BA5ED5" w:rsidRDefault="009942CF" w:rsidP="009942CF">
      <w:pPr>
        <w:numPr>
          <w:ilvl w:val="0"/>
          <w:numId w:val="22"/>
        </w:numPr>
        <w:spacing w:line="360" w:lineRule="auto"/>
        <w:rPr>
          <w:lang w:val="hr-HR"/>
        </w:rPr>
      </w:pPr>
      <w:r>
        <w:rPr>
          <w:lang w:val="hr-HR"/>
        </w:rPr>
        <w:t>uvid u nastavu</w:t>
      </w:r>
    </w:p>
    <w:p w:rsidR="009942CF" w:rsidRPr="00BE35A5" w:rsidRDefault="009942CF" w:rsidP="009942CF">
      <w:pPr>
        <w:spacing w:line="360" w:lineRule="auto"/>
        <w:ind w:left="720"/>
        <w:rPr>
          <w:lang w:val="hr-HR"/>
        </w:rPr>
      </w:pPr>
    </w:p>
    <w:p w:rsidR="009942CF" w:rsidRPr="003F5B64" w:rsidRDefault="009942CF" w:rsidP="009942CF">
      <w:pPr>
        <w:spacing w:line="360" w:lineRule="auto"/>
        <w:jc w:val="center"/>
        <w:rPr>
          <w:b/>
          <w:lang w:val="hr-HR"/>
        </w:rPr>
      </w:pPr>
      <w:r w:rsidRPr="003F5B64">
        <w:rPr>
          <w:b/>
          <w:lang w:val="hr-HR"/>
        </w:rPr>
        <w:t>PROSINAC</w:t>
      </w:r>
    </w:p>
    <w:p w:rsidR="009942CF" w:rsidRPr="00BE35A5" w:rsidRDefault="009942CF" w:rsidP="009942CF">
      <w:pPr>
        <w:numPr>
          <w:ilvl w:val="0"/>
          <w:numId w:val="22"/>
        </w:numPr>
        <w:spacing w:line="360" w:lineRule="auto"/>
        <w:rPr>
          <w:lang w:val="hr-HR"/>
        </w:rPr>
      </w:pPr>
      <w:r w:rsidRPr="00BE35A5">
        <w:rPr>
          <w:lang w:val="hr-HR"/>
        </w:rPr>
        <w:t>održavanje sjednica Razrednih vijeća</w:t>
      </w:r>
    </w:p>
    <w:p w:rsidR="009942CF" w:rsidRPr="00BE35A5" w:rsidRDefault="009942CF" w:rsidP="009942CF">
      <w:pPr>
        <w:numPr>
          <w:ilvl w:val="0"/>
          <w:numId w:val="22"/>
        </w:numPr>
        <w:spacing w:line="360" w:lineRule="auto"/>
        <w:rPr>
          <w:lang w:val="hr-HR"/>
        </w:rPr>
      </w:pPr>
      <w:r w:rsidRPr="00BE35A5">
        <w:rPr>
          <w:lang w:val="hr-HR"/>
        </w:rPr>
        <w:t>sudjelovanje u pripremama za roditeljske sastanke i prema potrebama biti nazočan na tim sastancima</w:t>
      </w:r>
    </w:p>
    <w:p w:rsidR="009942CF" w:rsidRPr="00BE35A5" w:rsidRDefault="009942CF" w:rsidP="009942CF">
      <w:pPr>
        <w:numPr>
          <w:ilvl w:val="0"/>
          <w:numId w:val="22"/>
        </w:numPr>
        <w:spacing w:line="360" w:lineRule="auto"/>
        <w:rPr>
          <w:lang w:val="hr-HR"/>
        </w:rPr>
      </w:pPr>
      <w:r w:rsidRPr="00BE35A5">
        <w:rPr>
          <w:lang w:val="hr-HR"/>
        </w:rPr>
        <w:t>rad na pripremi inventure za tekuću godinu, imenovanje komisija za popise</w:t>
      </w:r>
    </w:p>
    <w:p w:rsidR="009942CF" w:rsidRPr="00BE35A5" w:rsidRDefault="009942CF" w:rsidP="009942CF">
      <w:pPr>
        <w:numPr>
          <w:ilvl w:val="0"/>
          <w:numId w:val="22"/>
        </w:numPr>
        <w:spacing w:line="360" w:lineRule="auto"/>
        <w:rPr>
          <w:lang w:val="hr-HR"/>
        </w:rPr>
      </w:pPr>
      <w:r w:rsidRPr="00BE35A5">
        <w:rPr>
          <w:lang w:val="hr-HR"/>
        </w:rPr>
        <w:t>sudjelovanje u izradi financijskog izvješća o poslovanju na kraju kalendarske godine</w:t>
      </w:r>
    </w:p>
    <w:p w:rsidR="009942CF" w:rsidRPr="00BE35A5" w:rsidRDefault="009942CF" w:rsidP="009942CF">
      <w:pPr>
        <w:numPr>
          <w:ilvl w:val="0"/>
          <w:numId w:val="22"/>
        </w:numPr>
        <w:spacing w:line="360" w:lineRule="auto"/>
        <w:rPr>
          <w:lang w:val="hr-HR"/>
        </w:rPr>
      </w:pPr>
      <w:r w:rsidRPr="00BE35A5">
        <w:rPr>
          <w:lang w:val="hr-HR"/>
        </w:rPr>
        <w:t>praćenje potrošnje namjenskih sredstava</w:t>
      </w:r>
    </w:p>
    <w:p w:rsidR="009942CF" w:rsidRPr="00BE35A5" w:rsidRDefault="009942CF" w:rsidP="009942CF">
      <w:pPr>
        <w:numPr>
          <w:ilvl w:val="0"/>
          <w:numId w:val="22"/>
        </w:numPr>
        <w:spacing w:line="360" w:lineRule="auto"/>
        <w:rPr>
          <w:lang w:val="hr-HR"/>
        </w:rPr>
      </w:pPr>
      <w:r w:rsidRPr="00BE35A5">
        <w:rPr>
          <w:lang w:val="hr-HR"/>
        </w:rPr>
        <w:t>praćenje prihoda i poduzimanje mjera za njihovo ostvarenje</w:t>
      </w:r>
    </w:p>
    <w:p w:rsidR="009942CF" w:rsidRPr="00BE35A5" w:rsidRDefault="009942CF" w:rsidP="009942CF">
      <w:pPr>
        <w:numPr>
          <w:ilvl w:val="0"/>
          <w:numId w:val="22"/>
        </w:numPr>
        <w:spacing w:line="360" w:lineRule="auto"/>
        <w:rPr>
          <w:lang w:val="hr-HR"/>
        </w:rPr>
      </w:pPr>
      <w:r w:rsidRPr="00BE35A5">
        <w:rPr>
          <w:lang w:val="hr-HR"/>
        </w:rPr>
        <w:t>planiranje nabave knjiga za knjižnicu</w:t>
      </w:r>
    </w:p>
    <w:p w:rsidR="009942CF" w:rsidRPr="00BE35A5" w:rsidRDefault="009942CF" w:rsidP="009942CF">
      <w:pPr>
        <w:numPr>
          <w:ilvl w:val="0"/>
          <w:numId w:val="22"/>
        </w:numPr>
        <w:spacing w:line="360" w:lineRule="auto"/>
        <w:rPr>
          <w:lang w:val="hr-HR"/>
        </w:rPr>
      </w:pPr>
      <w:r w:rsidRPr="00BE35A5">
        <w:rPr>
          <w:lang w:val="hr-HR"/>
        </w:rPr>
        <w:t>planiranje potrebnih sredstava za redovno poslovanje Škole</w:t>
      </w:r>
    </w:p>
    <w:p w:rsidR="009942CF" w:rsidRPr="00BE35A5" w:rsidRDefault="009942CF" w:rsidP="009942CF">
      <w:pPr>
        <w:numPr>
          <w:ilvl w:val="0"/>
          <w:numId w:val="22"/>
        </w:numPr>
        <w:spacing w:line="360" w:lineRule="auto"/>
        <w:rPr>
          <w:lang w:val="hr-HR"/>
        </w:rPr>
      </w:pPr>
      <w:r w:rsidRPr="00BE35A5">
        <w:rPr>
          <w:lang w:val="hr-HR"/>
        </w:rPr>
        <w:t>priprema i održavanje sjednice NV</w:t>
      </w:r>
    </w:p>
    <w:p w:rsidR="009942CF" w:rsidRPr="00BE35A5" w:rsidRDefault="009942CF" w:rsidP="009942CF">
      <w:pPr>
        <w:numPr>
          <w:ilvl w:val="0"/>
          <w:numId w:val="22"/>
        </w:numPr>
        <w:spacing w:line="360" w:lineRule="auto"/>
        <w:rPr>
          <w:lang w:val="hr-HR"/>
        </w:rPr>
      </w:pPr>
      <w:r w:rsidRPr="00BE35A5">
        <w:rPr>
          <w:lang w:val="hr-HR"/>
        </w:rPr>
        <w:t>priprema potrebnih materijala za rad Školskog odbora</w:t>
      </w:r>
    </w:p>
    <w:p w:rsidR="009942CF" w:rsidRPr="00BE35A5" w:rsidRDefault="009942CF" w:rsidP="009942CF">
      <w:pPr>
        <w:numPr>
          <w:ilvl w:val="0"/>
          <w:numId w:val="22"/>
        </w:numPr>
        <w:spacing w:line="360" w:lineRule="auto"/>
        <w:rPr>
          <w:lang w:val="hr-HR"/>
        </w:rPr>
      </w:pPr>
      <w:r w:rsidRPr="00BE35A5">
        <w:rPr>
          <w:lang w:val="hr-HR"/>
        </w:rPr>
        <w:t>organizacijski poslovi na kraju prvog polugodišta</w:t>
      </w:r>
    </w:p>
    <w:p w:rsidR="009942CF" w:rsidRDefault="009942CF" w:rsidP="009942CF">
      <w:pPr>
        <w:numPr>
          <w:ilvl w:val="0"/>
          <w:numId w:val="22"/>
        </w:numPr>
        <w:spacing w:line="360" w:lineRule="auto"/>
        <w:rPr>
          <w:lang w:val="hr-HR"/>
        </w:rPr>
      </w:pPr>
      <w:r w:rsidRPr="00BE35A5">
        <w:rPr>
          <w:lang w:val="hr-HR"/>
        </w:rPr>
        <w:t>stručna usavršavanja</w:t>
      </w:r>
    </w:p>
    <w:p w:rsidR="009942CF" w:rsidRDefault="009942CF" w:rsidP="009942CF">
      <w:pPr>
        <w:numPr>
          <w:ilvl w:val="0"/>
          <w:numId w:val="22"/>
        </w:numPr>
        <w:spacing w:line="360" w:lineRule="auto"/>
        <w:rPr>
          <w:lang w:val="hr-HR"/>
        </w:rPr>
      </w:pPr>
      <w:r>
        <w:rPr>
          <w:lang w:val="hr-HR"/>
        </w:rPr>
        <w:t>uvid u nastavu</w:t>
      </w:r>
    </w:p>
    <w:p w:rsidR="009942CF" w:rsidRPr="00BE35A5" w:rsidRDefault="009942CF" w:rsidP="009942CF">
      <w:pPr>
        <w:spacing w:line="360" w:lineRule="auto"/>
        <w:ind w:left="1080"/>
        <w:rPr>
          <w:lang w:val="hr-HR"/>
        </w:rPr>
      </w:pPr>
    </w:p>
    <w:p w:rsidR="009942CF" w:rsidRPr="003F5B64" w:rsidRDefault="009942CF" w:rsidP="009942CF">
      <w:pPr>
        <w:spacing w:line="360" w:lineRule="auto"/>
        <w:jc w:val="center"/>
        <w:rPr>
          <w:b/>
          <w:lang w:val="hr-HR"/>
        </w:rPr>
      </w:pPr>
      <w:r w:rsidRPr="003F5B64">
        <w:rPr>
          <w:b/>
          <w:lang w:val="hr-HR"/>
        </w:rPr>
        <w:t>SIJEČANJ</w:t>
      </w:r>
    </w:p>
    <w:p w:rsidR="009942CF" w:rsidRPr="00BE35A5" w:rsidRDefault="009942CF" w:rsidP="009942CF">
      <w:pPr>
        <w:numPr>
          <w:ilvl w:val="0"/>
          <w:numId w:val="22"/>
        </w:numPr>
        <w:spacing w:line="360" w:lineRule="auto"/>
        <w:rPr>
          <w:lang w:val="hr-HR"/>
        </w:rPr>
      </w:pPr>
      <w:r>
        <w:rPr>
          <w:lang w:val="hr-HR"/>
        </w:rPr>
        <w:t>analiza provedbe Školskog kurikuluma</w:t>
      </w:r>
      <w:r w:rsidRPr="00BE35A5">
        <w:rPr>
          <w:lang w:val="hr-HR"/>
        </w:rPr>
        <w:t xml:space="preserve"> na kraju prvog polugodišta</w:t>
      </w:r>
    </w:p>
    <w:p w:rsidR="009942CF" w:rsidRPr="00BE35A5" w:rsidRDefault="009942CF" w:rsidP="009942CF">
      <w:pPr>
        <w:numPr>
          <w:ilvl w:val="0"/>
          <w:numId w:val="22"/>
        </w:numPr>
        <w:spacing w:line="360" w:lineRule="auto"/>
        <w:rPr>
          <w:lang w:val="hr-HR"/>
        </w:rPr>
      </w:pPr>
      <w:r w:rsidRPr="00BE35A5">
        <w:rPr>
          <w:lang w:val="hr-HR"/>
        </w:rPr>
        <w:t>analiza provedene inventure</w:t>
      </w:r>
    </w:p>
    <w:p w:rsidR="009942CF" w:rsidRPr="00BE35A5" w:rsidRDefault="009942CF" w:rsidP="009942CF">
      <w:pPr>
        <w:numPr>
          <w:ilvl w:val="0"/>
          <w:numId w:val="22"/>
        </w:numPr>
        <w:spacing w:line="360" w:lineRule="auto"/>
        <w:rPr>
          <w:lang w:val="hr-HR"/>
        </w:rPr>
      </w:pPr>
      <w:r w:rsidRPr="00BE35A5">
        <w:rPr>
          <w:lang w:val="hr-HR"/>
        </w:rPr>
        <w:t>priprema i održavanje sjednice NV</w:t>
      </w:r>
    </w:p>
    <w:p w:rsidR="009942CF" w:rsidRPr="00BE35A5" w:rsidRDefault="009942CF" w:rsidP="009942CF">
      <w:pPr>
        <w:numPr>
          <w:ilvl w:val="0"/>
          <w:numId w:val="22"/>
        </w:numPr>
        <w:spacing w:line="360" w:lineRule="auto"/>
        <w:rPr>
          <w:lang w:val="hr-HR"/>
        </w:rPr>
      </w:pPr>
      <w:r w:rsidRPr="00BE35A5">
        <w:rPr>
          <w:lang w:val="hr-HR"/>
        </w:rPr>
        <w:lastRenderedPageBreak/>
        <w:t xml:space="preserve">analiza </w:t>
      </w:r>
      <w:r>
        <w:rPr>
          <w:lang w:val="hr-HR"/>
        </w:rPr>
        <w:t>provedbe</w:t>
      </w:r>
      <w:r w:rsidRPr="00BE35A5">
        <w:rPr>
          <w:lang w:val="hr-HR"/>
        </w:rPr>
        <w:t xml:space="preserve"> Godišnjeg plana i programa rada </w:t>
      </w:r>
    </w:p>
    <w:p w:rsidR="009942CF" w:rsidRPr="00BE35A5" w:rsidRDefault="009942CF" w:rsidP="009942CF">
      <w:pPr>
        <w:numPr>
          <w:ilvl w:val="0"/>
          <w:numId w:val="22"/>
        </w:numPr>
        <w:spacing w:line="360" w:lineRule="auto"/>
        <w:rPr>
          <w:lang w:val="hr-HR"/>
        </w:rPr>
      </w:pPr>
      <w:r w:rsidRPr="00BE35A5">
        <w:rPr>
          <w:lang w:val="hr-HR"/>
        </w:rPr>
        <w:t>sudjelovanje u radu aktiva ravnatelja</w:t>
      </w:r>
    </w:p>
    <w:p w:rsidR="009942CF" w:rsidRPr="00BE35A5" w:rsidRDefault="009942CF" w:rsidP="009942CF">
      <w:pPr>
        <w:numPr>
          <w:ilvl w:val="0"/>
          <w:numId w:val="22"/>
        </w:numPr>
        <w:spacing w:line="360" w:lineRule="auto"/>
        <w:rPr>
          <w:lang w:val="hr-HR"/>
        </w:rPr>
      </w:pPr>
      <w:r w:rsidRPr="00BE35A5">
        <w:rPr>
          <w:lang w:val="hr-HR"/>
        </w:rPr>
        <w:t>priprema materijala za profesionalno informiranje učenika</w:t>
      </w:r>
    </w:p>
    <w:p w:rsidR="009942CF" w:rsidRPr="00BE35A5" w:rsidRDefault="009942CF" w:rsidP="009942CF">
      <w:pPr>
        <w:numPr>
          <w:ilvl w:val="0"/>
          <w:numId w:val="22"/>
        </w:numPr>
        <w:spacing w:line="360" w:lineRule="auto"/>
        <w:rPr>
          <w:lang w:val="hr-HR"/>
        </w:rPr>
      </w:pPr>
      <w:r w:rsidRPr="00BE35A5">
        <w:rPr>
          <w:lang w:val="hr-HR"/>
        </w:rPr>
        <w:t>ispunjavanje ta</w:t>
      </w:r>
      <w:r>
        <w:rPr>
          <w:lang w:val="hr-HR"/>
        </w:rPr>
        <w:t>blica za potrebe Županije, MZOIS</w:t>
      </w:r>
      <w:r w:rsidRPr="00BE35A5">
        <w:rPr>
          <w:lang w:val="hr-HR"/>
        </w:rPr>
        <w:t xml:space="preserve"> ……</w:t>
      </w:r>
    </w:p>
    <w:p w:rsidR="009942CF" w:rsidRDefault="009942CF" w:rsidP="009942CF">
      <w:pPr>
        <w:numPr>
          <w:ilvl w:val="0"/>
          <w:numId w:val="22"/>
        </w:numPr>
        <w:spacing w:line="360" w:lineRule="auto"/>
        <w:rPr>
          <w:lang w:val="hr-HR"/>
        </w:rPr>
      </w:pPr>
      <w:r w:rsidRPr="00BE35A5">
        <w:rPr>
          <w:lang w:val="hr-HR"/>
        </w:rPr>
        <w:t>aktivnosti uz provedbu državne mature-prijave do 1. Veljače</w:t>
      </w:r>
    </w:p>
    <w:p w:rsidR="009942CF" w:rsidRDefault="009942CF" w:rsidP="009942CF">
      <w:pPr>
        <w:numPr>
          <w:ilvl w:val="0"/>
          <w:numId w:val="22"/>
        </w:numPr>
        <w:spacing w:line="360" w:lineRule="auto"/>
        <w:rPr>
          <w:lang w:val="hr-HR"/>
        </w:rPr>
      </w:pPr>
      <w:r>
        <w:rPr>
          <w:lang w:val="hr-HR"/>
        </w:rPr>
        <w:t>uvid u nastavu</w:t>
      </w:r>
    </w:p>
    <w:p w:rsidR="009942CF" w:rsidRDefault="009942CF" w:rsidP="009942CF">
      <w:pPr>
        <w:spacing w:line="360" w:lineRule="auto"/>
        <w:rPr>
          <w:lang w:val="hr-HR"/>
        </w:rPr>
      </w:pPr>
    </w:p>
    <w:p w:rsidR="009942CF" w:rsidRPr="003F5B64" w:rsidRDefault="009942CF" w:rsidP="009942CF">
      <w:pPr>
        <w:spacing w:line="360" w:lineRule="auto"/>
        <w:ind w:left="720"/>
        <w:jc w:val="center"/>
        <w:rPr>
          <w:b/>
          <w:lang w:val="hr-HR"/>
        </w:rPr>
      </w:pPr>
      <w:r w:rsidRPr="003F5B64">
        <w:rPr>
          <w:b/>
          <w:lang w:val="hr-HR"/>
        </w:rPr>
        <w:t>VELJAČA</w:t>
      </w:r>
    </w:p>
    <w:p w:rsidR="009942CF" w:rsidRPr="00BE35A5" w:rsidRDefault="009942CF" w:rsidP="009942CF">
      <w:pPr>
        <w:numPr>
          <w:ilvl w:val="0"/>
          <w:numId w:val="22"/>
        </w:numPr>
        <w:spacing w:line="360" w:lineRule="auto"/>
        <w:rPr>
          <w:lang w:val="hr-HR"/>
        </w:rPr>
      </w:pPr>
      <w:r w:rsidRPr="00BE35A5">
        <w:rPr>
          <w:lang w:val="hr-HR"/>
        </w:rPr>
        <w:t>analiza financijskog poslovanja u prethodnoj godini</w:t>
      </w:r>
    </w:p>
    <w:p w:rsidR="009942CF" w:rsidRPr="00BE35A5" w:rsidRDefault="009942CF" w:rsidP="009942CF">
      <w:pPr>
        <w:numPr>
          <w:ilvl w:val="0"/>
          <w:numId w:val="22"/>
        </w:numPr>
        <w:spacing w:line="360" w:lineRule="auto"/>
        <w:rPr>
          <w:lang w:val="hr-HR"/>
        </w:rPr>
      </w:pPr>
      <w:r>
        <w:rPr>
          <w:lang w:val="hr-HR"/>
        </w:rPr>
        <w:t>izvješće Školskom</w:t>
      </w:r>
      <w:r w:rsidRPr="00BE35A5">
        <w:rPr>
          <w:lang w:val="hr-HR"/>
        </w:rPr>
        <w:t xml:space="preserve"> odboru</w:t>
      </w:r>
    </w:p>
    <w:p w:rsidR="009942CF" w:rsidRPr="00BE35A5" w:rsidRDefault="009942CF" w:rsidP="009942CF">
      <w:pPr>
        <w:numPr>
          <w:ilvl w:val="0"/>
          <w:numId w:val="22"/>
        </w:numPr>
        <w:spacing w:line="360" w:lineRule="auto"/>
        <w:rPr>
          <w:lang w:val="hr-HR"/>
        </w:rPr>
      </w:pPr>
      <w:r w:rsidRPr="00BE35A5">
        <w:rPr>
          <w:lang w:val="hr-HR"/>
        </w:rPr>
        <w:t>priprema i održavanje sjednice NV</w:t>
      </w:r>
    </w:p>
    <w:p w:rsidR="009942CF" w:rsidRDefault="009942CF" w:rsidP="009942CF">
      <w:pPr>
        <w:numPr>
          <w:ilvl w:val="0"/>
          <w:numId w:val="22"/>
        </w:numPr>
        <w:spacing w:line="360" w:lineRule="auto"/>
        <w:rPr>
          <w:lang w:val="hr-HR"/>
        </w:rPr>
      </w:pPr>
      <w:r w:rsidRPr="00BE35A5">
        <w:rPr>
          <w:lang w:val="hr-HR"/>
        </w:rPr>
        <w:t>profesionalno informiranje učenika</w:t>
      </w:r>
      <w:r>
        <w:rPr>
          <w:lang w:val="hr-HR"/>
        </w:rPr>
        <w:t xml:space="preserve"> osmih razreda</w:t>
      </w:r>
    </w:p>
    <w:p w:rsidR="009942CF" w:rsidRPr="00BE35A5" w:rsidRDefault="009942CF" w:rsidP="009942CF">
      <w:pPr>
        <w:numPr>
          <w:ilvl w:val="0"/>
          <w:numId w:val="22"/>
        </w:numPr>
        <w:spacing w:line="360" w:lineRule="auto"/>
        <w:rPr>
          <w:lang w:val="hr-HR"/>
        </w:rPr>
      </w:pPr>
      <w:r>
        <w:rPr>
          <w:lang w:val="hr-HR"/>
        </w:rPr>
        <w:t>organiziranje Dana otvorenih vrata Škole – promocija Škole</w:t>
      </w:r>
    </w:p>
    <w:p w:rsidR="009942CF" w:rsidRPr="00BE35A5" w:rsidRDefault="009942CF" w:rsidP="009942CF">
      <w:pPr>
        <w:numPr>
          <w:ilvl w:val="0"/>
          <w:numId w:val="22"/>
        </w:numPr>
        <w:spacing w:line="360" w:lineRule="auto"/>
        <w:rPr>
          <w:lang w:val="hr-HR"/>
        </w:rPr>
      </w:pPr>
      <w:r w:rsidRPr="00BE35A5">
        <w:rPr>
          <w:lang w:val="hr-HR"/>
        </w:rPr>
        <w:t>sudjelovanje u radu aktiva ravnatelja</w:t>
      </w:r>
    </w:p>
    <w:p w:rsidR="009942CF" w:rsidRPr="00BE35A5" w:rsidRDefault="009942CF" w:rsidP="009942CF">
      <w:pPr>
        <w:numPr>
          <w:ilvl w:val="0"/>
          <w:numId w:val="22"/>
        </w:numPr>
        <w:spacing w:line="360" w:lineRule="auto"/>
        <w:rPr>
          <w:lang w:val="hr-HR"/>
        </w:rPr>
      </w:pPr>
      <w:r w:rsidRPr="00BE35A5">
        <w:rPr>
          <w:lang w:val="hr-HR"/>
        </w:rPr>
        <w:t>praćenje provođenja programa prevencije ovisnosti i prevencije nasilja</w:t>
      </w:r>
    </w:p>
    <w:p w:rsidR="009942CF" w:rsidRPr="00BE35A5" w:rsidRDefault="009942CF" w:rsidP="009942CF">
      <w:pPr>
        <w:numPr>
          <w:ilvl w:val="0"/>
          <w:numId w:val="22"/>
        </w:numPr>
        <w:spacing w:line="360" w:lineRule="auto"/>
        <w:rPr>
          <w:lang w:val="hr-HR"/>
        </w:rPr>
      </w:pPr>
      <w:r w:rsidRPr="00BE35A5">
        <w:rPr>
          <w:lang w:val="hr-HR"/>
        </w:rPr>
        <w:t>pregled pedagoške dokumentacije</w:t>
      </w:r>
      <w:r>
        <w:rPr>
          <w:lang w:val="hr-HR"/>
        </w:rPr>
        <w:t xml:space="preserve"> i e-dnevnika</w:t>
      </w:r>
    </w:p>
    <w:p w:rsidR="009942CF" w:rsidRDefault="009942CF" w:rsidP="009942CF">
      <w:pPr>
        <w:numPr>
          <w:ilvl w:val="0"/>
          <w:numId w:val="22"/>
        </w:numPr>
        <w:spacing w:line="360" w:lineRule="auto"/>
        <w:rPr>
          <w:lang w:val="hr-HR"/>
        </w:rPr>
      </w:pPr>
      <w:r>
        <w:rPr>
          <w:lang w:val="hr-HR"/>
        </w:rPr>
        <w:t xml:space="preserve">posjete nastavi </w:t>
      </w:r>
    </w:p>
    <w:p w:rsidR="009942CF" w:rsidRPr="00BE35A5" w:rsidRDefault="009942CF" w:rsidP="009942CF">
      <w:pPr>
        <w:numPr>
          <w:ilvl w:val="0"/>
          <w:numId w:val="22"/>
        </w:numPr>
        <w:spacing w:line="360" w:lineRule="auto"/>
        <w:rPr>
          <w:lang w:val="hr-HR"/>
        </w:rPr>
      </w:pPr>
      <w:r>
        <w:rPr>
          <w:lang w:val="hr-HR"/>
        </w:rPr>
        <w:t>izvješće Vijeću roditelja i Školskom odboru o sigurnosti učenika, poduzetim mjerama u zaštiti prava učenika i provedbi programa u prevenciji nasilja za prvo polugodište</w:t>
      </w:r>
    </w:p>
    <w:p w:rsidR="009942CF" w:rsidRDefault="009942CF" w:rsidP="009942CF">
      <w:pPr>
        <w:spacing w:line="360" w:lineRule="auto"/>
        <w:rPr>
          <w:lang w:val="hr-HR"/>
        </w:rPr>
      </w:pPr>
    </w:p>
    <w:p w:rsidR="009942CF" w:rsidRPr="003F5B64" w:rsidRDefault="009942CF" w:rsidP="009942CF">
      <w:pPr>
        <w:spacing w:line="360" w:lineRule="auto"/>
        <w:jc w:val="center"/>
        <w:rPr>
          <w:b/>
          <w:lang w:val="hr-HR"/>
        </w:rPr>
      </w:pPr>
      <w:r w:rsidRPr="003F5B64">
        <w:rPr>
          <w:b/>
          <w:lang w:val="hr-HR"/>
        </w:rPr>
        <w:t xml:space="preserve">OŽUJAK </w:t>
      </w:r>
    </w:p>
    <w:p w:rsidR="009942CF" w:rsidRPr="00BE35A5" w:rsidRDefault="009942CF" w:rsidP="009942CF">
      <w:pPr>
        <w:numPr>
          <w:ilvl w:val="0"/>
          <w:numId w:val="22"/>
        </w:numPr>
        <w:spacing w:line="360" w:lineRule="auto"/>
        <w:rPr>
          <w:lang w:val="hr-HR"/>
        </w:rPr>
      </w:pPr>
      <w:r w:rsidRPr="00BE35A5">
        <w:rPr>
          <w:lang w:val="hr-HR"/>
        </w:rPr>
        <w:t>planiranje upisa za sljedeću školsku godinu</w:t>
      </w:r>
    </w:p>
    <w:p w:rsidR="009942CF" w:rsidRPr="00BE35A5" w:rsidRDefault="009942CF" w:rsidP="009942CF">
      <w:pPr>
        <w:numPr>
          <w:ilvl w:val="0"/>
          <w:numId w:val="22"/>
        </w:numPr>
        <w:spacing w:line="360" w:lineRule="auto"/>
        <w:rPr>
          <w:lang w:val="hr-HR"/>
        </w:rPr>
      </w:pPr>
      <w:r w:rsidRPr="00BE35A5">
        <w:rPr>
          <w:lang w:val="hr-HR"/>
        </w:rPr>
        <w:t>sudjelovanje učenika Škole na natječaju «Goranovo proljeće»</w:t>
      </w:r>
    </w:p>
    <w:p w:rsidR="009942CF" w:rsidRPr="00BE35A5" w:rsidRDefault="009942CF" w:rsidP="009942CF">
      <w:pPr>
        <w:numPr>
          <w:ilvl w:val="0"/>
          <w:numId w:val="22"/>
        </w:numPr>
        <w:spacing w:line="360" w:lineRule="auto"/>
        <w:rPr>
          <w:lang w:val="hr-HR"/>
        </w:rPr>
      </w:pPr>
      <w:r w:rsidRPr="00BE35A5">
        <w:rPr>
          <w:lang w:val="hr-HR"/>
        </w:rPr>
        <w:t>organizacija školskih i gradskih natjecanja u znanju</w:t>
      </w:r>
    </w:p>
    <w:p w:rsidR="009942CF" w:rsidRPr="00BE35A5" w:rsidRDefault="009942CF" w:rsidP="009942CF">
      <w:pPr>
        <w:numPr>
          <w:ilvl w:val="0"/>
          <w:numId w:val="22"/>
        </w:numPr>
        <w:spacing w:line="360" w:lineRule="auto"/>
        <w:rPr>
          <w:lang w:val="hr-HR"/>
        </w:rPr>
      </w:pPr>
      <w:r w:rsidRPr="00BE35A5">
        <w:rPr>
          <w:lang w:val="hr-HR"/>
        </w:rPr>
        <w:t>organizacija školskih i gradskih športskih natjecanja</w:t>
      </w:r>
    </w:p>
    <w:p w:rsidR="009942CF" w:rsidRPr="00BE35A5" w:rsidRDefault="009942CF" w:rsidP="009942CF">
      <w:pPr>
        <w:numPr>
          <w:ilvl w:val="0"/>
          <w:numId w:val="22"/>
        </w:numPr>
        <w:spacing w:line="360" w:lineRule="auto"/>
        <w:rPr>
          <w:lang w:val="hr-HR"/>
        </w:rPr>
      </w:pPr>
      <w:r w:rsidRPr="00BE35A5">
        <w:rPr>
          <w:lang w:val="hr-HR"/>
        </w:rPr>
        <w:t>organizacija županijskih natjecanja učenika</w:t>
      </w:r>
    </w:p>
    <w:p w:rsidR="009942CF" w:rsidRPr="00BE35A5" w:rsidRDefault="009942CF" w:rsidP="009942CF">
      <w:pPr>
        <w:numPr>
          <w:ilvl w:val="0"/>
          <w:numId w:val="22"/>
        </w:numPr>
        <w:spacing w:line="360" w:lineRule="auto"/>
        <w:rPr>
          <w:lang w:val="hr-HR"/>
        </w:rPr>
      </w:pPr>
      <w:r>
        <w:rPr>
          <w:lang w:val="hr-HR"/>
        </w:rPr>
        <w:t>aktivnosti uz</w:t>
      </w:r>
      <w:r w:rsidRPr="00BE35A5">
        <w:rPr>
          <w:lang w:val="hr-HR"/>
        </w:rPr>
        <w:t xml:space="preserve"> prove</w:t>
      </w:r>
      <w:r>
        <w:rPr>
          <w:lang w:val="hr-HR"/>
        </w:rPr>
        <w:t>dbu</w:t>
      </w:r>
      <w:r w:rsidRPr="00BE35A5">
        <w:rPr>
          <w:lang w:val="hr-HR"/>
        </w:rPr>
        <w:t xml:space="preserve"> </w:t>
      </w:r>
      <w:r>
        <w:rPr>
          <w:lang w:val="hr-HR"/>
        </w:rPr>
        <w:t xml:space="preserve"> ispita </w:t>
      </w:r>
      <w:r w:rsidRPr="00BE35A5">
        <w:rPr>
          <w:lang w:val="hr-HR"/>
        </w:rPr>
        <w:t xml:space="preserve"> državne mature </w:t>
      </w:r>
    </w:p>
    <w:p w:rsidR="009942CF" w:rsidRPr="00BE35A5" w:rsidRDefault="009942CF" w:rsidP="009942CF">
      <w:pPr>
        <w:numPr>
          <w:ilvl w:val="0"/>
          <w:numId w:val="22"/>
        </w:numPr>
        <w:spacing w:line="360" w:lineRule="auto"/>
        <w:rPr>
          <w:lang w:val="hr-HR"/>
        </w:rPr>
      </w:pPr>
      <w:r w:rsidRPr="00BE35A5">
        <w:rPr>
          <w:lang w:val="hr-HR"/>
        </w:rPr>
        <w:t>priprema i vođenje sjednice NV</w:t>
      </w:r>
    </w:p>
    <w:p w:rsidR="009942CF" w:rsidRPr="00BE35A5" w:rsidRDefault="009942CF" w:rsidP="009942CF">
      <w:pPr>
        <w:numPr>
          <w:ilvl w:val="0"/>
          <w:numId w:val="22"/>
        </w:numPr>
        <w:spacing w:line="360" w:lineRule="auto"/>
        <w:rPr>
          <w:lang w:val="hr-HR"/>
        </w:rPr>
      </w:pPr>
      <w:r w:rsidRPr="00BE35A5">
        <w:rPr>
          <w:lang w:val="hr-HR"/>
        </w:rPr>
        <w:t xml:space="preserve">analiza realizacije fonda sati po programima i plan nadoknada </w:t>
      </w:r>
    </w:p>
    <w:p w:rsidR="009942CF" w:rsidRPr="00BE35A5" w:rsidRDefault="009942CF" w:rsidP="009942CF">
      <w:pPr>
        <w:numPr>
          <w:ilvl w:val="0"/>
          <w:numId w:val="22"/>
        </w:numPr>
        <w:spacing w:line="360" w:lineRule="auto"/>
        <w:rPr>
          <w:lang w:val="hr-HR"/>
        </w:rPr>
      </w:pPr>
      <w:r w:rsidRPr="00BE35A5">
        <w:rPr>
          <w:lang w:val="hr-HR"/>
        </w:rPr>
        <w:t xml:space="preserve">organizacija kontrolnih ispita </w:t>
      </w:r>
      <w:r>
        <w:rPr>
          <w:lang w:val="hr-HR"/>
        </w:rPr>
        <w:t>za strukovne programe-drugi razred JMO</w:t>
      </w:r>
    </w:p>
    <w:p w:rsidR="009942CF" w:rsidRDefault="009942CF" w:rsidP="009942CF">
      <w:pPr>
        <w:numPr>
          <w:ilvl w:val="0"/>
          <w:numId w:val="22"/>
        </w:numPr>
        <w:spacing w:line="360" w:lineRule="auto"/>
        <w:rPr>
          <w:lang w:val="hr-HR"/>
        </w:rPr>
      </w:pPr>
      <w:r w:rsidRPr="00BE35A5">
        <w:rPr>
          <w:lang w:val="hr-HR"/>
        </w:rPr>
        <w:t xml:space="preserve">suradnja sa Udruženjem obrtnika </w:t>
      </w:r>
      <w:r>
        <w:rPr>
          <w:lang w:val="hr-HR"/>
        </w:rPr>
        <w:t>–</w:t>
      </w:r>
      <w:r w:rsidRPr="00BE35A5">
        <w:rPr>
          <w:lang w:val="hr-HR"/>
        </w:rPr>
        <w:t xml:space="preserve"> Delnice</w:t>
      </w:r>
    </w:p>
    <w:p w:rsidR="009942CF" w:rsidRDefault="009942CF" w:rsidP="009942CF">
      <w:pPr>
        <w:numPr>
          <w:ilvl w:val="0"/>
          <w:numId w:val="22"/>
        </w:numPr>
        <w:spacing w:line="360" w:lineRule="auto"/>
        <w:rPr>
          <w:lang w:val="hr-HR"/>
        </w:rPr>
      </w:pPr>
      <w:r>
        <w:rPr>
          <w:lang w:val="hr-HR"/>
        </w:rPr>
        <w:t>uvid u nastavu</w:t>
      </w:r>
    </w:p>
    <w:p w:rsidR="009942CF" w:rsidRDefault="009942CF" w:rsidP="009942CF">
      <w:pPr>
        <w:spacing w:line="360" w:lineRule="auto"/>
        <w:jc w:val="center"/>
        <w:rPr>
          <w:lang w:val="hr-HR"/>
        </w:rPr>
      </w:pPr>
    </w:p>
    <w:p w:rsidR="009942CF" w:rsidRDefault="009942CF" w:rsidP="009942CF">
      <w:pPr>
        <w:spacing w:line="360" w:lineRule="auto"/>
        <w:jc w:val="center"/>
        <w:rPr>
          <w:lang w:val="hr-HR"/>
        </w:rPr>
      </w:pPr>
    </w:p>
    <w:p w:rsidR="009942CF" w:rsidRDefault="009942CF" w:rsidP="009942CF">
      <w:pPr>
        <w:spacing w:line="360" w:lineRule="auto"/>
        <w:jc w:val="center"/>
        <w:rPr>
          <w:lang w:val="hr-HR"/>
        </w:rPr>
      </w:pPr>
    </w:p>
    <w:p w:rsidR="009942CF" w:rsidRDefault="009942CF" w:rsidP="009942CF">
      <w:pPr>
        <w:spacing w:line="360" w:lineRule="auto"/>
        <w:jc w:val="center"/>
        <w:rPr>
          <w:lang w:val="hr-HR"/>
        </w:rPr>
      </w:pPr>
    </w:p>
    <w:p w:rsidR="009942CF" w:rsidRPr="003F5B64" w:rsidRDefault="009942CF" w:rsidP="009942CF">
      <w:pPr>
        <w:spacing w:line="360" w:lineRule="auto"/>
        <w:jc w:val="center"/>
        <w:rPr>
          <w:b/>
          <w:lang w:val="hr-HR"/>
        </w:rPr>
      </w:pPr>
      <w:r w:rsidRPr="003F5B64">
        <w:rPr>
          <w:b/>
          <w:lang w:val="hr-HR"/>
        </w:rPr>
        <w:lastRenderedPageBreak/>
        <w:t>TRAVANJ</w:t>
      </w:r>
    </w:p>
    <w:p w:rsidR="009942CF" w:rsidRDefault="009942CF" w:rsidP="009942CF">
      <w:pPr>
        <w:numPr>
          <w:ilvl w:val="0"/>
          <w:numId w:val="22"/>
        </w:numPr>
        <w:spacing w:line="360" w:lineRule="auto"/>
        <w:rPr>
          <w:lang w:val="hr-HR"/>
        </w:rPr>
      </w:pPr>
      <w:r w:rsidRPr="00BE35A5">
        <w:rPr>
          <w:lang w:val="hr-HR"/>
        </w:rPr>
        <w:t xml:space="preserve">organizacija posjeta osnovnim školama Gorskog kotara i informiranje učenika i roditelja o mogućnostima nastavka školovanja u Srednjoj školi </w:t>
      </w:r>
      <w:r>
        <w:rPr>
          <w:lang w:val="hr-HR"/>
        </w:rPr>
        <w:t>–</w:t>
      </w:r>
      <w:r w:rsidRPr="00BE35A5">
        <w:rPr>
          <w:lang w:val="hr-HR"/>
        </w:rPr>
        <w:t xml:space="preserve"> Delnice</w:t>
      </w:r>
    </w:p>
    <w:p w:rsidR="009942CF" w:rsidRPr="00BE35A5" w:rsidRDefault="009942CF" w:rsidP="009942CF">
      <w:pPr>
        <w:numPr>
          <w:ilvl w:val="0"/>
          <w:numId w:val="22"/>
        </w:numPr>
        <w:spacing w:line="360" w:lineRule="auto"/>
        <w:rPr>
          <w:lang w:val="hr-HR"/>
        </w:rPr>
      </w:pPr>
      <w:r>
        <w:rPr>
          <w:lang w:val="hr-HR"/>
        </w:rPr>
        <w:t>imenovanje Povjerenstava za provedbu državne mature-ljetni rok</w:t>
      </w:r>
      <w:r w:rsidRPr="00BE35A5">
        <w:rPr>
          <w:lang w:val="hr-HR"/>
        </w:rPr>
        <w:t xml:space="preserve"> </w:t>
      </w:r>
    </w:p>
    <w:p w:rsidR="009942CF" w:rsidRPr="00BE35A5" w:rsidRDefault="009942CF" w:rsidP="009942CF">
      <w:pPr>
        <w:numPr>
          <w:ilvl w:val="0"/>
          <w:numId w:val="22"/>
        </w:numPr>
        <w:spacing w:line="360" w:lineRule="auto"/>
        <w:rPr>
          <w:lang w:val="hr-HR"/>
        </w:rPr>
      </w:pPr>
      <w:r w:rsidRPr="00BE35A5">
        <w:rPr>
          <w:lang w:val="hr-HR"/>
        </w:rPr>
        <w:t>profesionalno informiranje uč</w:t>
      </w:r>
      <w:r>
        <w:rPr>
          <w:lang w:val="hr-HR"/>
        </w:rPr>
        <w:t xml:space="preserve">enika četvrtih razreda </w:t>
      </w:r>
      <w:r w:rsidRPr="00BE35A5">
        <w:rPr>
          <w:lang w:val="hr-HR"/>
        </w:rPr>
        <w:t xml:space="preserve"> o mogućnostima studiranja</w:t>
      </w:r>
    </w:p>
    <w:p w:rsidR="009942CF" w:rsidRPr="00BE35A5" w:rsidRDefault="009942CF" w:rsidP="009942CF">
      <w:pPr>
        <w:numPr>
          <w:ilvl w:val="0"/>
          <w:numId w:val="22"/>
        </w:numPr>
        <w:spacing w:line="360" w:lineRule="auto"/>
        <w:rPr>
          <w:lang w:val="hr-HR"/>
        </w:rPr>
      </w:pPr>
      <w:r w:rsidRPr="00BE35A5">
        <w:rPr>
          <w:lang w:val="hr-HR"/>
        </w:rPr>
        <w:t>profesionalno informiranje učenika završnih razreda strukovnih programa o mogućnostima zapošljavanja</w:t>
      </w:r>
    </w:p>
    <w:p w:rsidR="009942CF" w:rsidRDefault="009942CF" w:rsidP="009942CF">
      <w:pPr>
        <w:numPr>
          <w:ilvl w:val="0"/>
          <w:numId w:val="22"/>
        </w:numPr>
        <w:spacing w:line="360" w:lineRule="auto"/>
        <w:rPr>
          <w:lang w:val="hr-HR"/>
        </w:rPr>
      </w:pPr>
      <w:r w:rsidRPr="00BE35A5">
        <w:rPr>
          <w:lang w:val="hr-HR"/>
        </w:rPr>
        <w:t>priprema i održavanje sjednice NV</w:t>
      </w:r>
    </w:p>
    <w:p w:rsidR="009942CF" w:rsidRDefault="009942CF" w:rsidP="009942CF">
      <w:pPr>
        <w:spacing w:line="360" w:lineRule="auto"/>
        <w:rPr>
          <w:lang w:val="hr-HR"/>
        </w:rPr>
      </w:pPr>
    </w:p>
    <w:p w:rsidR="009942CF" w:rsidRPr="003F5B64" w:rsidRDefault="009942CF" w:rsidP="009942CF">
      <w:pPr>
        <w:spacing w:line="360" w:lineRule="auto"/>
        <w:ind w:left="720"/>
        <w:jc w:val="center"/>
        <w:rPr>
          <w:b/>
          <w:lang w:val="hr-HR"/>
        </w:rPr>
      </w:pPr>
      <w:r w:rsidRPr="003F5B64">
        <w:rPr>
          <w:b/>
          <w:lang w:val="hr-HR"/>
        </w:rPr>
        <w:t>SVIBANJ</w:t>
      </w:r>
    </w:p>
    <w:p w:rsidR="009942CF" w:rsidRPr="00BE35A5" w:rsidRDefault="009942CF" w:rsidP="009942CF">
      <w:pPr>
        <w:numPr>
          <w:ilvl w:val="0"/>
          <w:numId w:val="22"/>
        </w:numPr>
        <w:spacing w:line="360" w:lineRule="auto"/>
        <w:rPr>
          <w:lang w:val="hr-HR"/>
        </w:rPr>
      </w:pPr>
      <w:r w:rsidRPr="00BE35A5">
        <w:rPr>
          <w:lang w:val="hr-HR"/>
        </w:rPr>
        <w:t>priprema natječaja o upisima učenika u prvi razred srednje škole</w:t>
      </w:r>
    </w:p>
    <w:p w:rsidR="009942CF" w:rsidRPr="00BE35A5" w:rsidRDefault="009942CF" w:rsidP="009942CF">
      <w:pPr>
        <w:numPr>
          <w:ilvl w:val="0"/>
          <w:numId w:val="22"/>
        </w:numPr>
        <w:spacing w:line="360" w:lineRule="auto"/>
        <w:rPr>
          <w:lang w:val="hr-HR"/>
        </w:rPr>
      </w:pPr>
      <w:r w:rsidRPr="00BE35A5">
        <w:rPr>
          <w:lang w:val="hr-HR"/>
        </w:rPr>
        <w:t>pripreme za završetak nastav</w:t>
      </w:r>
      <w:r>
        <w:rPr>
          <w:lang w:val="hr-HR"/>
        </w:rPr>
        <w:t>ne godine za završne razrede: 22</w:t>
      </w:r>
      <w:r w:rsidRPr="00BE35A5">
        <w:rPr>
          <w:lang w:val="hr-HR"/>
        </w:rPr>
        <w:t>. sv</w:t>
      </w:r>
      <w:r>
        <w:rPr>
          <w:lang w:val="hr-HR"/>
        </w:rPr>
        <w:t>ibanj 2018</w:t>
      </w:r>
      <w:r w:rsidRPr="00BE35A5">
        <w:rPr>
          <w:lang w:val="hr-HR"/>
        </w:rPr>
        <w:t>.</w:t>
      </w:r>
    </w:p>
    <w:p w:rsidR="009942CF" w:rsidRPr="00BE35A5" w:rsidRDefault="009942CF" w:rsidP="009942CF">
      <w:pPr>
        <w:numPr>
          <w:ilvl w:val="0"/>
          <w:numId w:val="22"/>
        </w:numPr>
        <w:spacing w:line="360" w:lineRule="auto"/>
        <w:rPr>
          <w:lang w:val="hr-HR"/>
        </w:rPr>
      </w:pPr>
      <w:r w:rsidRPr="00BE35A5">
        <w:rPr>
          <w:lang w:val="hr-HR"/>
        </w:rPr>
        <w:t>pripreme za koncer</w:t>
      </w:r>
      <w:r>
        <w:rPr>
          <w:lang w:val="hr-HR"/>
        </w:rPr>
        <w:t>t: « Pjesmom a ne brašnom « - 22. svibnja 2018</w:t>
      </w:r>
      <w:r w:rsidRPr="00BE35A5">
        <w:rPr>
          <w:lang w:val="hr-HR"/>
        </w:rPr>
        <w:t>.</w:t>
      </w:r>
    </w:p>
    <w:p w:rsidR="009942CF" w:rsidRPr="00BE35A5" w:rsidRDefault="009942CF" w:rsidP="009942CF">
      <w:pPr>
        <w:numPr>
          <w:ilvl w:val="0"/>
          <w:numId w:val="22"/>
        </w:numPr>
        <w:spacing w:line="360" w:lineRule="auto"/>
        <w:rPr>
          <w:lang w:val="hr-HR"/>
        </w:rPr>
      </w:pPr>
      <w:r w:rsidRPr="00BE35A5">
        <w:rPr>
          <w:lang w:val="hr-HR"/>
        </w:rPr>
        <w:t xml:space="preserve">roditeljski sastanci i prema potrebi nazočnost tim sastancima </w:t>
      </w:r>
    </w:p>
    <w:p w:rsidR="009942CF" w:rsidRPr="00BE35A5" w:rsidRDefault="009942CF" w:rsidP="009942CF">
      <w:pPr>
        <w:numPr>
          <w:ilvl w:val="0"/>
          <w:numId w:val="22"/>
        </w:numPr>
        <w:spacing w:line="360" w:lineRule="auto"/>
        <w:rPr>
          <w:lang w:val="hr-HR"/>
        </w:rPr>
      </w:pPr>
      <w:r w:rsidRPr="00BE35A5">
        <w:rPr>
          <w:lang w:val="hr-HR"/>
        </w:rPr>
        <w:t>organizirati roditeljske sastanke za završne razrede i dogovor za kulturno i sigurno ponašanje učenika na kraju nastavne godine-upoznavanje rodit</w:t>
      </w:r>
      <w:r>
        <w:rPr>
          <w:lang w:val="hr-HR"/>
        </w:rPr>
        <w:t>elja s kulturnim programom za 22</w:t>
      </w:r>
      <w:r w:rsidRPr="00BE35A5">
        <w:rPr>
          <w:lang w:val="hr-HR"/>
        </w:rPr>
        <w:t>. svibnja</w:t>
      </w:r>
    </w:p>
    <w:p w:rsidR="009942CF" w:rsidRPr="00BE35A5" w:rsidRDefault="009942CF" w:rsidP="009942CF">
      <w:pPr>
        <w:numPr>
          <w:ilvl w:val="0"/>
          <w:numId w:val="22"/>
        </w:numPr>
        <w:spacing w:line="360" w:lineRule="auto"/>
        <w:rPr>
          <w:lang w:val="hr-HR"/>
        </w:rPr>
      </w:pPr>
      <w:r w:rsidRPr="00BE35A5">
        <w:rPr>
          <w:lang w:val="hr-HR"/>
        </w:rPr>
        <w:t>analiza uspjeha za završne razrede</w:t>
      </w:r>
    </w:p>
    <w:p w:rsidR="009942CF" w:rsidRPr="00BE35A5" w:rsidRDefault="009942CF" w:rsidP="009942CF">
      <w:pPr>
        <w:numPr>
          <w:ilvl w:val="0"/>
          <w:numId w:val="22"/>
        </w:numPr>
        <w:spacing w:line="360" w:lineRule="auto"/>
        <w:rPr>
          <w:lang w:val="hr-HR"/>
        </w:rPr>
      </w:pPr>
      <w:r w:rsidRPr="00BE35A5">
        <w:rPr>
          <w:lang w:val="hr-HR"/>
        </w:rPr>
        <w:t>or</w:t>
      </w:r>
      <w:r>
        <w:rPr>
          <w:lang w:val="hr-HR"/>
        </w:rPr>
        <w:t xml:space="preserve">ganizacija provedbe  ispita </w:t>
      </w:r>
      <w:r w:rsidRPr="00BE35A5">
        <w:rPr>
          <w:lang w:val="hr-HR"/>
        </w:rPr>
        <w:t xml:space="preserve"> državne mature</w:t>
      </w:r>
      <w:r>
        <w:rPr>
          <w:lang w:val="hr-HR"/>
        </w:rPr>
        <w:t xml:space="preserve"> u lipnju prema Vremeniku</w:t>
      </w:r>
      <w:r w:rsidRPr="00BE35A5">
        <w:rPr>
          <w:lang w:val="hr-HR"/>
        </w:rPr>
        <w:t xml:space="preserve">  </w:t>
      </w:r>
    </w:p>
    <w:p w:rsidR="009942CF" w:rsidRPr="00BE35A5" w:rsidRDefault="009942CF" w:rsidP="009942CF">
      <w:pPr>
        <w:numPr>
          <w:ilvl w:val="0"/>
          <w:numId w:val="22"/>
        </w:numPr>
        <w:spacing w:line="360" w:lineRule="auto"/>
        <w:rPr>
          <w:lang w:val="hr-HR"/>
        </w:rPr>
      </w:pPr>
      <w:r w:rsidRPr="00BE35A5">
        <w:rPr>
          <w:lang w:val="hr-HR"/>
        </w:rPr>
        <w:t>pripreme za ispis razrednih i maturalnih - završnih svjedodžbi</w:t>
      </w:r>
    </w:p>
    <w:p w:rsidR="009942CF" w:rsidRPr="00BE35A5" w:rsidRDefault="009942CF" w:rsidP="009942CF">
      <w:pPr>
        <w:numPr>
          <w:ilvl w:val="0"/>
          <w:numId w:val="22"/>
        </w:numPr>
        <w:spacing w:line="360" w:lineRule="auto"/>
        <w:rPr>
          <w:lang w:val="hr-HR"/>
        </w:rPr>
      </w:pPr>
      <w:r w:rsidRPr="00BE35A5">
        <w:rPr>
          <w:lang w:val="hr-HR"/>
        </w:rPr>
        <w:t>pregled matičnih knjiga</w:t>
      </w:r>
    </w:p>
    <w:p w:rsidR="009942CF" w:rsidRPr="00BE35A5" w:rsidRDefault="009942CF" w:rsidP="009942CF">
      <w:pPr>
        <w:numPr>
          <w:ilvl w:val="0"/>
          <w:numId w:val="22"/>
        </w:numPr>
        <w:spacing w:line="360" w:lineRule="auto"/>
        <w:rPr>
          <w:lang w:val="hr-HR"/>
        </w:rPr>
      </w:pPr>
      <w:r w:rsidRPr="00BE35A5">
        <w:rPr>
          <w:lang w:val="hr-HR"/>
        </w:rPr>
        <w:t>priprema i održavanje sjednice NV</w:t>
      </w:r>
    </w:p>
    <w:p w:rsidR="009942CF" w:rsidRPr="00BE35A5" w:rsidRDefault="009942CF" w:rsidP="009942CF">
      <w:pPr>
        <w:numPr>
          <w:ilvl w:val="0"/>
          <w:numId w:val="22"/>
        </w:numPr>
        <w:spacing w:line="360" w:lineRule="auto"/>
        <w:rPr>
          <w:lang w:val="hr-HR"/>
        </w:rPr>
      </w:pPr>
      <w:r w:rsidRPr="00BE35A5">
        <w:rPr>
          <w:lang w:val="hr-HR"/>
        </w:rPr>
        <w:t xml:space="preserve">izrada plana korištenja godišnjih odmora </w:t>
      </w:r>
    </w:p>
    <w:p w:rsidR="009942CF" w:rsidRDefault="009942CF" w:rsidP="009942CF">
      <w:pPr>
        <w:numPr>
          <w:ilvl w:val="0"/>
          <w:numId w:val="22"/>
        </w:numPr>
        <w:spacing w:line="360" w:lineRule="auto"/>
        <w:rPr>
          <w:lang w:val="hr-HR"/>
        </w:rPr>
      </w:pPr>
      <w:r w:rsidRPr="00BE35A5">
        <w:rPr>
          <w:lang w:val="hr-HR"/>
        </w:rPr>
        <w:t>sudjelovanje u i</w:t>
      </w:r>
      <w:r>
        <w:rPr>
          <w:lang w:val="hr-HR"/>
        </w:rPr>
        <w:t>zradi kalendara dopunskog rada</w:t>
      </w:r>
      <w:r w:rsidRPr="00BE35A5">
        <w:rPr>
          <w:lang w:val="hr-HR"/>
        </w:rPr>
        <w:t xml:space="preserve"> po učenicima i nastavnim p</w:t>
      </w:r>
      <w:r>
        <w:rPr>
          <w:lang w:val="hr-HR"/>
        </w:rPr>
        <w:t>redmetima</w:t>
      </w:r>
    </w:p>
    <w:p w:rsidR="009942CF" w:rsidRDefault="009942CF" w:rsidP="009942CF">
      <w:pPr>
        <w:spacing w:line="360" w:lineRule="auto"/>
        <w:ind w:left="720"/>
        <w:rPr>
          <w:lang w:val="hr-HR"/>
        </w:rPr>
      </w:pPr>
      <w:r>
        <w:rPr>
          <w:lang w:val="hr-HR"/>
        </w:rPr>
        <w:t xml:space="preserve">     ( učenici koji su na kraju nastavne godine ocijenjeni ocjenom nedovoljan)</w:t>
      </w:r>
      <w:r w:rsidRPr="00BE35A5">
        <w:rPr>
          <w:lang w:val="hr-HR"/>
        </w:rPr>
        <w:t xml:space="preserve"> za završne</w:t>
      </w:r>
    </w:p>
    <w:p w:rsidR="009942CF" w:rsidRPr="00BE35A5" w:rsidRDefault="009942CF" w:rsidP="009942CF">
      <w:pPr>
        <w:spacing w:line="360" w:lineRule="auto"/>
        <w:ind w:left="720"/>
        <w:rPr>
          <w:lang w:val="hr-HR"/>
        </w:rPr>
      </w:pPr>
      <w:r>
        <w:rPr>
          <w:lang w:val="hr-HR"/>
        </w:rPr>
        <w:t xml:space="preserve">      </w:t>
      </w:r>
      <w:r w:rsidRPr="00BE35A5">
        <w:rPr>
          <w:lang w:val="hr-HR"/>
        </w:rPr>
        <w:t xml:space="preserve"> razrede a prema Godišnjem planu i programu rada</w:t>
      </w:r>
    </w:p>
    <w:p w:rsidR="009942CF" w:rsidRPr="00BE35A5" w:rsidRDefault="009942CF" w:rsidP="009942CF">
      <w:pPr>
        <w:numPr>
          <w:ilvl w:val="0"/>
          <w:numId w:val="22"/>
        </w:numPr>
        <w:spacing w:line="360" w:lineRule="auto"/>
        <w:rPr>
          <w:lang w:val="hr-HR"/>
        </w:rPr>
      </w:pPr>
      <w:r w:rsidRPr="00BE35A5">
        <w:rPr>
          <w:lang w:val="hr-HR"/>
        </w:rPr>
        <w:t>analiza provođenja programa prevencije ovisnosti i prevencije nasilja: program afirmacije pozitivnih vrijednosti</w:t>
      </w:r>
    </w:p>
    <w:p w:rsidR="009942CF" w:rsidRDefault="009942CF" w:rsidP="009942CF">
      <w:pPr>
        <w:numPr>
          <w:ilvl w:val="0"/>
          <w:numId w:val="22"/>
        </w:numPr>
        <w:spacing w:line="360" w:lineRule="auto"/>
        <w:rPr>
          <w:lang w:val="hr-HR"/>
        </w:rPr>
      </w:pPr>
      <w:r w:rsidRPr="00BE35A5">
        <w:rPr>
          <w:lang w:val="hr-HR"/>
        </w:rPr>
        <w:t>vrednovanje postignuća u procesu ostvarenja prioritetnih razvojnih ciljeva Škole</w:t>
      </w:r>
      <w:r>
        <w:rPr>
          <w:lang w:val="hr-HR"/>
        </w:rPr>
        <w:t>:</w:t>
      </w:r>
    </w:p>
    <w:p w:rsidR="009942CF" w:rsidRDefault="009942CF" w:rsidP="009942CF">
      <w:pPr>
        <w:spacing w:line="360" w:lineRule="auto"/>
        <w:ind w:left="1080"/>
        <w:rPr>
          <w:lang w:val="hr-HR"/>
        </w:rPr>
      </w:pPr>
      <w:r>
        <w:rPr>
          <w:lang w:val="hr-HR"/>
        </w:rPr>
        <w:t xml:space="preserve">rezultati anketiranja učenika i roditelja </w:t>
      </w:r>
    </w:p>
    <w:p w:rsidR="009942CF" w:rsidRPr="00BE35A5" w:rsidRDefault="009942CF" w:rsidP="009942CF">
      <w:pPr>
        <w:numPr>
          <w:ilvl w:val="0"/>
          <w:numId w:val="22"/>
        </w:numPr>
        <w:spacing w:line="360" w:lineRule="auto"/>
        <w:rPr>
          <w:lang w:val="hr-HR"/>
        </w:rPr>
      </w:pPr>
      <w:r>
        <w:rPr>
          <w:lang w:val="hr-HR"/>
        </w:rPr>
        <w:t>uvid u nastavu</w:t>
      </w:r>
    </w:p>
    <w:p w:rsidR="009942CF" w:rsidRDefault="009942CF" w:rsidP="009942CF">
      <w:pPr>
        <w:spacing w:line="360" w:lineRule="auto"/>
        <w:ind w:left="720"/>
        <w:jc w:val="center"/>
        <w:rPr>
          <w:lang w:val="hr-HR"/>
        </w:rPr>
      </w:pPr>
    </w:p>
    <w:p w:rsidR="009942CF" w:rsidRDefault="009942CF" w:rsidP="009942CF">
      <w:pPr>
        <w:spacing w:line="360" w:lineRule="auto"/>
        <w:ind w:left="720"/>
        <w:jc w:val="center"/>
        <w:rPr>
          <w:lang w:val="hr-HR"/>
        </w:rPr>
      </w:pPr>
    </w:p>
    <w:p w:rsidR="009942CF" w:rsidRDefault="009942CF" w:rsidP="009942CF">
      <w:pPr>
        <w:spacing w:line="360" w:lineRule="auto"/>
        <w:ind w:left="720"/>
        <w:jc w:val="center"/>
        <w:rPr>
          <w:lang w:val="hr-HR"/>
        </w:rPr>
      </w:pPr>
    </w:p>
    <w:p w:rsidR="009942CF" w:rsidRDefault="009942CF" w:rsidP="009942CF">
      <w:pPr>
        <w:spacing w:line="360" w:lineRule="auto"/>
        <w:ind w:left="720"/>
        <w:jc w:val="center"/>
        <w:rPr>
          <w:lang w:val="hr-HR"/>
        </w:rPr>
      </w:pPr>
    </w:p>
    <w:p w:rsidR="009942CF" w:rsidRDefault="009942CF" w:rsidP="009942CF">
      <w:pPr>
        <w:spacing w:line="360" w:lineRule="auto"/>
        <w:ind w:left="720"/>
        <w:jc w:val="center"/>
        <w:rPr>
          <w:lang w:val="hr-HR"/>
        </w:rPr>
      </w:pPr>
    </w:p>
    <w:p w:rsidR="009942CF" w:rsidRPr="003F5B64" w:rsidRDefault="009942CF" w:rsidP="009942CF">
      <w:pPr>
        <w:spacing w:line="360" w:lineRule="auto"/>
        <w:ind w:left="720"/>
        <w:jc w:val="center"/>
        <w:rPr>
          <w:b/>
          <w:lang w:val="hr-HR"/>
        </w:rPr>
      </w:pPr>
      <w:r w:rsidRPr="003F5B64">
        <w:rPr>
          <w:b/>
          <w:lang w:val="hr-HR"/>
        </w:rPr>
        <w:lastRenderedPageBreak/>
        <w:t>LIPANJ</w:t>
      </w:r>
    </w:p>
    <w:p w:rsidR="009942CF" w:rsidRPr="00BE35A5" w:rsidRDefault="009942CF" w:rsidP="009942CF">
      <w:pPr>
        <w:numPr>
          <w:ilvl w:val="0"/>
          <w:numId w:val="22"/>
        </w:numPr>
        <w:spacing w:line="360" w:lineRule="auto"/>
        <w:rPr>
          <w:lang w:val="hr-HR"/>
        </w:rPr>
      </w:pPr>
      <w:r w:rsidRPr="00BE35A5">
        <w:rPr>
          <w:lang w:val="hr-HR"/>
        </w:rPr>
        <w:t>poslovi oko završetka nastavne godine</w:t>
      </w:r>
    </w:p>
    <w:p w:rsidR="009942CF" w:rsidRPr="00BE35A5" w:rsidRDefault="009942CF" w:rsidP="009942CF">
      <w:pPr>
        <w:numPr>
          <w:ilvl w:val="0"/>
          <w:numId w:val="22"/>
        </w:numPr>
        <w:spacing w:line="360" w:lineRule="auto"/>
        <w:rPr>
          <w:lang w:val="hr-HR"/>
        </w:rPr>
      </w:pPr>
      <w:r>
        <w:rPr>
          <w:lang w:val="hr-HR"/>
        </w:rPr>
        <w:t>i</w:t>
      </w:r>
      <w:r w:rsidRPr="00BE35A5">
        <w:rPr>
          <w:lang w:val="hr-HR"/>
        </w:rPr>
        <w:t>m</w:t>
      </w:r>
      <w:r>
        <w:rPr>
          <w:lang w:val="hr-HR"/>
        </w:rPr>
        <w:t>enovanje Povjerenstva za praćenje elektroničkog upisa, Školski odbor</w:t>
      </w:r>
      <w:r w:rsidRPr="00BE35A5">
        <w:rPr>
          <w:lang w:val="hr-HR"/>
        </w:rPr>
        <w:t xml:space="preserve"> </w:t>
      </w:r>
    </w:p>
    <w:p w:rsidR="009942CF" w:rsidRPr="00BE35A5" w:rsidRDefault="009942CF" w:rsidP="009942CF">
      <w:pPr>
        <w:numPr>
          <w:ilvl w:val="0"/>
          <w:numId w:val="22"/>
        </w:numPr>
        <w:spacing w:line="360" w:lineRule="auto"/>
        <w:rPr>
          <w:lang w:val="hr-HR"/>
        </w:rPr>
      </w:pPr>
      <w:r w:rsidRPr="00BE35A5">
        <w:rPr>
          <w:lang w:val="hr-HR"/>
        </w:rPr>
        <w:t>pripremanje i održavanje sjed</w:t>
      </w:r>
      <w:r>
        <w:rPr>
          <w:lang w:val="hr-HR"/>
        </w:rPr>
        <w:t>nica Školskog ispitnog povjerenstva tijekom provedbe DM u ljetnom roku i Prosudbenog odbora tijekom provedbe izradbe i obrane ZR</w:t>
      </w:r>
    </w:p>
    <w:p w:rsidR="009942CF" w:rsidRPr="00BE35A5" w:rsidRDefault="009942CF" w:rsidP="009942CF">
      <w:pPr>
        <w:numPr>
          <w:ilvl w:val="0"/>
          <w:numId w:val="22"/>
        </w:numPr>
        <w:spacing w:line="360" w:lineRule="auto"/>
        <w:rPr>
          <w:lang w:val="hr-HR"/>
        </w:rPr>
      </w:pPr>
      <w:r w:rsidRPr="00BE35A5">
        <w:rPr>
          <w:lang w:val="hr-HR"/>
        </w:rPr>
        <w:t>pripremanje i održavanje sjednica NV</w:t>
      </w:r>
    </w:p>
    <w:p w:rsidR="009942CF" w:rsidRPr="00BE35A5" w:rsidRDefault="009942CF" w:rsidP="009942CF">
      <w:pPr>
        <w:numPr>
          <w:ilvl w:val="0"/>
          <w:numId w:val="22"/>
        </w:numPr>
        <w:spacing w:line="360" w:lineRule="auto"/>
        <w:rPr>
          <w:lang w:val="hr-HR"/>
        </w:rPr>
      </w:pPr>
      <w:r w:rsidRPr="00BE35A5">
        <w:rPr>
          <w:lang w:val="hr-HR"/>
        </w:rPr>
        <w:t>praćenje rada Razrednih vijeća</w:t>
      </w:r>
    </w:p>
    <w:p w:rsidR="009942CF" w:rsidRDefault="009942CF" w:rsidP="009942CF">
      <w:pPr>
        <w:numPr>
          <w:ilvl w:val="0"/>
          <w:numId w:val="22"/>
        </w:numPr>
        <w:spacing w:line="360" w:lineRule="auto"/>
        <w:rPr>
          <w:lang w:val="hr-HR"/>
        </w:rPr>
      </w:pPr>
      <w:r w:rsidRPr="00BE35A5">
        <w:rPr>
          <w:lang w:val="hr-HR"/>
        </w:rPr>
        <w:t>sudjelovanje u i</w:t>
      </w:r>
      <w:r>
        <w:rPr>
          <w:lang w:val="hr-HR"/>
        </w:rPr>
        <w:t>zradi kalendara dopunskog rada</w:t>
      </w:r>
      <w:r w:rsidRPr="00BE35A5">
        <w:rPr>
          <w:lang w:val="hr-HR"/>
        </w:rPr>
        <w:t xml:space="preserve"> po učenicima</w:t>
      </w:r>
      <w:r>
        <w:rPr>
          <w:lang w:val="hr-HR"/>
        </w:rPr>
        <w:t xml:space="preserve"> i nastavnim predmetima</w:t>
      </w:r>
    </w:p>
    <w:p w:rsidR="009942CF" w:rsidRDefault="009942CF" w:rsidP="009942CF">
      <w:pPr>
        <w:spacing w:line="360" w:lineRule="auto"/>
        <w:ind w:left="720"/>
        <w:rPr>
          <w:lang w:val="hr-HR"/>
        </w:rPr>
      </w:pPr>
      <w:r>
        <w:rPr>
          <w:lang w:val="hr-HR"/>
        </w:rPr>
        <w:t xml:space="preserve">      ( učenici koji su na kraju nastavne godine ocijenjeni ocjenom nedovoljan)</w:t>
      </w:r>
      <w:r w:rsidRPr="00BE35A5">
        <w:rPr>
          <w:lang w:val="hr-HR"/>
        </w:rPr>
        <w:t xml:space="preserve"> </w:t>
      </w:r>
    </w:p>
    <w:p w:rsidR="009942CF" w:rsidRPr="00BE35A5" w:rsidRDefault="009942CF" w:rsidP="009942CF">
      <w:pPr>
        <w:spacing w:line="360" w:lineRule="auto"/>
        <w:ind w:left="720"/>
        <w:rPr>
          <w:lang w:val="hr-HR"/>
        </w:rPr>
      </w:pPr>
      <w:r>
        <w:rPr>
          <w:lang w:val="hr-HR"/>
        </w:rPr>
        <w:t xml:space="preserve">      </w:t>
      </w:r>
      <w:r w:rsidRPr="00BE35A5">
        <w:rPr>
          <w:lang w:val="hr-HR"/>
        </w:rPr>
        <w:t>za nezavršne razrede a prema Godišnjem planu i programu rada</w:t>
      </w:r>
    </w:p>
    <w:p w:rsidR="009942CF" w:rsidRDefault="009942CF" w:rsidP="009942CF">
      <w:pPr>
        <w:numPr>
          <w:ilvl w:val="0"/>
          <w:numId w:val="22"/>
        </w:numPr>
        <w:spacing w:line="360" w:lineRule="auto"/>
        <w:rPr>
          <w:lang w:val="hr-HR"/>
        </w:rPr>
      </w:pPr>
      <w:r w:rsidRPr="00BE35A5">
        <w:rPr>
          <w:lang w:val="hr-HR"/>
        </w:rPr>
        <w:t>p</w:t>
      </w:r>
      <w:r>
        <w:rPr>
          <w:lang w:val="hr-HR"/>
        </w:rPr>
        <w:t>riprema programa za Dan škole -  29. lipnja 2018</w:t>
      </w:r>
      <w:r w:rsidRPr="00BE35A5">
        <w:rPr>
          <w:lang w:val="hr-HR"/>
        </w:rPr>
        <w:t>. u 12 sati</w:t>
      </w:r>
    </w:p>
    <w:p w:rsidR="009942CF" w:rsidRPr="00BE35A5" w:rsidRDefault="009942CF" w:rsidP="009942CF">
      <w:pPr>
        <w:numPr>
          <w:ilvl w:val="0"/>
          <w:numId w:val="22"/>
        </w:numPr>
        <w:spacing w:line="360" w:lineRule="auto"/>
        <w:rPr>
          <w:lang w:val="hr-HR"/>
        </w:rPr>
      </w:pPr>
      <w:r w:rsidRPr="00BE35A5">
        <w:rPr>
          <w:lang w:val="hr-HR"/>
        </w:rPr>
        <w:t>analiza</w:t>
      </w:r>
      <w:r>
        <w:rPr>
          <w:lang w:val="hr-HR"/>
        </w:rPr>
        <w:t xml:space="preserve"> rezultata na dopunskom radu i upućivanje učenika koji nisu zadovoljili na popravni ispit: 23. i 24. kolovoza 2018.</w:t>
      </w:r>
    </w:p>
    <w:p w:rsidR="009942CF" w:rsidRPr="00BE35A5" w:rsidRDefault="009942CF" w:rsidP="009942CF">
      <w:pPr>
        <w:spacing w:line="360" w:lineRule="auto"/>
        <w:rPr>
          <w:lang w:val="hr-HR"/>
        </w:rPr>
      </w:pPr>
    </w:p>
    <w:p w:rsidR="009942CF" w:rsidRPr="003F5B64" w:rsidRDefault="009942CF" w:rsidP="009942CF">
      <w:pPr>
        <w:spacing w:line="360" w:lineRule="auto"/>
        <w:jc w:val="center"/>
        <w:rPr>
          <w:b/>
          <w:lang w:val="hr-HR"/>
        </w:rPr>
      </w:pPr>
      <w:r w:rsidRPr="003F5B64">
        <w:rPr>
          <w:b/>
          <w:lang w:val="hr-HR"/>
        </w:rPr>
        <w:t>SRPANJ</w:t>
      </w:r>
    </w:p>
    <w:p w:rsidR="009942CF" w:rsidRPr="00BE35A5" w:rsidRDefault="009942CF" w:rsidP="009942CF">
      <w:pPr>
        <w:numPr>
          <w:ilvl w:val="0"/>
          <w:numId w:val="22"/>
        </w:numPr>
        <w:spacing w:line="360" w:lineRule="auto"/>
        <w:rPr>
          <w:lang w:val="hr-HR"/>
        </w:rPr>
      </w:pPr>
      <w:r>
        <w:rPr>
          <w:lang w:val="hr-HR"/>
        </w:rPr>
        <w:t>praćenje rezultata upis</w:t>
      </w:r>
      <w:r w:rsidRPr="00BE35A5">
        <w:rPr>
          <w:lang w:val="hr-HR"/>
        </w:rPr>
        <w:t>a</w:t>
      </w:r>
      <w:r>
        <w:rPr>
          <w:lang w:val="hr-HR"/>
        </w:rPr>
        <w:t xml:space="preserve"> u prvi razred</w:t>
      </w:r>
    </w:p>
    <w:p w:rsidR="009942CF" w:rsidRPr="00BE35A5" w:rsidRDefault="009942CF" w:rsidP="009942CF">
      <w:pPr>
        <w:numPr>
          <w:ilvl w:val="0"/>
          <w:numId w:val="22"/>
        </w:numPr>
        <w:spacing w:line="360" w:lineRule="auto"/>
        <w:rPr>
          <w:lang w:val="hr-HR"/>
        </w:rPr>
      </w:pPr>
      <w:r w:rsidRPr="00BE35A5">
        <w:rPr>
          <w:lang w:val="hr-HR"/>
        </w:rPr>
        <w:t>rezulta</w:t>
      </w:r>
      <w:r>
        <w:rPr>
          <w:lang w:val="hr-HR"/>
        </w:rPr>
        <w:t>ti na državnoj maturi i Izradbi i obrani završnog rada</w:t>
      </w:r>
      <w:r w:rsidRPr="00BE35A5">
        <w:rPr>
          <w:lang w:val="hr-HR"/>
        </w:rPr>
        <w:t>-pomoćničkom ispitu</w:t>
      </w:r>
    </w:p>
    <w:p w:rsidR="009942CF" w:rsidRPr="00BE35A5" w:rsidRDefault="009942CF" w:rsidP="009942CF">
      <w:pPr>
        <w:numPr>
          <w:ilvl w:val="0"/>
          <w:numId w:val="22"/>
        </w:numPr>
        <w:spacing w:line="360" w:lineRule="auto"/>
        <w:rPr>
          <w:lang w:val="hr-HR"/>
        </w:rPr>
      </w:pPr>
      <w:r w:rsidRPr="00BE35A5">
        <w:rPr>
          <w:lang w:val="hr-HR"/>
        </w:rPr>
        <w:t>podjela predmeta po nastavnicima za sljedeću školsku godinu – prijedlog aktiva za NV</w:t>
      </w:r>
    </w:p>
    <w:p w:rsidR="009942CF" w:rsidRPr="00BE35A5" w:rsidRDefault="009942CF" w:rsidP="009942CF">
      <w:pPr>
        <w:numPr>
          <w:ilvl w:val="0"/>
          <w:numId w:val="22"/>
        </w:numPr>
        <w:spacing w:line="360" w:lineRule="auto"/>
        <w:rPr>
          <w:lang w:val="hr-HR"/>
        </w:rPr>
      </w:pPr>
      <w:r w:rsidRPr="00BE35A5">
        <w:rPr>
          <w:lang w:val="hr-HR"/>
        </w:rPr>
        <w:t>priprema potrebnih podataka za izradu rasporeda sati</w:t>
      </w:r>
    </w:p>
    <w:p w:rsidR="009942CF" w:rsidRPr="00BE35A5" w:rsidRDefault="009942CF" w:rsidP="009942CF">
      <w:pPr>
        <w:numPr>
          <w:ilvl w:val="0"/>
          <w:numId w:val="22"/>
        </w:numPr>
        <w:spacing w:line="360" w:lineRule="auto"/>
        <w:rPr>
          <w:lang w:val="hr-HR"/>
        </w:rPr>
      </w:pPr>
      <w:r w:rsidRPr="00BE35A5">
        <w:rPr>
          <w:lang w:val="hr-HR"/>
        </w:rPr>
        <w:t>kalendar rada Srednje škole za sljedeću školsku godinu</w:t>
      </w:r>
    </w:p>
    <w:p w:rsidR="009942CF" w:rsidRPr="00BE35A5" w:rsidRDefault="009942CF" w:rsidP="009942CF">
      <w:pPr>
        <w:numPr>
          <w:ilvl w:val="0"/>
          <w:numId w:val="22"/>
        </w:numPr>
        <w:spacing w:line="360" w:lineRule="auto"/>
        <w:rPr>
          <w:lang w:val="hr-HR"/>
        </w:rPr>
      </w:pPr>
      <w:r w:rsidRPr="00BE35A5">
        <w:rPr>
          <w:lang w:val="hr-HR"/>
        </w:rPr>
        <w:t>osmišljavanje izmjene nastavnih dana teoretske i praktične nastave za strukovne odjele</w:t>
      </w:r>
    </w:p>
    <w:p w:rsidR="009942CF" w:rsidRPr="00BE35A5" w:rsidRDefault="009942CF" w:rsidP="009942CF">
      <w:pPr>
        <w:numPr>
          <w:ilvl w:val="0"/>
          <w:numId w:val="22"/>
        </w:numPr>
        <w:spacing w:line="360" w:lineRule="auto"/>
        <w:rPr>
          <w:lang w:val="hr-HR"/>
        </w:rPr>
      </w:pPr>
      <w:r w:rsidRPr="00BE35A5">
        <w:rPr>
          <w:lang w:val="hr-HR"/>
        </w:rPr>
        <w:t>izvješće o radu na kraju nastavne godine-podaci za Školski odbor i Vijeće roditelja</w:t>
      </w:r>
    </w:p>
    <w:p w:rsidR="009942CF" w:rsidRPr="00BE35A5" w:rsidRDefault="009942CF" w:rsidP="009942CF">
      <w:pPr>
        <w:numPr>
          <w:ilvl w:val="0"/>
          <w:numId w:val="22"/>
        </w:numPr>
        <w:spacing w:line="360" w:lineRule="auto"/>
        <w:rPr>
          <w:lang w:val="hr-HR"/>
        </w:rPr>
      </w:pPr>
      <w:r w:rsidRPr="00BE35A5">
        <w:rPr>
          <w:lang w:val="hr-HR"/>
        </w:rPr>
        <w:t>ispunjavanje ta</w:t>
      </w:r>
      <w:r>
        <w:rPr>
          <w:lang w:val="hr-HR"/>
        </w:rPr>
        <w:t>blica za potrebe Županije, MZOIS</w:t>
      </w:r>
      <w:r w:rsidRPr="00BE35A5">
        <w:rPr>
          <w:lang w:val="hr-HR"/>
        </w:rPr>
        <w:t>….</w:t>
      </w:r>
    </w:p>
    <w:p w:rsidR="009942CF" w:rsidRPr="00BE35A5" w:rsidRDefault="009942CF" w:rsidP="009942CF">
      <w:pPr>
        <w:numPr>
          <w:ilvl w:val="0"/>
          <w:numId w:val="22"/>
        </w:numPr>
        <w:spacing w:line="360" w:lineRule="auto"/>
        <w:rPr>
          <w:lang w:val="hr-HR"/>
        </w:rPr>
      </w:pPr>
      <w:r w:rsidRPr="00BE35A5">
        <w:rPr>
          <w:lang w:val="hr-HR"/>
        </w:rPr>
        <w:t>izvješća - tablice</w:t>
      </w:r>
    </w:p>
    <w:p w:rsidR="009942CF" w:rsidRPr="00BE35A5" w:rsidRDefault="009942CF" w:rsidP="009942CF">
      <w:pPr>
        <w:numPr>
          <w:ilvl w:val="0"/>
          <w:numId w:val="22"/>
        </w:numPr>
        <w:spacing w:line="360" w:lineRule="auto"/>
        <w:rPr>
          <w:lang w:val="hr-HR"/>
        </w:rPr>
      </w:pPr>
      <w:r w:rsidRPr="00BE35A5">
        <w:rPr>
          <w:lang w:val="hr-HR"/>
        </w:rPr>
        <w:t>izvješće za potrebe HOK-a</w:t>
      </w:r>
    </w:p>
    <w:p w:rsidR="009942CF" w:rsidRDefault="009942CF" w:rsidP="009942CF">
      <w:pPr>
        <w:numPr>
          <w:ilvl w:val="0"/>
          <w:numId w:val="22"/>
        </w:numPr>
        <w:spacing w:line="360" w:lineRule="auto"/>
        <w:rPr>
          <w:lang w:val="hr-HR"/>
        </w:rPr>
      </w:pPr>
      <w:r>
        <w:rPr>
          <w:lang w:val="hr-HR"/>
        </w:rPr>
        <w:t>rezultati dopunskg rada</w:t>
      </w:r>
      <w:r w:rsidRPr="00BE35A5">
        <w:rPr>
          <w:lang w:val="hr-HR"/>
        </w:rPr>
        <w:t xml:space="preserve"> i</w:t>
      </w:r>
      <w:r>
        <w:rPr>
          <w:lang w:val="hr-HR"/>
        </w:rPr>
        <w:t xml:space="preserve"> kalendar ispita po učenicima i</w:t>
      </w:r>
      <w:r w:rsidRPr="00BE35A5">
        <w:rPr>
          <w:lang w:val="hr-HR"/>
        </w:rPr>
        <w:t xml:space="preserve"> n</w:t>
      </w:r>
      <w:r>
        <w:rPr>
          <w:lang w:val="hr-HR"/>
        </w:rPr>
        <w:t xml:space="preserve">astavnim predmetima za </w:t>
      </w:r>
    </w:p>
    <w:p w:rsidR="009942CF" w:rsidRPr="00BE35A5" w:rsidRDefault="009942CF" w:rsidP="009942CF">
      <w:pPr>
        <w:spacing w:line="360" w:lineRule="auto"/>
        <w:ind w:left="720"/>
        <w:rPr>
          <w:lang w:val="hr-HR"/>
        </w:rPr>
      </w:pPr>
      <w:r>
        <w:rPr>
          <w:lang w:val="hr-HR"/>
        </w:rPr>
        <w:t xml:space="preserve">      23. i 24. kolovoza 2018.-imenovanje povjerenstava</w:t>
      </w:r>
    </w:p>
    <w:p w:rsidR="009942CF" w:rsidRPr="00BE35A5" w:rsidRDefault="009942CF" w:rsidP="009942CF">
      <w:pPr>
        <w:numPr>
          <w:ilvl w:val="0"/>
          <w:numId w:val="22"/>
        </w:numPr>
        <w:spacing w:line="360" w:lineRule="auto"/>
        <w:rPr>
          <w:lang w:val="hr-HR"/>
        </w:rPr>
      </w:pPr>
      <w:r w:rsidRPr="00BE35A5">
        <w:rPr>
          <w:lang w:val="hr-HR"/>
        </w:rPr>
        <w:t>sudjelovanje u radu Školskog odbora – informiranje o  potrebama z</w:t>
      </w:r>
      <w:r>
        <w:rPr>
          <w:lang w:val="hr-HR"/>
        </w:rPr>
        <w:t>a nastavnicima-radnicima</w:t>
      </w:r>
      <w:r w:rsidRPr="00BE35A5">
        <w:rPr>
          <w:lang w:val="hr-HR"/>
        </w:rPr>
        <w:t>, suradnja sa sindikatom na zapošljavanju nastavnika koji imaj</w:t>
      </w:r>
      <w:r>
        <w:rPr>
          <w:lang w:val="hr-HR"/>
        </w:rPr>
        <w:t>u status tehnološkog viška</w:t>
      </w:r>
    </w:p>
    <w:p w:rsidR="009942CF" w:rsidRDefault="009942CF" w:rsidP="009942CF">
      <w:pPr>
        <w:spacing w:line="360" w:lineRule="auto"/>
        <w:rPr>
          <w:lang w:val="hr-HR"/>
        </w:rPr>
      </w:pPr>
    </w:p>
    <w:p w:rsidR="009942CF" w:rsidRDefault="009942CF" w:rsidP="009942CF">
      <w:pPr>
        <w:spacing w:line="360" w:lineRule="auto"/>
        <w:rPr>
          <w:lang w:val="hr-HR"/>
        </w:rPr>
      </w:pPr>
    </w:p>
    <w:p w:rsidR="009942CF" w:rsidRDefault="009942CF" w:rsidP="009942CF">
      <w:pPr>
        <w:spacing w:line="360" w:lineRule="auto"/>
        <w:rPr>
          <w:lang w:val="hr-HR"/>
        </w:rPr>
      </w:pPr>
    </w:p>
    <w:p w:rsidR="009942CF" w:rsidRDefault="009942CF" w:rsidP="009942CF">
      <w:pPr>
        <w:spacing w:line="360" w:lineRule="auto"/>
        <w:rPr>
          <w:lang w:val="hr-HR"/>
        </w:rPr>
      </w:pPr>
    </w:p>
    <w:p w:rsidR="009942CF" w:rsidRDefault="009942CF" w:rsidP="009942CF">
      <w:pPr>
        <w:spacing w:line="360" w:lineRule="auto"/>
        <w:rPr>
          <w:lang w:val="hr-HR"/>
        </w:rPr>
      </w:pPr>
    </w:p>
    <w:p w:rsidR="009942CF" w:rsidRPr="00BE35A5" w:rsidRDefault="009942CF" w:rsidP="009942CF">
      <w:pPr>
        <w:spacing w:line="360" w:lineRule="auto"/>
        <w:rPr>
          <w:lang w:val="hr-HR"/>
        </w:rPr>
      </w:pPr>
    </w:p>
    <w:p w:rsidR="009942CF" w:rsidRPr="003F5B64" w:rsidRDefault="009942CF" w:rsidP="009942CF">
      <w:pPr>
        <w:spacing w:line="360" w:lineRule="auto"/>
        <w:jc w:val="center"/>
        <w:rPr>
          <w:b/>
          <w:lang w:val="hr-HR"/>
        </w:rPr>
      </w:pPr>
      <w:r w:rsidRPr="003F5B64">
        <w:rPr>
          <w:b/>
          <w:lang w:val="hr-HR"/>
        </w:rPr>
        <w:lastRenderedPageBreak/>
        <w:t>KOLOVOZ</w:t>
      </w:r>
    </w:p>
    <w:p w:rsidR="009942CF" w:rsidRPr="00BE35A5" w:rsidRDefault="009942CF" w:rsidP="009942CF">
      <w:pPr>
        <w:numPr>
          <w:ilvl w:val="0"/>
          <w:numId w:val="22"/>
        </w:numPr>
        <w:spacing w:line="360" w:lineRule="auto"/>
        <w:rPr>
          <w:lang w:val="hr-HR"/>
        </w:rPr>
      </w:pPr>
      <w:r w:rsidRPr="00BE35A5">
        <w:rPr>
          <w:lang w:val="hr-HR"/>
        </w:rPr>
        <w:t>konačna podjela predmeta po nastavnicima</w:t>
      </w:r>
    </w:p>
    <w:p w:rsidR="009942CF" w:rsidRPr="00BE35A5" w:rsidRDefault="009942CF" w:rsidP="009942CF">
      <w:pPr>
        <w:numPr>
          <w:ilvl w:val="0"/>
          <w:numId w:val="22"/>
        </w:numPr>
        <w:spacing w:line="360" w:lineRule="auto"/>
        <w:rPr>
          <w:lang w:val="hr-HR"/>
        </w:rPr>
      </w:pPr>
      <w:r w:rsidRPr="00BE35A5">
        <w:rPr>
          <w:lang w:val="hr-HR"/>
        </w:rPr>
        <w:t>ažuriranje godišnjih operativnih nastavnih planova</w:t>
      </w:r>
    </w:p>
    <w:p w:rsidR="009942CF" w:rsidRPr="00BE35A5" w:rsidRDefault="009942CF" w:rsidP="009942CF">
      <w:pPr>
        <w:numPr>
          <w:ilvl w:val="0"/>
          <w:numId w:val="22"/>
        </w:numPr>
        <w:spacing w:line="360" w:lineRule="auto"/>
        <w:rPr>
          <w:lang w:val="hr-HR"/>
        </w:rPr>
      </w:pPr>
      <w:r w:rsidRPr="00BE35A5">
        <w:rPr>
          <w:lang w:val="hr-HR"/>
        </w:rPr>
        <w:t>sudjelovanje u izradi rasporeda sati</w:t>
      </w:r>
    </w:p>
    <w:p w:rsidR="009942CF" w:rsidRPr="00BE35A5" w:rsidRDefault="009942CF" w:rsidP="009942CF">
      <w:pPr>
        <w:numPr>
          <w:ilvl w:val="0"/>
          <w:numId w:val="22"/>
        </w:numPr>
        <w:spacing w:line="360" w:lineRule="auto"/>
        <w:rPr>
          <w:lang w:val="hr-HR"/>
        </w:rPr>
      </w:pPr>
      <w:r w:rsidRPr="00BE35A5">
        <w:rPr>
          <w:lang w:val="hr-HR"/>
        </w:rPr>
        <w:t>pripreme za izradu rješenja o 40. satnom radnom tjednu</w:t>
      </w:r>
    </w:p>
    <w:p w:rsidR="009942CF" w:rsidRPr="00BE35A5" w:rsidRDefault="009942CF" w:rsidP="009942CF">
      <w:pPr>
        <w:numPr>
          <w:ilvl w:val="0"/>
          <w:numId w:val="22"/>
        </w:numPr>
        <w:spacing w:line="360" w:lineRule="auto"/>
        <w:rPr>
          <w:lang w:val="hr-HR"/>
        </w:rPr>
      </w:pPr>
      <w:r w:rsidRPr="00BE35A5">
        <w:rPr>
          <w:lang w:val="hr-HR"/>
        </w:rPr>
        <w:t>maturalne ekskurzije, izvješća</w:t>
      </w:r>
    </w:p>
    <w:p w:rsidR="009942CF" w:rsidRPr="00BE35A5" w:rsidRDefault="009942CF" w:rsidP="009942CF">
      <w:pPr>
        <w:numPr>
          <w:ilvl w:val="0"/>
          <w:numId w:val="22"/>
        </w:numPr>
        <w:spacing w:line="360" w:lineRule="auto"/>
        <w:rPr>
          <w:lang w:val="hr-HR"/>
        </w:rPr>
      </w:pPr>
      <w:r w:rsidRPr="00BE35A5">
        <w:rPr>
          <w:lang w:val="hr-HR"/>
        </w:rPr>
        <w:t>pripreme za početak školske godine</w:t>
      </w:r>
    </w:p>
    <w:p w:rsidR="009942CF" w:rsidRPr="00BE35A5" w:rsidRDefault="009942CF" w:rsidP="009942CF">
      <w:pPr>
        <w:numPr>
          <w:ilvl w:val="0"/>
          <w:numId w:val="22"/>
        </w:numPr>
        <w:spacing w:line="360" w:lineRule="auto"/>
        <w:rPr>
          <w:lang w:val="hr-HR"/>
        </w:rPr>
      </w:pPr>
      <w:r w:rsidRPr="00BE35A5">
        <w:rPr>
          <w:lang w:val="hr-HR"/>
        </w:rPr>
        <w:t>pripreme i održavanje sjednica NV</w:t>
      </w:r>
    </w:p>
    <w:p w:rsidR="009942CF" w:rsidRPr="00BE35A5" w:rsidRDefault="009942CF" w:rsidP="009942CF">
      <w:pPr>
        <w:numPr>
          <w:ilvl w:val="0"/>
          <w:numId w:val="22"/>
        </w:numPr>
        <w:spacing w:line="360" w:lineRule="auto"/>
        <w:rPr>
          <w:lang w:val="hr-HR"/>
        </w:rPr>
      </w:pPr>
      <w:r>
        <w:rPr>
          <w:lang w:val="hr-HR"/>
        </w:rPr>
        <w:t xml:space="preserve">rezultati popravnog ispita </w:t>
      </w:r>
    </w:p>
    <w:p w:rsidR="009942CF" w:rsidRPr="00BE35A5" w:rsidRDefault="009942CF" w:rsidP="009942CF">
      <w:pPr>
        <w:numPr>
          <w:ilvl w:val="0"/>
          <w:numId w:val="22"/>
        </w:numPr>
        <w:spacing w:line="360" w:lineRule="auto"/>
        <w:rPr>
          <w:lang w:val="hr-HR"/>
        </w:rPr>
      </w:pPr>
      <w:r w:rsidRPr="00BE35A5">
        <w:rPr>
          <w:lang w:val="hr-HR"/>
        </w:rPr>
        <w:t>rezultati upisa u prve ra</w:t>
      </w:r>
      <w:r>
        <w:rPr>
          <w:lang w:val="hr-HR"/>
        </w:rPr>
        <w:t>zrede</w:t>
      </w:r>
    </w:p>
    <w:p w:rsidR="009942CF" w:rsidRPr="00BE35A5" w:rsidRDefault="009942CF" w:rsidP="009942CF">
      <w:pPr>
        <w:numPr>
          <w:ilvl w:val="0"/>
          <w:numId w:val="22"/>
        </w:numPr>
        <w:spacing w:line="360" w:lineRule="auto"/>
        <w:rPr>
          <w:lang w:val="hr-HR"/>
        </w:rPr>
      </w:pPr>
      <w:r w:rsidRPr="00BE35A5">
        <w:rPr>
          <w:lang w:val="hr-HR"/>
        </w:rPr>
        <w:t>izvješće o radu na završetku školske godine</w:t>
      </w:r>
    </w:p>
    <w:p w:rsidR="009942CF" w:rsidRPr="00BE35A5" w:rsidRDefault="009942CF" w:rsidP="009942CF">
      <w:pPr>
        <w:numPr>
          <w:ilvl w:val="0"/>
          <w:numId w:val="22"/>
        </w:numPr>
        <w:spacing w:line="360" w:lineRule="auto"/>
        <w:rPr>
          <w:lang w:val="hr-HR"/>
        </w:rPr>
      </w:pPr>
      <w:r w:rsidRPr="00BE35A5">
        <w:rPr>
          <w:lang w:val="hr-HR"/>
        </w:rPr>
        <w:t>tablice na kraju školske godine</w:t>
      </w:r>
    </w:p>
    <w:p w:rsidR="009942CF" w:rsidRPr="00BE35A5" w:rsidRDefault="009942CF" w:rsidP="009942CF">
      <w:pPr>
        <w:numPr>
          <w:ilvl w:val="0"/>
          <w:numId w:val="22"/>
        </w:numPr>
        <w:spacing w:line="360" w:lineRule="auto"/>
        <w:rPr>
          <w:lang w:val="hr-HR"/>
        </w:rPr>
      </w:pPr>
      <w:r w:rsidRPr="00BE35A5">
        <w:rPr>
          <w:lang w:val="hr-HR"/>
        </w:rPr>
        <w:t>rad na izradi Školskog kurikuluma</w:t>
      </w:r>
      <w:r>
        <w:rPr>
          <w:lang w:val="hr-HR"/>
        </w:rPr>
        <w:t xml:space="preserve"> i Godišnjeg plana i programa rada</w:t>
      </w:r>
    </w:p>
    <w:p w:rsidR="009942CF" w:rsidRPr="00D9155D" w:rsidRDefault="009942CF" w:rsidP="009942CF">
      <w:pPr>
        <w:numPr>
          <w:ilvl w:val="0"/>
          <w:numId w:val="22"/>
        </w:numPr>
        <w:spacing w:line="360" w:lineRule="auto"/>
        <w:rPr>
          <w:lang w:val="hr-HR"/>
        </w:rPr>
      </w:pPr>
      <w:r w:rsidRPr="00BE35A5">
        <w:rPr>
          <w:lang w:val="hr-HR"/>
        </w:rPr>
        <w:t>suradnja sa sindikatima na zbrinjavanju tehnološkog viška</w:t>
      </w:r>
    </w:p>
    <w:p w:rsidR="009942CF" w:rsidRDefault="009942CF" w:rsidP="009942CF">
      <w:pPr>
        <w:spacing w:line="360" w:lineRule="auto"/>
        <w:ind w:left="720"/>
        <w:rPr>
          <w:lang w:val="hr-HR"/>
        </w:rPr>
      </w:pPr>
    </w:p>
    <w:p w:rsidR="009942CF" w:rsidRDefault="009942CF" w:rsidP="009942CF">
      <w:pPr>
        <w:spacing w:line="360" w:lineRule="auto"/>
        <w:ind w:left="720"/>
        <w:rPr>
          <w:lang w:val="hr-HR"/>
        </w:rPr>
      </w:pPr>
    </w:p>
    <w:p w:rsidR="009942CF" w:rsidRDefault="009942CF" w:rsidP="009942CF">
      <w:pPr>
        <w:spacing w:line="480" w:lineRule="auto"/>
        <w:jc w:val="center"/>
        <w:rPr>
          <w:b/>
          <w:bCs/>
          <w:lang w:val="hr-HR"/>
        </w:rPr>
      </w:pPr>
      <w:r>
        <w:rPr>
          <w:b/>
          <w:bCs/>
          <w:lang w:val="hr-HR"/>
        </w:rPr>
        <w:t>Uvid u nastavu – raspored za šk. god. 2017./2018.</w:t>
      </w:r>
    </w:p>
    <w:p w:rsidR="009942CF" w:rsidRDefault="009942CF" w:rsidP="009942CF">
      <w:pPr>
        <w:spacing w:line="480" w:lineRule="auto"/>
        <w:jc w:val="both"/>
        <w:rPr>
          <w:b/>
          <w:bCs/>
          <w:lang w:val="hr-HR"/>
        </w:rPr>
      </w:pPr>
      <w:r>
        <w:rPr>
          <w:b/>
          <w:bCs/>
          <w:lang w:val="hr-HR"/>
        </w:rPr>
        <w:t>Cilj: unapređivanje kvalitete poučavanja i učenja, te postignuća učenika; uvid u pripreme nastavnika s težištem na aktivnosti učenika i korištenja suvremene tehnologije u nastavi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19"/>
      </w:tblGrid>
      <w:tr w:rsidR="009942CF" w:rsidRPr="000F017C" w:rsidTr="009942CF">
        <w:tc>
          <w:tcPr>
            <w:tcW w:w="1809" w:type="dxa"/>
          </w:tcPr>
          <w:p w:rsidR="009942CF" w:rsidRPr="000F017C" w:rsidRDefault="009942CF" w:rsidP="009942CF">
            <w:pPr>
              <w:spacing w:line="480" w:lineRule="auto"/>
              <w:jc w:val="both"/>
              <w:rPr>
                <w:b/>
                <w:bCs/>
                <w:lang w:val="hr-HR"/>
              </w:rPr>
            </w:pPr>
            <w:r w:rsidRPr="000F017C">
              <w:rPr>
                <w:b/>
                <w:bCs/>
                <w:lang w:val="hr-HR"/>
              </w:rPr>
              <w:t>Mjesec</w:t>
            </w:r>
          </w:p>
        </w:tc>
        <w:tc>
          <w:tcPr>
            <w:tcW w:w="8022" w:type="dxa"/>
          </w:tcPr>
          <w:p w:rsidR="009942CF" w:rsidRPr="000F017C" w:rsidRDefault="009942CF" w:rsidP="009942CF">
            <w:pPr>
              <w:spacing w:line="480" w:lineRule="auto"/>
              <w:jc w:val="both"/>
              <w:rPr>
                <w:b/>
                <w:bCs/>
                <w:lang w:val="hr-HR"/>
              </w:rPr>
            </w:pPr>
            <w:r w:rsidRPr="000F017C">
              <w:rPr>
                <w:b/>
                <w:bCs/>
                <w:lang w:val="hr-HR"/>
              </w:rPr>
              <w:t>Uvid u nastavu nastavniku:</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Listopad 2017.</w:t>
            </w:r>
          </w:p>
        </w:tc>
        <w:tc>
          <w:tcPr>
            <w:tcW w:w="8022" w:type="dxa"/>
          </w:tcPr>
          <w:p w:rsidR="009942CF" w:rsidRPr="000F017C" w:rsidRDefault="009942CF" w:rsidP="009942CF">
            <w:pPr>
              <w:spacing w:line="480" w:lineRule="auto"/>
              <w:jc w:val="both"/>
              <w:rPr>
                <w:bCs/>
                <w:lang w:val="hr-HR"/>
              </w:rPr>
            </w:pPr>
            <w:r w:rsidRPr="000F017C">
              <w:rPr>
                <w:bCs/>
                <w:lang w:val="hr-HR"/>
              </w:rPr>
              <w:t>Antonija Ivanušić – nastavnik strukovnih predmeta ekonomije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Listopad 2017.</w:t>
            </w:r>
          </w:p>
        </w:tc>
        <w:tc>
          <w:tcPr>
            <w:tcW w:w="8022" w:type="dxa"/>
          </w:tcPr>
          <w:p w:rsidR="009942CF" w:rsidRPr="000F017C" w:rsidRDefault="009942CF" w:rsidP="009942CF">
            <w:pPr>
              <w:spacing w:line="480" w:lineRule="auto"/>
              <w:jc w:val="both"/>
              <w:rPr>
                <w:bCs/>
                <w:lang w:val="hr-HR"/>
              </w:rPr>
            </w:pPr>
            <w:r w:rsidRPr="000F017C">
              <w:rPr>
                <w:bCs/>
                <w:lang w:val="hr-HR"/>
              </w:rPr>
              <w:t>Ivan Čirjak – nastavnik geografije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Listopad 2017.</w:t>
            </w:r>
          </w:p>
        </w:tc>
        <w:tc>
          <w:tcPr>
            <w:tcW w:w="8022" w:type="dxa"/>
          </w:tcPr>
          <w:p w:rsidR="009942CF" w:rsidRPr="000F017C" w:rsidRDefault="009942CF" w:rsidP="009942CF">
            <w:pPr>
              <w:spacing w:line="480" w:lineRule="auto"/>
              <w:jc w:val="both"/>
              <w:rPr>
                <w:bCs/>
                <w:lang w:val="hr-HR"/>
              </w:rPr>
            </w:pPr>
            <w:r w:rsidRPr="000F017C">
              <w:rPr>
                <w:bCs/>
                <w:lang w:val="hr-HR"/>
              </w:rPr>
              <w:t>Nikolina Barbalić – nastavnik engleskog i njemačkog jezika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Listopad 2017.</w:t>
            </w:r>
          </w:p>
        </w:tc>
        <w:tc>
          <w:tcPr>
            <w:tcW w:w="8022" w:type="dxa"/>
          </w:tcPr>
          <w:p w:rsidR="009942CF" w:rsidRPr="000F017C" w:rsidRDefault="009942CF" w:rsidP="009942CF">
            <w:pPr>
              <w:spacing w:line="480" w:lineRule="auto"/>
              <w:jc w:val="both"/>
              <w:rPr>
                <w:bCs/>
                <w:lang w:val="hr-HR"/>
              </w:rPr>
            </w:pPr>
            <w:r w:rsidRPr="000F017C">
              <w:rPr>
                <w:bCs/>
                <w:lang w:val="hr-HR"/>
              </w:rPr>
              <w:t>Vladimir Horvatović – nastavnik strukovnih predmeta strojarstva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Listopad 2017.</w:t>
            </w:r>
          </w:p>
        </w:tc>
        <w:tc>
          <w:tcPr>
            <w:tcW w:w="8022" w:type="dxa"/>
          </w:tcPr>
          <w:p w:rsidR="009942CF" w:rsidRPr="000F017C" w:rsidRDefault="009942CF" w:rsidP="009942CF">
            <w:pPr>
              <w:spacing w:line="480" w:lineRule="auto"/>
              <w:jc w:val="both"/>
              <w:rPr>
                <w:bCs/>
                <w:lang w:val="hr-HR"/>
              </w:rPr>
            </w:pPr>
            <w:r w:rsidRPr="000F017C">
              <w:rPr>
                <w:bCs/>
                <w:lang w:val="hr-HR"/>
              </w:rPr>
              <w:t>Mladen Gecan – nastavnik praktične nastave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Studeni 2017.</w:t>
            </w:r>
          </w:p>
        </w:tc>
        <w:tc>
          <w:tcPr>
            <w:tcW w:w="8022" w:type="dxa"/>
          </w:tcPr>
          <w:p w:rsidR="009942CF" w:rsidRPr="000F017C" w:rsidRDefault="009942CF" w:rsidP="009942CF">
            <w:pPr>
              <w:spacing w:line="480" w:lineRule="auto"/>
              <w:jc w:val="both"/>
              <w:rPr>
                <w:bCs/>
                <w:lang w:val="hr-HR"/>
              </w:rPr>
            </w:pPr>
            <w:r w:rsidRPr="000F017C">
              <w:rPr>
                <w:bCs/>
                <w:lang w:val="hr-HR"/>
              </w:rPr>
              <w:t>Nebojša Letić – nastavnik filozofije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Studeni 2017.</w:t>
            </w:r>
          </w:p>
        </w:tc>
        <w:tc>
          <w:tcPr>
            <w:tcW w:w="8022" w:type="dxa"/>
          </w:tcPr>
          <w:p w:rsidR="009942CF" w:rsidRPr="000F017C" w:rsidRDefault="009942CF" w:rsidP="009942CF">
            <w:pPr>
              <w:spacing w:line="480" w:lineRule="auto"/>
              <w:jc w:val="both"/>
              <w:rPr>
                <w:bCs/>
                <w:lang w:val="hr-HR"/>
              </w:rPr>
            </w:pPr>
            <w:r w:rsidRPr="000F017C">
              <w:rPr>
                <w:bCs/>
                <w:lang w:val="hr-HR"/>
              </w:rPr>
              <w:t>Vlasta Baštijan – nastavnik filozofije, logike i hrvatskog jezika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Studeni 2017.</w:t>
            </w:r>
          </w:p>
        </w:tc>
        <w:tc>
          <w:tcPr>
            <w:tcW w:w="8022" w:type="dxa"/>
          </w:tcPr>
          <w:p w:rsidR="009942CF" w:rsidRPr="000F017C" w:rsidRDefault="009942CF" w:rsidP="009942CF">
            <w:pPr>
              <w:spacing w:line="480" w:lineRule="auto"/>
              <w:jc w:val="both"/>
              <w:rPr>
                <w:bCs/>
                <w:lang w:val="hr-HR"/>
              </w:rPr>
            </w:pPr>
            <w:r w:rsidRPr="000F017C">
              <w:rPr>
                <w:bCs/>
                <w:lang w:val="hr-HR"/>
              </w:rPr>
              <w:t>Davor Pleše – nastavnik engleskog jezika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Studeni 2017.</w:t>
            </w:r>
          </w:p>
        </w:tc>
        <w:tc>
          <w:tcPr>
            <w:tcW w:w="8022" w:type="dxa"/>
          </w:tcPr>
          <w:p w:rsidR="009942CF" w:rsidRPr="000F017C" w:rsidRDefault="009942CF" w:rsidP="009942CF">
            <w:pPr>
              <w:spacing w:line="480" w:lineRule="auto"/>
              <w:jc w:val="both"/>
              <w:rPr>
                <w:bCs/>
                <w:lang w:val="hr-HR"/>
              </w:rPr>
            </w:pPr>
            <w:r w:rsidRPr="000F017C">
              <w:rPr>
                <w:bCs/>
                <w:lang w:val="hr-HR"/>
              </w:rPr>
              <w:t>Tanja Stipeć – nastavnik engleskog jezika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Studeni 2017.</w:t>
            </w:r>
          </w:p>
        </w:tc>
        <w:tc>
          <w:tcPr>
            <w:tcW w:w="8022" w:type="dxa"/>
          </w:tcPr>
          <w:p w:rsidR="009942CF" w:rsidRPr="000F017C" w:rsidRDefault="009942CF" w:rsidP="009942CF">
            <w:pPr>
              <w:spacing w:line="480" w:lineRule="auto"/>
              <w:jc w:val="both"/>
              <w:rPr>
                <w:bCs/>
                <w:lang w:val="hr-HR"/>
              </w:rPr>
            </w:pPr>
            <w:r w:rsidRPr="000F017C">
              <w:rPr>
                <w:bCs/>
                <w:lang w:val="hr-HR"/>
              </w:rPr>
              <w:t>Ervin Petrović – nastavnik praktične nastave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lastRenderedPageBreak/>
              <w:t>Prosinac 2017.</w:t>
            </w:r>
          </w:p>
        </w:tc>
        <w:tc>
          <w:tcPr>
            <w:tcW w:w="8022" w:type="dxa"/>
          </w:tcPr>
          <w:p w:rsidR="009942CF" w:rsidRPr="000F017C" w:rsidRDefault="009942CF" w:rsidP="009942CF">
            <w:pPr>
              <w:spacing w:line="480" w:lineRule="auto"/>
              <w:jc w:val="both"/>
              <w:rPr>
                <w:bCs/>
                <w:lang w:val="hr-HR"/>
              </w:rPr>
            </w:pPr>
            <w:r w:rsidRPr="000F017C">
              <w:rPr>
                <w:bCs/>
                <w:lang w:val="hr-HR"/>
              </w:rPr>
              <w:t>Valentina Tomac – nastavnik geografije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Prosinac 2017.</w:t>
            </w:r>
          </w:p>
        </w:tc>
        <w:tc>
          <w:tcPr>
            <w:tcW w:w="8022" w:type="dxa"/>
          </w:tcPr>
          <w:p w:rsidR="009942CF" w:rsidRPr="000F017C" w:rsidRDefault="009942CF" w:rsidP="009942CF">
            <w:pPr>
              <w:spacing w:line="480" w:lineRule="auto"/>
              <w:jc w:val="both"/>
              <w:rPr>
                <w:bCs/>
                <w:lang w:val="hr-HR"/>
              </w:rPr>
            </w:pPr>
            <w:r w:rsidRPr="000F017C">
              <w:rPr>
                <w:bCs/>
                <w:lang w:val="hr-HR"/>
              </w:rPr>
              <w:t>Miroslav Grgur – nastavnik geografije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Prosinac 2017.</w:t>
            </w:r>
          </w:p>
        </w:tc>
        <w:tc>
          <w:tcPr>
            <w:tcW w:w="8022" w:type="dxa"/>
          </w:tcPr>
          <w:p w:rsidR="009942CF" w:rsidRPr="000F017C" w:rsidRDefault="009942CF" w:rsidP="009942CF">
            <w:pPr>
              <w:spacing w:line="480" w:lineRule="auto"/>
              <w:jc w:val="both"/>
              <w:rPr>
                <w:bCs/>
                <w:lang w:val="hr-HR"/>
              </w:rPr>
            </w:pPr>
            <w:r w:rsidRPr="000F017C">
              <w:rPr>
                <w:bCs/>
                <w:lang w:val="hr-HR"/>
              </w:rPr>
              <w:t>Tomislava Vančina Brajdić – nastavnik strukovnih predmeta ekonomije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Prosinac 2017.</w:t>
            </w:r>
          </w:p>
        </w:tc>
        <w:tc>
          <w:tcPr>
            <w:tcW w:w="8022" w:type="dxa"/>
          </w:tcPr>
          <w:p w:rsidR="009942CF" w:rsidRPr="000F017C" w:rsidRDefault="009942CF" w:rsidP="009942CF">
            <w:pPr>
              <w:spacing w:line="480" w:lineRule="auto"/>
              <w:jc w:val="both"/>
              <w:rPr>
                <w:bCs/>
                <w:lang w:val="hr-HR"/>
              </w:rPr>
            </w:pPr>
            <w:r w:rsidRPr="000F017C">
              <w:rPr>
                <w:bCs/>
                <w:lang w:val="hr-HR"/>
              </w:rPr>
              <w:t>Hrvoje Musinov – nastavnik povijesti</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Prosinac 2017.</w:t>
            </w:r>
          </w:p>
        </w:tc>
        <w:tc>
          <w:tcPr>
            <w:tcW w:w="8022" w:type="dxa"/>
          </w:tcPr>
          <w:p w:rsidR="009942CF" w:rsidRPr="000F017C" w:rsidRDefault="009942CF" w:rsidP="009942CF">
            <w:pPr>
              <w:spacing w:line="480" w:lineRule="auto"/>
              <w:jc w:val="both"/>
              <w:rPr>
                <w:bCs/>
                <w:lang w:val="hr-HR"/>
              </w:rPr>
            </w:pPr>
            <w:r w:rsidRPr="000F017C">
              <w:rPr>
                <w:bCs/>
                <w:lang w:val="hr-HR"/>
              </w:rPr>
              <w:t>Nada Vučković – nastavnik hrvatskog jezika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Siječanj 2018.</w:t>
            </w:r>
          </w:p>
        </w:tc>
        <w:tc>
          <w:tcPr>
            <w:tcW w:w="8022" w:type="dxa"/>
          </w:tcPr>
          <w:p w:rsidR="009942CF" w:rsidRPr="000F017C" w:rsidRDefault="009942CF" w:rsidP="009942CF">
            <w:pPr>
              <w:spacing w:line="480" w:lineRule="auto"/>
              <w:jc w:val="both"/>
              <w:rPr>
                <w:bCs/>
                <w:lang w:val="hr-HR"/>
              </w:rPr>
            </w:pPr>
            <w:r w:rsidRPr="000F017C">
              <w:rPr>
                <w:bCs/>
                <w:lang w:val="hr-HR"/>
              </w:rPr>
              <w:t>Krešimir Ožbolt – nastavnik strukovnih predmeta ekonomije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Siječanj 2018.</w:t>
            </w:r>
          </w:p>
        </w:tc>
        <w:tc>
          <w:tcPr>
            <w:tcW w:w="8022" w:type="dxa"/>
          </w:tcPr>
          <w:p w:rsidR="009942CF" w:rsidRPr="000F017C" w:rsidRDefault="009942CF" w:rsidP="009942CF">
            <w:pPr>
              <w:spacing w:line="480" w:lineRule="auto"/>
              <w:jc w:val="both"/>
              <w:rPr>
                <w:bCs/>
                <w:lang w:val="hr-HR"/>
              </w:rPr>
            </w:pPr>
            <w:r w:rsidRPr="000F017C">
              <w:rPr>
                <w:bCs/>
                <w:lang w:val="hr-HR"/>
              </w:rPr>
              <w:t>Vanda Igić – nastavnik psihologije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Siječanj 2018.</w:t>
            </w:r>
          </w:p>
        </w:tc>
        <w:tc>
          <w:tcPr>
            <w:tcW w:w="8022" w:type="dxa"/>
          </w:tcPr>
          <w:p w:rsidR="009942CF" w:rsidRPr="000F017C" w:rsidRDefault="009942CF" w:rsidP="009942CF">
            <w:pPr>
              <w:spacing w:line="480" w:lineRule="auto"/>
              <w:jc w:val="both"/>
              <w:rPr>
                <w:bCs/>
                <w:lang w:val="hr-HR"/>
              </w:rPr>
            </w:pPr>
            <w:r w:rsidRPr="000F017C">
              <w:rPr>
                <w:bCs/>
                <w:lang w:val="hr-HR"/>
              </w:rPr>
              <w:t>Klarić Sanja – nastavnik latinskog jezika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Siječanj 2018.</w:t>
            </w:r>
          </w:p>
        </w:tc>
        <w:tc>
          <w:tcPr>
            <w:tcW w:w="8022" w:type="dxa"/>
          </w:tcPr>
          <w:p w:rsidR="009942CF" w:rsidRPr="000F017C" w:rsidRDefault="009942CF" w:rsidP="009942CF">
            <w:pPr>
              <w:spacing w:line="480" w:lineRule="auto"/>
              <w:jc w:val="both"/>
              <w:rPr>
                <w:bCs/>
                <w:lang w:val="hr-HR"/>
              </w:rPr>
            </w:pPr>
            <w:r w:rsidRPr="000F017C">
              <w:rPr>
                <w:bCs/>
                <w:lang w:val="hr-HR"/>
              </w:rPr>
              <w:t>Anton Tadić – nastavnik etike, sociologije i politike i gospodarstva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Veljača 2018.</w:t>
            </w:r>
          </w:p>
        </w:tc>
        <w:tc>
          <w:tcPr>
            <w:tcW w:w="8022" w:type="dxa"/>
          </w:tcPr>
          <w:p w:rsidR="009942CF" w:rsidRPr="000F017C" w:rsidRDefault="009942CF" w:rsidP="009942CF">
            <w:pPr>
              <w:spacing w:line="480" w:lineRule="auto"/>
              <w:jc w:val="both"/>
              <w:rPr>
                <w:bCs/>
                <w:lang w:val="hr-HR"/>
              </w:rPr>
            </w:pPr>
            <w:r w:rsidRPr="000F017C">
              <w:rPr>
                <w:bCs/>
                <w:lang w:val="hr-HR"/>
              </w:rPr>
              <w:t>Arijana Šercer – nastavnik matematike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Veljača 2018.</w:t>
            </w:r>
          </w:p>
        </w:tc>
        <w:tc>
          <w:tcPr>
            <w:tcW w:w="8022" w:type="dxa"/>
          </w:tcPr>
          <w:p w:rsidR="009942CF" w:rsidRPr="000F017C" w:rsidRDefault="009942CF" w:rsidP="009942CF">
            <w:pPr>
              <w:spacing w:line="480" w:lineRule="auto"/>
              <w:jc w:val="both"/>
              <w:rPr>
                <w:bCs/>
                <w:lang w:val="hr-HR"/>
              </w:rPr>
            </w:pPr>
            <w:r w:rsidRPr="000F017C">
              <w:rPr>
                <w:bCs/>
                <w:lang w:val="hr-HR"/>
              </w:rPr>
              <w:t>Valerija Brelh – nastavnik matematike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Veljača 2018.</w:t>
            </w:r>
          </w:p>
        </w:tc>
        <w:tc>
          <w:tcPr>
            <w:tcW w:w="8022" w:type="dxa"/>
          </w:tcPr>
          <w:p w:rsidR="009942CF" w:rsidRPr="000F017C" w:rsidRDefault="009942CF" w:rsidP="009942CF">
            <w:pPr>
              <w:spacing w:line="480" w:lineRule="auto"/>
              <w:jc w:val="both"/>
              <w:rPr>
                <w:bCs/>
                <w:lang w:val="hr-HR"/>
              </w:rPr>
            </w:pPr>
            <w:r w:rsidRPr="000F017C">
              <w:rPr>
                <w:bCs/>
                <w:lang w:val="hr-HR"/>
              </w:rPr>
              <w:t>Branka Mihajlović – nastavnik matematike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Veljača 2018.</w:t>
            </w:r>
          </w:p>
        </w:tc>
        <w:tc>
          <w:tcPr>
            <w:tcW w:w="8022" w:type="dxa"/>
          </w:tcPr>
          <w:p w:rsidR="009942CF" w:rsidRPr="000F017C" w:rsidRDefault="009942CF" w:rsidP="009942CF">
            <w:pPr>
              <w:spacing w:line="480" w:lineRule="auto"/>
              <w:jc w:val="both"/>
              <w:rPr>
                <w:bCs/>
                <w:lang w:val="hr-HR"/>
              </w:rPr>
            </w:pPr>
            <w:r w:rsidRPr="000F017C">
              <w:rPr>
                <w:bCs/>
                <w:lang w:val="hr-HR"/>
              </w:rPr>
              <w:t>Ljubica Volarić – nastavnik informatike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Veljača 2018.</w:t>
            </w:r>
          </w:p>
        </w:tc>
        <w:tc>
          <w:tcPr>
            <w:tcW w:w="8022" w:type="dxa"/>
          </w:tcPr>
          <w:p w:rsidR="009942CF" w:rsidRPr="000F017C" w:rsidRDefault="009942CF" w:rsidP="009942CF">
            <w:pPr>
              <w:spacing w:line="480" w:lineRule="auto"/>
              <w:jc w:val="both"/>
              <w:rPr>
                <w:bCs/>
                <w:lang w:val="hr-HR"/>
              </w:rPr>
            </w:pPr>
            <w:r w:rsidRPr="000F017C">
              <w:rPr>
                <w:bCs/>
                <w:lang w:val="hr-HR"/>
              </w:rPr>
              <w:t>Lidija Jakovac Smokvina – nastavnik strukovnih predmeta u obradi drva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Ožujak 2018.</w:t>
            </w:r>
          </w:p>
        </w:tc>
        <w:tc>
          <w:tcPr>
            <w:tcW w:w="8022" w:type="dxa"/>
          </w:tcPr>
          <w:p w:rsidR="009942CF" w:rsidRPr="000F017C" w:rsidRDefault="009942CF" w:rsidP="009942CF">
            <w:pPr>
              <w:spacing w:line="480" w:lineRule="auto"/>
              <w:jc w:val="both"/>
              <w:rPr>
                <w:bCs/>
                <w:lang w:val="hr-HR"/>
              </w:rPr>
            </w:pPr>
            <w:r w:rsidRPr="000F017C">
              <w:rPr>
                <w:bCs/>
                <w:lang w:val="hr-HR"/>
              </w:rPr>
              <w:t>Ludvik Leutar – nastavnik TIZK</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Ožujak 2018.</w:t>
            </w:r>
          </w:p>
        </w:tc>
        <w:tc>
          <w:tcPr>
            <w:tcW w:w="8022" w:type="dxa"/>
          </w:tcPr>
          <w:p w:rsidR="009942CF" w:rsidRPr="000F017C" w:rsidRDefault="009942CF" w:rsidP="009942CF">
            <w:pPr>
              <w:spacing w:line="480" w:lineRule="auto"/>
              <w:jc w:val="both"/>
              <w:rPr>
                <w:bCs/>
                <w:lang w:val="hr-HR"/>
              </w:rPr>
            </w:pPr>
            <w:r w:rsidRPr="000F017C">
              <w:rPr>
                <w:bCs/>
                <w:lang w:val="hr-HR"/>
              </w:rPr>
              <w:t>Boris Levar – nastavnik TIZK</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Ožujak 2018.</w:t>
            </w:r>
          </w:p>
        </w:tc>
        <w:tc>
          <w:tcPr>
            <w:tcW w:w="8022" w:type="dxa"/>
          </w:tcPr>
          <w:p w:rsidR="009942CF" w:rsidRPr="000F017C" w:rsidRDefault="009942CF" w:rsidP="009942CF">
            <w:pPr>
              <w:spacing w:line="480" w:lineRule="auto"/>
              <w:jc w:val="both"/>
              <w:rPr>
                <w:bCs/>
                <w:lang w:val="hr-HR"/>
              </w:rPr>
            </w:pPr>
            <w:r w:rsidRPr="000F017C">
              <w:rPr>
                <w:bCs/>
                <w:lang w:val="hr-HR"/>
              </w:rPr>
              <w:t>Anton Zorko – nastavnik fizike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Ožujak 2018.</w:t>
            </w:r>
          </w:p>
        </w:tc>
        <w:tc>
          <w:tcPr>
            <w:tcW w:w="8022" w:type="dxa"/>
          </w:tcPr>
          <w:p w:rsidR="009942CF" w:rsidRPr="000F017C" w:rsidRDefault="009942CF" w:rsidP="009942CF">
            <w:pPr>
              <w:spacing w:line="480" w:lineRule="auto"/>
              <w:jc w:val="both"/>
              <w:rPr>
                <w:bCs/>
                <w:lang w:val="hr-HR"/>
              </w:rPr>
            </w:pPr>
            <w:r w:rsidRPr="000F017C">
              <w:rPr>
                <w:bCs/>
                <w:lang w:val="hr-HR"/>
              </w:rPr>
              <w:t>Radoslav Keča – nastavnik strukovnih predmeta strojarstva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Ožujak 2018.</w:t>
            </w:r>
          </w:p>
        </w:tc>
        <w:tc>
          <w:tcPr>
            <w:tcW w:w="8022" w:type="dxa"/>
          </w:tcPr>
          <w:p w:rsidR="009942CF" w:rsidRPr="000F017C" w:rsidRDefault="009942CF" w:rsidP="009942CF">
            <w:pPr>
              <w:spacing w:line="480" w:lineRule="auto"/>
              <w:jc w:val="both"/>
              <w:rPr>
                <w:bCs/>
                <w:lang w:val="hr-HR"/>
              </w:rPr>
            </w:pPr>
            <w:r w:rsidRPr="000F017C">
              <w:rPr>
                <w:bCs/>
                <w:lang w:val="hr-HR"/>
              </w:rPr>
              <w:t>Dubravka Peljhan – nastavnik hrvatskog jezika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Travanj 2018.</w:t>
            </w:r>
          </w:p>
        </w:tc>
        <w:tc>
          <w:tcPr>
            <w:tcW w:w="8022" w:type="dxa"/>
          </w:tcPr>
          <w:p w:rsidR="009942CF" w:rsidRPr="000F017C" w:rsidRDefault="009942CF" w:rsidP="009942CF">
            <w:pPr>
              <w:spacing w:line="480" w:lineRule="auto"/>
              <w:jc w:val="both"/>
              <w:rPr>
                <w:bCs/>
                <w:lang w:val="hr-HR"/>
              </w:rPr>
            </w:pPr>
            <w:r w:rsidRPr="000F017C">
              <w:rPr>
                <w:bCs/>
                <w:lang w:val="hr-HR"/>
              </w:rPr>
              <w:t>Vlatka Mance – nastavnik kemije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Travanj 2018.</w:t>
            </w:r>
          </w:p>
        </w:tc>
        <w:tc>
          <w:tcPr>
            <w:tcW w:w="8022" w:type="dxa"/>
          </w:tcPr>
          <w:p w:rsidR="009942CF" w:rsidRPr="000F017C" w:rsidRDefault="009942CF" w:rsidP="009942CF">
            <w:pPr>
              <w:spacing w:line="480" w:lineRule="auto"/>
              <w:jc w:val="both"/>
              <w:rPr>
                <w:bCs/>
                <w:lang w:val="hr-HR"/>
              </w:rPr>
            </w:pPr>
            <w:r w:rsidRPr="000F017C">
              <w:rPr>
                <w:bCs/>
                <w:lang w:val="hr-HR"/>
              </w:rPr>
              <w:t>Bojana Kovačević – nastavnik kemije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Travanj 2018.</w:t>
            </w:r>
          </w:p>
        </w:tc>
        <w:tc>
          <w:tcPr>
            <w:tcW w:w="8022" w:type="dxa"/>
          </w:tcPr>
          <w:p w:rsidR="009942CF" w:rsidRPr="000F017C" w:rsidRDefault="009942CF" w:rsidP="009942CF">
            <w:pPr>
              <w:spacing w:line="480" w:lineRule="auto"/>
              <w:jc w:val="both"/>
              <w:rPr>
                <w:bCs/>
                <w:lang w:val="hr-HR"/>
              </w:rPr>
            </w:pPr>
            <w:r w:rsidRPr="000F017C">
              <w:rPr>
                <w:bCs/>
                <w:lang w:val="hr-HR"/>
              </w:rPr>
              <w:t>Mirna Bogić – nastavnik biologije</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Travanj 2018.</w:t>
            </w:r>
          </w:p>
        </w:tc>
        <w:tc>
          <w:tcPr>
            <w:tcW w:w="8022" w:type="dxa"/>
          </w:tcPr>
          <w:p w:rsidR="009942CF" w:rsidRPr="000F017C" w:rsidRDefault="009942CF" w:rsidP="009942CF">
            <w:pPr>
              <w:spacing w:line="480" w:lineRule="auto"/>
              <w:jc w:val="both"/>
              <w:rPr>
                <w:bCs/>
                <w:lang w:val="hr-HR"/>
              </w:rPr>
            </w:pPr>
            <w:r w:rsidRPr="000F017C">
              <w:rPr>
                <w:bCs/>
                <w:lang w:val="hr-HR"/>
              </w:rPr>
              <w:t>Sanja Petrušanec Pečar – nastavnik glazbene umjetnosti</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Travanj 2018.</w:t>
            </w:r>
          </w:p>
        </w:tc>
        <w:tc>
          <w:tcPr>
            <w:tcW w:w="8022" w:type="dxa"/>
          </w:tcPr>
          <w:p w:rsidR="009942CF" w:rsidRPr="000F017C" w:rsidRDefault="009942CF" w:rsidP="009942CF">
            <w:pPr>
              <w:spacing w:line="480" w:lineRule="auto"/>
              <w:jc w:val="both"/>
              <w:rPr>
                <w:bCs/>
                <w:lang w:val="hr-HR"/>
              </w:rPr>
            </w:pPr>
            <w:r w:rsidRPr="000F017C">
              <w:rPr>
                <w:bCs/>
                <w:lang w:val="hr-HR"/>
              </w:rPr>
              <w:t>Jasminka Lisac – nastavnik hrvatskog jezika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Svibanj 2018.</w:t>
            </w:r>
          </w:p>
        </w:tc>
        <w:tc>
          <w:tcPr>
            <w:tcW w:w="8022" w:type="dxa"/>
          </w:tcPr>
          <w:p w:rsidR="009942CF" w:rsidRPr="000F017C" w:rsidRDefault="009942CF" w:rsidP="009942CF">
            <w:pPr>
              <w:spacing w:line="480" w:lineRule="auto"/>
              <w:jc w:val="both"/>
              <w:rPr>
                <w:bCs/>
                <w:lang w:val="hr-HR"/>
              </w:rPr>
            </w:pPr>
            <w:r w:rsidRPr="000F017C">
              <w:rPr>
                <w:bCs/>
                <w:lang w:val="hr-HR"/>
              </w:rPr>
              <w:t>Martina Šnajdar – nastavnik likovne umjetnosti</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Svibanj 2018.</w:t>
            </w:r>
          </w:p>
        </w:tc>
        <w:tc>
          <w:tcPr>
            <w:tcW w:w="8022" w:type="dxa"/>
          </w:tcPr>
          <w:p w:rsidR="009942CF" w:rsidRPr="000F017C" w:rsidRDefault="009942CF" w:rsidP="009942CF">
            <w:pPr>
              <w:spacing w:line="480" w:lineRule="auto"/>
              <w:jc w:val="both"/>
              <w:rPr>
                <w:bCs/>
                <w:lang w:val="hr-HR"/>
              </w:rPr>
            </w:pPr>
            <w:r w:rsidRPr="000F017C">
              <w:rPr>
                <w:bCs/>
                <w:lang w:val="hr-HR"/>
              </w:rPr>
              <w:t>Antonio Crnković – nastavnik vjeronauka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lastRenderedPageBreak/>
              <w:t>Svibanj 2018.</w:t>
            </w:r>
          </w:p>
        </w:tc>
        <w:tc>
          <w:tcPr>
            <w:tcW w:w="8022" w:type="dxa"/>
          </w:tcPr>
          <w:p w:rsidR="009942CF" w:rsidRPr="000F017C" w:rsidRDefault="009942CF" w:rsidP="009942CF">
            <w:pPr>
              <w:spacing w:line="480" w:lineRule="auto"/>
              <w:jc w:val="both"/>
              <w:rPr>
                <w:bCs/>
                <w:lang w:val="hr-HR"/>
              </w:rPr>
            </w:pPr>
            <w:r w:rsidRPr="000F017C">
              <w:rPr>
                <w:bCs/>
                <w:lang w:val="hr-HR"/>
              </w:rPr>
              <w:t>Maja Štimac – nastavnik vjeronauka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Svibanj 2018.</w:t>
            </w:r>
          </w:p>
        </w:tc>
        <w:tc>
          <w:tcPr>
            <w:tcW w:w="8022" w:type="dxa"/>
          </w:tcPr>
          <w:p w:rsidR="009942CF" w:rsidRPr="000F017C" w:rsidRDefault="009942CF" w:rsidP="009942CF">
            <w:pPr>
              <w:spacing w:line="480" w:lineRule="auto"/>
              <w:jc w:val="both"/>
              <w:rPr>
                <w:bCs/>
                <w:lang w:val="hr-HR"/>
              </w:rPr>
            </w:pPr>
            <w:r w:rsidRPr="000F017C">
              <w:rPr>
                <w:bCs/>
                <w:lang w:val="hr-HR"/>
              </w:rPr>
              <w:t>Robert Riemann – nastavnik vjeronauka</w:t>
            </w:r>
          </w:p>
        </w:tc>
      </w:tr>
      <w:tr w:rsidR="009942CF" w:rsidRPr="000F017C" w:rsidTr="009942CF">
        <w:tc>
          <w:tcPr>
            <w:tcW w:w="1809" w:type="dxa"/>
          </w:tcPr>
          <w:p w:rsidR="009942CF" w:rsidRPr="000F017C" w:rsidRDefault="009942CF" w:rsidP="009942CF">
            <w:pPr>
              <w:spacing w:line="480" w:lineRule="auto"/>
              <w:jc w:val="both"/>
              <w:rPr>
                <w:bCs/>
                <w:lang w:val="hr-HR"/>
              </w:rPr>
            </w:pPr>
            <w:r w:rsidRPr="000F017C">
              <w:rPr>
                <w:bCs/>
                <w:lang w:val="hr-HR"/>
              </w:rPr>
              <w:t>Svibanj 2018.</w:t>
            </w:r>
          </w:p>
        </w:tc>
        <w:tc>
          <w:tcPr>
            <w:tcW w:w="8022" w:type="dxa"/>
          </w:tcPr>
          <w:p w:rsidR="009942CF" w:rsidRPr="000F017C" w:rsidRDefault="009942CF" w:rsidP="009942CF">
            <w:pPr>
              <w:spacing w:line="480" w:lineRule="auto"/>
              <w:jc w:val="both"/>
              <w:rPr>
                <w:bCs/>
                <w:lang w:val="hr-HR"/>
              </w:rPr>
            </w:pPr>
            <w:r w:rsidRPr="000F017C">
              <w:rPr>
                <w:bCs/>
                <w:lang w:val="hr-HR"/>
              </w:rPr>
              <w:t>Ljiljanka Abramović-Muhvić – nastavnik njemačkog jezika i hrvatskog jezika</w:t>
            </w:r>
          </w:p>
        </w:tc>
      </w:tr>
    </w:tbl>
    <w:p w:rsidR="009942CF" w:rsidRPr="00117BFB" w:rsidRDefault="009942CF" w:rsidP="009942CF">
      <w:pPr>
        <w:spacing w:line="480" w:lineRule="auto"/>
        <w:jc w:val="both"/>
        <w:rPr>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Pr="006F5773" w:rsidRDefault="009942CF" w:rsidP="009942CF">
      <w:pPr>
        <w:spacing w:line="480" w:lineRule="auto"/>
        <w:rPr>
          <w:b/>
          <w:bCs/>
          <w:lang w:val="hr-HR"/>
        </w:rPr>
      </w:pPr>
    </w:p>
    <w:p w:rsidR="009942CF" w:rsidRPr="009E58D2" w:rsidRDefault="009942CF" w:rsidP="009942CF">
      <w:pPr>
        <w:pStyle w:val="Naslov2"/>
        <w:numPr>
          <w:ilvl w:val="0"/>
          <w:numId w:val="0"/>
        </w:numPr>
        <w:ind w:left="576" w:hanging="576"/>
      </w:pPr>
      <w:bookmarkStart w:id="1147" w:name="_Toc241649776"/>
      <w:bookmarkStart w:id="1148" w:name="_Toc336420102"/>
      <w:bookmarkStart w:id="1149" w:name="_Toc367861193"/>
      <w:bookmarkStart w:id="1150" w:name="_Toc367861392"/>
      <w:bookmarkStart w:id="1151" w:name="_Toc367861513"/>
      <w:bookmarkStart w:id="1152" w:name="_Toc367861766"/>
      <w:bookmarkStart w:id="1153" w:name="_Toc367861865"/>
      <w:bookmarkStart w:id="1154" w:name="_Toc367862885"/>
      <w:bookmarkStart w:id="1155" w:name="_Toc367863040"/>
      <w:bookmarkStart w:id="1156" w:name="_Toc367863383"/>
      <w:bookmarkStart w:id="1157" w:name="_Toc367863759"/>
      <w:bookmarkStart w:id="1158" w:name="_Toc367865392"/>
      <w:bookmarkStart w:id="1159" w:name="_Toc367866040"/>
      <w:bookmarkStart w:id="1160" w:name="_Toc367866279"/>
      <w:bookmarkStart w:id="1161" w:name="_Toc367866354"/>
      <w:bookmarkStart w:id="1162" w:name="_Toc368038229"/>
      <w:bookmarkStart w:id="1163" w:name="_Toc368038486"/>
      <w:bookmarkStart w:id="1164" w:name="_Toc430901597"/>
      <w:r>
        <w:lastRenderedPageBreak/>
        <w:t>3.8</w:t>
      </w:r>
      <w:r>
        <w:tab/>
      </w:r>
      <w:r w:rsidRPr="009E58D2">
        <w:t>Godišnj</w:t>
      </w:r>
      <w:r>
        <w:t>i</w:t>
      </w:r>
      <w:r w:rsidRPr="009E58D2">
        <w:t xml:space="preserve"> plan i program rada Nastavničkog vijeća – Razrednih vijeća</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r w:rsidRPr="009E58D2">
        <w:t xml:space="preserve"> </w:t>
      </w:r>
    </w:p>
    <w:p w:rsidR="009942CF" w:rsidRPr="00BE35A5" w:rsidRDefault="009942CF" w:rsidP="009942CF">
      <w:pPr>
        <w:spacing w:line="360" w:lineRule="auto"/>
        <w:rPr>
          <w:lang w:val="hr-HR"/>
        </w:rPr>
      </w:pPr>
    </w:p>
    <w:p w:rsidR="009942CF" w:rsidRPr="00BE35A5" w:rsidRDefault="009942CF" w:rsidP="009942CF">
      <w:pPr>
        <w:spacing w:line="360" w:lineRule="auto"/>
        <w:rPr>
          <w:lang w:val="hr-HR"/>
        </w:rPr>
      </w:pPr>
      <w:r w:rsidRPr="00BE35A5">
        <w:rPr>
          <w:lang w:val="hr-HR"/>
        </w:rPr>
        <w:t>Na sjednicama NV I RV koje se održavaju u pravilu najmanje jednom mjesečno a prema d</w:t>
      </w:r>
      <w:r>
        <w:rPr>
          <w:lang w:val="hr-HR"/>
        </w:rPr>
        <w:t xml:space="preserve">osadašnjem iskustvu održi se </w:t>
      </w:r>
      <w:r w:rsidRPr="00BE35A5">
        <w:rPr>
          <w:lang w:val="hr-HR"/>
        </w:rPr>
        <w:t>20</w:t>
      </w:r>
      <w:r>
        <w:rPr>
          <w:lang w:val="hr-HR"/>
        </w:rPr>
        <w:t>-30</w:t>
      </w:r>
      <w:r w:rsidRPr="00BE35A5">
        <w:rPr>
          <w:lang w:val="hr-HR"/>
        </w:rPr>
        <w:t xml:space="preserve"> sjednica NV tijekom jedne školske godine i </w:t>
      </w:r>
      <w:r>
        <w:rPr>
          <w:lang w:val="hr-HR"/>
        </w:rPr>
        <w:t>10</w:t>
      </w:r>
      <w:r w:rsidRPr="00BE35A5">
        <w:rPr>
          <w:lang w:val="hr-HR"/>
        </w:rPr>
        <w:t xml:space="preserve"> sjednica RV.  Na sjednicama se razmat</w:t>
      </w:r>
      <w:r>
        <w:rPr>
          <w:lang w:val="hr-HR"/>
        </w:rPr>
        <w:t>raju  sadržaji koje donosi MZOIS</w:t>
      </w:r>
      <w:r w:rsidRPr="00BE35A5">
        <w:rPr>
          <w:lang w:val="hr-HR"/>
        </w:rPr>
        <w:t xml:space="preserve"> i drugi relevantni subjekti te sadržaji koji proizlaze iz</w:t>
      </w:r>
      <w:r>
        <w:rPr>
          <w:lang w:val="hr-HR"/>
        </w:rPr>
        <w:t xml:space="preserve"> Školskog kurikuluma i</w:t>
      </w:r>
      <w:r w:rsidRPr="00BE35A5">
        <w:rPr>
          <w:lang w:val="hr-HR"/>
        </w:rPr>
        <w:t xml:space="preserve"> Godišnjeg plana i programa rada Škole.  </w:t>
      </w:r>
    </w:p>
    <w:p w:rsidR="009942CF" w:rsidRDefault="009942CF" w:rsidP="009942CF">
      <w:pPr>
        <w:spacing w:line="360" w:lineRule="auto"/>
        <w:rPr>
          <w:b/>
          <w:bCs/>
          <w:lang w:val="hr-HR"/>
        </w:rPr>
      </w:pPr>
    </w:p>
    <w:p w:rsidR="009942CF" w:rsidRDefault="009942CF" w:rsidP="009942CF">
      <w:pPr>
        <w:spacing w:line="360" w:lineRule="auto"/>
        <w:rPr>
          <w:b/>
          <w:bCs/>
          <w:lang w:val="hr-HR"/>
        </w:rPr>
      </w:pPr>
      <w:r w:rsidRPr="00BE35A5">
        <w:rPr>
          <w:b/>
          <w:bCs/>
          <w:lang w:val="hr-HR"/>
        </w:rPr>
        <w:t>Plan po mjesecima za ovu školsku godinu je sljedeći:</w:t>
      </w:r>
    </w:p>
    <w:p w:rsidR="009942CF" w:rsidRPr="00BE35A5" w:rsidRDefault="009942CF" w:rsidP="009942CF">
      <w:pPr>
        <w:spacing w:line="360" w:lineRule="auto"/>
        <w:rPr>
          <w:b/>
          <w:bCs/>
          <w:lang w:val="hr-HR"/>
        </w:rPr>
      </w:pPr>
    </w:p>
    <w:p w:rsidR="009942CF" w:rsidRPr="00BE35A5" w:rsidRDefault="009942CF" w:rsidP="009942CF">
      <w:pPr>
        <w:spacing w:line="340" w:lineRule="exact"/>
        <w:rPr>
          <w:lang w:val="hr-HR"/>
        </w:rPr>
      </w:pPr>
      <w:r w:rsidRPr="00BE35A5">
        <w:rPr>
          <w:lang w:val="hr-HR"/>
        </w:rPr>
        <w:t>RUJAN</w:t>
      </w:r>
    </w:p>
    <w:p w:rsidR="009942CF" w:rsidRPr="00BE35A5" w:rsidRDefault="009942CF" w:rsidP="009942CF">
      <w:pPr>
        <w:spacing w:line="340" w:lineRule="exact"/>
        <w:rPr>
          <w:lang w:val="hr-HR"/>
        </w:rPr>
      </w:pPr>
      <w:r w:rsidRPr="00BE35A5">
        <w:rPr>
          <w:lang w:val="hr-HR"/>
        </w:rPr>
        <w:t xml:space="preserve">            -    Školski kurikulum</w:t>
      </w:r>
    </w:p>
    <w:p w:rsidR="009942CF" w:rsidRDefault="009942CF" w:rsidP="009942CF">
      <w:pPr>
        <w:numPr>
          <w:ilvl w:val="0"/>
          <w:numId w:val="22"/>
        </w:numPr>
        <w:spacing w:line="340" w:lineRule="exact"/>
        <w:rPr>
          <w:lang w:val="hr-HR"/>
        </w:rPr>
      </w:pPr>
      <w:r w:rsidRPr="00BE35A5">
        <w:rPr>
          <w:lang w:val="hr-HR"/>
        </w:rPr>
        <w:t>Godišnji plan i program rada</w:t>
      </w:r>
    </w:p>
    <w:p w:rsidR="009942CF" w:rsidRPr="00BE35A5" w:rsidRDefault="009942CF" w:rsidP="009942CF">
      <w:pPr>
        <w:numPr>
          <w:ilvl w:val="0"/>
          <w:numId w:val="22"/>
        </w:numPr>
        <w:spacing w:line="340" w:lineRule="exact"/>
        <w:rPr>
          <w:lang w:val="hr-HR"/>
        </w:rPr>
      </w:pPr>
      <w:r>
        <w:rPr>
          <w:lang w:val="hr-HR"/>
        </w:rPr>
        <w:t>Plan i program stručnog usavršavanja</w:t>
      </w:r>
    </w:p>
    <w:p w:rsidR="009942CF" w:rsidRPr="00BE35A5" w:rsidRDefault="009942CF" w:rsidP="009942CF">
      <w:pPr>
        <w:numPr>
          <w:ilvl w:val="0"/>
          <w:numId w:val="22"/>
        </w:numPr>
        <w:spacing w:line="340" w:lineRule="exact"/>
        <w:rPr>
          <w:lang w:val="hr-HR"/>
        </w:rPr>
      </w:pPr>
      <w:r w:rsidRPr="00BE35A5">
        <w:rPr>
          <w:lang w:val="hr-HR"/>
        </w:rPr>
        <w:t>Programi kreativnog rada učenika</w:t>
      </w:r>
    </w:p>
    <w:p w:rsidR="009942CF" w:rsidRPr="00BE35A5" w:rsidRDefault="009942CF" w:rsidP="009942CF">
      <w:pPr>
        <w:numPr>
          <w:ilvl w:val="0"/>
          <w:numId w:val="22"/>
        </w:numPr>
        <w:spacing w:line="340" w:lineRule="exact"/>
        <w:rPr>
          <w:lang w:val="hr-HR"/>
        </w:rPr>
      </w:pPr>
      <w:r w:rsidRPr="00BE35A5">
        <w:rPr>
          <w:lang w:val="hr-HR"/>
        </w:rPr>
        <w:t>Matica srednjih škola u PGŽ-podaci na kraju i početku školske godine</w:t>
      </w:r>
    </w:p>
    <w:p w:rsidR="009942CF" w:rsidRPr="00BE35A5" w:rsidRDefault="009942CF" w:rsidP="009942CF">
      <w:pPr>
        <w:numPr>
          <w:ilvl w:val="0"/>
          <w:numId w:val="22"/>
        </w:numPr>
        <w:spacing w:line="340" w:lineRule="exact"/>
        <w:rPr>
          <w:lang w:val="hr-HR"/>
        </w:rPr>
      </w:pPr>
      <w:r w:rsidRPr="00BE35A5">
        <w:rPr>
          <w:lang w:val="hr-HR"/>
        </w:rPr>
        <w:t>Roditeljski sastanci i upoznavanje roditelja sa prioritetnim razvojnim ciljevima Škole</w:t>
      </w:r>
    </w:p>
    <w:p w:rsidR="009942CF" w:rsidRPr="00BE35A5" w:rsidRDefault="009942CF" w:rsidP="009942CF">
      <w:pPr>
        <w:numPr>
          <w:ilvl w:val="0"/>
          <w:numId w:val="22"/>
        </w:numPr>
        <w:spacing w:line="340" w:lineRule="exact"/>
        <w:rPr>
          <w:lang w:val="hr-HR"/>
        </w:rPr>
      </w:pPr>
      <w:r w:rsidRPr="00BE35A5">
        <w:rPr>
          <w:lang w:val="hr-HR"/>
        </w:rPr>
        <w:t>Dodatna nastava i slobodne aktivnosti</w:t>
      </w:r>
    </w:p>
    <w:p w:rsidR="009942CF" w:rsidRDefault="009942CF" w:rsidP="009942CF">
      <w:pPr>
        <w:numPr>
          <w:ilvl w:val="0"/>
          <w:numId w:val="22"/>
        </w:numPr>
        <w:spacing w:line="340" w:lineRule="exact"/>
        <w:rPr>
          <w:lang w:val="hr-HR"/>
        </w:rPr>
      </w:pPr>
      <w:r w:rsidRPr="00BE35A5">
        <w:rPr>
          <w:lang w:val="hr-HR"/>
        </w:rPr>
        <w:t>Program rada Vijeća roditelja i Vijeća učenika</w:t>
      </w:r>
    </w:p>
    <w:p w:rsidR="009942CF" w:rsidRDefault="009942CF" w:rsidP="009942CF">
      <w:pPr>
        <w:numPr>
          <w:ilvl w:val="0"/>
          <w:numId w:val="22"/>
        </w:numPr>
        <w:spacing w:line="340" w:lineRule="exact"/>
        <w:rPr>
          <w:lang w:val="hr-HR"/>
        </w:rPr>
      </w:pPr>
      <w:r>
        <w:rPr>
          <w:lang w:val="hr-HR"/>
        </w:rPr>
        <w:t>Plan i program prevencije nasilja i prevencije ovisnosti</w:t>
      </w:r>
    </w:p>
    <w:p w:rsidR="009942CF" w:rsidRDefault="009942CF" w:rsidP="009942CF">
      <w:pPr>
        <w:numPr>
          <w:ilvl w:val="0"/>
          <w:numId w:val="22"/>
        </w:numPr>
        <w:spacing w:line="340" w:lineRule="exact"/>
        <w:rPr>
          <w:lang w:val="hr-HR"/>
        </w:rPr>
      </w:pPr>
      <w:r>
        <w:rPr>
          <w:lang w:val="hr-HR"/>
        </w:rPr>
        <w:t>Izvješće o unosu podataka u e-Maticu i e-dnevnik</w:t>
      </w:r>
    </w:p>
    <w:p w:rsidR="009942CF" w:rsidRPr="00BE35A5" w:rsidRDefault="009942CF" w:rsidP="009942CF">
      <w:pPr>
        <w:spacing w:line="340" w:lineRule="exact"/>
        <w:ind w:left="720"/>
        <w:rPr>
          <w:lang w:val="hr-HR"/>
        </w:rPr>
      </w:pPr>
    </w:p>
    <w:p w:rsidR="009942CF" w:rsidRPr="00BE35A5" w:rsidRDefault="009942CF" w:rsidP="009942CF">
      <w:pPr>
        <w:spacing w:line="340" w:lineRule="exact"/>
        <w:rPr>
          <w:lang w:val="hr-HR"/>
        </w:rPr>
      </w:pPr>
      <w:r w:rsidRPr="00BE35A5">
        <w:rPr>
          <w:lang w:val="hr-HR"/>
        </w:rPr>
        <w:t>LISTOPAD</w:t>
      </w:r>
    </w:p>
    <w:p w:rsidR="009942CF" w:rsidRPr="00BE35A5" w:rsidRDefault="009942CF" w:rsidP="009942CF">
      <w:pPr>
        <w:numPr>
          <w:ilvl w:val="0"/>
          <w:numId w:val="22"/>
        </w:numPr>
        <w:spacing w:line="340" w:lineRule="exact"/>
        <w:rPr>
          <w:lang w:val="hr-HR"/>
        </w:rPr>
      </w:pPr>
      <w:r w:rsidRPr="00BE35A5">
        <w:rPr>
          <w:lang w:val="hr-HR"/>
        </w:rPr>
        <w:t>Analiza rezultata u provedbi prioritetnih razvojnih ciljeva-kvaliteta rada</w:t>
      </w:r>
    </w:p>
    <w:p w:rsidR="009942CF" w:rsidRDefault="009942CF" w:rsidP="009942CF">
      <w:pPr>
        <w:numPr>
          <w:ilvl w:val="0"/>
          <w:numId w:val="22"/>
        </w:numPr>
        <w:rPr>
          <w:lang w:val="hr-HR"/>
        </w:rPr>
      </w:pPr>
      <w:r w:rsidRPr="00BE35A5">
        <w:rPr>
          <w:lang w:val="hr-HR"/>
        </w:rPr>
        <w:t>Provedba državne mature</w:t>
      </w:r>
    </w:p>
    <w:p w:rsidR="009942CF" w:rsidRDefault="009942CF" w:rsidP="009942CF">
      <w:pPr>
        <w:numPr>
          <w:ilvl w:val="0"/>
          <w:numId w:val="22"/>
        </w:numPr>
        <w:rPr>
          <w:lang w:val="hr-HR"/>
        </w:rPr>
      </w:pPr>
      <w:r>
        <w:rPr>
          <w:lang w:val="hr-HR"/>
        </w:rPr>
        <w:t>Usvajanje tema za izradbu i obranu završnog rada do 20. listopada</w:t>
      </w:r>
    </w:p>
    <w:p w:rsidR="009942CF" w:rsidRPr="00BE35A5" w:rsidRDefault="009942CF" w:rsidP="009942CF">
      <w:pPr>
        <w:numPr>
          <w:ilvl w:val="0"/>
          <w:numId w:val="22"/>
        </w:numPr>
        <w:rPr>
          <w:lang w:val="hr-HR"/>
        </w:rPr>
      </w:pPr>
      <w:r>
        <w:rPr>
          <w:lang w:val="hr-HR"/>
        </w:rPr>
        <w:t>Izbor tema za završni rad do 31. listopada</w:t>
      </w:r>
    </w:p>
    <w:p w:rsidR="009942CF" w:rsidRPr="00BE35A5" w:rsidRDefault="009942CF" w:rsidP="009942CF">
      <w:pPr>
        <w:numPr>
          <w:ilvl w:val="0"/>
          <w:numId w:val="22"/>
        </w:numPr>
        <w:rPr>
          <w:lang w:val="hr-HR"/>
        </w:rPr>
      </w:pPr>
      <w:r w:rsidRPr="00BE35A5">
        <w:rPr>
          <w:lang w:val="hr-HR"/>
        </w:rPr>
        <w:t>Program prevencije ovisnosti i prevencije nasilja-program afirmacije</w:t>
      </w:r>
    </w:p>
    <w:p w:rsidR="009942CF" w:rsidRDefault="009942CF" w:rsidP="009942CF">
      <w:pPr>
        <w:ind w:left="1080"/>
        <w:rPr>
          <w:lang w:val="hr-HR"/>
        </w:rPr>
      </w:pPr>
      <w:r w:rsidRPr="00BE35A5">
        <w:rPr>
          <w:lang w:val="hr-HR"/>
        </w:rPr>
        <w:t>pozitivnih vrijednosti</w:t>
      </w:r>
    </w:p>
    <w:p w:rsidR="009942CF" w:rsidRPr="00BE35A5" w:rsidRDefault="009942CF" w:rsidP="009942CF">
      <w:pPr>
        <w:spacing w:line="340" w:lineRule="exact"/>
        <w:ind w:left="1080"/>
        <w:rPr>
          <w:lang w:val="hr-HR"/>
        </w:rPr>
      </w:pPr>
    </w:p>
    <w:p w:rsidR="009942CF" w:rsidRDefault="009942CF" w:rsidP="009942CF">
      <w:pPr>
        <w:spacing w:line="340" w:lineRule="exact"/>
        <w:rPr>
          <w:lang w:val="hr-HR"/>
        </w:rPr>
      </w:pPr>
      <w:r w:rsidRPr="00BE35A5">
        <w:rPr>
          <w:lang w:val="hr-HR"/>
        </w:rPr>
        <w:t>STUDENI</w:t>
      </w:r>
    </w:p>
    <w:p w:rsidR="009942CF" w:rsidRPr="00BE35A5" w:rsidRDefault="009942CF" w:rsidP="009942CF">
      <w:pPr>
        <w:spacing w:line="340" w:lineRule="exact"/>
        <w:rPr>
          <w:lang w:val="hr-HR"/>
        </w:rPr>
      </w:pPr>
      <w:r w:rsidRPr="00BE35A5">
        <w:rPr>
          <w:lang w:val="hr-HR"/>
        </w:rPr>
        <w:t xml:space="preserve">            - </w:t>
      </w:r>
      <w:r>
        <w:rPr>
          <w:lang w:val="hr-HR"/>
        </w:rPr>
        <w:t xml:space="preserve">    </w:t>
      </w:r>
      <w:r w:rsidRPr="00BE35A5">
        <w:rPr>
          <w:lang w:val="hr-HR"/>
        </w:rPr>
        <w:t>Dr</w:t>
      </w:r>
      <w:r>
        <w:rPr>
          <w:lang w:val="hr-HR"/>
        </w:rPr>
        <w:t xml:space="preserve">žavna matura </w:t>
      </w:r>
    </w:p>
    <w:p w:rsidR="009942CF" w:rsidRPr="00BE35A5" w:rsidRDefault="009942CF" w:rsidP="009942CF">
      <w:pPr>
        <w:numPr>
          <w:ilvl w:val="0"/>
          <w:numId w:val="22"/>
        </w:numPr>
        <w:spacing w:line="340" w:lineRule="exact"/>
        <w:rPr>
          <w:lang w:val="hr-HR"/>
        </w:rPr>
      </w:pPr>
      <w:r w:rsidRPr="00BE35A5">
        <w:rPr>
          <w:lang w:val="hr-HR"/>
        </w:rPr>
        <w:t>Prioritetni razvojni ciljevi- analiza provedbe</w:t>
      </w:r>
    </w:p>
    <w:p w:rsidR="009942CF" w:rsidRPr="00BE35A5" w:rsidRDefault="009942CF" w:rsidP="009942CF">
      <w:pPr>
        <w:numPr>
          <w:ilvl w:val="0"/>
          <w:numId w:val="22"/>
        </w:numPr>
        <w:spacing w:line="340" w:lineRule="exact"/>
        <w:rPr>
          <w:lang w:val="hr-HR"/>
        </w:rPr>
      </w:pPr>
      <w:r w:rsidRPr="00BE35A5">
        <w:rPr>
          <w:lang w:val="hr-HR"/>
        </w:rPr>
        <w:t>Učenici s teškoćama u razvoju</w:t>
      </w:r>
    </w:p>
    <w:p w:rsidR="009942CF" w:rsidRDefault="009942CF" w:rsidP="009942CF">
      <w:pPr>
        <w:numPr>
          <w:ilvl w:val="0"/>
          <w:numId w:val="22"/>
        </w:numPr>
        <w:spacing w:line="340" w:lineRule="exact"/>
        <w:rPr>
          <w:lang w:val="hr-HR"/>
        </w:rPr>
      </w:pPr>
      <w:r w:rsidRPr="00BE35A5">
        <w:rPr>
          <w:lang w:val="hr-HR"/>
        </w:rPr>
        <w:t>Primjena Pravilnika o ocjenjivanju</w:t>
      </w:r>
    </w:p>
    <w:p w:rsidR="009942CF" w:rsidRPr="00BE35A5" w:rsidRDefault="009942CF" w:rsidP="009942CF">
      <w:pPr>
        <w:spacing w:line="340" w:lineRule="exact"/>
        <w:ind w:left="720"/>
        <w:rPr>
          <w:lang w:val="hr-HR"/>
        </w:rPr>
      </w:pPr>
    </w:p>
    <w:p w:rsidR="009942CF" w:rsidRPr="00BE35A5" w:rsidRDefault="009942CF" w:rsidP="009942CF">
      <w:pPr>
        <w:spacing w:line="340" w:lineRule="exact"/>
        <w:rPr>
          <w:lang w:val="hr-HR"/>
        </w:rPr>
      </w:pPr>
      <w:r w:rsidRPr="00BE35A5">
        <w:rPr>
          <w:lang w:val="hr-HR"/>
        </w:rPr>
        <w:t>PROSINAC</w:t>
      </w:r>
    </w:p>
    <w:p w:rsidR="009942CF" w:rsidRPr="00BE35A5" w:rsidRDefault="009942CF" w:rsidP="009942CF">
      <w:pPr>
        <w:numPr>
          <w:ilvl w:val="0"/>
          <w:numId w:val="22"/>
        </w:numPr>
        <w:spacing w:line="340" w:lineRule="exact"/>
        <w:rPr>
          <w:lang w:val="hr-HR"/>
        </w:rPr>
      </w:pPr>
      <w:r w:rsidRPr="00BE35A5">
        <w:rPr>
          <w:lang w:val="hr-HR"/>
        </w:rPr>
        <w:t>K</w:t>
      </w:r>
      <w:r>
        <w:rPr>
          <w:lang w:val="hr-HR"/>
        </w:rPr>
        <w:t>raj prvog polugodišta: I</w:t>
      </w:r>
      <w:r w:rsidRPr="00BE35A5">
        <w:rPr>
          <w:lang w:val="hr-HR"/>
        </w:rPr>
        <w:t>zostanci, odgojne mjere, realizacija fonda sati po nastavnim predmetima…..</w:t>
      </w:r>
    </w:p>
    <w:p w:rsidR="009942CF" w:rsidRPr="00BE35A5" w:rsidRDefault="009942CF" w:rsidP="009942CF">
      <w:pPr>
        <w:numPr>
          <w:ilvl w:val="0"/>
          <w:numId w:val="22"/>
        </w:numPr>
        <w:spacing w:line="340" w:lineRule="exact"/>
        <w:rPr>
          <w:lang w:val="hr-HR"/>
        </w:rPr>
      </w:pPr>
      <w:r w:rsidRPr="00BE35A5">
        <w:rPr>
          <w:lang w:val="hr-HR"/>
        </w:rPr>
        <w:t xml:space="preserve">Provedba nacionalnih ispita </w:t>
      </w:r>
    </w:p>
    <w:p w:rsidR="009942CF" w:rsidRPr="00BE35A5" w:rsidRDefault="009942CF" w:rsidP="009942CF">
      <w:pPr>
        <w:numPr>
          <w:ilvl w:val="0"/>
          <w:numId w:val="22"/>
        </w:numPr>
        <w:spacing w:line="340" w:lineRule="exact"/>
        <w:rPr>
          <w:lang w:val="hr-HR"/>
        </w:rPr>
      </w:pPr>
      <w:r w:rsidRPr="00BE35A5">
        <w:rPr>
          <w:lang w:val="hr-HR"/>
        </w:rPr>
        <w:t>Pl</w:t>
      </w:r>
      <w:r>
        <w:rPr>
          <w:lang w:val="hr-HR"/>
        </w:rPr>
        <w:t>an stručnog usavršavanja za 2018</w:t>
      </w:r>
      <w:r w:rsidRPr="00BE35A5">
        <w:rPr>
          <w:lang w:val="hr-HR"/>
        </w:rPr>
        <w:t>.</w:t>
      </w:r>
    </w:p>
    <w:p w:rsidR="009942CF" w:rsidRDefault="009942CF" w:rsidP="009942CF">
      <w:pPr>
        <w:numPr>
          <w:ilvl w:val="0"/>
          <w:numId w:val="22"/>
        </w:numPr>
        <w:spacing w:line="340" w:lineRule="exact"/>
        <w:rPr>
          <w:lang w:val="hr-HR"/>
        </w:rPr>
      </w:pPr>
      <w:r w:rsidRPr="00BE35A5">
        <w:rPr>
          <w:lang w:val="hr-HR"/>
        </w:rPr>
        <w:t>Profesionalne namjere učenika koji završavaju srednjoškolsko obrazovanje</w:t>
      </w:r>
    </w:p>
    <w:p w:rsidR="009942CF" w:rsidRDefault="009942CF" w:rsidP="009942CF">
      <w:pPr>
        <w:spacing w:line="340" w:lineRule="exact"/>
        <w:rPr>
          <w:lang w:val="hr-HR"/>
        </w:rPr>
      </w:pPr>
    </w:p>
    <w:p w:rsidR="009942CF" w:rsidRPr="00BE35A5" w:rsidRDefault="009942CF" w:rsidP="009942CF">
      <w:pPr>
        <w:spacing w:line="340" w:lineRule="exact"/>
        <w:rPr>
          <w:lang w:val="hr-HR"/>
        </w:rPr>
      </w:pPr>
    </w:p>
    <w:p w:rsidR="009942CF" w:rsidRPr="00BE35A5" w:rsidRDefault="009942CF" w:rsidP="009942CF">
      <w:pPr>
        <w:spacing w:line="340" w:lineRule="exact"/>
        <w:rPr>
          <w:lang w:val="hr-HR"/>
        </w:rPr>
      </w:pPr>
      <w:r w:rsidRPr="00BE35A5">
        <w:rPr>
          <w:lang w:val="hr-HR"/>
        </w:rPr>
        <w:lastRenderedPageBreak/>
        <w:t>SIJEČANJ</w:t>
      </w:r>
    </w:p>
    <w:p w:rsidR="009942CF" w:rsidRPr="00BE35A5" w:rsidRDefault="009942CF" w:rsidP="009942CF">
      <w:pPr>
        <w:numPr>
          <w:ilvl w:val="0"/>
          <w:numId w:val="22"/>
        </w:numPr>
        <w:spacing w:line="340" w:lineRule="exact"/>
        <w:rPr>
          <w:lang w:val="hr-HR"/>
        </w:rPr>
      </w:pPr>
      <w:r w:rsidRPr="00BE35A5">
        <w:rPr>
          <w:lang w:val="hr-HR"/>
        </w:rPr>
        <w:t>Školska natjecanja –vremenik i povjerenstva</w:t>
      </w:r>
    </w:p>
    <w:p w:rsidR="009942CF" w:rsidRPr="00BE35A5" w:rsidRDefault="009942CF" w:rsidP="009942CF">
      <w:pPr>
        <w:numPr>
          <w:ilvl w:val="0"/>
          <w:numId w:val="22"/>
        </w:numPr>
        <w:spacing w:line="340" w:lineRule="exact"/>
        <w:rPr>
          <w:lang w:val="hr-HR"/>
        </w:rPr>
      </w:pPr>
      <w:r w:rsidRPr="00BE35A5">
        <w:rPr>
          <w:lang w:val="hr-HR"/>
        </w:rPr>
        <w:t>Provedba državne mature</w:t>
      </w:r>
    </w:p>
    <w:p w:rsidR="009942CF" w:rsidRDefault="009942CF" w:rsidP="009942CF">
      <w:pPr>
        <w:numPr>
          <w:ilvl w:val="0"/>
          <w:numId w:val="22"/>
        </w:numPr>
        <w:spacing w:line="340" w:lineRule="exact"/>
        <w:rPr>
          <w:lang w:val="hr-HR"/>
        </w:rPr>
      </w:pPr>
      <w:r w:rsidRPr="00BE35A5">
        <w:rPr>
          <w:lang w:val="hr-HR"/>
        </w:rPr>
        <w:t>Provedba prioritetnih razvojnih ciljeva</w:t>
      </w:r>
    </w:p>
    <w:p w:rsidR="009942CF" w:rsidRPr="00BE35A5" w:rsidRDefault="009942CF" w:rsidP="009942CF">
      <w:pPr>
        <w:numPr>
          <w:ilvl w:val="0"/>
          <w:numId w:val="22"/>
        </w:numPr>
        <w:spacing w:line="340" w:lineRule="exact"/>
        <w:rPr>
          <w:lang w:val="hr-HR"/>
        </w:rPr>
      </w:pPr>
      <w:r w:rsidRPr="00BE35A5">
        <w:rPr>
          <w:lang w:val="hr-HR"/>
        </w:rPr>
        <w:t>Odgojno-obrazovni rezultati na kraju prvog polugodišta</w:t>
      </w:r>
      <w:r>
        <w:rPr>
          <w:lang w:val="hr-HR"/>
        </w:rPr>
        <w:t xml:space="preserve">-analiza </w:t>
      </w:r>
    </w:p>
    <w:p w:rsidR="009942CF" w:rsidRPr="00BE35A5" w:rsidRDefault="009942CF" w:rsidP="009942CF">
      <w:pPr>
        <w:spacing w:line="340" w:lineRule="exact"/>
        <w:ind w:left="720"/>
        <w:rPr>
          <w:lang w:val="hr-HR"/>
        </w:rPr>
      </w:pPr>
    </w:p>
    <w:p w:rsidR="009942CF" w:rsidRPr="00BE35A5" w:rsidRDefault="009942CF" w:rsidP="009942CF">
      <w:pPr>
        <w:spacing w:line="340" w:lineRule="exact"/>
        <w:rPr>
          <w:lang w:val="hr-HR"/>
        </w:rPr>
      </w:pPr>
      <w:r w:rsidRPr="00BE35A5">
        <w:rPr>
          <w:lang w:val="hr-HR"/>
        </w:rPr>
        <w:t>VELJAČA</w:t>
      </w:r>
    </w:p>
    <w:p w:rsidR="009942CF" w:rsidRPr="00BE35A5" w:rsidRDefault="009942CF" w:rsidP="009942CF">
      <w:pPr>
        <w:numPr>
          <w:ilvl w:val="0"/>
          <w:numId w:val="22"/>
        </w:numPr>
        <w:spacing w:line="340" w:lineRule="exact"/>
        <w:rPr>
          <w:lang w:val="hr-HR"/>
        </w:rPr>
      </w:pPr>
      <w:r w:rsidRPr="00BE35A5">
        <w:rPr>
          <w:lang w:val="hr-HR"/>
        </w:rPr>
        <w:t>Profesionalne namjere učenika osmih razreda-elementi za izradu plana upisa</w:t>
      </w:r>
    </w:p>
    <w:p w:rsidR="009942CF" w:rsidRPr="00BE35A5" w:rsidRDefault="009942CF" w:rsidP="009942CF">
      <w:pPr>
        <w:numPr>
          <w:ilvl w:val="0"/>
          <w:numId w:val="22"/>
        </w:numPr>
        <w:spacing w:line="340" w:lineRule="exact"/>
        <w:rPr>
          <w:lang w:val="hr-HR"/>
        </w:rPr>
      </w:pPr>
      <w:r w:rsidRPr="00BE35A5">
        <w:rPr>
          <w:lang w:val="hr-HR"/>
        </w:rPr>
        <w:t>Provedba državne mature</w:t>
      </w:r>
    </w:p>
    <w:p w:rsidR="009942CF" w:rsidRDefault="009942CF" w:rsidP="009942CF">
      <w:pPr>
        <w:numPr>
          <w:ilvl w:val="0"/>
          <w:numId w:val="22"/>
        </w:numPr>
        <w:spacing w:line="340" w:lineRule="exact"/>
        <w:rPr>
          <w:lang w:val="hr-HR"/>
        </w:rPr>
      </w:pPr>
      <w:r w:rsidRPr="00BE35A5">
        <w:rPr>
          <w:lang w:val="hr-HR"/>
        </w:rPr>
        <w:t>Školska natjecanja po nastavnim predmetima</w:t>
      </w:r>
    </w:p>
    <w:p w:rsidR="009942CF" w:rsidRPr="00BE35A5" w:rsidRDefault="009942CF" w:rsidP="009942CF">
      <w:pPr>
        <w:spacing w:line="340" w:lineRule="exact"/>
        <w:ind w:left="720"/>
        <w:rPr>
          <w:lang w:val="hr-HR"/>
        </w:rPr>
      </w:pPr>
    </w:p>
    <w:p w:rsidR="009942CF" w:rsidRPr="00BE35A5" w:rsidRDefault="009942CF" w:rsidP="009942CF">
      <w:pPr>
        <w:spacing w:line="340" w:lineRule="exact"/>
        <w:rPr>
          <w:lang w:val="hr-HR"/>
        </w:rPr>
      </w:pPr>
      <w:r w:rsidRPr="00BE35A5">
        <w:rPr>
          <w:lang w:val="hr-HR"/>
        </w:rPr>
        <w:t>OŽUJAK</w:t>
      </w:r>
    </w:p>
    <w:p w:rsidR="009942CF" w:rsidRPr="00BE35A5" w:rsidRDefault="009942CF" w:rsidP="009942CF">
      <w:pPr>
        <w:numPr>
          <w:ilvl w:val="0"/>
          <w:numId w:val="22"/>
        </w:numPr>
        <w:spacing w:line="340" w:lineRule="exact"/>
        <w:rPr>
          <w:lang w:val="hr-HR"/>
        </w:rPr>
      </w:pPr>
      <w:r w:rsidRPr="00BE35A5">
        <w:rPr>
          <w:lang w:val="hr-HR"/>
        </w:rPr>
        <w:t>Provedba prioritetnih razvojnih ciljeva po razrednim odjelima-osobito</w:t>
      </w:r>
    </w:p>
    <w:p w:rsidR="009942CF" w:rsidRPr="00BE35A5" w:rsidRDefault="009942CF" w:rsidP="009942CF">
      <w:pPr>
        <w:spacing w:line="340" w:lineRule="exact"/>
        <w:ind w:left="1080"/>
        <w:rPr>
          <w:lang w:val="hr-HR"/>
        </w:rPr>
      </w:pPr>
      <w:r w:rsidRPr="00BE35A5">
        <w:rPr>
          <w:lang w:val="hr-HR"/>
        </w:rPr>
        <w:t>vezano za smanjivanje izostanaka</w:t>
      </w:r>
    </w:p>
    <w:p w:rsidR="009942CF" w:rsidRPr="00BE35A5" w:rsidRDefault="009942CF" w:rsidP="009942CF">
      <w:pPr>
        <w:spacing w:line="340" w:lineRule="exact"/>
        <w:rPr>
          <w:lang w:val="hr-HR"/>
        </w:rPr>
      </w:pPr>
      <w:r w:rsidRPr="00BE35A5">
        <w:rPr>
          <w:lang w:val="hr-HR"/>
        </w:rPr>
        <w:t xml:space="preserve">            -    Profesionalno informiranje maturanata</w:t>
      </w:r>
    </w:p>
    <w:p w:rsidR="009942CF" w:rsidRPr="00BE35A5" w:rsidRDefault="009942CF" w:rsidP="009942CF">
      <w:pPr>
        <w:numPr>
          <w:ilvl w:val="0"/>
          <w:numId w:val="22"/>
        </w:numPr>
        <w:spacing w:line="340" w:lineRule="exact"/>
        <w:rPr>
          <w:lang w:val="hr-HR"/>
        </w:rPr>
      </w:pPr>
      <w:r w:rsidRPr="00BE35A5">
        <w:rPr>
          <w:lang w:val="hr-HR"/>
        </w:rPr>
        <w:t>Provedba županijskih natjecanja</w:t>
      </w:r>
    </w:p>
    <w:p w:rsidR="009942CF" w:rsidRPr="00BE35A5" w:rsidRDefault="009942CF" w:rsidP="009942CF">
      <w:pPr>
        <w:numPr>
          <w:ilvl w:val="0"/>
          <w:numId w:val="22"/>
        </w:numPr>
        <w:spacing w:line="340" w:lineRule="exact"/>
        <w:rPr>
          <w:lang w:val="hr-HR"/>
        </w:rPr>
      </w:pPr>
      <w:r w:rsidRPr="00BE35A5">
        <w:rPr>
          <w:lang w:val="hr-HR"/>
        </w:rPr>
        <w:t>Provedba državne mature</w:t>
      </w:r>
    </w:p>
    <w:p w:rsidR="009942CF" w:rsidRDefault="009942CF" w:rsidP="009942CF">
      <w:pPr>
        <w:numPr>
          <w:ilvl w:val="0"/>
          <w:numId w:val="22"/>
        </w:numPr>
        <w:spacing w:line="340" w:lineRule="exact"/>
        <w:rPr>
          <w:lang w:val="hr-HR"/>
        </w:rPr>
      </w:pPr>
      <w:r w:rsidRPr="00BE35A5">
        <w:rPr>
          <w:lang w:val="hr-HR"/>
        </w:rPr>
        <w:t>Prijedlog Škole –P</w:t>
      </w:r>
      <w:r>
        <w:rPr>
          <w:lang w:val="hr-HR"/>
        </w:rPr>
        <w:t>lan upisa u prve razrede za 2018./2019</w:t>
      </w:r>
      <w:r w:rsidRPr="00BE35A5">
        <w:rPr>
          <w:lang w:val="hr-HR"/>
        </w:rPr>
        <w:t>.</w:t>
      </w:r>
    </w:p>
    <w:p w:rsidR="009942CF" w:rsidRPr="00BE35A5" w:rsidRDefault="009942CF" w:rsidP="009942CF">
      <w:pPr>
        <w:spacing w:line="340" w:lineRule="exact"/>
        <w:ind w:left="720"/>
        <w:rPr>
          <w:lang w:val="hr-HR"/>
        </w:rPr>
      </w:pPr>
    </w:p>
    <w:p w:rsidR="009942CF" w:rsidRPr="00BE35A5" w:rsidRDefault="009942CF" w:rsidP="009942CF">
      <w:pPr>
        <w:spacing w:line="340" w:lineRule="exact"/>
        <w:rPr>
          <w:lang w:val="hr-HR"/>
        </w:rPr>
      </w:pPr>
      <w:r w:rsidRPr="00BE35A5">
        <w:rPr>
          <w:lang w:val="hr-HR"/>
        </w:rPr>
        <w:t>TRAVANJ</w:t>
      </w:r>
    </w:p>
    <w:p w:rsidR="009942CF" w:rsidRPr="00BE35A5" w:rsidRDefault="009942CF" w:rsidP="009942CF">
      <w:pPr>
        <w:numPr>
          <w:ilvl w:val="0"/>
          <w:numId w:val="22"/>
        </w:numPr>
        <w:spacing w:line="340" w:lineRule="exact"/>
        <w:rPr>
          <w:lang w:val="hr-HR"/>
        </w:rPr>
      </w:pPr>
      <w:r w:rsidRPr="00BE35A5">
        <w:rPr>
          <w:lang w:val="hr-HR"/>
        </w:rPr>
        <w:t>Upisi u prve razrede</w:t>
      </w:r>
    </w:p>
    <w:p w:rsidR="009942CF" w:rsidRPr="00BE35A5" w:rsidRDefault="009942CF" w:rsidP="009942CF">
      <w:pPr>
        <w:numPr>
          <w:ilvl w:val="0"/>
          <w:numId w:val="22"/>
        </w:numPr>
        <w:spacing w:line="340" w:lineRule="exact"/>
        <w:rPr>
          <w:lang w:val="hr-HR"/>
        </w:rPr>
      </w:pPr>
      <w:r w:rsidRPr="00BE35A5">
        <w:rPr>
          <w:lang w:val="hr-HR"/>
        </w:rPr>
        <w:t>Provedba državne mature</w:t>
      </w:r>
    </w:p>
    <w:p w:rsidR="009942CF" w:rsidRPr="00BE35A5" w:rsidRDefault="009942CF" w:rsidP="009942CF">
      <w:pPr>
        <w:numPr>
          <w:ilvl w:val="0"/>
          <w:numId w:val="22"/>
        </w:numPr>
        <w:spacing w:line="340" w:lineRule="exact"/>
        <w:rPr>
          <w:lang w:val="hr-HR"/>
        </w:rPr>
      </w:pPr>
      <w:r w:rsidRPr="00BE35A5">
        <w:rPr>
          <w:lang w:val="hr-HR"/>
        </w:rPr>
        <w:t>Pravilnik o početku i završetku nastave</w:t>
      </w:r>
    </w:p>
    <w:p w:rsidR="009942CF" w:rsidRPr="00BE35A5" w:rsidRDefault="009942CF" w:rsidP="009942CF">
      <w:pPr>
        <w:numPr>
          <w:ilvl w:val="0"/>
          <w:numId w:val="22"/>
        </w:numPr>
        <w:spacing w:line="340" w:lineRule="exact"/>
        <w:rPr>
          <w:lang w:val="hr-HR"/>
        </w:rPr>
      </w:pPr>
      <w:r>
        <w:rPr>
          <w:lang w:val="hr-HR"/>
        </w:rPr>
        <w:t>Pripreme za provedbu</w:t>
      </w:r>
      <w:r w:rsidRPr="00BE35A5">
        <w:rPr>
          <w:lang w:val="hr-HR"/>
        </w:rPr>
        <w:t xml:space="preserve"> kontrolnih ispita za druge razrede strukovnih programa</w:t>
      </w:r>
    </w:p>
    <w:p w:rsidR="009942CF" w:rsidRPr="00BE35A5" w:rsidRDefault="009942CF" w:rsidP="009942CF">
      <w:pPr>
        <w:numPr>
          <w:ilvl w:val="0"/>
          <w:numId w:val="22"/>
        </w:numPr>
        <w:spacing w:line="340" w:lineRule="exact"/>
        <w:rPr>
          <w:lang w:val="hr-HR"/>
        </w:rPr>
      </w:pPr>
      <w:r w:rsidRPr="00BE35A5">
        <w:rPr>
          <w:lang w:val="hr-HR"/>
        </w:rPr>
        <w:t>Pripreme za koncert « Pjesmom a ne brašnom «</w:t>
      </w:r>
    </w:p>
    <w:p w:rsidR="009942CF" w:rsidRDefault="009942CF" w:rsidP="009942CF">
      <w:pPr>
        <w:numPr>
          <w:ilvl w:val="0"/>
          <w:numId w:val="22"/>
        </w:numPr>
        <w:spacing w:line="340" w:lineRule="exact"/>
        <w:rPr>
          <w:lang w:val="hr-HR"/>
        </w:rPr>
      </w:pPr>
      <w:r w:rsidRPr="00BE35A5">
        <w:rPr>
          <w:lang w:val="hr-HR"/>
        </w:rPr>
        <w:t>Izbor udžbenika za sljedeću školsku godinu</w:t>
      </w:r>
    </w:p>
    <w:p w:rsidR="009942CF" w:rsidRPr="00BE35A5" w:rsidRDefault="009942CF" w:rsidP="009942CF">
      <w:pPr>
        <w:spacing w:line="340" w:lineRule="exact"/>
        <w:ind w:left="720"/>
        <w:rPr>
          <w:lang w:val="hr-HR"/>
        </w:rPr>
      </w:pPr>
    </w:p>
    <w:p w:rsidR="009942CF" w:rsidRPr="00BE35A5" w:rsidRDefault="009942CF" w:rsidP="009942CF">
      <w:pPr>
        <w:spacing w:line="340" w:lineRule="exact"/>
        <w:rPr>
          <w:lang w:val="hr-HR"/>
        </w:rPr>
      </w:pPr>
      <w:r w:rsidRPr="00BE35A5">
        <w:rPr>
          <w:lang w:val="hr-HR"/>
        </w:rPr>
        <w:t>SVIBANJ</w:t>
      </w:r>
    </w:p>
    <w:p w:rsidR="009942CF" w:rsidRPr="00BE35A5" w:rsidRDefault="009942CF" w:rsidP="009942CF">
      <w:pPr>
        <w:numPr>
          <w:ilvl w:val="0"/>
          <w:numId w:val="22"/>
        </w:numPr>
        <w:spacing w:line="340" w:lineRule="exact"/>
        <w:rPr>
          <w:lang w:val="hr-HR"/>
        </w:rPr>
      </w:pPr>
      <w:r w:rsidRPr="00BE35A5">
        <w:rPr>
          <w:lang w:val="hr-HR"/>
        </w:rPr>
        <w:t>Samovrjednovanje rada škole-analiza</w:t>
      </w:r>
    </w:p>
    <w:p w:rsidR="009942CF" w:rsidRPr="00BE35A5" w:rsidRDefault="009942CF" w:rsidP="009942CF">
      <w:pPr>
        <w:numPr>
          <w:ilvl w:val="0"/>
          <w:numId w:val="22"/>
        </w:numPr>
        <w:spacing w:line="340" w:lineRule="exact"/>
        <w:rPr>
          <w:lang w:val="hr-HR"/>
        </w:rPr>
      </w:pPr>
      <w:r w:rsidRPr="00BE35A5">
        <w:rPr>
          <w:lang w:val="hr-HR"/>
        </w:rPr>
        <w:t>Provedba državne mature</w:t>
      </w:r>
    </w:p>
    <w:p w:rsidR="009942CF" w:rsidRPr="00BE35A5" w:rsidRDefault="009942CF" w:rsidP="009942CF">
      <w:pPr>
        <w:numPr>
          <w:ilvl w:val="0"/>
          <w:numId w:val="22"/>
        </w:numPr>
        <w:spacing w:line="340" w:lineRule="exact"/>
        <w:rPr>
          <w:lang w:val="hr-HR"/>
        </w:rPr>
      </w:pPr>
      <w:r w:rsidRPr="00BE35A5">
        <w:rPr>
          <w:lang w:val="hr-HR"/>
        </w:rPr>
        <w:t>Pripreme za koncert «Pjesmom a ne brašnom»</w:t>
      </w:r>
    </w:p>
    <w:p w:rsidR="009942CF" w:rsidRPr="00BE35A5" w:rsidRDefault="009942CF" w:rsidP="009942CF">
      <w:pPr>
        <w:numPr>
          <w:ilvl w:val="0"/>
          <w:numId w:val="22"/>
        </w:numPr>
        <w:spacing w:line="340" w:lineRule="exact"/>
        <w:rPr>
          <w:lang w:val="hr-HR"/>
        </w:rPr>
      </w:pPr>
      <w:r w:rsidRPr="00BE35A5">
        <w:rPr>
          <w:lang w:val="hr-HR"/>
        </w:rPr>
        <w:t>Kontrolni ispiti za učenike drugih razreda po zanimanjima-izvješće o provedbi</w:t>
      </w:r>
    </w:p>
    <w:p w:rsidR="009942CF" w:rsidRPr="00BE35A5" w:rsidRDefault="009942CF" w:rsidP="009942CF">
      <w:pPr>
        <w:numPr>
          <w:ilvl w:val="0"/>
          <w:numId w:val="22"/>
        </w:numPr>
        <w:spacing w:line="340" w:lineRule="exact"/>
        <w:rPr>
          <w:lang w:val="hr-HR"/>
        </w:rPr>
      </w:pPr>
      <w:r w:rsidRPr="00BE35A5">
        <w:rPr>
          <w:lang w:val="hr-HR"/>
        </w:rPr>
        <w:t>Udžbenici za sljedeću školsku godinu po razrednim odjelima i ukupno za Školu</w:t>
      </w:r>
    </w:p>
    <w:p w:rsidR="009942CF" w:rsidRDefault="009942CF" w:rsidP="009942CF">
      <w:pPr>
        <w:numPr>
          <w:ilvl w:val="0"/>
          <w:numId w:val="22"/>
        </w:numPr>
        <w:spacing w:line="340" w:lineRule="exact"/>
        <w:rPr>
          <w:lang w:val="hr-HR"/>
        </w:rPr>
      </w:pPr>
      <w:r w:rsidRPr="00BE35A5">
        <w:rPr>
          <w:lang w:val="hr-HR"/>
        </w:rPr>
        <w:t>Rezultati na kraju nastavne godine za završne razrede</w:t>
      </w:r>
    </w:p>
    <w:p w:rsidR="009942CF" w:rsidRPr="00BE35A5" w:rsidRDefault="009942CF" w:rsidP="009942CF">
      <w:pPr>
        <w:numPr>
          <w:ilvl w:val="0"/>
          <w:numId w:val="22"/>
        </w:numPr>
        <w:spacing w:line="340" w:lineRule="exact"/>
        <w:rPr>
          <w:lang w:val="hr-HR"/>
        </w:rPr>
      </w:pPr>
      <w:r>
        <w:rPr>
          <w:lang w:val="hr-HR"/>
        </w:rPr>
        <w:t>Kalendar dopunskog rada za završne razrede po učenicima i nastavnim predmetima</w:t>
      </w:r>
    </w:p>
    <w:p w:rsidR="009942CF" w:rsidRDefault="009942CF" w:rsidP="009942CF">
      <w:pPr>
        <w:numPr>
          <w:ilvl w:val="0"/>
          <w:numId w:val="22"/>
        </w:numPr>
        <w:spacing w:line="340" w:lineRule="exact"/>
        <w:rPr>
          <w:lang w:val="hr-HR"/>
        </w:rPr>
      </w:pPr>
      <w:r w:rsidRPr="00BE35A5">
        <w:rPr>
          <w:lang w:val="hr-HR"/>
        </w:rPr>
        <w:t>Rezultati natjecanja po nastavnim predmetima i športskim sekcijama</w:t>
      </w: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Pr="00BE35A5" w:rsidRDefault="009942CF" w:rsidP="009942CF">
      <w:pPr>
        <w:spacing w:line="340" w:lineRule="exact"/>
        <w:ind w:left="720"/>
        <w:rPr>
          <w:lang w:val="hr-HR"/>
        </w:rPr>
      </w:pPr>
    </w:p>
    <w:p w:rsidR="009942CF" w:rsidRPr="00BE35A5" w:rsidRDefault="009942CF" w:rsidP="009942CF">
      <w:pPr>
        <w:spacing w:line="340" w:lineRule="exact"/>
        <w:rPr>
          <w:lang w:val="hr-HR"/>
        </w:rPr>
      </w:pPr>
      <w:r w:rsidRPr="00BE35A5">
        <w:rPr>
          <w:lang w:val="hr-HR"/>
        </w:rPr>
        <w:lastRenderedPageBreak/>
        <w:t>LIPANJ</w:t>
      </w:r>
    </w:p>
    <w:p w:rsidR="009942CF" w:rsidRPr="00BE35A5" w:rsidRDefault="009942CF" w:rsidP="009942CF">
      <w:pPr>
        <w:numPr>
          <w:ilvl w:val="0"/>
          <w:numId w:val="22"/>
        </w:numPr>
        <w:spacing w:line="340" w:lineRule="exact"/>
        <w:rPr>
          <w:lang w:val="hr-HR"/>
        </w:rPr>
      </w:pPr>
      <w:r w:rsidRPr="00BE35A5">
        <w:rPr>
          <w:lang w:val="hr-HR"/>
        </w:rPr>
        <w:t>Provedba državne mature</w:t>
      </w:r>
    </w:p>
    <w:p w:rsidR="009942CF" w:rsidRPr="00BE35A5" w:rsidRDefault="009942CF" w:rsidP="009942CF">
      <w:pPr>
        <w:numPr>
          <w:ilvl w:val="0"/>
          <w:numId w:val="22"/>
        </w:numPr>
        <w:spacing w:line="340" w:lineRule="exact"/>
        <w:rPr>
          <w:lang w:val="hr-HR"/>
        </w:rPr>
      </w:pPr>
      <w:r w:rsidRPr="00BE35A5">
        <w:rPr>
          <w:lang w:val="hr-HR"/>
        </w:rPr>
        <w:t>Up</w:t>
      </w:r>
      <w:r>
        <w:rPr>
          <w:lang w:val="hr-HR"/>
        </w:rPr>
        <w:t>isi u prve razrede</w:t>
      </w:r>
    </w:p>
    <w:p w:rsidR="009942CF" w:rsidRPr="00BE35A5" w:rsidRDefault="009942CF" w:rsidP="009942CF">
      <w:pPr>
        <w:numPr>
          <w:ilvl w:val="0"/>
          <w:numId w:val="22"/>
        </w:numPr>
        <w:spacing w:line="340" w:lineRule="exact"/>
        <w:rPr>
          <w:lang w:val="hr-HR"/>
        </w:rPr>
      </w:pPr>
      <w:r w:rsidRPr="00BE35A5">
        <w:rPr>
          <w:lang w:val="hr-HR"/>
        </w:rPr>
        <w:t>Rezultati na kraju nastavne godine za nezavršne raz</w:t>
      </w:r>
      <w:r>
        <w:rPr>
          <w:lang w:val="hr-HR"/>
        </w:rPr>
        <w:t>rede i kalendar dopunskog rada po učenicima i</w:t>
      </w:r>
      <w:r w:rsidRPr="00BE35A5">
        <w:rPr>
          <w:lang w:val="hr-HR"/>
        </w:rPr>
        <w:t xml:space="preserve"> nasta</w:t>
      </w:r>
      <w:r>
        <w:rPr>
          <w:lang w:val="hr-HR"/>
        </w:rPr>
        <w:t xml:space="preserve">vnim predmetima </w:t>
      </w:r>
    </w:p>
    <w:p w:rsidR="009942CF" w:rsidRPr="00BE35A5" w:rsidRDefault="009942CF" w:rsidP="009942CF">
      <w:pPr>
        <w:numPr>
          <w:ilvl w:val="0"/>
          <w:numId w:val="22"/>
        </w:numPr>
        <w:spacing w:line="340" w:lineRule="exact"/>
        <w:rPr>
          <w:lang w:val="hr-HR"/>
        </w:rPr>
      </w:pPr>
      <w:r w:rsidRPr="00BE35A5">
        <w:rPr>
          <w:lang w:val="hr-HR"/>
        </w:rPr>
        <w:t>Svečana podjela završnih svjedodžbi</w:t>
      </w:r>
      <w:r>
        <w:rPr>
          <w:lang w:val="hr-HR"/>
        </w:rPr>
        <w:t>-Dan Škole, 29. lipanj 2018.</w:t>
      </w:r>
    </w:p>
    <w:p w:rsidR="009942CF" w:rsidRDefault="009942CF" w:rsidP="009942CF">
      <w:pPr>
        <w:numPr>
          <w:ilvl w:val="0"/>
          <w:numId w:val="22"/>
        </w:numPr>
        <w:spacing w:line="340" w:lineRule="exact"/>
        <w:rPr>
          <w:lang w:val="hr-HR"/>
        </w:rPr>
      </w:pPr>
      <w:r w:rsidRPr="00BE35A5">
        <w:rPr>
          <w:lang w:val="hr-HR"/>
        </w:rPr>
        <w:t>Prijedlog podjele nastavnih predmeta po nastavnicima za sljedeću školsku godinu</w:t>
      </w:r>
    </w:p>
    <w:p w:rsidR="009942CF" w:rsidRDefault="009942CF" w:rsidP="009942CF">
      <w:pPr>
        <w:spacing w:line="340" w:lineRule="exact"/>
        <w:ind w:left="720"/>
        <w:rPr>
          <w:lang w:val="hr-HR"/>
        </w:rPr>
      </w:pPr>
    </w:p>
    <w:p w:rsidR="009942CF" w:rsidRPr="00BE35A5" w:rsidRDefault="009942CF" w:rsidP="009942CF">
      <w:pPr>
        <w:spacing w:line="340" w:lineRule="exact"/>
        <w:ind w:left="720"/>
        <w:rPr>
          <w:lang w:val="hr-HR"/>
        </w:rPr>
      </w:pPr>
    </w:p>
    <w:p w:rsidR="009942CF" w:rsidRPr="00BE35A5" w:rsidRDefault="009942CF" w:rsidP="009942CF">
      <w:pPr>
        <w:spacing w:line="340" w:lineRule="exact"/>
        <w:rPr>
          <w:lang w:val="hr-HR"/>
        </w:rPr>
      </w:pPr>
      <w:r w:rsidRPr="00BE35A5">
        <w:rPr>
          <w:lang w:val="hr-HR"/>
        </w:rPr>
        <w:t>SRPANJ</w:t>
      </w:r>
    </w:p>
    <w:p w:rsidR="009942CF" w:rsidRPr="00BE35A5" w:rsidRDefault="009942CF" w:rsidP="009942CF">
      <w:pPr>
        <w:numPr>
          <w:ilvl w:val="0"/>
          <w:numId w:val="22"/>
        </w:numPr>
        <w:spacing w:line="340" w:lineRule="exact"/>
        <w:rPr>
          <w:lang w:val="hr-HR"/>
        </w:rPr>
      </w:pPr>
      <w:r w:rsidRPr="00BE35A5">
        <w:rPr>
          <w:lang w:val="hr-HR"/>
        </w:rPr>
        <w:t>Rezultati upisa u prve razrede</w:t>
      </w:r>
    </w:p>
    <w:p w:rsidR="009942CF" w:rsidRPr="00BE35A5" w:rsidRDefault="009942CF" w:rsidP="009942CF">
      <w:pPr>
        <w:numPr>
          <w:ilvl w:val="0"/>
          <w:numId w:val="22"/>
        </w:numPr>
        <w:spacing w:line="340" w:lineRule="exact"/>
        <w:rPr>
          <w:lang w:val="hr-HR"/>
        </w:rPr>
      </w:pPr>
      <w:r>
        <w:rPr>
          <w:lang w:val="hr-HR"/>
        </w:rPr>
        <w:t>Izvješća o dopunskom radu i upućivanje učenika na popravni ispit 23. i 24. kolovoza 2018.-imenovanje povjerenstava</w:t>
      </w:r>
    </w:p>
    <w:p w:rsidR="009942CF" w:rsidRPr="00BE35A5" w:rsidRDefault="009942CF" w:rsidP="009942CF">
      <w:pPr>
        <w:numPr>
          <w:ilvl w:val="0"/>
          <w:numId w:val="22"/>
        </w:numPr>
        <w:spacing w:line="340" w:lineRule="exact"/>
        <w:rPr>
          <w:lang w:val="hr-HR"/>
        </w:rPr>
      </w:pPr>
      <w:r>
        <w:rPr>
          <w:lang w:val="hr-HR"/>
        </w:rPr>
        <w:t>P</w:t>
      </w:r>
      <w:r w:rsidRPr="00BE35A5">
        <w:rPr>
          <w:lang w:val="hr-HR"/>
        </w:rPr>
        <w:t>odjela nastavnih predmeta po nastavnicima</w:t>
      </w:r>
    </w:p>
    <w:p w:rsidR="009942CF" w:rsidRPr="00BE35A5" w:rsidRDefault="009942CF" w:rsidP="009942CF">
      <w:pPr>
        <w:numPr>
          <w:ilvl w:val="0"/>
          <w:numId w:val="22"/>
        </w:numPr>
        <w:spacing w:line="340" w:lineRule="exact"/>
        <w:rPr>
          <w:lang w:val="hr-HR"/>
        </w:rPr>
      </w:pPr>
      <w:r>
        <w:rPr>
          <w:lang w:val="hr-HR"/>
        </w:rPr>
        <w:t>I</w:t>
      </w:r>
      <w:r w:rsidRPr="00BE35A5">
        <w:rPr>
          <w:lang w:val="hr-HR"/>
        </w:rPr>
        <w:t>zvješće o provedenim aktivnostima i rezultati ostvarenja prioritetnih razvojnih ciljeva</w:t>
      </w:r>
    </w:p>
    <w:p w:rsidR="009942CF" w:rsidRDefault="009942CF" w:rsidP="009942CF">
      <w:pPr>
        <w:numPr>
          <w:ilvl w:val="0"/>
          <w:numId w:val="22"/>
        </w:numPr>
        <w:spacing w:line="340" w:lineRule="exact"/>
        <w:rPr>
          <w:lang w:val="hr-HR"/>
        </w:rPr>
      </w:pPr>
      <w:r>
        <w:rPr>
          <w:lang w:val="hr-HR"/>
        </w:rPr>
        <w:t>P</w:t>
      </w:r>
      <w:r w:rsidRPr="00BE35A5">
        <w:rPr>
          <w:lang w:val="hr-HR"/>
        </w:rPr>
        <w:t>rovedba državne mature-rezultati ispita</w:t>
      </w:r>
    </w:p>
    <w:p w:rsidR="009942CF" w:rsidRPr="00BE35A5" w:rsidRDefault="009942CF" w:rsidP="009942CF">
      <w:pPr>
        <w:spacing w:line="340" w:lineRule="exact"/>
        <w:ind w:left="720"/>
        <w:rPr>
          <w:lang w:val="hr-HR"/>
        </w:rPr>
      </w:pPr>
    </w:p>
    <w:p w:rsidR="009942CF" w:rsidRPr="00BE35A5" w:rsidRDefault="009942CF" w:rsidP="009942CF">
      <w:pPr>
        <w:spacing w:line="340" w:lineRule="exact"/>
        <w:rPr>
          <w:lang w:val="hr-HR"/>
        </w:rPr>
      </w:pPr>
      <w:r w:rsidRPr="00BE35A5">
        <w:rPr>
          <w:lang w:val="hr-HR"/>
        </w:rPr>
        <w:t>KOLOVOZ</w:t>
      </w:r>
    </w:p>
    <w:p w:rsidR="009942CF" w:rsidRDefault="009942CF" w:rsidP="009942CF">
      <w:pPr>
        <w:numPr>
          <w:ilvl w:val="0"/>
          <w:numId w:val="22"/>
        </w:numPr>
        <w:spacing w:line="340" w:lineRule="exact"/>
        <w:rPr>
          <w:lang w:val="hr-HR"/>
        </w:rPr>
      </w:pPr>
      <w:r w:rsidRPr="00BE35A5">
        <w:rPr>
          <w:lang w:val="hr-HR"/>
        </w:rPr>
        <w:t>Rezultati na kraju školske godine po razrednim odjelima, programima i za cijelu Školu - Izvješće o radu</w:t>
      </w:r>
    </w:p>
    <w:p w:rsidR="009942CF" w:rsidRPr="00BE35A5" w:rsidRDefault="009942CF" w:rsidP="009942CF">
      <w:pPr>
        <w:numPr>
          <w:ilvl w:val="0"/>
          <w:numId w:val="22"/>
        </w:numPr>
        <w:spacing w:line="340" w:lineRule="exact"/>
        <w:rPr>
          <w:lang w:val="hr-HR"/>
        </w:rPr>
      </w:pPr>
      <w:r>
        <w:rPr>
          <w:lang w:val="hr-HR"/>
        </w:rPr>
        <w:t>Provedba državne mature u jesenskom roku</w:t>
      </w:r>
    </w:p>
    <w:p w:rsidR="009942CF" w:rsidRPr="00BE35A5" w:rsidRDefault="009942CF" w:rsidP="009942CF">
      <w:pPr>
        <w:numPr>
          <w:ilvl w:val="0"/>
          <w:numId w:val="22"/>
        </w:numPr>
        <w:spacing w:line="340" w:lineRule="exact"/>
        <w:rPr>
          <w:lang w:val="hr-HR"/>
        </w:rPr>
      </w:pPr>
      <w:r w:rsidRPr="00BE35A5">
        <w:rPr>
          <w:lang w:val="hr-HR"/>
        </w:rPr>
        <w:t>Upisi u prve razrede – konačni rezultati</w:t>
      </w:r>
    </w:p>
    <w:p w:rsidR="009942CF" w:rsidRPr="00BE35A5" w:rsidRDefault="009942CF" w:rsidP="009942CF">
      <w:pPr>
        <w:numPr>
          <w:ilvl w:val="0"/>
          <w:numId w:val="22"/>
        </w:numPr>
        <w:spacing w:line="340" w:lineRule="exact"/>
        <w:rPr>
          <w:lang w:val="hr-HR"/>
        </w:rPr>
      </w:pPr>
      <w:r w:rsidRPr="00BE35A5">
        <w:rPr>
          <w:lang w:val="hr-HR"/>
        </w:rPr>
        <w:t>Konačna podjela nastavnih predmeta po svim nastavnicima</w:t>
      </w:r>
    </w:p>
    <w:p w:rsidR="009942CF" w:rsidRPr="00BE35A5" w:rsidRDefault="009942CF" w:rsidP="009942CF">
      <w:pPr>
        <w:numPr>
          <w:ilvl w:val="0"/>
          <w:numId w:val="22"/>
        </w:numPr>
        <w:spacing w:line="340" w:lineRule="exact"/>
        <w:rPr>
          <w:lang w:val="hr-HR"/>
        </w:rPr>
      </w:pPr>
      <w:r w:rsidRPr="00BE35A5">
        <w:rPr>
          <w:lang w:val="hr-HR"/>
        </w:rPr>
        <w:t>Izrada rasporeda sati</w:t>
      </w:r>
    </w:p>
    <w:p w:rsidR="009942CF" w:rsidRDefault="009942CF" w:rsidP="009942CF">
      <w:pPr>
        <w:numPr>
          <w:ilvl w:val="0"/>
          <w:numId w:val="22"/>
        </w:numPr>
        <w:spacing w:line="340" w:lineRule="exact"/>
        <w:rPr>
          <w:lang w:val="hr-HR"/>
        </w:rPr>
      </w:pPr>
      <w:r w:rsidRPr="00BE35A5">
        <w:rPr>
          <w:lang w:val="hr-HR"/>
        </w:rPr>
        <w:t>Zbrinjavanje tehnoloških viškova nastavnika</w:t>
      </w: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Default="009942CF" w:rsidP="009942CF">
      <w:pPr>
        <w:spacing w:line="340" w:lineRule="exact"/>
        <w:ind w:left="720"/>
        <w:rPr>
          <w:lang w:val="hr-HR"/>
        </w:rPr>
      </w:pPr>
    </w:p>
    <w:p w:rsidR="009942CF" w:rsidRPr="00545303" w:rsidRDefault="009942CF" w:rsidP="009942CF">
      <w:pPr>
        <w:keepNext/>
        <w:ind w:left="576" w:hanging="576"/>
        <w:outlineLvl w:val="1"/>
        <w:rPr>
          <w:b/>
          <w:bCs/>
          <w:sz w:val="26"/>
          <w:szCs w:val="26"/>
          <w:lang w:val="pl-PL"/>
        </w:rPr>
      </w:pPr>
      <w:bookmarkStart w:id="1165" w:name="_Toc430901598"/>
      <w:r>
        <w:rPr>
          <w:b/>
          <w:bCs/>
          <w:sz w:val="26"/>
          <w:szCs w:val="26"/>
          <w:lang w:val="pl-PL"/>
        </w:rPr>
        <w:lastRenderedPageBreak/>
        <w:t>3.9</w:t>
      </w:r>
      <w:r w:rsidRPr="00545303">
        <w:rPr>
          <w:b/>
          <w:bCs/>
          <w:sz w:val="26"/>
          <w:szCs w:val="26"/>
          <w:lang w:val="pl-PL"/>
        </w:rPr>
        <w:tab/>
        <w:t>Program rada tajnika Škole</w:t>
      </w:r>
      <w:bookmarkEnd w:id="1165"/>
    </w:p>
    <w:p w:rsidR="009942CF" w:rsidRPr="00500C6A" w:rsidRDefault="009942CF" w:rsidP="009942CF">
      <w:pPr>
        <w:rPr>
          <w:b/>
          <w:bCs/>
          <w:lang w:val="pl-PL"/>
        </w:rPr>
      </w:pPr>
    </w:p>
    <w:p w:rsidR="009942CF" w:rsidRPr="00F3162E" w:rsidRDefault="009942CF" w:rsidP="009942CF">
      <w:pPr>
        <w:rPr>
          <w:b/>
          <w:bCs/>
          <w:lang w:val="pl-PL"/>
        </w:rPr>
      </w:pPr>
      <w:r w:rsidRPr="00545303">
        <w:rPr>
          <w:b/>
          <w:bCs/>
          <w:lang w:val="pl-PL"/>
        </w:rPr>
        <w:t>IX.MJESEC</w:t>
      </w:r>
    </w:p>
    <w:p w:rsidR="009942CF" w:rsidRPr="00F3162E" w:rsidRDefault="009942CF" w:rsidP="009942CF">
      <w:pPr>
        <w:rPr>
          <w:lang w:val="pl-PL"/>
        </w:rPr>
      </w:pPr>
    </w:p>
    <w:p w:rsidR="009942CF" w:rsidRPr="00F3162E" w:rsidRDefault="009942CF" w:rsidP="009942CF">
      <w:pPr>
        <w:rPr>
          <w:lang w:val="pl-PL"/>
        </w:rPr>
      </w:pPr>
      <w:r w:rsidRPr="00F3162E">
        <w:rPr>
          <w:lang w:val="pl-PL"/>
        </w:rPr>
        <w:t xml:space="preserve">     - radna</w:t>
      </w:r>
      <w:r>
        <w:rPr>
          <w:lang w:val="pl-PL"/>
        </w:rPr>
        <w:t xml:space="preserve"> na </w:t>
      </w:r>
      <w:r w:rsidRPr="00F3162E">
        <w:rPr>
          <w:lang w:val="pl-PL"/>
        </w:rPr>
        <w:t>poslovima</w:t>
      </w:r>
      <w:r>
        <w:rPr>
          <w:lang w:val="pl-PL"/>
        </w:rPr>
        <w:t xml:space="preserve"> </w:t>
      </w:r>
      <w:r w:rsidRPr="00F3162E">
        <w:rPr>
          <w:lang w:val="pl-PL"/>
        </w:rPr>
        <w:t>uz</w:t>
      </w:r>
      <w:r>
        <w:rPr>
          <w:lang w:val="pl-PL"/>
        </w:rPr>
        <w:t xml:space="preserve"> </w:t>
      </w:r>
      <w:r w:rsidRPr="00F3162E">
        <w:rPr>
          <w:lang w:val="pl-PL"/>
        </w:rPr>
        <w:t>početak školske</w:t>
      </w:r>
      <w:r>
        <w:rPr>
          <w:lang w:val="pl-PL"/>
        </w:rPr>
        <w:t xml:space="preserve"> </w:t>
      </w:r>
      <w:r w:rsidRPr="00F3162E">
        <w:rPr>
          <w:lang w:val="pl-PL"/>
        </w:rPr>
        <w:t>godine</w:t>
      </w:r>
      <w:r>
        <w:rPr>
          <w:lang w:val="pl-PL"/>
        </w:rPr>
        <w:t xml:space="preserve"> </w:t>
      </w:r>
      <w:r w:rsidRPr="00F3162E">
        <w:rPr>
          <w:lang w:val="pl-PL"/>
        </w:rPr>
        <w:t>vezano</w:t>
      </w:r>
      <w:r>
        <w:rPr>
          <w:lang w:val="pl-PL"/>
        </w:rPr>
        <w:t xml:space="preserve"> </w:t>
      </w:r>
      <w:r w:rsidRPr="00F3162E">
        <w:rPr>
          <w:lang w:val="pl-PL"/>
        </w:rPr>
        <w:t>uz</w:t>
      </w:r>
      <w:r>
        <w:rPr>
          <w:lang w:val="pl-PL"/>
        </w:rPr>
        <w:t xml:space="preserve"> </w:t>
      </w:r>
      <w:r w:rsidRPr="00F3162E">
        <w:rPr>
          <w:lang w:val="pl-PL"/>
        </w:rPr>
        <w:t>radne</w:t>
      </w:r>
      <w:r>
        <w:rPr>
          <w:lang w:val="pl-PL"/>
        </w:rPr>
        <w:t xml:space="preserve"> </w:t>
      </w:r>
      <w:r w:rsidRPr="00F3162E">
        <w:rPr>
          <w:lang w:val="pl-PL"/>
        </w:rPr>
        <w:t>odnose – raspisivanje</w:t>
      </w:r>
    </w:p>
    <w:p w:rsidR="009942CF" w:rsidRPr="00F3162E" w:rsidRDefault="009942CF" w:rsidP="009942CF">
      <w:pPr>
        <w:rPr>
          <w:lang w:val="pl-PL"/>
        </w:rPr>
      </w:pPr>
      <w:r w:rsidRPr="00F3162E">
        <w:rPr>
          <w:lang w:val="pl-PL"/>
        </w:rPr>
        <w:t>natječaja,zasnivanje, tijek</w:t>
      </w:r>
      <w:r>
        <w:rPr>
          <w:lang w:val="pl-PL"/>
        </w:rPr>
        <w:t xml:space="preserve"> </w:t>
      </w:r>
      <w:r w:rsidRPr="00F3162E">
        <w:rPr>
          <w:lang w:val="pl-PL"/>
        </w:rPr>
        <w:t>i</w:t>
      </w:r>
      <w:r>
        <w:rPr>
          <w:lang w:val="pl-PL"/>
        </w:rPr>
        <w:t xml:space="preserve"> </w:t>
      </w:r>
      <w:r w:rsidRPr="00F3162E">
        <w:rPr>
          <w:lang w:val="pl-PL"/>
        </w:rPr>
        <w:t>prestanak</w:t>
      </w:r>
      <w:r>
        <w:rPr>
          <w:lang w:val="pl-PL"/>
        </w:rPr>
        <w:t xml:space="preserve"> </w:t>
      </w:r>
      <w:r w:rsidRPr="00F3162E">
        <w:rPr>
          <w:lang w:val="pl-PL"/>
        </w:rPr>
        <w:t>radnog</w:t>
      </w:r>
      <w:r>
        <w:rPr>
          <w:lang w:val="pl-PL"/>
        </w:rPr>
        <w:t xml:space="preserve"> </w:t>
      </w:r>
      <w:r w:rsidRPr="00F3162E">
        <w:rPr>
          <w:lang w:val="pl-PL"/>
        </w:rPr>
        <w:t>odnosa</w:t>
      </w:r>
      <w:r>
        <w:rPr>
          <w:lang w:val="pl-PL"/>
        </w:rPr>
        <w:t xml:space="preserve"> </w:t>
      </w:r>
      <w:r w:rsidRPr="00F3162E">
        <w:rPr>
          <w:lang w:val="pl-PL"/>
        </w:rPr>
        <w:t xml:space="preserve">radnika ( </w:t>
      </w:r>
      <w:r>
        <w:rPr>
          <w:lang w:val="pl-PL"/>
        </w:rPr>
        <w:t xml:space="preserve"> prijave mirovinsko</w:t>
      </w:r>
      <w:r w:rsidRPr="00F3162E">
        <w:rPr>
          <w:lang w:val="pl-PL"/>
        </w:rPr>
        <w:t>, socijalno,</w:t>
      </w:r>
    </w:p>
    <w:p w:rsidR="009942CF" w:rsidRPr="00F3162E" w:rsidRDefault="009942CF" w:rsidP="009942CF">
      <w:pPr>
        <w:rPr>
          <w:lang w:val="pl-PL"/>
        </w:rPr>
      </w:pPr>
      <w:r w:rsidRPr="00F3162E">
        <w:rPr>
          <w:lang w:val="pl-PL"/>
        </w:rPr>
        <w:t>uvjerenja radnicima</w:t>
      </w:r>
      <w:r>
        <w:rPr>
          <w:lang w:val="pl-PL"/>
        </w:rPr>
        <w:t xml:space="preserve"> </w:t>
      </w:r>
      <w:r w:rsidRPr="00F3162E">
        <w:rPr>
          <w:lang w:val="pl-PL"/>
        </w:rPr>
        <w:t>po</w:t>
      </w:r>
      <w:r>
        <w:rPr>
          <w:lang w:val="pl-PL"/>
        </w:rPr>
        <w:t xml:space="preserve"> </w:t>
      </w:r>
      <w:r w:rsidRPr="00F3162E">
        <w:rPr>
          <w:lang w:val="pl-PL"/>
        </w:rPr>
        <w:t>potrebi</w:t>
      </w:r>
      <w:r>
        <w:rPr>
          <w:lang w:val="pl-PL"/>
        </w:rPr>
        <w:t xml:space="preserve"> </w:t>
      </w:r>
      <w:r w:rsidRPr="00F3162E">
        <w:rPr>
          <w:lang w:val="pl-PL"/>
        </w:rPr>
        <w:t>osiguranje</w:t>
      </w:r>
      <w:r>
        <w:rPr>
          <w:lang w:val="pl-PL"/>
        </w:rPr>
        <w:t xml:space="preserve"> </w:t>
      </w:r>
      <w:r w:rsidRPr="00F3162E">
        <w:rPr>
          <w:lang w:val="pl-PL"/>
        </w:rPr>
        <w:t>radnika ),</w:t>
      </w:r>
    </w:p>
    <w:p w:rsidR="009942CF" w:rsidRPr="00F3162E" w:rsidRDefault="009942CF" w:rsidP="009942CF">
      <w:pPr>
        <w:ind w:left="360"/>
        <w:rPr>
          <w:lang w:val="pl-PL"/>
        </w:rPr>
      </w:pPr>
      <w:r w:rsidRPr="00F3162E">
        <w:rPr>
          <w:lang w:val="pl-PL"/>
        </w:rPr>
        <w:t>- izdavanje</w:t>
      </w:r>
      <w:r>
        <w:rPr>
          <w:lang w:val="pl-PL"/>
        </w:rPr>
        <w:t xml:space="preserve"> </w:t>
      </w:r>
      <w:r w:rsidRPr="00F3162E">
        <w:rPr>
          <w:lang w:val="pl-PL"/>
        </w:rPr>
        <w:t>uvjerenja</w:t>
      </w:r>
      <w:r>
        <w:rPr>
          <w:lang w:val="pl-PL"/>
        </w:rPr>
        <w:t xml:space="preserve"> </w:t>
      </w:r>
      <w:r w:rsidRPr="00F3162E">
        <w:rPr>
          <w:lang w:val="pl-PL"/>
        </w:rPr>
        <w:t xml:space="preserve">učenicima, </w:t>
      </w:r>
    </w:p>
    <w:p w:rsidR="009942CF" w:rsidRPr="00F3162E" w:rsidRDefault="009942CF" w:rsidP="009942CF">
      <w:pPr>
        <w:ind w:left="360"/>
        <w:rPr>
          <w:lang w:val="pl-PL"/>
        </w:rPr>
      </w:pPr>
      <w:r w:rsidRPr="00F3162E">
        <w:rPr>
          <w:lang w:val="pl-PL"/>
        </w:rPr>
        <w:t>- ažuriranje</w:t>
      </w:r>
      <w:r>
        <w:rPr>
          <w:lang w:val="pl-PL"/>
        </w:rPr>
        <w:t xml:space="preserve"> </w:t>
      </w:r>
      <w:r w:rsidRPr="00F3162E">
        <w:rPr>
          <w:lang w:val="pl-PL"/>
        </w:rPr>
        <w:t>personalnih</w:t>
      </w:r>
      <w:r>
        <w:rPr>
          <w:lang w:val="pl-PL"/>
        </w:rPr>
        <w:t xml:space="preserve"> </w:t>
      </w:r>
      <w:r w:rsidRPr="00F3162E">
        <w:rPr>
          <w:lang w:val="pl-PL"/>
        </w:rPr>
        <w:t>dosjea</w:t>
      </w:r>
      <w:r>
        <w:rPr>
          <w:lang w:val="pl-PL"/>
        </w:rPr>
        <w:t xml:space="preserve"> </w:t>
      </w:r>
      <w:r w:rsidRPr="00F3162E">
        <w:rPr>
          <w:lang w:val="pl-PL"/>
        </w:rPr>
        <w:t>radnika</w:t>
      </w:r>
      <w:r>
        <w:rPr>
          <w:lang w:val="pl-PL"/>
        </w:rPr>
        <w:t xml:space="preserve"> </w:t>
      </w:r>
      <w:r w:rsidRPr="00F3162E">
        <w:rPr>
          <w:lang w:val="pl-PL"/>
        </w:rPr>
        <w:t>i</w:t>
      </w:r>
      <w:r>
        <w:rPr>
          <w:lang w:val="pl-PL"/>
        </w:rPr>
        <w:t xml:space="preserve"> </w:t>
      </w:r>
      <w:r w:rsidRPr="00F3162E">
        <w:rPr>
          <w:lang w:val="pl-PL"/>
        </w:rPr>
        <w:t>matične</w:t>
      </w:r>
      <w:r>
        <w:rPr>
          <w:lang w:val="pl-PL"/>
        </w:rPr>
        <w:t xml:space="preserve"> </w:t>
      </w:r>
      <w:r w:rsidRPr="00F3162E">
        <w:rPr>
          <w:lang w:val="pl-PL"/>
        </w:rPr>
        <w:t>knjige</w:t>
      </w:r>
      <w:r>
        <w:rPr>
          <w:lang w:val="pl-PL"/>
        </w:rPr>
        <w:t xml:space="preserve"> </w:t>
      </w:r>
      <w:r w:rsidRPr="00F3162E">
        <w:rPr>
          <w:lang w:val="pl-PL"/>
        </w:rPr>
        <w:t xml:space="preserve">radnika, </w:t>
      </w:r>
    </w:p>
    <w:p w:rsidR="009942CF" w:rsidRPr="00500C6A" w:rsidRDefault="009942CF" w:rsidP="009942CF">
      <w:pPr>
        <w:ind w:left="360"/>
        <w:rPr>
          <w:lang w:val="pl-PL"/>
        </w:rPr>
      </w:pPr>
      <w:r w:rsidRPr="00500C6A">
        <w:rPr>
          <w:lang w:val="pl-PL"/>
        </w:rPr>
        <w:t>- ažuriranje novih ugovora o radu po zasnivanju radnih odnosa eventulno novih radnika ,</w:t>
      </w:r>
    </w:p>
    <w:p w:rsidR="009942CF" w:rsidRPr="00500C6A" w:rsidRDefault="009942CF" w:rsidP="009942CF">
      <w:pPr>
        <w:ind w:left="360"/>
        <w:rPr>
          <w:lang w:val="pl-PL"/>
        </w:rPr>
      </w:pPr>
      <w:r w:rsidRPr="00500C6A">
        <w:rPr>
          <w:lang w:val="pl-PL"/>
        </w:rPr>
        <w:t>- odjava i prijava radnika,</w:t>
      </w:r>
    </w:p>
    <w:p w:rsidR="009942CF" w:rsidRPr="00500C6A" w:rsidRDefault="009942CF" w:rsidP="009942CF">
      <w:pPr>
        <w:ind w:left="360"/>
        <w:rPr>
          <w:lang w:val="pl-PL"/>
        </w:rPr>
      </w:pPr>
      <w:r>
        <w:rPr>
          <w:lang w:val="pl-PL"/>
        </w:rPr>
        <w:t>- poslovi zaprimanja</w:t>
      </w:r>
      <w:r w:rsidRPr="00500C6A">
        <w:rPr>
          <w:lang w:val="pl-PL"/>
        </w:rPr>
        <w:t>, otpremanja i razrstavanja pošte ,</w:t>
      </w:r>
    </w:p>
    <w:p w:rsidR="009942CF" w:rsidRPr="00500C6A" w:rsidRDefault="009942CF" w:rsidP="009942CF">
      <w:pPr>
        <w:ind w:left="360"/>
        <w:rPr>
          <w:lang w:val="pl-PL"/>
        </w:rPr>
      </w:pPr>
      <w:r w:rsidRPr="00500C6A">
        <w:rPr>
          <w:lang w:val="pl-PL"/>
        </w:rPr>
        <w:t>- izdavanje uvjerenja učenicima,</w:t>
      </w:r>
    </w:p>
    <w:p w:rsidR="009942CF" w:rsidRPr="00500C6A" w:rsidRDefault="009942CF" w:rsidP="009942CF">
      <w:pPr>
        <w:ind w:left="360"/>
        <w:rPr>
          <w:lang w:val="pl-PL"/>
        </w:rPr>
      </w:pPr>
      <w:r w:rsidRPr="00500C6A">
        <w:rPr>
          <w:lang w:val="pl-PL"/>
        </w:rPr>
        <w:t>- osiguranje učenika –zaključivanje police osiguranja za tekuću školsku godinu,</w:t>
      </w:r>
    </w:p>
    <w:p w:rsidR="009942CF" w:rsidRPr="00500C6A" w:rsidRDefault="009942CF" w:rsidP="009942CF">
      <w:pPr>
        <w:ind w:left="360"/>
        <w:rPr>
          <w:lang w:val="pl-PL"/>
        </w:rPr>
      </w:pPr>
      <w:r>
        <w:rPr>
          <w:lang w:val="pl-PL"/>
        </w:rPr>
        <w:t xml:space="preserve">- </w:t>
      </w:r>
      <w:r w:rsidRPr="00500C6A">
        <w:rPr>
          <w:lang w:val="pl-PL"/>
        </w:rPr>
        <w:t>vođenje dosjea i urudžbenog zapisnika ; E-mail pošta svakodnevno,</w:t>
      </w:r>
    </w:p>
    <w:p w:rsidR="009942CF" w:rsidRPr="00500C6A" w:rsidRDefault="009942CF" w:rsidP="009942CF">
      <w:pPr>
        <w:ind w:firstLine="360"/>
        <w:rPr>
          <w:lang w:val="pl-PL"/>
        </w:rPr>
      </w:pPr>
      <w:r>
        <w:rPr>
          <w:lang w:val="pl-PL"/>
        </w:rPr>
        <w:t xml:space="preserve">- </w:t>
      </w:r>
      <w:r w:rsidRPr="00500C6A">
        <w:rPr>
          <w:lang w:val="pl-PL"/>
        </w:rPr>
        <w:t xml:space="preserve">administrativni dio priprema oko organiziranja sjednica Vijeća roditelja,                                                                                </w:t>
      </w:r>
    </w:p>
    <w:p w:rsidR="009942CF" w:rsidRPr="00500C6A" w:rsidRDefault="009942CF" w:rsidP="009942CF">
      <w:pPr>
        <w:rPr>
          <w:lang w:val="pl-PL"/>
        </w:rPr>
      </w:pPr>
      <w:r w:rsidRPr="00500C6A">
        <w:rPr>
          <w:lang w:val="pl-PL"/>
        </w:rPr>
        <w:t xml:space="preserve">        Vijeća učenika i Školskog odbora na početku i tijekom školske godine,</w:t>
      </w:r>
    </w:p>
    <w:p w:rsidR="009942CF" w:rsidRPr="00500C6A" w:rsidRDefault="009942CF" w:rsidP="009942CF">
      <w:pPr>
        <w:rPr>
          <w:lang w:val="pl-PL"/>
        </w:rPr>
      </w:pPr>
      <w:r w:rsidRPr="00500C6A">
        <w:rPr>
          <w:lang w:val="pl-PL"/>
        </w:rPr>
        <w:t xml:space="preserve">     -  administrativni poslovi oko konstituiranja Vijeća roditelja</w:t>
      </w:r>
      <w:r>
        <w:rPr>
          <w:lang w:val="pl-PL"/>
        </w:rPr>
        <w:t>,</w:t>
      </w:r>
    </w:p>
    <w:p w:rsidR="009942CF" w:rsidRPr="00500C6A" w:rsidRDefault="009942CF" w:rsidP="009942CF">
      <w:pPr>
        <w:rPr>
          <w:lang w:val="pl-PL"/>
        </w:rPr>
      </w:pPr>
      <w:r w:rsidRPr="00500C6A">
        <w:rPr>
          <w:lang w:val="pl-PL"/>
        </w:rPr>
        <w:t xml:space="preserve">     -  pisanja zapisnika i odluka sa navedenih sjednica,</w:t>
      </w:r>
    </w:p>
    <w:p w:rsidR="009942CF" w:rsidRPr="00500C6A" w:rsidRDefault="009942CF" w:rsidP="009942CF">
      <w:pPr>
        <w:rPr>
          <w:lang w:val="pl-PL"/>
        </w:rPr>
      </w:pPr>
      <w:r w:rsidRPr="00500C6A">
        <w:rPr>
          <w:lang w:val="pl-PL"/>
        </w:rPr>
        <w:t xml:space="preserve">     -  vođenje zapisnika sa sjednica NV,  </w:t>
      </w:r>
    </w:p>
    <w:p w:rsidR="009942CF" w:rsidRPr="00500C6A" w:rsidRDefault="009942CF" w:rsidP="009942CF">
      <w:pPr>
        <w:rPr>
          <w:lang w:val="pl-PL"/>
        </w:rPr>
      </w:pPr>
      <w:r>
        <w:rPr>
          <w:lang w:val="pl-PL"/>
        </w:rPr>
        <w:t xml:space="preserve">     -  </w:t>
      </w:r>
      <w:r w:rsidRPr="00500C6A">
        <w:rPr>
          <w:lang w:val="pl-PL"/>
        </w:rPr>
        <w:t>ažuriranje podataka u E-matici koji se odnose na Školu i radnike Škole.</w:t>
      </w:r>
    </w:p>
    <w:p w:rsidR="009942CF" w:rsidRPr="00500C6A" w:rsidRDefault="009942CF" w:rsidP="009942CF">
      <w:pPr>
        <w:rPr>
          <w:lang w:val="pl-PL"/>
        </w:rPr>
      </w:pPr>
    </w:p>
    <w:p w:rsidR="009942CF" w:rsidRPr="00F3162E" w:rsidRDefault="009942CF" w:rsidP="009942CF">
      <w:pPr>
        <w:rPr>
          <w:b/>
          <w:bCs/>
          <w:lang w:val="pl-PL"/>
        </w:rPr>
      </w:pPr>
      <w:r w:rsidRPr="00545303">
        <w:rPr>
          <w:b/>
          <w:bCs/>
          <w:lang w:val="pl-PL"/>
        </w:rPr>
        <w:t>X. MJESEC</w:t>
      </w:r>
    </w:p>
    <w:p w:rsidR="009942CF" w:rsidRPr="00500C6A" w:rsidRDefault="009942CF" w:rsidP="009942CF">
      <w:pPr>
        <w:rPr>
          <w:lang w:val="pl-PL"/>
        </w:rPr>
      </w:pPr>
      <w:r w:rsidRPr="00500C6A">
        <w:rPr>
          <w:lang w:val="pl-PL"/>
        </w:rPr>
        <w:t xml:space="preserve">-     usklađivanje Statuta srednje Škole Delnice s Pravilnikom o kriterijima za izricanje </w:t>
      </w:r>
    </w:p>
    <w:p w:rsidR="009942CF" w:rsidRPr="00500C6A" w:rsidRDefault="009942CF" w:rsidP="009942CF">
      <w:pPr>
        <w:rPr>
          <w:lang w:val="pl-PL"/>
        </w:rPr>
      </w:pPr>
      <w:r w:rsidRPr="00500C6A">
        <w:rPr>
          <w:lang w:val="pl-PL"/>
        </w:rPr>
        <w:t xml:space="preserve">      pedagoških mjera</w:t>
      </w:r>
      <w:r>
        <w:rPr>
          <w:lang w:val="pl-PL"/>
        </w:rPr>
        <w:t xml:space="preserve"> i </w:t>
      </w:r>
      <w:r w:rsidRPr="00500C6A">
        <w:rPr>
          <w:lang w:val="pl-PL"/>
        </w:rPr>
        <w:t xml:space="preserve">usklađivanje ostalih pravnih akata / Pravilnika o radu Srednje škole Delnice...       </w:t>
      </w:r>
    </w:p>
    <w:p w:rsidR="009942CF" w:rsidRPr="00500C6A" w:rsidRDefault="009942CF" w:rsidP="009942CF">
      <w:pPr>
        <w:rPr>
          <w:lang w:val="pl-PL"/>
        </w:rPr>
      </w:pPr>
      <w:r w:rsidRPr="00500C6A">
        <w:rPr>
          <w:lang w:val="pl-PL"/>
        </w:rPr>
        <w:t>-     zaprimanje, razvrstavanje  i otpremanje pošte, pregled E-maila- razvrstavanje</w:t>
      </w:r>
    </w:p>
    <w:p w:rsidR="009942CF" w:rsidRPr="00500C6A" w:rsidRDefault="009942CF" w:rsidP="009942CF">
      <w:r w:rsidRPr="00500C6A">
        <w:t xml:space="preserve">-     vođenje urudžbenog zapisnika, </w:t>
      </w:r>
    </w:p>
    <w:p w:rsidR="009942CF" w:rsidRPr="00500C6A" w:rsidRDefault="009942CF" w:rsidP="009942CF">
      <w:pPr>
        <w:numPr>
          <w:ilvl w:val="0"/>
          <w:numId w:val="77"/>
        </w:numPr>
      </w:pPr>
      <w:r w:rsidRPr="00500C6A">
        <w:t>učenička evidencija – konačno ažuriranje spiskova učenika po razredima,</w:t>
      </w:r>
    </w:p>
    <w:p w:rsidR="009942CF" w:rsidRPr="00500C6A" w:rsidRDefault="009942CF" w:rsidP="009942CF">
      <w:pPr>
        <w:numPr>
          <w:ilvl w:val="0"/>
          <w:numId w:val="77"/>
        </w:numPr>
        <w:rPr>
          <w:lang w:val="pl-PL"/>
        </w:rPr>
      </w:pPr>
      <w:r w:rsidRPr="00500C6A">
        <w:rPr>
          <w:lang w:val="pl-PL"/>
        </w:rPr>
        <w:t xml:space="preserve">ažuriranje podataka o učenicima 1. razreda strukovnih programa u aplikaciju ASO ,                                                  </w:t>
      </w:r>
    </w:p>
    <w:p w:rsidR="009942CF" w:rsidRPr="00500C6A" w:rsidRDefault="009942CF" w:rsidP="009942CF">
      <w:pPr>
        <w:numPr>
          <w:ilvl w:val="0"/>
          <w:numId w:val="77"/>
        </w:numPr>
        <w:rPr>
          <w:lang w:val="pl-PL"/>
        </w:rPr>
      </w:pPr>
      <w:r w:rsidRPr="00500C6A">
        <w:rPr>
          <w:lang w:val="pl-PL"/>
        </w:rPr>
        <w:t>evidencija iz oblasti radnih odnosa –ažuriranje Ugovora o radu i tjednih zaduženja nastavnika,</w:t>
      </w:r>
    </w:p>
    <w:p w:rsidR="009942CF" w:rsidRPr="00500C6A" w:rsidRDefault="009942CF" w:rsidP="009942CF">
      <w:pPr>
        <w:numPr>
          <w:ilvl w:val="0"/>
          <w:numId w:val="77"/>
        </w:numPr>
        <w:rPr>
          <w:lang w:val="pl-PL"/>
        </w:rPr>
      </w:pPr>
      <w:r w:rsidRPr="00500C6A">
        <w:rPr>
          <w:lang w:val="pl-PL"/>
        </w:rPr>
        <w:t>sastavljanje novih sporazuma između škola,</w:t>
      </w:r>
    </w:p>
    <w:p w:rsidR="009942CF" w:rsidRPr="00500C6A" w:rsidRDefault="009942CF" w:rsidP="009942CF">
      <w:r w:rsidRPr="00500C6A">
        <w:t>-     n</w:t>
      </w:r>
      <w:r>
        <w:t>abava kancelarijskog materijala</w:t>
      </w:r>
      <w:r w:rsidRPr="00500C6A">
        <w:t>,</w:t>
      </w:r>
    </w:p>
    <w:p w:rsidR="009942CF" w:rsidRPr="00500C6A" w:rsidRDefault="009942CF" w:rsidP="009942CF">
      <w:pPr>
        <w:numPr>
          <w:ilvl w:val="0"/>
          <w:numId w:val="77"/>
        </w:numPr>
      </w:pPr>
      <w:r w:rsidRPr="00500C6A">
        <w:t>stručno usavršavanje,</w:t>
      </w:r>
    </w:p>
    <w:p w:rsidR="009942CF" w:rsidRPr="00500C6A" w:rsidRDefault="009942CF" w:rsidP="009942CF">
      <w:pPr>
        <w:numPr>
          <w:ilvl w:val="0"/>
          <w:numId w:val="77"/>
        </w:numPr>
        <w:rPr>
          <w:lang w:val="pl-PL"/>
        </w:rPr>
      </w:pPr>
      <w:r w:rsidRPr="00500C6A">
        <w:rPr>
          <w:lang w:val="pl-PL"/>
        </w:rPr>
        <w:t xml:space="preserve">stručni aktivi tajnika u organizaciji MZOŠ. </w:t>
      </w:r>
    </w:p>
    <w:p w:rsidR="009942CF" w:rsidRPr="00500C6A" w:rsidRDefault="009942CF" w:rsidP="009942CF">
      <w:pPr>
        <w:rPr>
          <w:lang w:val="pl-PL"/>
        </w:rPr>
      </w:pPr>
    </w:p>
    <w:p w:rsidR="009942CF" w:rsidRPr="00500C6A" w:rsidRDefault="009942CF" w:rsidP="009942CF">
      <w:pPr>
        <w:rPr>
          <w:b/>
          <w:bCs/>
        </w:rPr>
      </w:pPr>
      <w:r w:rsidRPr="00545303">
        <w:rPr>
          <w:b/>
          <w:bCs/>
        </w:rPr>
        <w:t>XI.  MJESEC</w:t>
      </w:r>
    </w:p>
    <w:p w:rsidR="009942CF" w:rsidRPr="00500C6A" w:rsidRDefault="009942CF" w:rsidP="009942CF"/>
    <w:p w:rsidR="009942CF" w:rsidRPr="00500C6A" w:rsidRDefault="009942CF" w:rsidP="009942CF">
      <w:pPr>
        <w:numPr>
          <w:ilvl w:val="0"/>
          <w:numId w:val="77"/>
        </w:numPr>
      </w:pPr>
      <w:r w:rsidRPr="00500C6A">
        <w:t>zaprimanje, razvrstavanje i otpremanje pošte ; E-mail,</w:t>
      </w:r>
    </w:p>
    <w:p w:rsidR="009942CF" w:rsidRPr="00500C6A" w:rsidRDefault="009942CF" w:rsidP="009942CF">
      <w:pPr>
        <w:numPr>
          <w:ilvl w:val="0"/>
          <w:numId w:val="77"/>
        </w:numPr>
      </w:pPr>
      <w:r w:rsidRPr="00500C6A">
        <w:t>vođenje urudžbenog zapisnika ,</w:t>
      </w:r>
    </w:p>
    <w:p w:rsidR="009942CF" w:rsidRPr="00500C6A" w:rsidRDefault="009942CF" w:rsidP="009942CF">
      <w:pPr>
        <w:numPr>
          <w:ilvl w:val="0"/>
          <w:numId w:val="77"/>
        </w:numPr>
        <w:rPr>
          <w:lang w:val="pl-PL"/>
        </w:rPr>
      </w:pPr>
      <w:r w:rsidRPr="00500C6A">
        <w:rPr>
          <w:lang w:val="pl-PL"/>
        </w:rPr>
        <w:t>ažuriranje promjena  promjena podataka u e-matici glede radnih odnosa,</w:t>
      </w:r>
    </w:p>
    <w:p w:rsidR="009942CF" w:rsidRPr="00500C6A" w:rsidRDefault="009942CF" w:rsidP="009942CF">
      <w:pPr>
        <w:numPr>
          <w:ilvl w:val="0"/>
          <w:numId w:val="77"/>
        </w:numPr>
        <w:rPr>
          <w:lang w:val="pl-PL"/>
        </w:rPr>
      </w:pPr>
      <w:r w:rsidRPr="00500C6A">
        <w:rPr>
          <w:lang w:val="pl-PL"/>
        </w:rPr>
        <w:t>eventualne promjene oko prijava i odjava radnika na mirovinsko i socijalno,</w:t>
      </w:r>
    </w:p>
    <w:p w:rsidR="009942CF" w:rsidRPr="00500C6A" w:rsidRDefault="009942CF" w:rsidP="009942CF">
      <w:pPr>
        <w:numPr>
          <w:ilvl w:val="0"/>
          <w:numId w:val="77"/>
        </w:numPr>
        <w:rPr>
          <w:lang w:val="pl-PL"/>
        </w:rPr>
      </w:pPr>
      <w:r w:rsidRPr="00500C6A">
        <w:rPr>
          <w:lang w:val="pl-PL"/>
        </w:rPr>
        <w:t>uvođenje novih učenika u mrežu CARNeta – nove lozinke učenicima ,</w:t>
      </w:r>
    </w:p>
    <w:p w:rsidR="009942CF" w:rsidRPr="00500C6A" w:rsidRDefault="009942CF" w:rsidP="009942CF">
      <w:pPr>
        <w:numPr>
          <w:ilvl w:val="0"/>
          <w:numId w:val="77"/>
        </w:numPr>
      </w:pPr>
      <w:r w:rsidRPr="00500C6A">
        <w:t>izdavanje duplikata svjedodžbi ,</w:t>
      </w:r>
    </w:p>
    <w:p w:rsidR="009942CF" w:rsidRPr="00500C6A" w:rsidRDefault="009942CF" w:rsidP="009942CF">
      <w:pPr>
        <w:numPr>
          <w:ilvl w:val="0"/>
          <w:numId w:val="77"/>
        </w:numPr>
      </w:pPr>
      <w:r w:rsidRPr="00500C6A">
        <w:t>praćenje radnog zakonodavsva ,</w:t>
      </w:r>
    </w:p>
    <w:p w:rsidR="009942CF" w:rsidRPr="00500C6A" w:rsidRDefault="009942CF" w:rsidP="009942CF">
      <w:pPr>
        <w:numPr>
          <w:ilvl w:val="0"/>
          <w:numId w:val="77"/>
        </w:numPr>
        <w:rPr>
          <w:lang w:val="pl-PL"/>
        </w:rPr>
      </w:pPr>
      <w:r w:rsidRPr="00500C6A">
        <w:rPr>
          <w:lang w:val="pl-PL"/>
        </w:rPr>
        <w:t>izdavanje uvjerenja radnicima iz oblasti radnih odnosa- kontinuirano,</w:t>
      </w:r>
    </w:p>
    <w:p w:rsidR="009942CF" w:rsidRPr="00500C6A" w:rsidRDefault="009942CF" w:rsidP="009942CF">
      <w:pPr>
        <w:numPr>
          <w:ilvl w:val="0"/>
          <w:numId w:val="77"/>
        </w:numPr>
        <w:rPr>
          <w:lang w:val="pl-PL"/>
        </w:rPr>
      </w:pPr>
      <w:r w:rsidRPr="00500C6A">
        <w:rPr>
          <w:lang w:val="pl-PL"/>
        </w:rPr>
        <w:t>u suradnji s ravnateljem priprema Ugovora o zakupu poslovnog prostora ,</w:t>
      </w:r>
    </w:p>
    <w:p w:rsidR="009942CF" w:rsidRPr="00500C6A" w:rsidRDefault="009942CF" w:rsidP="009942CF">
      <w:pPr>
        <w:numPr>
          <w:ilvl w:val="0"/>
          <w:numId w:val="77"/>
        </w:numPr>
        <w:rPr>
          <w:lang w:val="pl-PL"/>
        </w:rPr>
      </w:pPr>
      <w:r w:rsidRPr="00500C6A">
        <w:rPr>
          <w:lang w:val="pl-PL"/>
        </w:rPr>
        <w:t>pisanje dopisa po nalogu ravnatelja,</w:t>
      </w:r>
    </w:p>
    <w:p w:rsidR="009942CF" w:rsidRPr="00500C6A" w:rsidRDefault="009942CF" w:rsidP="009942CF">
      <w:pPr>
        <w:numPr>
          <w:ilvl w:val="0"/>
          <w:numId w:val="77"/>
        </w:numPr>
        <w:rPr>
          <w:lang w:val="pl-PL"/>
        </w:rPr>
      </w:pPr>
      <w:r w:rsidRPr="00500C6A">
        <w:rPr>
          <w:lang w:val="pl-PL"/>
        </w:rPr>
        <w:t>praćenje zakonskih propisa i postupanje po istima ( Izmjene i dopune Zakona o odgoju i obrazovanju u osnovnoj i srednjoj školi ),</w:t>
      </w:r>
    </w:p>
    <w:p w:rsidR="009942CF" w:rsidRPr="00500C6A" w:rsidRDefault="009942CF" w:rsidP="009942CF">
      <w:pPr>
        <w:numPr>
          <w:ilvl w:val="0"/>
          <w:numId w:val="77"/>
        </w:numPr>
        <w:rPr>
          <w:lang w:val="pl-PL"/>
        </w:rPr>
      </w:pPr>
      <w:r w:rsidRPr="00500C6A">
        <w:rPr>
          <w:lang w:val="pl-PL"/>
        </w:rPr>
        <w:t>provođenje prethodnih  radnji glede konstituiranja novog Školskog odbora .</w:t>
      </w:r>
    </w:p>
    <w:p w:rsidR="009942CF" w:rsidRDefault="009942CF" w:rsidP="009942CF">
      <w:pPr>
        <w:rPr>
          <w:lang w:val="pl-PL"/>
        </w:rPr>
      </w:pPr>
    </w:p>
    <w:p w:rsidR="009942CF" w:rsidRDefault="009942CF" w:rsidP="009942CF">
      <w:pPr>
        <w:rPr>
          <w:lang w:val="pl-PL"/>
        </w:rPr>
      </w:pPr>
    </w:p>
    <w:p w:rsidR="009942CF" w:rsidRPr="00500C6A" w:rsidRDefault="009942CF" w:rsidP="009942CF">
      <w:pPr>
        <w:rPr>
          <w:lang w:val="pl-PL"/>
        </w:rPr>
      </w:pPr>
    </w:p>
    <w:p w:rsidR="009942CF" w:rsidRPr="00500C6A" w:rsidRDefault="009942CF" w:rsidP="009942CF">
      <w:pPr>
        <w:rPr>
          <w:b/>
          <w:bCs/>
        </w:rPr>
      </w:pPr>
      <w:r w:rsidRPr="00545303">
        <w:rPr>
          <w:b/>
          <w:bCs/>
        </w:rPr>
        <w:lastRenderedPageBreak/>
        <w:t>XII. MJESEC</w:t>
      </w:r>
    </w:p>
    <w:p w:rsidR="009942CF" w:rsidRPr="00500C6A" w:rsidRDefault="009942CF" w:rsidP="009942CF"/>
    <w:p w:rsidR="009942CF" w:rsidRPr="00500C6A" w:rsidRDefault="009942CF" w:rsidP="009942CF">
      <w:pPr>
        <w:numPr>
          <w:ilvl w:val="0"/>
          <w:numId w:val="77"/>
        </w:numPr>
      </w:pPr>
      <w:r w:rsidRPr="00500C6A">
        <w:t>zaprimanje, razvrstavanje i otpremanje pošte ,</w:t>
      </w:r>
    </w:p>
    <w:p w:rsidR="009942CF" w:rsidRPr="00500C6A" w:rsidRDefault="009942CF" w:rsidP="009942CF">
      <w:pPr>
        <w:numPr>
          <w:ilvl w:val="0"/>
          <w:numId w:val="77"/>
        </w:numPr>
        <w:rPr>
          <w:lang w:val="pl-PL"/>
        </w:rPr>
      </w:pPr>
      <w:r>
        <w:rPr>
          <w:lang w:val="pl-PL"/>
        </w:rPr>
        <w:t>vođenje urudžbenog zapisnika</w:t>
      </w:r>
      <w:r w:rsidRPr="00500C6A">
        <w:rPr>
          <w:lang w:val="pl-PL"/>
        </w:rPr>
        <w:t>; dosjei po klasama ,</w:t>
      </w:r>
    </w:p>
    <w:p w:rsidR="009942CF" w:rsidRPr="00500C6A" w:rsidRDefault="009942CF" w:rsidP="009942CF">
      <w:pPr>
        <w:numPr>
          <w:ilvl w:val="0"/>
          <w:numId w:val="77"/>
        </w:numPr>
        <w:rPr>
          <w:lang w:val="pl-PL"/>
        </w:rPr>
      </w:pPr>
      <w:r w:rsidRPr="00500C6A">
        <w:rPr>
          <w:lang w:val="pl-PL"/>
        </w:rPr>
        <w:t>eventualne prijave ili odjave radnika na mirovinsko i socijalno,</w:t>
      </w:r>
    </w:p>
    <w:p w:rsidR="009942CF" w:rsidRPr="00500C6A" w:rsidRDefault="009942CF" w:rsidP="009942CF">
      <w:pPr>
        <w:numPr>
          <w:ilvl w:val="0"/>
          <w:numId w:val="77"/>
        </w:numPr>
        <w:rPr>
          <w:lang w:val="pl-PL"/>
        </w:rPr>
      </w:pPr>
      <w:r w:rsidRPr="00500C6A">
        <w:rPr>
          <w:lang w:val="pl-PL"/>
        </w:rPr>
        <w:t>redovni sanitarni pregledi radnika –suradnja sa Zavodom za javno zdravstvo ( polovica 12. mjeseca),</w:t>
      </w:r>
    </w:p>
    <w:p w:rsidR="009942CF" w:rsidRPr="00500C6A" w:rsidRDefault="009942CF" w:rsidP="009942CF">
      <w:pPr>
        <w:numPr>
          <w:ilvl w:val="0"/>
          <w:numId w:val="77"/>
        </w:numPr>
        <w:rPr>
          <w:lang w:val="pl-PL"/>
        </w:rPr>
      </w:pPr>
      <w:r w:rsidRPr="00500C6A">
        <w:rPr>
          <w:lang w:val="pl-PL"/>
        </w:rPr>
        <w:t xml:space="preserve">vođenje zapisnika sa sjednica Školskog odbora i Vijeća roditelja, </w:t>
      </w:r>
    </w:p>
    <w:p w:rsidR="009942CF" w:rsidRPr="00500C6A" w:rsidRDefault="009942CF" w:rsidP="009942CF">
      <w:pPr>
        <w:numPr>
          <w:ilvl w:val="0"/>
          <w:numId w:val="77"/>
        </w:numPr>
        <w:rPr>
          <w:lang w:val="pl-PL"/>
        </w:rPr>
      </w:pPr>
      <w:r w:rsidRPr="00500C6A">
        <w:rPr>
          <w:lang w:val="pl-PL"/>
        </w:rPr>
        <w:t>ažuriranje  možebitnih promjena u E-matici ,</w:t>
      </w:r>
    </w:p>
    <w:p w:rsidR="009942CF" w:rsidRPr="00500C6A" w:rsidRDefault="009942CF" w:rsidP="009942CF">
      <w:pPr>
        <w:numPr>
          <w:ilvl w:val="0"/>
          <w:numId w:val="77"/>
        </w:numPr>
      </w:pPr>
      <w:r w:rsidRPr="00500C6A">
        <w:t>zaključivanje urudžbenog zapisnika ,</w:t>
      </w:r>
    </w:p>
    <w:p w:rsidR="009942CF" w:rsidRPr="00500C6A" w:rsidRDefault="009942CF" w:rsidP="009942CF">
      <w:pPr>
        <w:numPr>
          <w:ilvl w:val="0"/>
          <w:numId w:val="77"/>
        </w:numPr>
        <w:rPr>
          <w:lang w:val="pl-PL"/>
        </w:rPr>
      </w:pPr>
      <w:r w:rsidRPr="00500C6A">
        <w:rPr>
          <w:lang w:val="pl-PL"/>
        </w:rPr>
        <w:t xml:space="preserve">arhiviranje građe na kraju kalendarske godine, </w:t>
      </w:r>
    </w:p>
    <w:p w:rsidR="009942CF" w:rsidRPr="00500C6A" w:rsidRDefault="009942CF" w:rsidP="009942CF">
      <w:pPr>
        <w:numPr>
          <w:ilvl w:val="0"/>
          <w:numId w:val="77"/>
        </w:numPr>
        <w:rPr>
          <w:lang w:val="pl-PL"/>
        </w:rPr>
      </w:pPr>
      <w:r w:rsidRPr="00500C6A">
        <w:rPr>
          <w:lang w:val="pl-PL"/>
        </w:rPr>
        <w:t>otvaranje klasa i urudžbenih brojeva po razredima za svjedodžbe preko e-matice.</w:t>
      </w:r>
    </w:p>
    <w:p w:rsidR="009942CF" w:rsidRPr="00500C6A" w:rsidRDefault="009942CF" w:rsidP="009942CF">
      <w:pPr>
        <w:rPr>
          <w:lang w:val="pl-PL"/>
        </w:rPr>
      </w:pPr>
    </w:p>
    <w:p w:rsidR="009942CF" w:rsidRPr="00500C6A" w:rsidRDefault="009942CF" w:rsidP="009942CF">
      <w:pPr>
        <w:rPr>
          <w:b/>
          <w:bCs/>
        </w:rPr>
      </w:pPr>
      <w:r w:rsidRPr="00545303">
        <w:rPr>
          <w:b/>
          <w:bCs/>
        </w:rPr>
        <w:t>I.   MJESEC</w:t>
      </w:r>
    </w:p>
    <w:p w:rsidR="009942CF" w:rsidRPr="00500C6A" w:rsidRDefault="009942CF" w:rsidP="009942CF"/>
    <w:p w:rsidR="009942CF" w:rsidRPr="00500C6A" w:rsidRDefault="009942CF" w:rsidP="009942CF">
      <w:pPr>
        <w:numPr>
          <w:ilvl w:val="0"/>
          <w:numId w:val="77"/>
        </w:numPr>
      </w:pPr>
      <w:r w:rsidRPr="00500C6A">
        <w:t xml:space="preserve">zaprimanje, razvrstavanje i otpremanje pošte, </w:t>
      </w:r>
    </w:p>
    <w:p w:rsidR="009942CF" w:rsidRPr="00500C6A" w:rsidRDefault="009942CF" w:rsidP="009942CF">
      <w:pPr>
        <w:numPr>
          <w:ilvl w:val="0"/>
          <w:numId w:val="77"/>
        </w:numPr>
        <w:rPr>
          <w:lang w:val="pl-PL"/>
        </w:rPr>
      </w:pPr>
      <w:r w:rsidRPr="00500C6A">
        <w:rPr>
          <w:lang w:val="pl-PL"/>
        </w:rPr>
        <w:t>otvaranje novih dosjea po klasifikacijskim oznakama za tekuću kalendarsku godinu,</w:t>
      </w:r>
    </w:p>
    <w:p w:rsidR="009942CF" w:rsidRPr="00500C6A" w:rsidRDefault="009942CF" w:rsidP="009942CF">
      <w:pPr>
        <w:numPr>
          <w:ilvl w:val="0"/>
          <w:numId w:val="77"/>
        </w:numPr>
        <w:rPr>
          <w:lang w:val="pl-PL"/>
        </w:rPr>
      </w:pPr>
      <w:r w:rsidRPr="00500C6A">
        <w:rPr>
          <w:lang w:val="pl-PL"/>
        </w:rPr>
        <w:t>vođenje dosjea i urudžbenog zapisnika ,</w:t>
      </w:r>
    </w:p>
    <w:p w:rsidR="009942CF" w:rsidRPr="00500C6A" w:rsidRDefault="009942CF" w:rsidP="009942CF">
      <w:pPr>
        <w:numPr>
          <w:ilvl w:val="0"/>
          <w:numId w:val="77"/>
        </w:numPr>
        <w:rPr>
          <w:lang w:val="pl-PL"/>
        </w:rPr>
      </w:pPr>
      <w:r w:rsidRPr="00500C6A">
        <w:rPr>
          <w:lang w:val="pl-PL"/>
        </w:rPr>
        <w:t>ažuriranje E-matice iz oblasti radnih odnosa,</w:t>
      </w:r>
    </w:p>
    <w:p w:rsidR="009942CF" w:rsidRPr="00500C6A" w:rsidRDefault="009942CF" w:rsidP="009942CF">
      <w:pPr>
        <w:numPr>
          <w:ilvl w:val="0"/>
          <w:numId w:val="77"/>
        </w:numPr>
      </w:pPr>
      <w:r w:rsidRPr="00500C6A">
        <w:t>ažuriranje podataka o učenicima ,</w:t>
      </w:r>
    </w:p>
    <w:p w:rsidR="009942CF" w:rsidRPr="00500C6A" w:rsidRDefault="009942CF" w:rsidP="009942CF">
      <w:pPr>
        <w:numPr>
          <w:ilvl w:val="0"/>
          <w:numId w:val="77"/>
        </w:numPr>
      </w:pPr>
      <w:r w:rsidRPr="00500C6A">
        <w:t>vođenje zapisnika Nastavničkog vijeća,</w:t>
      </w:r>
    </w:p>
    <w:p w:rsidR="009942CF" w:rsidRPr="00500C6A" w:rsidRDefault="009942CF" w:rsidP="009942CF">
      <w:pPr>
        <w:numPr>
          <w:ilvl w:val="0"/>
          <w:numId w:val="77"/>
        </w:numPr>
        <w:rPr>
          <w:lang w:val="pl-PL"/>
        </w:rPr>
      </w:pPr>
      <w:r w:rsidRPr="00500C6A">
        <w:rPr>
          <w:lang w:val="pl-PL"/>
        </w:rPr>
        <w:t>evidencija jubilarnih nagrada za tekuću godinu- priprema podataka za MZOŠ</w:t>
      </w:r>
    </w:p>
    <w:p w:rsidR="009942CF" w:rsidRPr="00500C6A" w:rsidRDefault="009942CF" w:rsidP="009942CF">
      <w:pPr>
        <w:numPr>
          <w:ilvl w:val="0"/>
          <w:numId w:val="77"/>
        </w:numPr>
        <w:rPr>
          <w:lang w:val="pl-PL"/>
        </w:rPr>
      </w:pPr>
      <w:r w:rsidRPr="00500C6A">
        <w:rPr>
          <w:lang w:val="pl-PL"/>
        </w:rPr>
        <w:t>administrativni poslovi oko pripremanja sjednica Školskog odbora i Vijeća roditelja ( pozivnice, materijali ) , pisanje zapisnika i odluka u suradnji i po nalogu ravnatelja,</w:t>
      </w:r>
    </w:p>
    <w:p w:rsidR="009942CF" w:rsidRPr="00500C6A" w:rsidRDefault="009942CF" w:rsidP="009942CF">
      <w:pPr>
        <w:numPr>
          <w:ilvl w:val="0"/>
          <w:numId w:val="77"/>
        </w:numPr>
        <w:rPr>
          <w:lang w:val="pl-PL"/>
        </w:rPr>
      </w:pPr>
      <w:r w:rsidRPr="00500C6A">
        <w:rPr>
          <w:lang w:val="pl-PL"/>
        </w:rPr>
        <w:t>nabava uredskog materijala i materijala za čišćenje,</w:t>
      </w:r>
    </w:p>
    <w:p w:rsidR="009942CF" w:rsidRPr="00500C6A" w:rsidRDefault="009942CF" w:rsidP="009942CF">
      <w:pPr>
        <w:numPr>
          <w:ilvl w:val="0"/>
          <w:numId w:val="77"/>
        </w:numPr>
        <w:rPr>
          <w:lang w:val="pl-PL"/>
        </w:rPr>
      </w:pPr>
      <w:r w:rsidRPr="00500C6A">
        <w:rPr>
          <w:lang w:val="pl-PL"/>
        </w:rPr>
        <w:t>vođenje brige o čistoći u Školi i dvorištu ,</w:t>
      </w:r>
    </w:p>
    <w:p w:rsidR="009942CF" w:rsidRPr="00500C6A" w:rsidRDefault="009942CF" w:rsidP="009942CF">
      <w:pPr>
        <w:numPr>
          <w:ilvl w:val="0"/>
          <w:numId w:val="77"/>
        </w:numPr>
        <w:rPr>
          <w:lang w:val="pl-PL"/>
        </w:rPr>
      </w:pPr>
      <w:r w:rsidRPr="00500C6A">
        <w:rPr>
          <w:lang w:val="pl-PL"/>
        </w:rPr>
        <w:t>sastavljanje novih ugovora o kupoprodaji –nabava robe male vrijednosti sa dobavljačima za sljedeću kalendarsku godinu,</w:t>
      </w:r>
    </w:p>
    <w:p w:rsidR="009942CF" w:rsidRPr="00500C6A" w:rsidRDefault="009942CF" w:rsidP="009942CF">
      <w:pPr>
        <w:numPr>
          <w:ilvl w:val="0"/>
          <w:numId w:val="77"/>
        </w:numPr>
      </w:pPr>
      <w:r w:rsidRPr="00500C6A">
        <w:t xml:space="preserve">ostali kontinuirani poslovi. </w:t>
      </w:r>
    </w:p>
    <w:p w:rsidR="009942CF" w:rsidRPr="00500C6A" w:rsidRDefault="009942CF" w:rsidP="009942CF"/>
    <w:p w:rsidR="009942CF" w:rsidRPr="00500C6A" w:rsidRDefault="009942CF" w:rsidP="009942CF">
      <w:pPr>
        <w:rPr>
          <w:b/>
          <w:bCs/>
        </w:rPr>
      </w:pPr>
      <w:r w:rsidRPr="00545303">
        <w:rPr>
          <w:b/>
          <w:bCs/>
        </w:rPr>
        <w:t>II. MJESEC</w:t>
      </w:r>
    </w:p>
    <w:p w:rsidR="009942CF" w:rsidRPr="00500C6A" w:rsidRDefault="009942CF" w:rsidP="009942CF"/>
    <w:p w:rsidR="009942CF" w:rsidRPr="00500C6A" w:rsidRDefault="009942CF" w:rsidP="009942CF">
      <w:r w:rsidRPr="00500C6A">
        <w:t>- zaprimanje, razvrstavanje i otpremanje pošte , E-mail pošta ,</w:t>
      </w:r>
    </w:p>
    <w:p w:rsidR="009942CF" w:rsidRPr="00500C6A" w:rsidRDefault="009942CF" w:rsidP="009942CF">
      <w:pPr>
        <w:rPr>
          <w:lang w:val="pl-PL"/>
        </w:rPr>
      </w:pPr>
      <w:r w:rsidRPr="00500C6A">
        <w:rPr>
          <w:lang w:val="pl-PL"/>
        </w:rPr>
        <w:t xml:space="preserve">-  uvjerenja radnicima i učenicima,  </w:t>
      </w:r>
    </w:p>
    <w:p w:rsidR="009942CF" w:rsidRPr="00500C6A" w:rsidRDefault="009942CF" w:rsidP="009942CF">
      <w:pPr>
        <w:rPr>
          <w:lang w:val="pl-PL"/>
        </w:rPr>
      </w:pPr>
      <w:r w:rsidRPr="00500C6A">
        <w:rPr>
          <w:lang w:val="pl-PL"/>
        </w:rPr>
        <w:t xml:space="preserve">-  zapisnici sa sjednica –administrativni poslovi, </w:t>
      </w:r>
    </w:p>
    <w:p w:rsidR="009942CF" w:rsidRPr="00500C6A" w:rsidRDefault="009942CF" w:rsidP="009942CF">
      <w:pPr>
        <w:rPr>
          <w:lang w:val="pl-PL"/>
        </w:rPr>
      </w:pPr>
      <w:r w:rsidRPr="00500C6A">
        <w:rPr>
          <w:lang w:val="pl-PL"/>
        </w:rPr>
        <w:t>-  praćenje zakonskih propisa ,</w:t>
      </w:r>
    </w:p>
    <w:p w:rsidR="009942CF" w:rsidRPr="00500C6A" w:rsidRDefault="009942CF" w:rsidP="009942CF">
      <w:pPr>
        <w:rPr>
          <w:lang w:val="pl-PL"/>
        </w:rPr>
      </w:pPr>
      <w:r w:rsidRPr="00500C6A">
        <w:rPr>
          <w:lang w:val="pl-PL"/>
        </w:rPr>
        <w:t>-  izrada akata Škole prema eventualnim promjenama zakona,</w:t>
      </w:r>
    </w:p>
    <w:p w:rsidR="009942CF" w:rsidRPr="00500C6A" w:rsidRDefault="009942CF" w:rsidP="009942CF">
      <w:pPr>
        <w:rPr>
          <w:lang w:val="pl-PL"/>
        </w:rPr>
      </w:pPr>
      <w:r w:rsidRPr="00500C6A">
        <w:rPr>
          <w:lang w:val="pl-PL"/>
        </w:rPr>
        <w:t>- suradnja sa HOK-om glede obrazaca i sl. ,</w:t>
      </w:r>
    </w:p>
    <w:p w:rsidR="009942CF" w:rsidRDefault="009942CF" w:rsidP="009942CF">
      <w:pPr>
        <w:rPr>
          <w:lang w:val="pl-PL"/>
        </w:rPr>
      </w:pPr>
      <w:r w:rsidRPr="00500C6A">
        <w:rPr>
          <w:lang w:val="pl-PL"/>
        </w:rPr>
        <w:t xml:space="preserve">- administrativni poslovi glede učeničkih ekskurzija –suradnja sa turističkim agencijama glede </w:t>
      </w:r>
    </w:p>
    <w:p w:rsidR="009942CF" w:rsidRPr="00500C6A" w:rsidRDefault="009942CF" w:rsidP="009942CF">
      <w:pPr>
        <w:rPr>
          <w:lang w:val="pl-PL"/>
        </w:rPr>
      </w:pPr>
      <w:r w:rsidRPr="00500C6A">
        <w:rPr>
          <w:lang w:val="pl-PL"/>
        </w:rPr>
        <w:t>ponuda za ekskurzije,</w:t>
      </w:r>
    </w:p>
    <w:p w:rsidR="009942CF" w:rsidRPr="00500C6A" w:rsidRDefault="009942CF" w:rsidP="009942CF">
      <w:pPr>
        <w:rPr>
          <w:lang w:val="pl-PL"/>
        </w:rPr>
      </w:pPr>
      <w:r w:rsidRPr="00500C6A">
        <w:rPr>
          <w:lang w:val="pl-PL"/>
        </w:rPr>
        <w:t>- ostali aministrativni poslovi prema MZOŠ i  Županiji.</w:t>
      </w:r>
    </w:p>
    <w:p w:rsidR="009942CF" w:rsidRDefault="009942CF" w:rsidP="009942CF">
      <w:pPr>
        <w:rPr>
          <w:b/>
          <w:bCs/>
          <w:highlight w:val="yellow"/>
          <w:lang w:val="pl-PL"/>
        </w:rPr>
      </w:pPr>
    </w:p>
    <w:p w:rsidR="009942CF" w:rsidRPr="00500C6A" w:rsidRDefault="009942CF" w:rsidP="009942CF">
      <w:pPr>
        <w:rPr>
          <w:b/>
          <w:bCs/>
          <w:lang w:val="pl-PL"/>
        </w:rPr>
      </w:pPr>
      <w:r w:rsidRPr="00545303">
        <w:rPr>
          <w:b/>
          <w:bCs/>
          <w:lang w:val="pl-PL"/>
        </w:rPr>
        <w:t>III.  MJESEC</w:t>
      </w:r>
    </w:p>
    <w:p w:rsidR="009942CF" w:rsidRPr="00500C6A" w:rsidRDefault="009942CF" w:rsidP="009942CF">
      <w:pPr>
        <w:rPr>
          <w:lang w:val="pl-PL"/>
        </w:rPr>
      </w:pPr>
    </w:p>
    <w:p w:rsidR="009942CF" w:rsidRPr="00500C6A" w:rsidRDefault="009942CF" w:rsidP="009942CF">
      <w:pPr>
        <w:rPr>
          <w:lang w:val="pl-PL"/>
        </w:rPr>
      </w:pPr>
      <w:r w:rsidRPr="00500C6A">
        <w:rPr>
          <w:lang w:val="pl-PL"/>
        </w:rPr>
        <w:t>-     kontinuirani poslovi oko zaprimanja, razvrstavanja i otpremanja pošte ,</w:t>
      </w:r>
    </w:p>
    <w:p w:rsidR="009942CF" w:rsidRPr="00500C6A" w:rsidRDefault="009942CF" w:rsidP="009942CF">
      <w:pPr>
        <w:numPr>
          <w:ilvl w:val="0"/>
          <w:numId w:val="77"/>
        </w:numPr>
      </w:pPr>
      <w:r w:rsidRPr="00500C6A">
        <w:t xml:space="preserve">razvrstavanje e-mail-a, </w:t>
      </w:r>
    </w:p>
    <w:p w:rsidR="009942CF" w:rsidRPr="00500C6A" w:rsidRDefault="009942CF" w:rsidP="009942CF">
      <w:pPr>
        <w:numPr>
          <w:ilvl w:val="0"/>
          <w:numId w:val="77"/>
        </w:numPr>
        <w:rPr>
          <w:lang w:val="pl-PL"/>
        </w:rPr>
      </w:pPr>
      <w:r w:rsidRPr="00500C6A">
        <w:rPr>
          <w:lang w:val="pl-PL"/>
        </w:rPr>
        <w:t>poslovi vezani za završne ispite-izrada obrazaca za prijavu završnih ispita ,</w:t>
      </w:r>
    </w:p>
    <w:p w:rsidR="009942CF" w:rsidRPr="00500C6A" w:rsidRDefault="009942CF" w:rsidP="009942CF">
      <w:pPr>
        <w:numPr>
          <w:ilvl w:val="0"/>
          <w:numId w:val="77"/>
        </w:numPr>
      </w:pPr>
      <w:r w:rsidRPr="00500C6A">
        <w:t>suradnja sa HOK-om,</w:t>
      </w:r>
    </w:p>
    <w:p w:rsidR="009942CF" w:rsidRPr="00500C6A" w:rsidRDefault="009942CF" w:rsidP="009942CF">
      <w:pPr>
        <w:numPr>
          <w:ilvl w:val="0"/>
          <w:numId w:val="77"/>
        </w:numPr>
      </w:pPr>
      <w:r w:rsidRPr="00500C6A">
        <w:t>praćenje zakonskih propisa ,</w:t>
      </w:r>
    </w:p>
    <w:p w:rsidR="009942CF" w:rsidRPr="00500C6A" w:rsidRDefault="009942CF" w:rsidP="009942CF">
      <w:pPr>
        <w:numPr>
          <w:ilvl w:val="0"/>
          <w:numId w:val="77"/>
        </w:numPr>
      </w:pPr>
      <w:r w:rsidRPr="00500C6A">
        <w:t>uvjerenja učenicima ,</w:t>
      </w:r>
    </w:p>
    <w:p w:rsidR="009942CF" w:rsidRPr="00500C6A" w:rsidRDefault="009942CF" w:rsidP="009942CF">
      <w:pPr>
        <w:numPr>
          <w:ilvl w:val="0"/>
          <w:numId w:val="77"/>
        </w:numPr>
      </w:pPr>
      <w:r w:rsidRPr="00500C6A">
        <w:t>poslovno dopisivanje,</w:t>
      </w:r>
    </w:p>
    <w:p w:rsidR="009942CF" w:rsidRPr="00500C6A" w:rsidRDefault="009942CF" w:rsidP="009942CF">
      <w:pPr>
        <w:numPr>
          <w:ilvl w:val="0"/>
          <w:numId w:val="77"/>
        </w:numPr>
      </w:pPr>
      <w:r w:rsidRPr="00500C6A">
        <w:t>uvjerenja glede radnih odnosa,</w:t>
      </w:r>
    </w:p>
    <w:p w:rsidR="009942CF" w:rsidRPr="00500C6A" w:rsidRDefault="009942CF" w:rsidP="009942CF">
      <w:pPr>
        <w:numPr>
          <w:ilvl w:val="0"/>
          <w:numId w:val="77"/>
        </w:numPr>
        <w:rPr>
          <w:lang w:val="pl-PL"/>
        </w:rPr>
      </w:pPr>
      <w:r w:rsidRPr="00500C6A">
        <w:rPr>
          <w:lang w:val="pl-PL"/>
        </w:rPr>
        <w:t>ostali poslovi u suradnji s ravnateljem.</w:t>
      </w:r>
    </w:p>
    <w:p w:rsidR="009942CF" w:rsidRPr="00500C6A" w:rsidRDefault="009942CF" w:rsidP="009942CF">
      <w:pPr>
        <w:rPr>
          <w:lang w:val="pl-PL"/>
        </w:rPr>
      </w:pPr>
    </w:p>
    <w:p w:rsidR="009942CF" w:rsidRPr="00500C6A" w:rsidRDefault="009942CF" w:rsidP="009942CF">
      <w:pPr>
        <w:rPr>
          <w:b/>
          <w:bCs/>
        </w:rPr>
      </w:pPr>
      <w:r w:rsidRPr="00545303">
        <w:rPr>
          <w:b/>
          <w:bCs/>
        </w:rPr>
        <w:lastRenderedPageBreak/>
        <w:t>IV.  MJESEC</w:t>
      </w:r>
    </w:p>
    <w:p w:rsidR="009942CF" w:rsidRPr="00500C6A" w:rsidRDefault="009942CF" w:rsidP="009942CF"/>
    <w:p w:rsidR="009942CF" w:rsidRPr="00500C6A" w:rsidRDefault="009942CF" w:rsidP="009942CF">
      <w:pPr>
        <w:numPr>
          <w:ilvl w:val="0"/>
          <w:numId w:val="77"/>
        </w:numPr>
        <w:rPr>
          <w:lang w:val="pl-PL"/>
        </w:rPr>
      </w:pPr>
      <w:r w:rsidRPr="00500C6A">
        <w:rPr>
          <w:lang w:val="pl-PL"/>
        </w:rPr>
        <w:t>sjednice Školskog odbora, zapisnici, odluke,</w:t>
      </w:r>
    </w:p>
    <w:p w:rsidR="009942CF" w:rsidRPr="00500C6A" w:rsidRDefault="009942CF" w:rsidP="009942CF">
      <w:pPr>
        <w:numPr>
          <w:ilvl w:val="0"/>
          <w:numId w:val="77"/>
        </w:numPr>
      </w:pPr>
      <w:r w:rsidRPr="00500C6A">
        <w:t>sjednice Vijeća roditelja, zapisnici,</w:t>
      </w:r>
    </w:p>
    <w:p w:rsidR="009942CF" w:rsidRPr="00500C6A" w:rsidRDefault="009942CF" w:rsidP="009942CF">
      <w:pPr>
        <w:numPr>
          <w:ilvl w:val="0"/>
          <w:numId w:val="77"/>
        </w:numPr>
        <w:rPr>
          <w:lang w:val="pl-PL"/>
        </w:rPr>
      </w:pPr>
      <w:r w:rsidRPr="00500C6A">
        <w:rPr>
          <w:lang w:val="pl-PL"/>
        </w:rPr>
        <w:t>narudžba pedagoške dokumentacije za početak i kraj školske godine,</w:t>
      </w:r>
    </w:p>
    <w:p w:rsidR="009942CF" w:rsidRPr="00500C6A" w:rsidRDefault="009942CF" w:rsidP="009942CF">
      <w:pPr>
        <w:numPr>
          <w:ilvl w:val="0"/>
          <w:numId w:val="77"/>
        </w:numPr>
        <w:rPr>
          <w:lang w:val="pl-PL"/>
        </w:rPr>
      </w:pPr>
      <w:r w:rsidRPr="00500C6A">
        <w:rPr>
          <w:lang w:val="pl-PL"/>
        </w:rPr>
        <w:t>administrativni poslovi vezani za mature i završne ispite,</w:t>
      </w:r>
    </w:p>
    <w:p w:rsidR="009942CF" w:rsidRPr="00500C6A" w:rsidRDefault="009942CF" w:rsidP="009942CF">
      <w:pPr>
        <w:numPr>
          <w:ilvl w:val="0"/>
          <w:numId w:val="77"/>
        </w:numPr>
        <w:rPr>
          <w:lang w:val="pl-PL"/>
        </w:rPr>
      </w:pPr>
      <w:r w:rsidRPr="00500C6A">
        <w:rPr>
          <w:lang w:val="pl-PL"/>
        </w:rPr>
        <w:t>plan zdravstvenih pregleda radnika Škole –suradnja sa medicinom rada,</w:t>
      </w:r>
    </w:p>
    <w:p w:rsidR="009942CF" w:rsidRPr="00500C6A" w:rsidRDefault="009942CF" w:rsidP="009942CF">
      <w:pPr>
        <w:numPr>
          <w:ilvl w:val="0"/>
          <w:numId w:val="77"/>
        </w:numPr>
      </w:pPr>
      <w:r w:rsidRPr="00500C6A">
        <w:t>kontinuirano poslovno dopisivanje ,</w:t>
      </w:r>
    </w:p>
    <w:p w:rsidR="009942CF" w:rsidRPr="00500C6A" w:rsidRDefault="009942CF" w:rsidP="009942CF">
      <w:pPr>
        <w:numPr>
          <w:ilvl w:val="0"/>
          <w:numId w:val="77"/>
        </w:numPr>
        <w:rPr>
          <w:lang w:val="pl-PL"/>
        </w:rPr>
      </w:pPr>
      <w:r w:rsidRPr="00500C6A">
        <w:rPr>
          <w:lang w:val="pl-PL"/>
        </w:rPr>
        <w:t>ostali administrativni poslovi po potrebi,</w:t>
      </w:r>
    </w:p>
    <w:p w:rsidR="009942CF" w:rsidRPr="00500C6A" w:rsidRDefault="009942CF" w:rsidP="009942CF">
      <w:pPr>
        <w:numPr>
          <w:ilvl w:val="0"/>
          <w:numId w:val="77"/>
        </w:numPr>
        <w:rPr>
          <w:lang w:val="pl-PL"/>
        </w:rPr>
      </w:pPr>
      <w:r w:rsidRPr="00500C6A">
        <w:rPr>
          <w:lang w:val="pl-PL"/>
        </w:rPr>
        <w:t>ažuriranje e-matice glede radnih odnosa,</w:t>
      </w:r>
    </w:p>
    <w:p w:rsidR="009942CF" w:rsidRPr="00F3162E" w:rsidRDefault="009942CF" w:rsidP="009942CF">
      <w:pPr>
        <w:rPr>
          <w:lang w:val="pl-PL"/>
        </w:rPr>
      </w:pPr>
    </w:p>
    <w:p w:rsidR="009942CF" w:rsidRPr="00500C6A" w:rsidRDefault="009942CF" w:rsidP="009942CF">
      <w:pPr>
        <w:rPr>
          <w:b/>
          <w:bCs/>
        </w:rPr>
      </w:pPr>
      <w:r w:rsidRPr="00545303">
        <w:rPr>
          <w:b/>
          <w:bCs/>
        </w:rPr>
        <w:t>V. MJESEC</w:t>
      </w:r>
    </w:p>
    <w:p w:rsidR="009942CF" w:rsidRPr="00500C6A" w:rsidRDefault="009942CF" w:rsidP="009942CF"/>
    <w:p w:rsidR="009942CF" w:rsidRPr="00500C6A" w:rsidRDefault="009942CF" w:rsidP="009942CF">
      <w:pPr>
        <w:numPr>
          <w:ilvl w:val="0"/>
          <w:numId w:val="77"/>
        </w:numPr>
      </w:pPr>
      <w:r w:rsidRPr="00500C6A">
        <w:t>zaprimanje, razvrstavanje i otpremanje pošte,</w:t>
      </w:r>
    </w:p>
    <w:p w:rsidR="009942CF" w:rsidRPr="00500C6A" w:rsidRDefault="009942CF" w:rsidP="009942CF">
      <w:pPr>
        <w:numPr>
          <w:ilvl w:val="0"/>
          <w:numId w:val="77"/>
        </w:numPr>
      </w:pPr>
      <w:r w:rsidRPr="00500C6A">
        <w:t>provjera e-maila,</w:t>
      </w:r>
    </w:p>
    <w:p w:rsidR="009942CF" w:rsidRPr="00500C6A" w:rsidRDefault="009942CF" w:rsidP="009942CF">
      <w:pPr>
        <w:numPr>
          <w:ilvl w:val="0"/>
          <w:numId w:val="77"/>
        </w:numPr>
        <w:rPr>
          <w:lang w:val="pl-PL"/>
        </w:rPr>
      </w:pPr>
      <w:r w:rsidRPr="00500C6A">
        <w:rPr>
          <w:lang w:val="pl-PL"/>
        </w:rPr>
        <w:t>plan godišnjih odmora –izrada rješenja za godišnje odmore za radnike,</w:t>
      </w:r>
    </w:p>
    <w:p w:rsidR="009942CF" w:rsidRPr="00500C6A" w:rsidRDefault="009942CF" w:rsidP="009942CF">
      <w:pPr>
        <w:numPr>
          <w:ilvl w:val="0"/>
          <w:numId w:val="77"/>
        </w:numPr>
        <w:rPr>
          <w:lang w:val="pl-PL"/>
        </w:rPr>
      </w:pPr>
      <w:r w:rsidRPr="00500C6A">
        <w:rPr>
          <w:lang w:val="pl-PL"/>
        </w:rPr>
        <w:t>zaprimanje, razvrstavanje pedagoške dokumentacije-obrasci  ( svjedodžbe I sl.)</w:t>
      </w:r>
    </w:p>
    <w:p w:rsidR="009942CF" w:rsidRPr="00500C6A" w:rsidRDefault="009942CF" w:rsidP="009942CF">
      <w:pPr>
        <w:numPr>
          <w:ilvl w:val="0"/>
          <w:numId w:val="77"/>
        </w:numPr>
        <w:rPr>
          <w:lang w:val="pl-PL"/>
        </w:rPr>
      </w:pPr>
      <w:r w:rsidRPr="00500C6A">
        <w:rPr>
          <w:lang w:val="pl-PL"/>
        </w:rPr>
        <w:t>administrativni poslovi vezani uz maturu i završne ispite,</w:t>
      </w:r>
    </w:p>
    <w:p w:rsidR="009942CF" w:rsidRPr="00500C6A" w:rsidRDefault="009942CF" w:rsidP="009942CF">
      <w:pPr>
        <w:numPr>
          <w:ilvl w:val="0"/>
          <w:numId w:val="77"/>
        </w:numPr>
      </w:pPr>
      <w:r w:rsidRPr="00500C6A">
        <w:t>ažuriranje personalnih dosjea radnika,</w:t>
      </w:r>
    </w:p>
    <w:p w:rsidR="009942CF" w:rsidRPr="00500C6A" w:rsidRDefault="009942CF" w:rsidP="009942CF">
      <w:pPr>
        <w:numPr>
          <w:ilvl w:val="0"/>
          <w:numId w:val="77"/>
        </w:numPr>
        <w:rPr>
          <w:lang w:val="pl-PL"/>
        </w:rPr>
      </w:pPr>
      <w:r w:rsidRPr="00500C6A">
        <w:rPr>
          <w:lang w:val="pl-PL"/>
        </w:rPr>
        <w:t>svi ostali administrativni poslovi prema potrebi.</w:t>
      </w:r>
    </w:p>
    <w:p w:rsidR="009942CF" w:rsidRPr="00500C6A" w:rsidRDefault="009942CF" w:rsidP="009942CF">
      <w:pPr>
        <w:rPr>
          <w:lang w:val="pl-PL"/>
        </w:rPr>
      </w:pPr>
    </w:p>
    <w:p w:rsidR="009942CF" w:rsidRPr="00500C6A" w:rsidRDefault="009942CF" w:rsidP="009942CF">
      <w:pPr>
        <w:rPr>
          <w:b/>
          <w:bCs/>
        </w:rPr>
      </w:pPr>
      <w:r w:rsidRPr="00545303">
        <w:rPr>
          <w:b/>
          <w:bCs/>
        </w:rPr>
        <w:t>VI. MJESEC</w:t>
      </w:r>
    </w:p>
    <w:p w:rsidR="009942CF" w:rsidRPr="00500C6A" w:rsidRDefault="009942CF" w:rsidP="009942CF">
      <w:pPr>
        <w:rPr>
          <w:lang w:val="pl-PL"/>
        </w:rPr>
      </w:pPr>
    </w:p>
    <w:p w:rsidR="009942CF" w:rsidRPr="00500C6A" w:rsidRDefault="009942CF" w:rsidP="009942CF">
      <w:pPr>
        <w:numPr>
          <w:ilvl w:val="0"/>
          <w:numId w:val="77"/>
        </w:numPr>
        <w:rPr>
          <w:lang w:val="pl-PL"/>
        </w:rPr>
      </w:pPr>
      <w:r w:rsidRPr="00500C6A">
        <w:rPr>
          <w:lang w:val="pl-PL"/>
        </w:rPr>
        <w:t>administrativni poslovi vezani uz kraj školske godine,</w:t>
      </w:r>
    </w:p>
    <w:p w:rsidR="009942CF" w:rsidRPr="00500C6A" w:rsidRDefault="009942CF" w:rsidP="009942CF">
      <w:pPr>
        <w:numPr>
          <w:ilvl w:val="0"/>
          <w:numId w:val="77"/>
        </w:numPr>
      </w:pPr>
      <w:r w:rsidRPr="00500C6A">
        <w:t>statistika, razne tiskanice ,</w:t>
      </w:r>
    </w:p>
    <w:p w:rsidR="009942CF" w:rsidRPr="00500C6A" w:rsidRDefault="009942CF" w:rsidP="009942CF">
      <w:pPr>
        <w:numPr>
          <w:ilvl w:val="0"/>
          <w:numId w:val="77"/>
        </w:numPr>
        <w:rPr>
          <w:lang w:val="pl-PL"/>
        </w:rPr>
      </w:pPr>
      <w:r w:rsidRPr="00500C6A">
        <w:rPr>
          <w:lang w:val="pl-PL"/>
        </w:rPr>
        <w:t xml:space="preserve">pristup bazi podataka glede osobnih dokumenata za upisane učenike u Središnji ured državne uprave, </w:t>
      </w:r>
    </w:p>
    <w:p w:rsidR="009942CF" w:rsidRPr="00500C6A" w:rsidRDefault="009942CF" w:rsidP="009942CF">
      <w:pPr>
        <w:numPr>
          <w:ilvl w:val="0"/>
          <w:numId w:val="77"/>
        </w:numPr>
      </w:pPr>
      <w:r w:rsidRPr="00500C6A">
        <w:t xml:space="preserve">ažuriranje e-matice,  </w:t>
      </w:r>
    </w:p>
    <w:p w:rsidR="009942CF" w:rsidRPr="00500C6A" w:rsidRDefault="009942CF" w:rsidP="009942CF">
      <w:pPr>
        <w:numPr>
          <w:ilvl w:val="0"/>
          <w:numId w:val="77"/>
        </w:numPr>
        <w:rPr>
          <w:lang w:val="pl-PL"/>
        </w:rPr>
      </w:pPr>
      <w:r w:rsidRPr="00500C6A">
        <w:rPr>
          <w:lang w:val="pl-PL"/>
        </w:rPr>
        <w:t>sređivanje pedagoške dokumentacije glede matura i završnih ispita,</w:t>
      </w:r>
    </w:p>
    <w:p w:rsidR="009942CF" w:rsidRPr="00500C6A" w:rsidRDefault="009942CF" w:rsidP="009942CF">
      <w:pPr>
        <w:numPr>
          <w:ilvl w:val="0"/>
          <w:numId w:val="77"/>
        </w:numPr>
        <w:rPr>
          <w:lang w:val="pl-PL"/>
        </w:rPr>
      </w:pPr>
      <w:r w:rsidRPr="00500C6A">
        <w:rPr>
          <w:lang w:val="pl-PL"/>
        </w:rPr>
        <w:t xml:space="preserve">natječaji – administrativni dio oko raspisivanja natječaja,  </w:t>
      </w:r>
    </w:p>
    <w:p w:rsidR="009942CF" w:rsidRPr="00500C6A" w:rsidRDefault="009942CF" w:rsidP="009942CF">
      <w:pPr>
        <w:numPr>
          <w:ilvl w:val="0"/>
          <w:numId w:val="77"/>
        </w:numPr>
        <w:rPr>
          <w:lang w:val="pl-PL"/>
        </w:rPr>
      </w:pPr>
      <w:r w:rsidRPr="00500C6A">
        <w:rPr>
          <w:lang w:val="pl-PL"/>
        </w:rPr>
        <w:t>dostava podataka MZOS i Uredu državne uprave</w:t>
      </w:r>
      <w:r>
        <w:rPr>
          <w:lang w:val="pl-PL"/>
        </w:rPr>
        <w:t>.</w:t>
      </w:r>
    </w:p>
    <w:p w:rsidR="009942CF" w:rsidRPr="00500C6A" w:rsidRDefault="009942CF" w:rsidP="009942CF">
      <w:pPr>
        <w:rPr>
          <w:lang w:val="pl-PL"/>
        </w:rPr>
      </w:pPr>
    </w:p>
    <w:p w:rsidR="009942CF" w:rsidRPr="00500C6A" w:rsidRDefault="009942CF" w:rsidP="009942CF">
      <w:pPr>
        <w:rPr>
          <w:b/>
          <w:bCs/>
        </w:rPr>
      </w:pPr>
      <w:r w:rsidRPr="00545303">
        <w:rPr>
          <w:b/>
          <w:bCs/>
        </w:rPr>
        <w:t>VII.  MJESEC</w:t>
      </w:r>
    </w:p>
    <w:p w:rsidR="009942CF" w:rsidRPr="00500C6A" w:rsidRDefault="009942CF" w:rsidP="009942CF">
      <w:pPr>
        <w:rPr>
          <w:lang w:val="pl-PL"/>
        </w:rPr>
      </w:pPr>
    </w:p>
    <w:p w:rsidR="009942CF" w:rsidRPr="00500C6A" w:rsidRDefault="009942CF" w:rsidP="009942CF">
      <w:pPr>
        <w:numPr>
          <w:ilvl w:val="0"/>
          <w:numId w:val="77"/>
        </w:numPr>
        <w:rPr>
          <w:lang w:val="pl-PL"/>
        </w:rPr>
      </w:pPr>
      <w:r w:rsidRPr="00500C6A">
        <w:rPr>
          <w:lang w:val="pl-PL"/>
        </w:rPr>
        <w:t>Sjednica Školskog odbora –zapisnici, odluke,</w:t>
      </w:r>
    </w:p>
    <w:p w:rsidR="009942CF" w:rsidRPr="00500C6A" w:rsidRDefault="009942CF" w:rsidP="009942CF">
      <w:pPr>
        <w:numPr>
          <w:ilvl w:val="0"/>
          <w:numId w:val="77"/>
        </w:numPr>
      </w:pPr>
      <w:r w:rsidRPr="00500C6A">
        <w:t>Sjednica Vijeće roditelja, zapisnici,</w:t>
      </w:r>
    </w:p>
    <w:p w:rsidR="009942CF" w:rsidRPr="00500C6A" w:rsidRDefault="009942CF" w:rsidP="009942CF">
      <w:pPr>
        <w:numPr>
          <w:ilvl w:val="0"/>
          <w:numId w:val="77"/>
        </w:numPr>
        <w:rPr>
          <w:lang w:val="pl-PL"/>
        </w:rPr>
      </w:pPr>
      <w:r w:rsidRPr="00500C6A">
        <w:rPr>
          <w:lang w:val="pl-PL"/>
        </w:rPr>
        <w:t>prepisivanje zapisnika sa sjednica Nastavničkog vijeća ,</w:t>
      </w:r>
    </w:p>
    <w:p w:rsidR="009942CF" w:rsidRPr="00500C6A" w:rsidRDefault="009942CF" w:rsidP="009942CF">
      <w:pPr>
        <w:numPr>
          <w:ilvl w:val="0"/>
          <w:numId w:val="77"/>
        </w:numPr>
        <w:rPr>
          <w:lang w:val="pl-PL"/>
        </w:rPr>
      </w:pPr>
      <w:r w:rsidRPr="00500C6A">
        <w:rPr>
          <w:lang w:val="pl-PL"/>
        </w:rPr>
        <w:t xml:space="preserve">duplikati svjedodžbi –po potrebi stranaka, </w:t>
      </w:r>
    </w:p>
    <w:p w:rsidR="009942CF" w:rsidRPr="00500C6A" w:rsidRDefault="009942CF" w:rsidP="009942CF">
      <w:pPr>
        <w:numPr>
          <w:ilvl w:val="0"/>
          <w:numId w:val="77"/>
        </w:numPr>
      </w:pPr>
      <w:r w:rsidRPr="00500C6A">
        <w:t>ažuriranje e-matice ,</w:t>
      </w:r>
    </w:p>
    <w:p w:rsidR="009942CF" w:rsidRPr="00500C6A" w:rsidRDefault="009942CF" w:rsidP="009942CF">
      <w:pPr>
        <w:numPr>
          <w:ilvl w:val="0"/>
          <w:numId w:val="77"/>
        </w:numPr>
      </w:pPr>
      <w:r w:rsidRPr="00500C6A">
        <w:t>prijave i odjave radnika.</w:t>
      </w:r>
    </w:p>
    <w:p w:rsidR="009942CF" w:rsidRPr="00500C6A" w:rsidRDefault="009942CF" w:rsidP="009942CF"/>
    <w:p w:rsidR="009942CF" w:rsidRPr="00500C6A" w:rsidRDefault="009942CF" w:rsidP="009942CF">
      <w:pPr>
        <w:rPr>
          <w:b/>
          <w:bCs/>
        </w:rPr>
      </w:pPr>
      <w:r w:rsidRPr="00545303">
        <w:rPr>
          <w:b/>
          <w:bCs/>
        </w:rPr>
        <w:t>VIII. MJESEC</w:t>
      </w:r>
    </w:p>
    <w:p w:rsidR="009942CF" w:rsidRPr="00500C6A" w:rsidRDefault="009942CF" w:rsidP="009942CF">
      <w:pPr>
        <w:rPr>
          <w:lang w:val="pl-PL"/>
        </w:rPr>
      </w:pPr>
    </w:p>
    <w:p w:rsidR="009942CF" w:rsidRPr="00500C6A" w:rsidRDefault="009942CF" w:rsidP="009942CF">
      <w:pPr>
        <w:numPr>
          <w:ilvl w:val="0"/>
          <w:numId w:val="77"/>
        </w:numPr>
        <w:rPr>
          <w:lang w:val="pl-PL"/>
        </w:rPr>
      </w:pPr>
      <w:r w:rsidRPr="00500C6A">
        <w:rPr>
          <w:lang w:val="pl-PL"/>
        </w:rPr>
        <w:t xml:space="preserve">priprema pedagoške dokumentacije za početak školske godine ( razredne knjige , matične knjige i ostala potrebna pedagoške dokumentacija, </w:t>
      </w:r>
    </w:p>
    <w:p w:rsidR="009942CF" w:rsidRPr="00500C6A" w:rsidRDefault="009942CF" w:rsidP="009942CF">
      <w:pPr>
        <w:numPr>
          <w:ilvl w:val="0"/>
          <w:numId w:val="77"/>
        </w:numPr>
        <w:rPr>
          <w:lang w:val="pl-PL"/>
        </w:rPr>
      </w:pPr>
      <w:r w:rsidRPr="00500C6A">
        <w:rPr>
          <w:lang w:val="pl-PL"/>
        </w:rPr>
        <w:t>nabava materijala za održavanje higijene u Školi,</w:t>
      </w:r>
    </w:p>
    <w:p w:rsidR="009942CF" w:rsidRPr="00500C6A" w:rsidRDefault="009942CF" w:rsidP="009942CF">
      <w:pPr>
        <w:numPr>
          <w:ilvl w:val="0"/>
          <w:numId w:val="77"/>
        </w:numPr>
        <w:rPr>
          <w:lang w:val="pl-PL"/>
        </w:rPr>
      </w:pPr>
      <w:r w:rsidRPr="00500C6A">
        <w:rPr>
          <w:lang w:val="pl-PL"/>
        </w:rPr>
        <w:t xml:space="preserve">nabava materijala potrebnog za nastavu, </w:t>
      </w:r>
    </w:p>
    <w:p w:rsidR="009942CF" w:rsidRPr="00500C6A" w:rsidRDefault="009942CF" w:rsidP="009942CF">
      <w:pPr>
        <w:numPr>
          <w:ilvl w:val="0"/>
          <w:numId w:val="77"/>
        </w:numPr>
        <w:rPr>
          <w:lang w:val="pl-PL"/>
        </w:rPr>
      </w:pPr>
      <w:r w:rsidRPr="00500C6A">
        <w:rPr>
          <w:lang w:val="pl-PL"/>
        </w:rPr>
        <w:t>upis učenika 1. razreda – ažuriranje podataka ostalih učenika ,</w:t>
      </w:r>
    </w:p>
    <w:p w:rsidR="009942CF" w:rsidRPr="00500C6A" w:rsidRDefault="009942CF" w:rsidP="009942CF">
      <w:pPr>
        <w:numPr>
          <w:ilvl w:val="0"/>
          <w:numId w:val="77"/>
        </w:numPr>
        <w:rPr>
          <w:lang w:val="pl-PL"/>
        </w:rPr>
      </w:pPr>
      <w:r w:rsidRPr="00500C6A">
        <w:rPr>
          <w:lang w:val="pl-PL"/>
        </w:rPr>
        <w:t xml:space="preserve">prijave radnika na mirovinsko i zdravstveno osiguranje </w:t>
      </w:r>
    </w:p>
    <w:p w:rsidR="009942CF" w:rsidRPr="00500C6A" w:rsidRDefault="009942CF" w:rsidP="009942CF">
      <w:pPr>
        <w:numPr>
          <w:ilvl w:val="0"/>
          <w:numId w:val="77"/>
        </w:numPr>
      </w:pPr>
      <w:r w:rsidRPr="00500C6A">
        <w:t>praćenje zakonskih propisa ,</w:t>
      </w:r>
    </w:p>
    <w:p w:rsidR="009942CF" w:rsidRPr="00500C6A" w:rsidRDefault="009942CF" w:rsidP="009942CF">
      <w:pPr>
        <w:rPr>
          <w:lang w:val="pl-PL"/>
        </w:rPr>
      </w:pPr>
      <w:r w:rsidRPr="00500C6A">
        <w:rPr>
          <w:lang w:val="pl-PL"/>
        </w:rPr>
        <w:t>-    ostali administrativni poslovi vezani uz početak školske godine.</w:t>
      </w:r>
    </w:p>
    <w:p w:rsidR="009942CF" w:rsidRPr="00F3162E" w:rsidRDefault="009942CF" w:rsidP="009942CF">
      <w:pPr>
        <w:rPr>
          <w:lang w:val="pl-PL"/>
        </w:rPr>
      </w:pPr>
    </w:p>
    <w:p w:rsidR="009942CF" w:rsidRPr="00E45720" w:rsidRDefault="009942CF" w:rsidP="009942CF">
      <w:pPr>
        <w:rPr>
          <w:lang w:val="pl-PL"/>
        </w:rPr>
      </w:pPr>
    </w:p>
    <w:p w:rsidR="009942CF" w:rsidRPr="009E58D2" w:rsidRDefault="009942CF" w:rsidP="009942CF">
      <w:pPr>
        <w:pStyle w:val="Naslov2"/>
        <w:numPr>
          <w:ilvl w:val="0"/>
          <w:numId w:val="0"/>
        </w:numPr>
      </w:pPr>
      <w:bookmarkStart w:id="1166" w:name="_Toc241649778"/>
      <w:bookmarkStart w:id="1167" w:name="_Toc336420104"/>
      <w:bookmarkStart w:id="1168" w:name="_Toc367863385"/>
      <w:bookmarkStart w:id="1169" w:name="_Toc367863761"/>
      <w:bookmarkStart w:id="1170" w:name="_Toc367865394"/>
      <w:bookmarkStart w:id="1171" w:name="_Toc367866042"/>
      <w:bookmarkStart w:id="1172" w:name="_Toc367866281"/>
      <w:bookmarkStart w:id="1173" w:name="_Toc367866356"/>
      <w:bookmarkStart w:id="1174" w:name="_Toc367861195"/>
      <w:bookmarkStart w:id="1175" w:name="_Toc367861394"/>
      <w:bookmarkStart w:id="1176" w:name="_Toc367861515"/>
      <w:bookmarkStart w:id="1177" w:name="_Toc367861768"/>
      <w:bookmarkStart w:id="1178" w:name="_Toc367861867"/>
      <w:bookmarkStart w:id="1179" w:name="_Toc367862887"/>
      <w:bookmarkStart w:id="1180" w:name="_Toc367863042"/>
      <w:bookmarkStart w:id="1181" w:name="_Toc368038231"/>
      <w:bookmarkStart w:id="1182" w:name="_Toc368038488"/>
      <w:bookmarkStart w:id="1183" w:name="_Toc430901599"/>
      <w:r>
        <w:lastRenderedPageBreak/>
        <w:t>3.10</w:t>
      </w:r>
      <w:r>
        <w:tab/>
      </w:r>
      <w:r w:rsidRPr="009E58D2">
        <w:t>Plan rada voditelja računovodstva</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 w:rsidR="009942CF" w:rsidRPr="00921577" w:rsidRDefault="009942CF" w:rsidP="009942CF">
      <w:pPr>
        <w:rPr>
          <w:lang w:val="pl-PL"/>
        </w:rPr>
      </w:pPr>
    </w:p>
    <w:p w:rsidR="009942CF" w:rsidRPr="00921577" w:rsidRDefault="009942CF" w:rsidP="009942CF">
      <w:pPr>
        <w:rPr>
          <w:lang w:val="pl-PL"/>
        </w:rPr>
      </w:pPr>
      <w:r w:rsidRPr="00921577">
        <w:rPr>
          <w:lang w:val="pl-PL"/>
        </w:rPr>
        <w:t>IX  mjesec</w:t>
      </w:r>
    </w:p>
    <w:p w:rsidR="009942CF" w:rsidRPr="00921577" w:rsidRDefault="009942CF" w:rsidP="009942CF">
      <w:pPr>
        <w:rPr>
          <w:lang w:val="pl-PL"/>
        </w:rPr>
      </w:pPr>
      <w:r w:rsidRPr="00921577">
        <w:rPr>
          <w:lang w:val="pl-PL"/>
        </w:rPr>
        <w:t>-traženje sredstava za materijalne troškove-ukucavanje računa u program županijske riznice i slanje računa stvarnih troškova u Županiju</w:t>
      </w:r>
    </w:p>
    <w:p w:rsidR="009942CF" w:rsidRPr="006B6D1E" w:rsidRDefault="009942CF" w:rsidP="009942CF">
      <w:pPr>
        <w:rPr>
          <w:lang w:val="pl-PL"/>
        </w:rPr>
      </w:pPr>
      <w:r w:rsidRPr="006B6D1E">
        <w:rPr>
          <w:lang w:val="pl-PL"/>
        </w:rPr>
        <w:t>-narudžba lož ulja i dostava tablice za energente u Županiju</w:t>
      </w:r>
    </w:p>
    <w:p w:rsidR="009942CF" w:rsidRPr="006B6D1E" w:rsidRDefault="009942CF" w:rsidP="009942CF">
      <w:pPr>
        <w:rPr>
          <w:lang w:val="pl-PL"/>
        </w:rPr>
      </w:pPr>
      <w:r w:rsidRPr="006B6D1E">
        <w:rPr>
          <w:lang w:val="pl-PL"/>
        </w:rPr>
        <w:t>-rebalans financijskog plana za tekuću godinu</w:t>
      </w:r>
    </w:p>
    <w:p w:rsidR="009942CF" w:rsidRPr="006B6D1E" w:rsidRDefault="009942CF" w:rsidP="009942CF">
      <w:pPr>
        <w:rPr>
          <w:lang w:val="pl-PL"/>
        </w:rPr>
      </w:pPr>
      <w:r w:rsidRPr="006B6D1E">
        <w:rPr>
          <w:lang w:val="pl-PL"/>
        </w:rPr>
        <w:t>-izrada financijskog plana za trogodišnje razdoblje-Županija,Ministarstvo</w:t>
      </w:r>
    </w:p>
    <w:p w:rsidR="009942CF" w:rsidRPr="006B6D1E" w:rsidRDefault="009942CF" w:rsidP="009942CF">
      <w:pPr>
        <w:rPr>
          <w:lang w:val="pl-PL"/>
        </w:rPr>
      </w:pPr>
      <w:r w:rsidRPr="006B6D1E">
        <w:rPr>
          <w:lang w:val="pl-PL"/>
        </w:rPr>
        <w:t>-traženje  sredstva i dostava tablica u Ministarstvo za razliku plaće i naknade-jubilarne nagrade,pomoći</w:t>
      </w:r>
    </w:p>
    <w:p w:rsidR="009942CF" w:rsidRPr="006B6D1E" w:rsidRDefault="009942CF" w:rsidP="009942CF">
      <w:pPr>
        <w:rPr>
          <w:lang w:val="pl-PL"/>
        </w:rPr>
      </w:pPr>
      <w:r w:rsidRPr="006B6D1E">
        <w:rPr>
          <w:lang w:val="pl-PL"/>
        </w:rPr>
        <w:t>-kontiranje i knjiženje poslovne dokumentacije-ulaznih računa,izlaznih računa,blagajne,plaće,naknada ,banke</w:t>
      </w:r>
    </w:p>
    <w:p w:rsidR="009942CF" w:rsidRPr="006B6D1E" w:rsidRDefault="009942CF" w:rsidP="009942CF">
      <w:pPr>
        <w:rPr>
          <w:lang w:val="pl-PL"/>
        </w:rPr>
      </w:pPr>
      <w:r w:rsidRPr="006B6D1E">
        <w:rPr>
          <w:lang w:val="pl-PL"/>
        </w:rPr>
        <w:t>-izrada i predaja obrazaca za Poreznu upravu</w:t>
      </w:r>
    </w:p>
    <w:p w:rsidR="009942CF" w:rsidRPr="006B6D1E" w:rsidRDefault="009942CF" w:rsidP="009942CF">
      <w:pPr>
        <w:rPr>
          <w:lang w:val="pl-PL"/>
        </w:rPr>
      </w:pPr>
      <w:r w:rsidRPr="006B6D1E">
        <w:rPr>
          <w:lang w:val="pl-PL"/>
        </w:rPr>
        <w:t>-izrada i predaja obrazaca za FIN-u</w:t>
      </w:r>
    </w:p>
    <w:p w:rsidR="009942CF" w:rsidRPr="006B6D1E" w:rsidRDefault="009942CF" w:rsidP="009942CF">
      <w:pPr>
        <w:rPr>
          <w:lang w:val="pl-PL"/>
        </w:rPr>
      </w:pPr>
      <w:r w:rsidRPr="006B6D1E">
        <w:rPr>
          <w:lang w:val="pl-PL"/>
        </w:rPr>
        <w:t>-praćenje zakonskih propisa</w:t>
      </w:r>
    </w:p>
    <w:p w:rsidR="009942CF" w:rsidRPr="006B6D1E" w:rsidRDefault="009942CF" w:rsidP="009942CF">
      <w:pPr>
        <w:rPr>
          <w:lang w:val="pl-PL"/>
        </w:rPr>
      </w:pPr>
      <w:r w:rsidRPr="006B6D1E">
        <w:rPr>
          <w:lang w:val="pl-PL"/>
        </w:rPr>
        <w:t>-odlazak na seminare,savjetovanja</w:t>
      </w:r>
    </w:p>
    <w:p w:rsidR="009942CF" w:rsidRDefault="009942CF" w:rsidP="009942CF">
      <w:pPr>
        <w:rPr>
          <w:lang w:val="pl-PL"/>
        </w:rPr>
      </w:pPr>
    </w:p>
    <w:p w:rsidR="009942CF" w:rsidRPr="006B6D1E" w:rsidRDefault="009942CF" w:rsidP="009942CF">
      <w:pPr>
        <w:rPr>
          <w:lang w:val="pl-PL"/>
        </w:rPr>
      </w:pPr>
      <w:r w:rsidRPr="006B6D1E">
        <w:rPr>
          <w:lang w:val="pl-PL"/>
        </w:rPr>
        <w:t>X mjesec</w:t>
      </w:r>
    </w:p>
    <w:p w:rsidR="009942CF" w:rsidRPr="006B6D1E" w:rsidRDefault="009942CF" w:rsidP="009942CF">
      <w:pPr>
        <w:rPr>
          <w:lang w:val="pl-PL"/>
        </w:rPr>
      </w:pPr>
      <w:r w:rsidRPr="006B6D1E">
        <w:rPr>
          <w:lang w:val="pl-PL"/>
        </w:rPr>
        <w:t>-traženje sredstava za materijalne troškove-ukucavanje računa u program županijske riznice 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naknade-jubilarne nagrade,pomoći</w:t>
      </w:r>
    </w:p>
    <w:p w:rsidR="009942CF" w:rsidRPr="006B6D1E" w:rsidRDefault="009942CF" w:rsidP="009942CF">
      <w:pPr>
        <w:rPr>
          <w:lang w:val="pl-PL"/>
        </w:rPr>
      </w:pPr>
      <w:r w:rsidRPr="006B6D1E">
        <w:rPr>
          <w:lang w:val="pl-PL"/>
        </w:rPr>
        <w:t>-kontiranje i knjiženje poslovne dokumentacije-ulaznih računa,izlaznih računa,blagajne,banke ,plaća ,naknada</w:t>
      </w:r>
    </w:p>
    <w:p w:rsidR="009942CF" w:rsidRPr="006B6D1E" w:rsidRDefault="009942CF" w:rsidP="009942CF">
      <w:pPr>
        <w:rPr>
          <w:lang w:val="pl-PL"/>
        </w:rPr>
      </w:pPr>
      <w:r w:rsidRPr="006B6D1E">
        <w:rPr>
          <w:lang w:val="pl-PL"/>
        </w:rPr>
        <w:t>-izrada periodičnog obračuna za razdoblje I-IX mjesec i predaja u FIN-u</w:t>
      </w:r>
    </w:p>
    <w:p w:rsidR="009942CF" w:rsidRPr="006B6D1E" w:rsidRDefault="009942CF" w:rsidP="009942CF">
      <w:pPr>
        <w:rPr>
          <w:lang w:val="pl-PL"/>
        </w:rPr>
      </w:pPr>
      <w:r w:rsidRPr="006B6D1E">
        <w:rPr>
          <w:lang w:val="pl-PL"/>
        </w:rPr>
        <w:t>-izrada i predaja obrazaca u Poreznu upravu</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p>
    <w:p w:rsidR="009942CF" w:rsidRPr="006B6D1E" w:rsidRDefault="009942CF" w:rsidP="009942CF">
      <w:pPr>
        <w:rPr>
          <w:lang w:val="pl-PL"/>
        </w:rPr>
      </w:pPr>
      <w:r w:rsidRPr="006B6D1E">
        <w:rPr>
          <w:lang w:val="pl-PL"/>
        </w:rPr>
        <w:t>XI mjesec</w:t>
      </w:r>
    </w:p>
    <w:p w:rsidR="009942CF" w:rsidRPr="006B6D1E" w:rsidRDefault="009942CF" w:rsidP="009942CF">
      <w:pPr>
        <w:rPr>
          <w:lang w:val="pl-PL"/>
        </w:rPr>
      </w:pPr>
      <w:r w:rsidRPr="006B6D1E">
        <w:rPr>
          <w:lang w:val="pl-PL"/>
        </w:rPr>
        <w:t>-traženje sredstava za materijalne troškove-ukucavanje računa u program županijske riznice 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naknade- jubilarne</w:t>
      </w:r>
    </w:p>
    <w:p w:rsidR="009942CF" w:rsidRPr="006B6D1E" w:rsidRDefault="009942CF" w:rsidP="009942CF">
      <w:pPr>
        <w:rPr>
          <w:lang w:val="pl-PL"/>
        </w:rPr>
      </w:pPr>
      <w:r w:rsidRPr="006B6D1E">
        <w:rPr>
          <w:lang w:val="pl-PL"/>
        </w:rPr>
        <w:t>Nagrade,pomoći</w:t>
      </w:r>
    </w:p>
    <w:p w:rsidR="009942CF" w:rsidRPr="006B6D1E" w:rsidRDefault="009942CF" w:rsidP="009942CF">
      <w:pPr>
        <w:rPr>
          <w:lang w:val="pl-PL"/>
        </w:rPr>
      </w:pPr>
      <w:r w:rsidRPr="006B6D1E">
        <w:rPr>
          <w:lang w:val="pl-PL"/>
        </w:rPr>
        <w:t>-kontiranje i knjiženje poslovne dokumentacije-ulaznih računa,izlaznih računa,blagajne,banke</w:t>
      </w:r>
    </w:p>
    <w:p w:rsidR="009942CF" w:rsidRPr="006B6D1E" w:rsidRDefault="009942CF" w:rsidP="009942CF">
      <w:pPr>
        <w:rPr>
          <w:lang w:val="pl-PL"/>
        </w:rPr>
      </w:pPr>
      <w:r w:rsidRPr="006B6D1E">
        <w:rPr>
          <w:lang w:val="pl-PL"/>
        </w:rPr>
        <w:t>Plaća,naknada</w:t>
      </w:r>
    </w:p>
    <w:p w:rsidR="009942CF" w:rsidRPr="006B6D1E" w:rsidRDefault="009942CF" w:rsidP="009942CF">
      <w:pPr>
        <w:rPr>
          <w:lang w:val="pl-PL"/>
        </w:rPr>
      </w:pPr>
      <w:r w:rsidRPr="006B6D1E">
        <w:rPr>
          <w:lang w:val="pl-PL"/>
        </w:rPr>
        <w:t>-pripreme za inventuru</w:t>
      </w:r>
    </w:p>
    <w:p w:rsidR="009942CF" w:rsidRPr="006B6D1E" w:rsidRDefault="009942CF" w:rsidP="009942CF">
      <w:pPr>
        <w:rPr>
          <w:lang w:val="pl-PL"/>
        </w:rPr>
      </w:pPr>
      <w:r w:rsidRPr="006B6D1E">
        <w:rPr>
          <w:lang w:val="pl-PL"/>
        </w:rPr>
        <w:t>-praćenje zakonskih propisa</w:t>
      </w:r>
    </w:p>
    <w:p w:rsidR="009942CF" w:rsidRPr="006B6D1E" w:rsidRDefault="009942CF" w:rsidP="009942CF">
      <w:pPr>
        <w:rPr>
          <w:lang w:val="pl-PL"/>
        </w:rPr>
      </w:pPr>
      <w:r w:rsidRPr="006B6D1E">
        <w:rPr>
          <w:lang w:val="pl-PL"/>
        </w:rPr>
        <w:t>-rebalans financijskog plana za tekuću godinu</w:t>
      </w:r>
    </w:p>
    <w:p w:rsidR="009942CF" w:rsidRPr="006B6D1E" w:rsidRDefault="009942CF" w:rsidP="009942CF">
      <w:pPr>
        <w:rPr>
          <w:lang w:val="pl-PL"/>
        </w:rPr>
      </w:pPr>
      <w:r w:rsidRPr="006B6D1E">
        <w:rPr>
          <w:lang w:val="pl-PL"/>
        </w:rPr>
        <w:t>-izrada i predaja obrazaca u Poreznu upravu</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p>
    <w:p w:rsidR="009942CF" w:rsidRPr="006B6D1E" w:rsidRDefault="009942CF" w:rsidP="009942CF">
      <w:pPr>
        <w:rPr>
          <w:lang w:val="pl-PL"/>
        </w:rPr>
      </w:pPr>
      <w:r w:rsidRPr="006B6D1E">
        <w:rPr>
          <w:lang w:val="pl-PL"/>
        </w:rPr>
        <w:t>XII mjesec</w:t>
      </w:r>
    </w:p>
    <w:p w:rsidR="009942CF" w:rsidRPr="006B6D1E" w:rsidRDefault="009942CF" w:rsidP="009942CF">
      <w:pPr>
        <w:rPr>
          <w:lang w:val="pl-PL"/>
        </w:rPr>
      </w:pPr>
      <w:r w:rsidRPr="006B6D1E">
        <w:rPr>
          <w:lang w:val="pl-PL"/>
        </w:rPr>
        <w:t>-traženje sredstava za materijalne troškove-ukucavanje računa u program županijske riznice</w:t>
      </w:r>
    </w:p>
    <w:p w:rsidR="009942CF" w:rsidRPr="006B6D1E" w:rsidRDefault="009942CF" w:rsidP="009942CF">
      <w:pPr>
        <w:rPr>
          <w:lang w:val="pl-PL"/>
        </w:rPr>
      </w:pPr>
      <w:r w:rsidRPr="006B6D1E">
        <w:rPr>
          <w:lang w:val="pl-PL"/>
        </w:rPr>
        <w:t>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naknada-jubilarne nagrade ,pomoći,dar za djecu,božićnica</w:t>
      </w:r>
    </w:p>
    <w:p w:rsidR="009942CF" w:rsidRPr="006B6D1E" w:rsidRDefault="009942CF" w:rsidP="009942CF">
      <w:pPr>
        <w:rPr>
          <w:lang w:val="pl-PL"/>
        </w:rPr>
      </w:pPr>
      <w:r w:rsidRPr="006B6D1E">
        <w:rPr>
          <w:lang w:val="pl-PL"/>
        </w:rPr>
        <w:t>-kontiranje i knjiženje poslovne dokumentacije-ulaznih računa,izlaznih računa,blagajne,banke i plaća i naknada</w:t>
      </w:r>
    </w:p>
    <w:p w:rsidR="009942CF" w:rsidRPr="006B6D1E" w:rsidRDefault="009942CF" w:rsidP="009942CF">
      <w:pPr>
        <w:rPr>
          <w:lang w:val="pl-PL"/>
        </w:rPr>
      </w:pPr>
      <w:r w:rsidRPr="006B6D1E">
        <w:rPr>
          <w:lang w:val="pl-PL"/>
        </w:rPr>
        <w:t>-praćenje zakonskih propisa</w:t>
      </w:r>
    </w:p>
    <w:p w:rsidR="009942CF" w:rsidRPr="006B6D1E" w:rsidRDefault="009942CF" w:rsidP="009942CF">
      <w:pPr>
        <w:rPr>
          <w:lang w:val="pl-PL"/>
        </w:rPr>
      </w:pPr>
      <w:r w:rsidRPr="006B6D1E">
        <w:rPr>
          <w:lang w:val="pl-PL"/>
        </w:rPr>
        <w:t>-izrada i predaja obrazaca u Poreznu upravu</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r w:rsidRPr="006B6D1E">
        <w:rPr>
          <w:lang w:val="pl-PL"/>
        </w:rPr>
        <w:t>-godišnji popis-inventura</w:t>
      </w:r>
    </w:p>
    <w:p w:rsidR="009942CF" w:rsidRPr="006B6D1E" w:rsidRDefault="009942CF" w:rsidP="009942CF">
      <w:pPr>
        <w:rPr>
          <w:lang w:val="pl-PL"/>
        </w:rPr>
      </w:pPr>
      <w:r w:rsidRPr="006B6D1E">
        <w:rPr>
          <w:lang w:val="pl-PL"/>
        </w:rPr>
        <w:t>-pripreme za završni račun</w:t>
      </w:r>
    </w:p>
    <w:p w:rsidR="009942CF" w:rsidRPr="006B6D1E" w:rsidRDefault="009942CF" w:rsidP="009942CF">
      <w:pPr>
        <w:rPr>
          <w:lang w:val="pl-PL"/>
        </w:rPr>
      </w:pPr>
      <w:r w:rsidRPr="006B6D1E">
        <w:rPr>
          <w:lang w:val="pl-PL"/>
        </w:rPr>
        <w:t>-odlazak na seminare,savjetovanja</w:t>
      </w:r>
    </w:p>
    <w:p w:rsidR="009942CF" w:rsidRPr="006B6D1E" w:rsidRDefault="009942CF" w:rsidP="009942CF">
      <w:pPr>
        <w:rPr>
          <w:lang w:val="pl-PL"/>
        </w:rPr>
      </w:pPr>
      <w:r w:rsidRPr="006B6D1E">
        <w:rPr>
          <w:lang w:val="pl-PL"/>
        </w:rPr>
        <w:lastRenderedPageBreak/>
        <w:t>I mjesec</w:t>
      </w:r>
    </w:p>
    <w:p w:rsidR="009942CF" w:rsidRPr="006B6D1E" w:rsidRDefault="009942CF" w:rsidP="009942CF">
      <w:pPr>
        <w:rPr>
          <w:lang w:val="pl-PL"/>
        </w:rPr>
      </w:pPr>
    </w:p>
    <w:p w:rsidR="009942CF" w:rsidRPr="006B6D1E" w:rsidRDefault="009942CF" w:rsidP="009942CF">
      <w:pPr>
        <w:rPr>
          <w:lang w:val="pl-PL"/>
        </w:rPr>
      </w:pPr>
      <w:r w:rsidRPr="006B6D1E">
        <w:rPr>
          <w:lang w:val="pl-PL"/>
        </w:rPr>
        <w:t>-traženje sredstava za materijalne troškove-ukucavanje računa u program županijske riznice 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naknada-jubilarne nagrade,pomoći</w:t>
      </w:r>
    </w:p>
    <w:p w:rsidR="009942CF" w:rsidRPr="006B6D1E" w:rsidRDefault="009942CF" w:rsidP="009942CF">
      <w:pPr>
        <w:rPr>
          <w:lang w:val="pl-PL"/>
        </w:rPr>
      </w:pPr>
      <w:r w:rsidRPr="006B6D1E">
        <w:rPr>
          <w:lang w:val="pl-PL"/>
        </w:rPr>
        <w:t>-kontiranje i knjiženje poslovne dokumentacije-ulaznih računa,izlaznih računa,blagajne,banke,plaća i naknada</w:t>
      </w:r>
    </w:p>
    <w:p w:rsidR="009942CF" w:rsidRPr="006B6D1E" w:rsidRDefault="009942CF" w:rsidP="009942CF">
      <w:pPr>
        <w:rPr>
          <w:lang w:val="pl-PL"/>
        </w:rPr>
      </w:pPr>
      <w:r w:rsidRPr="006B6D1E">
        <w:rPr>
          <w:lang w:val="pl-PL"/>
        </w:rPr>
        <w:t>-usklađivanje knjigovodstvenog stanja i knjiženje inventurnih razlika nakon izvršene inventure</w:t>
      </w:r>
    </w:p>
    <w:p w:rsidR="009942CF" w:rsidRPr="006B6D1E" w:rsidRDefault="009942CF" w:rsidP="009942CF">
      <w:pPr>
        <w:rPr>
          <w:lang w:val="pl-PL"/>
        </w:rPr>
      </w:pPr>
      <w:r w:rsidRPr="006B6D1E">
        <w:rPr>
          <w:lang w:val="pl-PL"/>
        </w:rPr>
        <w:t>-izrada financijskih izvješća za završni račun</w:t>
      </w:r>
    </w:p>
    <w:p w:rsidR="009942CF" w:rsidRPr="006B6D1E" w:rsidRDefault="009942CF" w:rsidP="009942CF">
      <w:pPr>
        <w:rPr>
          <w:lang w:val="pl-PL"/>
        </w:rPr>
      </w:pPr>
      <w:r w:rsidRPr="006B6D1E">
        <w:rPr>
          <w:lang w:val="pl-PL"/>
        </w:rPr>
        <w:t>-izrada dopunskih financijskih izvješća za Ministarstvo znanosti , obrazovanja i športa,Županiju,grad Delnice</w:t>
      </w:r>
    </w:p>
    <w:p w:rsidR="009942CF" w:rsidRPr="006B6D1E" w:rsidRDefault="009942CF" w:rsidP="009942CF">
      <w:pPr>
        <w:rPr>
          <w:lang w:val="pl-PL"/>
        </w:rPr>
      </w:pPr>
      <w:r w:rsidRPr="006B6D1E">
        <w:rPr>
          <w:lang w:val="pl-PL"/>
        </w:rPr>
        <w:t>-izrada plana jubilarnih nagrada i izračun potrebnih sredstava za tekuću godinu</w:t>
      </w:r>
    </w:p>
    <w:p w:rsidR="009942CF" w:rsidRPr="006B6D1E" w:rsidRDefault="009942CF" w:rsidP="009942CF">
      <w:pPr>
        <w:rPr>
          <w:lang w:val="pl-PL"/>
        </w:rPr>
      </w:pPr>
      <w:r w:rsidRPr="006B6D1E">
        <w:rPr>
          <w:lang w:val="pl-PL"/>
        </w:rPr>
        <w:t>-nabava lož ulja  i dostava tablice za energente u Županiju</w:t>
      </w:r>
    </w:p>
    <w:p w:rsidR="009942CF" w:rsidRPr="006B6D1E" w:rsidRDefault="009942CF" w:rsidP="009942CF">
      <w:pPr>
        <w:rPr>
          <w:lang w:val="pl-PL"/>
        </w:rPr>
      </w:pPr>
      <w:r w:rsidRPr="006B6D1E">
        <w:rPr>
          <w:lang w:val="pl-PL"/>
        </w:rPr>
        <w:t>-prijedlog financijskog plana za tekuću godinu</w:t>
      </w:r>
    </w:p>
    <w:p w:rsidR="009942CF" w:rsidRPr="006B6D1E" w:rsidRDefault="009942CF" w:rsidP="009942CF">
      <w:pPr>
        <w:rPr>
          <w:lang w:val="pl-PL"/>
        </w:rPr>
      </w:pPr>
      <w:r w:rsidRPr="006B6D1E">
        <w:rPr>
          <w:lang w:val="pl-PL"/>
        </w:rPr>
        <w:t>-izrada i predaja obrazaca Poreznoj upravi</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p>
    <w:p w:rsidR="009942CF" w:rsidRPr="006B6D1E" w:rsidRDefault="009942CF" w:rsidP="009942CF">
      <w:pPr>
        <w:rPr>
          <w:lang w:val="pl-PL"/>
        </w:rPr>
      </w:pPr>
      <w:r w:rsidRPr="006B6D1E">
        <w:rPr>
          <w:lang w:val="pl-PL"/>
        </w:rPr>
        <w:t>II  mjesec</w:t>
      </w:r>
    </w:p>
    <w:p w:rsidR="009942CF" w:rsidRPr="006B6D1E" w:rsidRDefault="009942CF" w:rsidP="009942CF">
      <w:pPr>
        <w:rPr>
          <w:lang w:val="pl-PL"/>
        </w:rPr>
      </w:pPr>
    </w:p>
    <w:p w:rsidR="009942CF" w:rsidRPr="006B6D1E" w:rsidRDefault="009942CF" w:rsidP="009942CF">
      <w:pPr>
        <w:rPr>
          <w:lang w:val="pl-PL"/>
        </w:rPr>
      </w:pPr>
      <w:r w:rsidRPr="006B6D1E">
        <w:rPr>
          <w:lang w:val="pl-PL"/>
        </w:rPr>
        <w:t>-traženje sredstava za materijalne troškove-ukucavanje računa u program županijske riznice 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naknade-jubilarne nagrade,pomoći</w:t>
      </w:r>
    </w:p>
    <w:p w:rsidR="009942CF" w:rsidRPr="006B6D1E" w:rsidRDefault="009942CF" w:rsidP="009942CF">
      <w:pPr>
        <w:rPr>
          <w:lang w:val="pl-PL"/>
        </w:rPr>
      </w:pPr>
      <w:r w:rsidRPr="006B6D1E">
        <w:rPr>
          <w:lang w:val="pl-PL"/>
        </w:rPr>
        <w:t xml:space="preserve">-kontiranje i knjiženje poslovne dokumentacije-ulaznih računa,izlaznih računa,blagajne,banke,plaće i naknade </w:t>
      </w:r>
    </w:p>
    <w:p w:rsidR="009942CF" w:rsidRPr="006B6D1E" w:rsidRDefault="009942CF" w:rsidP="009942CF">
      <w:pPr>
        <w:rPr>
          <w:lang w:val="pl-PL"/>
        </w:rPr>
      </w:pPr>
      <w:r w:rsidRPr="006B6D1E">
        <w:rPr>
          <w:lang w:val="pl-PL"/>
        </w:rPr>
        <w:t>-završni račun-zaključna knjiženja i zatvaranje poslovnih knjiga za proteklu godinu</w:t>
      </w:r>
    </w:p>
    <w:p w:rsidR="009942CF" w:rsidRPr="006B6D1E" w:rsidRDefault="009942CF" w:rsidP="009942CF">
      <w:pPr>
        <w:rPr>
          <w:lang w:val="pl-PL"/>
        </w:rPr>
      </w:pPr>
      <w:r w:rsidRPr="006B6D1E">
        <w:rPr>
          <w:lang w:val="pl-PL"/>
        </w:rPr>
        <w:t>-otvaranje poslovnih knjiga za tekuću godinu i knjiženje početnih stanja</w:t>
      </w:r>
    </w:p>
    <w:p w:rsidR="009942CF" w:rsidRPr="006B6D1E" w:rsidRDefault="009942CF" w:rsidP="009942CF">
      <w:pPr>
        <w:rPr>
          <w:lang w:val="pl-PL"/>
        </w:rPr>
      </w:pPr>
      <w:r w:rsidRPr="006B6D1E">
        <w:rPr>
          <w:lang w:val="pl-PL"/>
        </w:rPr>
        <w:t>-izrada i predaja obrazaca Poreznoj upravi</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p>
    <w:p w:rsidR="009942CF" w:rsidRPr="006B6D1E" w:rsidRDefault="009942CF" w:rsidP="009942CF">
      <w:pPr>
        <w:rPr>
          <w:lang w:val="pl-PL"/>
        </w:rPr>
      </w:pPr>
      <w:r w:rsidRPr="006B6D1E">
        <w:rPr>
          <w:lang w:val="pl-PL"/>
        </w:rPr>
        <w:t>III   mjesec</w:t>
      </w:r>
    </w:p>
    <w:p w:rsidR="009942CF" w:rsidRPr="006B6D1E" w:rsidRDefault="009942CF" w:rsidP="009942CF">
      <w:pPr>
        <w:rPr>
          <w:lang w:val="pl-PL"/>
        </w:rPr>
      </w:pPr>
    </w:p>
    <w:p w:rsidR="009942CF" w:rsidRPr="006B6D1E" w:rsidRDefault="009942CF" w:rsidP="009942CF">
      <w:pPr>
        <w:rPr>
          <w:lang w:val="pl-PL"/>
        </w:rPr>
      </w:pPr>
      <w:r w:rsidRPr="006B6D1E">
        <w:rPr>
          <w:lang w:val="pl-PL"/>
        </w:rPr>
        <w:t>-traženje sredstava za materijalne troškove-ukucavanje računa u program županijske riznice 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naknade-jubilarne nagrade,pomoći</w:t>
      </w:r>
    </w:p>
    <w:p w:rsidR="009942CF" w:rsidRPr="006B6D1E" w:rsidRDefault="009942CF" w:rsidP="009942CF">
      <w:pPr>
        <w:rPr>
          <w:lang w:val="pl-PL"/>
        </w:rPr>
      </w:pPr>
      <w:r w:rsidRPr="006B6D1E">
        <w:rPr>
          <w:lang w:val="pl-PL"/>
        </w:rPr>
        <w:t>-kontiranje i knjiženje poslovne dokumentacije-ulaznih računa,izlaznih računa,blagajne,banke plaće i naknada</w:t>
      </w:r>
    </w:p>
    <w:p w:rsidR="009942CF" w:rsidRPr="006B6D1E" w:rsidRDefault="009942CF" w:rsidP="009942CF">
      <w:pPr>
        <w:rPr>
          <w:lang w:val="pl-PL"/>
        </w:rPr>
      </w:pPr>
      <w:r w:rsidRPr="006B6D1E">
        <w:rPr>
          <w:lang w:val="pl-PL"/>
        </w:rPr>
        <w:t>-izrada i predaja obrazaca Poreznoj upravi</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r w:rsidRPr="006B6D1E">
        <w:rPr>
          <w:lang w:val="pl-PL"/>
        </w:rPr>
        <w:t>-usklađivanje financijskog plana za tekuću godinu s Odlukom o financiranju koju dostavlja</w:t>
      </w:r>
    </w:p>
    <w:p w:rsidR="009942CF" w:rsidRDefault="009942CF" w:rsidP="009942CF">
      <w:pPr>
        <w:rPr>
          <w:lang w:val="pl-PL"/>
        </w:rPr>
      </w:pPr>
      <w:r w:rsidRPr="006B6D1E">
        <w:rPr>
          <w:lang w:val="pl-PL"/>
        </w:rPr>
        <w:t>Županija primor</w:t>
      </w:r>
      <w:r>
        <w:rPr>
          <w:lang w:val="pl-PL"/>
        </w:rPr>
        <w:t>s</w:t>
      </w:r>
      <w:r w:rsidRPr="006B6D1E">
        <w:rPr>
          <w:lang w:val="pl-PL"/>
        </w:rPr>
        <w:t>ko goranska, Upravni odjel za obrazovanje,kulturu i sport</w:t>
      </w:r>
    </w:p>
    <w:p w:rsidR="009942CF" w:rsidRPr="006B6D1E" w:rsidRDefault="009942CF" w:rsidP="009942CF">
      <w:pPr>
        <w:rPr>
          <w:lang w:val="pl-PL"/>
        </w:rPr>
      </w:pPr>
    </w:p>
    <w:p w:rsidR="009942CF" w:rsidRDefault="009942CF" w:rsidP="009942CF">
      <w:pPr>
        <w:rPr>
          <w:lang w:val="pl-PL"/>
        </w:rPr>
      </w:pPr>
      <w:r>
        <w:rPr>
          <w:lang w:val="pl-PL"/>
        </w:rPr>
        <w:t>IV mjesec</w:t>
      </w:r>
    </w:p>
    <w:p w:rsidR="009942CF" w:rsidRPr="006B6D1E" w:rsidRDefault="009942CF" w:rsidP="009942CF">
      <w:pPr>
        <w:rPr>
          <w:lang w:val="pl-PL"/>
        </w:rPr>
      </w:pPr>
      <w:r w:rsidRPr="006B6D1E">
        <w:rPr>
          <w:lang w:val="pl-PL"/>
        </w:rPr>
        <w:t>-traženje sredstava za materijalne troškove-ukucavanje računa u program županijske riznice 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naknade-jubilarne nagrade,pomoći</w:t>
      </w:r>
    </w:p>
    <w:p w:rsidR="009942CF" w:rsidRPr="006B6D1E" w:rsidRDefault="009942CF" w:rsidP="009942CF">
      <w:pPr>
        <w:rPr>
          <w:lang w:val="pl-PL"/>
        </w:rPr>
      </w:pPr>
      <w:r w:rsidRPr="006B6D1E">
        <w:rPr>
          <w:lang w:val="pl-PL"/>
        </w:rPr>
        <w:t>-kontiranje i knjiženje poslovne dokumentacije-ulaznih računa,izlaznih računa,blagajne,banke</w:t>
      </w:r>
    </w:p>
    <w:p w:rsidR="009942CF" w:rsidRPr="006B6D1E" w:rsidRDefault="009942CF" w:rsidP="009942CF">
      <w:pPr>
        <w:rPr>
          <w:lang w:val="pl-PL"/>
        </w:rPr>
      </w:pPr>
      <w:r w:rsidRPr="006B6D1E">
        <w:rPr>
          <w:lang w:val="pl-PL"/>
        </w:rPr>
        <w:t>Plaće i naknada</w:t>
      </w:r>
    </w:p>
    <w:p w:rsidR="009942CF" w:rsidRPr="006B6D1E" w:rsidRDefault="009942CF" w:rsidP="009942CF">
      <w:pPr>
        <w:rPr>
          <w:lang w:val="pl-PL"/>
        </w:rPr>
      </w:pPr>
      <w:r w:rsidRPr="006B6D1E">
        <w:rPr>
          <w:lang w:val="pl-PL"/>
        </w:rPr>
        <w:t>-izrada i predaja obrazaca Poreznoj upravi</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r w:rsidRPr="006B6D1E">
        <w:rPr>
          <w:lang w:val="pl-PL"/>
        </w:rPr>
        <w:t>-izrada periodičnog obračuna I-III mjesec</w:t>
      </w:r>
    </w:p>
    <w:p w:rsidR="009942CF" w:rsidRPr="006B6D1E" w:rsidRDefault="009942CF" w:rsidP="009942CF">
      <w:pPr>
        <w:rPr>
          <w:lang w:val="pl-PL"/>
        </w:rPr>
      </w:pPr>
    </w:p>
    <w:p w:rsidR="009942CF" w:rsidRPr="006B6D1E" w:rsidRDefault="009942CF" w:rsidP="009942CF">
      <w:pPr>
        <w:rPr>
          <w:lang w:val="pl-PL"/>
        </w:rPr>
      </w:pPr>
      <w:r w:rsidRPr="006B6D1E">
        <w:rPr>
          <w:lang w:val="pl-PL"/>
        </w:rPr>
        <w:t>V mjesec</w:t>
      </w:r>
    </w:p>
    <w:p w:rsidR="009942CF" w:rsidRPr="006B6D1E" w:rsidRDefault="009942CF" w:rsidP="009942CF">
      <w:pPr>
        <w:rPr>
          <w:lang w:val="pl-PL"/>
        </w:rPr>
      </w:pPr>
    </w:p>
    <w:p w:rsidR="009942CF" w:rsidRPr="006B6D1E" w:rsidRDefault="009942CF" w:rsidP="009942CF">
      <w:pPr>
        <w:rPr>
          <w:lang w:val="pl-PL"/>
        </w:rPr>
      </w:pPr>
      <w:r w:rsidRPr="006B6D1E">
        <w:rPr>
          <w:lang w:val="pl-PL"/>
        </w:rPr>
        <w:t>-traženje sredstava za materijalne troškove-ukucavanje računa u program županijske riznice 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naknada-jubilarne nagrade,pomoći</w:t>
      </w:r>
    </w:p>
    <w:p w:rsidR="009942CF" w:rsidRPr="006B6D1E" w:rsidRDefault="009942CF" w:rsidP="009942CF">
      <w:pPr>
        <w:rPr>
          <w:lang w:val="pl-PL"/>
        </w:rPr>
      </w:pPr>
      <w:r w:rsidRPr="006B6D1E">
        <w:rPr>
          <w:lang w:val="pl-PL"/>
        </w:rPr>
        <w:t>-kontiranje i knjiženje poslovne dokumentacije-ulaznih računa,izlaznih računa,blagajne,banke,plaće i naknada</w:t>
      </w:r>
    </w:p>
    <w:p w:rsidR="009942CF" w:rsidRPr="006B6D1E" w:rsidRDefault="009942CF" w:rsidP="009942CF">
      <w:pPr>
        <w:rPr>
          <w:lang w:val="pl-PL"/>
        </w:rPr>
      </w:pPr>
      <w:r w:rsidRPr="006B6D1E">
        <w:rPr>
          <w:lang w:val="pl-PL"/>
        </w:rPr>
        <w:t>-izrada i predaja obrazaca  Poreznoj upravi</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r w:rsidRPr="006B6D1E">
        <w:rPr>
          <w:lang w:val="pl-PL"/>
        </w:rPr>
        <w:t>-odlazak na seminar ,savjetovanje</w:t>
      </w:r>
    </w:p>
    <w:p w:rsidR="009942CF" w:rsidRPr="006B6D1E" w:rsidRDefault="009942CF" w:rsidP="009942CF">
      <w:pPr>
        <w:rPr>
          <w:lang w:val="pl-PL"/>
        </w:rPr>
      </w:pPr>
    </w:p>
    <w:p w:rsidR="009942CF" w:rsidRPr="006B6D1E" w:rsidRDefault="009942CF" w:rsidP="009942CF">
      <w:pPr>
        <w:rPr>
          <w:lang w:val="pl-PL"/>
        </w:rPr>
      </w:pPr>
      <w:r w:rsidRPr="006B6D1E">
        <w:rPr>
          <w:lang w:val="pl-PL"/>
        </w:rPr>
        <w:t>VI  mjesec</w:t>
      </w:r>
    </w:p>
    <w:p w:rsidR="009942CF" w:rsidRPr="006B6D1E" w:rsidRDefault="009942CF" w:rsidP="009942CF">
      <w:pPr>
        <w:rPr>
          <w:lang w:val="pl-PL"/>
        </w:rPr>
      </w:pPr>
    </w:p>
    <w:p w:rsidR="009942CF" w:rsidRPr="006B6D1E" w:rsidRDefault="009942CF" w:rsidP="009942CF">
      <w:pPr>
        <w:rPr>
          <w:lang w:val="pl-PL"/>
        </w:rPr>
      </w:pPr>
      <w:r w:rsidRPr="006B6D1E">
        <w:rPr>
          <w:lang w:val="pl-PL"/>
        </w:rPr>
        <w:t>-traženje sredstava za materijalne troškove-ukucavanje računa u program županijske riznice 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naknade-jubilarna nagrada,pomoći ,regresa</w:t>
      </w:r>
    </w:p>
    <w:p w:rsidR="009942CF" w:rsidRPr="006B6D1E" w:rsidRDefault="009942CF" w:rsidP="009942CF">
      <w:pPr>
        <w:rPr>
          <w:lang w:val="pl-PL"/>
        </w:rPr>
      </w:pPr>
      <w:r w:rsidRPr="006B6D1E">
        <w:rPr>
          <w:lang w:val="pl-PL"/>
        </w:rPr>
        <w:t>-kontiranje i knjiženje poslovne dokumentacije –ulaznih računa,izlaznih računa,blagajne,banke,plaće i naknada</w:t>
      </w:r>
    </w:p>
    <w:p w:rsidR="009942CF" w:rsidRPr="006B6D1E" w:rsidRDefault="009942CF" w:rsidP="009942CF">
      <w:pPr>
        <w:rPr>
          <w:lang w:val="pl-PL"/>
        </w:rPr>
      </w:pPr>
      <w:r w:rsidRPr="006B6D1E">
        <w:rPr>
          <w:lang w:val="pl-PL"/>
        </w:rPr>
        <w:t xml:space="preserve">-izrada i predaja obrazaca Poreznoj upravi </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r w:rsidRPr="006B6D1E">
        <w:rPr>
          <w:lang w:val="pl-PL"/>
        </w:rPr>
        <w:t>-pripreme za izradu obračuna  I-VI  mjesec</w:t>
      </w:r>
    </w:p>
    <w:p w:rsidR="009942CF" w:rsidRPr="006B6D1E" w:rsidRDefault="009942CF" w:rsidP="009942CF">
      <w:pPr>
        <w:rPr>
          <w:lang w:val="pl-PL"/>
        </w:rPr>
      </w:pPr>
      <w:r w:rsidRPr="006B6D1E">
        <w:rPr>
          <w:lang w:val="pl-PL"/>
        </w:rPr>
        <w:t>-praćenje stručne literature</w:t>
      </w:r>
    </w:p>
    <w:p w:rsidR="009942CF" w:rsidRPr="006B6D1E" w:rsidRDefault="009942CF" w:rsidP="009942CF">
      <w:pPr>
        <w:rPr>
          <w:lang w:val="pl-PL"/>
        </w:rPr>
      </w:pPr>
    </w:p>
    <w:p w:rsidR="009942CF" w:rsidRPr="006B6D1E" w:rsidRDefault="009942CF" w:rsidP="009942CF">
      <w:pPr>
        <w:rPr>
          <w:lang w:val="pl-PL"/>
        </w:rPr>
      </w:pPr>
      <w:r w:rsidRPr="006B6D1E">
        <w:rPr>
          <w:lang w:val="pl-PL"/>
        </w:rPr>
        <w:t>VII  mjesec</w:t>
      </w:r>
    </w:p>
    <w:p w:rsidR="009942CF" w:rsidRPr="006B6D1E" w:rsidRDefault="009942CF" w:rsidP="009942CF">
      <w:pPr>
        <w:rPr>
          <w:lang w:val="pl-PL"/>
        </w:rPr>
      </w:pPr>
    </w:p>
    <w:p w:rsidR="009942CF" w:rsidRPr="006B6D1E" w:rsidRDefault="009942CF" w:rsidP="009942CF">
      <w:pPr>
        <w:rPr>
          <w:lang w:val="pl-PL"/>
        </w:rPr>
      </w:pPr>
      <w:r w:rsidRPr="006B6D1E">
        <w:rPr>
          <w:lang w:val="pl-PL"/>
        </w:rPr>
        <w:t>-traženje sredstava za materijalne troškove-ukucavanje u program županijske riznice i slanje računa stvarnih troškova u Županiju</w:t>
      </w:r>
    </w:p>
    <w:p w:rsidR="009942CF" w:rsidRPr="006B6D1E" w:rsidRDefault="009942CF" w:rsidP="009942CF">
      <w:pPr>
        <w:rPr>
          <w:lang w:val="pl-PL"/>
        </w:rPr>
      </w:pPr>
      <w:r w:rsidRPr="006B6D1E">
        <w:rPr>
          <w:lang w:val="pl-PL"/>
        </w:rPr>
        <w:t>-traženje sredstava i dostava tablica u Ministarstvo za razliku plaće i naknade-jubilarne nagrade,pomoći ,mentorstvo</w:t>
      </w:r>
    </w:p>
    <w:p w:rsidR="009942CF" w:rsidRPr="006B6D1E" w:rsidRDefault="009942CF" w:rsidP="009942CF">
      <w:pPr>
        <w:rPr>
          <w:lang w:val="pl-PL"/>
        </w:rPr>
      </w:pPr>
      <w:r w:rsidRPr="006B6D1E">
        <w:rPr>
          <w:lang w:val="pl-PL"/>
        </w:rPr>
        <w:t>-kontiranje i knjiženje poslovnih dokumenata-ulaznih računa,izlaznih računa,blagajne,banke,plaće i naknade</w:t>
      </w:r>
    </w:p>
    <w:p w:rsidR="009942CF" w:rsidRPr="006B6D1E" w:rsidRDefault="009942CF" w:rsidP="009942CF">
      <w:pPr>
        <w:rPr>
          <w:lang w:val="pl-PL"/>
        </w:rPr>
      </w:pPr>
      <w:r w:rsidRPr="006B6D1E">
        <w:rPr>
          <w:lang w:val="pl-PL"/>
        </w:rPr>
        <w:t>-izrada i predaja obrazaca Poreznoj upravi</w:t>
      </w:r>
    </w:p>
    <w:p w:rsidR="009942CF" w:rsidRPr="006B6D1E" w:rsidRDefault="009942CF" w:rsidP="009942CF">
      <w:pPr>
        <w:rPr>
          <w:lang w:val="pl-PL"/>
        </w:rPr>
      </w:pPr>
      <w:r w:rsidRPr="006B6D1E">
        <w:rPr>
          <w:lang w:val="pl-PL"/>
        </w:rPr>
        <w:t>-izrada i predaja obrazaca  u FIN-u</w:t>
      </w:r>
    </w:p>
    <w:p w:rsidR="009942CF" w:rsidRPr="006B6D1E" w:rsidRDefault="009942CF" w:rsidP="009942CF">
      <w:pPr>
        <w:rPr>
          <w:lang w:val="pl-PL"/>
        </w:rPr>
      </w:pPr>
    </w:p>
    <w:p w:rsidR="009942CF" w:rsidRPr="006B6D1E" w:rsidRDefault="009942CF" w:rsidP="009942CF">
      <w:pPr>
        <w:rPr>
          <w:lang w:val="pl-PL"/>
        </w:rPr>
      </w:pPr>
      <w:r w:rsidRPr="006B6D1E">
        <w:rPr>
          <w:lang w:val="pl-PL"/>
        </w:rPr>
        <w:t>VIII  mjesec</w:t>
      </w:r>
    </w:p>
    <w:p w:rsidR="009942CF" w:rsidRPr="006B6D1E" w:rsidRDefault="009942CF" w:rsidP="009942CF">
      <w:pPr>
        <w:rPr>
          <w:lang w:val="pl-PL"/>
        </w:rPr>
      </w:pPr>
      <w:r w:rsidRPr="006B6D1E">
        <w:rPr>
          <w:lang w:val="pl-PL"/>
        </w:rPr>
        <w:t>-traženje sredstava za materijalne troškove-ukucavanje u program županijske riznice i slanje računa stvarnih troškove u Županiju</w:t>
      </w:r>
    </w:p>
    <w:p w:rsidR="009942CF" w:rsidRPr="006B6D1E" w:rsidRDefault="009942CF" w:rsidP="009942CF">
      <w:pPr>
        <w:rPr>
          <w:lang w:val="pl-PL"/>
        </w:rPr>
      </w:pPr>
      <w:r w:rsidRPr="006B6D1E">
        <w:rPr>
          <w:lang w:val="pl-PL"/>
        </w:rPr>
        <w:t>-kontiranje i knjiženje poslovnih dokumenata-ulaznih računa,izlaznih računa,blagajne,banke plaće</w:t>
      </w:r>
    </w:p>
    <w:p w:rsidR="009942CF" w:rsidRPr="006B6D1E" w:rsidRDefault="009942CF" w:rsidP="009942CF">
      <w:pPr>
        <w:rPr>
          <w:lang w:val="pl-PL"/>
        </w:rPr>
      </w:pPr>
      <w:r w:rsidRPr="006B6D1E">
        <w:rPr>
          <w:lang w:val="pl-PL"/>
        </w:rPr>
        <w:t xml:space="preserve">-izrada i predaja obrazaca Poreznoj upravi </w:t>
      </w:r>
    </w:p>
    <w:p w:rsidR="009942CF" w:rsidRPr="006B6D1E" w:rsidRDefault="009942CF" w:rsidP="009942CF">
      <w:pPr>
        <w:rPr>
          <w:lang w:val="pl-PL"/>
        </w:rPr>
      </w:pPr>
      <w:r w:rsidRPr="006B6D1E">
        <w:rPr>
          <w:lang w:val="pl-PL"/>
        </w:rPr>
        <w:t>-izrada i predaja obrazaca u FIN-u</w:t>
      </w:r>
    </w:p>
    <w:p w:rsidR="009942CF" w:rsidRDefault="009942CF" w:rsidP="009942CF">
      <w:pPr>
        <w:spacing w:line="480" w:lineRule="auto"/>
        <w:ind w:left="720"/>
        <w:jc w:val="center"/>
        <w:rPr>
          <w:b/>
          <w:bCs/>
          <w:lang w:val="hr-HR"/>
        </w:rPr>
      </w:pPr>
    </w:p>
    <w:p w:rsidR="009942CF" w:rsidRDefault="009942CF" w:rsidP="009942CF">
      <w:pPr>
        <w:spacing w:line="480" w:lineRule="auto"/>
        <w:ind w:left="720"/>
        <w:jc w:val="center"/>
        <w:rPr>
          <w:b/>
          <w:bCs/>
          <w:lang w:val="hr-HR"/>
        </w:rPr>
      </w:pPr>
    </w:p>
    <w:p w:rsidR="009942CF" w:rsidRDefault="009942CF" w:rsidP="009942CF">
      <w:pPr>
        <w:spacing w:line="480" w:lineRule="auto"/>
        <w:ind w:left="720"/>
        <w:jc w:val="center"/>
        <w:rPr>
          <w:b/>
          <w:bCs/>
          <w:lang w:val="hr-HR"/>
        </w:rPr>
      </w:pPr>
    </w:p>
    <w:p w:rsidR="009942CF" w:rsidRDefault="009942CF" w:rsidP="009942CF">
      <w:pPr>
        <w:spacing w:line="480" w:lineRule="auto"/>
        <w:ind w:left="720"/>
        <w:jc w:val="center"/>
        <w:rPr>
          <w:b/>
          <w:bCs/>
          <w:lang w:val="hr-HR"/>
        </w:rPr>
      </w:pPr>
    </w:p>
    <w:p w:rsidR="009942CF" w:rsidRDefault="009942CF" w:rsidP="009942CF">
      <w:pPr>
        <w:spacing w:line="480" w:lineRule="auto"/>
        <w:rPr>
          <w:b/>
          <w:bCs/>
          <w:lang w:val="hr-HR"/>
        </w:rPr>
      </w:pPr>
    </w:p>
    <w:p w:rsidR="009942CF" w:rsidRPr="003345AF" w:rsidRDefault="009942CF" w:rsidP="009942CF">
      <w:pPr>
        <w:pStyle w:val="Naslov2"/>
        <w:numPr>
          <w:ilvl w:val="0"/>
          <w:numId w:val="0"/>
        </w:numPr>
        <w:rPr>
          <w:lang w:val="hr-HR"/>
        </w:rPr>
      </w:pPr>
      <w:bookmarkStart w:id="1184" w:name="_Toc241649779"/>
      <w:bookmarkStart w:id="1185" w:name="_Toc336420105"/>
      <w:bookmarkStart w:id="1186" w:name="_Toc367863386"/>
      <w:bookmarkStart w:id="1187" w:name="_Toc367863762"/>
      <w:bookmarkStart w:id="1188" w:name="_Toc367865395"/>
      <w:bookmarkStart w:id="1189" w:name="_Toc367866043"/>
      <w:bookmarkStart w:id="1190" w:name="_Toc367866282"/>
      <w:bookmarkStart w:id="1191" w:name="_Toc367866357"/>
      <w:bookmarkStart w:id="1192" w:name="_Toc367861196"/>
      <w:bookmarkStart w:id="1193" w:name="_Toc367861395"/>
      <w:bookmarkStart w:id="1194" w:name="_Toc367861516"/>
      <w:bookmarkStart w:id="1195" w:name="_Toc367861769"/>
      <w:bookmarkStart w:id="1196" w:name="_Toc367861868"/>
      <w:bookmarkStart w:id="1197" w:name="_Toc367862888"/>
      <w:bookmarkStart w:id="1198" w:name="_Toc367863043"/>
      <w:bookmarkStart w:id="1199" w:name="_Toc368038232"/>
      <w:bookmarkStart w:id="1200" w:name="_Toc368038489"/>
      <w:bookmarkStart w:id="1201" w:name="_Toc430901600"/>
      <w:r>
        <w:lastRenderedPageBreak/>
        <w:t>3.11</w:t>
      </w:r>
      <w:r>
        <w:tab/>
      </w:r>
      <w:r w:rsidRPr="009E58D2">
        <w:t>Plan rada Školskog odbora</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r w:rsidRPr="009E58D2">
        <w:t xml:space="preserve"> </w:t>
      </w:r>
      <w:r>
        <w:rPr>
          <w:lang w:val="hr-HR"/>
        </w:rPr>
        <w:t>za šk. god. 2017./2018.</w:t>
      </w:r>
    </w:p>
    <w:p w:rsidR="009942CF" w:rsidRDefault="009942CF" w:rsidP="009942CF">
      <w:pPr>
        <w:spacing w:line="276" w:lineRule="auto"/>
        <w:ind w:left="720"/>
        <w:jc w:val="center"/>
        <w:rPr>
          <w:b/>
          <w:bCs/>
          <w:lang w:val="hr-HR"/>
        </w:rPr>
      </w:pPr>
    </w:p>
    <w:p w:rsidR="009942CF" w:rsidRDefault="009942CF" w:rsidP="009942CF">
      <w:pPr>
        <w:spacing w:line="276" w:lineRule="auto"/>
        <w:rPr>
          <w:b/>
          <w:bCs/>
          <w:lang w:val="pl-PL"/>
        </w:rPr>
      </w:pPr>
      <w:r w:rsidRPr="00F87E46">
        <w:rPr>
          <w:b/>
          <w:bCs/>
          <w:lang w:val="pl-PL"/>
        </w:rPr>
        <w:t xml:space="preserve">RUJAN : </w:t>
      </w:r>
    </w:p>
    <w:p w:rsidR="009942CF" w:rsidRPr="00F87E46" w:rsidRDefault="009942CF" w:rsidP="009942CF">
      <w:pPr>
        <w:spacing w:line="276" w:lineRule="auto"/>
        <w:rPr>
          <w:b/>
          <w:bCs/>
          <w:lang w:val="pl-PL"/>
        </w:rPr>
      </w:pPr>
    </w:p>
    <w:p w:rsidR="009942CF" w:rsidRPr="00F87E46" w:rsidRDefault="009942CF" w:rsidP="009942CF">
      <w:pPr>
        <w:spacing w:line="276" w:lineRule="auto"/>
        <w:rPr>
          <w:b/>
          <w:bCs/>
          <w:lang w:val="pl-PL"/>
        </w:rPr>
      </w:pPr>
      <w:r>
        <w:rPr>
          <w:lang w:val="pl-PL"/>
        </w:rPr>
        <w:t>- analiza prijedloga izvanučioničke nastave i donošenje odluke o njihovoj provedbi</w:t>
      </w:r>
    </w:p>
    <w:p w:rsidR="009942CF" w:rsidRPr="00F87E46" w:rsidRDefault="009942CF" w:rsidP="009942CF">
      <w:pPr>
        <w:spacing w:line="276" w:lineRule="auto"/>
        <w:rPr>
          <w:lang w:val="pl-PL"/>
        </w:rPr>
      </w:pPr>
      <w:r>
        <w:rPr>
          <w:lang w:val="pl-PL"/>
        </w:rPr>
        <w:t>-školski kurikulum za šk.god. 2017./2018.–usvajanje do 30</w:t>
      </w:r>
      <w:r w:rsidRPr="00F87E46">
        <w:rPr>
          <w:lang w:val="pl-PL"/>
        </w:rPr>
        <w:t xml:space="preserve">.rujna </w:t>
      </w:r>
    </w:p>
    <w:p w:rsidR="009942CF" w:rsidRDefault="009942CF" w:rsidP="009942CF">
      <w:pPr>
        <w:spacing w:line="276" w:lineRule="auto"/>
        <w:rPr>
          <w:lang w:val="pl-PL"/>
        </w:rPr>
      </w:pPr>
      <w:r>
        <w:rPr>
          <w:lang w:val="pl-PL"/>
        </w:rPr>
        <w:t>-g</w:t>
      </w:r>
      <w:r w:rsidRPr="00F87E46">
        <w:rPr>
          <w:lang w:val="pl-PL"/>
        </w:rPr>
        <w:t>odišnji p</w:t>
      </w:r>
      <w:r>
        <w:rPr>
          <w:lang w:val="pl-PL"/>
        </w:rPr>
        <w:t>lan i program rada Škole za šk. god.2016./2017</w:t>
      </w:r>
      <w:r w:rsidRPr="00F87E46">
        <w:rPr>
          <w:lang w:val="pl-PL"/>
        </w:rPr>
        <w:t>.</w:t>
      </w:r>
      <w:r>
        <w:rPr>
          <w:lang w:val="pl-PL"/>
        </w:rPr>
        <w:t xml:space="preserve"> </w:t>
      </w:r>
      <w:r w:rsidRPr="00F87E46">
        <w:rPr>
          <w:lang w:val="pl-PL"/>
        </w:rPr>
        <w:t xml:space="preserve"> – </w:t>
      </w:r>
      <w:r>
        <w:rPr>
          <w:lang w:val="pl-PL"/>
        </w:rPr>
        <w:t xml:space="preserve">usvajanje </w:t>
      </w:r>
      <w:r w:rsidRPr="00F87E46">
        <w:rPr>
          <w:lang w:val="pl-PL"/>
        </w:rPr>
        <w:t>do 30.rujna</w:t>
      </w:r>
    </w:p>
    <w:p w:rsidR="009942CF" w:rsidRPr="00F87E46" w:rsidRDefault="009942CF" w:rsidP="009942CF">
      <w:pPr>
        <w:spacing w:line="276" w:lineRule="auto"/>
        <w:rPr>
          <w:lang w:val="pl-PL"/>
        </w:rPr>
      </w:pPr>
      <w:r w:rsidRPr="00F87E46">
        <w:rPr>
          <w:lang w:val="pl-PL"/>
        </w:rPr>
        <w:t xml:space="preserve">-zapošljavanje radnika - suglasnost Školskog odbora  </w:t>
      </w:r>
    </w:p>
    <w:p w:rsidR="009942CF" w:rsidRPr="00F87E46" w:rsidRDefault="009942CF" w:rsidP="009942CF">
      <w:pPr>
        <w:spacing w:line="276" w:lineRule="auto"/>
        <w:rPr>
          <w:lang w:val="pl-PL"/>
        </w:rPr>
      </w:pPr>
      <w:r w:rsidRPr="00F87E46">
        <w:rPr>
          <w:lang w:val="pl-PL"/>
        </w:rPr>
        <w:t>-usvajanje progr</w:t>
      </w:r>
      <w:r>
        <w:rPr>
          <w:lang w:val="pl-PL"/>
        </w:rPr>
        <w:t>ama rada Školskog odbora za 2017./201</w:t>
      </w:r>
      <w:r w:rsidRPr="00F87E46">
        <w:rPr>
          <w:lang w:val="pl-PL"/>
        </w:rPr>
        <w:t>.</w:t>
      </w:r>
      <w:r>
        <w:rPr>
          <w:lang w:val="pl-PL"/>
        </w:rPr>
        <w:t xml:space="preserve"> </w:t>
      </w:r>
      <w:r w:rsidRPr="00F87E46">
        <w:rPr>
          <w:lang w:val="pl-PL"/>
        </w:rPr>
        <w:t xml:space="preserve">šk.god. </w:t>
      </w:r>
    </w:p>
    <w:p w:rsidR="009942CF" w:rsidRDefault="009942CF" w:rsidP="009942CF">
      <w:pPr>
        <w:spacing w:line="276" w:lineRule="auto"/>
        <w:rPr>
          <w:b/>
          <w:lang w:val="pl-PL"/>
        </w:rPr>
      </w:pPr>
    </w:p>
    <w:p w:rsidR="009942CF" w:rsidRPr="002F3FC6" w:rsidRDefault="009942CF" w:rsidP="009942CF">
      <w:pPr>
        <w:spacing w:line="276" w:lineRule="auto"/>
        <w:rPr>
          <w:lang w:val="pl-PL"/>
        </w:rPr>
      </w:pPr>
      <w:r w:rsidRPr="002F3FC6">
        <w:rPr>
          <w:b/>
          <w:lang w:val="pl-PL"/>
        </w:rPr>
        <w:t>LISTOPAD</w:t>
      </w:r>
      <w:r>
        <w:rPr>
          <w:lang w:val="pl-PL"/>
        </w:rPr>
        <w:t>-</w:t>
      </w:r>
      <w:r w:rsidRPr="00F87E46">
        <w:rPr>
          <w:b/>
          <w:bCs/>
          <w:lang w:val="pl-PL"/>
        </w:rPr>
        <w:t>STUDENI :</w:t>
      </w:r>
    </w:p>
    <w:p w:rsidR="009942CF" w:rsidRDefault="009942CF" w:rsidP="009942CF">
      <w:pPr>
        <w:spacing w:line="276" w:lineRule="auto"/>
        <w:rPr>
          <w:lang w:val="pl-PL"/>
        </w:rPr>
      </w:pPr>
      <w:r w:rsidRPr="00F87E46">
        <w:rPr>
          <w:lang w:val="pl-PL"/>
        </w:rPr>
        <w:t>-</w:t>
      </w:r>
      <w:r>
        <w:rPr>
          <w:lang w:val="pl-PL"/>
        </w:rPr>
        <w:t xml:space="preserve"> </w:t>
      </w:r>
      <w:r w:rsidRPr="00F87E46">
        <w:rPr>
          <w:lang w:val="pl-PL"/>
        </w:rPr>
        <w:t>plan nabave nastavne opreme  i plan investicijsko</w:t>
      </w:r>
      <w:r>
        <w:rPr>
          <w:lang w:val="pl-PL"/>
        </w:rPr>
        <w:t>g održavanja</w:t>
      </w:r>
    </w:p>
    <w:p w:rsidR="009942CF" w:rsidRDefault="009942CF" w:rsidP="009942CF">
      <w:pPr>
        <w:spacing w:line="276" w:lineRule="auto"/>
        <w:rPr>
          <w:bCs/>
          <w:lang w:val="pl-PL"/>
        </w:rPr>
      </w:pPr>
      <w:r>
        <w:rPr>
          <w:bCs/>
          <w:lang w:val="pl-PL"/>
        </w:rPr>
        <w:t xml:space="preserve">- zapošljavanje radnika – suglasnost Školskog odbora </w:t>
      </w:r>
    </w:p>
    <w:p w:rsidR="009942CF" w:rsidRPr="004F4C38" w:rsidRDefault="009942CF" w:rsidP="009942CF">
      <w:pPr>
        <w:spacing w:line="276" w:lineRule="auto"/>
        <w:rPr>
          <w:lang w:val="pl-PL"/>
        </w:rPr>
      </w:pPr>
      <w:r>
        <w:rPr>
          <w:bCs/>
          <w:lang w:val="pl-PL"/>
        </w:rPr>
        <w:t>-  normativni akti</w:t>
      </w:r>
    </w:p>
    <w:p w:rsidR="009942CF" w:rsidRDefault="009942CF" w:rsidP="009942CF">
      <w:pPr>
        <w:spacing w:line="276" w:lineRule="auto"/>
        <w:rPr>
          <w:b/>
          <w:bCs/>
          <w:lang w:val="pl-PL"/>
        </w:rPr>
      </w:pPr>
    </w:p>
    <w:p w:rsidR="009942CF" w:rsidRDefault="009942CF" w:rsidP="009942CF">
      <w:pPr>
        <w:spacing w:line="276" w:lineRule="auto"/>
        <w:rPr>
          <w:b/>
          <w:bCs/>
          <w:lang w:val="pl-PL"/>
        </w:rPr>
      </w:pPr>
      <w:r w:rsidRPr="00F87E46">
        <w:rPr>
          <w:b/>
          <w:bCs/>
          <w:lang w:val="pl-PL"/>
        </w:rPr>
        <w:t>PROSINAC :</w:t>
      </w:r>
    </w:p>
    <w:p w:rsidR="009942CF" w:rsidRDefault="009942CF" w:rsidP="009942CF">
      <w:pPr>
        <w:spacing w:line="276" w:lineRule="auto"/>
        <w:rPr>
          <w:lang w:val="pl-PL"/>
        </w:rPr>
      </w:pPr>
      <w:r w:rsidRPr="00F87E46">
        <w:rPr>
          <w:lang w:val="pl-PL"/>
        </w:rPr>
        <w:t>-</w:t>
      </w:r>
      <w:r>
        <w:rPr>
          <w:lang w:val="pl-PL"/>
        </w:rPr>
        <w:t xml:space="preserve"> </w:t>
      </w:r>
      <w:r w:rsidRPr="00F87E46">
        <w:rPr>
          <w:lang w:val="pl-PL"/>
        </w:rPr>
        <w:t xml:space="preserve">odluka o realizaciji učeničkih ekskurzija-odabir putničke agancije </w:t>
      </w:r>
    </w:p>
    <w:p w:rsidR="009942CF" w:rsidRDefault="009942CF" w:rsidP="009942CF">
      <w:pPr>
        <w:spacing w:line="276" w:lineRule="auto"/>
        <w:rPr>
          <w:b/>
          <w:bCs/>
          <w:lang w:val="pl-PL"/>
        </w:rPr>
      </w:pPr>
    </w:p>
    <w:p w:rsidR="009942CF" w:rsidRPr="00F87E46" w:rsidRDefault="009942CF" w:rsidP="009942CF">
      <w:pPr>
        <w:spacing w:line="276" w:lineRule="auto"/>
        <w:rPr>
          <w:b/>
          <w:bCs/>
          <w:lang w:val="pl-PL"/>
        </w:rPr>
      </w:pPr>
      <w:r w:rsidRPr="00F87E46">
        <w:rPr>
          <w:b/>
          <w:bCs/>
          <w:lang w:val="pl-PL"/>
        </w:rPr>
        <w:t>VELJAČA :</w:t>
      </w:r>
    </w:p>
    <w:p w:rsidR="009942CF" w:rsidRPr="00F87E46" w:rsidRDefault="009942CF" w:rsidP="009942CF">
      <w:pPr>
        <w:spacing w:line="276" w:lineRule="auto"/>
        <w:rPr>
          <w:b/>
          <w:bCs/>
          <w:lang w:val="pl-PL"/>
        </w:rPr>
      </w:pPr>
      <w:r>
        <w:rPr>
          <w:lang w:val="pl-PL"/>
        </w:rPr>
        <w:t>-</w:t>
      </w:r>
      <w:r w:rsidRPr="00F87E46">
        <w:rPr>
          <w:b/>
          <w:bCs/>
          <w:lang w:val="pl-PL"/>
        </w:rPr>
        <w:t xml:space="preserve"> </w:t>
      </w:r>
      <w:r w:rsidRPr="00F87E46">
        <w:rPr>
          <w:lang w:val="pl-PL"/>
        </w:rPr>
        <w:t xml:space="preserve">financijsko izvješće o radu </w:t>
      </w:r>
      <w:r>
        <w:rPr>
          <w:lang w:val="pl-PL"/>
        </w:rPr>
        <w:t>za proteklu godinu –plan za 2018</w:t>
      </w:r>
      <w:r w:rsidRPr="00F87E46">
        <w:rPr>
          <w:lang w:val="pl-PL"/>
        </w:rPr>
        <w:t xml:space="preserve">. godinu  </w:t>
      </w:r>
    </w:p>
    <w:p w:rsidR="009942CF" w:rsidRPr="00F87E46" w:rsidRDefault="009942CF" w:rsidP="009942CF">
      <w:pPr>
        <w:spacing w:line="276" w:lineRule="auto"/>
        <w:rPr>
          <w:lang w:val="pl-PL"/>
        </w:rPr>
      </w:pPr>
      <w:r>
        <w:rPr>
          <w:lang w:val="pl-PL"/>
        </w:rPr>
        <w:t>- završni račun za 2017</w:t>
      </w:r>
      <w:r w:rsidRPr="00F87E46">
        <w:rPr>
          <w:lang w:val="pl-PL"/>
        </w:rPr>
        <w:t xml:space="preserve">. godinu </w:t>
      </w:r>
    </w:p>
    <w:p w:rsidR="009942CF" w:rsidRDefault="009942CF" w:rsidP="009942CF">
      <w:pPr>
        <w:spacing w:line="276" w:lineRule="auto"/>
        <w:rPr>
          <w:lang w:val="pl-PL"/>
        </w:rPr>
      </w:pPr>
      <w:r w:rsidRPr="00F87E46">
        <w:rPr>
          <w:lang w:val="pl-PL"/>
        </w:rPr>
        <w:t>-</w:t>
      </w:r>
      <w:r>
        <w:rPr>
          <w:lang w:val="pl-PL"/>
        </w:rPr>
        <w:t xml:space="preserve"> </w:t>
      </w:r>
      <w:r w:rsidRPr="00F87E46">
        <w:rPr>
          <w:lang w:val="pl-PL"/>
        </w:rPr>
        <w:t xml:space="preserve">informacija o završetku prvog polugodišta </w:t>
      </w:r>
    </w:p>
    <w:p w:rsidR="009942CF" w:rsidRDefault="009942CF" w:rsidP="009942CF">
      <w:pPr>
        <w:spacing w:line="276" w:lineRule="auto"/>
        <w:rPr>
          <w:lang w:val="pl-PL"/>
        </w:rPr>
      </w:pPr>
      <w:r>
        <w:rPr>
          <w:lang w:val="pl-PL"/>
        </w:rPr>
        <w:t>-  izvješće o  stanju sigurnosti, provedbi preventivnih programa te mjerama poduzetim</w:t>
      </w:r>
    </w:p>
    <w:p w:rsidR="009942CF" w:rsidRDefault="009942CF" w:rsidP="009942CF">
      <w:pPr>
        <w:spacing w:line="276" w:lineRule="auto"/>
        <w:rPr>
          <w:lang w:val="pl-PL"/>
        </w:rPr>
      </w:pPr>
      <w:r>
        <w:rPr>
          <w:lang w:val="pl-PL"/>
        </w:rPr>
        <w:t xml:space="preserve">   u cilju zaštite prava učenika u prvom polugodištu</w:t>
      </w:r>
    </w:p>
    <w:p w:rsidR="009942CF" w:rsidRDefault="009942CF" w:rsidP="009942CF">
      <w:pPr>
        <w:spacing w:line="276" w:lineRule="auto"/>
        <w:rPr>
          <w:b/>
          <w:bCs/>
          <w:lang w:val="pl-PL"/>
        </w:rPr>
      </w:pPr>
    </w:p>
    <w:p w:rsidR="009942CF" w:rsidRDefault="009942CF" w:rsidP="009942CF">
      <w:pPr>
        <w:spacing w:line="276" w:lineRule="auto"/>
        <w:rPr>
          <w:lang w:val="pl-PL"/>
        </w:rPr>
      </w:pPr>
      <w:r w:rsidRPr="00F87E46">
        <w:rPr>
          <w:b/>
          <w:bCs/>
          <w:lang w:val="pl-PL"/>
        </w:rPr>
        <w:t xml:space="preserve">TRAVANJ </w:t>
      </w:r>
      <w:r w:rsidRPr="00F87E46">
        <w:rPr>
          <w:lang w:val="pl-PL"/>
        </w:rPr>
        <w:t xml:space="preserve">: </w:t>
      </w:r>
    </w:p>
    <w:p w:rsidR="009942CF" w:rsidRPr="00F87E46" w:rsidRDefault="009942CF" w:rsidP="009942CF">
      <w:pPr>
        <w:spacing w:line="276" w:lineRule="auto"/>
        <w:rPr>
          <w:lang w:val="pl-PL"/>
        </w:rPr>
      </w:pPr>
      <w:r w:rsidRPr="00F87E46">
        <w:rPr>
          <w:lang w:val="pl-PL"/>
        </w:rPr>
        <w:t>-plan upis</w:t>
      </w:r>
      <w:r>
        <w:rPr>
          <w:lang w:val="pl-PL"/>
        </w:rPr>
        <w:t>a učenika u prve razrede za 2018./2019</w:t>
      </w:r>
      <w:r w:rsidRPr="00F87E46">
        <w:rPr>
          <w:lang w:val="pl-PL"/>
        </w:rPr>
        <w:t xml:space="preserve">. školsku godinu </w:t>
      </w:r>
    </w:p>
    <w:p w:rsidR="009942CF" w:rsidRPr="00F87E46" w:rsidRDefault="009942CF" w:rsidP="009942CF">
      <w:pPr>
        <w:spacing w:line="276" w:lineRule="auto"/>
        <w:rPr>
          <w:lang w:val="pl-PL"/>
        </w:rPr>
      </w:pPr>
      <w:r w:rsidRPr="00F87E46">
        <w:rPr>
          <w:lang w:val="pl-PL"/>
        </w:rPr>
        <w:t xml:space="preserve">-imenovanje Povjerenstva za upise </w:t>
      </w:r>
    </w:p>
    <w:p w:rsidR="009942CF" w:rsidRDefault="009942CF" w:rsidP="009942CF">
      <w:pPr>
        <w:spacing w:line="276" w:lineRule="auto"/>
        <w:rPr>
          <w:lang w:val="pl-PL"/>
        </w:rPr>
      </w:pPr>
      <w:r w:rsidRPr="00F87E46">
        <w:rPr>
          <w:lang w:val="pl-PL"/>
        </w:rPr>
        <w:t xml:space="preserve">- nagrađivanje učenika </w:t>
      </w:r>
    </w:p>
    <w:p w:rsidR="009942CF" w:rsidRDefault="009942CF" w:rsidP="009942CF">
      <w:pPr>
        <w:spacing w:line="276" w:lineRule="auto"/>
        <w:rPr>
          <w:b/>
          <w:bCs/>
          <w:lang w:val="pl-PL"/>
        </w:rPr>
      </w:pPr>
    </w:p>
    <w:p w:rsidR="009942CF" w:rsidRDefault="009942CF" w:rsidP="009942CF">
      <w:pPr>
        <w:spacing w:line="276" w:lineRule="auto"/>
        <w:rPr>
          <w:b/>
          <w:bCs/>
          <w:lang w:val="pl-PL"/>
        </w:rPr>
      </w:pPr>
      <w:r w:rsidRPr="00F87E46">
        <w:rPr>
          <w:b/>
          <w:bCs/>
          <w:lang w:val="pl-PL"/>
        </w:rPr>
        <w:t xml:space="preserve">LIPANJ: </w:t>
      </w:r>
    </w:p>
    <w:p w:rsidR="009942CF" w:rsidRPr="00F87E46" w:rsidRDefault="009942CF" w:rsidP="009942CF">
      <w:pPr>
        <w:spacing w:line="276" w:lineRule="auto"/>
        <w:rPr>
          <w:b/>
          <w:bCs/>
          <w:lang w:val="pl-PL"/>
        </w:rPr>
      </w:pPr>
      <w:r w:rsidRPr="00F87E46">
        <w:rPr>
          <w:lang w:val="pl-PL"/>
        </w:rPr>
        <w:t>-odluka o upisu učenika</w:t>
      </w:r>
      <w:r>
        <w:rPr>
          <w:lang w:val="pl-PL"/>
        </w:rPr>
        <w:t xml:space="preserve"> u prve razrede za  šk.god. 2018./2019</w:t>
      </w:r>
      <w:r w:rsidRPr="00F87E46">
        <w:rPr>
          <w:lang w:val="pl-PL"/>
        </w:rPr>
        <w:t>.</w:t>
      </w:r>
    </w:p>
    <w:p w:rsidR="009942CF" w:rsidRPr="00F87E46" w:rsidRDefault="009942CF" w:rsidP="009942CF">
      <w:pPr>
        <w:spacing w:line="276" w:lineRule="auto"/>
        <w:rPr>
          <w:lang w:val="pl-PL"/>
        </w:rPr>
      </w:pPr>
      <w:r w:rsidRPr="00F87E46">
        <w:rPr>
          <w:lang w:val="pl-PL"/>
        </w:rPr>
        <w:t>-odluka o raspisivanju natječaja za upi</w:t>
      </w:r>
      <w:r>
        <w:rPr>
          <w:lang w:val="pl-PL"/>
        </w:rPr>
        <w:t>s učenika u prve razrede za 2018./2019</w:t>
      </w:r>
      <w:r w:rsidRPr="00F87E46">
        <w:rPr>
          <w:lang w:val="pl-PL"/>
        </w:rPr>
        <w:t xml:space="preserve">.šk.god. </w:t>
      </w:r>
    </w:p>
    <w:p w:rsidR="009942CF" w:rsidRPr="00F87E46" w:rsidRDefault="009942CF" w:rsidP="009942CF">
      <w:pPr>
        <w:spacing w:line="276" w:lineRule="auto"/>
        <w:rPr>
          <w:lang w:val="pl-PL"/>
        </w:rPr>
      </w:pPr>
      <w:r w:rsidRPr="00F87E46">
        <w:rPr>
          <w:lang w:val="pl-PL"/>
        </w:rPr>
        <w:t>-usvajanj</w:t>
      </w:r>
      <w:r>
        <w:rPr>
          <w:lang w:val="pl-PL"/>
        </w:rPr>
        <w:t>e plana godišnjih odmora za 2018</w:t>
      </w:r>
      <w:r w:rsidRPr="00F87E46">
        <w:rPr>
          <w:lang w:val="pl-PL"/>
        </w:rPr>
        <w:t>. godinu</w:t>
      </w:r>
    </w:p>
    <w:p w:rsidR="009942CF" w:rsidRDefault="009942CF" w:rsidP="009942CF">
      <w:pPr>
        <w:spacing w:line="276" w:lineRule="auto"/>
        <w:rPr>
          <w:b/>
          <w:bCs/>
          <w:lang w:val="pl-PL"/>
        </w:rPr>
      </w:pPr>
    </w:p>
    <w:p w:rsidR="009942CF" w:rsidRDefault="009942CF" w:rsidP="009942CF">
      <w:pPr>
        <w:spacing w:line="276" w:lineRule="auto"/>
        <w:rPr>
          <w:b/>
          <w:bCs/>
          <w:lang w:val="pl-PL"/>
        </w:rPr>
      </w:pPr>
      <w:r w:rsidRPr="00F87E46">
        <w:rPr>
          <w:b/>
          <w:bCs/>
          <w:lang w:val="pl-PL"/>
        </w:rPr>
        <w:t xml:space="preserve">SRPANJ: </w:t>
      </w:r>
    </w:p>
    <w:p w:rsidR="009942CF" w:rsidRPr="00F87E46" w:rsidRDefault="009942CF" w:rsidP="009942CF">
      <w:pPr>
        <w:spacing w:line="276" w:lineRule="auto"/>
        <w:rPr>
          <w:b/>
          <w:bCs/>
          <w:lang w:val="pl-PL"/>
        </w:rPr>
      </w:pPr>
      <w:r w:rsidRPr="00F87E46">
        <w:rPr>
          <w:lang w:val="pl-PL"/>
        </w:rPr>
        <w:t xml:space="preserve">-upisi učenika u prve razrede – informacija </w:t>
      </w:r>
    </w:p>
    <w:p w:rsidR="009942CF" w:rsidRPr="00F87E46" w:rsidRDefault="009942CF" w:rsidP="009942CF">
      <w:pPr>
        <w:spacing w:line="276" w:lineRule="auto"/>
        <w:rPr>
          <w:lang w:val="pl-PL"/>
        </w:rPr>
      </w:pPr>
      <w:r w:rsidRPr="00F87E46">
        <w:rPr>
          <w:lang w:val="pl-PL"/>
        </w:rPr>
        <w:t xml:space="preserve">- izvješće o završetku nastavne godine </w:t>
      </w:r>
    </w:p>
    <w:p w:rsidR="009942CF" w:rsidRPr="00F87E46" w:rsidRDefault="009942CF" w:rsidP="009942CF">
      <w:pPr>
        <w:spacing w:line="276" w:lineRule="auto"/>
        <w:rPr>
          <w:lang w:val="pl-PL"/>
        </w:rPr>
      </w:pPr>
      <w:r w:rsidRPr="00F87E46">
        <w:rPr>
          <w:lang w:val="pl-PL"/>
        </w:rPr>
        <w:t xml:space="preserve">-izvješće o radu Školskog odbora </w:t>
      </w:r>
    </w:p>
    <w:p w:rsidR="009942CF" w:rsidRPr="00F95D49" w:rsidRDefault="009942CF" w:rsidP="009942CF">
      <w:pPr>
        <w:spacing w:line="276" w:lineRule="auto"/>
        <w:rPr>
          <w:lang w:val="pl-PL"/>
        </w:rPr>
      </w:pPr>
      <w:r w:rsidRPr="00F87E46">
        <w:rPr>
          <w:lang w:val="pl-PL"/>
        </w:rPr>
        <w:t xml:space="preserve">-prijedlog plana rada </w:t>
      </w:r>
      <w:r>
        <w:rPr>
          <w:lang w:val="pl-PL"/>
        </w:rPr>
        <w:t>Školskog odbora za šk. god. 2018./2019</w:t>
      </w:r>
      <w:r w:rsidRPr="00F87E46">
        <w:rPr>
          <w:lang w:val="pl-PL"/>
        </w:rPr>
        <w:t xml:space="preserve">. </w:t>
      </w:r>
    </w:p>
    <w:p w:rsidR="009942CF" w:rsidRDefault="009942CF" w:rsidP="009942CF">
      <w:pPr>
        <w:spacing w:line="300" w:lineRule="exact"/>
        <w:rPr>
          <w:b/>
          <w:lang w:val="hr-HR"/>
        </w:rPr>
      </w:pPr>
      <w:r>
        <w:rPr>
          <w:b/>
          <w:lang w:val="hr-HR"/>
        </w:rPr>
        <w:t xml:space="preserve">                                                   </w:t>
      </w:r>
    </w:p>
    <w:p w:rsidR="009942CF" w:rsidRDefault="009942CF" w:rsidP="009942CF">
      <w:pPr>
        <w:spacing w:line="300" w:lineRule="exact"/>
        <w:rPr>
          <w:b/>
          <w:lang w:val="hr-HR"/>
        </w:rPr>
      </w:pPr>
    </w:p>
    <w:p w:rsidR="009942CF" w:rsidRDefault="009942CF" w:rsidP="009942CF">
      <w:pPr>
        <w:spacing w:line="300" w:lineRule="exact"/>
        <w:rPr>
          <w:b/>
          <w:lang w:val="hr-HR"/>
        </w:rPr>
      </w:pPr>
    </w:p>
    <w:p w:rsidR="009942CF" w:rsidRDefault="009942CF" w:rsidP="009942CF">
      <w:pPr>
        <w:spacing w:line="300" w:lineRule="exact"/>
        <w:rPr>
          <w:b/>
          <w:lang w:val="hr-HR"/>
        </w:rPr>
      </w:pPr>
    </w:p>
    <w:p w:rsidR="009942CF" w:rsidRDefault="009942CF" w:rsidP="009942CF">
      <w:pPr>
        <w:spacing w:line="300" w:lineRule="exact"/>
        <w:rPr>
          <w:b/>
          <w:lang w:val="hr-HR"/>
        </w:rPr>
      </w:pPr>
    </w:p>
    <w:p w:rsidR="009942CF" w:rsidRDefault="009942CF" w:rsidP="009942CF">
      <w:pPr>
        <w:spacing w:line="300" w:lineRule="exact"/>
        <w:rPr>
          <w:b/>
          <w:lang w:val="hr-HR"/>
        </w:rPr>
      </w:pPr>
    </w:p>
    <w:p w:rsidR="009942CF" w:rsidRDefault="009942CF" w:rsidP="009942CF">
      <w:pPr>
        <w:spacing w:line="300" w:lineRule="exact"/>
        <w:rPr>
          <w:b/>
          <w:lang w:val="hr-HR"/>
        </w:rPr>
      </w:pPr>
    </w:p>
    <w:p w:rsidR="009942CF" w:rsidRDefault="009942CF" w:rsidP="009942CF">
      <w:pPr>
        <w:spacing w:line="300" w:lineRule="exact"/>
        <w:jc w:val="center"/>
        <w:rPr>
          <w:b/>
          <w:lang w:val="hr-HR"/>
        </w:rPr>
      </w:pPr>
      <w:r w:rsidRPr="00DD2402">
        <w:rPr>
          <w:b/>
          <w:lang w:val="hr-HR"/>
        </w:rPr>
        <w:lastRenderedPageBreak/>
        <w:t>VIJEĆE RODITELJA</w:t>
      </w:r>
    </w:p>
    <w:p w:rsidR="009942CF" w:rsidRPr="006D7405" w:rsidRDefault="009942CF" w:rsidP="009942CF">
      <w:pPr>
        <w:spacing w:line="300" w:lineRule="exact"/>
        <w:jc w:val="center"/>
        <w:rPr>
          <w:b/>
          <w:lang w:val="hr-HR"/>
        </w:rPr>
      </w:pPr>
    </w:p>
    <w:p w:rsidR="009942CF" w:rsidRDefault="009942CF" w:rsidP="009942CF">
      <w:pPr>
        <w:jc w:val="both"/>
        <w:rPr>
          <w:lang w:val="pl-PL"/>
        </w:rPr>
      </w:pPr>
      <w:r w:rsidRPr="00DD2402">
        <w:rPr>
          <w:lang w:val="pl-PL"/>
        </w:rPr>
        <w:t>U skladu s člankom 137. Zakona o odgoju i obrazovanju u osnovnoj i sredn</w:t>
      </w:r>
      <w:r>
        <w:rPr>
          <w:lang w:val="pl-PL"/>
        </w:rPr>
        <w:t>joj školi u školi se ustrojava V</w:t>
      </w:r>
      <w:r w:rsidRPr="00DD2402">
        <w:rPr>
          <w:lang w:val="pl-PL"/>
        </w:rPr>
        <w:t>ijeće roditelja. Roditelji učenika svakog razrednog odjela između sebe</w:t>
      </w:r>
      <w:r>
        <w:rPr>
          <w:lang w:val="pl-PL"/>
        </w:rPr>
        <w:t xml:space="preserve"> javnim glasovanjem biraju jednog člana u V</w:t>
      </w:r>
      <w:r w:rsidRPr="00DD2402">
        <w:rPr>
          <w:lang w:val="pl-PL"/>
        </w:rPr>
        <w:t>ijeće roditelja. Vijeće roditelja daje mišljenje o prijedlogu školskog kurikuluma, godišnjeg plana i programa rada, raspravlja o izvješćima ravnatelja o realizaciji školskog kurikuluma, godišnjeg plana i programa rada škole,</w:t>
      </w:r>
      <w:r>
        <w:rPr>
          <w:lang w:val="pl-PL"/>
        </w:rPr>
        <w:t xml:space="preserve"> izvješću ravnatelja o sigurnosti učenika,</w:t>
      </w:r>
      <w:r w:rsidRPr="00DD2402">
        <w:rPr>
          <w:lang w:val="pl-PL"/>
        </w:rPr>
        <w:t xml:space="preserve"> razmatra pritužbe roditelja u svezi s odgojno-obrazovnim radom, predlaže mjere za unapređenje obrazo</w:t>
      </w:r>
      <w:r>
        <w:rPr>
          <w:lang w:val="pl-PL"/>
        </w:rPr>
        <w:t>vnog rada, predlaže svog člana Š</w:t>
      </w:r>
      <w:r w:rsidRPr="00DD2402">
        <w:rPr>
          <w:lang w:val="pl-PL"/>
        </w:rPr>
        <w:t>kolskog odbora te obavlja druge poslove u skladu sa statutom škole.</w:t>
      </w:r>
    </w:p>
    <w:p w:rsidR="009942CF" w:rsidRPr="00DD2402" w:rsidRDefault="009942CF" w:rsidP="009942CF">
      <w:pPr>
        <w:jc w:val="both"/>
        <w:rPr>
          <w:lang w:val="pl-PL"/>
        </w:rPr>
      </w:pPr>
    </w:p>
    <w:p w:rsidR="009942CF" w:rsidRDefault="009942CF" w:rsidP="009942CF">
      <w:pPr>
        <w:pStyle w:val="Naslov2"/>
        <w:numPr>
          <w:ilvl w:val="0"/>
          <w:numId w:val="0"/>
        </w:numPr>
        <w:ind w:left="576" w:hanging="576"/>
        <w:rPr>
          <w:lang w:val="hr-HR"/>
        </w:rPr>
      </w:pPr>
      <w:bookmarkStart w:id="1202" w:name="_Toc367861197"/>
      <w:bookmarkStart w:id="1203" w:name="_Toc367861396"/>
      <w:bookmarkStart w:id="1204" w:name="_Toc367861517"/>
      <w:bookmarkStart w:id="1205" w:name="_Toc367861770"/>
      <w:bookmarkStart w:id="1206" w:name="_Toc367861869"/>
      <w:bookmarkStart w:id="1207" w:name="_Toc367862889"/>
      <w:bookmarkStart w:id="1208" w:name="_Toc367863044"/>
      <w:bookmarkStart w:id="1209" w:name="_Toc367863387"/>
      <w:bookmarkStart w:id="1210" w:name="_Toc367863763"/>
      <w:bookmarkStart w:id="1211" w:name="_Toc367865396"/>
      <w:bookmarkStart w:id="1212" w:name="_Toc367866044"/>
      <w:bookmarkStart w:id="1213" w:name="_Toc367866283"/>
      <w:bookmarkStart w:id="1214" w:name="_Toc367866358"/>
      <w:bookmarkStart w:id="1215" w:name="_Toc368038233"/>
      <w:bookmarkStart w:id="1216" w:name="_Toc368038490"/>
      <w:bookmarkStart w:id="1217" w:name="_Toc430901601"/>
      <w:r w:rsidRPr="009F04AB">
        <w:t>3</w:t>
      </w:r>
      <w:r>
        <w:t>.12</w:t>
      </w:r>
      <w:r>
        <w:tab/>
      </w:r>
      <w:r w:rsidRPr="009F04AB">
        <w:t>Plan rada vijeća roditelja</w:t>
      </w:r>
      <w:r>
        <w:t xml:space="preserve"> školska </w:t>
      </w:r>
      <w:r>
        <w:rPr>
          <w:lang w:val="hr-HR"/>
        </w:rPr>
        <w:t xml:space="preserve">godina </w:t>
      </w:r>
      <w:r>
        <w:t>201</w:t>
      </w:r>
      <w:r>
        <w:rPr>
          <w:lang w:val="hr-HR"/>
        </w:rPr>
        <w:t>7</w:t>
      </w:r>
      <w:r>
        <w:t>./2018</w:t>
      </w:r>
      <w:r w:rsidRPr="009F04AB">
        <w:t xml:space="preserve">. </w:t>
      </w:r>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rsidR="009942CF" w:rsidRPr="0043377E" w:rsidRDefault="009942CF" w:rsidP="009942CF">
      <w:pPr>
        <w:spacing w:line="300" w:lineRule="exact"/>
        <w:rPr>
          <w:lang w:val="hr-HR"/>
        </w:rPr>
      </w:pPr>
      <w:r w:rsidRPr="0043377E">
        <w:rPr>
          <w:lang w:val="hr-HR"/>
        </w:rPr>
        <w:t>RUJAN</w:t>
      </w:r>
    </w:p>
    <w:p w:rsidR="009942CF" w:rsidRDefault="009942CF" w:rsidP="009942CF">
      <w:pPr>
        <w:numPr>
          <w:ilvl w:val="0"/>
          <w:numId w:val="22"/>
        </w:numPr>
        <w:spacing w:line="300" w:lineRule="exact"/>
        <w:rPr>
          <w:lang w:val="hr-HR"/>
        </w:rPr>
      </w:pPr>
      <w:r>
        <w:rPr>
          <w:lang w:val="hr-HR"/>
        </w:rPr>
        <w:t>k</w:t>
      </w:r>
      <w:r w:rsidRPr="0043377E">
        <w:rPr>
          <w:lang w:val="hr-HR"/>
        </w:rPr>
        <w:t>onstituiranje Vijeća roditelja</w:t>
      </w:r>
    </w:p>
    <w:p w:rsidR="009942CF" w:rsidRPr="0043377E" w:rsidRDefault="009942CF" w:rsidP="009942CF">
      <w:pPr>
        <w:numPr>
          <w:ilvl w:val="0"/>
          <w:numId w:val="22"/>
        </w:numPr>
        <w:spacing w:line="300" w:lineRule="exact"/>
        <w:rPr>
          <w:lang w:val="hr-HR"/>
        </w:rPr>
      </w:pPr>
      <w:r>
        <w:rPr>
          <w:lang w:val="hr-HR"/>
        </w:rPr>
        <w:t>usvajanje Plan</w:t>
      </w:r>
      <w:r w:rsidRPr="0043377E">
        <w:rPr>
          <w:lang w:val="hr-HR"/>
        </w:rPr>
        <w:t>a r</w:t>
      </w:r>
      <w:r>
        <w:rPr>
          <w:lang w:val="hr-HR"/>
        </w:rPr>
        <w:t>ada Vijeća roditelj za tekuću godinu</w:t>
      </w:r>
    </w:p>
    <w:p w:rsidR="009942CF" w:rsidRPr="001A4CD2" w:rsidRDefault="009942CF" w:rsidP="009942CF">
      <w:pPr>
        <w:numPr>
          <w:ilvl w:val="0"/>
          <w:numId w:val="22"/>
        </w:numPr>
        <w:spacing w:line="300" w:lineRule="exact"/>
        <w:rPr>
          <w:lang w:val="hr-HR"/>
        </w:rPr>
      </w:pPr>
      <w:r>
        <w:rPr>
          <w:lang w:val="pl-PL"/>
        </w:rPr>
        <w:t>izvješće o radu Škole za 2016./2017</w:t>
      </w:r>
      <w:r w:rsidRPr="00F87E46">
        <w:rPr>
          <w:lang w:val="pl-PL"/>
        </w:rPr>
        <w:t>.</w:t>
      </w:r>
      <w:r>
        <w:rPr>
          <w:lang w:val="pl-PL"/>
        </w:rPr>
        <w:t xml:space="preserve"> </w:t>
      </w:r>
      <w:r w:rsidRPr="00F87E46">
        <w:rPr>
          <w:lang w:val="pl-PL"/>
        </w:rPr>
        <w:t>šk.god.</w:t>
      </w:r>
      <w:r>
        <w:rPr>
          <w:lang w:val="pl-PL"/>
        </w:rPr>
        <w:t xml:space="preserve"> i početak nove školske godine-informacija</w:t>
      </w:r>
    </w:p>
    <w:p w:rsidR="009942CF" w:rsidRDefault="009942CF" w:rsidP="009942CF">
      <w:pPr>
        <w:numPr>
          <w:ilvl w:val="0"/>
          <w:numId w:val="22"/>
        </w:numPr>
        <w:spacing w:line="300" w:lineRule="exact"/>
        <w:rPr>
          <w:lang w:val="hr-HR"/>
        </w:rPr>
      </w:pPr>
      <w:r w:rsidRPr="001A4CD2">
        <w:rPr>
          <w:lang w:val="hr-HR"/>
        </w:rPr>
        <w:t xml:space="preserve"> </w:t>
      </w:r>
      <w:r>
        <w:rPr>
          <w:lang w:val="pl-PL"/>
        </w:rPr>
        <w:t>analiza</w:t>
      </w:r>
      <w:r w:rsidRPr="001A4CD2">
        <w:rPr>
          <w:lang w:val="hr-HR"/>
        </w:rPr>
        <w:t xml:space="preserve"> </w:t>
      </w:r>
      <w:r>
        <w:rPr>
          <w:lang w:val="pl-PL"/>
        </w:rPr>
        <w:t>prijedloga</w:t>
      </w:r>
      <w:r w:rsidRPr="001A4CD2">
        <w:rPr>
          <w:lang w:val="hr-HR"/>
        </w:rPr>
        <w:t xml:space="preserve"> </w:t>
      </w:r>
      <w:r>
        <w:rPr>
          <w:lang w:val="pl-PL"/>
        </w:rPr>
        <w:t>izvanu</w:t>
      </w:r>
      <w:r w:rsidRPr="001A4CD2">
        <w:rPr>
          <w:lang w:val="hr-HR"/>
        </w:rPr>
        <w:t>č</w:t>
      </w:r>
      <w:r>
        <w:rPr>
          <w:lang w:val="pl-PL"/>
        </w:rPr>
        <w:t>ioni</w:t>
      </w:r>
      <w:r w:rsidRPr="001A4CD2">
        <w:rPr>
          <w:lang w:val="hr-HR"/>
        </w:rPr>
        <w:t>č</w:t>
      </w:r>
      <w:r>
        <w:rPr>
          <w:lang w:val="pl-PL"/>
        </w:rPr>
        <w:t>ke</w:t>
      </w:r>
      <w:r w:rsidRPr="001A4CD2">
        <w:rPr>
          <w:lang w:val="hr-HR"/>
        </w:rPr>
        <w:t xml:space="preserve"> </w:t>
      </w:r>
      <w:r>
        <w:rPr>
          <w:lang w:val="pl-PL"/>
        </w:rPr>
        <w:t>nastave</w:t>
      </w:r>
      <w:r>
        <w:rPr>
          <w:lang w:val="hr-HR"/>
        </w:rPr>
        <w:t>-obveze i prava roditelj prema Pravilniku…</w:t>
      </w:r>
    </w:p>
    <w:p w:rsidR="009942CF" w:rsidRPr="001A4CD2" w:rsidRDefault="009942CF" w:rsidP="009942CF">
      <w:pPr>
        <w:numPr>
          <w:ilvl w:val="0"/>
          <w:numId w:val="22"/>
        </w:numPr>
        <w:spacing w:line="300" w:lineRule="exact"/>
        <w:rPr>
          <w:lang w:val="hr-HR"/>
        </w:rPr>
      </w:pPr>
      <w:r>
        <w:rPr>
          <w:lang w:val="pl-PL"/>
        </w:rPr>
        <w:t>školski kurikulum za šk.- 2017./2018.god.–mišljenje-usvajanje do 30</w:t>
      </w:r>
      <w:r w:rsidRPr="00F87E46">
        <w:rPr>
          <w:lang w:val="pl-PL"/>
        </w:rPr>
        <w:t>.rujna</w:t>
      </w:r>
    </w:p>
    <w:p w:rsidR="009942CF" w:rsidRPr="001A4CD2" w:rsidRDefault="009942CF" w:rsidP="009942CF">
      <w:pPr>
        <w:numPr>
          <w:ilvl w:val="0"/>
          <w:numId w:val="22"/>
        </w:numPr>
        <w:spacing w:line="300" w:lineRule="exact"/>
        <w:rPr>
          <w:lang w:val="hr-HR"/>
        </w:rPr>
      </w:pPr>
      <w:r>
        <w:rPr>
          <w:lang w:val="pl-PL"/>
        </w:rPr>
        <w:t>g</w:t>
      </w:r>
      <w:r w:rsidRPr="00F87E46">
        <w:rPr>
          <w:lang w:val="pl-PL"/>
        </w:rPr>
        <w:t>odišnji p</w:t>
      </w:r>
      <w:r>
        <w:rPr>
          <w:lang w:val="pl-PL"/>
        </w:rPr>
        <w:t>lan i program rada Škole za 2017./2018</w:t>
      </w:r>
      <w:r w:rsidRPr="00F87E46">
        <w:rPr>
          <w:lang w:val="pl-PL"/>
        </w:rPr>
        <w:t>.</w:t>
      </w:r>
      <w:r>
        <w:rPr>
          <w:lang w:val="pl-PL"/>
        </w:rPr>
        <w:t>-mišljenje-</w:t>
      </w:r>
      <w:r w:rsidRPr="00F87E46">
        <w:rPr>
          <w:lang w:val="pl-PL"/>
        </w:rPr>
        <w:t xml:space="preserve"> </w:t>
      </w:r>
      <w:r>
        <w:rPr>
          <w:lang w:val="pl-PL"/>
        </w:rPr>
        <w:t xml:space="preserve">usvajanje </w:t>
      </w:r>
      <w:r w:rsidRPr="00F87E46">
        <w:rPr>
          <w:lang w:val="pl-PL"/>
        </w:rPr>
        <w:t>do 30.rujna</w:t>
      </w:r>
    </w:p>
    <w:p w:rsidR="009942CF" w:rsidRPr="001A4CD2" w:rsidRDefault="009942CF" w:rsidP="009942CF">
      <w:pPr>
        <w:numPr>
          <w:ilvl w:val="0"/>
          <w:numId w:val="22"/>
        </w:numPr>
        <w:spacing w:line="300" w:lineRule="exact"/>
        <w:rPr>
          <w:lang w:val="hr-HR"/>
        </w:rPr>
      </w:pPr>
      <w:r>
        <w:rPr>
          <w:lang w:val="pl-PL"/>
        </w:rPr>
        <w:t>izvješće o  stanju sigurnosti, provedbi preventivnih programa te mjerama poduzetim</w:t>
      </w:r>
    </w:p>
    <w:p w:rsidR="009942CF" w:rsidRPr="001A4CD2" w:rsidRDefault="009942CF" w:rsidP="009942CF">
      <w:pPr>
        <w:spacing w:line="300" w:lineRule="exact"/>
        <w:ind w:left="720"/>
        <w:rPr>
          <w:lang w:val="pl-PL"/>
        </w:rPr>
      </w:pPr>
      <w:r>
        <w:rPr>
          <w:lang w:val="hr-HR"/>
        </w:rPr>
        <w:t xml:space="preserve">      </w:t>
      </w:r>
      <w:r>
        <w:rPr>
          <w:lang w:val="pl-PL"/>
        </w:rPr>
        <w:t>u cilju zaštite prava učenika u prethodnoj školskoj godini</w:t>
      </w:r>
    </w:p>
    <w:p w:rsidR="009942CF" w:rsidRPr="0043377E" w:rsidRDefault="009942CF" w:rsidP="009942CF">
      <w:pPr>
        <w:numPr>
          <w:ilvl w:val="0"/>
          <w:numId w:val="22"/>
        </w:numPr>
        <w:spacing w:line="300" w:lineRule="exact"/>
        <w:rPr>
          <w:lang w:val="hr-HR"/>
        </w:rPr>
      </w:pPr>
      <w:r>
        <w:rPr>
          <w:lang w:val="hr-HR"/>
        </w:rPr>
        <w:t>u</w:t>
      </w:r>
      <w:r w:rsidRPr="0043377E">
        <w:rPr>
          <w:lang w:val="hr-HR"/>
        </w:rPr>
        <w:t>poznavanje</w:t>
      </w:r>
      <w:r>
        <w:rPr>
          <w:lang w:val="hr-HR"/>
        </w:rPr>
        <w:t xml:space="preserve"> Vijeća</w:t>
      </w:r>
      <w:r w:rsidRPr="0043377E">
        <w:rPr>
          <w:lang w:val="hr-HR"/>
        </w:rPr>
        <w:t xml:space="preserve"> roditelja sa upisom učenika i prioritetnim razvojnim ciljevima škole u procesu samovrednovanja rada škole</w:t>
      </w:r>
    </w:p>
    <w:p w:rsidR="009942CF" w:rsidRPr="0043377E" w:rsidRDefault="009942CF" w:rsidP="009942CF">
      <w:pPr>
        <w:numPr>
          <w:ilvl w:val="0"/>
          <w:numId w:val="22"/>
        </w:numPr>
        <w:spacing w:line="300" w:lineRule="exact"/>
        <w:rPr>
          <w:lang w:val="hr-HR"/>
        </w:rPr>
      </w:pPr>
      <w:r w:rsidRPr="0043377E">
        <w:rPr>
          <w:lang w:val="hr-HR"/>
        </w:rPr>
        <w:t>Suradnja roditelja i važnost podrške roditelja u ostvarivanju ciljeva odgoja i obrazovanja</w:t>
      </w:r>
    </w:p>
    <w:p w:rsidR="009942CF" w:rsidRDefault="009942CF" w:rsidP="009942CF">
      <w:pPr>
        <w:spacing w:line="300" w:lineRule="exact"/>
        <w:rPr>
          <w:lang w:val="hr-HR"/>
        </w:rPr>
      </w:pPr>
    </w:p>
    <w:p w:rsidR="009942CF" w:rsidRPr="0043377E" w:rsidRDefault="009942CF" w:rsidP="009942CF">
      <w:pPr>
        <w:spacing w:line="300" w:lineRule="exact"/>
        <w:rPr>
          <w:lang w:val="hr-HR"/>
        </w:rPr>
      </w:pPr>
      <w:r w:rsidRPr="0043377E">
        <w:rPr>
          <w:lang w:val="hr-HR"/>
        </w:rPr>
        <w:t>LISTOPAD</w:t>
      </w:r>
    </w:p>
    <w:p w:rsidR="009942CF" w:rsidRPr="0043377E" w:rsidRDefault="009942CF" w:rsidP="009942CF">
      <w:pPr>
        <w:numPr>
          <w:ilvl w:val="0"/>
          <w:numId w:val="22"/>
        </w:numPr>
        <w:spacing w:line="300" w:lineRule="exact"/>
        <w:rPr>
          <w:lang w:val="hr-HR"/>
        </w:rPr>
      </w:pPr>
      <w:r w:rsidRPr="0043377E">
        <w:rPr>
          <w:lang w:val="hr-HR"/>
        </w:rPr>
        <w:t>Dani kruha…sudjelovanje roditelja</w:t>
      </w:r>
    </w:p>
    <w:p w:rsidR="009942CF" w:rsidRDefault="009942CF" w:rsidP="009942CF">
      <w:pPr>
        <w:numPr>
          <w:ilvl w:val="0"/>
          <w:numId w:val="22"/>
        </w:numPr>
        <w:spacing w:line="300" w:lineRule="exact"/>
        <w:rPr>
          <w:lang w:val="hr-HR"/>
        </w:rPr>
      </w:pPr>
      <w:r>
        <w:rPr>
          <w:lang w:val="hr-HR"/>
        </w:rPr>
        <w:t>Program prevencije nasilja</w:t>
      </w:r>
    </w:p>
    <w:p w:rsidR="009942CF" w:rsidRDefault="009942CF" w:rsidP="009942CF">
      <w:pPr>
        <w:numPr>
          <w:ilvl w:val="0"/>
          <w:numId w:val="22"/>
        </w:numPr>
        <w:spacing w:line="300" w:lineRule="exact"/>
        <w:rPr>
          <w:lang w:val="hr-HR"/>
        </w:rPr>
      </w:pPr>
      <w:r>
        <w:rPr>
          <w:lang w:val="hr-HR"/>
        </w:rPr>
        <w:t>Program prevencije ovisnosti</w:t>
      </w:r>
    </w:p>
    <w:p w:rsidR="009942CF" w:rsidRPr="00DD2402" w:rsidRDefault="009942CF" w:rsidP="009942CF">
      <w:pPr>
        <w:rPr>
          <w:b/>
          <w:lang w:val="hr-HR"/>
        </w:rPr>
      </w:pPr>
    </w:p>
    <w:p w:rsidR="009942CF" w:rsidRDefault="009942CF" w:rsidP="009942CF">
      <w:pPr>
        <w:spacing w:line="300" w:lineRule="exact"/>
        <w:rPr>
          <w:lang w:val="hr-HR"/>
        </w:rPr>
      </w:pPr>
      <w:r w:rsidRPr="0043377E">
        <w:rPr>
          <w:lang w:val="hr-HR"/>
        </w:rPr>
        <w:t>PROSINAC</w:t>
      </w:r>
    </w:p>
    <w:p w:rsidR="009942CF" w:rsidRDefault="009942CF" w:rsidP="009942CF">
      <w:pPr>
        <w:spacing w:line="300" w:lineRule="exact"/>
        <w:rPr>
          <w:lang w:val="hr-HR"/>
        </w:rPr>
      </w:pPr>
      <w:r>
        <w:rPr>
          <w:lang w:val="hr-HR"/>
        </w:rPr>
        <w:t xml:space="preserve">             - zajednički sastanak Vijeća roditelja, Vijeća učenika i razrednika/ca: </w:t>
      </w:r>
    </w:p>
    <w:p w:rsidR="009942CF" w:rsidRDefault="009942CF" w:rsidP="009942CF">
      <w:pPr>
        <w:spacing w:line="300" w:lineRule="exact"/>
        <w:ind w:left="720"/>
        <w:rPr>
          <w:lang w:val="hr-HR"/>
        </w:rPr>
      </w:pPr>
      <w:r>
        <w:rPr>
          <w:lang w:val="hr-HR"/>
        </w:rPr>
        <w:t xml:space="preserve">     a</w:t>
      </w:r>
      <w:r w:rsidRPr="0043377E">
        <w:rPr>
          <w:lang w:val="hr-HR"/>
        </w:rPr>
        <w:t>naliza provedbe</w:t>
      </w:r>
      <w:r>
        <w:rPr>
          <w:lang w:val="hr-HR"/>
        </w:rPr>
        <w:t xml:space="preserve"> prioritetnih razvojnih ciljeva - razredna pravila po razrednim odjelima-</w:t>
      </w:r>
    </w:p>
    <w:p w:rsidR="009942CF" w:rsidRDefault="009942CF" w:rsidP="009942CF">
      <w:pPr>
        <w:spacing w:line="300" w:lineRule="exact"/>
        <w:rPr>
          <w:lang w:val="hr-HR"/>
        </w:rPr>
      </w:pPr>
      <w:r>
        <w:rPr>
          <w:lang w:val="hr-HR"/>
        </w:rPr>
        <w:t xml:space="preserve">                 mjere za</w:t>
      </w:r>
      <w:r w:rsidRPr="0043377E">
        <w:rPr>
          <w:lang w:val="hr-HR"/>
        </w:rPr>
        <w:t xml:space="preserve"> smanjivanje izostanak</w:t>
      </w:r>
      <w:r>
        <w:rPr>
          <w:lang w:val="hr-HR"/>
        </w:rPr>
        <w:t xml:space="preserve">a učenika, </w:t>
      </w:r>
    </w:p>
    <w:p w:rsidR="009942CF" w:rsidRPr="0043377E" w:rsidRDefault="009942CF" w:rsidP="009942CF">
      <w:pPr>
        <w:spacing w:line="300" w:lineRule="exact"/>
        <w:rPr>
          <w:lang w:val="hr-HR"/>
        </w:rPr>
      </w:pPr>
      <w:r>
        <w:rPr>
          <w:lang w:val="hr-HR"/>
        </w:rPr>
        <w:t xml:space="preserve">                 o</w:t>
      </w:r>
      <w:r w:rsidRPr="0043377E">
        <w:rPr>
          <w:lang w:val="hr-HR"/>
        </w:rPr>
        <w:t>dnos učenik – nastavnik – roditelj – kvaliteta komunikacije</w:t>
      </w:r>
    </w:p>
    <w:p w:rsidR="009942CF" w:rsidRDefault="009942CF" w:rsidP="009942CF">
      <w:pPr>
        <w:numPr>
          <w:ilvl w:val="0"/>
          <w:numId w:val="22"/>
        </w:numPr>
        <w:spacing w:line="300" w:lineRule="exact"/>
        <w:rPr>
          <w:lang w:val="hr-HR"/>
        </w:rPr>
      </w:pPr>
      <w:r>
        <w:rPr>
          <w:lang w:val="hr-HR"/>
        </w:rPr>
        <w:t>p</w:t>
      </w:r>
      <w:r w:rsidRPr="0043377E">
        <w:rPr>
          <w:lang w:val="hr-HR"/>
        </w:rPr>
        <w:t>ravilnik o ocjenjivanju – primjena</w:t>
      </w:r>
    </w:p>
    <w:p w:rsidR="009942CF" w:rsidRDefault="009942CF" w:rsidP="009942CF">
      <w:pPr>
        <w:numPr>
          <w:ilvl w:val="0"/>
          <w:numId w:val="22"/>
        </w:numPr>
        <w:spacing w:line="300" w:lineRule="exact"/>
        <w:rPr>
          <w:lang w:val="hr-HR"/>
        </w:rPr>
      </w:pPr>
      <w:r>
        <w:rPr>
          <w:lang w:val="hr-HR"/>
        </w:rPr>
        <w:t>učeničke ekskurzije-odabir putničke agencije</w:t>
      </w:r>
    </w:p>
    <w:p w:rsidR="009942CF" w:rsidRPr="00DD2402" w:rsidRDefault="009942CF" w:rsidP="009942CF">
      <w:pPr>
        <w:rPr>
          <w:lang w:val="hr-HR"/>
        </w:rPr>
      </w:pPr>
    </w:p>
    <w:p w:rsidR="009942CF" w:rsidRPr="0043377E" w:rsidRDefault="009942CF" w:rsidP="009942CF">
      <w:pPr>
        <w:spacing w:line="300" w:lineRule="exact"/>
        <w:rPr>
          <w:lang w:val="hr-HR"/>
        </w:rPr>
      </w:pPr>
      <w:r w:rsidRPr="0043377E">
        <w:rPr>
          <w:lang w:val="hr-HR"/>
        </w:rPr>
        <w:t>VELJAČA</w:t>
      </w:r>
    </w:p>
    <w:p w:rsidR="009942CF" w:rsidRDefault="009942CF" w:rsidP="009942CF">
      <w:pPr>
        <w:numPr>
          <w:ilvl w:val="0"/>
          <w:numId w:val="22"/>
        </w:numPr>
        <w:spacing w:line="300" w:lineRule="exact"/>
        <w:rPr>
          <w:lang w:val="hr-HR"/>
        </w:rPr>
      </w:pPr>
      <w:r>
        <w:rPr>
          <w:lang w:val="hr-HR"/>
        </w:rPr>
        <w:t>završetak</w:t>
      </w:r>
      <w:r w:rsidRPr="0043377E">
        <w:rPr>
          <w:lang w:val="hr-HR"/>
        </w:rPr>
        <w:t xml:space="preserve"> prvog polugodišta</w:t>
      </w:r>
      <w:r>
        <w:rPr>
          <w:lang w:val="hr-HR"/>
        </w:rPr>
        <w:t>-primjena Zakona</w:t>
      </w:r>
    </w:p>
    <w:p w:rsidR="009942CF" w:rsidRDefault="009942CF" w:rsidP="009942CF">
      <w:pPr>
        <w:numPr>
          <w:ilvl w:val="0"/>
          <w:numId w:val="22"/>
        </w:numPr>
        <w:spacing w:line="300" w:lineRule="exact"/>
        <w:rPr>
          <w:lang w:val="hr-HR"/>
        </w:rPr>
      </w:pPr>
      <w:r>
        <w:rPr>
          <w:lang w:val="hr-HR"/>
        </w:rPr>
        <w:t>prijedlozi za bolju suradnju</w:t>
      </w:r>
    </w:p>
    <w:p w:rsidR="009942CF" w:rsidRDefault="009942CF" w:rsidP="009942CF">
      <w:pPr>
        <w:spacing w:line="300" w:lineRule="exact"/>
        <w:ind w:left="720"/>
        <w:rPr>
          <w:lang w:val="hr-HR"/>
        </w:rPr>
      </w:pPr>
    </w:p>
    <w:p w:rsidR="009942CF" w:rsidRPr="00F95D49" w:rsidRDefault="009942CF" w:rsidP="009942CF">
      <w:pPr>
        <w:rPr>
          <w:lang w:val="pl-PL"/>
        </w:rPr>
      </w:pPr>
      <w:r w:rsidRPr="0043377E">
        <w:rPr>
          <w:lang w:val="hr-HR"/>
        </w:rPr>
        <w:t>TRAVANJ</w:t>
      </w:r>
      <w:r w:rsidRPr="006D7405">
        <w:rPr>
          <w:lang w:val="pl-PL"/>
        </w:rPr>
        <w:t xml:space="preserve"> </w:t>
      </w:r>
      <w:r>
        <w:rPr>
          <w:lang w:val="pl-PL"/>
        </w:rPr>
        <w:t xml:space="preserve">- SVIBANJ: </w:t>
      </w:r>
    </w:p>
    <w:p w:rsidR="009942CF" w:rsidRPr="0043377E" w:rsidRDefault="009942CF" w:rsidP="009942CF">
      <w:pPr>
        <w:numPr>
          <w:ilvl w:val="0"/>
          <w:numId w:val="22"/>
        </w:numPr>
        <w:spacing w:line="300" w:lineRule="exact"/>
        <w:rPr>
          <w:lang w:val="hr-HR"/>
        </w:rPr>
      </w:pPr>
      <w:r>
        <w:rPr>
          <w:lang w:val="hr-HR"/>
        </w:rPr>
        <w:t>s</w:t>
      </w:r>
      <w:r w:rsidRPr="0043377E">
        <w:rPr>
          <w:lang w:val="hr-HR"/>
        </w:rPr>
        <w:t>udjelovanje roditelja u osmišljavanju programa za maturante</w:t>
      </w:r>
    </w:p>
    <w:p w:rsidR="009942CF" w:rsidRPr="006D7405" w:rsidRDefault="009942CF" w:rsidP="009942CF">
      <w:pPr>
        <w:spacing w:line="300" w:lineRule="exact"/>
        <w:ind w:left="720"/>
        <w:rPr>
          <w:lang w:val="hr-HR"/>
        </w:rPr>
      </w:pPr>
      <w:r w:rsidRPr="0043377E">
        <w:rPr>
          <w:lang w:val="hr-HR"/>
        </w:rPr>
        <w:t xml:space="preserve">      posljednji dan nastave – koncert «Pjesmom a ne brašnom»</w:t>
      </w:r>
    </w:p>
    <w:p w:rsidR="009942CF" w:rsidRPr="00DD2402" w:rsidRDefault="009942CF" w:rsidP="009942CF">
      <w:pPr>
        <w:rPr>
          <w:lang w:val="pl-PL"/>
        </w:rPr>
      </w:pPr>
    </w:p>
    <w:p w:rsidR="009942CF" w:rsidRPr="0043377E" w:rsidRDefault="009942CF" w:rsidP="009942CF">
      <w:pPr>
        <w:spacing w:line="300" w:lineRule="exact"/>
        <w:rPr>
          <w:lang w:val="hr-HR"/>
        </w:rPr>
      </w:pPr>
      <w:r w:rsidRPr="0043377E">
        <w:rPr>
          <w:lang w:val="hr-HR"/>
        </w:rPr>
        <w:t>SRPANJ</w:t>
      </w:r>
    </w:p>
    <w:p w:rsidR="009942CF" w:rsidRPr="0043377E" w:rsidRDefault="009942CF" w:rsidP="009942CF">
      <w:pPr>
        <w:numPr>
          <w:ilvl w:val="0"/>
          <w:numId w:val="22"/>
        </w:numPr>
        <w:spacing w:line="300" w:lineRule="exact"/>
        <w:rPr>
          <w:lang w:val="hr-HR"/>
        </w:rPr>
      </w:pPr>
      <w:r>
        <w:rPr>
          <w:lang w:val="hr-HR"/>
        </w:rPr>
        <w:t>r</w:t>
      </w:r>
      <w:r w:rsidRPr="0043377E">
        <w:rPr>
          <w:lang w:val="hr-HR"/>
        </w:rPr>
        <w:t>ezultati na</w:t>
      </w:r>
      <w:r>
        <w:rPr>
          <w:lang w:val="hr-HR"/>
        </w:rPr>
        <w:t xml:space="preserve"> kraju nastavne godine-informacija</w:t>
      </w:r>
    </w:p>
    <w:p w:rsidR="009942CF" w:rsidRDefault="009942CF" w:rsidP="009942CF">
      <w:pPr>
        <w:numPr>
          <w:ilvl w:val="0"/>
          <w:numId w:val="22"/>
        </w:numPr>
        <w:spacing w:line="300" w:lineRule="exact"/>
        <w:rPr>
          <w:lang w:val="hr-HR"/>
        </w:rPr>
      </w:pPr>
      <w:r>
        <w:rPr>
          <w:lang w:val="hr-HR"/>
        </w:rPr>
        <w:t>p</w:t>
      </w:r>
      <w:r w:rsidRPr="0043377E">
        <w:rPr>
          <w:lang w:val="hr-HR"/>
        </w:rPr>
        <w:t>rijedlozi za unapređivanje rada Vijeća roditelja</w:t>
      </w:r>
    </w:p>
    <w:p w:rsidR="009942CF" w:rsidRDefault="009942CF" w:rsidP="009942CF">
      <w:pPr>
        <w:numPr>
          <w:ilvl w:val="0"/>
          <w:numId w:val="22"/>
        </w:numPr>
        <w:spacing w:line="300" w:lineRule="exact"/>
        <w:rPr>
          <w:lang w:val="hr-HR"/>
        </w:rPr>
      </w:pPr>
      <w:r>
        <w:rPr>
          <w:lang w:val="hr-HR"/>
        </w:rPr>
        <w:t>informacija o upisima u prve razrede</w:t>
      </w:r>
    </w:p>
    <w:p w:rsidR="009942CF" w:rsidRDefault="009942CF" w:rsidP="009942CF">
      <w:pPr>
        <w:spacing w:line="300" w:lineRule="exact"/>
        <w:ind w:left="720"/>
        <w:rPr>
          <w:lang w:val="hr-HR"/>
        </w:rPr>
      </w:pPr>
    </w:p>
    <w:p w:rsidR="009942CF" w:rsidRDefault="009942CF" w:rsidP="009942CF">
      <w:pPr>
        <w:pStyle w:val="Naslov2"/>
        <w:numPr>
          <w:ilvl w:val="0"/>
          <w:numId w:val="0"/>
        </w:numPr>
        <w:ind w:left="576" w:hanging="576"/>
      </w:pPr>
      <w:bookmarkStart w:id="1218" w:name="_Toc241649781"/>
      <w:bookmarkStart w:id="1219" w:name="_Toc336420107"/>
      <w:bookmarkStart w:id="1220" w:name="_Toc367861198"/>
      <w:bookmarkStart w:id="1221" w:name="_Toc367861397"/>
      <w:bookmarkStart w:id="1222" w:name="_Toc367861518"/>
      <w:bookmarkStart w:id="1223" w:name="_Toc367861771"/>
      <w:bookmarkStart w:id="1224" w:name="_Toc367861870"/>
      <w:bookmarkStart w:id="1225" w:name="_Toc367862890"/>
      <w:bookmarkStart w:id="1226" w:name="_Toc367863045"/>
      <w:bookmarkStart w:id="1227" w:name="_Toc367863388"/>
      <w:bookmarkStart w:id="1228" w:name="_Toc367863764"/>
      <w:bookmarkStart w:id="1229" w:name="_Toc367865397"/>
      <w:bookmarkStart w:id="1230" w:name="_Toc367866045"/>
      <w:bookmarkStart w:id="1231" w:name="_Toc367866284"/>
      <w:bookmarkStart w:id="1232" w:name="_Toc367866359"/>
      <w:bookmarkStart w:id="1233" w:name="_Toc368038234"/>
      <w:bookmarkStart w:id="1234" w:name="_Toc368038491"/>
      <w:bookmarkStart w:id="1235" w:name="_Toc430901602"/>
      <w:r>
        <w:t>3.13</w:t>
      </w:r>
      <w:r>
        <w:tab/>
      </w:r>
      <w:r w:rsidRPr="0048681A">
        <w:t>Plan rada Vijeća učenika</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r w:rsidRPr="0048681A">
        <w:t xml:space="preserve"> </w:t>
      </w:r>
    </w:p>
    <w:tbl>
      <w:tblPr>
        <w:tblW w:w="10406" w:type="dxa"/>
        <w:tblLook w:val="0000" w:firstRow="0" w:lastRow="0" w:firstColumn="0" w:lastColumn="0" w:noHBand="0" w:noVBand="0"/>
      </w:tblPr>
      <w:tblGrid>
        <w:gridCol w:w="1039"/>
        <w:gridCol w:w="9367"/>
      </w:tblGrid>
      <w:tr w:rsidR="009942CF" w:rsidRPr="003151AC" w:rsidTr="009942CF">
        <w:trPr>
          <w:trHeight w:val="402"/>
        </w:trPr>
        <w:tc>
          <w:tcPr>
            <w:tcW w:w="1039" w:type="dxa"/>
            <w:vMerge w:val="restart"/>
            <w:tcBorders>
              <w:top w:val="single" w:sz="12" w:space="0" w:color="auto"/>
              <w:left w:val="single" w:sz="12" w:space="0" w:color="auto"/>
              <w:bottom w:val="single" w:sz="8" w:space="0" w:color="000000"/>
              <w:right w:val="nil"/>
            </w:tcBorders>
            <w:vAlign w:val="center"/>
          </w:tcPr>
          <w:p w:rsidR="009942CF" w:rsidRPr="003151AC" w:rsidRDefault="009942CF" w:rsidP="009942CF">
            <w:r w:rsidRPr="003151AC">
              <w:t>Mjesec</w:t>
            </w:r>
          </w:p>
        </w:tc>
        <w:tc>
          <w:tcPr>
            <w:tcW w:w="9367" w:type="dxa"/>
            <w:vMerge w:val="restart"/>
            <w:tcBorders>
              <w:top w:val="single" w:sz="12" w:space="0" w:color="auto"/>
              <w:left w:val="single" w:sz="8" w:space="0" w:color="auto"/>
              <w:bottom w:val="nil"/>
              <w:right w:val="single" w:sz="12" w:space="0" w:color="000000"/>
            </w:tcBorders>
            <w:vAlign w:val="center"/>
          </w:tcPr>
          <w:p w:rsidR="009942CF" w:rsidRPr="003151AC" w:rsidRDefault="009942CF" w:rsidP="009942CF">
            <w:pPr>
              <w:jc w:val="center"/>
            </w:pPr>
            <w:r w:rsidRPr="003151AC">
              <w:t>Sadržaj rada – aktivnosti</w:t>
            </w:r>
          </w:p>
        </w:tc>
      </w:tr>
      <w:tr w:rsidR="009942CF" w:rsidRPr="003151AC" w:rsidTr="009942CF">
        <w:trPr>
          <w:trHeight w:val="276"/>
        </w:trPr>
        <w:tc>
          <w:tcPr>
            <w:tcW w:w="1039" w:type="dxa"/>
            <w:vMerge/>
            <w:tcBorders>
              <w:top w:val="single" w:sz="12" w:space="0" w:color="auto"/>
              <w:left w:val="single" w:sz="12" w:space="0" w:color="auto"/>
              <w:bottom w:val="single" w:sz="8" w:space="0" w:color="000000"/>
              <w:right w:val="nil"/>
            </w:tcBorders>
            <w:vAlign w:val="center"/>
          </w:tcPr>
          <w:p w:rsidR="009942CF" w:rsidRPr="003151AC" w:rsidRDefault="009942CF" w:rsidP="009942CF"/>
        </w:tc>
        <w:tc>
          <w:tcPr>
            <w:tcW w:w="9367" w:type="dxa"/>
            <w:vMerge/>
            <w:tcBorders>
              <w:top w:val="single" w:sz="12" w:space="0" w:color="auto"/>
              <w:left w:val="single" w:sz="8" w:space="0" w:color="auto"/>
              <w:bottom w:val="nil"/>
              <w:right w:val="single" w:sz="12" w:space="0" w:color="000000"/>
            </w:tcBorders>
            <w:vAlign w:val="center"/>
          </w:tcPr>
          <w:p w:rsidR="009942CF" w:rsidRPr="003151AC" w:rsidRDefault="009942CF" w:rsidP="009942CF"/>
        </w:tc>
      </w:tr>
      <w:tr w:rsidR="009942CF" w:rsidRPr="003A1D1B" w:rsidTr="009942CF">
        <w:trPr>
          <w:trHeight w:val="402"/>
        </w:trPr>
        <w:tc>
          <w:tcPr>
            <w:tcW w:w="1039" w:type="dxa"/>
            <w:vMerge w:val="restart"/>
            <w:tcBorders>
              <w:top w:val="single" w:sz="8" w:space="0" w:color="auto"/>
              <w:left w:val="single" w:sz="12" w:space="0" w:color="auto"/>
              <w:bottom w:val="nil"/>
              <w:right w:val="nil"/>
            </w:tcBorders>
            <w:vAlign w:val="center"/>
          </w:tcPr>
          <w:p w:rsidR="009942CF" w:rsidRPr="003151AC" w:rsidRDefault="009942CF" w:rsidP="009942CF">
            <w:pPr>
              <w:jc w:val="center"/>
            </w:pPr>
            <w:r w:rsidRPr="003151AC">
              <w:t>IX</w:t>
            </w:r>
          </w:p>
        </w:tc>
        <w:tc>
          <w:tcPr>
            <w:tcW w:w="9367" w:type="dxa"/>
            <w:tcBorders>
              <w:top w:val="single" w:sz="8" w:space="0" w:color="auto"/>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usvajanje Programa rada za tekuću godinu</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Promjene Zakona o odgoju i obrazovanju - informacije</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upoznavanje učenika vijećnika sa prioritetnim razvojnim ciljevima Škole</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biranje predsjednika Vijeća učenika, zamjenika i zapisničara</w:t>
            </w:r>
          </w:p>
        </w:tc>
      </w:tr>
      <w:tr w:rsidR="009942CF" w:rsidRPr="003151AC" w:rsidTr="009942CF">
        <w:trPr>
          <w:trHeight w:val="402"/>
        </w:trPr>
        <w:tc>
          <w:tcPr>
            <w:tcW w:w="1039" w:type="dxa"/>
            <w:vMerge w:val="restart"/>
            <w:tcBorders>
              <w:top w:val="single" w:sz="8" w:space="0" w:color="auto"/>
              <w:left w:val="single" w:sz="12" w:space="0" w:color="auto"/>
              <w:bottom w:val="single" w:sz="4" w:space="0" w:color="auto"/>
              <w:right w:val="nil"/>
            </w:tcBorders>
            <w:vAlign w:val="center"/>
          </w:tcPr>
          <w:p w:rsidR="009942CF" w:rsidRPr="003151AC" w:rsidRDefault="009942CF" w:rsidP="009942CF">
            <w:pPr>
              <w:jc w:val="center"/>
            </w:pPr>
            <w:r w:rsidRPr="003151AC">
              <w:t>X</w:t>
            </w:r>
          </w:p>
        </w:tc>
        <w:tc>
          <w:tcPr>
            <w:tcW w:w="9367" w:type="dxa"/>
            <w:tcBorders>
              <w:top w:val="single" w:sz="8" w:space="0" w:color="auto"/>
              <w:left w:val="single" w:sz="8" w:space="0" w:color="auto"/>
              <w:bottom w:val="nil"/>
              <w:right w:val="single" w:sz="12" w:space="0" w:color="000000"/>
            </w:tcBorders>
          </w:tcPr>
          <w:p w:rsidR="009942CF" w:rsidRPr="003151AC" w:rsidRDefault="009942CF" w:rsidP="009942CF">
            <w:pPr>
              <w:jc w:val="both"/>
            </w:pPr>
            <w:r w:rsidRPr="003151AC">
              <w:t xml:space="preserve"> - Dani kruha - sudjelovanje učenika</w:t>
            </w:r>
          </w:p>
        </w:tc>
      </w:tr>
      <w:tr w:rsidR="009942CF" w:rsidRPr="003151AC" w:rsidTr="009942CF">
        <w:trPr>
          <w:trHeight w:val="402"/>
        </w:trPr>
        <w:tc>
          <w:tcPr>
            <w:tcW w:w="1039" w:type="dxa"/>
            <w:vMerge/>
            <w:tcBorders>
              <w:top w:val="single" w:sz="8" w:space="0" w:color="auto"/>
              <w:left w:val="single" w:sz="12" w:space="0" w:color="auto"/>
              <w:bottom w:val="single" w:sz="4" w:space="0" w:color="auto"/>
              <w:right w:val="nil"/>
            </w:tcBorders>
            <w:vAlign w:val="center"/>
          </w:tcPr>
          <w:p w:rsidR="009942CF" w:rsidRPr="003151AC" w:rsidRDefault="009942CF" w:rsidP="009942CF"/>
        </w:tc>
        <w:tc>
          <w:tcPr>
            <w:tcW w:w="9367" w:type="dxa"/>
            <w:tcBorders>
              <w:top w:val="nil"/>
              <w:left w:val="single" w:sz="8" w:space="0" w:color="auto"/>
              <w:bottom w:val="nil"/>
              <w:right w:val="single" w:sz="12" w:space="0" w:color="000000"/>
            </w:tcBorders>
          </w:tcPr>
          <w:p w:rsidR="009942CF" w:rsidRPr="003151AC" w:rsidRDefault="009942CF" w:rsidP="009942CF">
            <w:pPr>
              <w:jc w:val="both"/>
            </w:pPr>
            <w:r w:rsidRPr="003151AC">
              <w:t xml:space="preserve"> - analiza provedbe prioritetnih razvojnih ciljeva: smanjenje izostanaka učenika, veća aktivnost učenika na</w:t>
            </w:r>
            <w:r>
              <w:t xml:space="preserve"> </w:t>
            </w:r>
            <w:r w:rsidRPr="003151AC">
              <w:t xml:space="preserve">nastavi  </w:t>
            </w:r>
          </w:p>
        </w:tc>
      </w:tr>
      <w:tr w:rsidR="009942CF" w:rsidRPr="003A1D1B" w:rsidTr="009942CF">
        <w:trPr>
          <w:trHeight w:val="402"/>
        </w:trPr>
        <w:tc>
          <w:tcPr>
            <w:tcW w:w="1039" w:type="dxa"/>
            <w:vMerge/>
            <w:tcBorders>
              <w:top w:val="single" w:sz="8" w:space="0" w:color="auto"/>
              <w:left w:val="single" w:sz="12" w:space="0" w:color="auto"/>
              <w:bottom w:val="single" w:sz="4" w:space="0" w:color="auto"/>
              <w:right w:val="nil"/>
            </w:tcBorders>
            <w:vAlign w:val="center"/>
          </w:tcPr>
          <w:p w:rsidR="009942CF" w:rsidRPr="003151AC" w:rsidRDefault="009942CF" w:rsidP="009942CF"/>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poštivanje kućnog reda Škole od strane učenika - razgovor</w:t>
            </w:r>
          </w:p>
        </w:tc>
      </w:tr>
      <w:tr w:rsidR="009942CF" w:rsidRPr="003A1D1B" w:rsidTr="009942CF">
        <w:trPr>
          <w:trHeight w:val="402"/>
        </w:trPr>
        <w:tc>
          <w:tcPr>
            <w:tcW w:w="1039" w:type="dxa"/>
            <w:vMerge/>
            <w:tcBorders>
              <w:top w:val="single" w:sz="8" w:space="0" w:color="auto"/>
              <w:left w:val="single" w:sz="12" w:space="0" w:color="auto"/>
              <w:bottom w:val="single" w:sz="4" w:space="0" w:color="auto"/>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Pr>
                <w:lang w:val="pl-PL"/>
              </w:rPr>
              <w:t xml:space="preserve"> - Primjena </w:t>
            </w:r>
            <w:r w:rsidRPr="006B6D1E">
              <w:rPr>
                <w:lang w:val="pl-PL"/>
              </w:rPr>
              <w:t>Pravilnika o ocjenjivanju</w:t>
            </w:r>
          </w:p>
        </w:tc>
      </w:tr>
      <w:tr w:rsidR="009942CF" w:rsidRPr="003A1D1B" w:rsidTr="009942CF">
        <w:trPr>
          <w:trHeight w:val="402"/>
        </w:trPr>
        <w:tc>
          <w:tcPr>
            <w:tcW w:w="1039" w:type="dxa"/>
            <w:vMerge w:val="restart"/>
            <w:tcBorders>
              <w:top w:val="single" w:sz="8" w:space="0" w:color="auto"/>
              <w:left w:val="single" w:sz="12" w:space="0" w:color="auto"/>
              <w:bottom w:val="nil"/>
              <w:right w:val="single" w:sz="8" w:space="0" w:color="000000"/>
            </w:tcBorders>
            <w:vAlign w:val="center"/>
          </w:tcPr>
          <w:p w:rsidR="009942CF" w:rsidRPr="003151AC" w:rsidRDefault="009942CF" w:rsidP="009942CF">
            <w:pPr>
              <w:jc w:val="center"/>
            </w:pPr>
            <w:r w:rsidRPr="003151AC">
              <w:t>XI</w:t>
            </w:r>
          </w:p>
        </w:tc>
        <w:tc>
          <w:tcPr>
            <w:tcW w:w="9367" w:type="dxa"/>
            <w:tcBorders>
              <w:top w:val="single" w:sz="8" w:space="0" w:color="auto"/>
              <w:left w:val="nil"/>
              <w:bottom w:val="nil"/>
              <w:right w:val="single" w:sz="12" w:space="0" w:color="000000"/>
            </w:tcBorders>
            <w:noWrap/>
            <w:vAlign w:val="center"/>
          </w:tcPr>
          <w:p w:rsidR="009942CF" w:rsidRPr="006B6D1E" w:rsidRDefault="009942CF" w:rsidP="009942CF">
            <w:pPr>
              <w:rPr>
                <w:lang w:val="pl-PL"/>
              </w:rPr>
            </w:pPr>
            <w:r w:rsidRPr="006B6D1E">
              <w:rPr>
                <w:lang w:val="pl-PL"/>
              </w:rPr>
              <w:t> - unapređenje rada u nastavi - angažiranost učenika</w:t>
            </w:r>
          </w:p>
        </w:tc>
      </w:tr>
      <w:tr w:rsidR="009942CF" w:rsidRPr="003A1D1B" w:rsidTr="009942CF">
        <w:trPr>
          <w:trHeight w:val="402"/>
        </w:trPr>
        <w:tc>
          <w:tcPr>
            <w:tcW w:w="1039" w:type="dxa"/>
            <w:vMerge/>
            <w:tcBorders>
              <w:top w:val="single" w:sz="8" w:space="0" w:color="auto"/>
              <w:left w:val="single" w:sz="12" w:space="0" w:color="auto"/>
              <w:bottom w:val="nil"/>
              <w:right w:val="single" w:sz="8" w:space="0" w:color="000000"/>
            </w:tcBorders>
            <w:vAlign w:val="center"/>
          </w:tcPr>
          <w:p w:rsidR="009942CF" w:rsidRPr="006B6D1E" w:rsidRDefault="009942CF" w:rsidP="009942CF">
            <w:pPr>
              <w:rPr>
                <w:lang w:val="pl-PL"/>
              </w:rPr>
            </w:pPr>
          </w:p>
        </w:tc>
        <w:tc>
          <w:tcPr>
            <w:tcW w:w="9367" w:type="dxa"/>
            <w:tcBorders>
              <w:top w:val="nil"/>
              <w:left w:val="nil"/>
              <w:bottom w:val="nil"/>
              <w:right w:val="single" w:sz="12" w:space="0" w:color="000000"/>
            </w:tcBorders>
          </w:tcPr>
          <w:p w:rsidR="009942CF" w:rsidRPr="006B6D1E" w:rsidRDefault="009942CF" w:rsidP="009942CF">
            <w:pPr>
              <w:jc w:val="both"/>
              <w:rPr>
                <w:lang w:val="pl-PL"/>
              </w:rPr>
            </w:pPr>
            <w:r w:rsidRPr="006B6D1E">
              <w:rPr>
                <w:lang w:val="pl-PL"/>
              </w:rPr>
              <w:t xml:space="preserve"> - humanitarna akcija Carisa: "Za 1000 radosti" – aktivno sudjelovanje Vijeća učenika</w:t>
            </w:r>
          </w:p>
        </w:tc>
      </w:tr>
      <w:tr w:rsidR="009942CF" w:rsidRPr="003A1D1B" w:rsidTr="009942CF">
        <w:trPr>
          <w:trHeight w:val="402"/>
        </w:trPr>
        <w:tc>
          <w:tcPr>
            <w:tcW w:w="1039" w:type="dxa"/>
            <w:vMerge/>
            <w:tcBorders>
              <w:top w:val="single" w:sz="8" w:space="0" w:color="auto"/>
              <w:left w:val="single" w:sz="12" w:space="0" w:color="auto"/>
              <w:bottom w:val="nil"/>
              <w:right w:val="single" w:sz="8" w:space="0" w:color="000000"/>
            </w:tcBorders>
            <w:vAlign w:val="center"/>
          </w:tcPr>
          <w:p w:rsidR="009942CF" w:rsidRPr="006B6D1E" w:rsidRDefault="009942CF" w:rsidP="009942CF">
            <w:pPr>
              <w:rPr>
                <w:lang w:val="pl-PL"/>
              </w:rPr>
            </w:pPr>
          </w:p>
        </w:tc>
        <w:tc>
          <w:tcPr>
            <w:tcW w:w="9367" w:type="dxa"/>
            <w:tcBorders>
              <w:top w:val="nil"/>
              <w:left w:val="nil"/>
              <w:bottom w:val="nil"/>
              <w:right w:val="single" w:sz="12" w:space="0" w:color="000000"/>
            </w:tcBorders>
          </w:tcPr>
          <w:p w:rsidR="009942CF" w:rsidRPr="006B6D1E" w:rsidRDefault="009942CF" w:rsidP="009942CF">
            <w:pPr>
              <w:jc w:val="both"/>
              <w:rPr>
                <w:lang w:val="pl-PL"/>
              </w:rPr>
            </w:pPr>
            <w:r w:rsidRPr="006B6D1E">
              <w:rPr>
                <w:lang w:val="pl-PL"/>
              </w:rPr>
              <w:t xml:space="preserve"> - analiza provedbe humanitarne akcije-rezultati</w:t>
            </w:r>
          </w:p>
        </w:tc>
      </w:tr>
      <w:tr w:rsidR="009942CF" w:rsidRPr="003151AC" w:rsidTr="009942CF">
        <w:trPr>
          <w:trHeight w:val="402"/>
        </w:trPr>
        <w:tc>
          <w:tcPr>
            <w:tcW w:w="1039" w:type="dxa"/>
            <w:vMerge w:val="restart"/>
            <w:tcBorders>
              <w:top w:val="single" w:sz="8" w:space="0" w:color="auto"/>
              <w:left w:val="single" w:sz="12" w:space="0" w:color="auto"/>
              <w:bottom w:val="nil"/>
              <w:right w:val="nil"/>
            </w:tcBorders>
            <w:vAlign w:val="center"/>
          </w:tcPr>
          <w:p w:rsidR="009942CF" w:rsidRPr="003151AC" w:rsidRDefault="009942CF" w:rsidP="009942CF">
            <w:pPr>
              <w:jc w:val="center"/>
            </w:pPr>
            <w:r w:rsidRPr="003151AC">
              <w:t>XII</w:t>
            </w:r>
          </w:p>
        </w:tc>
        <w:tc>
          <w:tcPr>
            <w:tcW w:w="9367" w:type="dxa"/>
            <w:tcBorders>
              <w:top w:val="single" w:sz="8" w:space="0" w:color="auto"/>
              <w:left w:val="single" w:sz="8" w:space="0" w:color="auto"/>
              <w:bottom w:val="nil"/>
              <w:right w:val="single" w:sz="12" w:space="0" w:color="000000"/>
            </w:tcBorders>
          </w:tcPr>
          <w:p w:rsidR="009942CF" w:rsidRPr="003151AC" w:rsidRDefault="009942CF" w:rsidP="009942CF">
            <w:pPr>
              <w:jc w:val="both"/>
            </w:pPr>
            <w:r w:rsidRPr="003151AC">
              <w:t xml:space="preserve"> - obilježavanje mjeseca borbe protiv ovisnosti</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3151AC" w:rsidRDefault="009942CF" w:rsidP="009942CF"/>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3151AC">
              <w:t xml:space="preserve"> </w:t>
            </w:r>
            <w:r w:rsidRPr="006B6D1E">
              <w:rPr>
                <w:lang w:val="pl-PL"/>
              </w:rPr>
              <w:t>- analiza rezultata na kraju prvog polugodišta</w:t>
            </w:r>
          </w:p>
        </w:tc>
      </w:tr>
      <w:tr w:rsidR="009942CF" w:rsidRPr="003151AC"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3151AC" w:rsidRDefault="009942CF" w:rsidP="009942CF">
            <w:pPr>
              <w:jc w:val="both"/>
            </w:pPr>
            <w:r w:rsidRPr="006B6D1E">
              <w:rPr>
                <w:lang w:val="pl-PL"/>
              </w:rPr>
              <w:t xml:space="preserve"> </w:t>
            </w:r>
            <w:r w:rsidRPr="003151AC">
              <w:t>- obilježavanje Božićnih blagdana</w:t>
            </w:r>
          </w:p>
        </w:tc>
      </w:tr>
      <w:tr w:rsidR="009942CF" w:rsidRPr="003A1D1B" w:rsidTr="009942CF">
        <w:trPr>
          <w:trHeight w:val="402"/>
        </w:trPr>
        <w:tc>
          <w:tcPr>
            <w:tcW w:w="1039" w:type="dxa"/>
            <w:vMerge w:val="restart"/>
            <w:tcBorders>
              <w:top w:val="double" w:sz="6" w:space="0" w:color="auto"/>
              <w:left w:val="single" w:sz="12" w:space="0" w:color="auto"/>
              <w:bottom w:val="single" w:sz="8" w:space="0" w:color="000000"/>
              <w:right w:val="nil"/>
            </w:tcBorders>
            <w:vAlign w:val="center"/>
          </w:tcPr>
          <w:p w:rsidR="009942CF" w:rsidRPr="003151AC" w:rsidRDefault="009942CF" w:rsidP="009942CF">
            <w:pPr>
              <w:jc w:val="center"/>
            </w:pPr>
            <w:r w:rsidRPr="003151AC">
              <w:t>I</w:t>
            </w:r>
          </w:p>
        </w:tc>
        <w:tc>
          <w:tcPr>
            <w:tcW w:w="9367" w:type="dxa"/>
            <w:tcBorders>
              <w:top w:val="double" w:sz="6" w:space="0" w:color="auto"/>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Pravilnik o ocjenjivanju - analiza primjene u prvom polugodištu </w:t>
            </w:r>
            <w:r>
              <w:rPr>
                <w:lang w:val="pl-PL"/>
              </w:rPr>
              <w:t>(iskustva učenika)</w:t>
            </w:r>
          </w:p>
        </w:tc>
      </w:tr>
      <w:tr w:rsidR="009942CF" w:rsidRPr="003A1D1B" w:rsidTr="009942CF">
        <w:trPr>
          <w:trHeight w:val="402"/>
        </w:trPr>
        <w:tc>
          <w:tcPr>
            <w:tcW w:w="1039" w:type="dxa"/>
            <w:vMerge/>
            <w:tcBorders>
              <w:top w:val="double" w:sz="6" w:space="0" w:color="auto"/>
              <w:left w:val="single" w:sz="12" w:space="0" w:color="auto"/>
              <w:bottom w:val="single" w:sz="8" w:space="0" w:color="000000"/>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Zakon o zabrani pušenja - analiza primjene u praksi</w:t>
            </w:r>
          </w:p>
        </w:tc>
      </w:tr>
      <w:tr w:rsidR="009942CF" w:rsidRPr="003A1D1B" w:rsidTr="009942CF">
        <w:trPr>
          <w:trHeight w:val="402"/>
        </w:trPr>
        <w:tc>
          <w:tcPr>
            <w:tcW w:w="1039" w:type="dxa"/>
            <w:vMerge/>
            <w:tcBorders>
              <w:top w:val="double" w:sz="6" w:space="0" w:color="auto"/>
              <w:left w:val="single" w:sz="12" w:space="0" w:color="auto"/>
              <w:bottom w:val="single" w:sz="8" w:space="0" w:color="000000"/>
              <w:right w:val="nil"/>
            </w:tcBorders>
            <w:vAlign w:val="center"/>
          </w:tcPr>
          <w:p w:rsidR="009942CF" w:rsidRPr="006B6D1E" w:rsidRDefault="009942CF" w:rsidP="009942CF">
            <w:pPr>
              <w:rPr>
                <w:lang w:val="pl-PL"/>
              </w:rPr>
            </w:pPr>
          </w:p>
        </w:tc>
        <w:tc>
          <w:tcPr>
            <w:tcW w:w="9367" w:type="dxa"/>
            <w:tcBorders>
              <w:top w:val="nil"/>
              <w:left w:val="single" w:sz="8" w:space="0" w:color="auto"/>
              <w:bottom w:val="single" w:sz="8" w:space="0" w:color="auto"/>
              <w:right w:val="single" w:sz="12" w:space="0" w:color="000000"/>
            </w:tcBorders>
          </w:tcPr>
          <w:p w:rsidR="009942CF" w:rsidRPr="006B6D1E" w:rsidRDefault="009942CF" w:rsidP="009942CF">
            <w:pPr>
              <w:jc w:val="both"/>
              <w:rPr>
                <w:lang w:val="pl-PL"/>
              </w:rPr>
            </w:pPr>
            <w:r w:rsidRPr="006B6D1E">
              <w:rPr>
                <w:lang w:val="pl-PL"/>
              </w:rPr>
              <w:t xml:space="preserve"> - prijedlozi učenika u cilju smanjenja neopravdanog izostajanja - diskusija</w:t>
            </w:r>
          </w:p>
        </w:tc>
      </w:tr>
      <w:tr w:rsidR="009942CF" w:rsidRPr="003A1D1B" w:rsidTr="009942CF">
        <w:trPr>
          <w:trHeight w:val="402"/>
        </w:trPr>
        <w:tc>
          <w:tcPr>
            <w:tcW w:w="1039" w:type="dxa"/>
            <w:vMerge w:val="restart"/>
            <w:tcBorders>
              <w:top w:val="single" w:sz="8" w:space="0" w:color="auto"/>
              <w:left w:val="single" w:sz="12" w:space="0" w:color="auto"/>
              <w:bottom w:val="nil"/>
              <w:right w:val="nil"/>
            </w:tcBorders>
            <w:vAlign w:val="center"/>
          </w:tcPr>
          <w:p w:rsidR="009942CF" w:rsidRPr="003151AC" w:rsidRDefault="009942CF" w:rsidP="009942CF">
            <w:pPr>
              <w:jc w:val="center"/>
            </w:pPr>
            <w:r w:rsidRPr="003151AC">
              <w:t>II</w:t>
            </w:r>
          </w:p>
        </w:tc>
        <w:tc>
          <w:tcPr>
            <w:tcW w:w="9367" w:type="dxa"/>
            <w:tcBorders>
              <w:top w:val="single" w:sz="8" w:space="0" w:color="auto"/>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analiza provedenih radionica na temu  prevencije ovisnosti</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radionica na temu nenasilnog rješavanja sukoba</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prijedlozi učenika o uljepšavanju školskog okoliša</w:t>
            </w:r>
          </w:p>
        </w:tc>
      </w:tr>
      <w:tr w:rsidR="009942CF" w:rsidRPr="003A1D1B" w:rsidTr="009942CF">
        <w:trPr>
          <w:trHeight w:val="402"/>
        </w:trPr>
        <w:tc>
          <w:tcPr>
            <w:tcW w:w="1039" w:type="dxa"/>
            <w:vMerge w:val="restart"/>
            <w:tcBorders>
              <w:top w:val="single" w:sz="8" w:space="0" w:color="auto"/>
              <w:left w:val="single" w:sz="12" w:space="0" w:color="auto"/>
              <w:bottom w:val="nil"/>
              <w:right w:val="nil"/>
            </w:tcBorders>
            <w:vAlign w:val="center"/>
          </w:tcPr>
          <w:p w:rsidR="009942CF" w:rsidRPr="003151AC" w:rsidRDefault="009942CF" w:rsidP="009942CF">
            <w:pPr>
              <w:jc w:val="center"/>
            </w:pPr>
            <w:r w:rsidRPr="003151AC">
              <w:t>III</w:t>
            </w:r>
          </w:p>
        </w:tc>
        <w:tc>
          <w:tcPr>
            <w:tcW w:w="9367" w:type="dxa"/>
            <w:tcBorders>
              <w:top w:val="single" w:sz="8" w:space="0" w:color="auto"/>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radionica na temu kvalitetne komunikacije</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državna matura - razgovor na temu</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odnos učenik - nastavnik - roditelj - diskusija</w:t>
            </w:r>
          </w:p>
        </w:tc>
      </w:tr>
      <w:tr w:rsidR="009942CF" w:rsidRPr="003A1D1B" w:rsidTr="009942CF">
        <w:trPr>
          <w:trHeight w:val="402"/>
        </w:trPr>
        <w:tc>
          <w:tcPr>
            <w:tcW w:w="1039" w:type="dxa"/>
            <w:vMerge w:val="restart"/>
            <w:tcBorders>
              <w:top w:val="single" w:sz="8" w:space="0" w:color="auto"/>
              <w:left w:val="single" w:sz="12" w:space="0" w:color="auto"/>
              <w:bottom w:val="nil"/>
              <w:right w:val="nil"/>
            </w:tcBorders>
            <w:vAlign w:val="center"/>
          </w:tcPr>
          <w:p w:rsidR="009942CF" w:rsidRPr="003151AC" w:rsidRDefault="009942CF" w:rsidP="009942CF">
            <w:pPr>
              <w:jc w:val="center"/>
            </w:pPr>
            <w:r w:rsidRPr="003151AC">
              <w:t>IV</w:t>
            </w:r>
          </w:p>
        </w:tc>
        <w:tc>
          <w:tcPr>
            <w:tcW w:w="9367" w:type="dxa"/>
            <w:tcBorders>
              <w:top w:val="single" w:sz="8" w:space="0" w:color="auto"/>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sudjelovanje učenika Škole u osmišljavanju završnog programa za maturante </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nil"/>
              <w:right w:val="single" w:sz="12" w:space="0" w:color="000000"/>
            </w:tcBorders>
          </w:tcPr>
          <w:p w:rsidR="009942CF" w:rsidRDefault="009942CF" w:rsidP="009942CF">
            <w:pPr>
              <w:jc w:val="both"/>
              <w:rPr>
                <w:lang w:val="pl-PL"/>
              </w:rPr>
            </w:pPr>
            <w:r w:rsidRPr="006B6D1E">
              <w:rPr>
                <w:lang w:val="pl-PL"/>
              </w:rPr>
              <w:t xml:space="preserve"> - posljednji dan nastave - koncert "Pjesmom a ne brašnom"</w:t>
            </w:r>
          </w:p>
          <w:p w:rsidR="009942CF" w:rsidRPr="006B6D1E" w:rsidRDefault="009942CF" w:rsidP="009942CF">
            <w:pPr>
              <w:jc w:val="both"/>
              <w:rPr>
                <w:lang w:val="pl-PL"/>
              </w:rPr>
            </w:pPr>
            <w:r>
              <w:rPr>
                <w:lang w:val="pl-PL"/>
              </w:rPr>
              <w:t xml:space="preserve"> - gostovanje kontakt policajca-razgovor s učenicima</w:t>
            </w:r>
          </w:p>
        </w:tc>
      </w:tr>
      <w:tr w:rsidR="009942CF" w:rsidRPr="003151AC" w:rsidTr="009942CF">
        <w:trPr>
          <w:trHeight w:val="402"/>
        </w:trPr>
        <w:tc>
          <w:tcPr>
            <w:tcW w:w="1039" w:type="dxa"/>
            <w:vMerge w:val="restart"/>
            <w:tcBorders>
              <w:top w:val="single" w:sz="8" w:space="0" w:color="auto"/>
              <w:left w:val="single" w:sz="12" w:space="0" w:color="auto"/>
              <w:bottom w:val="nil"/>
              <w:right w:val="nil"/>
            </w:tcBorders>
            <w:vAlign w:val="center"/>
          </w:tcPr>
          <w:p w:rsidR="009942CF" w:rsidRPr="003151AC" w:rsidRDefault="009942CF" w:rsidP="009942CF">
            <w:pPr>
              <w:jc w:val="center"/>
            </w:pPr>
            <w:r w:rsidRPr="003151AC">
              <w:t>V</w:t>
            </w:r>
          </w:p>
        </w:tc>
        <w:tc>
          <w:tcPr>
            <w:tcW w:w="9367" w:type="dxa"/>
            <w:tcBorders>
              <w:top w:val="single" w:sz="8" w:space="0" w:color="auto"/>
              <w:left w:val="single" w:sz="8" w:space="0" w:color="auto"/>
              <w:bottom w:val="nil"/>
              <w:right w:val="single" w:sz="12" w:space="0" w:color="000000"/>
            </w:tcBorders>
          </w:tcPr>
          <w:p w:rsidR="009942CF" w:rsidRPr="003151AC" w:rsidRDefault="009942CF" w:rsidP="009942CF">
            <w:pPr>
              <w:jc w:val="both"/>
            </w:pPr>
            <w:r w:rsidRPr="003151AC">
              <w:t xml:space="preserve"> - analiza provedbe prioritetnih razvojnih ciljeva </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3151AC" w:rsidRDefault="009942CF" w:rsidP="009942CF"/>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3151AC">
              <w:t xml:space="preserve"> </w:t>
            </w:r>
            <w:r w:rsidRPr="006B6D1E">
              <w:rPr>
                <w:lang w:val="pl-PL"/>
              </w:rPr>
              <w:t>- aktivnost učenika na nastavi - provedba ankete i analiza rezultata</w:t>
            </w:r>
          </w:p>
        </w:tc>
      </w:tr>
      <w:tr w:rsidR="009942CF" w:rsidRPr="003A1D1B" w:rsidTr="009942CF">
        <w:trPr>
          <w:trHeight w:val="402"/>
        </w:trPr>
        <w:tc>
          <w:tcPr>
            <w:tcW w:w="1039" w:type="dxa"/>
            <w:vMerge/>
            <w:tcBorders>
              <w:top w:val="single" w:sz="8" w:space="0" w:color="auto"/>
              <w:left w:val="single" w:sz="12" w:space="0" w:color="auto"/>
              <w:bottom w:val="nil"/>
              <w:right w:val="nil"/>
            </w:tcBorders>
            <w:vAlign w:val="center"/>
          </w:tcPr>
          <w:p w:rsidR="009942CF" w:rsidRPr="006B6D1E" w:rsidRDefault="009942CF" w:rsidP="009942CF">
            <w:pPr>
              <w:rPr>
                <w:lang w:val="pl-PL"/>
              </w:rPr>
            </w:pPr>
          </w:p>
        </w:tc>
        <w:tc>
          <w:tcPr>
            <w:tcW w:w="9367" w:type="dxa"/>
            <w:tcBorders>
              <w:top w:val="nil"/>
              <w:left w:val="single" w:sz="8" w:space="0" w:color="auto"/>
              <w:bottom w:val="single" w:sz="8" w:space="0" w:color="auto"/>
              <w:right w:val="single" w:sz="12" w:space="0" w:color="000000"/>
            </w:tcBorders>
          </w:tcPr>
          <w:p w:rsidR="009942CF" w:rsidRPr="006B6D1E" w:rsidRDefault="009942CF" w:rsidP="009942CF">
            <w:pPr>
              <w:jc w:val="both"/>
              <w:rPr>
                <w:lang w:val="pl-PL"/>
              </w:rPr>
            </w:pPr>
            <w:r w:rsidRPr="006B6D1E">
              <w:rPr>
                <w:lang w:val="pl-PL"/>
              </w:rPr>
              <w:t xml:space="preserve"> - rezultati na kraju nastavne godine za završne razrede</w:t>
            </w:r>
          </w:p>
        </w:tc>
      </w:tr>
      <w:tr w:rsidR="009942CF" w:rsidRPr="003A1D1B" w:rsidTr="009942CF">
        <w:trPr>
          <w:trHeight w:val="402"/>
        </w:trPr>
        <w:tc>
          <w:tcPr>
            <w:tcW w:w="1039" w:type="dxa"/>
            <w:vMerge w:val="restart"/>
            <w:tcBorders>
              <w:top w:val="single" w:sz="8" w:space="0" w:color="auto"/>
              <w:left w:val="single" w:sz="12" w:space="0" w:color="auto"/>
              <w:bottom w:val="single" w:sz="12" w:space="0" w:color="000000"/>
              <w:right w:val="nil"/>
            </w:tcBorders>
            <w:vAlign w:val="center"/>
          </w:tcPr>
          <w:p w:rsidR="009942CF" w:rsidRPr="003151AC" w:rsidRDefault="009942CF" w:rsidP="009942CF">
            <w:pPr>
              <w:jc w:val="center"/>
            </w:pPr>
            <w:r w:rsidRPr="003151AC">
              <w:t>VI</w:t>
            </w:r>
          </w:p>
        </w:tc>
        <w:tc>
          <w:tcPr>
            <w:tcW w:w="9367" w:type="dxa"/>
            <w:tcBorders>
              <w:top w:val="nil"/>
              <w:left w:val="single" w:sz="8" w:space="0" w:color="auto"/>
              <w:bottom w:val="nil"/>
              <w:right w:val="single" w:sz="12" w:space="0" w:color="000000"/>
            </w:tcBorders>
          </w:tcPr>
          <w:p w:rsidR="009942CF" w:rsidRPr="006B6D1E" w:rsidRDefault="009942CF" w:rsidP="009942CF">
            <w:pPr>
              <w:jc w:val="both"/>
              <w:rPr>
                <w:lang w:val="pl-PL"/>
              </w:rPr>
            </w:pPr>
            <w:r w:rsidRPr="006B6D1E">
              <w:rPr>
                <w:lang w:val="pl-PL"/>
              </w:rPr>
              <w:t xml:space="preserve"> - analiza rada Vijeća učenika</w:t>
            </w:r>
          </w:p>
          <w:p w:rsidR="009942CF" w:rsidRPr="006B6D1E" w:rsidRDefault="009942CF" w:rsidP="009942CF">
            <w:pPr>
              <w:jc w:val="both"/>
              <w:rPr>
                <w:lang w:val="pl-PL"/>
              </w:rPr>
            </w:pPr>
            <w:r w:rsidRPr="006B6D1E">
              <w:rPr>
                <w:lang w:val="pl-PL"/>
              </w:rPr>
              <w:t xml:space="preserve"> - rezultati na kraju nastavne godine za nezavršne razrede</w:t>
            </w:r>
          </w:p>
        </w:tc>
      </w:tr>
      <w:tr w:rsidR="009942CF" w:rsidRPr="003A1D1B" w:rsidTr="009942CF">
        <w:trPr>
          <w:trHeight w:val="402"/>
        </w:trPr>
        <w:tc>
          <w:tcPr>
            <w:tcW w:w="1039" w:type="dxa"/>
            <w:vMerge/>
            <w:tcBorders>
              <w:top w:val="single" w:sz="8" w:space="0" w:color="auto"/>
              <w:left w:val="single" w:sz="12" w:space="0" w:color="auto"/>
              <w:bottom w:val="single" w:sz="12" w:space="0" w:color="000000"/>
              <w:right w:val="nil"/>
            </w:tcBorders>
            <w:vAlign w:val="center"/>
          </w:tcPr>
          <w:p w:rsidR="009942CF" w:rsidRPr="006B6D1E" w:rsidRDefault="009942CF" w:rsidP="009942CF">
            <w:pPr>
              <w:rPr>
                <w:lang w:val="pl-PL"/>
              </w:rPr>
            </w:pPr>
          </w:p>
        </w:tc>
        <w:tc>
          <w:tcPr>
            <w:tcW w:w="9367" w:type="dxa"/>
            <w:tcBorders>
              <w:top w:val="nil"/>
              <w:left w:val="single" w:sz="8" w:space="0" w:color="auto"/>
              <w:bottom w:val="single" w:sz="12" w:space="0" w:color="auto"/>
              <w:right w:val="single" w:sz="12" w:space="0" w:color="000000"/>
            </w:tcBorders>
          </w:tcPr>
          <w:p w:rsidR="009942CF" w:rsidRPr="006B6D1E" w:rsidRDefault="009942CF" w:rsidP="009942CF">
            <w:pPr>
              <w:jc w:val="both"/>
              <w:rPr>
                <w:lang w:val="pl-PL"/>
              </w:rPr>
            </w:pPr>
            <w:r w:rsidRPr="006B6D1E">
              <w:rPr>
                <w:lang w:val="pl-PL"/>
              </w:rPr>
              <w:t xml:space="preserve"> - prijedlozi za unapređivanje rada Vijeća učenika</w:t>
            </w:r>
          </w:p>
        </w:tc>
      </w:tr>
    </w:tbl>
    <w:p w:rsidR="009942CF" w:rsidRDefault="009942CF" w:rsidP="009942CF">
      <w:pPr>
        <w:spacing w:line="300" w:lineRule="exact"/>
        <w:rPr>
          <w:lang w:val="hr-HR"/>
        </w:rPr>
      </w:pPr>
    </w:p>
    <w:p w:rsidR="009942CF" w:rsidRDefault="009942CF" w:rsidP="009942CF">
      <w:pPr>
        <w:spacing w:line="300" w:lineRule="exact"/>
        <w:rPr>
          <w:lang w:val="hr-HR"/>
        </w:rPr>
      </w:pPr>
    </w:p>
    <w:p w:rsidR="009942CF" w:rsidRPr="00765E56" w:rsidRDefault="009942CF" w:rsidP="009942CF">
      <w:pPr>
        <w:rPr>
          <w:b/>
          <w:sz w:val="26"/>
          <w:szCs w:val="26"/>
        </w:rPr>
      </w:pPr>
      <w:bookmarkStart w:id="1236" w:name="_Toc367861199"/>
      <w:bookmarkStart w:id="1237" w:name="_Toc367861398"/>
      <w:bookmarkStart w:id="1238" w:name="_Toc367861519"/>
      <w:bookmarkStart w:id="1239" w:name="_Toc367861772"/>
      <w:bookmarkStart w:id="1240" w:name="_Toc367861871"/>
      <w:bookmarkStart w:id="1241" w:name="_Toc367862891"/>
      <w:bookmarkStart w:id="1242" w:name="_Toc367863046"/>
      <w:bookmarkStart w:id="1243" w:name="_Toc367863389"/>
      <w:bookmarkStart w:id="1244" w:name="_Toc367863765"/>
      <w:bookmarkStart w:id="1245" w:name="_Toc367865398"/>
      <w:bookmarkStart w:id="1246" w:name="_Toc367866046"/>
      <w:bookmarkStart w:id="1247" w:name="_Toc367866285"/>
      <w:bookmarkStart w:id="1248" w:name="_Toc367866360"/>
      <w:bookmarkStart w:id="1249" w:name="_Toc368038235"/>
      <w:bookmarkStart w:id="1250" w:name="_Toc368038492"/>
      <w:bookmarkStart w:id="1251" w:name="_Toc430901603"/>
      <w:r w:rsidRPr="00765E56">
        <w:rPr>
          <w:b/>
          <w:sz w:val="26"/>
          <w:szCs w:val="26"/>
        </w:rPr>
        <w:t>3.14</w:t>
      </w:r>
      <w:r w:rsidRPr="00765E56">
        <w:rPr>
          <w:b/>
          <w:sz w:val="26"/>
          <w:szCs w:val="26"/>
        </w:rPr>
        <w:tab/>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765E56">
        <w:rPr>
          <w:b/>
          <w:sz w:val="26"/>
          <w:szCs w:val="26"/>
        </w:rPr>
        <w:t>Plan stručnog usavršavanja zaposlenih u Srednjoj školi Delnice za 201</w:t>
      </w:r>
      <w:r>
        <w:rPr>
          <w:b/>
          <w:sz w:val="26"/>
          <w:szCs w:val="26"/>
        </w:rPr>
        <w:t>7</w:t>
      </w:r>
      <w:r w:rsidRPr="00765E56">
        <w:rPr>
          <w:b/>
          <w:sz w:val="26"/>
          <w:szCs w:val="26"/>
        </w:rPr>
        <w:t>./201</w:t>
      </w:r>
      <w:r>
        <w:rPr>
          <w:b/>
          <w:sz w:val="26"/>
          <w:szCs w:val="26"/>
        </w:rPr>
        <w:t>8</w:t>
      </w:r>
      <w:r w:rsidRPr="00765E56">
        <w:rPr>
          <w:b/>
          <w:sz w:val="26"/>
          <w:szCs w:val="26"/>
        </w:rPr>
        <w:t>.</w:t>
      </w:r>
    </w:p>
    <w:p w:rsidR="009942CF" w:rsidRPr="007513CF" w:rsidRDefault="009942CF" w:rsidP="009942CF">
      <w:pPr>
        <w:rPr>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7646"/>
      </w:tblGrid>
      <w:tr w:rsidR="009942CF" w:rsidRPr="00231C03" w:rsidTr="009942CF">
        <w:trPr>
          <w:trHeight w:val="2659"/>
          <w:jc w:val="center"/>
        </w:trPr>
        <w:tc>
          <w:tcPr>
            <w:tcW w:w="1631" w:type="dxa"/>
            <w:tcBorders>
              <w:top w:val="single" w:sz="4" w:space="0" w:color="auto"/>
              <w:left w:val="single" w:sz="4" w:space="0" w:color="auto"/>
              <w:bottom w:val="single" w:sz="4" w:space="0" w:color="auto"/>
              <w:right w:val="single" w:sz="4" w:space="0" w:color="auto"/>
            </w:tcBorders>
          </w:tcPr>
          <w:p w:rsidR="009942CF" w:rsidRPr="002F4A55" w:rsidRDefault="009942CF" w:rsidP="009942CF">
            <w:pPr>
              <w:jc w:val="center"/>
              <w:rPr>
                <w:lang w:val="pl-PL"/>
              </w:rPr>
            </w:pPr>
          </w:p>
          <w:p w:rsidR="009942CF" w:rsidRPr="002F4A55" w:rsidRDefault="009942CF" w:rsidP="009942CF">
            <w:pPr>
              <w:jc w:val="center"/>
              <w:rPr>
                <w:lang w:val="pl-PL"/>
              </w:rPr>
            </w:pPr>
            <w:r w:rsidRPr="002F4A55">
              <w:rPr>
                <w:lang w:val="pl-PL"/>
              </w:rPr>
              <w:t>Ravnateljica</w:t>
            </w:r>
          </w:p>
          <w:p w:rsidR="009942CF" w:rsidRPr="002F4A55" w:rsidRDefault="009942CF" w:rsidP="009942CF">
            <w:pPr>
              <w:jc w:val="center"/>
              <w:rPr>
                <w:lang w:val="pl-PL"/>
              </w:rPr>
            </w:pPr>
            <w:r w:rsidRPr="002F4A55">
              <w:rPr>
                <w:lang w:val="pl-PL"/>
              </w:rPr>
              <w:t>Slađana Srkoč</w:t>
            </w:r>
          </w:p>
          <w:p w:rsidR="009942CF" w:rsidRPr="002F4A55" w:rsidRDefault="009942CF" w:rsidP="009942CF">
            <w:pPr>
              <w:jc w:val="center"/>
              <w:rPr>
                <w:lang w:val="pl-PL"/>
              </w:rPr>
            </w:pPr>
          </w:p>
          <w:p w:rsidR="009942CF" w:rsidRPr="002F4A55" w:rsidRDefault="009942CF" w:rsidP="009942CF">
            <w:pPr>
              <w:jc w:val="center"/>
              <w:rPr>
                <w:lang w:val="pl-PL"/>
              </w:rPr>
            </w:pPr>
          </w:p>
          <w:p w:rsidR="009942CF" w:rsidRPr="002F4A55" w:rsidRDefault="009942CF" w:rsidP="009942CF">
            <w:pPr>
              <w:jc w:val="center"/>
              <w:rPr>
                <w:lang w:val="pl-PL"/>
              </w:rPr>
            </w:pPr>
          </w:p>
          <w:p w:rsidR="009942CF" w:rsidRPr="002F4A55" w:rsidRDefault="009942CF" w:rsidP="009942CF">
            <w:pPr>
              <w:jc w:val="center"/>
              <w:rPr>
                <w:lang w:val="pl-PL"/>
              </w:rPr>
            </w:pPr>
          </w:p>
          <w:p w:rsidR="009942CF" w:rsidRPr="002F4A55" w:rsidRDefault="009942CF" w:rsidP="009942CF">
            <w:pPr>
              <w:rPr>
                <w:lang w:val="pl-PL"/>
              </w:rPr>
            </w:pPr>
          </w:p>
        </w:tc>
        <w:tc>
          <w:tcPr>
            <w:tcW w:w="7646" w:type="dxa"/>
            <w:tcBorders>
              <w:top w:val="single" w:sz="4" w:space="0" w:color="auto"/>
              <w:left w:val="single" w:sz="4" w:space="0" w:color="auto"/>
              <w:bottom w:val="single" w:sz="4" w:space="0" w:color="auto"/>
              <w:right w:val="single" w:sz="4" w:space="0" w:color="auto"/>
            </w:tcBorders>
          </w:tcPr>
          <w:p w:rsidR="009942CF" w:rsidRPr="002F4A55" w:rsidRDefault="009942CF" w:rsidP="009942CF">
            <w:pPr>
              <w:jc w:val="center"/>
              <w:rPr>
                <w:lang w:val="pl-PL"/>
              </w:rPr>
            </w:pPr>
          </w:p>
          <w:p w:rsidR="009942CF" w:rsidRPr="002F4A55" w:rsidRDefault="009942CF" w:rsidP="009942CF">
            <w:pPr>
              <w:numPr>
                <w:ilvl w:val="0"/>
                <w:numId w:val="163"/>
              </w:numPr>
              <w:rPr>
                <w:lang w:val="pl-PL"/>
              </w:rPr>
            </w:pPr>
            <w:r w:rsidRPr="002F4A55">
              <w:rPr>
                <w:lang w:val="pl-PL"/>
              </w:rPr>
              <w:t>Stručna vijeća na razini Županije – 2 sastanka tijekom školske 2017./ 2018., mjesto održavanja: Rijeka</w:t>
            </w:r>
          </w:p>
          <w:p w:rsidR="009942CF" w:rsidRPr="002F4A55" w:rsidRDefault="009942CF" w:rsidP="009942CF">
            <w:pPr>
              <w:numPr>
                <w:ilvl w:val="0"/>
                <w:numId w:val="162"/>
              </w:numPr>
              <w:rPr>
                <w:lang w:val="pl-PL"/>
              </w:rPr>
            </w:pPr>
            <w:r w:rsidRPr="002F4A55">
              <w:rPr>
                <w:lang w:val="pl-PL"/>
              </w:rPr>
              <w:t>Stručni skupovi u organizaciji Agencije za odgoj i obrazovanje – za ravnatelje srednjih škola i učeničkih domova – 4 stručna skupa tijekom 2017./2018. (Mjesto održavanja: Zagreb)</w:t>
            </w:r>
          </w:p>
          <w:p w:rsidR="009942CF" w:rsidRPr="002F4A55" w:rsidRDefault="009942CF" w:rsidP="009942CF">
            <w:pPr>
              <w:numPr>
                <w:ilvl w:val="0"/>
                <w:numId w:val="162"/>
              </w:numPr>
              <w:rPr>
                <w:lang w:val="pl-PL"/>
              </w:rPr>
            </w:pPr>
            <w:r w:rsidRPr="002F4A55">
              <w:rPr>
                <w:lang w:val="pl-PL"/>
              </w:rPr>
              <w:t>Stručni skup u organizaciji Udruge hrvatskih srednjoškolskih ravnatelja od 6. do 8.11.2017. – Vodice</w:t>
            </w:r>
          </w:p>
          <w:p w:rsidR="009942CF" w:rsidRPr="002F4A55" w:rsidRDefault="009942CF" w:rsidP="009942CF">
            <w:pPr>
              <w:numPr>
                <w:ilvl w:val="0"/>
                <w:numId w:val="162"/>
              </w:numPr>
              <w:rPr>
                <w:lang w:val="pl-PL"/>
              </w:rPr>
            </w:pPr>
            <w:r w:rsidRPr="002F4A55">
              <w:rPr>
                <w:lang w:val="pl-PL"/>
              </w:rPr>
              <w:t>Stručni skupovi u organizaciji UHSR-a tijekom godine</w:t>
            </w:r>
          </w:p>
          <w:p w:rsidR="009942CF" w:rsidRPr="002F4A55" w:rsidRDefault="009942CF" w:rsidP="009942CF">
            <w:pPr>
              <w:numPr>
                <w:ilvl w:val="0"/>
                <w:numId w:val="162"/>
              </w:numPr>
              <w:rPr>
                <w:lang w:val="pl-PL"/>
              </w:rPr>
            </w:pPr>
            <w:r w:rsidRPr="002F4A55">
              <w:rPr>
                <w:lang w:val="pl-PL"/>
              </w:rPr>
              <w:t>Državni stručni skup za ravnatelje, proljeće 2018.</w:t>
            </w:r>
          </w:p>
          <w:p w:rsidR="009942CF" w:rsidRPr="002F4A55" w:rsidRDefault="009942CF" w:rsidP="009942CF">
            <w:pPr>
              <w:numPr>
                <w:ilvl w:val="0"/>
                <w:numId w:val="162"/>
              </w:numPr>
              <w:rPr>
                <w:lang w:val="pl-PL"/>
              </w:rPr>
            </w:pPr>
            <w:r w:rsidRPr="002F4A55">
              <w:rPr>
                <w:lang w:val="pl-PL"/>
              </w:rPr>
              <w:t>Stručni skupovi u organizaciji učilišta Eduka savjet</w:t>
            </w:r>
          </w:p>
          <w:p w:rsidR="009942CF" w:rsidRPr="002F4A55" w:rsidRDefault="009942CF" w:rsidP="009942CF">
            <w:pPr>
              <w:rPr>
                <w:lang w:val="pl-PL"/>
              </w:rPr>
            </w:pPr>
          </w:p>
        </w:tc>
      </w:tr>
      <w:tr w:rsidR="009942CF" w:rsidRPr="00231C03" w:rsidTr="009942CF">
        <w:trPr>
          <w:trHeight w:val="2749"/>
          <w:jc w:val="center"/>
        </w:trPr>
        <w:tc>
          <w:tcPr>
            <w:tcW w:w="1631" w:type="dxa"/>
            <w:tcBorders>
              <w:top w:val="single" w:sz="4" w:space="0" w:color="auto"/>
              <w:left w:val="single" w:sz="4" w:space="0" w:color="auto"/>
              <w:bottom w:val="single" w:sz="4" w:space="0" w:color="auto"/>
              <w:right w:val="single" w:sz="4" w:space="0" w:color="auto"/>
            </w:tcBorders>
          </w:tcPr>
          <w:p w:rsidR="009942CF" w:rsidRPr="002F4A55" w:rsidRDefault="009942CF" w:rsidP="009942CF">
            <w:pPr>
              <w:jc w:val="center"/>
              <w:rPr>
                <w:b/>
                <w:lang w:val="pl-PL"/>
              </w:rPr>
            </w:pPr>
          </w:p>
          <w:p w:rsidR="009942CF" w:rsidRPr="002F4A55" w:rsidRDefault="009942CF" w:rsidP="009942CF">
            <w:pPr>
              <w:rPr>
                <w:b/>
                <w:lang w:val="pl-PL"/>
              </w:rPr>
            </w:pPr>
          </w:p>
          <w:p w:rsidR="009942CF" w:rsidRPr="002F4A55" w:rsidRDefault="009942CF" w:rsidP="009942CF">
            <w:pPr>
              <w:jc w:val="center"/>
              <w:rPr>
                <w:lang w:val="pl-PL"/>
              </w:rPr>
            </w:pPr>
            <w:r w:rsidRPr="002F4A55">
              <w:rPr>
                <w:lang w:val="pl-PL"/>
              </w:rPr>
              <w:t>Stručni suradnici:</w:t>
            </w:r>
          </w:p>
          <w:p w:rsidR="009942CF" w:rsidRPr="002F4A55" w:rsidRDefault="009942CF" w:rsidP="009942CF">
            <w:pPr>
              <w:jc w:val="center"/>
              <w:rPr>
                <w:lang w:val="pl-PL"/>
              </w:rPr>
            </w:pPr>
          </w:p>
          <w:p w:rsidR="009942CF" w:rsidRPr="002F4A55" w:rsidRDefault="009942CF" w:rsidP="009942CF">
            <w:pPr>
              <w:jc w:val="center"/>
              <w:rPr>
                <w:i/>
                <w:lang w:val="pl-PL"/>
              </w:rPr>
            </w:pPr>
            <w:r w:rsidRPr="002F4A55">
              <w:rPr>
                <w:i/>
                <w:lang w:val="pl-PL"/>
              </w:rPr>
              <w:t>Pedagog</w:t>
            </w:r>
          </w:p>
          <w:p w:rsidR="009942CF" w:rsidRPr="002F4A55" w:rsidRDefault="009942CF" w:rsidP="009942CF">
            <w:pPr>
              <w:jc w:val="center"/>
              <w:rPr>
                <w:lang w:val="pl-PL"/>
              </w:rPr>
            </w:pPr>
          </w:p>
          <w:p w:rsidR="009942CF" w:rsidRPr="002F4A55" w:rsidRDefault="009942CF" w:rsidP="009942CF">
            <w:pPr>
              <w:jc w:val="center"/>
              <w:rPr>
                <w:lang w:val="pl-PL"/>
              </w:rPr>
            </w:pPr>
            <w:r w:rsidRPr="002F4A55">
              <w:rPr>
                <w:lang w:val="pl-PL"/>
              </w:rPr>
              <w:t>Tomislav Kvaternik</w:t>
            </w:r>
          </w:p>
        </w:tc>
        <w:tc>
          <w:tcPr>
            <w:tcW w:w="7646" w:type="dxa"/>
            <w:tcBorders>
              <w:top w:val="single" w:sz="4" w:space="0" w:color="auto"/>
              <w:left w:val="single" w:sz="4" w:space="0" w:color="auto"/>
              <w:bottom w:val="single" w:sz="4" w:space="0" w:color="auto"/>
              <w:right w:val="single" w:sz="4" w:space="0" w:color="auto"/>
            </w:tcBorders>
          </w:tcPr>
          <w:p w:rsidR="009942CF" w:rsidRPr="002F4A55" w:rsidRDefault="009942CF" w:rsidP="009942CF">
            <w:pPr>
              <w:jc w:val="center"/>
              <w:rPr>
                <w:b/>
                <w:lang w:val="pl-PL"/>
              </w:rPr>
            </w:pPr>
          </w:p>
          <w:p w:rsidR="009942CF" w:rsidRPr="002F4A55" w:rsidRDefault="009942CF" w:rsidP="009942CF">
            <w:pPr>
              <w:numPr>
                <w:ilvl w:val="0"/>
                <w:numId w:val="164"/>
              </w:numPr>
              <w:tabs>
                <w:tab w:val="left" w:pos="1095"/>
              </w:tabs>
              <w:rPr>
                <w:lang w:val="pl-PL"/>
              </w:rPr>
            </w:pPr>
            <w:r w:rsidRPr="002F4A55">
              <w:rPr>
                <w:lang w:val="pl-PL"/>
              </w:rPr>
              <w:t>Jesenska škola učitelja i odgojitelja u organizaciji Hrvatskog pedagoško-književnog zbora, od 2. do 4. listopada 2017., mjesto održavanja – Opatija</w:t>
            </w:r>
          </w:p>
          <w:p w:rsidR="009942CF" w:rsidRPr="002F4A55" w:rsidRDefault="009942CF" w:rsidP="009942CF">
            <w:pPr>
              <w:numPr>
                <w:ilvl w:val="0"/>
                <w:numId w:val="164"/>
              </w:numPr>
              <w:tabs>
                <w:tab w:val="left" w:pos="1095"/>
              </w:tabs>
              <w:rPr>
                <w:lang w:val="pl-PL"/>
              </w:rPr>
            </w:pPr>
            <w:r w:rsidRPr="002F4A55">
              <w:rPr>
                <w:lang w:val="pl-PL"/>
              </w:rPr>
              <w:t>Županijski stručni skupovi iz područja pedagogije i edukacijskko-rehabilitacijskih vještina – predviđena 2 stručna skupa po polugodištu</w:t>
            </w:r>
          </w:p>
          <w:p w:rsidR="009942CF" w:rsidRPr="002F4A55" w:rsidRDefault="009942CF" w:rsidP="009942CF">
            <w:pPr>
              <w:numPr>
                <w:ilvl w:val="0"/>
                <w:numId w:val="164"/>
              </w:numPr>
              <w:tabs>
                <w:tab w:val="left" w:pos="1095"/>
              </w:tabs>
              <w:rPr>
                <w:lang w:val="pl-PL"/>
              </w:rPr>
            </w:pPr>
            <w:r w:rsidRPr="002F4A55">
              <w:rPr>
                <w:lang w:val="pl-PL"/>
              </w:rPr>
              <w:t>Škola medijske kulture, II. Stupanj – druga polovica kolovoza, Rijeka</w:t>
            </w:r>
          </w:p>
          <w:p w:rsidR="009942CF" w:rsidRPr="002F4A55" w:rsidRDefault="009942CF" w:rsidP="009942CF">
            <w:pPr>
              <w:jc w:val="center"/>
              <w:rPr>
                <w:lang w:val="pl-PL"/>
              </w:rPr>
            </w:pPr>
          </w:p>
        </w:tc>
      </w:tr>
      <w:tr w:rsidR="009942CF" w:rsidRPr="00231C03" w:rsidTr="009942CF">
        <w:trPr>
          <w:trHeight w:val="2749"/>
          <w:jc w:val="center"/>
        </w:trPr>
        <w:tc>
          <w:tcPr>
            <w:tcW w:w="1631" w:type="dxa"/>
            <w:tcBorders>
              <w:top w:val="single" w:sz="4" w:space="0" w:color="auto"/>
              <w:left w:val="single" w:sz="4" w:space="0" w:color="auto"/>
              <w:bottom w:val="single" w:sz="4" w:space="0" w:color="auto"/>
              <w:right w:val="single" w:sz="4" w:space="0" w:color="auto"/>
            </w:tcBorders>
          </w:tcPr>
          <w:p w:rsidR="009942CF" w:rsidRPr="0085614C" w:rsidRDefault="009942CF" w:rsidP="009942CF">
            <w:pPr>
              <w:jc w:val="center"/>
              <w:rPr>
                <w:lang w:val="pl-PL"/>
              </w:rPr>
            </w:pPr>
            <w:r w:rsidRPr="0085614C">
              <w:rPr>
                <w:lang w:val="pl-PL"/>
              </w:rPr>
              <w:t>Stručni suradnici:</w:t>
            </w:r>
          </w:p>
          <w:p w:rsidR="009942CF" w:rsidRPr="0085614C" w:rsidRDefault="009942CF" w:rsidP="009942CF">
            <w:pPr>
              <w:jc w:val="center"/>
              <w:rPr>
                <w:lang w:val="pl-PL"/>
              </w:rPr>
            </w:pPr>
          </w:p>
          <w:p w:rsidR="009942CF" w:rsidRPr="0085614C" w:rsidRDefault="009942CF" w:rsidP="009942CF">
            <w:pPr>
              <w:jc w:val="center"/>
              <w:rPr>
                <w:lang w:val="pl-PL"/>
              </w:rPr>
            </w:pPr>
            <w:r w:rsidRPr="0085614C">
              <w:rPr>
                <w:lang w:val="pl-PL"/>
              </w:rPr>
              <w:t>Knjižnjičarka</w:t>
            </w:r>
          </w:p>
          <w:p w:rsidR="009942CF" w:rsidRPr="0085614C" w:rsidRDefault="009942CF" w:rsidP="009942CF">
            <w:pPr>
              <w:jc w:val="center"/>
              <w:rPr>
                <w:lang w:val="pl-PL"/>
              </w:rPr>
            </w:pPr>
          </w:p>
          <w:p w:rsidR="009942CF" w:rsidRPr="002F4A55" w:rsidRDefault="009942CF" w:rsidP="009942CF">
            <w:pPr>
              <w:jc w:val="center"/>
              <w:rPr>
                <w:b/>
                <w:lang w:val="pl-PL"/>
              </w:rPr>
            </w:pPr>
            <w:r w:rsidRPr="0085614C">
              <w:rPr>
                <w:lang w:val="pl-PL"/>
              </w:rPr>
              <w:t>Koraljka Renier Valinčić</w:t>
            </w:r>
          </w:p>
        </w:tc>
        <w:tc>
          <w:tcPr>
            <w:tcW w:w="7646"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73"/>
              </w:numPr>
              <w:jc w:val="both"/>
              <w:rPr>
                <w:lang w:val="pl-PL"/>
              </w:rPr>
            </w:pPr>
            <w:r w:rsidRPr="0085614C">
              <w:rPr>
                <w:lang w:val="pl-PL"/>
              </w:rPr>
              <w:t>Županijska stručna vijeća</w:t>
            </w:r>
            <w:r>
              <w:rPr>
                <w:lang w:val="pl-PL"/>
              </w:rPr>
              <w:t xml:space="preserve"> (listopad 2017., veljača 2018., ožujak 2018.)</w:t>
            </w:r>
          </w:p>
          <w:p w:rsidR="009942CF" w:rsidRDefault="009942CF" w:rsidP="009942CF">
            <w:pPr>
              <w:numPr>
                <w:ilvl w:val="0"/>
                <w:numId w:val="173"/>
              </w:numPr>
              <w:jc w:val="both"/>
              <w:rPr>
                <w:lang w:val="pl-PL"/>
              </w:rPr>
            </w:pPr>
            <w:r>
              <w:rPr>
                <w:lang w:val="pl-PL"/>
              </w:rPr>
              <w:t>Stručni skupovi u organizaciji AZOO-a (prosinac 2017., svibanj 2018., srpanj 2018.)</w:t>
            </w:r>
          </w:p>
          <w:p w:rsidR="009942CF" w:rsidRDefault="009942CF" w:rsidP="009942CF">
            <w:pPr>
              <w:numPr>
                <w:ilvl w:val="0"/>
                <w:numId w:val="173"/>
              </w:numPr>
              <w:jc w:val="both"/>
              <w:rPr>
                <w:lang w:val="pl-PL"/>
              </w:rPr>
            </w:pPr>
            <w:r>
              <w:rPr>
                <w:lang w:val="pl-PL"/>
              </w:rPr>
              <w:t>Seminari u organizaciji CSSU-a (studeni 2017., siječanj 2018., lipanj 2018.)</w:t>
            </w:r>
          </w:p>
          <w:p w:rsidR="009942CF" w:rsidRDefault="009942CF" w:rsidP="009942CF">
            <w:pPr>
              <w:numPr>
                <w:ilvl w:val="0"/>
                <w:numId w:val="173"/>
              </w:numPr>
              <w:jc w:val="both"/>
              <w:rPr>
                <w:lang w:val="pl-PL"/>
              </w:rPr>
            </w:pPr>
            <w:r>
              <w:rPr>
                <w:lang w:val="pl-PL"/>
              </w:rPr>
              <w:t>8.9.2017. „Koliko smo (ne)pismeni – digitalna pismenost našeg doba”, Školska knjiga, Zagreb</w:t>
            </w:r>
          </w:p>
          <w:p w:rsidR="009942CF" w:rsidRPr="0085614C" w:rsidRDefault="009942CF" w:rsidP="009942CF">
            <w:pPr>
              <w:numPr>
                <w:ilvl w:val="0"/>
                <w:numId w:val="173"/>
              </w:numPr>
              <w:jc w:val="both"/>
              <w:rPr>
                <w:lang w:val="pl-PL"/>
              </w:rPr>
            </w:pPr>
            <w:r>
              <w:rPr>
                <w:lang w:val="pl-PL"/>
              </w:rPr>
              <w:t>XXX. Proljetna škola školskih knjižničara</w:t>
            </w:r>
          </w:p>
        </w:tc>
      </w:tr>
    </w:tbl>
    <w:p w:rsidR="009942CF" w:rsidRPr="006403AE" w:rsidRDefault="009942CF" w:rsidP="009942CF">
      <w:pP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6"/>
      </w:tblGrid>
      <w:tr w:rsidR="009942CF" w:rsidRPr="003A1D1B" w:rsidTr="009942CF">
        <w:trPr>
          <w:jc w:val="center"/>
        </w:trPr>
        <w:tc>
          <w:tcPr>
            <w:tcW w:w="9288" w:type="dxa"/>
            <w:tcBorders>
              <w:top w:val="single" w:sz="4" w:space="0" w:color="auto"/>
              <w:left w:val="single" w:sz="4" w:space="0" w:color="auto"/>
              <w:bottom w:val="single" w:sz="4" w:space="0" w:color="auto"/>
              <w:right w:val="single" w:sz="4" w:space="0" w:color="auto"/>
            </w:tcBorders>
          </w:tcPr>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6587"/>
            </w:tblGrid>
            <w:tr w:rsidR="009942CF" w:rsidRPr="00BE3FD6" w:rsidTr="009942CF">
              <w:tc>
                <w:tcPr>
                  <w:tcW w:w="2733" w:type="dxa"/>
                  <w:tcBorders>
                    <w:top w:val="single" w:sz="4" w:space="0" w:color="auto"/>
                    <w:left w:val="single" w:sz="4" w:space="0" w:color="auto"/>
                    <w:bottom w:val="single" w:sz="4" w:space="0" w:color="auto"/>
                    <w:right w:val="single" w:sz="4" w:space="0" w:color="auto"/>
                  </w:tcBorders>
                </w:tcPr>
                <w:p w:rsidR="009942CF" w:rsidRPr="004F391F" w:rsidRDefault="009942CF" w:rsidP="009942CF">
                  <w:pPr>
                    <w:rPr>
                      <w:lang w:val="pl-PL"/>
                    </w:rPr>
                  </w:pPr>
                  <w:r w:rsidRPr="004F391F">
                    <w:rPr>
                      <w:lang w:val="pl-PL"/>
                    </w:rPr>
                    <w:t>HRVATSKI JEZIK</w:t>
                  </w:r>
                </w:p>
                <w:p w:rsidR="009942CF" w:rsidRPr="004F391F" w:rsidRDefault="009942CF" w:rsidP="009942CF">
                  <w:pPr>
                    <w:rPr>
                      <w:lang w:val="pl-PL"/>
                    </w:rPr>
                  </w:pPr>
                  <w:r w:rsidRPr="004F391F">
                    <w:rPr>
                      <w:lang w:val="pl-PL"/>
                    </w:rPr>
                    <w:t>Ljiljanka Abramović Muhvić</w:t>
                  </w:r>
                </w:p>
                <w:p w:rsidR="009942CF" w:rsidRPr="004F391F" w:rsidRDefault="009942CF" w:rsidP="009942CF">
                  <w:pPr>
                    <w:rPr>
                      <w:lang w:val="pl-PL"/>
                    </w:rPr>
                  </w:pPr>
                  <w:r w:rsidRPr="004F391F">
                    <w:rPr>
                      <w:lang w:val="pl-PL"/>
                    </w:rPr>
                    <w:t>Jasminka Lisac</w:t>
                  </w:r>
                </w:p>
                <w:p w:rsidR="009942CF" w:rsidRPr="00D654D9" w:rsidRDefault="009942CF" w:rsidP="009942CF">
                  <w:r w:rsidRPr="00D654D9">
                    <w:t>Nada Vučković</w:t>
                  </w:r>
                </w:p>
                <w:p w:rsidR="009942CF" w:rsidRPr="00D654D9" w:rsidRDefault="009942CF" w:rsidP="009942CF">
                  <w:r>
                    <w:t>Dubravka Peljhan</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rPr>
                      <w:lang w:val="pl-PL"/>
                    </w:rPr>
                  </w:pPr>
                </w:p>
                <w:p w:rsidR="009942CF" w:rsidRPr="00AB2EC7" w:rsidRDefault="009942CF" w:rsidP="009942CF">
                  <w:pPr>
                    <w:jc w:val="center"/>
                    <w:rPr>
                      <w:lang w:val="pl-PL"/>
                    </w:rPr>
                  </w:pPr>
                  <w:r w:rsidRPr="00AB2EC7">
                    <w:rPr>
                      <w:lang w:val="pl-PL"/>
                    </w:rPr>
                    <w:t>Pisci na mreži (webinar)</w:t>
                  </w:r>
                </w:p>
                <w:p w:rsidR="009942CF" w:rsidRPr="00AB2EC7" w:rsidRDefault="009942CF" w:rsidP="009942CF">
                  <w:pPr>
                    <w:jc w:val="center"/>
                    <w:rPr>
                      <w:lang w:val="pl-PL"/>
                    </w:rPr>
                  </w:pPr>
                  <w:r w:rsidRPr="00AB2EC7">
                    <w:rPr>
                      <w:lang w:val="pl-PL"/>
                    </w:rPr>
                    <w:t xml:space="preserve">Vrijeme: </w:t>
                  </w:r>
                  <w:r>
                    <w:rPr>
                      <w:lang w:val="pl-PL"/>
                    </w:rPr>
                    <w:t>27</w:t>
                  </w:r>
                  <w:r w:rsidRPr="00AB2EC7">
                    <w:rPr>
                      <w:lang w:val="pl-PL"/>
                    </w:rPr>
                    <w:t xml:space="preserve">. </w:t>
                  </w:r>
                  <w:r>
                    <w:rPr>
                      <w:lang w:val="pl-PL"/>
                    </w:rPr>
                    <w:t>rujna</w:t>
                  </w:r>
                  <w:r w:rsidRPr="00AB2EC7">
                    <w:rPr>
                      <w:lang w:val="pl-PL"/>
                    </w:rPr>
                    <w:t xml:space="preserve">, </w:t>
                  </w:r>
                  <w:r>
                    <w:rPr>
                      <w:lang w:val="pl-PL"/>
                    </w:rPr>
                    <w:t>18. listopada</w:t>
                  </w:r>
                  <w:r w:rsidRPr="00AB2EC7">
                    <w:rPr>
                      <w:lang w:val="pl-PL"/>
                    </w:rPr>
                    <w:t xml:space="preserve">, </w:t>
                  </w:r>
                  <w:r>
                    <w:rPr>
                      <w:lang w:val="pl-PL"/>
                    </w:rPr>
                    <w:t>29. Studenog, 20. prosinca</w:t>
                  </w:r>
                </w:p>
                <w:p w:rsidR="009942CF" w:rsidRPr="00AB2EC7" w:rsidRDefault="009942CF" w:rsidP="009942CF">
                  <w:pPr>
                    <w:tabs>
                      <w:tab w:val="left" w:pos="750"/>
                    </w:tabs>
                    <w:jc w:val="center"/>
                    <w:rPr>
                      <w:lang w:val="pl-PL"/>
                    </w:rPr>
                  </w:pPr>
                  <w:r w:rsidRPr="00AB2EC7">
                    <w:rPr>
                      <w:lang w:val="pl-PL"/>
                    </w:rPr>
                    <w:t>Mjesto održavanja: korištenjem interneta online</w:t>
                  </w:r>
                </w:p>
                <w:p w:rsidR="009942CF" w:rsidRPr="00AB2EC7" w:rsidRDefault="009942CF" w:rsidP="009942CF">
                  <w:pPr>
                    <w:tabs>
                      <w:tab w:val="left" w:pos="750"/>
                    </w:tabs>
                    <w:jc w:val="center"/>
                    <w:rPr>
                      <w:lang w:val="pl-PL"/>
                    </w:rPr>
                  </w:pPr>
                </w:p>
                <w:p w:rsidR="009942CF" w:rsidRDefault="009942CF" w:rsidP="009942CF">
                  <w:pPr>
                    <w:rPr>
                      <w:lang w:val="pl-PL"/>
                    </w:rPr>
                  </w:pPr>
                  <w:r>
                    <w:rPr>
                      <w:lang w:val="pl-PL"/>
                    </w:rPr>
                    <w:t>8.Simpozij učitelja i nastavnika Hrvatskog jezika – od 16.11. do 18.11.2017.</w:t>
                  </w:r>
                </w:p>
                <w:p w:rsidR="009942CF" w:rsidRPr="00BE3FD6" w:rsidRDefault="009942CF" w:rsidP="009942CF">
                  <w:pPr>
                    <w:rPr>
                      <w:lang w:val="pl-PL"/>
                    </w:rPr>
                  </w:pP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pl-PL"/>
                    </w:rPr>
                  </w:pPr>
                </w:p>
                <w:p w:rsidR="009942CF" w:rsidRPr="002E2BAD" w:rsidRDefault="009942CF" w:rsidP="009942CF">
                  <w:r w:rsidRPr="002E2BAD">
                    <w:t>ENGLESKI JEZIK</w:t>
                  </w:r>
                </w:p>
                <w:p w:rsidR="009942CF" w:rsidRPr="002E2BAD" w:rsidRDefault="009942CF" w:rsidP="009942CF">
                  <w:r w:rsidRPr="002E2BAD">
                    <w:t>Davor Pleše</w:t>
                  </w:r>
                </w:p>
                <w:p w:rsidR="009942CF" w:rsidRDefault="009942CF" w:rsidP="009942CF">
                  <w:r w:rsidRPr="002E2BAD">
                    <w:t>Tanja Stipeć</w:t>
                  </w:r>
                </w:p>
                <w:p w:rsidR="009942CF" w:rsidRPr="002E2BAD" w:rsidRDefault="009942CF" w:rsidP="009942CF">
                  <w:r>
                    <w:t>Nikolina Barbalić</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5"/>
                    </w:numPr>
                    <w:rPr>
                      <w:lang w:val="pl-PL"/>
                    </w:rPr>
                  </w:pPr>
                  <w:r>
                    <w:rPr>
                      <w:lang w:val="pl-PL"/>
                    </w:rPr>
                    <w:t>Županijska stručna vijeća PGŽ za nastavnike engleskog jezika u srednjim školama (listopad 2017., siječanj 2018., ožujak 2018., lipanj 2018.)</w:t>
                  </w:r>
                </w:p>
                <w:p w:rsidR="009942CF" w:rsidRDefault="009942CF" w:rsidP="009942CF">
                  <w:pPr>
                    <w:numPr>
                      <w:ilvl w:val="0"/>
                      <w:numId w:val="165"/>
                    </w:numPr>
                    <w:rPr>
                      <w:lang w:val="pl-PL"/>
                    </w:rPr>
                  </w:pPr>
                  <w:r>
                    <w:rPr>
                      <w:lang w:val="pl-PL"/>
                    </w:rPr>
                    <w:t>Sastanci HUPE podružnice Rijeka</w:t>
                  </w:r>
                </w:p>
                <w:p w:rsidR="009942CF" w:rsidRDefault="009942CF" w:rsidP="009942CF">
                  <w:pPr>
                    <w:numPr>
                      <w:ilvl w:val="0"/>
                      <w:numId w:val="165"/>
                    </w:numPr>
                    <w:rPr>
                      <w:lang w:val="pl-PL"/>
                    </w:rPr>
                  </w:pPr>
                  <w:r>
                    <w:rPr>
                      <w:lang w:val="pl-PL"/>
                    </w:rPr>
                    <w:t>Webinari – tijekom školske godine</w:t>
                  </w:r>
                </w:p>
                <w:p w:rsidR="009942CF" w:rsidRDefault="009942CF" w:rsidP="009942CF">
                  <w:pPr>
                    <w:numPr>
                      <w:ilvl w:val="0"/>
                      <w:numId w:val="165"/>
                    </w:numPr>
                    <w:rPr>
                      <w:lang w:val="pl-PL"/>
                    </w:rPr>
                  </w:pPr>
                  <w:r>
                    <w:rPr>
                      <w:lang w:val="pl-PL"/>
                    </w:rPr>
                    <w:t>On-line tečajevi</w:t>
                  </w:r>
                </w:p>
                <w:p w:rsidR="009942CF" w:rsidRPr="004F391F" w:rsidRDefault="009942CF" w:rsidP="009942CF">
                  <w:pPr>
                    <w:numPr>
                      <w:ilvl w:val="0"/>
                      <w:numId w:val="165"/>
                    </w:numPr>
                    <w:rPr>
                      <w:lang w:val="pl-PL"/>
                    </w:rPr>
                  </w:pPr>
                  <w:r>
                    <w:rPr>
                      <w:lang w:val="pl-PL"/>
                    </w:rPr>
                    <w:t>Stručna usavršavanja na državnoj razini (prosinac 2017., ožujak 2018.)</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Pr="004F391F" w:rsidRDefault="009942CF" w:rsidP="009942CF">
                  <w:pPr>
                    <w:rPr>
                      <w:lang w:val="pl-PL"/>
                    </w:rPr>
                  </w:pPr>
                  <w:r w:rsidRPr="004F391F">
                    <w:rPr>
                      <w:lang w:val="pl-PL"/>
                    </w:rPr>
                    <w:lastRenderedPageBreak/>
                    <w:t>NJEMAČKI JEZIK</w:t>
                  </w:r>
                </w:p>
                <w:p w:rsidR="009942CF" w:rsidRPr="004F391F" w:rsidRDefault="009942CF" w:rsidP="009942CF">
                  <w:pPr>
                    <w:rPr>
                      <w:lang w:val="pl-PL"/>
                    </w:rPr>
                  </w:pPr>
                </w:p>
                <w:p w:rsidR="009942CF" w:rsidRDefault="009942CF" w:rsidP="009942CF">
                  <w:pPr>
                    <w:rPr>
                      <w:lang w:val="pl-PL"/>
                    </w:rPr>
                  </w:pPr>
                  <w:r w:rsidRPr="004F391F">
                    <w:rPr>
                      <w:lang w:val="pl-PL"/>
                    </w:rPr>
                    <w:t>Ljiljanka Abramović Muhvić</w:t>
                  </w:r>
                </w:p>
                <w:p w:rsidR="009942CF" w:rsidRPr="004F391F" w:rsidRDefault="009942CF" w:rsidP="009942CF">
                  <w:pPr>
                    <w:rPr>
                      <w:lang w:val="pl-PL"/>
                    </w:rPr>
                  </w:pPr>
                  <w:r>
                    <w:rPr>
                      <w:lang w:val="pl-PL"/>
                    </w:rPr>
                    <w:t>Nikolina Barbalić</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Županijska stručna vijeća PGŽ</w:t>
                  </w:r>
                </w:p>
                <w:p w:rsidR="009942CF" w:rsidRDefault="009942CF" w:rsidP="009942CF">
                  <w:pPr>
                    <w:numPr>
                      <w:ilvl w:val="0"/>
                      <w:numId w:val="166"/>
                    </w:numPr>
                    <w:rPr>
                      <w:lang w:val="pl-PL"/>
                    </w:rPr>
                  </w:pPr>
                  <w:r>
                    <w:rPr>
                      <w:lang w:val="pl-PL"/>
                    </w:rPr>
                    <w:t>Stručni skupovi u organizaciji AZOO-a</w:t>
                  </w:r>
                </w:p>
                <w:p w:rsidR="009942CF" w:rsidRPr="004F391F" w:rsidRDefault="009942CF" w:rsidP="009942CF">
                  <w:pPr>
                    <w:numPr>
                      <w:ilvl w:val="0"/>
                      <w:numId w:val="166"/>
                    </w:numPr>
                    <w:rPr>
                      <w:lang w:val="pl-PL"/>
                    </w:rPr>
                  </w:pPr>
                  <w:r>
                    <w:rPr>
                      <w:lang w:val="pl-PL"/>
                    </w:rPr>
                    <w:t xml:space="preserve">Stručna usavršavanja na državnoj razini </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pl-PL"/>
                    </w:rPr>
                  </w:pPr>
                  <w:r w:rsidRPr="0007099F">
                    <w:rPr>
                      <w:lang w:val="pl-PL"/>
                    </w:rPr>
                    <w:t>MATEMATIKA</w:t>
                  </w:r>
                </w:p>
                <w:p w:rsidR="009942CF" w:rsidRPr="007C522B" w:rsidRDefault="009942CF" w:rsidP="009942CF">
                  <w:pPr>
                    <w:rPr>
                      <w:lang w:val="pl-PL"/>
                    </w:rPr>
                  </w:pPr>
                  <w:r w:rsidRPr="007C522B">
                    <w:rPr>
                      <w:lang w:val="pl-PL"/>
                    </w:rPr>
                    <w:t>Arijana Šercer</w:t>
                  </w:r>
                </w:p>
                <w:p w:rsidR="009942CF" w:rsidRPr="007C522B" w:rsidRDefault="009942CF" w:rsidP="009942CF">
                  <w:pPr>
                    <w:rPr>
                      <w:lang w:val="pl-PL"/>
                    </w:rPr>
                  </w:pPr>
                  <w:r>
                    <w:rPr>
                      <w:lang w:val="pl-PL"/>
                    </w:rPr>
                    <w:t>Valerija Brelih</w:t>
                  </w:r>
                </w:p>
                <w:p w:rsidR="009942CF" w:rsidRDefault="009942CF" w:rsidP="009942CF">
                  <w:pPr>
                    <w:rPr>
                      <w:lang w:val="pl-PL"/>
                    </w:rPr>
                  </w:pPr>
                  <w:r w:rsidRPr="007C522B">
                    <w:rPr>
                      <w:lang w:val="pl-PL"/>
                    </w:rPr>
                    <w:t>Branka Mihajlović</w:t>
                  </w:r>
                </w:p>
                <w:p w:rsidR="009942CF" w:rsidRPr="007C522B" w:rsidRDefault="009942CF" w:rsidP="009942CF">
                  <w:pPr>
                    <w:rPr>
                      <w:lang w:val="pl-PL"/>
                    </w:rPr>
                  </w:pP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7"/>
                    </w:numPr>
                    <w:rPr>
                      <w:lang w:val="pl-PL"/>
                    </w:rPr>
                  </w:pPr>
                  <w:r>
                    <w:rPr>
                      <w:lang w:val="pl-PL"/>
                    </w:rPr>
                    <w:t>Županijska stručna vijeća – 4 vijeća u školskoj godini</w:t>
                  </w:r>
                </w:p>
                <w:p w:rsidR="009942CF" w:rsidRDefault="009942CF" w:rsidP="009942CF">
                  <w:pPr>
                    <w:numPr>
                      <w:ilvl w:val="0"/>
                      <w:numId w:val="167"/>
                    </w:numPr>
                    <w:rPr>
                      <w:lang w:val="pl-PL"/>
                    </w:rPr>
                  </w:pPr>
                  <w:r>
                    <w:rPr>
                      <w:lang w:val="pl-PL"/>
                    </w:rPr>
                    <w:t>Festival matematike u Puli, svibanj 2018.</w:t>
                  </w:r>
                </w:p>
                <w:p w:rsidR="009942CF" w:rsidRPr="007C522B" w:rsidRDefault="009942CF" w:rsidP="009942CF">
                  <w:pPr>
                    <w:numPr>
                      <w:ilvl w:val="0"/>
                      <w:numId w:val="167"/>
                    </w:numPr>
                    <w:rPr>
                      <w:lang w:val="pl-PL"/>
                    </w:rPr>
                  </w:pPr>
                  <w:r>
                    <w:rPr>
                      <w:lang w:val="pl-PL"/>
                    </w:rPr>
                    <w:t>10.stručno-metodički skup za učitelje i nastavnike matematike – Pula 10.11.2017.</w:t>
                  </w:r>
                </w:p>
              </w:tc>
            </w:tr>
            <w:tr w:rsidR="009942CF" w:rsidRPr="00BE3FD6"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pl-PL"/>
                    </w:rPr>
                  </w:pPr>
                </w:p>
                <w:p w:rsidR="009942CF" w:rsidRPr="006F6C52" w:rsidRDefault="009942CF" w:rsidP="009942CF">
                  <w:pPr>
                    <w:rPr>
                      <w:lang w:val="pl-PL"/>
                    </w:rPr>
                  </w:pPr>
                  <w:r w:rsidRPr="006F6C52">
                    <w:rPr>
                      <w:lang w:val="pl-PL"/>
                    </w:rPr>
                    <w:t>POVIJEST</w:t>
                  </w:r>
                </w:p>
                <w:p w:rsidR="009942CF" w:rsidRPr="006F6C52" w:rsidRDefault="009942CF" w:rsidP="009942CF">
                  <w:pPr>
                    <w:rPr>
                      <w:lang w:val="pl-PL"/>
                    </w:rPr>
                  </w:pPr>
                </w:p>
                <w:p w:rsidR="009942CF" w:rsidRPr="006F6C52" w:rsidRDefault="009942CF" w:rsidP="009942CF">
                  <w:pPr>
                    <w:rPr>
                      <w:lang w:val="pl-PL"/>
                    </w:rPr>
                  </w:pPr>
                  <w:r w:rsidRPr="006F6C52">
                    <w:rPr>
                      <w:lang w:val="pl-PL"/>
                    </w:rPr>
                    <w:t>Hrvoje Musinov</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 xml:space="preserve">Županijska stručna vijeća </w:t>
                  </w:r>
                </w:p>
                <w:p w:rsidR="009942CF" w:rsidRDefault="009942CF" w:rsidP="009942CF">
                  <w:pPr>
                    <w:numPr>
                      <w:ilvl w:val="0"/>
                      <w:numId w:val="166"/>
                    </w:numPr>
                    <w:rPr>
                      <w:lang w:val="pl-PL"/>
                    </w:rPr>
                  </w:pPr>
                  <w:r>
                    <w:rPr>
                      <w:lang w:val="pl-PL"/>
                    </w:rPr>
                    <w:t>Stručni skupovi u organizaciji AZOO-a</w:t>
                  </w:r>
                </w:p>
                <w:p w:rsidR="009942CF" w:rsidRPr="004F391F" w:rsidRDefault="009942CF" w:rsidP="009942CF">
                  <w:pPr>
                    <w:numPr>
                      <w:ilvl w:val="0"/>
                      <w:numId w:val="166"/>
                    </w:numPr>
                    <w:rPr>
                      <w:lang w:val="pl-PL"/>
                    </w:rPr>
                  </w:pPr>
                  <w:r>
                    <w:rPr>
                      <w:lang w:val="pl-PL"/>
                    </w:rPr>
                    <w:t xml:space="preserve">Stručna usavršavanja na državnoj razini </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b/>
                      <w:i/>
                      <w:lang w:val="pl-PL"/>
                    </w:rPr>
                  </w:pPr>
                </w:p>
                <w:p w:rsidR="009942CF" w:rsidRPr="0007099F" w:rsidRDefault="009942CF" w:rsidP="009942CF">
                  <w:pPr>
                    <w:rPr>
                      <w:lang w:val="pl-PL"/>
                    </w:rPr>
                  </w:pPr>
                  <w:r w:rsidRPr="0007099F">
                    <w:rPr>
                      <w:lang w:val="pl-PL"/>
                    </w:rPr>
                    <w:t>GEOGRAFIJA BIOLOGIJA</w:t>
                  </w:r>
                </w:p>
                <w:p w:rsidR="009942CF" w:rsidRPr="0007099F" w:rsidRDefault="009942CF" w:rsidP="009942CF">
                  <w:pPr>
                    <w:jc w:val="center"/>
                    <w:rPr>
                      <w:lang w:val="pl-PL"/>
                    </w:rPr>
                  </w:pPr>
                </w:p>
                <w:p w:rsidR="009942CF" w:rsidRDefault="009942CF" w:rsidP="009942CF">
                  <w:pPr>
                    <w:rPr>
                      <w:lang w:val="pl-PL"/>
                    </w:rPr>
                  </w:pPr>
                  <w:r w:rsidRPr="007C522B">
                    <w:rPr>
                      <w:lang w:val="pl-PL"/>
                    </w:rPr>
                    <w:t>Miroslav Grgur</w:t>
                  </w:r>
                </w:p>
                <w:p w:rsidR="009942CF" w:rsidRPr="007C522B" w:rsidRDefault="009942CF" w:rsidP="009942CF">
                  <w:pPr>
                    <w:rPr>
                      <w:lang w:val="pl-PL"/>
                    </w:rPr>
                  </w:pPr>
                  <w:r>
                    <w:rPr>
                      <w:lang w:val="pl-PL"/>
                    </w:rPr>
                    <w:t>Valentina Tomac</w:t>
                  </w:r>
                </w:p>
                <w:p w:rsidR="009942CF" w:rsidRPr="007C522B" w:rsidRDefault="009942CF" w:rsidP="009942CF">
                  <w:pPr>
                    <w:rPr>
                      <w:lang w:val="pl-PL"/>
                    </w:rPr>
                  </w:pPr>
                  <w:r w:rsidRPr="007C522B">
                    <w:rPr>
                      <w:lang w:val="pl-PL"/>
                    </w:rPr>
                    <w:t>Mirna Bogić</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8"/>
                    </w:numPr>
                    <w:rPr>
                      <w:lang w:val="pl-PL"/>
                    </w:rPr>
                  </w:pPr>
                  <w:r>
                    <w:rPr>
                      <w:lang w:val="pl-PL"/>
                    </w:rPr>
                    <w:t>ŽSV nastavnika geografije (rujan, listopad, studeni, lipanj, srpanj)</w:t>
                  </w:r>
                </w:p>
                <w:p w:rsidR="009942CF" w:rsidRDefault="009942CF" w:rsidP="009942CF">
                  <w:pPr>
                    <w:numPr>
                      <w:ilvl w:val="0"/>
                      <w:numId w:val="168"/>
                    </w:numPr>
                    <w:rPr>
                      <w:lang w:val="pl-PL"/>
                    </w:rPr>
                  </w:pPr>
                  <w:r>
                    <w:rPr>
                      <w:lang w:val="pl-PL"/>
                    </w:rPr>
                    <w:t>Stručni skup za voditelje GLOBE-a (6.-7.10.2017.)</w:t>
                  </w:r>
                </w:p>
                <w:p w:rsidR="009942CF" w:rsidRDefault="009942CF" w:rsidP="009942CF">
                  <w:pPr>
                    <w:numPr>
                      <w:ilvl w:val="0"/>
                      <w:numId w:val="168"/>
                    </w:numPr>
                    <w:rPr>
                      <w:lang w:val="pl-PL"/>
                    </w:rPr>
                  </w:pPr>
                  <w:r>
                    <w:rPr>
                      <w:lang w:val="pl-PL"/>
                    </w:rPr>
                    <w:t>Zimski seminar za geografe – 11.-12.1.2018.</w:t>
                  </w:r>
                </w:p>
                <w:p w:rsidR="009942CF" w:rsidRDefault="009942CF" w:rsidP="009942CF">
                  <w:pPr>
                    <w:numPr>
                      <w:ilvl w:val="0"/>
                      <w:numId w:val="168"/>
                    </w:numPr>
                    <w:rPr>
                      <w:lang w:val="pl-PL"/>
                    </w:rPr>
                  </w:pPr>
                  <w:r>
                    <w:rPr>
                      <w:lang w:val="pl-PL"/>
                    </w:rPr>
                    <w:t>Proljetni seminar za geografe, travanj 2018.</w:t>
                  </w:r>
                </w:p>
                <w:p w:rsidR="009942CF" w:rsidRPr="007C522B" w:rsidRDefault="009942CF" w:rsidP="009942CF">
                  <w:pPr>
                    <w:numPr>
                      <w:ilvl w:val="0"/>
                      <w:numId w:val="168"/>
                    </w:numPr>
                    <w:rPr>
                      <w:lang w:val="pl-PL"/>
                    </w:rPr>
                  </w:pPr>
                  <w:r>
                    <w:rPr>
                      <w:lang w:val="pl-PL"/>
                    </w:rPr>
                    <w:t>Ljetni seminar za geografe, kolovoz 2018.</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Pr="00874571" w:rsidRDefault="009942CF" w:rsidP="009942CF">
                  <w:pPr>
                    <w:jc w:val="center"/>
                    <w:rPr>
                      <w:b/>
                      <w:i/>
                    </w:rPr>
                  </w:pPr>
                </w:p>
                <w:p w:rsidR="009942CF" w:rsidRPr="0007099F" w:rsidRDefault="009942CF" w:rsidP="009942CF">
                  <w:pPr>
                    <w:rPr>
                      <w:i/>
                    </w:rPr>
                  </w:pPr>
                  <w:r w:rsidRPr="0007099F">
                    <w:rPr>
                      <w:i/>
                    </w:rPr>
                    <w:t>TIZK</w:t>
                  </w:r>
                </w:p>
                <w:p w:rsidR="009942CF" w:rsidRPr="00874571" w:rsidRDefault="009942CF" w:rsidP="009942CF">
                  <w:pPr>
                    <w:jc w:val="center"/>
                  </w:pPr>
                </w:p>
                <w:p w:rsidR="009942CF" w:rsidRPr="00874571" w:rsidRDefault="009942CF" w:rsidP="009942CF">
                  <w:r w:rsidRPr="00874571">
                    <w:t>Boris Levar</w:t>
                  </w:r>
                </w:p>
                <w:p w:rsidR="009942CF" w:rsidRPr="00874571" w:rsidRDefault="009942CF" w:rsidP="009942CF">
                  <w:r w:rsidRPr="00874571">
                    <w:t>Ludvik Leutar</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9"/>
                    </w:numPr>
                    <w:rPr>
                      <w:lang w:val="pl-PL"/>
                    </w:rPr>
                  </w:pPr>
                  <w:r>
                    <w:rPr>
                      <w:lang w:val="pl-PL"/>
                    </w:rPr>
                    <w:t>Županijska stručna vijeća (studeni, ožujak, svibanj, kolovoz)</w:t>
                  </w:r>
                </w:p>
                <w:p w:rsidR="009942CF" w:rsidRDefault="009942CF" w:rsidP="009942CF">
                  <w:pPr>
                    <w:numPr>
                      <w:ilvl w:val="0"/>
                      <w:numId w:val="169"/>
                    </w:numPr>
                    <w:rPr>
                      <w:lang w:val="pl-PL"/>
                    </w:rPr>
                  </w:pPr>
                  <w:r>
                    <w:rPr>
                      <w:lang w:val="pl-PL"/>
                    </w:rPr>
                    <w:t>Stručni skupovi u organizaciji AZOO-a</w:t>
                  </w:r>
                </w:p>
                <w:p w:rsidR="009942CF" w:rsidRPr="007C522B" w:rsidRDefault="009942CF" w:rsidP="009942CF">
                  <w:pPr>
                    <w:numPr>
                      <w:ilvl w:val="0"/>
                      <w:numId w:val="169"/>
                    </w:numPr>
                    <w:rPr>
                      <w:lang w:val="pl-PL"/>
                    </w:rPr>
                  </w:pPr>
                  <w:r>
                    <w:rPr>
                      <w:lang w:val="pl-PL"/>
                    </w:rPr>
                    <w:t>Ljetna škola kineziologije – lipanj 2018., Poreč</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jc w:val="center"/>
                    <w:rPr>
                      <w:b/>
                      <w:i/>
                      <w:lang w:val="pl-PL"/>
                    </w:rPr>
                  </w:pPr>
                </w:p>
                <w:p w:rsidR="009942CF" w:rsidRDefault="009942CF" w:rsidP="009942CF">
                  <w:pPr>
                    <w:rPr>
                      <w:lang w:val="pl-PL"/>
                    </w:rPr>
                  </w:pPr>
                  <w:r>
                    <w:rPr>
                      <w:lang w:val="pl-PL"/>
                    </w:rPr>
                    <w:t>INFORMATIKA</w:t>
                  </w:r>
                </w:p>
                <w:p w:rsidR="009942CF" w:rsidRPr="0007099F" w:rsidRDefault="009942CF" w:rsidP="009942CF">
                  <w:pPr>
                    <w:jc w:val="center"/>
                    <w:rPr>
                      <w:lang w:val="pl-PL"/>
                    </w:rPr>
                  </w:pPr>
                </w:p>
                <w:p w:rsidR="009942CF" w:rsidRDefault="009942CF" w:rsidP="009942CF">
                  <w:pPr>
                    <w:rPr>
                      <w:lang w:val="pl-PL"/>
                    </w:rPr>
                  </w:pPr>
                  <w:r w:rsidRPr="007C522B">
                    <w:rPr>
                      <w:lang w:val="pl-PL"/>
                    </w:rPr>
                    <w:t>Ljubica Volarić</w:t>
                  </w:r>
                </w:p>
                <w:p w:rsidR="009942CF" w:rsidRPr="007C522B" w:rsidRDefault="009942CF" w:rsidP="009942CF">
                  <w:pPr>
                    <w:rPr>
                      <w:lang w:val="pl-PL"/>
                    </w:rPr>
                  </w:pPr>
                  <w:r w:rsidRPr="007C522B">
                    <w:rPr>
                      <w:lang w:val="pl-PL"/>
                    </w:rPr>
                    <w:t>Branka Mihajlović</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 xml:space="preserve">Županijska stručna vijeća </w:t>
                  </w:r>
                </w:p>
                <w:p w:rsidR="009942CF" w:rsidRDefault="009942CF" w:rsidP="009942CF">
                  <w:pPr>
                    <w:numPr>
                      <w:ilvl w:val="0"/>
                      <w:numId w:val="166"/>
                    </w:numPr>
                    <w:rPr>
                      <w:lang w:val="pl-PL"/>
                    </w:rPr>
                  </w:pPr>
                  <w:r>
                    <w:rPr>
                      <w:lang w:val="pl-PL"/>
                    </w:rPr>
                    <w:t>Stručni skupovi u organizaciji AZOO-a</w:t>
                  </w:r>
                </w:p>
                <w:p w:rsidR="009942CF" w:rsidRPr="004F391F" w:rsidRDefault="009942CF" w:rsidP="009942CF">
                  <w:pPr>
                    <w:numPr>
                      <w:ilvl w:val="0"/>
                      <w:numId w:val="166"/>
                    </w:numPr>
                    <w:rPr>
                      <w:lang w:val="pl-PL"/>
                    </w:rPr>
                  </w:pPr>
                  <w:r>
                    <w:rPr>
                      <w:lang w:val="pl-PL"/>
                    </w:rPr>
                    <w:t xml:space="preserve">Stručna usavršavanja na državnoj razini </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Pr="00874571" w:rsidRDefault="009942CF" w:rsidP="009942CF">
                  <w:pPr>
                    <w:rPr>
                      <w:lang w:val="pl-PL"/>
                    </w:rPr>
                  </w:pPr>
                </w:p>
                <w:p w:rsidR="009942CF" w:rsidRPr="00D654D9" w:rsidRDefault="009942CF" w:rsidP="009942CF">
                  <w:r w:rsidRPr="00D654D9">
                    <w:t>FIZIKA</w:t>
                  </w:r>
                </w:p>
                <w:p w:rsidR="009942CF" w:rsidRPr="00D654D9" w:rsidRDefault="009942CF" w:rsidP="009942CF">
                  <w:r w:rsidRPr="00D654D9">
                    <w:t>Anton Zorko</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Županijska stručna vijeća PGŽ</w:t>
                  </w:r>
                </w:p>
                <w:p w:rsidR="009942CF" w:rsidRDefault="009942CF" w:rsidP="009942CF">
                  <w:pPr>
                    <w:numPr>
                      <w:ilvl w:val="0"/>
                      <w:numId w:val="166"/>
                    </w:numPr>
                    <w:rPr>
                      <w:lang w:val="pl-PL"/>
                    </w:rPr>
                  </w:pPr>
                  <w:r>
                    <w:rPr>
                      <w:lang w:val="pl-PL"/>
                    </w:rPr>
                    <w:t>Stručni skupovi u organizaciji AZOO-a</w:t>
                  </w:r>
                </w:p>
                <w:p w:rsidR="009942CF" w:rsidRPr="004F391F" w:rsidRDefault="009942CF" w:rsidP="009942CF">
                  <w:pPr>
                    <w:numPr>
                      <w:ilvl w:val="0"/>
                      <w:numId w:val="166"/>
                    </w:numPr>
                    <w:rPr>
                      <w:lang w:val="pl-PL"/>
                    </w:rPr>
                  </w:pPr>
                  <w:r>
                    <w:rPr>
                      <w:lang w:val="pl-PL"/>
                    </w:rPr>
                    <w:t xml:space="preserve">Stručna usavršavanja na državnoj razini </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Pr="00874571" w:rsidRDefault="009942CF" w:rsidP="009942CF">
                  <w:pPr>
                    <w:rPr>
                      <w:lang w:val="pl-PL"/>
                    </w:rPr>
                  </w:pPr>
                </w:p>
                <w:p w:rsidR="009942CF" w:rsidRDefault="009942CF" w:rsidP="009942CF">
                  <w:r w:rsidRPr="00D654D9">
                    <w:t>KEMIJA</w:t>
                  </w:r>
                </w:p>
                <w:p w:rsidR="009942CF" w:rsidRPr="00D654D9" w:rsidRDefault="009942CF" w:rsidP="009942CF"/>
                <w:p w:rsidR="009942CF" w:rsidRDefault="009942CF" w:rsidP="009942CF">
                  <w:r w:rsidRPr="00D654D9">
                    <w:t>Vlatka Mance</w:t>
                  </w:r>
                </w:p>
                <w:p w:rsidR="009942CF" w:rsidRPr="00D654D9" w:rsidRDefault="009942CF" w:rsidP="009942CF">
                  <w:r>
                    <w:t>Bojana Kovačević</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Županijska stručna vijeća PGŽ</w:t>
                  </w:r>
                </w:p>
                <w:p w:rsidR="009942CF" w:rsidRDefault="009942CF" w:rsidP="009942CF">
                  <w:pPr>
                    <w:numPr>
                      <w:ilvl w:val="0"/>
                      <w:numId w:val="166"/>
                    </w:numPr>
                    <w:rPr>
                      <w:lang w:val="pl-PL"/>
                    </w:rPr>
                  </w:pPr>
                  <w:r>
                    <w:rPr>
                      <w:lang w:val="pl-PL"/>
                    </w:rPr>
                    <w:t>Stručni skupovi u organizaciji AZOO-a</w:t>
                  </w:r>
                </w:p>
                <w:p w:rsidR="009942CF" w:rsidRDefault="009942CF" w:rsidP="009942CF">
                  <w:pPr>
                    <w:numPr>
                      <w:ilvl w:val="0"/>
                      <w:numId w:val="166"/>
                    </w:numPr>
                    <w:rPr>
                      <w:lang w:val="pl-PL"/>
                    </w:rPr>
                  </w:pPr>
                  <w:r>
                    <w:rPr>
                      <w:lang w:val="pl-PL"/>
                    </w:rPr>
                    <w:t xml:space="preserve">Stručna usavršavanja na državnoj razini </w:t>
                  </w:r>
                </w:p>
                <w:p w:rsidR="009942CF" w:rsidRPr="004F391F" w:rsidRDefault="009942CF" w:rsidP="009942CF">
                  <w:pPr>
                    <w:numPr>
                      <w:ilvl w:val="0"/>
                      <w:numId w:val="166"/>
                    </w:numPr>
                    <w:rPr>
                      <w:lang w:val="pl-PL"/>
                    </w:rPr>
                  </w:pPr>
                  <w:r>
                    <w:rPr>
                      <w:lang w:val="pl-PL"/>
                    </w:rPr>
                    <w:t>Seminari i radionice koje organizira HCK</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pl-PL"/>
                    </w:rPr>
                  </w:pPr>
                </w:p>
                <w:p w:rsidR="009942CF" w:rsidRDefault="009942CF" w:rsidP="009942CF">
                  <w:pPr>
                    <w:rPr>
                      <w:lang w:val="pl-PL"/>
                    </w:rPr>
                  </w:pPr>
                  <w:r w:rsidRPr="004F391F">
                    <w:rPr>
                      <w:lang w:val="pl-PL"/>
                    </w:rPr>
                    <w:t>EKONOMIJA</w:t>
                  </w:r>
                </w:p>
                <w:p w:rsidR="009942CF" w:rsidRPr="004F391F" w:rsidRDefault="009942CF" w:rsidP="009942CF">
                  <w:pPr>
                    <w:rPr>
                      <w:lang w:val="pl-PL"/>
                    </w:rPr>
                  </w:pPr>
                </w:p>
                <w:p w:rsidR="009942CF" w:rsidRPr="004F391F" w:rsidRDefault="009942CF" w:rsidP="009942CF">
                  <w:pPr>
                    <w:rPr>
                      <w:lang w:val="pl-PL"/>
                    </w:rPr>
                  </w:pPr>
                  <w:r w:rsidRPr="004F391F">
                    <w:rPr>
                      <w:lang w:val="pl-PL"/>
                    </w:rPr>
                    <w:t>Slađana Srkoč</w:t>
                  </w:r>
                </w:p>
                <w:p w:rsidR="009942CF" w:rsidRPr="004F391F" w:rsidRDefault="009942CF" w:rsidP="009942CF">
                  <w:pPr>
                    <w:rPr>
                      <w:lang w:val="pl-PL"/>
                    </w:rPr>
                  </w:pPr>
                  <w:r>
                    <w:rPr>
                      <w:lang w:val="pl-PL"/>
                    </w:rPr>
                    <w:t>Antonija Ivanušić</w:t>
                  </w:r>
                </w:p>
                <w:p w:rsidR="009942CF" w:rsidRPr="004F391F" w:rsidRDefault="009942CF" w:rsidP="009942CF">
                  <w:pPr>
                    <w:rPr>
                      <w:lang w:val="pl-PL"/>
                    </w:rPr>
                  </w:pPr>
                  <w:r w:rsidRPr="004F391F">
                    <w:rPr>
                      <w:lang w:val="pl-PL"/>
                    </w:rPr>
                    <w:t>Krešimira Ožbolta</w:t>
                  </w:r>
                </w:p>
              </w:tc>
              <w:tc>
                <w:tcPr>
                  <w:tcW w:w="6587" w:type="dxa"/>
                  <w:tcBorders>
                    <w:top w:val="single" w:sz="4" w:space="0" w:color="auto"/>
                    <w:left w:val="single" w:sz="4" w:space="0" w:color="auto"/>
                    <w:bottom w:val="single" w:sz="4" w:space="0" w:color="auto"/>
                    <w:right w:val="single" w:sz="4" w:space="0" w:color="auto"/>
                  </w:tcBorders>
                </w:tcPr>
                <w:p w:rsidR="009942CF" w:rsidRPr="007F096C" w:rsidRDefault="009942CF" w:rsidP="009942CF">
                  <w:pPr>
                    <w:pStyle w:val="Bezproreda"/>
                    <w:numPr>
                      <w:ilvl w:val="0"/>
                      <w:numId w:val="170"/>
                    </w:numPr>
                    <w:jc w:val="both"/>
                    <w:rPr>
                      <w:rFonts w:ascii="Times New Roman" w:hAnsi="Times New Roman"/>
                      <w:sz w:val="24"/>
                      <w:szCs w:val="24"/>
                    </w:rPr>
                  </w:pPr>
                  <w:r w:rsidRPr="007F096C">
                    <w:rPr>
                      <w:rFonts w:ascii="Times New Roman" w:hAnsi="Times New Roman"/>
                      <w:sz w:val="24"/>
                      <w:szCs w:val="24"/>
                    </w:rPr>
                    <w:t>Međužupanijska stručna vijeća</w:t>
                  </w:r>
                </w:p>
                <w:p w:rsidR="009942CF" w:rsidRDefault="009942CF" w:rsidP="009942CF">
                  <w:pPr>
                    <w:pStyle w:val="Bezproreda"/>
                    <w:ind w:left="720"/>
                    <w:jc w:val="both"/>
                    <w:rPr>
                      <w:rFonts w:ascii="Times New Roman" w:hAnsi="Times New Roman"/>
                      <w:sz w:val="24"/>
                      <w:szCs w:val="24"/>
                    </w:rPr>
                  </w:pPr>
                  <w:r w:rsidRPr="003C6671">
                    <w:rPr>
                      <w:rFonts w:ascii="Times New Roman" w:hAnsi="Times New Roman"/>
                      <w:sz w:val="24"/>
                      <w:szCs w:val="24"/>
                    </w:rPr>
                    <w:t>Vrijeme održavanja</w:t>
                  </w:r>
                  <w:r>
                    <w:rPr>
                      <w:rFonts w:ascii="Times New Roman" w:hAnsi="Times New Roman"/>
                      <w:sz w:val="24"/>
                      <w:szCs w:val="24"/>
                    </w:rPr>
                    <w:t>: listopad 2017. i travanj 2018.</w:t>
                  </w:r>
                </w:p>
                <w:p w:rsidR="009942CF" w:rsidRDefault="009942CF" w:rsidP="009942CF">
                  <w:pPr>
                    <w:pStyle w:val="Bezproreda"/>
                    <w:ind w:firstLine="708"/>
                    <w:jc w:val="both"/>
                    <w:rPr>
                      <w:rFonts w:ascii="Times New Roman" w:hAnsi="Times New Roman"/>
                      <w:sz w:val="24"/>
                      <w:szCs w:val="24"/>
                    </w:rPr>
                  </w:pPr>
                  <w:r w:rsidRPr="003C6671">
                    <w:rPr>
                      <w:rFonts w:ascii="Times New Roman" w:hAnsi="Times New Roman"/>
                      <w:sz w:val="24"/>
                      <w:szCs w:val="24"/>
                    </w:rPr>
                    <w:t>Mjesto održavanja</w:t>
                  </w:r>
                  <w:r>
                    <w:rPr>
                      <w:rFonts w:ascii="Times New Roman" w:hAnsi="Times New Roman"/>
                      <w:sz w:val="24"/>
                      <w:szCs w:val="24"/>
                    </w:rPr>
                    <w:t xml:space="preserve">: Ekonomska škola Mije Mirkovića  </w:t>
                  </w:r>
                </w:p>
                <w:p w:rsidR="009942CF" w:rsidRDefault="009942CF" w:rsidP="009942CF">
                  <w:pPr>
                    <w:pStyle w:val="Bezproreda"/>
                    <w:ind w:firstLine="708"/>
                    <w:jc w:val="both"/>
                    <w:rPr>
                      <w:rFonts w:ascii="Times New Roman" w:hAnsi="Times New Roman"/>
                      <w:sz w:val="24"/>
                      <w:szCs w:val="24"/>
                    </w:rPr>
                  </w:pPr>
                  <w:r>
                    <w:rPr>
                      <w:rFonts w:ascii="Times New Roman" w:hAnsi="Times New Roman"/>
                      <w:sz w:val="24"/>
                      <w:szCs w:val="24"/>
                    </w:rPr>
                    <w:t>Rijeka</w:t>
                  </w:r>
                </w:p>
                <w:p w:rsidR="009942CF" w:rsidRDefault="009942CF" w:rsidP="009942CF">
                  <w:pPr>
                    <w:pStyle w:val="Bezproreda"/>
                    <w:numPr>
                      <w:ilvl w:val="0"/>
                      <w:numId w:val="170"/>
                    </w:numPr>
                    <w:jc w:val="both"/>
                    <w:rPr>
                      <w:rFonts w:ascii="Times New Roman" w:hAnsi="Times New Roman"/>
                      <w:sz w:val="24"/>
                      <w:szCs w:val="24"/>
                    </w:rPr>
                  </w:pPr>
                  <w:r w:rsidRPr="007F096C">
                    <w:rPr>
                      <w:rFonts w:ascii="Times New Roman" w:hAnsi="Times New Roman"/>
                      <w:sz w:val="24"/>
                      <w:szCs w:val="24"/>
                    </w:rPr>
                    <w:t>Stručni skup</w:t>
                  </w:r>
                  <w:r>
                    <w:rPr>
                      <w:rFonts w:ascii="Times New Roman" w:hAnsi="Times New Roman"/>
                      <w:sz w:val="24"/>
                      <w:szCs w:val="24"/>
                    </w:rPr>
                    <w:t>ovi u organizaciji ASOO-a, Zagreb</w:t>
                  </w:r>
                </w:p>
                <w:p w:rsidR="009942CF" w:rsidRPr="00034316" w:rsidRDefault="009942CF" w:rsidP="009942CF">
                  <w:pPr>
                    <w:pStyle w:val="Bezproreda"/>
                    <w:numPr>
                      <w:ilvl w:val="0"/>
                      <w:numId w:val="170"/>
                    </w:numPr>
                    <w:jc w:val="both"/>
                    <w:rPr>
                      <w:rFonts w:ascii="Times New Roman" w:hAnsi="Times New Roman"/>
                      <w:sz w:val="24"/>
                      <w:szCs w:val="24"/>
                    </w:rPr>
                  </w:pPr>
                  <w:r w:rsidRPr="00034316">
                    <w:rPr>
                      <w:rFonts w:ascii="Times New Roman" w:hAnsi="Times New Roman"/>
                      <w:sz w:val="24"/>
                      <w:szCs w:val="24"/>
                    </w:rPr>
                    <w:t>Stručni skup za pripravnike, 22.9.2017., Zagreb</w:t>
                  </w:r>
                </w:p>
                <w:p w:rsidR="009942CF" w:rsidRPr="00461FFE" w:rsidRDefault="009942CF" w:rsidP="009942CF">
                  <w:pPr>
                    <w:pStyle w:val="Bezproreda"/>
                    <w:ind w:left="720"/>
                    <w:jc w:val="both"/>
                    <w:rPr>
                      <w:rFonts w:ascii="Times New Roman" w:hAnsi="Times New Roman"/>
                      <w:sz w:val="24"/>
                      <w:szCs w:val="24"/>
                    </w:rPr>
                  </w:pPr>
                </w:p>
              </w:tc>
            </w:tr>
            <w:tr w:rsidR="009942CF" w:rsidRPr="003A1D1B" w:rsidTr="009942CF">
              <w:trPr>
                <w:trHeight w:val="2343"/>
              </w:trPr>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pl-PL"/>
                    </w:rPr>
                  </w:pPr>
                  <w:r>
                    <w:rPr>
                      <w:lang w:val="pl-PL"/>
                    </w:rPr>
                    <w:lastRenderedPageBreak/>
                    <w:t>TROGODIŠNJI STRUKOVNI PROGRAMI</w:t>
                  </w:r>
                </w:p>
                <w:p w:rsidR="009942CF" w:rsidRDefault="009942CF" w:rsidP="009942CF">
                  <w:pPr>
                    <w:rPr>
                      <w:lang w:val="pl-PL"/>
                    </w:rPr>
                  </w:pPr>
                </w:p>
                <w:p w:rsidR="009942CF" w:rsidRPr="004F391F" w:rsidRDefault="009942CF" w:rsidP="009942CF">
                  <w:pPr>
                    <w:rPr>
                      <w:lang w:val="pl-PL"/>
                    </w:rPr>
                  </w:pPr>
                  <w:r>
                    <w:rPr>
                      <w:lang w:val="pl-PL"/>
                    </w:rPr>
                    <w:t>Vladimir Horvatović</w:t>
                  </w:r>
                </w:p>
                <w:p w:rsidR="009942CF" w:rsidRPr="00BE3FD6" w:rsidRDefault="009942CF" w:rsidP="009942CF">
                  <w:pPr>
                    <w:rPr>
                      <w:lang w:val="pl-PL"/>
                    </w:rPr>
                  </w:pPr>
                  <w:r w:rsidRPr="00BE3FD6">
                    <w:rPr>
                      <w:lang w:val="pl-PL"/>
                    </w:rPr>
                    <w:t>Lidija Jakovac Smokvina</w:t>
                  </w:r>
                </w:p>
                <w:p w:rsidR="009942CF" w:rsidRPr="00D654D9" w:rsidRDefault="009942CF" w:rsidP="009942CF">
                  <w:r>
                    <w:t>Mladen Gecan</w:t>
                  </w:r>
                </w:p>
                <w:p w:rsidR="009942CF" w:rsidRDefault="009942CF" w:rsidP="009942CF">
                  <w:r w:rsidRPr="00D654D9">
                    <w:t>Ervin Petrović</w:t>
                  </w:r>
                </w:p>
                <w:p w:rsidR="009942CF" w:rsidRPr="00D654D9" w:rsidRDefault="009942CF" w:rsidP="009942CF"/>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 xml:space="preserve">Županijska stručna vijeća </w:t>
                  </w:r>
                </w:p>
                <w:p w:rsidR="009942CF" w:rsidRDefault="009942CF" w:rsidP="009942CF">
                  <w:pPr>
                    <w:numPr>
                      <w:ilvl w:val="0"/>
                      <w:numId w:val="166"/>
                    </w:numPr>
                    <w:rPr>
                      <w:lang w:val="pl-PL"/>
                    </w:rPr>
                  </w:pPr>
                  <w:r>
                    <w:rPr>
                      <w:lang w:val="pl-PL"/>
                    </w:rPr>
                    <w:t>Stručni skupovi u organizaciji ASOO-a</w:t>
                  </w:r>
                </w:p>
                <w:p w:rsidR="009942CF" w:rsidRPr="004F391F" w:rsidRDefault="009942CF" w:rsidP="009942CF">
                  <w:pPr>
                    <w:numPr>
                      <w:ilvl w:val="0"/>
                      <w:numId w:val="166"/>
                    </w:numPr>
                    <w:rPr>
                      <w:lang w:val="pl-PL"/>
                    </w:rPr>
                  </w:pPr>
                  <w:r>
                    <w:rPr>
                      <w:lang w:val="pl-PL"/>
                    </w:rPr>
                    <w:t xml:space="preserve">Stručna usavršavanja na državnoj razini </w:t>
                  </w:r>
                </w:p>
              </w:tc>
            </w:tr>
            <w:tr w:rsidR="009942CF" w:rsidRPr="00EB216C" w:rsidTr="009942CF">
              <w:tc>
                <w:tcPr>
                  <w:tcW w:w="2733" w:type="dxa"/>
                  <w:tcBorders>
                    <w:top w:val="single" w:sz="4" w:space="0" w:color="auto"/>
                    <w:left w:val="single" w:sz="4" w:space="0" w:color="auto"/>
                    <w:bottom w:val="single" w:sz="4" w:space="0" w:color="auto"/>
                    <w:right w:val="single" w:sz="4" w:space="0" w:color="auto"/>
                  </w:tcBorders>
                </w:tcPr>
                <w:p w:rsidR="009942CF" w:rsidRPr="00644493" w:rsidRDefault="009942CF" w:rsidP="009942CF">
                  <w:pPr>
                    <w:rPr>
                      <w:lang w:val="pl-PL"/>
                    </w:rPr>
                  </w:pPr>
                  <w:r w:rsidRPr="00644493">
                    <w:rPr>
                      <w:lang w:val="pl-PL"/>
                    </w:rPr>
                    <w:t xml:space="preserve"> </w:t>
                  </w:r>
                </w:p>
                <w:p w:rsidR="009942CF" w:rsidRPr="00D654D9" w:rsidRDefault="009942CF" w:rsidP="009942CF">
                  <w:r>
                    <w:t>PSIHOLOGIJA</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 xml:space="preserve">Županijska stručna vijeća </w:t>
                  </w:r>
                </w:p>
                <w:p w:rsidR="009942CF" w:rsidRDefault="009942CF" w:rsidP="009942CF">
                  <w:pPr>
                    <w:numPr>
                      <w:ilvl w:val="0"/>
                      <w:numId w:val="166"/>
                    </w:numPr>
                    <w:rPr>
                      <w:lang w:val="pl-PL"/>
                    </w:rPr>
                  </w:pPr>
                  <w:r>
                    <w:rPr>
                      <w:lang w:val="pl-PL"/>
                    </w:rPr>
                    <w:t>Stručni skupovi u organizaciji AZOO-a</w:t>
                  </w:r>
                </w:p>
                <w:p w:rsidR="009942CF" w:rsidRDefault="009942CF" w:rsidP="009942CF">
                  <w:pPr>
                    <w:numPr>
                      <w:ilvl w:val="0"/>
                      <w:numId w:val="166"/>
                    </w:numPr>
                    <w:rPr>
                      <w:lang w:val="pl-PL"/>
                    </w:rPr>
                  </w:pPr>
                  <w:r>
                    <w:rPr>
                      <w:lang w:val="pl-PL"/>
                    </w:rPr>
                    <w:t xml:space="preserve">Stručna usavršavanja na državnoj razini </w:t>
                  </w:r>
                </w:p>
                <w:p w:rsidR="009942CF" w:rsidRPr="004F391F" w:rsidRDefault="009942CF" w:rsidP="009942CF">
                  <w:pPr>
                    <w:ind w:left="720"/>
                    <w:rPr>
                      <w:lang w:val="pl-PL"/>
                    </w:rPr>
                  </w:pP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Pr="004F391F" w:rsidRDefault="009942CF" w:rsidP="009942CF">
                  <w:pPr>
                    <w:rPr>
                      <w:lang w:val="pl-PL"/>
                    </w:rPr>
                  </w:pPr>
                  <w:r w:rsidRPr="004F391F">
                    <w:rPr>
                      <w:lang w:val="pl-PL"/>
                    </w:rPr>
                    <w:t>SOCIOLOGIJA</w:t>
                  </w:r>
                  <w:r>
                    <w:rPr>
                      <w:lang w:val="pl-PL"/>
                    </w:rPr>
                    <w:t>, ETIKA, POLITIKA I GOSPODARSTVO</w:t>
                  </w:r>
                </w:p>
                <w:p w:rsidR="009942CF" w:rsidRPr="004F391F" w:rsidRDefault="009942CF" w:rsidP="009942CF">
                  <w:pPr>
                    <w:rPr>
                      <w:lang w:val="pl-PL"/>
                    </w:rPr>
                  </w:pPr>
                </w:p>
                <w:p w:rsidR="009942CF" w:rsidRPr="004F391F" w:rsidRDefault="009942CF" w:rsidP="009942CF">
                  <w:pPr>
                    <w:rPr>
                      <w:lang w:val="pl-PL"/>
                    </w:rPr>
                  </w:pPr>
                  <w:r w:rsidRPr="004F391F">
                    <w:rPr>
                      <w:lang w:val="pl-PL"/>
                    </w:rPr>
                    <w:t>Anton Tadić</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 xml:space="preserve">Županijska stručna vijeća </w:t>
                  </w:r>
                </w:p>
                <w:p w:rsidR="009942CF" w:rsidRDefault="009942CF" w:rsidP="009942CF">
                  <w:pPr>
                    <w:numPr>
                      <w:ilvl w:val="0"/>
                      <w:numId w:val="166"/>
                    </w:numPr>
                    <w:rPr>
                      <w:lang w:val="pl-PL"/>
                    </w:rPr>
                  </w:pPr>
                  <w:r>
                    <w:rPr>
                      <w:lang w:val="pl-PL"/>
                    </w:rPr>
                    <w:t>Stručni skupovi u organizaciji AZOO-a</w:t>
                  </w:r>
                </w:p>
                <w:p w:rsidR="009942CF" w:rsidRPr="004F391F" w:rsidRDefault="009942CF" w:rsidP="009942CF">
                  <w:pPr>
                    <w:numPr>
                      <w:ilvl w:val="0"/>
                      <w:numId w:val="166"/>
                    </w:numPr>
                    <w:rPr>
                      <w:lang w:val="pl-PL"/>
                    </w:rPr>
                  </w:pPr>
                  <w:r>
                    <w:rPr>
                      <w:lang w:val="pl-PL"/>
                    </w:rPr>
                    <w:t xml:space="preserve">Stručna usavršavanja na državnoj razini </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b/>
                      <w:i/>
                      <w:lang w:val="pl-PL"/>
                    </w:rPr>
                  </w:pPr>
                </w:p>
                <w:p w:rsidR="009942CF" w:rsidRPr="003C6671" w:rsidRDefault="009942CF" w:rsidP="009942CF">
                  <w:pPr>
                    <w:rPr>
                      <w:lang w:val="pl-PL"/>
                    </w:rPr>
                  </w:pPr>
                  <w:r>
                    <w:rPr>
                      <w:lang w:val="pl-PL"/>
                    </w:rPr>
                    <w:t>LOGIKA FILOZOFIJA</w:t>
                  </w:r>
                </w:p>
                <w:p w:rsidR="009942CF" w:rsidRDefault="009942CF" w:rsidP="009942CF">
                  <w:pPr>
                    <w:jc w:val="center"/>
                    <w:rPr>
                      <w:lang w:val="pl-PL"/>
                    </w:rPr>
                  </w:pPr>
                  <w:r>
                    <w:rPr>
                      <w:lang w:val="pl-PL"/>
                    </w:rPr>
                    <w:t>Vlasta Baštijan</w:t>
                  </w:r>
                </w:p>
                <w:p w:rsidR="009942CF" w:rsidRPr="00461FFE" w:rsidRDefault="009942CF" w:rsidP="009942CF">
                  <w:pPr>
                    <w:jc w:val="center"/>
                    <w:rPr>
                      <w:lang w:val="pl-PL"/>
                    </w:rPr>
                  </w:pPr>
                  <w:r>
                    <w:rPr>
                      <w:lang w:val="pl-PL"/>
                    </w:rPr>
                    <w:t>Nebojša Letić</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Županijska stručna vijeća PGŽ</w:t>
                  </w:r>
                </w:p>
                <w:p w:rsidR="009942CF" w:rsidRDefault="009942CF" w:rsidP="009942CF">
                  <w:pPr>
                    <w:numPr>
                      <w:ilvl w:val="0"/>
                      <w:numId w:val="166"/>
                    </w:numPr>
                    <w:rPr>
                      <w:lang w:val="pl-PL"/>
                    </w:rPr>
                  </w:pPr>
                  <w:r>
                    <w:rPr>
                      <w:lang w:val="pl-PL"/>
                    </w:rPr>
                    <w:t>Stručni skupovi u organizaciji AZOO-a</w:t>
                  </w:r>
                </w:p>
                <w:p w:rsidR="009942CF" w:rsidRPr="004F391F" w:rsidRDefault="009942CF" w:rsidP="009942CF">
                  <w:pPr>
                    <w:numPr>
                      <w:ilvl w:val="0"/>
                      <w:numId w:val="166"/>
                    </w:numPr>
                    <w:rPr>
                      <w:lang w:val="pl-PL"/>
                    </w:rPr>
                  </w:pPr>
                  <w:r>
                    <w:rPr>
                      <w:lang w:val="pl-PL"/>
                    </w:rPr>
                    <w:t xml:space="preserve">Stručna usavršavanja na državnoj razini </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pl-PL"/>
                    </w:rPr>
                  </w:pPr>
                </w:p>
                <w:p w:rsidR="009942CF" w:rsidRPr="004F391F" w:rsidRDefault="009942CF" w:rsidP="009942CF">
                  <w:pPr>
                    <w:rPr>
                      <w:lang w:val="pl-PL"/>
                    </w:rPr>
                  </w:pPr>
                  <w:r w:rsidRPr="004F391F">
                    <w:rPr>
                      <w:lang w:val="pl-PL"/>
                    </w:rPr>
                    <w:t>LATINSKI JEZIK</w:t>
                  </w:r>
                </w:p>
                <w:p w:rsidR="009942CF" w:rsidRDefault="009942CF" w:rsidP="009942CF">
                  <w:pPr>
                    <w:rPr>
                      <w:lang w:val="pl-PL"/>
                    </w:rPr>
                  </w:pPr>
                </w:p>
                <w:p w:rsidR="009942CF" w:rsidRDefault="009942CF" w:rsidP="009942CF">
                  <w:pPr>
                    <w:rPr>
                      <w:lang w:val="pl-PL"/>
                    </w:rPr>
                  </w:pPr>
                  <w:r>
                    <w:rPr>
                      <w:lang w:val="pl-PL"/>
                    </w:rPr>
                    <w:t>Sanja Klarić</w:t>
                  </w:r>
                </w:p>
                <w:p w:rsidR="009942CF" w:rsidRPr="004F391F" w:rsidRDefault="009942CF" w:rsidP="009942CF">
                  <w:pPr>
                    <w:rPr>
                      <w:lang w:val="pl-PL"/>
                    </w:rPr>
                  </w:pP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Županijska i međužupanijska stručna vijeća (studeni, veljača, svibanj, kolovoz)</w:t>
                  </w:r>
                </w:p>
                <w:p w:rsidR="009942CF" w:rsidRDefault="009942CF" w:rsidP="009942CF">
                  <w:pPr>
                    <w:numPr>
                      <w:ilvl w:val="0"/>
                      <w:numId w:val="166"/>
                    </w:numPr>
                    <w:rPr>
                      <w:lang w:val="pl-PL"/>
                    </w:rPr>
                  </w:pPr>
                  <w:r>
                    <w:rPr>
                      <w:lang w:val="pl-PL"/>
                    </w:rPr>
                    <w:t>Stručni skupovi u organizaciji AZOO-a</w:t>
                  </w:r>
                </w:p>
                <w:p w:rsidR="009942CF" w:rsidRPr="004F391F" w:rsidRDefault="009942CF" w:rsidP="009942CF">
                  <w:pPr>
                    <w:numPr>
                      <w:ilvl w:val="0"/>
                      <w:numId w:val="166"/>
                    </w:numPr>
                    <w:rPr>
                      <w:lang w:val="pl-PL"/>
                    </w:rPr>
                  </w:pPr>
                  <w:r>
                    <w:rPr>
                      <w:lang w:val="pl-PL"/>
                    </w:rPr>
                    <w:t xml:space="preserve">Državni stručni skup nastavnika klasičnih jezika, Zagreb, listopad 2017. </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pl-PL"/>
                    </w:rPr>
                  </w:pPr>
                </w:p>
                <w:p w:rsidR="009942CF" w:rsidRDefault="009942CF" w:rsidP="009942CF">
                  <w:pPr>
                    <w:rPr>
                      <w:lang w:val="pl-PL"/>
                    </w:rPr>
                  </w:pPr>
                  <w:r>
                    <w:rPr>
                      <w:lang w:val="pl-PL"/>
                    </w:rPr>
                    <w:t>GLAZBENA UMJETNOST</w:t>
                  </w:r>
                </w:p>
                <w:p w:rsidR="009942CF" w:rsidRPr="004F391F" w:rsidRDefault="009942CF" w:rsidP="009942CF">
                  <w:pPr>
                    <w:rPr>
                      <w:lang w:val="pl-PL"/>
                    </w:rPr>
                  </w:pPr>
                </w:p>
                <w:p w:rsidR="009942CF" w:rsidRPr="004F391F" w:rsidRDefault="009942CF" w:rsidP="009942CF">
                  <w:pPr>
                    <w:rPr>
                      <w:lang w:val="pl-PL"/>
                    </w:rPr>
                  </w:pPr>
                  <w:r w:rsidRPr="004F391F">
                    <w:rPr>
                      <w:lang w:val="pl-PL"/>
                    </w:rPr>
                    <w:t>Sanja Petrušanec Pečar</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71"/>
                    </w:numPr>
                    <w:rPr>
                      <w:lang w:val="pl-PL"/>
                    </w:rPr>
                  </w:pPr>
                  <w:r>
                    <w:rPr>
                      <w:lang w:val="pl-PL"/>
                    </w:rPr>
                    <w:t>ŽSV učitelja glazbene kulture i umjetnosti, 29.8.2017., Lovran</w:t>
                  </w:r>
                </w:p>
                <w:p w:rsidR="009942CF" w:rsidRDefault="009942CF" w:rsidP="009942CF">
                  <w:pPr>
                    <w:numPr>
                      <w:ilvl w:val="0"/>
                      <w:numId w:val="171"/>
                    </w:numPr>
                    <w:rPr>
                      <w:lang w:val="pl-PL"/>
                    </w:rPr>
                  </w:pPr>
                  <w:r>
                    <w:rPr>
                      <w:lang w:val="pl-PL"/>
                    </w:rPr>
                    <w:t>Međunarodni simpozij u Osijeku u suorganizaciji s Umjetničkom akademijom, od 12. do 14.10.2017.</w:t>
                  </w:r>
                </w:p>
                <w:p w:rsidR="009942CF" w:rsidRDefault="009942CF" w:rsidP="009942CF">
                  <w:pPr>
                    <w:numPr>
                      <w:ilvl w:val="0"/>
                      <w:numId w:val="171"/>
                    </w:numPr>
                    <w:rPr>
                      <w:lang w:val="pl-PL"/>
                    </w:rPr>
                  </w:pPr>
                  <w:r>
                    <w:rPr>
                      <w:lang w:val="pl-PL"/>
                    </w:rPr>
                    <w:t>Državni skup za voditelje vijeća, 19.10.2017.</w:t>
                  </w:r>
                </w:p>
                <w:p w:rsidR="009942CF" w:rsidRPr="004F391F" w:rsidRDefault="009942CF" w:rsidP="009942CF">
                  <w:pPr>
                    <w:numPr>
                      <w:ilvl w:val="0"/>
                      <w:numId w:val="171"/>
                    </w:numPr>
                    <w:rPr>
                      <w:lang w:val="pl-PL"/>
                    </w:rPr>
                  </w:pPr>
                  <w:r>
                    <w:rPr>
                      <w:lang w:val="pl-PL"/>
                    </w:rPr>
                    <w:t>Državni skup u suorganizaciji s KBF-om institutom za crkvenu glazbu, 20. I 21.10.2017.</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Pr="00874571" w:rsidRDefault="009942CF" w:rsidP="009942CF">
                  <w:pPr>
                    <w:rPr>
                      <w:lang w:val="pl-PL"/>
                    </w:rPr>
                  </w:pPr>
                </w:p>
                <w:p w:rsidR="009942CF" w:rsidRDefault="009942CF" w:rsidP="009942CF">
                  <w:r>
                    <w:t>LIKOVNA UMJETNOST</w:t>
                  </w:r>
                </w:p>
                <w:p w:rsidR="009942CF" w:rsidRPr="00D654D9" w:rsidRDefault="009942CF" w:rsidP="009942CF"/>
                <w:p w:rsidR="009942CF" w:rsidRPr="00D654D9" w:rsidRDefault="009942CF" w:rsidP="009942CF">
                  <w:r>
                    <w:t>Martina Šnajdar</w:t>
                  </w: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66"/>
                    </w:numPr>
                    <w:rPr>
                      <w:lang w:val="pl-PL"/>
                    </w:rPr>
                  </w:pPr>
                  <w:r>
                    <w:rPr>
                      <w:lang w:val="pl-PL"/>
                    </w:rPr>
                    <w:t xml:space="preserve">Županijska stručna vijeća </w:t>
                  </w:r>
                </w:p>
                <w:p w:rsidR="009942CF" w:rsidRDefault="009942CF" w:rsidP="009942CF">
                  <w:pPr>
                    <w:numPr>
                      <w:ilvl w:val="0"/>
                      <w:numId w:val="166"/>
                    </w:numPr>
                    <w:rPr>
                      <w:lang w:val="pl-PL"/>
                    </w:rPr>
                  </w:pPr>
                  <w:r>
                    <w:rPr>
                      <w:lang w:val="pl-PL"/>
                    </w:rPr>
                    <w:t>Stručni skupovi u organizaciji AZOO-a</w:t>
                  </w:r>
                </w:p>
                <w:p w:rsidR="009942CF" w:rsidRDefault="009942CF" w:rsidP="009942CF">
                  <w:pPr>
                    <w:numPr>
                      <w:ilvl w:val="0"/>
                      <w:numId w:val="166"/>
                    </w:numPr>
                    <w:rPr>
                      <w:lang w:val="pl-PL"/>
                    </w:rPr>
                  </w:pPr>
                  <w:r>
                    <w:rPr>
                      <w:lang w:val="pl-PL"/>
                    </w:rPr>
                    <w:t xml:space="preserve">Stručna usavršavanja na državnoj razini </w:t>
                  </w:r>
                </w:p>
                <w:p w:rsidR="009942CF" w:rsidRPr="004F391F" w:rsidRDefault="009942CF" w:rsidP="009942CF">
                  <w:pPr>
                    <w:numPr>
                      <w:ilvl w:val="0"/>
                      <w:numId w:val="166"/>
                    </w:numPr>
                    <w:rPr>
                      <w:lang w:val="pl-PL"/>
                    </w:rPr>
                  </w:pPr>
                  <w:r>
                    <w:rPr>
                      <w:lang w:val="pl-PL"/>
                    </w:rPr>
                    <w:t>Stručna usavršavanja u organizaciji nakladnika knjiga</w:t>
                  </w:r>
                </w:p>
              </w:tc>
            </w:tr>
            <w:tr w:rsidR="009942CF" w:rsidRPr="003A1D1B" w:rsidTr="009942CF">
              <w:tc>
                <w:tcPr>
                  <w:tcW w:w="2733" w:type="dxa"/>
                  <w:tcBorders>
                    <w:top w:val="single" w:sz="4" w:space="0" w:color="auto"/>
                    <w:left w:val="single" w:sz="4" w:space="0" w:color="auto"/>
                    <w:bottom w:val="single" w:sz="4" w:space="0" w:color="auto"/>
                    <w:right w:val="single" w:sz="4" w:space="0" w:color="auto"/>
                  </w:tcBorders>
                </w:tcPr>
                <w:p w:rsidR="009942CF" w:rsidRDefault="009942CF" w:rsidP="009942CF">
                  <w:pPr>
                    <w:rPr>
                      <w:lang w:val="pl-PL"/>
                    </w:rPr>
                  </w:pPr>
                </w:p>
                <w:p w:rsidR="009942CF" w:rsidRDefault="009942CF" w:rsidP="009942CF">
                  <w:pPr>
                    <w:rPr>
                      <w:lang w:val="pl-PL"/>
                    </w:rPr>
                  </w:pPr>
                  <w:r>
                    <w:rPr>
                      <w:lang w:val="pl-PL"/>
                    </w:rPr>
                    <w:t>VJERONAUK</w:t>
                  </w:r>
                </w:p>
                <w:p w:rsidR="009942CF" w:rsidRPr="00CF1636" w:rsidRDefault="009942CF" w:rsidP="009942CF">
                  <w:pPr>
                    <w:rPr>
                      <w:i/>
                      <w:lang w:val="pl-PL"/>
                    </w:rPr>
                  </w:pPr>
                </w:p>
                <w:p w:rsidR="009942CF" w:rsidRPr="00CF1636" w:rsidRDefault="009942CF" w:rsidP="009942CF">
                  <w:pPr>
                    <w:rPr>
                      <w:lang w:val="pl-PL"/>
                    </w:rPr>
                  </w:pPr>
                  <w:r w:rsidRPr="00CF1636">
                    <w:rPr>
                      <w:lang w:val="pl-PL"/>
                    </w:rPr>
                    <w:t>Robert Riemann</w:t>
                  </w:r>
                </w:p>
                <w:p w:rsidR="009942CF" w:rsidRPr="00CF1636" w:rsidRDefault="009942CF" w:rsidP="009942CF">
                  <w:pPr>
                    <w:rPr>
                      <w:lang w:val="pl-PL"/>
                    </w:rPr>
                  </w:pPr>
                  <w:r w:rsidRPr="00CF1636">
                    <w:rPr>
                      <w:lang w:val="pl-PL"/>
                    </w:rPr>
                    <w:t>Maja Štimac</w:t>
                  </w:r>
                </w:p>
                <w:p w:rsidR="009942CF" w:rsidRDefault="009942CF" w:rsidP="009942CF">
                  <w:pPr>
                    <w:rPr>
                      <w:lang w:val="pl-PL"/>
                    </w:rPr>
                  </w:pPr>
                  <w:r w:rsidRPr="00CF1636">
                    <w:rPr>
                      <w:lang w:val="pl-PL"/>
                    </w:rPr>
                    <w:t>Jelena Janeš</w:t>
                  </w:r>
                </w:p>
                <w:p w:rsidR="009942CF" w:rsidRPr="00CF1636" w:rsidRDefault="009942CF" w:rsidP="009942CF">
                  <w:pPr>
                    <w:jc w:val="center"/>
                    <w:rPr>
                      <w:lang w:val="pl-PL"/>
                    </w:rPr>
                  </w:pPr>
                </w:p>
              </w:tc>
              <w:tc>
                <w:tcPr>
                  <w:tcW w:w="6587" w:type="dxa"/>
                  <w:tcBorders>
                    <w:top w:val="single" w:sz="4" w:space="0" w:color="auto"/>
                    <w:left w:val="single" w:sz="4" w:space="0" w:color="auto"/>
                    <w:bottom w:val="single" w:sz="4" w:space="0" w:color="auto"/>
                    <w:right w:val="single" w:sz="4" w:space="0" w:color="auto"/>
                  </w:tcBorders>
                </w:tcPr>
                <w:p w:rsidR="009942CF" w:rsidRDefault="009942CF" w:rsidP="009942CF">
                  <w:pPr>
                    <w:numPr>
                      <w:ilvl w:val="0"/>
                      <w:numId w:val="172"/>
                    </w:numPr>
                    <w:rPr>
                      <w:lang w:val="pl-PL"/>
                    </w:rPr>
                  </w:pPr>
                  <w:r>
                    <w:rPr>
                      <w:lang w:val="pl-PL"/>
                    </w:rPr>
                    <w:t>Stručni skup za vjeroučitelje u osnovnim i srednjim školama, 9.9.2017.</w:t>
                  </w:r>
                </w:p>
                <w:p w:rsidR="009942CF" w:rsidRDefault="009942CF" w:rsidP="009942CF">
                  <w:pPr>
                    <w:numPr>
                      <w:ilvl w:val="0"/>
                      <w:numId w:val="172"/>
                    </w:numPr>
                    <w:rPr>
                      <w:lang w:val="pl-PL"/>
                    </w:rPr>
                  </w:pPr>
                  <w:r>
                    <w:rPr>
                      <w:lang w:val="pl-PL"/>
                    </w:rPr>
                    <w:t>Teološko-pastoralni seminar za svećenike, redovnike i vjeroučitelje u školi, 18.9.2017.</w:t>
                  </w:r>
                </w:p>
                <w:p w:rsidR="009942CF" w:rsidRDefault="009942CF" w:rsidP="009942CF">
                  <w:pPr>
                    <w:numPr>
                      <w:ilvl w:val="0"/>
                      <w:numId w:val="172"/>
                    </w:numPr>
                    <w:rPr>
                      <w:lang w:val="pl-PL"/>
                    </w:rPr>
                  </w:pPr>
                  <w:r>
                    <w:rPr>
                      <w:lang w:val="pl-PL"/>
                    </w:rPr>
                    <w:t>Stručni skup za vjeroučitelje u osnovnim i srednjim školama, 16.2.2018.</w:t>
                  </w:r>
                </w:p>
                <w:p w:rsidR="009942CF" w:rsidRPr="007C522B" w:rsidRDefault="009942CF" w:rsidP="009942CF">
                  <w:pPr>
                    <w:numPr>
                      <w:ilvl w:val="0"/>
                      <w:numId w:val="172"/>
                    </w:numPr>
                    <w:rPr>
                      <w:lang w:val="pl-PL"/>
                    </w:rPr>
                  </w:pPr>
                  <w:r>
                    <w:rPr>
                      <w:lang w:val="pl-PL"/>
                    </w:rPr>
                    <w:t>Stručni skup za vjeroučitelje u osnovnim i srednjim školama, 26.5.2018.</w:t>
                  </w:r>
                </w:p>
              </w:tc>
            </w:tr>
          </w:tbl>
          <w:p w:rsidR="009942CF" w:rsidRPr="004F391F" w:rsidRDefault="009942CF" w:rsidP="009942CF">
            <w:pPr>
              <w:rPr>
                <w:lang w:val="pl-PL"/>
              </w:rPr>
            </w:pPr>
          </w:p>
        </w:tc>
      </w:tr>
    </w:tbl>
    <w:p w:rsidR="009942CF" w:rsidRDefault="009942CF" w:rsidP="009942CF">
      <w:pPr>
        <w:pStyle w:val="Naslov2"/>
        <w:numPr>
          <w:ilvl w:val="0"/>
          <w:numId w:val="0"/>
        </w:numPr>
      </w:pPr>
      <w:bookmarkStart w:id="1252" w:name="_Toc241649782"/>
      <w:bookmarkStart w:id="1253" w:name="_Toc367861200"/>
      <w:bookmarkStart w:id="1254" w:name="_Toc367861399"/>
      <w:bookmarkStart w:id="1255" w:name="_Toc367861520"/>
      <w:bookmarkStart w:id="1256" w:name="_Toc367861773"/>
      <w:bookmarkStart w:id="1257" w:name="_Toc367861872"/>
      <w:bookmarkStart w:id="1258" w:name="_Toc367862892"/>
      <w:bookmarkStart w:id="1259" w:name="_Toc367863047"/>
      <w:bookmarkStart w:id="1260" w:name="_Toc367863390"/>
      <w:bookmarkStart w:id="1261" w:name="_Toc367863766"/>
      <w:bookmarkStart w:id="1262" w:name="_Toc367865399"/>
      <w:bookmarkStart w:id="1263" w:name="_Toc367866047"/>
      <w:bookmarkStart w:id="1264" w:name="_Toc367866286"/>
      <w:bookmarkStart w:id="1265" w:name="_Toc367866361"/>
      <w:bookmarkStart w:id="1266" w:name="_Toc336420108"/>
      <w:bookmarkStart w:id="1267" w:name="_Toc368038236"/>
      <w:bookmarkStart w:id="1268" w:name="_Toc368038493"/>
    </w:p>
    <w:p w:rsidR="009942CF" w:rsidRDefault="009942CF" w:rsidP="009942CF">
      <w:pPr>
        <w:rPr>
          <w:lang w:val="hr-HR"/>
        </w:rPr>
      </w:pPr>
    </w:p>
    <w:p w:rsidR="009942CF" w:rsidRDefault="009942CF" w:rsidP="009942CF">
      <w:pPr>
        <w:rPr>
          <w:lang w:val="hr-HR"/>
        </w:rPr>
      </w:pPr>
    </w:p>
    <w:p w:rsidR="009942CF" w:rsidRPr="00AB2EC7" w:rsidRDefault="009942CF" w:rsidP="009942CF">
      <w:pPr>
        <w:rPr>
          <w:lang w:val="hr-HR"/>
        </w:rPr>
      </w:pPr>
    </w:p>
    <w:p w:rsidR="009942CF" w:rsidRPr="008B662F" w:rsidRDefault="009942CF" w:rsidP="009942CF">
      <w:pPr>
        <w:pStyle w:val="Naslov2"/>
        <w:numPr>
          <w:ilvl w:val="1"/>
          <w:numId w:val="152"/>
        </w:numPr>
        <w:jc w:val="center"/>
      </w:pPr>
      <w:bookmarkStart w:id="1269" w:name="_Toc430901604"/>
      <w:r w:rsidRPr="008B662F">
        <w:lastRenderedPageBreak/>
        <w:t>Razredništva u školskoj godini 201</w:t>
      </w:r>
      <w:r>
        <w:rPr>
          <w:lang w:val="hr-HR"/>
        </w:rPr>
        <w:t>7</w:t>
      </w:r>
      <w:r w:rsidRPr="008B662F">
        <w:t>./201</w:t>
      </w:r>
      <w:r>
        <w:rPr>
          <w:lang w:val="hr-HR"/>
        </w:rPr>
        <w:t>8</w:t>
      </w:r>
      <w:r w:rsidRPr="008B662F">
        <w:t>.</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rsidR="009942CF" w:rsidRPr="001C2C5E" w:rsidRDefault="009942CF" w:rsidP="009942CF">
      <w:pPr>
        <w:rPr>
          <w:lang w:val="hr-HR"/>
        </w:rPr>
      </w:pPr>
    </w:p>
    <w:p w:rsidR="009942CF" w:rsidRPr="001C2C5E" w:rsidRDefault="009942CF" w:rsidP="009942CF">
      <w:pPr>
        <w:rPr>
          <w:lang w:val="hr-HR"/>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3"/>
        <w:gridCol w:w="1499"/>
        <w:gridCol w:w="1499"/>
        <w:gridCol w:w="1378"/>
        <w:gridCol w:w="2741"/>
        <w:gridCol w:w="1972"/>
      </w:tblGrid>
      <w:tr w:rsidR="009942CF" w:rsidRPr="004E7397" w:rsidTr="009942CF">
        <w:trPr>
          <w:trHeight w:val="817"/>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Redni</w:t>
            </w:r>
            <w:r w:rsidRPr="00A97E47">
              <w:t xml:space="preserve"> broj</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Razredni odjel</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4E7397" w:rsidRDefault="009942CF" w:rsidP="009942CF">
            <w:pPr>
              <w:spacing w:line="276" w:lineRule="auto"/>
              <w:jc w:val="center"/>
              <w:rPr>
                <w:lang w:val="pl-PL"/>
              </w:rPr>
            </w:pPr>
            <w:r w:rsidRPr="004E7397">
              <w:rPr>
                <w:lang w:val="pl-PL"/>
              </w:rPr>
              <w:t>Broj sati informacija za roditelje</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4E7397" w:rsidRDefault="009942CF" w:rsidP="009942CF">
            <w:pPr>
              <w:spacing w:line="276" w:lineRule="auto"/>
              <w:jc w:val="center"/>
              <w:rPr>
                <w:lang w:val="pl-PL"/>
              </w:rPr>
            </w:pPr>
          </w:p>
          <w:p w:rsidR="009942CF" w:rsidRPr="00A97E47" w:rsidRDefault="009942CF" w:rsidP="009942CF">
            <w:pPr>
              <w:spacing w:line="276" w:lineRule="auto"/>
              <w:jc w:val="center"/>
            </w:pPr>
            <w:r w:rsidRPr="00A97E47">
              <w:t>Broj</w:t>
            </w:r>
          </w:p>
          <w:p w:rsidR="009942CF" w:rsidRDefault="009942CF" w:rsidP="009942CF">
            <w:pPr>
              <w:spacing w:line="276" w:lineRule="auto"/>
              <w:jc w:val="center"/>
            </w:pPr>
            <w:r>
              <w:t>u</w:t>
            </w:r>
            <w:r w:rsidRPr="00A97E47">
              <w:t>čenika</w:t>
            </w:r>
          </w:p>
          <w:p w:rsidR="009942CF" w:rsidRPr="00A97E47" w:rsidRDefault="009942CF" w:rsidP="009942CF">
            <w:pPr>
              <w:spacing w:line="276" w:lineRule="auto"/>
              <w:jc w:val="center"/>
            </w:pPr>
          </w:p>
        </w:tc>
        <w:tc>
          <w:tcPr>
            <w:tcW w:w="2741"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rsidRPr="00A97E47">
              <w:t>Nastavnik</w:t>
            </w:r>
            <w:r>
              <w:t>/ca</w:t>
            </w:r>
          </w:p>
        </w:tc>
        <w:tc>
          <w:tcPr>
            <w:tcW w:w="1972" w:type="dxa"/>
            <w:tcBorders>
              <w:top w:val="single" w:sz="4" w:space="0" w:color="auto"/>
              <w:left w:val="single" w:sz="4" w:space="0" w:color="auto"/>
              <w:bottom w:val="single" w:sz="4" w:space="0" w:color="auto"/>
              <w:right w:val="single" w:sz="4" w:space="0" w:color="auto"/>
            </w:tcBorders>
            <w:vAlign w:val="center"/>
          </w:tcPr>
          <w:p w:rsidR="009942CF" w:rsidRPr="004E7397" w:rsidRDefault="009942CF" w:rsidP="009942CF">
            <w:pPr>
              <w:spacing w:line="276" w:lineRule="auto"/>
              <w:rPr>
                <w:lang w:val="pl-PL"/>
              </w:rPr>
            </w:pPr>
            <w:r w:rsidRPr="004E7397">
              <w:rPr>
                <w:lang w:val="pl-PL"/>
              </w:rPr>
              <w:t>Dan i sat održavanja informacija</w:t>
            </w:r>
          </w:p>
        </w:tc>
      </w:tr>
      <w:tr w:rsidR="009942CF" w:rsidRPr="00A97E47"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rsidRPr="00A97E47">
              <w:t>1.</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1.A</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13</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A97E47" w:rsidRDefault="009942CF" w:rsidP="009942CF">
            <w:pPr>
              <w:spacing w:line="276" w:lineRule="auto"/>
              <w:jc w:val="center"/>
            </w:pPr>
            <w:r>
              <w:t>LJILJANKA ABRAMOVIĆ-MUHVIĆ</w:t>
            </w:r>
          </w:p>
        </w:tc>
        <w:tc>
          <w:tcPr>
            <w:tcW w:w="1972"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spacing w:line="276" w:lineRule="auto"/>
              <w:jc w:val="center"/>
              <w:rPr>
                <w:color w:val="000000"/>
              </w:rPr>
            </w:pPr>
          </w:p>
          <w:p w:rsidR="009942CF" w:rsidRPr="005D3870" w:rsidRDefault="009942CF" w:rsidP="009942CF">
            <w:pPr>
              <w:spacing w:line="276" w:lineRule="auto"/>
              <w:jc w:val="center"/>
              <w:rPr>
                <w:color w:val="000000"/>
              </w:rPr>
            </w:pPr>
            <w:r w:rsidRPr="005D3870">
              <w:rPr>
                <w:color w:val="000000"/>
              </w:rPr>
              <w:t>Ponedjeljak, 5.sat</w:t>
            </w:r>
          </w:p>
        </w:tc>
      </w:tr>
      <w:tr w:rsidR="009942CF" w:rsidRPr="00A97E47"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2</w:t>
            </w:r>
            <w:r w:rsidRPr="00A97E47">
              <w:t>.</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1.B</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10</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A97E47" w:rsidRDefault="009942CF" w:rsidP="009942CF">
            <w:pPr>
              <w:spacing w:line="276" w:lineRule="auto"/>
              <w:jc w:val="center"/>
            </w:pPr>
            <w:r>
              <w:t>VLASTA BAŠTIJAN</w:t>
            </w:r>
          </w:p>
        </w:tc>
        <w:tc>
          <w:tcPr>
            <w:tcW w:w="1972" w:type="dxa"/>
            <w:tcBorders>
              <w:top w:val="single" w:sz="4" w:space="0" w:color="auto"/>
              <w:left w:val="single" w:sz="4" w:space="0" w:color="auto"/>
              <w:bottom w:val="single" w:sz="4" w:space="0" w:color="auto"/>
              <w:right w:val="single" w:sz="4" w:space="0" w:color="auto"/>
            </w:tcBorders>
          </w:tcPr>
          <w:p w:rsidR="009942CF" w:rsidRPr="00231C03" w:rsidRDefault="009942CF" w:rsidP="009942CF">
            <w:pPr>
              <w:spacing w:line="276" w:lineRule="auto"/>
              <w:jc w:val="center"/>
              <w:rPr>
                <w:color w:val="FF0000"/>
              </w:rPr>
            </w:pPr>
          </w:p>
          <w:p w:rsidR="009942CF" w:rsidRPr="002775DC" w:rsidRDefault="009942CF" w:rsidP="009942CF">
            <w:pPr>
              <w:spacing w:line="276" w:lineRule="auto"/>
              <w:jc w:val="center"/>
              <w:rPr>
                <w:color w:val="000000"/>
              </w:rPr>
            </w:pPr>
            <w:r w:rsidRPr="002775DC">
              <w:rPr>
                <w:color w:val="000000"/>
              </w:rPr>
              <w:t>Petak, 3. sat</w:t>
            </w:r>
          </w:p>
        </w:tc>
      </w:tr>
      <w:tr w:rsidR="009942CF" w:rsidRPr="00A97E47"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3</w:t>
            </w:r>
            <w:r w:rsidRPr="00A97E47">
              <w:t>.</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1.E</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10</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A97E47" w:rsidRDefault="009942CF" w:rsidP="009942CF">
            <w:pPr>
              <w:spacing w:line="276" w:lineRule="auto"/>
              <w:jc w:val="center"/>
            </w:pPr>
            <w:r>
              <w:t>TOMISLAVA VANČINA BRAJDIĆ</w:t>
            </w:r>
          </w:p>
        </w:tc>
        <w:tc>
          <w:tcPr>
            <w:tcW w:w="1972" w:type="dxa"/>
            <w:tcBorders>
              <w:top w:val="single" w:sz="4" w:space="0" w:color="auto"/>
              <w:left w:val="single" w:sz="4" w:space="0" w:color="auto"/>
              <w:bottom w:val="single" w:sz="4" w:space="0" w:color="auto"/>
              <w:right w:val="single" w:sz="4" w:space="0" w:color="auto"/>
            </w:tcBorders>
          </w:tcPr>
          <w:p w:rsidR="009942CF" w:rsidRPr="00231C03" w:rsidRDefault="009942CF" w:rsidP="009942CF">
            <w:pPr>
              <w:spacing w:line="276" w:lineRule="auto"/>
              <w:jc w:val="center"/>
              <w:rPr>
                <w:color w:val="FF0000"/>
              </w:rPr>
            </w:pPr>
          </w:p>
          <w:p w:rsidR="009942CF" w:rsidRPr="002775DC" w:rsidRDefault="009942CF" w:rsidP="009942CF">
            <w:pPr>
              <w:spacing w:line="276" w:lineRule="auto"/>
              <w:jc w:val="center"/>
              <w:rPr>
                <w:color w:val="000000"/>
              </w:rPr>
            </w:pPr>
            <w:r w:rsidRPr="002775DC">
              <w:rPr>
                <w:color w:val="000000"/>
              </w:rPr>
              <w:t>Ponedjeljak, 4. sat</w:t>
            </w:r>
          </w:p>
        </w:tc>
      </w:tr>
      <w:tr w:rsidR="009942CF" w:rsidRPr="00A97E47" w:rsidTr="009942CF">
        <w:trPr>
          <w:trHeight w:val="697"/>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4</w:t>
            </w:r>
            <w:r w:rsidRPr="00A97E47">
              <w:t>.</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1.MD</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8</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A97E47" w:rsidRDefault="009942CF" w:rsidP="009942CF">
            <w:pPr>
              <w:spacing w:line="276" w:lineRule="auto"/>
              <w:jc w:val="center"/>
            </w:pPr>
            <w:r>
              <w:t>RADOSLAV KEČA</w:t>
            </w:r>
          </w:p>
        </w:tc>
        <w:tc>
          <w:tcPr>
            <w:tcW w:w="1972" w:type="dxa"/>
            <w:tcBorders>
              <w:top w:val="single" w:sz="4" w:space="0" w:color="auto"/>
              <w:left w:val="single" w:sz="4" w:space="0" w:color="auto"/>
              <w:bottom w:val="nil"/>
              <w:right w:val="single" w:sz="4" w:space="0" w:color="auto"/>
            </w:tcBorders>
          </w:tcPr>
          <w:p w:rsidR="009942CF" w:rsidRPr="005D3870" w:rsidRDefault="009942CF" w:rsidP="009942CF">
            <w:pPr>
              <w:spacing w:line="276" w:lineRule="auto"/>
              <w:jc w:val="center"/>
              <w:rPr>
                <w:color w:val="000000"/>
              </w:rPr>
            </w:pPr>
          </w:p>
          <w:p w:rsidR="009942CF" w:rsidRPr="005D3870" w:rsidRDefault="009942CF" w:rsidP="009942CF">
            <w:pPr>
              <w:spacing w:line="276" w:lineRule="auto"/>
              <w:jc w:val="center"/>
              <w:rPr>
                <w:color w:val="000000"/>
              </w:rPr>
            </w:pPr>
            <w:r w:rsidRPr="005D3870">
              <w:rPr>
                <w:color w:val="000000"/>
              </w:rPr>
              <w:t>Utorak, 5.sat</w:t>
            </w:r>
          </w:p>
        </w:tc>
      </w:tr>
      <w:tr w:rsidR="009942CF" w:rsidRPr="002775DC" w:rsidTr="009942CF">
        <w:trPr>
          <w:trHeight w:val="707"/>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5</w:t>
            </w:r>
            <w:r w:rsidRPr="00A97E47">
              <w:t>.</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2.A</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17</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rPr>
                <w:lang w:val="hr-HR"/>
              </w:rPr>
            </w:pPr>
          </w:p>
          <w:p w:rsidR="009942CF" w:rsidRPr="00A97E47" w:rsidRDefault="009942CF" w:rsidP="009942CF">
            <w:pPr>
              <w:spacing w:line="276" w:lineRule="auto"/>
              <w:jc w:val="center"/>
            </w:pPr>
            <w:r>
              <w:t>MIROSLAV GRGUR</w:t>
            </w:r>
          </w:p>
        </w:tc>
        <w:tc>
          <w:tcPr>
            <w:tcW w:w="1972" w:type="dxa"/>
            <w:tcBorders>
              <w:top w:val="single" w:sz="4" w:space="0" w:color="auto"/>
              <w:left w:val="single" w:sz="4" w:space="0" w:color="auto"/>
              <w:bottom w:val="single" w:sz="4" w:space="0" w:color="auto"/>
              <w:right w:val="single" w:sz="4" w:space="0" w:color="auto"/>
            </w:tcBorders>
          </w:tcPr>
          <w:p w:rsidR="009942CF" w:rsidRPr="002775DC" w:rsidRDefault="009942CF" w:rsidP="009942CF">
            <w:pPr>
              <w:spacing w:line="276" w:lineRule="auto"/>
              <w:jc w:val="center"/>
              <w:rPr>
                <w:color w:val="000000"/>
              </w:rPr>
            </w:pPr>
          </w:p>
          <w:p w:rsidR="009942CF" w:rsidRPr="002775DC" w:rsidRDefault="009942CF" w:rsidP="009942CF">
            <w:pPr>
              <w:spacing w:line="276" w:lineRule="auto"/>
              <w:jc w:val="center"/>
              <w:rPr>
                <w:color w:val="000000"/>
              </w:rPr>
            </w:pPr>
            <w:r w:rsidRPr="002775DC">
              <w:rPr>
                <w:color w:val="000000"/>
              </w:rPr>
              <w:t>Četvrtak, 3.sat</w:t>
            </w:r>
          </w:p>
        </w:tc>
      </w:tr>
      <w:tr w:rsidR="009942CF" w:rsidRPr="00A97E47" w:rsidTr="009942CF">
        <w:trPr>
          <w:trHeight w:val="447"/>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6.</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2.B</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10</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A97E47" w:rsidRDefault="009942CF" w:rsidP="009942CF">
            <w:pPr>
              <w:spacing w:line="276" w:lineRule="auto"/>
              <w:jc w:val="center"/>
            </w:pPr>
            <w:r>
              <w:t>DUBRAVKA PELJHAN</w:t>
            </w:r>
          </w:p>
        </w:tc>
        <w:tc>
          <w:tcPr>
            <w:tcW w:w="1972" w:type="dxa"/>
            <w:tcBorders>
              <w:top w:val="single" w:sz="4" w:space="0" w:color="auto"/>
              <w:left w:val="single" w:sz="4" w:space="0" w:color="auto"/>
              <w:bottom w:val="single" w:sz="4" w:space="0" w:color="auto"/>
              <w:right w:val="single" w:sz="4" w:space="0" w:color="auto"/>
            </w:tcBorders>
          </w:tcPr>
          <w:p w:rsidR="009942CF" w:rsidRPr="00231C03" w:rsidRDefault="009942CF" w:rsidP="009942CF">
            <w:pPr>
              <w:spacing w:line="276" w:lineRule="auto"/>
              <w:jc w:val="center"/>
              <w:rPr>
                <w:color w:val="FF0000"/>
              </w:rPr>
            </w:pPr>
          </w:p>
          <w:p w:rsidR="009942CF" w:rsidRPr="002775DC" w:rsidRDefault="009942CF" w:rsidP="009942CF">
            <w:pPr>
              <w:spacing w:line="276" w:lineRule="auto"/>
              <w:jc w:val="center"/>
              <w:rPr>
                <w:color w:val="000000"/>
              </w:rPr>
            </w:pPr>
            <w:r w:rsidRPr="002775DC">
              <w:rPr>
                <w:color w:val="000000"/>
              </w:rPr>
              <w:t>Utorak, 3. sat</w:t>
            </w:r>
          </w:p>
        </w:tc>
      </w:tr>
      <w:tr w:rsidR="009942CF" w:rsidRPr="00A97E47" w:rsidTr="009942CF">
        <w:trPr>
          <w:trHeight w:val="714"/>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7.</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2.E</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11</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Default="009942CF" w:rsidP="009942CF">
            <w:pPr>
              <w:spacing w:line="276" w:lineRule="auto"/>
              <w:jc w:val="center"/>
            </w:pPr>
            <w:r>
              <w:t>ANTONIO CRNKOVIĆ</w:t>
            </w:r>
          </w:p>
        </w:tc>
        <w:tc>
          <w:tcPr>
            <w:tcW w:w="1972" w:type="dxa"/>
            <w:tcBorders>
              <w:top w:val="single" w:sz="4" w:space="0" w:color="auto"/>
              <w:left w:val="single" w:sz="4" w:space="0" w:color="auto"/>
              <w:bottom w:val="single" w:sz="4" w:space="0" w:color="auto"/>
              <w:right w:val="single" w:sz="4" w:space="0" w:color="auto"/>
            </w:tcBorders>
          </w:tcPr>
          <w:p w:rsidR="009942CF" w:rsidRPr="00231C03" w:rsidRDefault="009942CF" w:rsidP="009942CF">
            <w:pPr>
              <w:spacing w:line="276" w:lineRule="auto"/>
              <w:jc w:val="center"/>
              <w:rPr>
                <w:color w:val="FF0000"/>
              </w:rPr>
            </w:pPr>
          </w:p>
          <w:p w:rsidR="009942CF" w:rsidRPr="002775DC" w:rsidRDefault="009942CF" w:rsidP="009942CF">
            <w:pPr>
              <w:spacing w:line="276" w:lineRule="auto"/>
              <w:jc w:val="center"/>
              <w:rPr>
                <w:color w:val="000000"/>
              </w:rPr>
            </w:pPr>
            <w:r w:rsidRPr="002775DC">
              <w:rPr>
                <w:color w:val="000000"/>
              </w:rPr>
              <w:t>Utorak, 3.sat</w:t>
            </w:r>
          </w:p>
        </w:tc>
      </w:tr>
      <w:tr w:rsidR="009942CF" w:rsidRPr="00A97E47"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8.</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2.MD</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9</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Default="009942CF" w:rsidP="009942CF">
            <w:pPr>
              <w:spacing w:line="276" w:lineRule="auto"/>
              <w:jc w:val="center"/>
            </w:pPr>
            <w:r>
              <w:t>LIDIJA JAKOVAC SMOKVINA</w:t>
            </w:r>
          </w:p>
        </w:tc>
        <w:tc>
          <w:tcPr>
            <w:tcW w:w="1972" w:type="dxa"/>
            <w:tcBorders>
              <w:top w:val="single" w:sz="4" w:space="0" w:color="auto"/>
              <w:left w:val="single" w:sz="4" w:space="0" w:color="auto"/>
              <w:bottom w:val="single" w:sz="4" w:space="0" w:color="auto"/>
              <w:right w:val="single" w:sz="4" w:space="0" w:color="auto"/>
            </w:tcBorders>
          </w:tcPr>
          <w:p w:rsidR="009942CF" w:rsidRPr="00231C03" w:rsidRDefault="009942CF" w:rsidP="009942CF">
            <w:pPr>
              <w:spacing w:line="276" w:lineRule="auto"/>
              <w:jc w:val="center"/>
              <w:rPr>
                <w:color w:val="FF0000"/>
              </w:rPr>
            </w:pPr>
          </w:p>
          <w:p w:rsidR="009942CF" w:rsidRPr="002775DC" w:rsidRDefault="009942CF" w:rsidP="009942CF">
            <w:pPr>
              <w:spacing w:line="276" w:lineRule="auto"/>
              <w:jc w:val="center"/>
              <w:rPr>
                <w:color w:val="000000"/>
              </w:rPr>
            </w:pPr>
            <w:r w:rsidRPr="002775DC">
              <w:rPr>
                <w:color w:val="000000"/>
              </w:rPr>
              <w:t>Četvrtak, 3.sat</w:t>
            </w:r>
          </w:p>
        </w:tc>
      </w:tr>
      <w:tr w:rsidR="009942CF" w:rsidRPr="00A97E47"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9.</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3.A</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19</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1C2C5E" w:rsidRDefault="009942CF" w:rsidP="009942CF">
            <w:pPr>
              <w:spacing w:line="276" w:lineRule="auto"/>
              <w:jc w:val="center"/>
              <w:rPr>
                <w:lang w:val="hr-HR"/>
              </w:rPr>
            </w:pPr>
            <w:r>
              <w:rPr>
                <w:lang w:val="hr-HR"/>
              </w:rPr>
              <w:t>ANTON TADIĆ</w:t>
            </w:r>
          </w:p>
        </w:tc>
        <w:tc>
          <w:tcPr>
            <w:tcW w:w="1972" w:type="dxa"/>
            <w:tcBorders>
              <w:top w:val="single" w:sz="4" w:space="0" w:color="auto"/>
              <w:left w:val="single" w:sz="4" w:space="0" w:color="auto"/>
              <w:bottom w:val="single" w:sz="4" w:space="0" w:color="auto"/>
              <w:right w:val="single" w:sz="4" w:space="0" w:color="auto"/>
            </w:tcBorders>
          </w:tcPr>
          <w:p w:rsidR="009942CF" w:rsidRPr="002775DC" w:rsidRDefault="009942CF" w:rsidP="009942CF">
            <w:pPr>
              <w:spacing w:line="276" w:lineRule="auto"/>
              <w:jc w:val="center"/>
              <w:rPr>
                <w:color w:val="000000"/>
              </w:rPr>
            </w:pPr>
          </w:p>
          <w:p w:rsidR="009942CF" w:rsidRPr="002775DC" w:rsidRDefault="009942CF" w:rsidP="009942CF">
            <w:pPr>
              <w:spacing w:line="276" w:lineRule="auto"/>
              <w:jc w:val="center"/>
              <w:rPr>
                <w:color w:val="000000"/>
              </w:rPr>
            </w:pPr>
            <w:r w:rsidRPr="002775DC">
              <w:rPr>
                <w:color w:val="000000"/>
              </w:rPr>
              <w:t>Ponedjeljak, 7.sat</w:t>
            </w:r>
          </w:p>
        </w:tc>
      </w:tr>
      <w:tr w:rsidR="009942CF" w:rsidRPr="00A97E47"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10.</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3.B</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9</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A97E47" w:rsidRDefault="009942CF" w:rsidP="009942CF">
            <w:pPr>
              <w:spacing w:line="276" w:lineRule="auto"/>
              <w:jc w:val="center"/>
            </w:pPr>
            <w:r>
              <w:t>VALERIJA BRELIH</w:t>
            </w:r>
          </w:p>
        </w:tc>
        <w:tc>
          <w:tcPr>
            <w:tcW w:w="1972" w:type="dxa"/>
            <w:tcBorders>
              <w:top w:val="single" w:sz="4" w:space="0" w:color="auto"/>
              <w:left w:val="single" w:sz="4" w:space="0" w:color="auto"/>
              <w:bottom w:val="single" w:sz="4" w:space="0" w:color="auto"/>
              <w:right w:val="single" w:sz="4" w:space="0" w:color="auto"/>
            </w:tcBorders>
          </w:tcPr>
          <w:p w:rsidR="009942CF" w:rsidRPr="00231C03" w:rsidRDefault="009942CF" w:rsidP="009942CF">
            <w:pPr>
              <w:spacing w:line="276" w:lineRule="auto"/>
              <w:jc w:val="center"/>
              <w:rPr>
                <w:color w:val="FF0000"/>
              </w:rPr>
            </w:pPr>
          </w:p>
          <w:p w:rsidR="009942CF" w:rsidRPr="002775DC" w:rsidRDefault="009942CF" w:rsidP="009942CF">
            <w:pPr>
              <w:spacing w:line="276" w:lineRule="auto"/>
              <w:jc w:val="center"/>
              <w:rPr>
                <w:color w:val="000000"/>
              </w:rPr>
            </w:pPr>
            <w:r w:rsidRPr="002775DC">
              <w:rPr>
                <w:color w:val="000000"/>
              </w:rPr>
              <w:t>Utorak, 5.sat</w:t>
            </w:r>
          </w:p>
        </w:tc>
      </w:tr>
      <w:tr w:rsidR="009942CF" w:rsidRPr="00A97E47"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11.</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3.E</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12</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A97E47" w:rsidRDefault="009942CF" w:rsidP="009942CF">
            <w:pPr>
              <w:spacing w:line="276" w:lineRule="auto"/>
              <w:jc w:val="center"/>
            </w:pPr>
            <w:r>
              <w:t>TANJA STIPEĆ</w:t>
            </w:r>
          </w:p>
        </w:tc>
        <w:tc>
          <w:tcPr>
            <w:tcW w:w="1972" w:type="dxa"/>
            <w:tcBorders>
              <w:top w:val="single" w:sz="4" w:space="0" w:color="auto"/>
              <w:left w:val="single" w:sz="4" w:space="0" w:color="auto"/>
              <w:bottom w:val="single" w:sz="4" w:space="0" w:color="auto"/>
              <w:right w:val="single" w:sz="4" w:space="0" w:color="auto"/>
            </w:tcBorders>
          </w:tcPr>
          <w:p w:rsidR="009942CF" w:rsidRPr="00231C03" w:rsidRDefault="009942CF" w:rsidP="009942CF">
            <w:pPr>
              <w:spacing w:line="276" w:lineRule="auto"/>
              <w:jc w:val="center"/>
              <w:rPr>
                <w:color w:val="FF0000"/>
              </w:rPr>
            </w:pPr>
          </w:p>
          <w:p w:rsidR="009942CF" w:rsidRPr="002775DC" w:rsidRDefault="009942CF" w:rsidP="009942CF">
            <w:pPr>
              <w:spacing w:line="276" w:lineRule="auto"/>
              <w:jc w:val="center"/>
              <w:rPr>
                <w:color w:val="000000"/>
              </w:rPr>
            </w:pPr>
            <w:r w:rsidRPr="002775DC">
              <w:rPr>
                <w:color w:val="000000"/>
              </w:rPr>
              <w:t>Petak, 3.sat</w:t>
            </w:r>
          </w:p>
        </w:tc>
      </w:tr>
      <w:tr w:rsidR="009942CF" w:rsidRPr="00A97E47"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12.</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3.MD</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8</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A97E47" w:rsidRDefault="009942CF" w:rsidP="009942CF">
            <w:pPr>
              <w:spacing w:line="276" w:lineRule="auto"/>
              <w:jc w:val="center"/>
            </w:pPr>
            <w:r>
              <w:t>DAVOR PLEŠE</w:t>
            </w:r>
          </w:p>
        </w:tc>
        <w:tc>
          <w:tcPr>
            <w:tcW w:w="1972" w:type="dxa"/>
            <w:tcBorders>
              <w:top w:val="single" w:sz="4" w:space="0" w:color="auto"/>
              <w:left w:val="single" w:sz="4" w:space="0" w:color="auto"/>
              <w:bottom w:val="single" w:sz="4" w:space="0" w:color="auto"/>
              <w:right w:val="single" w:sz="4" w:space="0" w:color="auto"/>
            </w:tcBorders>
          </w:tcPr>
          <w:p w:rsidR="009942CF" w:rsidRPr="00231C03" w:rsidRDefault="009942CF" w:rsidP="009942CF">
            <w:pPr>
              <w:spacing w:line="276" w:lineRule="auto"/>
              <w:jc w:val="center"/>
              <w:rPr>
                <w:color w:val="FF0000"/>
              </w:rPr>
            </w:pPr>
          </w:p>
          <w:p w:rsidR="009942CF" w:rsidRPr="002775DC" w:rsidRDefault="009942CF" w:rsidP="009942CF">
            <w:pPr>
              <w:spacing w:line="276" w:lineRule="auto"/>
              <w:jc w:val="center"/>
              <w:rPr>
                <w:color w:val="000000"/>
              </w:rPr>
            </w:pPr>
            <w:r w:rsidRPr="002775DC">
              <w:rPr>
                <w:color w:val="000000"/>
              </w:rPr>
              <w:t>Četvrtak, 3.sat</w:t>
            </w:r>
          </w:p>
        </w:tc>
      </w:tr>
      <w:tr w:rsidR="009942CF" w:rsidRPr="00A97E47"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13.</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rPr>
                <w:lang w:val="hr-HR"/>
              </w:rPr>
              <w:t>4.A</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16</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JASMINKA LISAC</w:t>
            </w:r>
          </w:p>
        </w:tc>
        <w:tc>
          <w:tcPr>
            <w:tcW w:w="1972" w:type="dxa"/>
            <w:tcBorders>
              <w:top w:val="single" w:sz="4" w:space="0" w:color="auto"/>
              <w:left w:val="single" w:sz="4" w:space="0" w:color="auto"/>
              <w:bottom w:val="single" w:sz="4" w:space="0" w:color="auto"/>
              <w:right w:val="single" w:sz="4" w:space="0" w:color="auto"/>
            </w:tcBorders>
          </w:tcPr>
          <w:p w:rsidR="009942CF" w:rsidRPr="002775DC" w:rsidRDefault="009942CF" w:rsidP="009942CF">
            <w:pPr>
              <w:spacing w:line="276" w:lineRule="auto"/>
              <w:jc w:val="center"/>
              <w:rPr>
                <w:color w:val="000000"/>
              </w:rPr>
            </w:pPr>
          </w:p>
          <w:p w:rsidR="009942CF" w:rsidRPr="002775DC" w:rsidRDefault="009942CF" w:rsidP="009942CF">
            <w:pPr>
              <w:spacing w:line="276" w:lineRule="auto"/>
              <w:jc w:val="center"/>
              <w:rPr>
                <w:color w:val="000000"/>
              </w:rPr>
            </w:pPr>
            <w:r w:rsidRPr="002775DC">
              <w:rPr>
                <w:color w:val="000000"/>
              </w:rPr>
              <w:t>Ponedjeljak, 6.sat</w:t>
            </w:r>
          </w:p>
        </w:tc>
      </w:tr>
      <w:tr w:rsidR="009942CF" w:rsidRPr="00A97E47" w:rsidTr="009942CF">
        <w:trPr>
          <w:trHeight w:val="731"/>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14.</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rPr>
                <w:lang w:val="hr-HR"/>
              </w:rPr>
            </w:pPr>
            <w:r>
              <w:rPr>
                <w:lang w:val="hr-HR"/>
              </w:rPr>
              <w:t>4.B</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13</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ARIJANA ŠERCER</w:t>
            </w:r>
          </w:p>
        </w:tc>
        <w:tc>
          <w:tcPr>
            <w:tcW w:w="1972" w:type="dxa"/>
            <w:tcBorders>
              <w:top w:val="single" w:sz="4" w:space="0" w:color="auto"/>
              <w:left w:val="single" w:sz="4" w:space="0" w:color="auto"/>
              <w:bottom w:val="single" w:sz="4" w:space="0" w:color="auto"/>
              <w:right w:val="single" w:sz="4" w:space="0" w:color="auto"/>
            </w:tcBorders>
          </w:tcPr>
          <w:p w:rsidR="009942CF" w:rsidRPr="00231C03" w:rsidRDefault="009942CF" w:rsidP="009942CF">
            <w:pPr>
              <w:spacing w:line="276" w:lineRule="auto"/>
              <w:jc w:val="center"/>
              <w:rPr>
                <w:color w:val="FF0000"/>
              </w:rPr>
            </w:pPr>
          </w:p>
          <w:p w:rsidR="009942CF" w:rsidRPr="002775DC" w:rsidRDefault="009942CF" w:rsidP="009942CF">
            <w:pPr>
              <w:spacing w:line="276" w:lineRule="auto"/>
              <w:jc w:val="center"/>
              <w:rPr>
                <w:color w:val="000000"/>
              </w:rPr>
            </w:pPr>
            <w:r w:rsidRPr="002775DC">
              <w:rPr>
                <w:color w:val="000000"/>
              </w:rPr>
              <w:t>Četvrtak, 2.sat</w:t>
            </w:r>
          </w:p>
        </w:tc>
      </w:tr>
      <w:tr w:rsidR="009942CF" w:rsidRPr="00F250BC" w:rsidTr="009942C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r>
              <w:t>15.</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4.E</w:t>
            </w:r>
          </w:p>
        </w:tc>
        <w:tc>
          <w:tcPr>
            <w:tcW w:w="1499"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1</w:t>
            </w:r>
          </w:p>
        </w:tc>
        <w:tc>
          <w:tcPr>
            <w:tcW w:w="1378" w:type="dxa"/>
            <w:tcBorders>
              <w:top w:val="single" w:sz="4" w:space="0" w:color="auto"/>
              <w:left w:val="single" w:sz="4" w:space="0" w:color="auto"/>
              <w:bottom w:val="single" w:sz="4" w:space="0" w:color="auto"/>
              <w:right w:val="single" w:sz="4" w:space="0" w:color="auto"/>
            </w:tcBorders>
            <w:vAlign w:val="center"/>
          </w:tcPr>
          <w:p w:rsidR="009942CF" w:rsidRPr="00A97E47" w:rsidRDefault="009942CF" w:rsidP="009942CF">
            <w:pPr>
              <w:spacing w:line="276" w:lineRule="auto"/>
              <w:jc w:val="center"/>
            </w:pPr>
            <w:r>
              <w:t>9</w:t>
            </w:r>
          </w:p>
        </w:tc>
        <w:tc>
          <w:tcPr>
            <w:tcW w:w="2741" w:type="dxa"/>
            <w:tcBorders>
              <w:top w:val="single" w:sz="4" w:space="0" w:color="auto"/>
              <w:left w:val="single" w:sz="4" w:space="0" w:color="auto"/>
              <w:bottom w:val="single" w:sz="4" w:space="0" w:color="auto"/>
              <w:right w:val="single" w:sz="4" w:space="0" w:color="auto"/>
            </w:tcBorders>
            <w:vAlign w:val="center"/>
          </w:tcPr>
          <w:p w:rsidR="009942CF" w:rsidRDefault="009942CF" w:rsidP="009942CF">
            <w:pPr>
              <w:spacing w:line="276" w:lineRule="auto"/>
              <w:jc w:val="center"/>
            </w:pPr>
          </w:p>
          <w:p w:rsidR="009942CF" w:rsidRPr="00A97E47" w:rsidRDefault="009942CF" w:rsidP="009942CF">
            <w:pPr>
              <w:spacing w:line="276" w:lineRule="auto"/>
              <w:jc w:val="center"/>
            </w:pPr>
            <w:r>
              <w:t>ANTONIJA IVANUŠIĆ</w:t>
            </w:r>
          </w:p>
        </w:tc>
        <w:tc>
          <w:tcPr>
            <w:tcW w:w="1972" w:type="dxa"/>
            <w:tcBorders>
              <w:top w:val="single" w:sz="4" w:space="0" w:color="auto"/>
              <w:left w:val="single" w:sz="4" w:space="0" w:color="auto"/>
              <w:bottom w:val="single" w:sz="4" w:space="0" w:color="auto"/>
              <w:right w:val="single" w:sz="4" w:space="0" w:color="auto"/>
            </w:tcBorders>
          </w:tcPr>
          <w:p w:rsidR="009942CF" w:rsidRPr="005D3870" w:rsidRDefault="009942CF" w:rsidP="009942CF">
            <w:pPr>
              <w:spacing w:line="276" w:lineRule="auto"/>
              <w:jc w:val="center"/>
              <w:rPr>
                <w:color w:val="000000"/>
                <w:highlight w:val="yellow"/>
              </w:rPr>
            </w:pPr>
          </w:p>
          <w:p w:rsidR="009942CF" w:rsidRPr="005D3870" w:rsidRDefault="009942CF" w:rsidP="009942CF">
            <w:pPr>
              <w:spacing w:line="276" w:lineRule="auto"/>
              <w:jc w:val="center"/>
              <w:rPr>
                <w:color w:val="000000"/>
                <w:highlight w:val="yellow"/>
              </w:rPr>
            </w:pPr>
            <w:r w:rsidRPr="005D3870">
              <w:rPr>
                <w:color w:val="000000"/>
              </w:rPr>
              <w:t>Utorak, 5. sat</w:t>
            </w:r>
          </w:p>
        </w:tc>
      </w:tr>
      <w:tr w:rsidR="009942CF" w:rsidRPr="00A97E47" w:rsidTr="009942CF">
        <w:trPr>
          <w:trHeight w:val="77"/>
          <w:jc w:val="center"/>
        </w:trPr>
        <w:tc>
          <w:tcPr>
            <w:tcW w:w="803" w:type="dxa"/>
            <w:tcBorders>
              <w:top w:val="single" w:sz="4" w:space="0" w:color="auto"/>
              <w:left w:val="single" w:sz="4" w:space="0" w:color="auto"/>
              <w:bottom w:val="single" w:sz="4" w:space="0" w:color="auto"/>
              <w:right w:val="single" w:sz="4" w:space="0" w:color="auto"/>
            </w:tcBorders>
          </w:tcPr>
          <w:p w:rsidR="009942CF" w:rsidRDefault="009942CF" w:rsidP="009942CF">
            <w:pPr>
              <w:spacing w:line="276" w:lineRule="auto"/>
              <w:jc w:val="center"/>
            </w:pPr>
          </w:p>
          <w:p w:rsidR="009942CF" w:rsidRDefault="009942CF" w:rsidP="009942CF">
            <w:pPr>
              <w:spacing w:line="276" w:lineRule="auto"/>
              <w:jc w:val="center"/>
            </w:pPr>
          </w:p>
        </w:tc>
        <w:tc>
          <w:tcPr>
            <w:tcW w:w="1499" w:type="dxa"/>
            <w:tcBorders>
              <w:top w:val="single" w:sz="4" w:space="0" w:color="auto"/>
              <w:left w:val="single" w:sz="4" w:space="0" w:color="auto"/>
              <w:bottom w:val="single" w:sz="4" w:space="0" w:color="auto"/>
              <w:right w:val="single" w:sz="4" w:space="0" w:color="auto"/>
            </w:tcBorders>
          </w:tcPr>
          <w:p w:rsidR="009942CF" w:rsidRDefault="009942CF" w:rsidP="009942CF">
            <w:pPr>
              <w:spacing w:line="276" w:lineRule="auto"/>
              <w:jc w:val="center"/>
            </w:pPr>
          </w:p>
          <w:p w:rsidR="009942CF" w:rsidRDefault="009942CF" w:rsidP="009942CF">
            <w:pPr>
              <w:spacing w:line="276" w:lineRule="auto"/>
              <w:jc w:val="center"/>
            </w:pPr>
            <w:r>
              <w:t>UKUPNO</w:t>
            </w:r>
          </w:p>
        </w:tc>
        <w:tc>
          <w:tcPr>
            <w:tcW w:w="1499" w:type="dxa"/>
            <w:tcBorders>
              <w:top w:val="single" w:sz="4" w:space="0" w:color="auto"/>
              <w:left w:val="single" w:sz="4" w:space="0" w:color="auto"/>
              <w:bottom w:val="single" w:sz="4" w:space="0" w:color="auto"/>
              <w:right w:val="single" w:sz="4" w:space="0" w:color="auto"/>
            </w:tcBorders>
          </w:tcPr>
          <w:p w:rsidR="009942CF" w:rsidRDefault="009942CF" w:rsidP="009942CF">
            <w:pPr>
              <w:spacing w:line="276" w:lineRule="auto"/>
              <w:jc w:val="center"/>
            </w:pPr>
          </w:p>
          <w:p w:rsidR="009942CF" w:rsidRPr="00A97E47" w:rsidRDefault="009942CF" w:rsidP="009942CF">
            <w:pPr>
              <w:spacing w:line="276" w:lineRule="auto"/>
              <w:jc w:val="center"/>
            </w:pPr>
            <w:r>
              <w:t>15</w:t>
            </w:r>
          </w:p>
        </w:tc>
        <w:tc>
          <w:tcPr>
            <w:tcW w:w="1378" w:type="dxa"/>
            <w:tcBorders>
              <w:top w:val="single" w:sz="4" w:space="0" w:color="auto"/>
              <w:left w:val="single" w:sz="4" w:space="0" w:color="auto"/>
              <w:bottom w:val="single" w:sz="4" w:space="0" w:color="auto"/>
              <w:right w:val="single" w:sz="4" w:space="0" w:color="auto"/>
            </w:tcBorders>
          </w:tcPr>
          <w:p w:rsidR="009942CF" w:rsidRDefault="009942CF" w:rsidP="009942CF">
            <w:pPr>
              <w:spacing w:line="276" w:lineRule="auto"/>
              <w:jc w:val="center"/>
            </w:pPr>
          </w:p>
          <w:p w:rsidR="009942CF" w:rsidRPr="00A97E47" w:rsidRDefault="009942CF" w:rsidP="009942CF">
            <w:pPr>
              <w:spacing w:line="276" w:lineRule="auto"/>
              <w:jc w:val="center"/>
            </w:pPr>
            <w:r>
              <w:t>174</w:t>
            </w:r>
          </w:p>
        </w:tc>
        <w:tc>
          <w:tcPr>
            <w:tcW w:w="2741" w:type="dxa"/>
            <w:tcBorders>
              <w:top w:val="single" w:sz="4" w:space="0" w:color="auto"/>
              <w:left w:val="single" w:sz="4" w:space="0" w:color="auto"/>
              <w:bottom w:val="single" w:sz="4" w:space="0" w:color="auto"/>
              <w:right w:val="single" w:sz="4" w:space="0" w:color="auto"/>
            </w:tcBorders>
          </w:tcPr>
          <w:p w:rsidR="009942CF" w:rsidRPr="00A97E47" w:rsidRDefault="009942CF" w:rsidP="009942CF">
            <w:pPr>
              <w:spacing w:line="276" w:lineRule="auto"/>
              <w:jc w:val="center"/>
            </w:pPr>
          </w:p>
        </w:tc>
        <w:tc>
          <w:tcPr>
            <w:tcW w:w="1972" w:type="dxa"/>
            <w:tcBorders>
              <w:top w:val="single" w:sz="4" w:space="0" w:color="auto"/>
              <w:left w:val="single" w:sz="4" w:space="0" w:color="auto"/>
              <w:bottom w:val="single" w:sz="4" w:space="0" w:color="auto"/>
              <w:right w:val="single" w:sz="4" w:space="0" w:color="auto"/>
            </w:tcBorders>
          </w:tcPr>
          <w:p w:rsidR="009942CF" w:rsidRDefault="009942CF" w:rsidP="009942CF">
            <w:pPr>
              <w:spacing w:line="276" w:lineRule="auto"/>
              <w:jc w:val="center"/>
            </w:pPr>
          </w:p>
        </w:tc>
      </w:tr>
    </w:tbl>
    <w:p w:rsidR="009942CF" w:rsidRDefault="009942CF" w:rsidP="009942CF">
      <w:pPr>
        <w:pStyle w:val="Podnoje"/>
        <w:tabs>
          <w:tab w:val="clear" w:pos="4536"/>
          <w:tab w:val="clear" w:pos="9072"/>
        </w:tabs>
        <w:spacing w:line="276" w:lineRule="auto"/>
        <w:rPr>
          <w:lang w:val="hr-HR"/>
        </w:rPr>
      </w:pPr>
    </w:p>
    <w:p w:rsidR="009942CF" w:rsidRDefault="009942CF" w:rsidP="009942CF">
      <w:pPr>
        <w:pStyle w:val="Podnoje"/>
        <w:tabs>
          <w:tab w:val="clear" w:pos="4536"/>
          <w:tab w:val="clear" w:pos="9072"/>
        </w:tabs>
        <w:rPr>
          <w:lang w:val="hr-HR"/>
        </w:rPr>
      </w:pPr>
    </w:p>
    <w:p w:rsidR="009942CF" w:rsidRDefault="009942CF" w:rsidP="009942CF">
      <w:pPr>
        <w:pStyle w:val="Podnoje"/>
        <w:tabs>
          <w:tab w:val="clear" w:pos="4536"/>
          <w:tab w:val="clear" w:pos="9072"/>
        </w:tabs>
        <w:rPr>
          <w:lang w:val="hr-HR"/>
        </w:rPr>
      </w:pPr>
    </w:p>
    <w:p w:rsidR="009942CF" w:rsidRDefault="009942CF" w:rsidP="009942CF">
      <w:pPr>
        <w:pStyle w:val="Naslov1"/>
        <w:numPr>
          <w:ilvl w:val="0"/>
          <w:numId w:val="148"/>
        </w:numPr>
      </w:pPr>
      <w:bookmarkStart w:id="1270" w:name="_Toc368038494"/>
      <w:bookmarkStart w:id="1271" w:name="_Toc430901605"/>
      <w:r w:rsidRPr="00F13A55">
        <w:lastRenderedPageBreak/>
        <w:t>SAMOVRJEDNOVANJE RADA ŠKOLE</w:t>
      </w:r>
      <w:bookmarkEnd w:id="1270"/>
      <w:bookmarkEnd w:id="1271"/>
    </w:p>
    <w:p w:rsidR="009942CF" w:rsidRPr="000B15D8" w:rsidRDefault="009942CF" w:rsidP="009942CF">
      <w:pPr>
        <w:rPr>
          <w:lang w:val="hr-HR"/>
        </w:rPr>
      </w:pPr>
    </w:p>
    <w:p w:rsidR="009942CF" w:rsidRDefault="009942CF" w:rsidP="009942CF">
      <w:pPr>
        <w:spacing w:line="480" w:lineRule="auto"/>
        <w:jc w:val="both"/>
        <w:rPr>
          <w:lang w:val="hr-HR"/>
        </w:rPr>
      </w:pPr>
    </w:p>
    <w:p w:rsidR="009942CF" w:rsidRPr="000B15D8" w:rsidRDefault="009942CF" w:rsidP="009942CF">
      <w:pPr>
        <w:spacing w:line="480" w:lineRule="auto"/>
        <w:jc w:val="both"/>
        <w:rPr>
          <w:lang w:val="hr-HR"/>
        </w:rPr>
      </w:pPr>
      <w:r>
        <w:rPr>
          <w:lang w:val="hr-HR"/>
        </w:rPr>
        <w:t>Osobita pažnja će</w:t>
      </w:r>
      <w:r w:rsidRPr="00BE35A5">
        <w:rPr>
          <w:lang w:val="hr-HR"/>
        </w:rPr>
        <w:t xml:space="preserve"> i ove školske godine</w:t>
      </w:r>
      <w:r>
        <w:rPr>
          <w:lang w:val="hr-HR"/>
        </w:rPr>
        <w:t xml:space="preserve"> biti</w:t>
      </w:r>
      <w:r w:rsidRPr="00BE35A5">
        <w:rPr>
          <w:lang w:val="hr-HR"/>
        </w:rPr>
        <w:t xml:space="preserve"> usmjerena na provedbu prioritetnih razvojnih ciljeva u procesu Samovrjednovanja rada Škole. </w:t>
      </w:r>
      <w:r w:rsidRPr="006B6D1E">
        <w:rPr>
          <w:lang w:val="hr-HR"/>
        </w:rPr>
        <w:t>Š</w:t>
      </w:r>
      <w:r w:rsidRPr="00213244">
        <w:t>kola</w:t>
      </w:r>
      <w:r w:rsidRPr="006B6D1E">
        <w:rPr>
          <w:lang w:val="hr-HR"/>
        </w:rPr>
        <w:t xml:space="preserve"> ć</w:t>
      </w:r>
      <w:r w:rsidRPr="00213244">
        <w:t>e</w:t>
      </w:r>
      <w:r w:rsidRPr="006B6D1E">
        <w:rPr>
          <w:lang w:val="hr-HR"/>
        </w:rPr>
        <w:t xml:space="preserve"> </w:t>
      </w:r>
      <w:r w:rsidRPr="00213244">
        <w:t>biti</w:t>
      </w:r>
      <w:r w:rsidRPr="006B6D1E">
        <w:rPr>
          <w:lang w:val="hr-HR"/>
        </w:rPr>
        <w:t xml:space="preserve"> </w:t>
      </w:r>
      <w:r w:rsidRPr="00213244">
        <w:t>prepoznatljiva</w:t>
      </w:r>
      <w:r w:rsidRPr="006B6D1E">
        <w:rPr>
          <w:lang w:val="hr-HR"/>
        </w:rPr>
        <w:t xml:space="preserve"> </w:t>
      </w:r>
      <w:r w:rsidRPr="00213244">
        <w:t>po</w:t>
      </w:r>
      <w:r w:rsidRPr="006B6D1E">
        <w:rPr>
          <w:lang w:val="hr-HR"/>
        </w:rPr>
        <w:t xml:space="preserve"> </w:t>
      </w:r>
      <w:r w:rsidRPr="00213244">
        <w:t>sljede</w:t>
      </w:r>
      <w:r w:rsidRPr="006B6D1E">
        <w:rPr>
          <w:lang w:val="hr-HR"/>
        </w:rPr>
        <w:t>ć</w:t>
      </w:r>
      <w:r w:rsidRPr="00213244">
        <w:t>im</w:t>
      </w:r>
      <w:r w:rsidRPr="006B6D1E">
        <w:rPr>
          <w:lang w:val="hr-HR"/>
        </w:rPr>
        <w:t xml:space="preserve"> </w:t>
      </w:r>
      <w:r w:rsidRPr="00213244">
        <w:t>ciljevima</w:t>
      </w:r>
      <w:r w:rsidRPr="006B6D1E">
        <w:rPr>
          <w:lang w:val="hr-HR"/>
        </w:rPr>
        <w:t xml:space="preserve"> </w:t>
      </w:r>
      <w:r w:rsidRPr="00213244">
        <w:t>koje</w:t>
      </w:r>
      <w:r w:rsidRPr="006B6D1E">
        <w:rPr>
          <w:lang w:val="hr-HR"/>
        </w:rPr>
        <w:t xml:space="preserve"> ž</w:t>
      </w:r>
      <w:r w:rsidRPr="00213244">
        <w:t>eli</w:t>
      </w:r>
      <w:r w:rsidRPr="006B6D1E">
        <w:rPr>
          <w:lang w:val="hr-HR"/>
        </w:rPr>
        <w:t xml:space="preserve"> </w:t>
      </w:r>
      <w:r w:rsidRPr="00213244">
        <w:t>ostvariti</w:t>
      </w:r>
      <w:r w:rsidRPr="000B15D8">
        <w:rPr>
          <w:lang w:val="hr-HR"/>
        </w:rPr>
        <w:t xml:space="preserve">: </w:t>
      </w:r>
      <w:r w:rsidRPr="006B6D1E">
        <w:rPr>
          <w:lang w:val="pl-PL"/>
        </w:rPr>
        <w:t>a</w:t>
      </w:r>
      <w:r w:rsidRPr="000B15D8">
        <w:rPr>
          <w:lang w:val="hr-HR"/>
        </w:rPr>
        <w:t xml:space="preserve">) </w:t>
      </w:r>
      <w:r w:rsidRPr="006B6D1E">
        <w:rPr>
          <w:lang w:val="pl-PL"/>
        </w:rPr>
        <w:t>Pomo</w:t>
      </w:r>
      <w:r w:rsidRPr="000B15D8">
        <w:rPr>
          <w:lang w:val="hr-HR"/>
        </w:rPr>
        <w:t>ć</w:t>
      </w:r>
      <w:r w:rsidRPr="006B6D1E">
        <w:rPr>
          <w:lang w:val="pl-PL"/>
        </w:rPr>
        <w:t>i</w:t>
      </w:r>
      <w:r w:rsidRPr="000B15D8">
        <w:rPr>
          <w:lang w:val="hr-HR"/>
        </w:rPr>
        <w:t xml:space="preserve"> </w:t>
      </w:r>
      <w:r w:rsidRPr="006B6D1E">
        <w:rPr>
          <w:lang w:val="pl-PL"/>
        </w:rPr>
        <w:t>svakom</w:t>
      </w:r>
      <w:r w:rsidRPr="000B15D8">
        <w:rPr>
          <w:lang w:val="hr-HR"/>
        </w:rPr>
        <w:t xml:space="preserve"> </w:t>
      </w:r>
      <w:r w:rsidRPr="006B6D1E">
        <w:rPr>
          <w:lang w:val="pl-PL"/>
        </w:rPr>
        <w:t>u</w:t>
      </w:r>
      <w:r w:rsidRPr="000B15D8">
        <w:rPr>
          <w:lang w:val="hr-HR"/>
        </w:rPr>
        <w:t>č</w:t>
      </w:r>
      <w:r w:rsidRPr="006B6D1E">
        <w:rPr>
          <w:lang w:val="pl-PL"/>
        </w:rPr>
        <w:t>eniku</w:t>
      </w:r>
      <w:r w:rsidRPr="000B15D8">
        <w:rPr>
          <w:lang w:val="hr-HR"/>
        </w:rPr>
        <w:t xml:space="preserve">, </w:t>
      </w:r>
    </w:p>
    <w:p w:rsidR="009942CF" w:rsidRPr="006B6D1E" w:rsidRDefault="009942CF" w:rsidP="009942CF">
      <w:pPr>
        <w:spacing w:line="480" w:lineRule="auto"/>
        <w:rPr>
          <w:lang w:val="pl-PL"/>
        </w:rPr>
      </w:pPr>
      <w:r>
        <w:rPr>
          <w:lang w:val="hr-HR"/>
        </w:rPr>
        <w:t xml:space="preserve">               </w:t>
      </w:r>
      <w:r w:rsidRPr="006B6D1E">
        <w:rPr>
          <w:lang w:val="pl-PL"/>
        </w:rPr>
        <w:t>b) Odgoj na prvom mjestu ,</w:t>
      </w:r>
    </w:p>
    <w:p w:rsidR="009942CF" w:rsidRDefault="009942CF" w:rsidP="009942CF">
      <w:pPr>
        <w:spacing w:line="480" w:lineRule="auto"/>
        <w:rPr>
          <w:lang w:val="pl-PL"/>
        </w:rPr>
      </w:pPr>
      <w:r>
        <w:rPr>
          <w:lang w:val="pl-PL"/>
        </w:rPr>
        <w:t xml:space="preserve">               </w:t>
      </w:r>
      <w:r w:rsidRPr="006B6D1E">
        <w:rPr>
          <w:lang w:val="pl-PL"/>
        </w:rPr>
        <w:t>c)  Rad u nastavi: planirati nastavu s ciljem povećanja aktivnosti učenika</w:t>
      </w:r>
    </w:p>
    <w:p w:rsidR="009942CF" w:rsidRPr="006B6D1E" w:rsidRDefault="009942CF" w:rsidP="009942CF">
      <w:pPr>
        <w:spacing w:line="480" w:lineRule="auto"/>
        <w:ind w:left="1080"/>
        <w:rPr>
          <w:lang w:val="pl-PL"/>
        </w:rPr>
      </w:pPr>
      <w:r>
        <w:rPr>
          <w:lang w:val="pl-PL"/>
        </w:rPr>
        <w:t xml:space="preserve">     </w:t>
      </w:r>
      <w:r w:rsidRPr="006B6D1E">
        <w:rPr>
          <w:lang w:val="pl-PL"/>
        </w:rPr>
        <w:t xml:space="preserve"> pri obradi nove građe</w:t>
      </w:r>
      <w:r>
        <w:rPr>
          <w:lang w:val="pl-PL"/>
        </w:rPr>
        <w:t>-izrada priprema u digitalnom obliku za sve nastavne predmete</w:t>
      </w:r>
      <w:r w:rsidRPr="006B6D1E">
        <w:rPr>
          <w:lang w:val="pl-PL"/>
        </w:rPr>
        <w:t xml:space="preserve">. </w:t>
      </w:r>
    </w:p>
    <w:p w:rsidR="009942CF" w:rsidRPr="006B6D1E" w:rsidRDefault="009942CF" w:rsidP="009942CF">
      <w:pPr>
        <w:spacing w:line="480" w:lineRule="auto"/>
        <w:ind w:left="1080"/>
        <w:rPr>
          <w:lang w:val="pl-PL"/>
        </w:rPr>
      </w:pPr>
      <w:r w:rsidRPr="006B6D1E">
        <w:rPr>
          <w:lang w:val="pl-PL"/>
        </w:rPr>
        <w:t xml:space="preserve">(istraživati svoju praksu i učinkovitost u svrhu njezina unaprjeđivanja, biti spreman i na inicijativu učenika obogatiti neke dijelove nastavnih sadržaja, uvijek objasniti učeniku cilj i svrhu određenog učenja-gdje će mu ta znanja trebati, </w:t>
      </w:r>
    </w:p>
    <w:p w:rsidR="009942CF" w:rsidRPr="006B6D1E" w:rsidRDefault="009942CF" w:rsidP="009942CF">
      <w:pPr>
        <w:spacing w:line="480" w:lineRule="auto"/>
        <w:rPr>
          <w:lang w:val="pl-PL"/>
        </w:rPr>
      </w:pPr>
      <w:r>
        <w:rPr>
          <w:lang w:val="pl-PL"/>
        </w:rPr>
        <w:t xml:space="preserve">               </w:t>
      </w:r>
      <w:r w:rsidRPr="006B6D1E">
        <w:rPr>
          <w:lang w:val="pl-PL"/>
        </w:rPr>
        <w:t xml:space="preserve">d) Međusobno uvažavanje svih sudionika odgojno-obrazovnog procesa: </w:t>
      </w:r>
    </w:p>
    <w:p w:rsidR="009942CF" w:rsidRDefault="009942CF" w:rsidP="009942CF">
      <w:pPr>
        <w:spacing w:line="480" w:lineRule="auto"/>
        <w:rPr>
          <w:lang w:val="pl-PL"/>
        </w:rPr>
      </w:pPr>
      <w:r w:rsidRPr="006B6D1E">
        <w:rPr>
          <w:lang w:val="pl-PL"/>
        </w:rPr>
        <w:t xml:space="preserve">                 (učenik, nastavnik, roditelj; partnerski odnosi), </w:t>
      </w:r>
    </w:p>
    <w:p w:rsidR="009942CF" w:rsidRPr="002B09D0" w:rsidRDefault="009942CF" w:rsidP="009942CF">
      <w:pPr>
        <w:spacing w:line="480" w:lineRule="auto"/>
        <w:rPr>
          <w:lang w:val="hr-HR"/>
        </w:rPr>
      </w:pPr>
    </w:p>
    <w:p w:rsidR="009942CF" w:rsidRPr="00CF215C" w:rsidRDefault="009942CF" w:rsidP="009942CF">
      <w:pPr>
        <w:snapToGrid w:val="0"/>
        <w:jc w:val="center"/>
        <w:rPr>
          <w:b/>
          <w:bCs/>
          <w:lang w:val="hr-HR"/>
        </w:rPr>
      </w:pPr>
    </w:p>
    <w:p w:rsidR="009942CF" w:rsidRPr="00CF215C" w:rsidRDefault="009942CF" w:rsidP="009942CF">
      <w:pPr>
        <w:snapToGrid w:val="0"/>
        <w:jc w:val="center"/>
        <w:rPr>
          <w:b/>
          <w:bCs/>
          <w:lang w:val="hr-HR"/>
        </w:rPr>
      </w:pPr>
    </w:p>
    <w:p w:rsidR="009942CF" w:rsidRPr="00CF215C" w:rsidRDefault="009942CF" w:rsidP="009942CF">
      <w:pPr>
        <w:snapToGrid w:val="0"/>
        <w:jc w:val="center"/>
        <w:rPr>
          <w:b/>
          <w:bCs/>
          <w:lang w:val="hr-HR"/>
        </w:rPr>
      </w:pPr>
    </w:p>
    <w:p w:rsidR="009942CF" w:rsidRPr="00CF215C" w:rsidRDefault="009942CF" w:rsidP="009942CF">
      <w:pPr>
        <w:snapToGrid w:val="0"/>
        <w:jc w:val="center"/>
        <w:rPr>
          <w:b/>
          <w:bCs/>
          <w:lang w:val="hr-HR"/>
        </w:rPr>
      </w:pPr>
    </w:p>
    <w:p w:rsidR="009942CF" w:rsidRPr="00CF215C" w:rsidRDefault="009942CF" w:rsidP="009942CF">
      <w:pPr>
        <w:snapToGrid w:val="0"/>
        <w:jc w:val="center"/>
        <w:rPr>
          <w:b/>
          <w:bCs/>
          <w:lang w:val="hr-HR"/>
        </w:rPr>
      </w:pPr>
    </w:p>
    <w:p w:rsidR="009942CF" w:rsidRPr="00CF215C" w:rsidRDefault="009942CF" w:rsidP="009942CF">
      <w:pPr>
        <w:snapToGrid w:val="0"/>
        <w:rPr>
          <w:b/>
          <w:bCs/>
          <w:lang w:val="hr-HR"/>
        </w:rPr>
      </w:pPr>
    </w:p>
    <w:p w:rsidR="009942CF" w:rsidRPr="00CF215C" w:rsidRDefault="009942CF" w:rsidP="009942CF">
      <w:pPr>
        <w:snapToGrid w:val="0"/>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Default="009942CF" w:rsidP="009942CF">
      <w:pPr>
        <w:spacing w:line="480" w:lineRule="auto"/>
        <w:rPr>
          <w:b/>
          <w:bCs/>
          <w:lang w:val="hr-HR"/>
        </w:rPr>
      </w:pPr>
    </w:p>
    <w:p w:rsidR="009942CF" w:rsidRPr="003E15C4" w:rsidRDefault="009942CF" w:rsidP="009942CF">
      <w:pPr>
        <w:jc w:val="center"/>
        <w:rPr>
          <w:rFonts w:eastAsia="Calibri"/>
          <w:b/>
          <w:color w:val="000000"/>
          <w:lang w:val="hr-HR"/>
        </w:rPr>
      </w:pPr>
      <w:r>
        <w:rPr>
          <w:rFonts w:eastAsia="Calibri"/>
          <w:b/>
          <w:color w:val="000000"/>
          <w:lang w:val="hr-HR"/>
        </w:rPr>
        <w:lastRenderedPageBreak/>
        <w:t xml:space="preserve">4.1. </w:t>
      </w:r>
      <w:r w:rsidRPr="003E15C4">
        <w:rPr>
          <w:rFonts w:eastAsia="Calibri"/>
          <w:b/>
          <w:color w:val="000000"/>
          <w:lang w:val="hr-HR"/>
        </w:rPr>
        <w:t>AKCIJSKI PLAN PROVEDBE PROCESA SAMOVRJEDNOVANJA PREMA ŠKOLSKOM RAZVOJNOM PLANU</w:t>
      </w:r>
    </w:p>
    <w:p w:rsidR="009942CF" w:rsidRPr="003E15C4" w:rsidRDefault="009942CF" w:rsidP="009942CF">
      <w:pPr>
        <w:jc w:val="center"/>
        <w:rPr>
          <w:rFonts w:eastAsia="Calibri"/>
          <w:b/>
          <w:color w:val="000000"/>
          <w:lang w:val="hr-HR"/>
        </w:rPr>
      </w:pPr>
      <w:r w:rsidRPr="003E15C4">
        <w:rPr>
          <w:rFonts w:eastAsia="Calibri"/>
          <w:b/>
          <w:color w:val="000000"/>
          <w:lang w:val="hr-HR"/>
        </w:rPr>
        <w:t xml:space="preserve"> ZA ŠK. GOD. 201</w:t>
      </w:r>
      <w:r>
        <w:rPr>
          <w:rFonts w:eastAsia="Calibri"/>
          <w:b/>
          <w:color w:val="000000"/>
          <w:lang w:val="hr-HR"/>
        </w:rPr>
        <w:t>7</w:t>
      </w:r>
      <w:r w:rsidRPr="003E15C4">
        <w:rPr>
          <w:rFonts w:eastAsia="Calibri"/>
          <w:b/>
          <w:color w:val="000000"/>
          <w:lang w:val="hr-HR"/>
        </w:rPr>
        <w:t>./201</w:t>
      </w:r>
      <w:r>
        <w:rPr>
          <w:rFonts w:eastAsia="Calibri"/>
          <w:b/>
          <w:color w:val="000000"/>
          <w:lang w:val="hr-HR"/>
        </w:rPr>
        <w:t>8</w:t>
      </w:r>
      <w:r w:rsidRPr="003E15C4">
        <w:rPr>
          <w:rFonts w:eastAsia="Calibri"/>
          <w:b/>
          <w:color w:val="000000"/>
          <w:lang w:val="hr-HR"/>
        </w:rPr>
        <w:t>.</w:t>
      </w:r>
    </w:p>
    <w:p w:rsidR="009942CF" w:rsidRPr="003E15C4" w:rsidRDefault="009942CF" w:rsidP="009942CF">
      <w:pPr>
        <w:jc w:val="both"/>
        <w:rPr>
          <w:rFonts w:eastAsia="Calibri"/>
          <w:color w:val="000000"/>
          <w:lang w:val="hr-HR"/>
        </w:rPr>
      </w:pPr>
    </w:p>
    <w:p w:rsidR="009942CF" w:rsidRPr="003E15C4" w:rsidRDefault="009942CF" w:rsidP="009942CF">
      <w:pPr>
        <w:pStyle w:val="Bezproreda"/>
        <w:jc w:val="both"/>
        <w:rPr>
          <w:rFonts w:ascii="Times New Roman" w:hAnsi="Times New Roman" w:cs="Times New Roman"/>
          <w:color w:val="000000"/>
          <w:sz w:val="24"/>
          <w:szCs w:val="24"/>
          <w:u w:val="single"/>
        </w:rPr>
      </w:pPr>
      <w:r w:rsidRPr="003E15C4">
        <w:rPr>
          <w:rFonts w:ascii="Times New Roman" w:hAnsi="Times New Roman" w:cs="Times New Roman"/>
          <w:color w:val="000000"/>
          <w:sz w:val="24"/>
          <w:szCs w:val="24"/>
          <w:u w:val="single"/>
        </w:rPr>
        <w:t>Povjerenstvo za kvalitetu-Strukovni programi:</w:t>
      </w:r>
    </w:p>
    <w:p w:rsidR="009942CF" w:rsidRPr="003E15C4" w:rsidRDefault="009942CF" w:rsidP="009942CF">
      <w:pPr>
        <w:pStyle w:val="Bezproreda"/>
        <w:jc w:val="both"/>
        <w:rPr>
          <w:rFonts w:ascii="Times New Roman" w:hAnsi="Times New Roman" w:cs="Times New Roman"/>
          <w:color w:val="000000"/>
          <w:sz w:val="24"/>
          <w:szCs w:val="24"/>
          <w:u w:val="single"/>
        </w:rPr>
      </w:pPr>
    </w:p>
    <w:p w:rsidR="009942CF" w:rsidRPr="003E15C4" w:rsidRDefault="009942CF" w:rsidP="009942CF">
      <w:pPr>
        <w:pStyle w:val="Bezproreda"/>
        <w:numPr>
          <w:ilvl w:val="0"/>
          <w:numId w:val="14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Tomislava Vančina Brajdić</w:t>
      </w:r>
      <w:r w:rsidRPr="003E15C4">
        <w:rPr>
          <w:rFonts w:ascii="Times New Roman" w:hAnsi="Times New Roman" w:cs="Times New Roman"/>
          <w:color w:val="000000"/>
          <w:sz w:val="24"/>
          <w:szCs w:val="24"/>
        </w:rPr>
        <w:t>, predsjednik povjerenstva (strukovni nastavnik ekonomije)</w:t>
      </w:r>
    </w:p>
    <w:p w:rsidR="009942CF" w:rsidRPr="003E15C4" w:rsidRDefault="009942CF" w:rsidP="009942CF">
      <w:pPr>
        <w:pStyle w:val="Bezproreda"/>
        <w:numPr>
          <w:ilvl w:val="0"/>
          <w:numId w:val="143"/>
        </w:numPr>
        <w:spacing w:line="360" w:lineRule="auto"/>
        <w:jc w:val="both"/>
        <w:rPr>
          <w:rFonts w:ascii="Times New Roman" w:hAnsi="Times New Roman" w:cs="Times New Roman"/>
          <w:color w:val="000000"/>
          <w:sz w:val="24"/>
          <w:szCs w:val="24"/>
        </w:rPr>
      </w:pPr>
      <w:r w:rsidRPr="003E15C4">
        <w:rPr>
          <w:rFonts w:ascii="Times New Roman" w:hAnsi="Times New Roman" w:cs="Times New Roman"/>
          <w:color w:val="000000"/>
          <w:sz w:val="24"/>
          <w:szCs w:val="24"/>
        </w:rPr>
        <w:t>Tomislav Kvaternik, pedagog-predsjednik tima za kvalitetu na razini cijele Škole</w:t>
      </w:r>
    </w:p>
    <w:p w:rsidR="009942CF" w:rsidRPr="003E15C4" w:rsidRDefault="009942CF" w:rsidP="009942CF">
      <w:pPr>
        <w:pStyle w:val="Bezproreda"/>
        <w:numPr>
          <w:ilvl w:val="0"/>
          <w:numId w:val="14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Radoslav Keča</w:t>
      </w:r>
      <w:r w:rsidRPr="003E15C4">
        <w:rPr>
          <w:rFonts w:ascii="Times New Roman" w:hAnsi="Times New Roman" w:cs="Times New Roman"/>
          <w:color w:val="000000"/>
          <w:sz w:val="24"/>
          <w:szCs w:val="24"/>
        </w:rPr>
        <w:t>, član (strukovni nastavnik-strojarstvo)</w:t>
      </w:r>
    </w:p>
    <w:p w:rsidR="009942CF" w:rsidRPr="003E15C4" w:rsidRDefault="009942CF" w:rsidP="009942CF">
      <w:pPr>
        <w:pStyle w:val="Bezproreda"/>
        <w:numPr>
          <w:ilvl w:val="0"/>
          <w:numId w:val="14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Lidija Jakovac-Smokvina</w:t>
      </w:r>
      <w:r w:rsidRPr="003E15C4">
        <w:rPr>
          <w:rFonts w:ascii="Times New Roman" w:hAnsi="Times New Roman" w:cs="Times New Roman"/>
          <w:color w:val="000000"/>
          <w:sz w:val="24"/>
          <w:szCs w:val="24"/>
        </w:rPr>
        <w:t>, član (strukovni nastavnik-obrada drva)</w:t>
      </w:r>
    </w:p>
    <w:p w:rsidR="009942CF" w:rsidRPr="003E15C4" w:rsidRDefault="009942CF" w:rsidP="009942CF">
      <w:pPr>
        <w:pStyle w:val="Bezproreda"/>
        <w:numPr>
          <w:ilvl w:val="0"/>
          <w:numId w:val="143"/>
        </w:numPr>
        <w:spacing w:line="360" w:lineRule="auto"/>
        <w:jc w:val="both"/>
        <w:rPr>
          <w:rFonts w:ascii="Times New Roman" w:hAnsi="Times New Roman" w:cs="Times New Roman"/>
          <w:color w:val="000000"/>
          <w:sz w:val="24"/>
          <w:szCs w:val="24"/>
        </w:rPr>
      </w:pPr>
      <w:r w:rsidRPr="003E15C4">
        <w:rPr>
          <w:rFonts w:ascii="Times New Roman" w:hAnsi="Times New Roman" w:cs="Times New Roman"/>
          <w:color w:val="000000"/>
          <w:sz w:val="24"/>
          <w:szCs w:val="24"/>
        </w:rPr>
        <w:t>Maja Bukovac, član (roditelj)</w:t>
      </w:r>
    </w:p>
    <w:p w:rsidR="009942CF" w:rsidRPr="003E15C4" w:rsidRDefault="009942CF" w:rsidP="009942CF">
      <w:pPr>
        <w:pStyle w:val="Bezproreda"/>
        <w:numPr>
          <w:ilvl w:val="0"/>
          <w:numId w:val="14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Ana Frković</w:t>
      </w:r>
      <w:r w:rsidRPr="003E15C4">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3E15C4">
        <w:rPr>
          <w:rFonts w:ascii="Times New Roman" w:hAnsi="Times New Roman" w:cs="Times New Roman"/>
          <w:color w:val="000000"/>
          <w:sz w:val="24"/>
          <w:szCs w:val="24"/>
        </w:rPr>
        <w:t>.E, član (učenik)</w:t>
      </w:r>
    </w:p>
    <w:p w:rsidR="009942CF" w:rsidRPr="003E15C4" w:rsidRDefault="009942CF" w:rsidP="009942CF">
      <w:pPr>
        <w:pStyle w:val="Bezproreda"/>
        <w:numPr>
          <w:ilvl w:val="0"/>
          <w:numId w:val="143"/>
        </w:numPr>
        <w:spacing w:line="360" w:lineRule="auto"/>
        <w:jc w:val="both"/>
        <w:rPr>
          <w:rFonts w:ascii="Times New Roman" w:hAnsi="Times New Roman" w:cs="Times New Roman"/>
          <w:color w:val="000000"/>
          <w:sz w:val="24"/>
          <w:szCs w:val="24"/>
        </w:rPr>
      </w:pPr>
      <w:r w:rsidRPr="003E15C4">
        <w:rPr>
          <w:rFonts w:ascii="Times New Roman" w:hAnsi="Times New Roman" w:cs="Times New Roman"/>
          <w:color w:val="000000"/>
          <w:sz w:val="24"/>
          <w:szCs w:val="24"/>
        </w:rPr>
        <w:t>Robert Marković, član (predstavnik Osnivača)</w:t>
      </w: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u w:val="single"/>
          <w:lang w:val="hr-HR"/>
        </w:rPr>
      </w:pPr>
      <w:r w:rsidRPr="003E15C4">
        <w:rPr>
          <w:rFonts w:eastAsia="Calibri"/>
          <w:color w:val="000000"/>
          <w:u w:val="single"/>
          <w:lang w:val="hr-HR"/>
        </w:rPr>
        <w:t>Timovi za samovrednovanje po strukovnim programima:</w:t>
      </w:r>
    </w:p>
    <w:p w:rsidR="009942CF" w:rsidRPr="003E15C4" w:rsidRDefault="009942CF" w:rsidP="009942CF">
      <w:pPr>
        <w:jc w:val="both"/>
        <w:rPr>
          <w:rFonts w:eastAsia="Calibri"/>
          <w:color w:val="000000"/>
          <w:u w:val="single"/>
          <w:lang w:val="hr-HR"/>
        </w:rPr>
      </w:pPr>
    </w:p>
    <w:p w:rsidR="009942CF" w:rsidRPr="003E15C4" w:rsidRDefault="009942CF" w:rsidP="009942CF">
      <w:pPr>
        <w:numPr>
          <w:ilvl w:val="0"/>
          <w:numId w:val="145"/>
        </w:numPr>
        <w:spacing w:after="200" w:line="276" w:lineRule="auto"/>
        <w:jc w:val="both"/>
        <w:rPr>
          <w:rFonts w:eastAsia="Calibri"/>
          <w:color w:val="000000"/>
          <w:u w:val="single"/>
          <w:lang w:val="hr-HR"/>
        </w:rPr>
      </w:pPr>
      <w:r w:rsidRPr="003E15C4">
        <w:rPr>
          <w:rFonts w:eastAsia="Calibri"/>
          <w:color w:val="000000"/>
          <w:u w:val="single"/>
          <w:lang w:val="hr-HR"/>
        </w:rPr>
        <w:t>Tim za program ekonomist</w:t>
      </w:r>
    </w:p>
    <w:p w:rsidR="009942CF" w:rsidRPr="003E15C4" w:rsidRDefault="009942CF" w:rsidP="009942CF">
      <w:pPr>
        <w:ind w:left="720"/>
        <w:jc w:val="both"/>
        <w:rPr>
          <w:rFonts w:eastAsia="Calibri"/>
          <w:color w:val="000000"/>
          <w:lang w:val="hr-HR"/>
        </w:rPr>
      </w:pPr>
    </w:p>
    <w:p w:rsidR="009942CF" w:rsidRPr="003E15C4" w:rsidRDefault="009942CF" w:rsidP="009942CF">
      <w:pPr>
        <w:numPr>
          <w:ilvl w:val="0"/>
          <w:numId w:val="144"/>
        </w:numPr>
        <w:spacing w:after="200" w:line="276" w:lineRule="auto"/>
        <w:jc w:val="both"/>
        <w:rPr>
          <w:rFonts w:eastAsia="Calibri"/>
          <w:color w:val="000000"/>
          <w:u w:val="single"/>
          <w:lang w:val="hr-HR"/>
        </w:rPr>
      </w:pPr>
      <w:r w:rsidRPr="003E15C4">
        <w:rPr>
          <w:rFonts w:eastAsia="Calibri"/>
          <w:color w:val="000000"/>
          <w:lang w:val="hr-HR"/>
        </w:rPr>
        <w:t>nastavnici strukovnih predmeta (</w:t>
      </w:r>
      <w:r>
        <w:rPr>
          <w:rFonts w:eastAsia="Calibri"/>
          <w:color w:val="000000"/>
          <w:lang w:val="hr-HR"/>
        </w:rPr>
        <w:t xml:space="preserve">Tomislava Vančina Brajdić, </w:t>
      </w:r>
      <w:r w:rsidRPr="003E15C4">
        <w:rPr>
          <w:rFonts w:eastAsia="Calibri"/>
          <w:color w:val="000000"/>
          <w:lang w:val="hr-HR"/>
        </w:rPr>
        <w:t>Krešimir Ožbolt</w:t>
      </w:r>
      <w:r>
        <w:rPr>
          <w:rFonts w:eastAsia="Calibri"/>
          <w:color w:val="000000"/>
          <w:lang w:val="hr-HR"/>
        </w:rPr>
        <w:t>, Antonija Ivanušić</w:t>
      </w:r>
      <w:r w:rsidRPr="003E15C4">
        <w:rPr>
          <w:rFonts w:eastAsia="Calibri"/>
          <w:color w:val="000000"/>
          <w:lang w:val="hr-HR"/>
        </w:rPr>
        <w:t>)</w:t>
      </w:r>
    </w:p>
    <w:p w:rsidR="009942CF" w:rsidRPr="003E15C4" w:rsidRDefault="009942CF" w:rsidP="009942CF">
      <w:pPr>
        <w:ind w:left="720"/>
        <w:jc w:val="both"/>
        <w:rPr>
          <w:rFonts w:eastAsia="Calibri"/>
          <w:color w:val="000000"/>
          <w:u w:val="single"/>
          <w:lang w:val="hr-HR"/>
        </w:rPr>
      </w:pPr>
    </w:p>
    <w:p w:rsidR="009942CF" w:rsidRPr="003E15C4" w:rsidRDefault="009942CF" w:rsidP="009942CF">
      <w:pPr>
        <w:numPr>
          <w:ilvl w:val="0"/>
          <w:numId w:val="144"/>
        </w:numPr>
        <w:spacing w:after="200" w:line="276" w:lineRule="auto"/>
        <w:jc w:val="both"/>
        <w:rPr>
          <w:rFonts w:eastAsia="Calibri"/>
          <w:color w:val="000000"/>
          <w:u w:val="single"/>
          <w:lang w:val="hr-HR"/>
        </w:rPr>
      </w:pPr>
      <w:r w:rsidRPr="003E15C4">
        <w:rPr>
          <w:rFonts w:eastAsia="Calibri"/>
          <w:color w:val="000000"/>
          <w:lang w:val="hr-HR"/>
        </w:rPr>
        <w:t>nastavnici općeobrazovnih predmeta (Jasminka Lisa</w:t>
      </w:r>
      <w:r>
        <w:rPr>
          <w:rFonts w:eastAsia="Calibri"/>
          <w:color w:val="000000"/>
          <w:lang w:val="hr-HR"/>
        </w:rPr>
        <w:t xml:space="preserve">c, Nada Vučković, Tanja Stipeć, </w:t>
      </w:r>
      <w:r w:rsidRPr="003E15C4">
        <w:rPr>
          <w:rFonts w:eastAsia="Calibri"/>
          <w:color w:val="000000"/>
          <w:lang w:val="hr-HR"/>
        </w:rPr>
        <w:t xml:space="preserve">Hrvoje Musinov, Miroslav Grgur, Valentina Tomac, Boris Levar, Ludvik Leutar, Ljubica Volarić, Branka Mihajlović, Mirna Bogić, Anton Tadić, </w:t>
      </w:r>
      <w:r>
        <w:rPr>
          <w:rFonts w:eastAsia="Calibri"/>
          <w:color w:val="000000"/>
          <w:lang w:val="hr-HR"/>
        </w:rPr>
        <w:t xml:space="preserve">Maja Štimac, </w:t>
      </w:r>
      <w:r w:rsidRPr="003E15C4">
        <w:rPr>
          <w:rFonts w:eastAsia="Calibri"/>
          <w:color w:val="000000"/>
          <w:lang w:val="hr-HR"/>
        </w:rPr>
        <w:t>Robert Riemann, Crnković Antonio)</w:t>
      </w:r>
    </w:p>
    <w:p w:rsidR="009942CF" w:rsidRPr="003E15C4" w:rsidRDefault="009942CF" w:rsidP="009942CF">
      <w:pPr>
        <w:jc w:val="both"/>
        <w:rPr>
          <w:rFonts w:eastAsia="Calibri"/>
          <w:color w:val="000000"/>
          <w:u w:val="single"/>
          <w:lang w:val="hr-HR"/>
        </w:rPr>
      </w:pPr>
    </w:p>
    <w:p w:rsidR="009942CF" w:rsidRPr="003E15C4" w:rsidRDefault="009942CF" w:rsidP="009942CF">
      <w:pPr>
        <w:numPr>
          <w:ilvl w:val="0"/>
          <w:numId w:val="145"/>
        </w:numPr>
        <w:spacing w:after="200" w:line="276" w:lineRule="auto"/>
        <w:jc w:val="both"/>
        <w:rPr>
          <w:rFonts w:eastAsia="Calibri"/>
          <w:color w:val="000000"/>
          <w:u w:val="single"/>
          <w:lang w:val="hr-HR"/>
        </w:rPr>
      </w:pPr>
      <w:r w:rsidRPr="003E15C4">
        <w:rPr>
          <w:rFonts w:eastAsia="Calibri"/>
          <w:color w:val="000000"/>
          <w:u w:val="single"/>
          <w:lang w:val="hr-HR"/>
        </w:rPr>
        <w:t xml:space="preserve">Tim za područje strojarstva i obradu drva za zanimanja: automehaničar, bravar, vodoinstalater i stolar </w:t>
      </w:r>
    </w:p>
    <w:p w:rsidR="009942CF" w:rsidRPr="003E15C4" w:rsidRDefault="009942CF" w:rsidP="009942CF">
      <w:pPr>
        <w:ind w:left="720"/>
        <w:jc w:val="both"/>
        <w:rPr>
          <w:rFonts w:eastAsia="Calibri"/>
          <w:color w:val="000000"/>
          <w:lang w:val="hr-HR"/>
        </w:rPr>
      </w:pPr>
    </w:p>
    <w:p w:rsidR="009942CF" w:rsidRPr="003E15C4" w:rsidRDefault="009942CF" w:rsidP="009942CF">
      <w:pPr>
        <w:numPr>
          <w:ilvl w:val="0"/>
          <w:numId w:val="144"/>
        </w:numPr>
        <w:spacing w:after="200" w:line="276" w:lineRule="auto"/>
        <w:jc w:val="both"/>
        <w:rPr>
          <w:rFonts w:eastAsia="Calibri"/>
          <w:color w:val="000000"/>
          <w:lang w:val="hr-HR"/>
        </w:rPr>
      </w:pPr>
      <w:r w:rsidRPr="003E15C4">
        <w:rPr>
          <w:rFonts w:eastAsia="Calibri"/>
          <w:color w:val="000000"/>
          <w:lang w:val="hr-HR"/>
        </w:rPr>
        <w:t>nastavnici strukovnih predmeta (</w:t>
      </w:r>
      <w:r>
        <w:rPr>
          <w:rFonts w:eastAsia="Calibri"/>
          <w:color w:val="000000"/>
          <w:lang w:val="hr-HR"/>
        </w:rPr>
        <w:t>Radoslav Keča</w:t>
      </w:r>
      <w:r w:rsidRPr="003E15C4">
        <w:rPr>
          <w:rFonts w:eastAsia="Calibri"/>
          <w:color w:val="000000"/>
          <w:lang w:val="hr-HR"/>
        </w:rPr>
        <w:t xml:space="preserve">, Mladen Gecan, </w:t>
      </w:r>
      <w:r>
        <w:rPr>
          <w:rFonts w:eastAsia="Calibri"/>
          <w:color w:val="000000"/>
          <w:lang w:val="hr-HR"/>
        </w:rPr>
        <w:t xml:space="preserve">Vladimir Horvatović, </w:t>
      </w:r>
      <w:r w:rsidRPr="003E15C4">
        <w:rPr>
          <w:rFonts w:eastAsia="Calibri"/>
          <w:color w:val="000000"/>
          <w:lang w:val="hr-HR"/>
        </w:rPr>
        <w:t>Lidija Jakovac Smokvina, Ervin Petrović)</w:t>
      </w:r>
    </w:p>
    <w:p w:rsidR="009942CF" w:rsidRPr="003E15C4" w:rsidRDefault="009942CF" w:rsidP="009942CF">
      <w:pPr>
        <w:ind w:left="720"/>
        <w:jc w:val="both"/>
        <w:rPr>
          <w:rFonts w:eastAsia="Calibri"/>
          <w:color w:val="000000"/>
          <w:lang w:val="hr-HR"/>
        </w:rPr>
      </w:pPr>
    </w:p>
    <w:p w:rsidR="009942CF" w:rsidRPr="003E15C4" w:rsidRDefault="009942CF" w:rsidP="009942CF">
      <w:pPr>
        <w:numPr>
          <w:ilvl w:val="0"/>
          <w:numId w:val="144"/>
        </w:numPr>
        <w:spacing w:after="200" w:line="276" w:lineRule="auto"/>
        <w:jc w:val="both"/>
        <w:rPr>
          <w:rFonts w:eastAsia="Calibri"/>
          <w:color w:val="000000"/>
          <w:lang w:val="hr-HR"/>
        </w:rPr>
      </w:pPr>
      <w:r w:rsidRPr="003E15C4">
        <w:rPr>
          <w:rFonts w:eastAsia="Calibri"/>
          <w:color w:val="000000"/>
          <w:lang w:val="hr-HR"/>
        </w:rPr>
        <w:t xml:space="preserve">nastavnici općeobrazovnih predmeta (Nada Vučković, Davor Pleše, Tanja Stipeć, Hrvoje Musinov, Boris Levar, Ludvik Leutar, </w:t>
      </w:r>
      <w:r>
        <w:rPr>
          <w:rFonts w:eastAsia="Calibri"/>
          <w:color w:val="000000"/>
          <w:lang w:val="hr-HR"/>
        </w:rPr>
        <w:t xml:space="preserve">Arijana Šercer, Valerija Brelih, </w:t>
      </w:r>
      <w:r w:rsidRPr="003E15C4">
        <w:rPr>
          <w:rFonts w:eastAsia="Calibri"/>
          <w:color w:val="000000"/>
          <w:lang w:val="hr-HR"/>
        </w:rPr>
        <w:t xml:space="preserve">Anton Tadić, </w:t>
      </w:r>
      <w:r>
        <w:rPr>
          <w:rFonts w:eastAsia="Calibri"/>
          <w:color w:val="000000"/>
          <w:lang w:val="hr-HR"/>
        </w:rPr>
        <w:t xml:space="preserve">Maja Štimac, </w:t>
      </w:r>
      <w:r w:rsidRPr="003E15C4">
        <w:rPr>
          <w:rFonts w:eastAsia="Calibri"/>
          <w:color w:val="000000"/>
          <w:lang w:val="hr-HR"/>
        </w:rPr>
        <w:t>Crnković Antonio)</w:t>
      </w: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p>
    <w:p w:rsidR="009942CF" w:rsidRDefault="009942CF" w:rsidP="009942CF">
      <w:pPr>
        <w:jc w:val="both"/>
        <w:rPr>
          <w:rFonts w:eastAsia="Calibri"/>
          <w:color w:val="000000"/>
          <w:lang w:val="hr-HR"/>
        </w:rPr>
      </w:pPr>
    </w:p>
    <w:p w:rsidR="009942CF" w:rsidRDefault="009942CF" w:rsidP="009942CF">
      <w:pPr>
        <w:jc w:val="both"/>
        <w:rPr>
          <w:rFonts w:eastAsia="Calibri"/>
          <w:color w:val="000000"/>
          <w:lang w:val="hr-HR"/>
        </w:rPr>
      </w:pPr>
    </w:p>
    <w:p w:rsidR="009942CF" w:rsidRDefault="009942CF" w:rsidP="009942CF">
      <w:pPr>
        <w:jc w:val="both"/>
        <w:rPr>
          <w:rFonts w:eastAsia="Calibri"/>
          <w:color w:val="000000"/>
          <w:lang w:val="hr-HR"/>
        </w:rPr>
      </w:pPr>
    </w:p>
    <w:p w:rsidR="009942CF"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0"/>
        <w:gridCol w:w="8032"/>
      </w:tblGrid>
      <w:tr w:rsidR="009942CF" w:rsidRPr="003E15C4" w:rsidTr="009942CF">
        <w:tc>
          <w:tcPr>
            <w:tcW w:w="9062" w:type="dxa"/>
            <w:gridSpan w:val="2"/>
            <w:shd w:val="clear" w:color="auto" w:fill="DDD9C3"/>
          </w:tcPr>
          <w:p w:rsidR="009942CF" w:rsidRPr="003E15C4" w:rsidRDefault="009942CF" w:rsidP="009942CF">
            <w:pPr>
              <w:jc w:val="center"/>
              <w:rPr>
                <w:rFonts w:eastAsia="Calibri"/>
                <w:b/>
                <w:color w:val="000000"/>
                <w:lang w:val="hr-HR"/>
              </w:rPr>
            </w:pPr>
            <w:r w:rsidRPr="003E15C4">
              <w:rPr>
                <w:rFonts w:eastAsia="Calibri"/>
                <w:b/>
                <w:color w:val="000000"/>
                <w:lang w:val="hr-HR"/>
              </w:rPr>
              <w:lastRenderedPageBreak/>
              <w:t>PROVEDBA PROCESA SAMOVRJEDNOVANJA PO MJESECIMA</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 xml:space="preserve">rujan </w:t>
            </w:r>
          </w:p>
        </w:tc>
        <w:tc>
          <w:tcPr>
            <w:tcW w:w="8032" w:type="dxa"/>
          </w:tcPr>
          <w:p w:rsidR="009942CF" w:rsidRPr="003E15C4" w:rsidRDefault="009942CF" w:rsidP="009942CF">
            <w:pPr>
              <w:numPr>
                <w:ilvl w:val="0"/>
                <w:numId w:val="154"/>
              </w:numPr>
              <w:spacing w:after="200"/>
              <w:jc w:val="both"/>
              <w:rPr>
                <w:rFonts w:eastAsia="Calibri"/>
                <w:color w:val="000000"/>
                <w:lang w:val="hr-HR"/>
              </w:rPr>
            </w:pPr>
            <w:r w:rsidRPr="003E15C4">
              <w:rPr>
                <w:rFonts w:eastAsia="Calibri"/>
                <w:color w:val="000000"/>
                <w:lang w:val="hr-HR"/>
              </w:rPr>
              <w:t>Izvješće o provedbi samovrjednovanja za šk. god. 201</w:t>
            </w:r>
            <w:r>
              <w:rPr>
                <w:rFonts w:eastAsia="Calibri"/>
                <w:color w:val="000000"/>
                <w:lang w:val="hr-HR"/>
              </w:rPr>
              <w:t>6</w:t>
            </w:r>
            <w:r w:rsidRPr="003E15C4">
              <w:rPr>
                <w:rFonts w:eastAsia="Calibri"/>
                <w:color w:val="000000"/>
                <w:lang w:val="hr-HR"/>
              </w:rPr>
              <w:t>./201</w:t>
            </w:r>
            <w:r>
              <w:rPr>
                <w:rFonts w:eastAsia="Calibri"/>
                <w:color w:val="000000"/>
                <w:lang w:val="hr-HR"/>
              </w:rPr>
              <w:t>7</w:t>
            </w:r>
            <w:r w:rsidRPr="003E15C4">
              <w:rPr>
                <w:rFonts w:eastAsia="Calibri"/>
                <w:color w:val="000000"/>
                <w:lang w:val="hr-HR"/>
              </w:rPr>
              <w:t>.</w:t>
            </w:r>
          </w:p>
          <w:p w:rsidR="009942CF" w:rsidRPr="003E15C4" w:rsidRDefault="009942CF" w:rsidP="009942CF">
            <w:pPr>
              <w:numPr>
                <w:ilvl w:val="0"/>
                <w:numId w:val="154"/>
              </w:numPr>
              <w:spacing w:after="200"/>
              <w:jc w:val="both"/>
              <w:rPr>
                <w:rFonts w:eastAsia="Calibri"/>
                <w:color w:val="000000"/>
                <w:lang w:val="hr-HR"/>
              </w:rPr>
            </w:pPr>
            <w:r w:rsidRPr="003E15C4">
              <w:rPr>
                <w:rFonts w:eastAsia="Calibri"/>
                <w:color w:val="000000"/>
                <w:lang w:val="hr-HR"/>
              </w:rPr>
              <w:t>Informiranje nastavnika o provedbi procesa samovrjednovanja za šk. god. 201</w:t>
            </w:r>
            <w:r>
              <w:rPr>
                <w:rFonts w:eastAsia="Calibri"/>
                <w:color w:val="000000"/>
                <w:lang w:val="hr-HR"/>
              </w:rPr>
              <w:t>7</w:t>
            </w:r>
            <w:r w:rsidRPr="003E15C4">
              <w:rPr>
                <w:rFonts w:eastAsia="Calibri"/>
                <w:color w:val="000000"/>
                <w:lang w:val="hr-HR"/>
              </w:rPr>
              <w:t>./201</w:t>
            </w:r>
            <w:r>
              <w:rPr>
                <w:rFonts w:eastAsia="Calibri"/>
                <w:color w:val="000000"/>
                <w:lang w:val="hr-HR"/>
              </w:rPr>
              <w:t>8</w:t>
            </w:r>
            <w:r w:rsidRPr="003E15C4">
              <w:rPr>
                <w:rFonts w:eastAsia="Calibri"/>
                <w:color w:val="000000"/>
                <w:lang w:val="hr-HR"/>
              </w:rPr>
              <w:t>. putem Nastavničkog Vijeća</w:t>
            </w:r>
          </w:p>
          <w:p w:rsidR="009942CF" w:rsidRPr="003E15C4" w:rsidRDefault="009942CF" w:rsidP="009942CF">
            <w:pPr>
              <w:numPr>
                <w:ilvl w:val="0"/>
                <w:numId w:val="154"/>
              </w:numPr>
              <w:spacing w:after="200"/>
              <w:jc w:val="both"/>
              <w:rPr>
                <w:rFonts w:eastAsia="Calibri"/>
                <w:color w:val="000000"/>
                <w:lang w:val="hr-HR"/>
              </w:rPr>
            </w:pPr>
            <w:r w:rsidRPr="003E15C4">
              <w:rPr>
                <w:rFonts w:eastAsia="Calibri"/>
                <w:color w:val="000000"/>
                <w:lang w:val="hr-HR"/>
              </w:rPr>
              <w:t>Okupljanje tima za samovrjednovanje i analiza izvješća za šk. god. 201</w:t>
            </w:r>
            <w:r>
              <w:rPr>
                <w:rFonts w:eastAsia="Calibri"/>
                <w:color w:val="000000"/>
                <w:lang w:val="hr-HR"/>
              </w:rPr>
              <w:t>6</w:t>
            </w:r>
            <w:r w:rsidRPr="003E15C4">
              <w:rPr>
                <w:rFonts w:eastAsia="Calibri"/>
                <w:color w:val="000000"/>
                <w:lang w:val="hr-HR"/>
              </w:rPr>
              <w:t>./201</w:t>
            </w:r>
            <w:r>
              <w:rPr>
                <w:rFonts w:eastAsia="Calibri"/>
                <w:color w:val="000000"/>
                <w:lang w:val="hr-HR"/>
              </w:rPr>
              <w:t>7</w:t>
            </w:r>
            <w:r w:rsidRPr="003E15C4">
              <w:rPr>
                <w:rFonts w:eastAsia="Calibri"/>
                <w:color w:val="000000"/>
                <w:lang w:val="hr-HR"/>
              </w:rPr>
              <w:t>.</w:t>
            </w:r>
          </w:p>
          <w:p w:rsidR="009942CF" w:rsidRPr="003E15C4" w:rsidRDefault="009942CF" w:rsidP="009942CF">
            <w:pPr>
              <w:numPr>
                <w:ilvl w:val="0"/>
                <w:numId w:val="154"/>
              </w:numPr>
              <w:spacing w:after="200"/>
              <w:jc w:val="both"/>
              <w:rPr>
                <w:rFonts w:eastAsia="Calibri"/>
                <w:color w:val="000000"/>
                <w:lang w:val="hr-HR"/>
              </w:rPr>
            </w:pPr>
            <w:r w:rsidRPr="003E15C4">
              <w:rPr>
                <w:rFonts w:eastAsia="Calibri"/>
                <w:color w:val="000000"/>
                <w:lang w:val="hr-HR"/>
              </w:rPr>
              <w:t>Plan rada povjerenstva za kvalitetu za šk. god. 201</w:t>
            </w:r>
            <w:r>
              <w:rPr>
                <w:rFonts w:eastAsia="Calibri"/>
                <w:color w:val="000000"/>
                <w:lang w:val="hr-HR"/>
              </w:rPr>
              <w:t>7</w:t>
            </w:r>
            <w:r w:rsidRPr="003E15C4">
              <w:rPr>
                <w:rFonts w:eastAsia="Calibri"/>
                <w:color w:val="000000"/>
                <w:lang w:val="hr-HR"/>
              </w:rPr>
              <w:t>./201</w:t>
            </w:r>
            <w:r>
              <w:rPr>
                <w:rFonts w:eastAsia="Calibri"/>
                <w:color w:val="000000"/>
                <w:lang w:val="hr-HR"/>
              </w:rPr>
              <w:t>8</w:t>
            </w:r>
            <w:r w:rsidRPr="003E15C4">
              <w:rPr>
                <w:rFonts w:eastAsia="Calibri"/>
                <w:color w:val="000000"/>
                <w:lang w:val="hr-HR"/>
              </w:rPr>
              <w:t>.</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listopad</w:t>
            </w:r>
          </w:p>
        </w:tc>
        <w:tc>
          <w:tcPr>
            <w:tcW w:w="8032" w:type="dxa"/>
          </w:tcPr>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Izrada akcijskog plana provedbe procesa samovrjednovanja za šk. god. 201</w:t>
            </w:r>
            <w:r>
              <w:rPr>
                <w:rFonts w:eastAsia="Calibri"/>
                <w:color w:val="000000"/>
                <w:lang w:val="hr-HR"/>
              </w:rPr>
              <w:t>7</w:t>
            </w:r>
            <w:r w:rsidRPr="003E15C4">
              <w:rPr>
                <w:rFonts w:eastAsia="Calibri"/>
                <w:color w:val="000000"/>
                <w:lang w:val="hr-HR"/>
              </w:rPr>
              <w:t>./201</w:t>
            </w:r>
            <w:r>
              <w:rPr>
                <w:rFonts w:eastAsia="Calibri"/>
                <w:color w:val="000000"/>
                <w:lang w:val="hr-HR"/>
              </w:rPr>
              <w:t>8</w:t>
            </w:r>
            <w:r w:rsidRPr="003E15C4">
              <w:rPr>
                <w:rFonts w:eastAsia="Calibri"/>
                <w:color w:val="000000"/>
                <w:lang w:val="hr-HR"/>
              </w:rPr>
              <w:t>.</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Izrada vremenskog rasporeda praćenja nastave za ovu školsku godinu</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Analiza planova unaprjeđenja po prioritetnim područjima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 xml:space="preserve">Analiza rezultata samovrjednovanja u odnosu na druge škole </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Izraditi vremenski raspored praćenja nastave tijekom šk. god. 201</w:t>
            </w:r>
            <w:r>
              <w:rPr>
                <w:rFonts w:eastAsia="Calibri"/>
                <w:color w:val="000000"/>
                <w:lang w:val="hr-HR"/>
              </w:rPr>
              <w:t>7</w:t>
            </w:r>
            <w:r w:rsidRPr="003E15C4">
              <w:rPr>
                <w:rFonts w:eastAsia="Calibri"/>
                <w:color w:val="000000"/>
                <w:lang w:val="hr-HR"/>
              </w:rPr>
              <w:t>./201</w:t>
            </w:r>
            <w:r>
              <w:rPr>
                <w:rFonts w:eastAsia="Calibri"/>
                <w:color w:val="000000"/>
                <w:lang w:val="hr-HR"/>
              </w:rPr>
              <w:t>8</w:t>
            </w:r>
            <w:r w:rsidRPr="003E15C4">
              <w:rPr>
                <w:rFonts w:eastAsia="Calibri"/>
                <w:color w:val="000000"/>
                <w:lang w:val="hr-HR"/>
              </w:rPr>
              <w:t>.</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 xml:space="preserve">Dati smjernice za praćenje nastave i pisanje izvješća </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studeni</w:t>
            </w:r>
          </w:p>
        </w:tc>
        <w:tc>
          <w:tcPr>
            <w:tcW w:w="8032" w:type="dxa"/>
          </w:tcPr>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Praćenje nastave – vođenje evidencije o međusobnim posjetama nastavi</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Prikupljanje statističkih podataka i dokumenata potrebnih za izradu izvješća</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prosinac</w:t>
            </w:r>
          </w:p>
        </w:tc>
        <w:tc>
          <w:tcPr>
            <w:tcW w:w="8032" w:type="dxa"/>
          </w:tcPr>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Praćenje nastave – vođenje evidencije o međusobnim posjetama nastavi</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Izvješće Povjerenstva za kvalitetu Nastavničkom vijeću o provedbi procesa tijekom 1. polugodišta</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siječanj</w:t>
            </w:r>
          </w:p>
        </w:tc>
        <w:tc>
          <w:tcPr>
            <w:tcW w:w="8032" w:type="dxa"/>
          </w:tcPr>
          <w:p w:rsidR="009942CF" w:rsidRPr="003E15C4" w:rsidRDefault="009942CF" w:rsidP="009942CF">
            <w:pPr>
              <w:numPr>
                <w:ilvl w:val="0"/>
                <w:numId w:val="153"/>
              </w:numPr>
              <w:spacing w:after="200" w:line="276" w:lineRule="auto"/>
              <w:jc w:val="both"/>
              <w:rPr>
                <w:rFonts w:eastAsia="Calibri"/>
                <w:color w:val="000000"/>
                <w:lang w:val="hr-HR"/>
              </w:rPr>
            </w:pPr>
            <w:r w:rsidRPr="003E15C4">
              <w:rPr>
                <w:rFonts w:eastAsia="Calibri"/>
                <w:color w:val="000000"/>
                <w:lang w:val="hr-HR"/>
              </w:rPr>
              <w:t>Praćenje nastave – vođenje evidencije o međusobnim posjetama nastavi</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veljača</w:t>
            </w:r>
          </w:p>
        </w:tc>
        <w:tc>
          <w:tcPr>
            <w:tcW w:w="8032" w:type="dxa"/>
          </w:tcPr>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Praćenje nastave – vođenje evidencije o međusobnim posjetama nastavi</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Anketiranje dionika (roditelji)</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ožujak</w:t>
            </w:r>
          </w:p>
        </w:tc>
        <w:tc>
          <w:tcPr>
            <w:tcW w:w="8032" w:type="dxa"/>
          </w:tcPr>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Praćenje nastave – vođenje evidencije o međusobnim posjetama nastavi</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Anketiranje dionika (nastavnici)</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travanj</w:t>
            </w:r>
          </w:p>
        </w:tc>
        <w:tc>
          <w:tcPr>
            <w:tcW w:w="8032" w:type="dxa"/>
          </w:tcPr>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 xml:space="preserve">Anketiranje dionika (učenici) </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Izrada swot analize i plana unaprjeđenja po prioritetnim područjima</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svibanj</w:t>
            </w:r>
          </w:p>
        </w:tc>
        <w:tc>
          <w:tcPr>
            <w:tcW w:w="8032" w:type="dxa"/>
          </w:tcPr>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Analiza provedenih anketa – izvješće Nastavničkom Vijeću</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Spajanje mini izvješća o samovrjednovanju u cjelokupno izvješće te izrada plana unaprjeđenja škole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Dobivanje povratnih informacija o izvješću o samovrjednovanju i planu unaprjeđenja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Pisanje izvješća o samovrjednovanju</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t>lipanj</w:t>
            </w:r>
          </w:p>
        </w:tc>
        <w:tc>
          <w:tcPr>
            <w:tcW w:w="8032" w:type="dxa"/>
          </w:tcPr>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Odluka o konačnoj ocjeni za svako područje kvalitete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lastRenderedPageBreak/>
              <w:t>Pisanje izvješća o samovrjednovanju</w:t>
            </w:r>
          </w:p>
        </w:tc>
      </w:tr>
      <w:tr w:rsidR="009942CF" w:rsidRPr="003E15C4" w:rsidTr="009942CF">
        <w:tc>
          <w:tcPr>
            <w:tcW w:w="1030" w:type="dxa"/>
          </w:tcPr>
          <w:p w:rsidR="009942CF" w:rsidRPr="003E15C4" w:rsidRDefault="009942CF" w:rsidP="009942CF">
            <w:pPr>
              <w:jc w:val="both"/>
              <w:rPr>
                <w:rFonts w:eastAsia="Calibri"/>
                <w:color w:val="000000"/>
                <w:lang w:val="hr-HR"/>
              </w:rPr>
            </w:pPr>
            <w:r w:rsidRPr="003E15C4">
              <w:rPr>
                <w:rFonts w:eastAsia="Calibri"/>
                <w:color w:val="000000"/>
                <w:lang w:val="hr-HR"/>
              </w:rPr>
              <w:lastRenderedPageBreak/>
              <w:t>srpanj</w:t>
            </w:r>
          </w:p>
        </w:tc>
        <w:tc>
          <w:tcPr>
            <w:tcW w:w="8032" w:type="dxa"/>
          </w:tcPr>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Izrada završnog izvješća o samovrednovanju škole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Zaključivanje konačnog izvješća u dogovoru sa savjetnikom Agencije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Izvješće i plan unaprjeđenja proslijediti Agenciji za stukovno obrazovanje i obrazovanje odraslih do 31. kolovoza 201</w:t>
            </w:r>
            <w:r>
              <w:rPr>
                <w:rFonts w:eastAsia="Calibri"/>
                <w:color w:val="000000"/>
                <w:lang w:val="hr-HR"/>
              </w:rPr>
              <w:t>8</w:t>
            </w:r>
            <w:r w:rsidRPr="003E15C4">
              <w:rPr>
                <w:rFonts w:eastAsia="Calibri"/>
                <w:color w:val="000000"/>
                <w:lang w:val="hr-HR"/>
              </w:rPr>
              <w:t>.</w:t>
            </w:r>
          </w:p>
        </w:tc>
      </w:tr>
    </w:tbl>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p>
    <w:p w:rsidR="009942CF" w:rsidRPr="003E15C4" w:rsidRDefault="009942CF" w:rsidP="009942CF">
      <w:pPr>
        <w:jc w:val="center"/>
        <w:rPr>
          <w:rFonts w:eastAsia="Calibri"/>
          <w:b/>
          <w:color w:val="000000"/>
          <w:lang w:val="hr-HR"/>
        </w:rPr>
      </w:pPr>
      <w:r>
        <w:rPr>
          <w:rFonts w:eastAsia="Calibri"/>
          <w:b/>
          <w:color w:val="000000"/>
          <w:lang w:val="hr-HR"/>
        </w:rPr>
        <w:t xml:space="preserve">4.3. </w:t>
      </w:r>
      <w:r w:rsidRPr="003E15C4">
        <w:rPr>
          <w:rFonts w:eastAsia="Calibri"/>
          <w:b/>
          <w:color w:val="000000"/>
          <w:lang w:val="hr-HR"/>
        </w:rPr>
        <w:t>PLAN UNAPRJEĐENJA</w:t>
      </w: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r w:rsidRPr="003E15C4">
        <w:rPr>
          <w:rFonts w:eastAsia="Calibri"/>
          <w:color w:val="000000"/>
          <w:lang w:val="hr-HR"/>
        </w:rPr>
        <w:t>PRIORITETNO PODRUČJE 1- PLANIRANJE I PROGRAMIRANJE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Izrada godišnjih operativnih planova i programa u suradnji sa stručnim Vijećima i pedagogom Škole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Izrada individualiziranih operativnih planova i programa za učenike s teškoćama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Međupredmetna korelacija- stručni aktivi</w:t>
      </w: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r w:rsidRPr="003E15C4">
        <w:rPr>
          <w:rFonts w:eastAsia="Calibri"/>
          <w:color w:val="000000"/>
          <w:lang w:val="hr-HR"/>
        </w:rPr>
        <w:t>PRIORITETNO PODRUČJE 2- POUČAVANJE I PODRŠKA UČENJU</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Izrada priprema u digitalnom obliku s planiranim i jasno utvrđenim aktivnostima učenika pri obradi novog gradiva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Na kraju svakog polugodišta podnijeti izvješće nastavnika o izrađenim pripremama u digitalnom obliku</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Izrada potrebnih materijala u osiguravanju da učenici samostalno rade pri usvajanju novog gradiva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Izrada plakata s mjerama- razrednim pravilima za prevenciju neopravdanog izostajanja s nastave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Provođenje prioritetnih razvojnih ciljeva škole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Jednom mjesečno razrednici trebaju analizirati izostajanje s nastave s roditeljem vijećnikom i učenikom vijećnikom te dogovoriti konkretne mjere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Na kraju svakog polugodišta podnijeti izvješće Nastavničkom Vijeću o predloženim i poduzetim mjerama u svakom razrednom odjelu</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Analizirati ankete učenika o njihovoj aktivnosti na satu u cilju unaprjeđenja nastave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Međusobne posjete nastavnika prema vremenskom rasporedu praćenja u cilju razmjene iskustava i kvalitetnije pripreme za nastavu</w:t>
      </w: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r w:rsidRPr="003E15C4">
        <w:rPr>
          <w:rFonts w:eastAsia="Calibri"/>
          <w:color w:val="000000"/>
          <w:lang w:val="hr-HR"/>
        </w:rPr>
        <w:t xml:space="preserve">PRIORITETNO PODRUČJE 3- POSTIGNUĆA UČENIKA I ISHODI UČENJA </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Upoznati sve učenike, roditelje, nastavnike i stručnu službu o elementima ocjenjivanja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O postupcima i načinu vrjednovanja nastavnici trebaju raspraviti s polaznicima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Polaznicima dati jasne informacije o njihovim postignućima da i oni sami mogu procijeniti razinu svojih znanja i vještina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Animirati učenike da redovito dolaze na dodatne pripreme za državnu maturu</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lastRenderedPageBreak/>
        <w:t>Poticati shvaćanje o potrebitosti samostalnog i dodatnog učenja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Ustrajati na povećanju aktivnosti učenika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Motivirati učenike za sudjelovanje u natjecanjima</w:t>
      </w: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r w:rsidRPr="003E15C4">
        <w:rPr>
          <w:rFonts w:eastAsia="Calibri"/>
          <w:color w:val="000000"/>
          <w:lang w:val="hr-HR"/>
        </w:rPr>
        <w:t>PRIORITETNO PODRUČJE 4 – MATERIJALNI UVJETI I LJUDSKI POTENCIJALI</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Osigurati potrebne uvjete za pojedinačno i organizirano stručno osposobljavanje i usavršavanje svih radnika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Plan stručnih usavršavanja - dogovoriti na aktivima raspored usavršavanja nastavnika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Učinkovitije korištenje suvremene tehnologije u nastavi</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Osigurati računalo i projektor u svakoj učionici</w:t>
      </w: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r w:rsidRPr="003E15C4">
        <w:rPr>
          <w:rFonts w:eastAsia="Calibri"/>
          <w:color w:val="000000"/>
          <w:lang w:val="hr-HR"/>
        </w:rPr>
        <w:t xml:space="preserve">PRIORITETNO PODRUČJE 5 – SURADNJA UNUTAR USTANOVE - SURADNJA S OSTALIM DIONICIMA - PROMICANJE USTANOVE </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Aktualizirati web stranicu Škole sa novostima vezanim uz obrazovanje polaznika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Provesti anketiranje učenika osmih razreda o željama za upis u određeni program</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Programska promocija Škole – Dan otvorenih vrata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Sva postignuća ustanove, djelatnika i polaznika koristiti za promociju programa i ustanove</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Animirati roditelje da svojim prijedlozima za poboljšanja u svakodnevnom radu škole, kreiraju školu po mjeri učenika, nastavnika i roditelja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Kvalitetna komunikacija na svim razinama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Aktivno surađivati sa svim dionicima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Sudjelovanje Škole u projektima lokalne zajednice</w:t>
      </w:r>
    </w:p>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r w:rsidRPr="003E15C4">
        <w:rPr>
          <w:rFonts w:eastAsia="Calibri"/>
          <w:color w:val="000000"/>
          <w:lang w:val="hr-HR"/>
        </w:rPr>
        <w:t>PRIORITETNO PODRUČJE 6 – UPRAVLJANJE (USTANOVA I KVALITETA)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 xml:space="preserve">Provoditi proces samovrjednovanja tijekom godine </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Uključiti sve dionike u proces samovrjednovanja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Aktivnije uključiti sve nastavnike u proces planiranja i praćenja napretka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Raditi na smanjivanju utvrđenih nedostataka po prioritenim područjima</w:t>
      </w:r>
    </w:p>
    <w:p w:rsidR="009942CF" w:rsidRPr="003E15C4" w:rsidRDefault="009942CF" w:rsidP="009942CF">
      <w:pPr>
        <w:numPr>
          <w:ilvl w:val="0"/>
          <w:numId w:val="153"/>
        </w:numPr>
        <w:spacing w:after="200"/>
        <w:jc w:val="both"/>
        <w:rPr>
          <w:rFonts w:eastAsia="Calibri"/>
          <w:color w:val="000000"/>
          <w:lang w:val="hr-HR"/>
        </w:rPr>
      </w:pPr>
      <w:r w:rsidRPr="003E15C4">
        <w:rPr>
          <w:rFonts w:eastAsia="Calibri"/>
          <w:color w:val="000000"/>
          <w:lang w:val="hr-HR"/>
        </w:rPr>
        <w:t xml:space="preserve">Provoditi plan unaprjeđenja  </w:t>
      </w:r>
    </w:p>
    <w:p w:rsidR="009942CF" w:rsidRDefault="009942CF" w:rsidP="009942CF">
      <w:pPr>
        <w:numPr>
          <w:ilvl w:val="0"/>
          <w:numId w:val="153"/>
        </w:numPr>
        <w:spacing w:after="200"/>
        <w:jc w:val="both"/>
        <w:rPr>
          <w:rFonts w:eastAsia="Calibri"/>
          <w:color w:val="000000"/>
          <w:lang w:val="hr-HR"/>
        </w:rPr>
      </w:pPr>
      <w:r w:rsidRPr="003E15C4">
        <w:rPr>
          <w:rFonts w:eastAsia="Calibri"/>
          <w:color w:val="000000"/>
          <w:lang w:val="hr-HR"/>
        </w:rPr>
        <w:t>Provoditi prioritetne razvojne ciljeve</w:t>
      </w:r>
    </w:p>
    <w:p w:rsidR="009942CF" w:rsidRDefault="009942CF" w:rsidP="009942CF">
      <w:pPr>
        <w:spacing w:after="200"/>
        <w:ind w:left="720"/>
        <w:jc w:val="both"/>
        <w:rPr>
          <w:rFonts w:eastAsia="Calibri"/>
          <w:color w:val="000000"/>
          <w:lang w:val="hr-HR"/>
        </w:rPr>
      </w:pPr>
    </w:p>
    <w:p w:rsidR="009942CF" w:rsidRDefault="009942CF" w:rsidP="009942CF">
      <w:pPr>
        <w:spacing w:after="200"/>
        <w:ind w:left="720"/>
        <w:jc w:val="both"/>
        <w:rPr>
          <w:rFonts w:eastAsia="Calibri"/>
          <w:color w:val="000000"/>
          <w:lang w:val="hr-HR"/>
        </w:rPr>
      </w:pPr>
    </w:p>
    <w:p w:rsidR="009942CF" w:rsidRDefault="009942CF" w:rsidP="009942CF">
      <w:pPr>
        <w:spacing w:after="200"/>
        <w:ind w:left="720"/>
        <w:jc w:val="both"/>
        <w:rPr>
          <w:rFonts w:eastAsia="Calibri"/>
          <w:color w:val="000000"/>
          <w:lang w:val="hr-HR"/>
        </w:rPr>
      </w:pPr>
    </w:p>
    <w:p w:rsidR="002E66EF" w:rsidRDefault="002E66EF" w:rsidP="009942CF">
      <w:pPr>
        <w:spacing w:after="200"/>
        <w:ind w:left="720"/>
        <w:jc w:val="both"/>
        <w:rPr>
          <w:rFonts w:eastAsia="Calibri"/>
          <w:color w:val="000000"/>
          <w:lang w:val="hr-HR"/>
        </w:rPr>
      </w:pPr>
      <w:bookmarkStart w:id="1272" w:name="_GoBack"/>
      <w:bookmarkEnd w:id="1272"/>
    </w:p>
    <w:p w:rsidR="009942CF" w:rsidRDefault="009942CF" w:rsidP="009942CF">
      <w:pPr>
        <w:spacing w:after="200"/>
        <w:ind w:left="720"/>
        <w:jc w:val="both"/>
        <w:rPr>
          <w:rFonts w:eastAsia="Calibri"/>
          <w:color w:val="000000"/>
          <w:lang w:val="hr-H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825"/>
        <w:gridCol w:w="3548"/>
      </w:tblGrid>
      <w:tr w:rsidR="009942CF" w:rsidRPr="003E15C4" w:rsidTr="009942CF">
        <w:tc>
          <w:tcPr>
            <w:tcW w:w="9062" w:type="dxa"/>
            <w:gridSpan w:val="3"/>
          </w:tcPr>
          <w:p w:rsidR="009942CF" w:rsidRPr="003E15C4" w:rsidRDefault="009942CF" w:rsidP="009942CF">
            <w:pPr>
              <w:jc w:val="center"/>
              <w:rPr>
                <w:rFonts w:eastAsia="Calibri"/>
                <w:b/>
                <w:color w:val="000000"/>
                <w:lang w:val="hr-HR"/>
              </w:rPr>
            </w:pPr>
            <w:r w:rsidRPr="003E15C4">
              <w:rPr>
                <w:rFonts w:eastAsia="Calibri"/>
                <w:b/>
                <w:color w:val="000000"/>
                <w:lang w:val="hr-HR"/>
              </w:rPr>
              <w:lastRenderedPageBreak/>
              <w:t>Vremenski raspored praćenja nastave tijekom šk.god. 201</w:t>
            </w:r>
            <w:r>
              <w:rPr>
                <w:rFonts w:eastAsia="Calibri"/>
                <w:b/>
                <w:color w:val="000000"/>
                <w:lang w:val="hr-HR"/>
              </w:rPr>
              <w:t>7</w:t>
            </w:r>
            <w:r w:rsidRPr="003E15C4">
              <w:rPr>
                <w:rFonts w:eastAsia="Calibri"/>
                <w:b/>
                <w:color w:val="000000"/>
                <w:lang w:val="hr-HR"/>
              </w:rPr>
              <w:t>./201</w:t>
            </w:r>
            <w:r>
              <w:rPr>
                <w:rFonts w:eastAsia="Calibri"/>
                <w:b/>
                <w:color w:val="000000"/>
                <w:lang w:val="hr-HR"/>
              </w:rPr>
              <w:t>8</w:t>
            </w:r>
            <w:r w:rsidRPr="003E15C4">
              <w:rPr>
                <w:rFonts w:eastAsia="Calibri"/>
                <w:b/>
                <w:color w:val="000000"/>
                <w:lang w:val="hr-HR"/>
              </w:rPr>
              <w:t>.</w:t>
            </w:r>
          </w:p>
        </w:tc>
      </w:tr>
      <w:tr w:rsidR="009942CF" w:rsidRPr="003E15C4" w:rsidTr="009942CF">
        <w:tc>
          <w:tcPr>
            <w:tcW w:w="2689" w:type="dxa"/>
            <w:shd w:val="clear" w:color="auto" w:fill="EEECE1"/>
          </w:tcPr>
          <w:p w:rsidR="009942CF" w:rsidRPr="003E15C4" w:rsidRDefault="009942CF" w:rsidP="009942CF">
            <w:pPr>
              <w:jc w:val="center"/>
              <w:rPr>
                <w:rFonts w:eastAsia="Calibri"/>
                <w:color w:val="000000"/>
                <w:lang w:val="hr-HR"/>
              </w:rPr>
            </w:pPr>
            <w:r w:rsidRPr="003E15C4">
              <w:rPr>
                <w:rFonts w:eastAsia="Calibri"/>
                <w:color w:val="000000"/>
                <w:lang w:val="hr-HR"/>
              </w:rPr>
              <w:t>Nastavnik čija se nastava prati</w:t>
            </w:r>
          </w:p>
        </w:tc>
        <w:tc>
          <w:tcPr>
            <w:tcW w:w="2825" w:type="dxa"/>
            <w:shd w:val="clear" w:color="auto" w:fill="EEECE1"/>
          </w:tcPr>
          <w:p w:rsidR="009942CF" w:rsidRPr="003E15C4" w:rsidRDefault="009942CF" w:rsidP="009942CF">
            <w:pPr>
              <w:jc w:val="center"/>
              <w:rPr>
                <w:rFonts w:eastAsia="Calibri"/>
                <w:color w:val="000000"/>
                <w:lang w:val="hr-HR"/>
              </w:rPr>
            </w:pPr>
            <w:r w:rsidRPr="003E15C4">
              <w:rPr>
                <w:rFonts w:eastAsia="Calibri"/>
                <w:color w:val="000000"/>
                <w:lang w:val="hr-HR"/>
              </w:rPr>
              <w:t>Tko prati</w:t>
            </w:r>
          </w:p>
        </w:tc>
        <w:tc>
          <w:tcPr>
            <w:tcW w:w="3548" w:type="dxa"/>
            <w:shd w:val="clear" w:color="auto" w:fill="EEECE1"/>
          </w:tcPr>
          <w:p w:rsidR="009942CF" w:rsidRPr="003E15C4" w:rsidRDefault="009942CF" w:rsidP="009942CF">
            <w:pPr>
              <w:jc w:val="center"/>
              <w:rPr>
                <w:rFonts w:eastAsia="Calibri"/>
                <w:color w:val="000000"/>
                <w:lang w:val="hr-HR"/>
              </w:rPr>
            </w:pPr>
            <w:r w:rsidRPr="003E15C4">
              <w:rPr>
                <w:rFonts w:eastAsia="Calibri"/>
                <w:color w:val="000000"/>
                <w:lang w:val="hr-HR"/>
              </w:rPr>
              <w:t>Kada</w:t>
            </w:r>
          </w:p>
          <w:p w:rsidR="009942CF" w:rsidRPr="003E15C4" w:rsidRDefault="009942CF" w:rsidP="009942CF">
            <w:pPr>
              <w:jc w:val="center"/>
              <w:rPr>
                <w:rFonts w:eastAsia="Calibri"/>
                <w:color w:val="000000"/>
                <w:lang w:val="hr-HR"/>
              </w:rPr>
            </w:pPr>
            <w:r w:rsidRPr="003E15C4">
              <w:rPr>
                <w:rFonts w:eastAsia="Calibri"/>
                <w:color w:val="000000"/>
                <w:lang w:val="hr-HR"/>
              </w:rPr>
              <w:t>(jedan nastavni sat)</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Antonija Ivanušić</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Tomislava Vančina Brajdić</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w:t>
            </w:r>
            <w:r>
              <w:rPr>
                <w:rFonts w:eastAsia="Calibri"/>
                <w:color w:val="000000"/>
                <w:sz w:val="22"/>
                <w:szCs w:val="22"/>
                <w:lang w:val="hr-HR"/>
              </w:rPr>
              <w:t>listopad</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 xml:space="preserve">Tomislava Vančina Brajdić </w:t>
            </w:r>
          </w:p>
        </w:tc>
        <w:tc>
          <w:tcPr>
            <w:tcW w:w="2825" w:type="dxa"/>
          </w:tcPr>
          <w:p w:rsidR="009942CF" w:rsidRPr="003E15C4" w:rsidRDefault="009942CF" w:rsidP="009942CF">
            <w:pPr>
              <w:jc w:val="both"/>
              <w:rPr>
                <w:rFonts w:eastAsia="Calibri"/>
                <w:color w:val="000000"/>
                <w:lang w:val="hr-HR"/>
              </w:rPr>
            </w:pPr>
            <w:r>
              <w:rPr>
                <w:rFonts w:eastAsia="Calibri"/>
                <w:color w:val="000000"/>
                <w:sz w:val="22"/>
                <w:szCs w:val="22"/>
                <w:lang w:val="hr-HR"/>
              </w:rPr>
              <w:t>Krešimir Ožbolt</w:t>
            </w:r>
          </w:p>
        </w:tc>
        <w:tc>
          <w:tcPr>
            <w:tcW w:w="3548" w:type="dxa"/>
          </w:tcPr>
          <w:p w:rsidR="009942CF" w:rsidRDefault="009942CF" w:rsidP="009942CF">
            <w:pPr>
              <w:jc w:val="both"/>
              <w:rPr>
                <w:rFonts w:eastAsia="Calibri"/>
                <w:color w:val="000000"/>
                <w:lang w:val="hr-HR"/>
              </w:rPr>
            </w:pPr>
            <w:r>
              <w:rPr>
                <w:rFonts w:eastAsia="Calibri"/>
                <w:color w:val="000000"/>
                <w:lang w:val="hr-HR"/>
              </w:rPr>
              <w:t>-studeni</w:t>
            </w:r>
          </w:p>
          <w:p w:rsidR="009942CF" w:rsidRPr="003E15C4" w:rsidRDefault="009942CF" w:rsidP="009942CF">
            <w:pPr>
              <w:jc w:val="both"/>
              <w:rPr>
                <w:rFonts w:eastAsia="Calibri"/>
                <w:color w:val="000000"/>
                <w:lang w:val="hr-HR"/>
              </w:rPr>
            </w:pP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 xml:space="preserve">Lidija Jakovac Smokvina </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Ervin Petrović</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-siječanj</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Ervin Petrović</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Lidija Jakovac Smokvina</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-prosinac</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Vladimir Horvatović</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Radoslav Keča</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-studeni</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Mladen Gecan</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Radoslav Keča</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-siječanj</w:t>
            </w:r>
          </w:p>
        </w:tc>
      </w:tr>
      <w:tr w:rsidR="009942CF" w:rsidRPr="003E15C4" w:rsidTr="009942CF">
        <w:tc>
          <w:tcPr>
            <w:tcW w:w="2689"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Nada Vučković</w:t>
            </w:r>
          </w:p>
        </w:tc>
        <w:tc>
          <w:tcPr>
            <w:tcW w:w="2825"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Jasminka Lisac</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-travanj</w:t>
            </w:r>
          </w:p>
        </w:tc>
      </w:tr>
      <w:tr w:rsidR="009942CF" w:rsidRPr="003E15C4" w:rsidTr="009942CF">
        <w:tc>
          <w:tcPr>
            <w:tcW w:w="2689"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Jasminka Lisac</w:t>
            </w:r>
          </w:p>
        </w:tc>
        <w:tc>
          <w:tcPr>
            <w:tcW w:w="2825"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Nada Vučković</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-ožujak</w:t>
            </w:r>
          </w:p>
        </w:tc>
      </w:tr>
      <w:tr w:rsidR="009942CF" w:rsidRPr="003E15C4" w:rsidTr="009942CF">
        <w:tc>
          <w:tcPr>
            <w:tcW w:w="2689"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Davor Pleše</w:t>
            </w:r>
          </w:p>
        </w:tc>
        <w:tc>
          <w:tcPr>
            <w:tcW w:w="2825"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Tanja Stipeć</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-listopad</w:t>
            </w:r>
          </w:p>
        </w:tc>
      </w:tr>
      <w:tr w:rsidR="009942CF" w:rsidRPr="003E15C4" w:rsidTr="009942CF">
        <w:tc>
          <w:tcPr>
            <w:tcW w:w="2689"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Tanja Stipeć</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Davor Pleše</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-veljača</w:t>
            </w:r>
          </w:p>
        </w:tc>
      </w:tr>
      <w:tr w:rsidR="009942CF" w:rsidRPr="003E15C4" w:rsidTr="009942CF">
        <w:tc>
          <w:tcPr>
            <w:tcW w:w="2689" w:type="dxa"/>
          </w:tcPr>
          <w:p w:rsidR="009942CF" w:rsidRDefault="009942CF" w:rsidP="009942CF">
            <w:pPr>
              <w:jc w:val="both"/>
              <w:rPr>
                <w:rFonts w:eastAsia="Calibri"/>
                <w:color w:val="000000"/>
                <w:lang w:val="hr-HR"/>
              </w:rPr>
            </w:pPr>
            <w:r>
              <w:rPr>
                <w:rFonts w:eastAsia="Calibri"/>
                <w:color w:val="000000"/>
                <w:sz w:val="22"/>
                <w:szCs w:val="22"/>
                <w:lang w:val="hr-HR"/>
              </w:rPr>
              <w:t>Valentina Tomac</w:t>
            </w:r>
          </w:p>
          <w:p w:rsidR="009942CF" w:rsidRPr="003E15C4" w:rsidRDefault="009942CF" w:rsidP="009942CF">
            <w:pPr>
              <w:jc w:val="both"/>
              <w:rPr>
                <w:rFonts w:eastAsia="Calibri"/>
                <w:color w:val="000000"/>
                <w:lang w:val="hr-HR"/>
              </w:rPr>
            </w:pPr>
          </w:p>
        </w:tc>
        <w:tc>
          <w:tcPr>
            <w:tcW w:w="2825" w:type="dxa"/>
          </w:tcPr>
          <w:p w:rsidR="009942CF" w:rsidRPr="003E15C4" w:rsidRDefault="009942CF" w:rsidP="009942CF">
            <w:pPr>
              <w:jc w:val="both"/>
              <w:rPr>
                <w:rFonts w:eastAsia="Calibri"/>
                <w:color w:val="000000"/>
                <w:lang w:val="hr-HR"/>
              </w:rPr>
            </w:pPr>
            <w:r>
              <w:rPr>
                <w:rFonts w:eastAsia="Calibri"/>
                <w:color w:val="000000"/>
                <w:sz w:val="22"/>
                <w:szCs w:val="22"/>
                <w:lang w:val="hr-HR"/>
              </w:rPr>
              <w:t>Miroslav Grgur</w:t>
            </w: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-studeni</w:t>
            </w:r>
          </w:p>
        </w:tc>
      </w:tr>
      <w:tr w:rsidR="009942CF" w:rsidRPr="003E15C4" w:rsidTr="009942CF">
        <w:tc>
          <w:tcPr>
            <w:tcW w:w="2689" w:type="dxa"/>
          </w:tcPr>
          <w:p w:rsidR="009942CF" w:rsidRDefault="009942CF" w:rsidP="009942CF">
            <w:pPr>
              <w:jc w:val="both"/>
              <w:rPr>
                <w:rFonts w:eastAsia="Calibri"/>
                <w:color w:val="000000"/>
                <w:lang w:val="hr-HR"/>
              </w:rPr>
            </w:pPr>
            <w:r>
              <w:rPr>
                <w:rFonts w:eastAsia="Calibri"/>
                <w:color w:val="000000"/>
                <w:sz w:val="22"/>
                <w:szCs w:val="22"/>
                <w:lang w:val="hr-HR"/>
              </w:rPr>
              <w:t>Ivan Čirjak</w:t>
            </w:r>
          </w:p>
          <w:p w:rsidR="009942CF" w:rsidRPr="003E15C4" w:rsidRDefault="009942CF" w:rsidP="009942CF">
            <w:pPr>
              <w:jc w:val="both"/>
              <w:rPr>
                <w:rFonts w:eastAsia="Calibri"/>
                <w:color w:val="000000"/>
                <w:lang w:val="hr-HR"/>
              </w:rPr>
            </w:pPr>
          </w:p>
        </w:tc>
        <w:tc>
          <w:tcPr>
            <w:tcW w:w="2825" w:type="dxa"/>
          </w:tcPr>
          <w:p w:rsidR="009942CF" w:rsidRPr="003E15C4" w:rsidRDefault="009942CF" w:rsidP="009942CF">
            <w:pPr>
              <w:jc w:val="both"/>
              <w:rPr>
                <w:rFonts w:eastAsia="Calibri"/>
                <w:color w:val="000000"/>
                <w:lang w:val="hr-HR"/>
              </w:rPr>
            </w:pPr>
            <w:r>
              <w:rPr>
                <w:rFonts w:eastAsia="Calibri"/>
                <w:color w:val="000000"/>
                <w:sz w:val="22"/>
                <w:szCs w:val="22"/>
                <w:lang w:val="hr-HR"/>
              </w:rPr>
              <w:t>Miroslav Grgur</w:t>
            </w: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-prosinac</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Ludvik Leutar</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Boris Levar</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-ožujak</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Arijana Šercer</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Branka Mihajlović</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-listopad</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Valerija Brelih</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Branka Mihajlović</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-siječanj</w:t>
            </w:r>
          </w:p>
        </w:tc>
      </w:tr>
      <w:tr w:rsidR="009942CF" w:rsidRPr="003E15C4" w:rsidTr="009942CF">
        <w:tc>
          <w:tcPr>
            <w:tcW w:w="2689" w:type="dxa"/>
          </w:tcPr>
          <w:p w:rsidR="009942CF" w:rsidRDefault="009942CF" w:rsidP="009942CF">
            <w:pPr>
              <w:jc w:val="both"/>
              <w:rPr>
                <w:rFonts w:eastAsia="Calibri"/>
                <w:color w:val="000000"/>
                <w:lang w:val="hr-HR"/>
              </w:rPr>
            </w:pPr>
            <w:r>
              <w:rPr>
                <w:rFonts w:eastAsia="Calibri"/>
                <w:color w:val="000000"/>
                <w:sz w:val="22"/>
                <w:szCs w:val="22"/>
                <w:lang w:val="hr-HR"/>
              </w:rPr>
              <w:t>Branka Mihajlović</w:t>
            </w:r>
          </w:p>
          <w:p w:rsidR="009942CF" w:rsidRPr="003E15C4" w:rsidRDefault="009942CF" w:rsidP="009942CF">
            <w:pPr>
              <w:jc w:val="both"/>
              <w:rPr>
                <w:rFonts w:eastAsia="Calibri"/>
                <w:color w:val="000000"/>
                <w:lang w:val="hr-HR"/>
              </w:rPr>
            </w:pPr>
          </w:p>
        </w:tc>
        <w:tc>
          <w:tcPr>
            <w:tcW w:w="2825" w:type="dxa"/>
          </w:tcPr>
          <w:p w:rsidR="009942CF" w:rsidRPr="003E15C4" w:rsidRDefault="009942CF" w:rsidP="009942CF">
            <w:pPr>
              <w:jc w:val="both"/>
              <w:rPr>
                <w:rFonts w:eastAsia="Calibri"/>
                <w:color w:val="000000"/>
                <w:lang w:val="hr-HR"/>
              </w:rPr>
            </w:pPr>
            <w:r>
              <w:rPr>
                <w:rFonts w:eastAsia="Calibri"/>
                <w:color w:val="000000"/>
                <w:sz w:val="22"/>
                <w:szCs w:val="22"/>
                <w:lang w:val="hr-HR"/>
              </w:rPr>
              <w:t>Ljubica Vorarić</w:t>
            </w: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-studeni</w:t>
            </w:r>
          </w:p>
        </w:tc>
      </w:tr>
      <w:tr w:rsidR="009942CF" w:rsidRPr="003E15C4" w:rsidTr="009942CF">
        <w:tc>
          <w:tcPr>
            <w:tcW w:w="2689" w:type="dxa"/>
          </w:tcPr>
          <w:p w:rsidR="009942CF" w:rsidRDefault="009942CF" w:rsidP="009942CF">
            <w:pPr>
              <w:jc w:val="both"/>
              <w:rPr>
                <w:rFonts w:eastAsia="Calibri"/>
                <w:color w:val="000000"/>
                <w:lang w:val="hr-HR"/>
              </w:rPr>
            </w:pPr>
            <w:r>
              <w:rPr>
                <w:rFonts w:eastAsia="Calibri"/>
                <w:color w:val="000000"/>
                <w:sz w:val="22"/>
                <w:szCs w:val="22"/>
                <w:lang w:val="hr-HR"/>
              </w:rPr>
              <w:t>Ljubica Volarić</w:t>
            </w:r>
          </w:p>
          <w:p w:rsidR="009942CF" w:rsidRPr="003E15C4" w:rsidRDefault="009942CF" w:rsidP="009942CF">
            <w:pPr>
              <w:jc w:val="both"/>
              <w:rPr>
                <w:rFonts w:eastAsia="Calibri"/>
                <w:color w:val="000000"/>
                <w:lang w:val="hr-HR"/>
              </w:rPr>
            </w:pPr>
          </w:p>
        </w:tc>
        <w:tc>
          <w:tcPr>
            <w:tcW w:w="2825" w:type="dxa"/>
          </w:tcPr>
          <w:p w:rsidR="009942CF" w:rsidRPr="003E15C4" w:rsidRDefault="009942CF" w:rsidP="009942CF">
            <w:pPr>
              <w:jc w:val="both"/>
              <w:rPr>
                <w:rFonts w:eastAsia="Calibri"/>
                <w:color w:val="000000"/>
                <w:lang w:val="hr-HR"/>
              </w:rPr>
            </w:pPr>
            <w:r>
              <w:rPr>
                <w:rFonts w:eastAsia="Calibri"/>
                <w:color w:val="000000"/>
                <w:sz w:val="22"/>
                <w:szCs w:val="22"/>
                <w:lang w:val="hr-HR"/>
              </w:rPr>
              <w:t>Branka Mihajlović</w:t>
            </w: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-prosinac</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Mirna Bogić</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Vlatka Mance</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-ožujak</w:t>
            </w:r>
          </w:p>
        </w:tc>
      </w:tr>
      <w:tr w:rsidR="009942CF" w:rsidRPr="003E15C4" w:rsidTr="009942CF">
        <w:tc>
          <w:tcPr>
            <w:tcW w:w="2689"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Bojana Kovačević</w:t>
            </w:r>
          </w:p>
          <w:p w:rsidR="009942CF" w:rsidRPr="003E15C4" w:rsidRDefault="009942CF" w:rsidP="009942CF">
            <w:pPr>
              <w:jc w:val="both"/>
              <w:rPr>
                <w:rFonts w:eastAsia="Calibri"/>
                <w:color w:val="000000"/>
                <w:lang w:val="hr-HR"/>
              </w:rPr>
            </w:pPr>
          </w:p>
        </w:tc>
        <w:tc>
          <w:tcPr>
            <w:tcW w:w="2825" w:type="dxa"/>
          </w:tcPr>
          <w:p w:rsidR="009942CF" w:rsidRPr="003E15C4" w:rsidRDefault="009942CF" w:rsidP="009942CF">
            <w:pPr>
              <w:jc w:val="both"/>
              <w:rPr>
                <w:rFonts w:eastAsia="Calibri"/>
                <w:color w:val="000000"/>
                <w:lang w:val="hr-HR"/>
              </w:rPr>
            </w:pPr>
            <w:r>
              <w:rPr>
                <w:rFonts w:eastAsia="Calibri"/>
                <w:color w:val="000000"/>
                <w:sz w:val="22"/>
                <w:szCs w:val="22"/>
                <w:lang w:val="hr-HR"/>
              </w:rPr>
              <w:t>Vlatka Mance</w:t>
            </w: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-travanj</w:t>
            </w:r>
          </w:p>
        </w:tc>
      </w:tr>
      <w:tr w:rsidR="009942CF" w:rsidRPr="003E15C4" w:rsidTr="009942CF">
        <w:tc>
          <w:tcPr>
            <w:tcW w:w="2689" w:type="dxa"/>
          </w:tcPr>
          <w:p w:rsidR="009942CF" w:rsidRPr="003E15C4" w:rsidRDefault="009942CF" w:rsidP="009942CF">
            <w:pPr>
              <w:jc w:val="both"/>
              <w:rPr>
                <w:rFonts w:eastAsia="Calibri"/>
                <w:color w:val="000000"/>
                <w:lang w:val="hr-HR"/>
              </w:rPr>
            </w:pPr>
            <w:r w:rsidRPr="003E15C4">
              <w:rPr>
                <w:rFonts w:eastAsia="Calibri"/>
                <w:color w:val="000000"/>
                <w:sz w:val="22"/>
                <w:szCs w:val="22"/>
                <w:lang w:val="hr-HR"/>
              </w:rPr>
              <w:t xml:space="preserve">Antonio Crnković </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 xml:space="preserve">Anton Tadić </w:t>
            </w:r>
          </w:p>
          <w:p w:rsidR="009942CF" w:rsidRPr="003E15C4" w:rsidRDefault="009942CF" w:rsidP="009942CF">
            <w:pPr>
              <w:jc w:val="both"/>
              <w:rPr>
                <w:rFonts w:eastAsia="Calibri"/>
                <w:color w:val="000000"/>
                <w:lang w:val="hr-HR"/>
              </w:rPr>
            </w:pPr>
          </w:p>
        </w:tc>
        <w:tc>
          <w:tcPr>
            <w:tcW w:w="3548" w:type="dxa"/>
          </w:tcPr>
          <w:p w:rsidR="009942CF" w:rsidRPr="003E15C4" w:rsidRDefault="009942CF" w:rsidP="009942CF">
            <w:pPr>
              <w:jc w:val="both"/>
              <w:rPr>
                <w:rFonts w:eastAsia="Calibri"/>
                <w:color w:val="000000"/>
                <w:lang w:val="hr-HR"/>
              </w:rPr>
            </w:pPr>
            <w:r>
              <w:rPr>
                <w:rFonts w:eastAsia="Calibri"/>
                <w:color w:val="000000"/>
                <w:lang w:val="hr-HR"/>
              </w:rPr>
              <w:t>-veljača</w:t>
            </w:r>
          </w:p>
        </w:tc>
      </w:tr>
      <w:tr w:rsidR="009942CF" w:rsidRPr="003E15C4" w:rsidTr="009942CF">
        <w:tc>
          <w:tcPr>
            <w:tcW w:w="2689" w:type="dxa"/>
          </w:tcPr>
          <w:p w:rsidR="009942CF" w:rsidRPr="003E15C4" w:rsidRDefault="009942CF" w:rsidP="009942CF">
            <w:pPr>
              <w:jc w:val="both"/>
              <w:rPr>
                <w:rFonts w:eastAsia="Calibri"/>
                <w:color w:val="000000"/>
                <w:lang w:val="hr-HR"/>
              </w:rPr>
            </w:pPr>
            <w:r>
              <w:rPr>
                <w:rFonts w:eastAsia="Calibri"/>
                <w:color w:val="000000"/>
                <w:sz w:val="22"/>
                <w:szCs w:val="22"/>
                <w:lang w:val="hr-HR"/>
              </w:rPr>
              <w:t>Maja Štimac</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Robert Riemann</w:t>
            </w:r>
          </w:p>
        </w:tc>
        <w:tc>
          <w:tcPr>
            <w:tcW w:w="3548" w:type="dxa"/>
          </w:tcPr>
          <w:p w:rsidR="009942CF" w:rsidRDefault="009942CF" w:rsidP="009942CF">
            <w:pPr>
              <w:jc w:val="both"/>
              <w:rPr>
                <w:rFonts w:eastAsia="Calibri"/>
                <w:color w:val="000000"/>
                <w:sz w:val="22"/>
                <w:szCs w:val="22"/>
                <w:lang w:val="hr-HR"/>
              </w:rPr>
            </w:pPr>
            <w:r>
              <w:rPr>
                <w:rFonts w:eastAsia="Calibri"/>
                <w:color w:val="000000"/>
                <w:sz w:val="22"/>
                <w:szCs w:val="22"/>
                <w:lang w:val="hr-HR"/>
              </w:rPr>
              <w:t>-veljača</w:t>
            </w:r>
          </w:p>
          <w:p w:rsidR="009942CF" w:rsidRPr="003E15C4" w:rsidRDefault="009942CF" w:rsidP="009942CF">
            <w:pPr>
              <w:jc w:val="both"/>
              <w:rPr>
                <w:rFonts w:eastAsia="Calibri"/>
                <w:color w:val="000000"/>
                <w:lang w:val="hr-HR"/>
              </w:rPr>
            </w:pPr>
          </w:p>
        </w:tc>
      </w:tr>
      <w:tr w:rsidR="009942CF" w:rsidRPr="003E15C4" w:rsidTr="009942CF">
        <w:tc>
          <w:tcPr>
            <w:tcW w:w="2689" w:type="dxa"/>
          </w:tcPr>
          <w:p w:rsidR="009942CF" w:rsidRDefault="009942CF" w:rsidP="009942CF">
            <w:pPr>
              <w:jc w:val="both"/>
              <w:rPr>
                <w:rFonts w:eastAsia="Calibri"/>
                <w:color w:val="000000"/>
                <w:lang w:val="hr-HR"/>
              </w:rPr>
            </w:pPr>
            <w:r>
              <w:rPr>
                <w:rFonts w:eastAsia="Calibri"/>
                <w:color w:val="000000"/>
                <w:sz w:val="22"/>
                <w:szCs w:val="22"/>
                <w:lang w:val="hr-HR"/>
              </w:rPr>
              <w:t>Robert Rieman</w:t>
            </w:r>
          </w:p>
        </w:tc>
        <w:tc>
          <w:tcPr>
            <w:tcW w:w="2825" w:type="dxa"/>
          </w:tcPr>
          <w:p w:rsidR="009942CF" w:rsidRDefault="009942CF" w:rsidP="009942CF">
            <w:pPr>
              <w:jc w:val="both"/>
              <w:rPr>
                <w:rFonts w:eastAsia="Calibri"/>
                <w:color w:val="000000"/>
                <w:lang w:val="hr-HR"/>
              </w:rPr>
            </w:pPr>
            <w:r>
              <w:rPr>
                <w:rFonts w:eastAsia="Calibri"/>
                <w:color w:val="000000"/>
                <w:sz w:val="22"/>
                <w:szCs w:val="22"/>
                <w:lang w:val="hr-HR"/>
              </w:rPr>
              <w:t>Maja Štimac</w:t>
            </w:r>
          </w:p>
        </w:tc>
        <w:tc>
          <w:tcPr>
            <w:tcW w:w="3548" w:type="dxa"/>
          </w:tcPr>
          <w:p w:rsidR="009942CF" w:rsidRDefault="009942CF" w:rsidP="009942CF">
            <w:pPr>
              <w:jc w:val="both"/>
              <w:rPr>
                <w:rFonts w:eastAsia="Calibri"/>
                <w:color w:val="000000"/>
                <w:sz w:val="22"/>
                <w:szCs w:val="22"/>
                <w:lang w:val="hr-HR"/>
              </w:rPr>
            </w:pPr>
            <w:r>
              <w:rPr>
                <w:rFonts w:eastAsia="Calibri"/>
                <w:color w:val="000000"/>
                <w:sz w:val="22"/>
                <w:szCs w:val="22"/>
                <w:lang w:val="hr-HR"/>
              </w:rPr>
              <w:t>-travanj</w:t>
            </w:r>
          </w:p>
          <w:p w:rsidR="009942CF" w:rsidRPr="003E15C4" w:rsidRDefault="009942CF" w:rsidP="009942CF">
            <w:pPr>
              <w:jc w:val="both"/>
              <w:rPr>
                <w:rFonts w:eastAsia="Calibri"/>
                <w:color w:val="000000"/>
                <w:lang w:val="hr-HR"/>
              </w:rPr>
            </w:pPr>
          </w:p>
        </w:tc>
      </w:tr>
    </w:tbl>
    <w:p w:rsidR="009942CF" w:rsidRPr="003E15C4" w:rsidRDefault="009942CF" w:rsidP="009942CF">
      <w:pPr>
        <w:jc w:val="both"/>
        <w:rPr>
          <w:rFonts w:eastAsia="Calibri"/>
          <w:color w:val="000000"/>
          <w:lang w:val="hr-HR"/>
        </w:rPr>
      </w:pPr>
    </w:p>
    <w:p w:rsidR="009942CF" w:rsidRPr="003E15C4" w:rsidRDefault="009942CF" w:rsidP="009942CF">
      <w:pPr>
        <w:jc w:val="both"/>
        <w:rPr>
          <w:rFonts w:eastAsia="Calibri"/>
          <w:color w:val="000000"/>
          <w:lang w:val="hr-HR"/>
        </w:rPr>
      </w:pPr>
      <w:r>
        <w:rPr>
          <w:rFonts w:eastAsia="Calibri"/>
          <w:color w:val="000000"/>
          <w:lang w:val="hr-HR"/>
        </w:rPr>
        <w:t>Ukupno 22</w:t>
      </w:r>
      <w:r w:rsidRPr="003E15C4">
        <w:rPr>
          <w:rFonts w:eastAsia="Calibri"/>
          <w:color w:val="000000"/>
          <w:lang w:val="hr-HR"/>
        </w:rPr>
        <w:t xml:space="preserve"> sat</w:t>
      </w:r>
      <w:r>
        <w:rPr>
          <w:rFonts w:eastAsia="Calibri"/>
          <w:color w:val="000000"/>
          <w:lang w:val="hr-HR"/>
        </w:rPr>
        <w:t>a</w:t>
      </w:r>
      <w:r w:rsidRPr="003E15C4">
        <w:rPr>
          <w:rFonts w:eastAsia="Calibri"/>
          <w:color w:val="000000"/>
          <w:lang w:val="hr-HR"/>
        </w:rPr>
        <w:t xml:space="preserve"> praćenja nastave. Od toga </w:t>
      </w:r>
      <w:r>
        <w:rPr>
          <w:rFonts w:eastAsia="Calibri"/>
          <w:color w:val="000000"/>
          <w:lang w:val="hr-HR"/>
        </w:rPr>
        <w:t>6</w:t>
      </w:r>
      <w:r w:rsidRPr="003E15C4">
        <w:rPr>
          <w:rFonts w:eastAsia="Calibri"/>
          <w:color w:val="000000"/>
          <w:lang w:val="hr-HR"/>
        </w:rPr>
        <w:t xml:space="preserve"> sati praćenja strukovnih nastavnika i 1</w:t>
      </w:r>
      <w:r>
        <w:rPr>
          <w:rFonts w:eastAsia="Calibri"/>
          <w:color w:val="000000"/>
          <w:lang w:val="hr-HR"/>
        </w:rPr>
        <w:t>6</w:t>
      </w:r>
      <w:r w:rsidRPr="003E15C4">
        <w:rPr>
          <w:rFonts w:eastAsia="Calibri"/>
          <w:color w:val="000000"/>
          <w:lang w:val="hr-HR"/>
        </w:rPr>
        <w:t xml:space="preserve"> sati praćenja nastavnika opće obrazovnih predmeta.</w:t>
      </w:r>
    </w:p>
    <w:p w:rsidR="009942CF" w:rsidRDefault="009942CF" w:rsidP="009942CF">
      <w:pPr>
        <w:jc w:val="both"/>
        <w:rPr>
          <w:rFonts w:eastAsia="Calibri"/>
          <w:color w:val="000000"/>
          <w:lang w:val="hr-HR"/>
        </w:rPr>
      </w:pP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t>Koordinator samovrednovanja:</w:t>
      </w:r>
    </w:p>
    <w:p w:rsidR="009942CF" w:rsidRPr="003E15C4" w:rsidRDefault="009942CF" w:rsidP="009942CF">
      <w:pPr>
        <w:jc w:val="both"/>
        <w:rPr>
          <w:rFonts w:eastAsia="Calibri"/>
          <w:color w:val="000000"/>
          <w:lang w:val="hr-HR"/>
        </w:rPr>
      </w:pP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r>
      <w:r>
        <w:rPr>
          <w:rFonts w:eastAsia="Calibri"/>
          <w:color w:val="000000"/>
          <w:lang w:val="hr-HR"/>
        </w:rPr>
        <w:tab/>
        <w:t>Tomislava Vančina Brajdić, prof.</w:t>
      </w:r>
    </w:p>
    <w:p w:rsidR="009942CF" w:rsidRPr="003E15C4" w:rsidRDefault="009942CF" w:rsidP="009942CF">
      <w:pPr>
        <w:rPr>
          <w:color w:val="000000"/>
        </w:rPr>
      </w:pPr>
    </w:p>
    <w:p w:rsidR="009942CF" w:rsidRPr="0088439A" w:rsidRDefault="009942CF" w:rsidP="009942CF">
      <w:pPr>
        <w:jc w:val="both"/>
        <w:rPr>
          <w:rFonts w:eastAsia="Calibri"/>
          <w:color w:val="FF0000"/>
          <w:lang w:val="hr-HR"/>
        </w:rPr>
      </w:pPr>
    </w:p>
    <w:p w:rsidR="009942CF" w:rsidRDefault="009942CF" w:rsidP="009942CF">
      <w:pPr>
        <w:pStyle w:val="Bezproreda"/>
        <w:ind w:left="720"/>
        <w:jc w:val="both"/>
        <w:rPr>
          <w:rFonts w:ascii="Times New Roman" w:hAnsi="Times New Roman" w:cs="Times New Roman"/>
          <w:sz w:val="24"/>
          <w:szCs w:val="24"/>
        </w:rPr>
      </w:pPr>
    </w:p>
    <w:p w:rsidR="009942CF" w:rsidRPr="0048681A" w:rsidRDefault="009942CF" w:rsidP="009942CF">
      <w:pPr>
        <w:pStyle w:val="Naslov1"/>
        <w:numPr>
          <w:ilvl w:val="0"/>
          <w:numId w:val="146"/>
        </w:numPr>
        <w:rPr>
          <w:sz w:val="32"/>
          <w:szCs w:val="32"/>
        </w:rPr>
      </w:pPr>
      <w:bookmarkStart w:id="1273" w:name="_Toc146691662"/>
      <w:bookmarkStart w:id="1274" w:name="_Toc241649783"/>
      <w:bookmarkStart w:id="1275" w:name="_Toc336420109"/>
      <w:bookmarkStart w:id="1276" w:name="_Toc367861201"/>
      <w:bookmarkStart w:id="1277" w:name="_Toc367861400"/>
      <w:bookmarkStart w:id="1278" w:name="_Toc367861521"/>
      <w:bookmarkStart w:id="1279" w:name="_Toc367861774"/>
      <w:bookmarkStart w:id="1280" w:name="_Toc367861873"/>
      <w:bookmarkStart w:id="1281" w:name="_Toc367862893"/>
      <w:bookmarkStart w:id="1282" w:name="_Toc367863048"/>
      <w:bookmarkStart w:id="1283" w:name="_Toc367863391"/>
      <w:bookmarkStart w:id="1284" w:name="_Toc367863767"/>
      <w:bookmarkStart w:id="1285" w:name="_Toc367865400"/>
      <w:bookmarkStart w:id="1286" w:name="_Toc367866048"/>
      <w:bookmarkStart w:id="1287" w:name="_Toc367866287"/>
      <w:bookmarkStart w:id="1288" w:name="_Toc367866362"/>
      <w:bookmarkStart w:id="1289" w:name="_Toc368038242"/>
      <w:bookmarkStart w:id="1290" w:name="_Toc368038500"/>
      <w:bookmarkStart w:id="1291" w:name="_Toc430901611"/>
      <w:r w:rsidRPr="0048681A">
        <w:rPr>
          <w:sz w:val="32"/>
          <w:szCs w:val="32"/>
        </w:rPr>
        <w:lastRenderedPageBreak/>
        <w:t>Prilozi godišnjeg programa rada:</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rsidR="009942CF" w:rsidRDefault="009942CF" w:rsidP="009942CF">
      <w:pPr>
        <w:ind w:left="540"/>
        <w:jc w:val="both"/>
        <w:rPr>
          <w:lang w:val="hr-HR"/>
        </w:rPr>
      </w:pPr>
    </w:p>
    <w:p w:rsidR="009942CF" w:rsidRDefault="009942CF" w:rsidP="009942CF">
      <w:pPr>
        <w:numPr>
          <w:ilvl w:val="0"/>
          <w:numId w:val="18"/>
        </w:numPr>
        <w:tabs>
          <w:tab w:val="clear" w:pos="360"/>
          <w:tab w:val="num" w:pos="900"/>
        </w:tabs>
        <w:ind w:left="900"/>
        <w:jc w:val="both"/>
        <w:rPr>
          <w:lang w:val="hr-HR"/>
        </w:rPr>
      </w:pPr>
      <w:r>
        <w:rPr>
          <w:lang w:val="hr-HR"/>
        </w:rPr>
        <w:t>Raspored sati po nastavnicima – u digitalnom obliku i na oglasnoj ploči škole.</w:t>
      </w:r>
    </w:p>
    <w:p w:rsidR="009942CF" w:rsidRDefault="009942CF" w:rsidP="009942CF">
      <w:pPr>
        <w:numPr>
          <w:ilvl w:val="0"/>
          <w:numId w:val="18"/>
        </w:numPr>
        <w:tabs>
          <w:tab w:val="clear" w:pos="360"/>
          <w:tab w:val="num" w:pos="900"/>
        </w:tabs>
        <w:ind w:left="900"/>
        <w:jc w:val="both"/>
        <w:rPr>
          <w:lang w:val="hr-HR"/>
        </w:rPr>
      </w:pPr>
      <w:r>
        <w:rPr>
          <w:lang w:val="hr-HR"/>
        </w:rPr>
        <w:t xml:space="preserve">Pojedinačni godišnji operativni planovi i programi rada nastavnika po nastavnim predmetima u digitalnom i pisanom obliku  kod ravnateljice i pedagoga, </w:t>
      </w:r>
    </w:p>
    <w:p w:rsidR="009942CF" w:rsidRDefault="009942CF" w:rsidP="009942CF">
      <w:pPr>
        <w:numPr>
          <w:ilvl w:val="0"/>
          <w:numId w:val="18"/>
        </w:numPr>
        <w:tabs>
          <w:tab w:val="clear" w:pos="360"/>
          <w:tab w:val="num" w:pos="900"/>
        </w:tabs>
        <w:ind w:left="900"/>
        <w:jc w:val="both"/>
        <w:rPr>
          <w:lang w:val="hr-HR"/>
        </w:rPr>
      </w:pPr>
      <w:r>
        <w:rPr>
          <w:lang w:val="hr-HR"/>
        </w:rPr>
        <w:t>Operativni godišnji planovi i programi rada  razrednika u digitalnom</w:t>
      </w:r>
    </w:p>
    <w:p w:rsidR="009942CF" w:rsidRDefault="009942CF" w:rsidP="009942CF">
      <w:pPr>
        <w:ind w:left="540"/>
        <w:jc w:val="both"/>
        <w:rPr>
          <w:lang w:val="hr-HR"/>
        </w:rPr>
      </w:pPr>
      <w:r>
        <w:rPr>
          <w:lang w:val="hr-HR"/>
        </w:rPr>
        <w:t xml:space="preserve">      i pisanom obliku  kod ravnateljice i pedagoga,</w:t>
      </w:r>
    </w:p>
    <w:p w:rsidR="009942CF" w:rsidRDefault="009942CF" w:rsidP="009942CF">
      <w:pPr>
        <w:numPr>
          <w:ilvl w:val="0"/>
          <w:numId w:val="18"/>
        </w:numPr>
        <w:tabs>
          <w:tab w:val="clear" w:pos="360"/>
          <w:tab w:val="num" w:pos="900"/>
        </w:tabs>
        <w:ind w:left="900"/>
        <w:jc w:val="both"/>
        <w:rPr>
          <w:lang w:val="hr-HR"/>
        </w:rPr>
      </w:pPr>
      <w:r>
        <w:rPr>
          <w:lang w:val="hr-HR"/>
        </w:rPr>
        <w:t>Planovi i programi rada voditelja izvannastavnih aktivnosti u digitalnom</w:t>
      </w:r>
    </w:p>
    <w:p w:rsidR="009942CF" w:rsidRDefault="009942CF" w:rsidP="009942CF">
      <w:pPr>
        <w:ind w:left="540"/>
        <w:jc w:val="both"/>
        <w:rPr>
          <w:lang w:val="hr-HR"/>
        </w:rPr>
      </w:pPr>
      <w:r>
        <w:rPr>
          <w:lang w:val="hr-HR"/>
        </w:rPr>
        <w:t xml:space="preserve">      i pisanom obliku kod pedagoga,,</w:t>
      </w:r>
    </w:p>
    <w:p w:rsidR="009942CF" w:rsidRDefault="009942CF" w:rsidP="009942CF">
      <w:pPr>
        <w:numPr>
          <w:ilvl w:val="0"/>
          <w:numId w:val="18"/>
        </w:numPr>
        <w:tabs>
          <w:tab w:val="clear" w:pos="360"/>
          <w:tab w:val="num" w:pos="900"/>
        </w:tabs>
        <w:ind w:left="900"/>
        <w:jc w:val="both"/>
        <w:rPr>
          <w:lang w:val="hr-HR"/>
        </w:rPr>
      </w:pPr>
      <w:r>
        <w:rPr>
          <w:lang w:val="hr-HR"/>
        </w:rPr>
        <w:t>Rješenja o tjednom i godišnjem zaduženju nastavnika u digitalnom</w:t>
      </w:r>
    </w:p>
    <w:p w:rsidR="009942CF" w:rsidRDefault="009942CF" w:rsidP="009942CF">
      <w:pPr>
        <w:ind w:left="540"/>
        <w:jc w:val="both"/>
        <w:rPr>
          <w:lang w:val="hr-HR"/>
        </w:rPr>
      </w:pPr>
      <w:r>
        <w:rPr>
          <w:lang w:val="hr-HR"/>
        </w:rPr>
        <w:t xml:space="preserve">      i pisanom obliku  kod ravnateljice i tajnika,</w:t>
      </w:r>
    </w:p>
    <w:p w:rsidR="009942CF" w:rsidRDefault="009942CF" w:rsidP="009942CF">
      <w:pPr>
        <w:ind w:left="540"/>
        <w:jc w:val="both"/>
        <w:rPr>
          <w:lang w:val="hr-HR"/>
        </w:rPr>
      </w:pPr>
      <w:r>
        <w:rPr>
          <w:lang w:val="hr-HR"/>
        </w:rPr>
        <w:t>6. Tablice tjednih zaduženja svih nastavnika u digitalnom obliku kod MZOS,</w:t>
      </w:r>
    </w:p>
    <w:p w:rsidR="009942CF" w:rsidRDefault="009942CF" w:rsidP="009942CF">
      <w:pPr>
        <w:ind w:left="540"/>
        <w:jc w:val="both"/>
        <w:rPr>
          <w:lang w:val="hr-HR"/>
        </w:rPr>
      </w:pPr>
      <w:r>
        <w:rPr>
          <w:lang w:val="hr-HR"/>
        </w:rPr>
        <w:t xml:space="preserve">     te u digitalnom i pisanom obliku kod tajnika,  pedagoga i ravnatelja.</w:t>
      </w: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jc w:val="both"/>
        <w:rPr>
          <w:lang w:val="hr-HR"/>
        </w:rPr>
      </w:pPr>
    </w:p>
    <w:p w:rsidR="009942CF" w:rsidRDefault="009942CF" w:rsidP="009942CF">
      <w:pPr>
        <w:ind w:left="540"/>
        <w:rPr>
          <w:lang w:val="hr-HR"/>
        </w:rPr>
      </w:pPr>
    </w:p>
    <w:p w:rsidR="009942CF" w:rsidRDefault="009942CF" w:rsidP="009942CF">
      <w:pPr>
        <w:ind w:left="540"/>
        <w:rPr>
          <w:lang w:val="hr-HR"/>
        </w:rPr>
      </w:pPr>
      <w:r>
        <w:rPr>
          <w:lang w:val="hr-HR"/>
        </w:rPr>
        <w:t>Ravnateljica:                                                                 Predsjednica Školskog odbora:</w:t>
      </w:r>
    </w:p>
    <w:p w:rsidR="009942CF" w:rsidRDefault="009942CF" w:rsidP="009942CF">
      <w:pPr>
        <w:ind w:left="540"/>
        <w:rPr>
          <w:lang w:val="hr-HR"/>
        </w:rPr>
      </w:pPr>
    </w:p>
    <w:p w:rsidR="009942CF" w:rsidRDefault="009942CF" w:rsidP="009942CF">
      <w:pPr>
        <w:ind w:left="540"/>
        <w:rPr>
          <w:lang w:val="hr-HR"/>
        </w:rPr>
      </w:pPr>
      <w:r>
        <w:rPr>
          <w:lang w:val="hr-HR"/>
        </w:rPr>
        <w:t>Slađana Srkoč, prof.                                                      Koraljka Renier Valinčić, prof.</w:t>
      </w:r>
    </w:p>
    <w:p w:rsidR="009942CF" w:rsidRDefault="009942CF" w:rsidP="009942CF">
      <w:pPr>
        <w:ind w:left="540"/>
        <w:jc w:val="both"/>
        <w:rPr>
          <w:lang w:val="hr-HR"/>
        </w:rPr>
      </w:pPr>
      <w:r>
        <w:rPr>
          <w:lang w:val="hr-HR"/>
        </w:rPr>
        <w:t xml:space="preserve"> </w:t>
      </w:r>
    </w:p>
    <w:p w:rsidR="009942CF" w:rsidRDefault="009942CF" w:rsidP="009942CF">
      <w:pPr>
        <w:ind w:left="540"/>
        <w:jc w:val="both"/>
        <w:rPr>
          <w:lang w:val="hr-HR"/>
        </w:rPr>
      </w:pPr>
    </w:p>
    <w:p w:rsidR="009942CF" w:rsidRDefault="009942CF" w:rsidP="009942CF">
      <w:pPr>
        <w:ind w:left="540"/>
        <w:jc w:val="both"/>
        <w:rPr>
          <w:lang w:val="hr-HR"/>
        </w:rPr>
      </w:pPr>
    </w:p>
    <w:p w:rsidR="009942CF" w:rsidRDefault="009942CF" w:rsidP="009942CF">
      <w:pPr>
        <w:ind w:left="540"/>
        <w:jc w:val="both"/>
        <w:rPr>
          <w:lang w:val="hr-HR"/>
        </w:rPr>
      </w:pPr>
      <w:r>
        <w:rPr>
          <w:lang w:val="hr-HR"/>
        </w:rPr>
        <w:t>Delnice, 26. rujna 2017.</w:t>
      </w:r>
    </w:p>
    <w:p w:rsidR="002B5113" w:rsidRDefault="002B5113"/>
    <w:sectPr w:rsidR="002B5113" w:rsidSect="009942CF">
      <w:footerReference w:type="default" r:id="rId7"/>
      <w:pgSz w:w="11906" w:h="16838"/>
      <w:pgMar w:top="902" w:right="851" w:bottom="720" w:left="873" w:header="709" w:footer="709" w:gutter="56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2CF" w:rsidRDefault="009942CF" w:rsidP="009942CF">
    <w:pPr>
      <w:pStyle w:val="Podnoje"/>
      <w:framePr w:wrap="auto"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E66EF">
      <w:rPr>
        <w:rStyle w:val="Brojstranice"/>
        <w:noProof/>
      </w:rPr>
      <w:t>124</w:t>
    </w:r>
    <w:r>
      <w:rPr>
        <w:rStyle w:val="Brojstranice"/>
      </w:rPr>
      <w:fldChar w:fldCharType="end"/>
    </w:r>
  </w:p>
  <w:p w:rsidR="009942CF" w:rsidRDefault="009942CF">
    <w:pPr>
      <w:pStyle w:val="Podnoje"/>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C0F"/>
    <w:multiLevelType w:val="hybridMultilevel"/>
    <w:tmpl w:val="CD3C02DE"/>
    <w:lvl w:ilvl="0" w:tplc="041A000F">
      <w:start w:val="1"/>
      <w:numFmt w:val="decimal"/>
      <w:lvlText w:val="%1."/>
      <w:lvlJc w:val="left"/>
      <w:pPr>
        <w:tabs>
          <w:tab w:val="num" w:pos="720"/>
        </w:tabs>
        <w:ind w:left="720" w:hanging="360"/>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01CE6310"/>
    <w:multiLevelType w:val="multilevel"/>
    <w:tmpl w:val="C254B070"/>
    <w:lvl w:ilvl="0">
      <w:start w:val="1"/>
      <w:numFmt w:val="none"/>
      <w:lvlText w:val="1.6."/>
      <w:lvlJc w:val="left"/>
      <w:pPr>
        <w:tabs>
          <w:tab w:val="num" w:pos="360"/>
        </w:tabs>
        <w:ind w:left="360" w:hanging="360"/>
      </w:pPr>
      <w:rPr>
        <w:rFonts w:cs="Times New Roman" w:hint="default"/>
        <w:sz w:val="28"/>
        <w:szCs w:val="28"/>
      </w:rPr>
    </w:lvl>
    <w:lvl w:ilvl="1">
      <w:start w:val="1"/>
      <w:numFmt w:val="decimal"/>
      <w:lvlText w:val="%2.6."/>
      <w:lvlJc w:val="left"/>
      <w:pPr>
        <w:tabs>
          <w:tab w:val="num" w:pos="1080"/>
        </w:tabs>
        <w:ind w:left="792" w:hanging="432"/>
      </w:pPr>
      <w:rPr>
        <w:rFonts w:cs="Times New Roman" w:hint="default"/>
        <w:sz w:val="28"/>
        <w:szCs w:val="28"/>
      </w:rPr>
    </w:lvl>
    <w:lvl w:ilvl="2">
      <w:start w:val="3"/>
      <w:numFmt w:val="none"/>
      <w:lvlText w:val="1.6.2."/>
      <w:lvlJc w:val="left"/>
      <w:pPr>
        <w:tabs>
          <w:tab w:val="num" w:pos="1440"/>
        </w:tabs>
        <w:ind w:left="1224" w:hanging="504"/>
      </w:pPr>
      <w:rPr>
        <w:rFonts w:cs="Times New Roman" w:hint="default"/>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22609A1"/>
    <w:multiLevelType w:val="multilevel"/>
    <w:tmpl w:val="B0763BFC"/>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3.15."/>
      <w:lvlJc w:val="left"/>
      <w:pPr>
        <w:tabs>
          <w:tab w:val="num" w:pos="1440"/>
        </w:tabs>
        <w:ind w:left="1440" w:hanging="1440"/>
      </w:pPr>
      <w:rPr>
        <w:rFonts w:cs="Times New Roman" w:hint="default"/>
        <w:sz w:val="28"/>
        <w:szCs w:val="28"/>
      </w:rPr>
    </w:lvl>
    <w:lvl w:ilvl="2">
      <w:start w:val="3"/>
      <w:numFmt w:val="none"/>
      <w:lvlText w:val="2.1.3."/>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22F7994"/>
    <w:multiLevelType w:val="hybridMultilevel"/>
    <w:tmpl w:val="D366B078"/>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C7364B"/>
    <w:multiLevelType w:val="hybridMultilevel"/>
    <w:tmpl w:val="3B76806E"/>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D2699D"/>
    <w:multiLevelType w:val="hybridMultilevel"/>
    <w:tmpl w:val="DA1E5C02"/>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F720D4"/>
    <w:multiLevelType w:val="hybridMultilevel"/>
    <w:tmpl w:val="4E1858FA"/>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874ED"/>
    <w:multiLevelType w:val="hybridMultilevel"/>
    <w:tmpl w:val="82CC353E"/>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8" w15:restartNumberingAfterBreak="0">
    <w:nsid w:val="057763EA"/>
    <w:multiLevelType w:val="hybridMultilevel"/>
    <w:tmpl w:val="A2CAA08E"/>
    <w:lvl w:ilvl="0" w:tplc="FFFFFFFF">
      <w:start w:val="1"/>
      <w:numFmt w:val="decimal"/>
      <w:lvlText w:val="%1."/>
      <w:lvlJc w:val="left"/>
      <w:pPr>
        <w:tabs>
          <w:tab w:val="num" w:pos="1340"/>
        </w:tabs>
        <w:ind w:left="1340" w:hanging="360"/>
      </w:pPr>
      <w:rPr>
        <w:rFonts w:cs="Times New Roman"/>
      </w:rPr>
    </w:lvl>
    <w:lvl w:ilvl="1" w:tplc="FFFFFFFF">
      <w:start w:val="1"/>
      <w:numFmt w:val="lowerLetter"/>
      <w:lvlText w:val="%2."/>
      <w:lvlJc w:val="left"/>
      <w:pPr>
        <w:tabs>
          <w:tab w:val="num" w:pos="2060"/>
        </w:tabs>
        <w:ind w:left="2060" w:hanging="360"/>
      </w:pPr>
      <w:rPr>
        <w:rFonts w:cs="Times New Roman"/>
      </w:rPr>
    </w:lvl>
    <w:lvl w:ilvl="2" w:tplc="FFFFFFFF">
      <w:start w:val="1"/>
      <w:numFmt w:val="lowerRoman"/>
      <w:lvlText w:val="%3."/>
      <w:lvlJc w:val="right"/>
      <w:pPr>
        <w:tabs>
          <w:tab w:val="num" w:pos="2780"/>
        </w:tabs>
        <w:ind w:left="2780" w:hanging="180"/>
      </w:pPr>
      <w:rPr>
        <w:rFonts w:cs="Times New Roman"/>
      </w:rPr>
    </w:lvl>
    <w:lvl w:ilvl="3" w:tplc="FFFFFFFF">
      <w:start w:val="1"/>
      <w:numFmt w:val="decimal"/>
      <w:lvlText w:val="%4."/>
      <w:lvlJc w:val="left"/>
      <w:pPr>
        <w:tabs>
          <w:tab w:val="num" w:pos="3500"/>
        </w:tabs>
        <w:ind w:left="3500" w:hanging="360"/>
      </w:pPr>
      <w:rPr>
        <w:rFonts w:cs="Times New Roman"/>
      </w:rPr>
    </w:lvl>
    <w:lvl w:ilvl="4" w:tplc="FFFFFFFF">
      <w:start w:val="1"/>
      <w:numFmt w:val="lowerLetter"/>
      <w:lvlText w:val="%5."/>
      <w:lvlJc w:val="left"/>
      <w:pPr>
        <w:tabs>
          <w:tab w:val="num" w:pos="4220"/>
        </w:tabs>
        <w:ind w:left="4220" w:hanging="360"/>
      </w:pPr>
      <w:rPr>
        <w:rFonts w:cs="Times New Roman"/>
      </w:rPr>
    </w:lvl>
    <w:lvl w:ilvl="5" w:tplc="FFFFFFFF">
      <w:start w:val="1"/>
      <w:numFmt w:val="lowerRoman"/>
      <w:lvlText w:val="%6."/>
      <w:lvlJc w:val="right"/>
      <w:pPr>
        <w:tabs>
          <w:tab w:val="num" w:pos="4940"/>
        </w:tabs>
        <w:ind w:left="4940" w:hanging="180"/>
      </w:pPr>
      <w:rPr>
        <w:rFonts w:cs="Times New Roman"/>
      </w:rPr>
    </w:lvl>
    <w:lvl w:ilvl="6" w:tplc="FFFFFFFF">
      <w:start w:val="1"/>
      <w:numFmt w:val="decimal"/>
      <w:lvlText w:val="%7."/>
      <w:lvlJc w:val="left"/>
      <w:pPr>
        <w:tabs>
          <w:tab w:val="num" w:pos="5660"/>
        </w:tabs>
        <w:ind w:left="5660" w:hanging="360"/>
      </w:pPr>
      <w:rPr>
        <w:rFonts w:cs="Times New Roman"/>
      </w:rPr>
    </w:lvl>
    <w:lvl w:ilvl="7" w:tplc="FFFFFFFF">
      <w:start w:val="1"/>
      <w:numFmt w:val="lowerLetter"/>
      <w:lvlText w:val="%8."/>
      <w:lvlJc w:val="left"/>
      <w:pPr>
        <w:tabs>
          <w:tab w:val="num" w:pos="6380"/>
        </w:tabs>
        <w:ind w:left="6380" w:hanging="360"/>
      </w:pPr>
      <w:rPr>
        <w:rFonts w:cs="Times New Roman"/>
      </w:rPr>
    </w:lvl>
    <w:lvl w:ilvl="8" w:tplc="FFFFFFFF">
      <w:start w:val="1"/>
      <w:numFmt w:val="lowerRoman"/>
      <w:lvlText w:val="%9."/>
      <w:lvlJc w:val="right"/>
      <w:pPr>
        <w:tabs>
          <w:tab w:val="num" w:pos="7100"/>
        </w:tabs>
        <w:ind w:left="7100" w:hanging="180"/>
      </w:pPr>
      <w:rPr>
        <w:rFonts w:cs="Times New Roman"/>
      </w:rPr>
    </w:lvl>
  </w:abstractNum>
  <w:abstractNum w:abstractNumId="9" w15:restartNumberingAfterBreak="0">
    <w:nsid w:val="05BC2155"/>
    <w:multiLevelType w:val="hybridMultilevel"/>
    <w:tmpl w:val="DC10D058"/>
    <w:lvl w:ilvl="0" w:tplc="FFFFFFFF">
      <w:numFmt w:val="bullet"/>
      <w:lvlText w:val="-"/>
      <w:lvlJc w:val="left"/>
      <w:pPr>
        <w:tabs>
          <w:tab w:val="num" w:pos="1980"/>
        </w:tabs>
        <w:ind w:left="1980" w:hanging="360"/>
      </w:pPr>
      <w:rPr>
        <w:rFonts w:ascii="Times New Roman" w:eastAsia="Times New Roman" w:hAnsi="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06DB2446"/>
    <w:multiLevelType w:val="hybridMultilevel"/>
    <w:tmpl w:val="B92A2676"/>
    <w:lvl w:ilvl="0" w:tplc="FFFFFFFF">
      <w:numFmt w:val="bullet"/>
      <w:lvlText w:val="-"/>
      <w:lvlJc w:val="left"/>
      <w:pPr>
        <w:tabs>
          <w:tab w:val="num" w:pos="1980"/>
        </w:tabs>
        <w:ind w:left="1980" w:hanging="360"/>
      </w:pPr>
      <w:rPr>
        <w:rFonts w:ascii="Times New Roman" w:eastAsia="Times New Roman" w:hAnsi="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075320B3"/>
    <w:multiLevelType w:val="hybridMultilevel"/>
    <w:tmpl w:val="36361A7C"/>
    <w:lvl w:ilvl="0" w:tplc="FFFFFFFF">
      <w:start w:val="1"/>
      <w:numFmt w:val="decimal"/>
      <w:lvlText w:val="%1."/>
      <w:lvlJc w:val="left"/>
      <w:pPr>
        <w:tabs>
          <w:tab w:val="num" w:pos="900"/>
        </w:tabs>
        <w:ind w:left="90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2" w15:restartNumberingAfterBreak="0">
    <w:nsid w:val="075C1348"/>
    <w:multiLevelType w:val="hybridMultilevel"/>
    <w:tmpl w:val="B0763E48"/>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BC5789"/>
    <w:multiLevelType w:val="hybridMultilevel"/>
    <w:tmpl w:val="992CDB92"/>
    <w:lvl w:ilvl="0" w:tplc="B48CDD26">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8F725EF"/>
    <w:multiLevelType w:val="multilevel"/>
    <w:tmpl w:val="8A14C6C6"/>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3."/>
      <w:lvlJc w:val="left"/>
      <w:pPr>
        <w:tabs>
          <w:tab w:val="num" w:pos="1440"/>
        </w:tabs>
        <w:ind w:left="1440" w:hanging="1440"/>
      </w:pPr>
      <w:rPr>
        <w:rFonts w:cs="Times New Roman" w:hint="default"/>
        <w:sz w:val="28"/>
        <w:szCs w:val="28"/>
      </w:rPr>
    </w:lvl>
    <w:lvl w:ilvl="2">
      <w:start w:val="3"/>
      <w:numFmt w:val="none"/>
      <w:lvlText w:val="2.1.2."/>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09413388"/>
    <w:multiLevelType w:val="hybridMultilevel"/>
    <w:tmpl w:val="2CAE7686"/>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4430AD"/>
    <w:multiLevelType w:val="hybridMultilevel"/>
    <w:tmpl w:val="A428FF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E877AFC"/>
    <w:multiLevelType w:val="hybridMultilevel"/>
    <w:tmpl w:val="B6D20B1C"/>
    <w:lvl w:ilvl="0" w:tplc="FFFFFFFF">
      <w:numFmt w:val="bullet"/>
      <w:lvlText w:val="-"/>
      <w:lvlJc w:val="left"/>
      <w:pPr>
        <w:tabs>
          <w:tab w:val="num" w:pos="1980"/>
        </w:tabs>
        <w:ind w:left="1980" w:hanging="360"/>
      </w:pPr>
      <w:rPr>
        <w:rFonts w:ascii="Times New Roman" w:eastAsia="Times New Roman" w:hAnsi="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0F200086"/>
    <w:multiLevelType w:val="hybridMultilevel"/>
    <w:tmpl w:val="699044BC"/>
    <w:lvl w:ilvl="0" w:tplc="E9EA7942">
      <w:start w:val="1"/>
      <w:numFmt w:val="bullet"/>
      <w:lvlText w:val=""/>
      <w:lvlJc w:val="left"/>
      <w:pPr>
        <w:tabs>
          <w:tab w:val="num" w:pos="583"/>
        </w:tabs>
        <w:ind w:left="563" w:hanging="340"/>
      </w:pPr>
      <w:rPr>
        <w:rFonts w:ascii="Symbol" w:hAnsi="Symbol" w:hint="default"/>
      </w:rPr>
    </w:lvl>
    <w:lvl w:ilvl="1" w:tplc="041A0003">
      <w:start w:val="1"/>
      <w:numFmt w:val="bullet"/>
      <w:lvlText w:val="o"/>
      <w:lvlJc w:val="left"/>
      <w:pPr>
        <w:tabs>
          <w:tab w:val="num" w:pos="1493"/>
        </w:tabs>
        <w:ind w:left="1493" w:hanging="360"/>
      </w:pPr>
      <w:rPr>
        <w:rFonts w:ascii="Courier New" w:hAnsi="Courier New" w:hint="default"/>
      </w:rPr>
    </w:lvl>
    <w:lvl w:ilvl="2" w:tplc="041A0005">
      <w:start w:val="1"/>
      <w:numFmt w:val="bullet"/>
      <w:lvlText w:val=""/>
      <w:lvlJc w:val="left"/>
      <w:pPr>
        <w:tabs>
          <w:tab w:val="num" w:pos="2213"/>
        </w:tabs>
        <w:ind w:left="2213" w:hanging="360"/>
      </w:pPr>
      <w:rPr>
        <w:rFonts w:ascii="Wingdings" w:hAnsi="Wingdings" w:hint="default"/>
      </w:rPr>
    </w:lvl>
    <w:lvl w:ilvl="3" w:tplc="041A0001">
      <w:start w:val="1"/>
      <w:numFmt w:val="bullet"/>
      <w:lvlText w:val=""/>
      <w:lvlJc w:val="left"/>
      <w:pPr>
        <w:tabs>
          <w:tab w:val="num" w:pos="2933"/>
        </w:tabs>
        <w:ind w:left="2933" w:hanging="360"/>
      </w:pPr>
      <w:rPr>
        <w:rFonts w:ascii="Symbol" w:hAnsi="Symbol" w:hint="default"/>
      </w:rPr>
    </w:lvl>
    <w:lvl w:ilvl="4" w:tplc="041A0003">
      <w:start w:val="1"/>
      <w:numFmt w:val="bullet"/>
      <w:lvlText w:val="o"/>
      <w:lvlJc w:val="left"/>
      <w:pPr>
        <w:tabs>
          <w:tab w:val="num" w:pos="3653"/>
        </w:tabs>
        <w:ind w:left="3653" w:hanging="360"/>
      </w:pPr>
      <w:rPr>
        <w:rFonts w:ascii="Courier New" w:hAnsi="Courier New" w:hint="default"/>
      </w:rPr>
    </w:lvl>
    <w:lvl w:ilvl="5" w:tplc="041A0005">
      <w:start w:val="1"/>
      <w:numFmt w:val="bullet"/>
      <w:lvlText w:val=""/>
      <w:lvlJc w:val="left"/>
      <w:pPr>
        <w:tabs>
          <w:tab w:val="num" w:pos="4373"/>
        </w:tabs>
        <w:ind w:left="4373" w:hanging="360"/>
      </w:pPr>
      <w:rPr>
        <w:rFonts w:ascii="Wingdings" w:hAnsi="Wingdings" w:hint="default"/>
      </w:rPr>
    </w:lvl>
    <w:lvl w:ilvl="6" w:tplc="041A0001">
      <w:start w:val="1"/>
      <w:numFmt w:val="bullet"/>
      <w:lvlText w:val=""/>
      <w:lvlJc w:val="left"/>
      <w:pPr>
        <w:tabs>
          <w:tab w:val="num" w:pos="5093"/>
        </w:tabs>
        <w:ind w:left="5093" w:hanging="360"/>
      </w:pPr>
      <w:rPr>
        <w:rFonts w:ascii="Symbol" w:hAnsi="Symbol" w:hint="default"/>
      </w:rPr>
    </w:lvl>
    <w:lvl w:ilvl="7" w:tplc="041A0003">
      <w:start w:val="1"/>
      <w:numFmt w:val="bullet"/>
      <w:lvlText w:val="o"/>
      <w:lvlJc w:val="left"/>
      <w:pPr>
        <w:tabs>
          <w:tab w:val="num" w:pos="5813"/>
        </w:tabs>
        <w:ind w:left="5813" w:hanging="360"/>
      </w:pPr>
      <w:rPr>
        <w:rFonts w:ascii="Courier New" w:hAnsi="Courier New" w:hint="default"/>
      </w:rPr>
    </w:lvl>
    <w:lvl w:ilvl="8" w:tplc="041A0005">
      <w:start w:val="1"/>
      <w:numFmt w:val="bullet"/>
      <w:lvlText w:val=""/>
      <w:lvlJc w:val="left"/>
      <w:pPr>
        <w:tabs>
          <w:tab w:val="num" w:pos="6533"/>
        </w:tabs>
        <w:ind w:left="6533" w:hanging="360"/>
      </w:pPr>
      <w:rPr>
        <w:rFonts w:ascii="Wingdings" w:hAnsi="Wingdings" w:hint="default"/>
      </w:rPr>
    </w:lvl>
  </w:abstractNum>
  <w:abstractNum w:abstractNumId="19" w15:restartNumberingAfterBreak="0">
    <w:nsid w:val="0FF3228B"/>
    <w:multiLevelType w:val="hybridMultilevel"/>
    <w:tmpl w:val="E814D3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04259F3"/>
    <w:multiLevelType w:val="multilevel"/>
    <w:tmpl w:val="643A6A92"/>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5."/>
      <w:lvlJc w:val="left"/>
      <w:pPr>
        <w:tabs>
          <w:tab w:val="num" w:pos="1440"/>
        </w:tabs>
        <w:ind w:left="1440" w:hanging="1440"/>
      </w:pPr>
      <w:rPr>
        <w:rFonts w:cs="Times New Roman" w:hint="default"/>
        <w:sz w:val="28"/>
        <w:szCs w:val="28"/>
      </w:rPr>
    </w:lvl>
    <w:lvl w:ilvl="2">
      <w:start w:val="3"/>
      <w:numFmt w:val="none"/>
      <w:lvlText w:val="2.5.1."/>
      <w:lvlJc w:val="left"/>
      <w:pPr>
        <w:tabs>
          <w:tab w:val="num" w:pos="1440"/>
        </w:tabs>
        <w:ind w:left="1440" w:hanging="1440"/>
      </w:pPr>
      <w:rPr>
        <w:rFonts w:cs="Times New Roman" w:hint="default"/>
        <w:sz w:val="26"/>
        <w:szCs w:val="26"/>
      </w:rPr>
    </w:lvl>
    <w:lvl w:ilvl="3">
      <w:start w:val="1"/>
      <w:numFmt w:val="none"/>
      <w:lvlText w:val="2.4.1.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10FA6BDC"/>
    <w:multiLevelType w:val="multilevel"/>
    <w:tmpl w:val="942E47DC"/>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3."/>
      <w:lvlJc w:val="left"/>
      <w:pPr>
        <w:tabs>
          <w:tab w:val="num" w:pos="1440"/>
        </w:tabs>
        <w:ind w:left="1440" w:hanging="1440"/>
      </w:pPr>
      <w:rPr>
        <w:rFonts w:cs="Times New Roman" w:hint="default"/>
        <w:sz w:val="28"/>
        <w:szCs w:val="28"/>
      </w:rPr>
    </w:lvl>
    <w:lvl w:ilvl="2">
      <w:start w:val="3"/>
      <w:numFmt w:val="none"/>
      <w:lvlText w:val="2.1.7."/>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112867E7"/>
    <w:multiLevelType w:val="multilevel"/>
    <w:tmpl w:val="260C1D12"/>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2."/>
      <w:lvlJc w:val="left"/>
      <w:pPr>
        <w:tabs>
          <w:tab w:val="num" w:pos="1440"/>
        </w:tabs>
        <w:ind w:left="1440" w:hanging="1440"/>
      </w:pPr>
      <w:rPr>
        <w:rFonts w:cs="Times New Roman" w:hint="default"/>
        <w:sz w:val="28"/>
        <w:szCs w:val="28"/>
      </w:rPr>
    </w:lvl>
    <w:lvl w:ilvl="2">
      <w:start w:val="3"/>
      <w:numFmt w:val="none"/>
      <w:lvlText w:val="2.2.3."/>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11BC1720"/>
    <w:multiLevelType w:val="hybridMultilevel"/>
    <w:tmpl w:val="C1126A60"/>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25B6BCD"/>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5" w15:restartNumberingAfterBreak="0">
    <w:nsid w:val="127D6634"/>
    <w:multiLevelType w:val="hybridMultilevel"/>
    <w:tmpl w:val="8A5692E2"/>
    <w:lvl w:ilvl="0" w:tplc="AC9696D2">
      <w:start w:val="1"/>
      <w:numFmt w:val="lowerLetter"/>
      <w:lvlText w:val="%1)"/>
      <w:lvlJc w:val="left"/>
      <w:pPr>
        <w:ind w:left="945" w:hanging="360"/>
      </w:pPr>
      <w:rPr>
        <w:rFonts w:hint="default"/>
      </w:rPr>
    </w:lvl>
    <w:lvl w:ilvl="1" w:tplc="041A0019" w:tentative="1">
      <w:start w:val="1"/>
      <w:numFmt w:val="lowerLetter"/>
      <w:lvlText w:val="%2."/>
      <w:lvlJc w:val="left"/>
      <w:pPr>
        <w:ind w:left="1665" w:hanging="360"/>
      </w:pPr>
    </w:lvl>
    <w:lvl w:ilvl="2" w:tplc="041A001B" w:tentative="1">
      <w:start w:val="1"/>
      <w:numFmt w:val="lowerRoman"/>
      <w:lvlText w:val="%3."/>
      <w:lvlJc w:val="right"/>
      <w:pPr>
        <w:ind w:left="2385" w:hanging="180"/>
      </w:pPr>
    </w:lvl>
    <w:lvl w:ilvl="3" w:tplc="041A000F" w:tentative="1">
      <w:start w:val="1"/>
      <w:numFmt w:val="decimal"/>
      <w:lvlText w:val="%4."/>
      <w:lvlJc w:val="left"/>
      <w:pPr>
        <w:ind w:left="3105" w:hanging="360"/>
      </w:pPr>
    </w:lvl>
    <w:lvl w:ilvl="4" w:tplc="041A0019" w:tentative="1">
      <w:start w:val="1"/>
      <w:numFmt w:val="lowerLetter"/>
      <w:lvlText w:val="%5."/>
      <w:lvlJc w:val="left"/>
      <w:pPr>
        <w:ind w:left="3825" w:hanging="360"/>
      </w:pPr>
    </w:lvl>
    <w:lvl w:ilvl="5" w:tplc="041A001B" w:tentative="1">
      <w:start w:val="1"/>
      <w:numFmt w:val="lowerRoman"/>
      <w:lvlText w:val="%6."/>
      <w:lvlJc w:val="right"/>
      <w:pPr>
        <w:ind w:left="4545" w:hanging="180"/>
      </w:pPr>
    </w:lvl>
    <w:lvl w:ilvl="6" w:tplc="041A000F" w:tentative="1">
      <w:start w:val="1"/>
      <w:numFmt w:val="decimal"/>
      <w:lvlText w:val="%7."/>
      <w:lvlJc w:val="left"/>
      <w:pPr>
        <w:ind w:left="5265" w:hanging="360"/>
      </w:pPr>
    </w:lvl>
    <w:lvl w:ilvl="7" w:tplc="041A0019" w:tentative="1">
      <w:start w:val="1"/>
      <w:numFmt w:val="lowerLetter"/>
      <w:lvlText w:val="%8."/>
      <w:lvlJc w:val="left"/>
      <w:pPr>
        <w:ind w:left="5985" w:hanging="360"/>
      </w:pPr>
    </w:lvl>
    <w:lvl w:ilvl="8" w:tplc="041A001B" w:tentative="1">
      <w:start w:val="1"/>
      <w:numFmt w:val="lowerRoman"/>
      <w:lvlText w:val="%9."/>
      <w:lvlJc w:val="right"/>
      <w:pPr>
        <w:ind w:left="6705" w:hanging="180"/>
      </w:pPr>
    </w:lvl>
  </w:abstractNum>
  <w:abstractNum w:abstractNumId="26" w15:restartNumberingAfterBreak="0">
    <w:nsid w:val="12B011CC"/>
    <w:multiLevelType w:val="hybridMultilevel"/>
    <w:tmpl w:val="ED0A3254"/>
    <w:lvl w:ilvl="0" w:tplc="E9EA7942">
      <w:start w:val="1"/>
      <w:numFmt w:val="bullet"/>
      <w:lvlText w:val=""/>
      <w:lvlJc w:val="left"/>
      <w:pPr>
        <w:tabs>
          <w:tab w:val="num" w:pos="583"/>
        </w:tabs>
        <w:ind w:left="563" w:hanging="340"/>
      </w:pPr>
      <w:rPr>
        <w:rFonts w:ascii="Symbol" w:hAnsi="Symbol" w:hint="default"/>
      </w:rPr>
    </w:lvl>
    <w:lvl w:ilvl="1" w:tplc="041A0003">
      <w:start w:val="1"/>
      <w:numFmt w:val="bullet"/>
      <w:lvlText w:val="o"/>
      <w:lvlJc w:val="left"/>
      <w:pPr>
        <w:tabs>
          <w:tab w:val="num" w:pos="1493"/>
        </w:tabs>
        <w:ind w:left="1493" w:hanging="360"/>
      </w:pPr>
      <w:rPr>
        <w:rFonts w:ascii="Courier New" w:hAnsi="Courier New" w:hint="default"/>
      </w:rPr>
    </w:lvl>
    <w:lvl w:ilvl="2" w:tplc="041A0005">
      <w:start w:val="1"/>
      <w:numFmt w:val="bullet"/>
      <w:lvlText w:val=""/>
      <w:lvlJc w:val="left"/>
      <w:pPr>
        <w:tabs>
          <w:tab w:val="num" w:pos="2213"/>
        </w:tabs>
        <w:ind w:left="2213" w:hanging="360"/>
      </w:pPr>
      <w:rPr>
        <w:rFonts w:ascii="Wingdings" w:hAnsi="Wingdings" w:hint="default"/>
      </w:rPr>
    </w:lvl>
    <w:lvl w:ilvl="3" w:tplc="041A0001">
      <w:start w:val="1"/>
      <w:numFmt w:val="bullet"/>
      <w:lvlText w:val=""/>
      <w:lvlJc w:val="left"/>
      <w:pPr>
        <w:tabs>
          <w:tab w:val="num" w:pos="2933"/>
        </w:tabs>
        <w:ind w:left="2933" w:hanging="360"/>
      </w:pPr>
      <w:rPr>
        <w:rFonts w:ascii="Symbol" w:hAnsi="Symbol" w:hint="default"/>
      </w:rPr>
    </w:lvl>
    <w:lvl w:ilvl="4" w:tplc="041A0003">
      <w:start w:val="1"/>
      <w:numFmt w:val="bullet"/>
      <w:lvlText w:val="o"/>
      <w:lvlJc w:val="left"/>
      <w:pPr>
        <w:tabs>
          <w:tab w:val="num" w:pos="3653"/>
        </w:tabs>
        <w:ind w:left="3653" w:hanging="360"/>
      </w:pPr>
      <w:rPr>
        <w:rFonts w:ascii="Courier New" w:hAnsi="Courier New" w:hint="default"/>
      </w:rPr>
    </w:lvl>
    <w:lvl w:ilvl="5" w:tplc="041A0005">
      <w:start w:val="1"/>
      <w:numFmt w:val="bullet"/>
      <w:lvlText w:val=""/>
      <w:lvlJc w:val="left"/>
      <w:pPr>
        <w:tabs>
          <w:tab w:val="num" w:pos="4373"/>
        </w:tabs>
        <w:ind w:left="4373" w:hanging="360"/>
      </w:pPr>
      <w:rPr>
        <w:rFonts w:ascii="Wingdings" w:hAnsi="Wingdings" w:hint="default"/>
      </w:rPr>
    </w:lvl>
    <w:lvl w:ilvl="6" w:tplc="041A0001">
      <w:start w:val="1"/>
      <w:numFmt w:val="bullet"/>
      <w:lvlText w:val=""/>
      <w:lvlJc w:val="left"/>
      <w:pPr>
        <w:tabs>
          <w:tab w:val="num" w:pos="5093"/>
        </w:tabs>
        <w:ind w:left="5093" w:hanging="360"/>
      </w:pPr>
      <w:rPr>
        <w:rFonts w:ascii="Symbol" w:hAnsi="Symbol" w:hint="default"/>
      </w:rPr>
    </w:lvl>
    <w:lvl w:ilvl="7" w:tplc="041A0003">
      <w:start w:val="1"/>
      <w:numFmt w:val="bullet"/>
      <w:lvlText w:val="o"/>
      <w:lvlJc w:val="left"/>
      <w:pPr>
        <w:tabs>
          <w:tab w:val="num" w:pos="5813"/>
        </w:tabs>
        <w:ind w:left="5813" w:hanging="360"/>
      </w:pPr>
      <w:rPr>
        <w:rFonts w:ascii="Courier New" w:hAnsi="Courier New" w:hint="default"/>
      </w:rPr>
    </w:lvl>
    <w:lvl w:ilvl="8" w:tplc="041A0005">
      <w:start w:val="1"/>
      <w:numFmt w:val="bullet"/>
      <w:lvlText w:val=""/>
      <w:lvlJc w:val="left"/>
      <w:pPr>
        <w:tabs>
          <w:tab w:val="num" w:pos="6533"/>
        </w:tabs>
        <w:ind w:left="6533" w:hanging="360"/>
      </w:pPr>
      <w:rPr>
        <w:rFonts w:ascii="Wingdings" w:hAnsi="Wingdings" w:hint="default"/>
      </w:rPr>
    </w:lvl>
  </w:abstractNum>
  <w:abstractNum w:abstractNumId="27" w15:restartNumberingAfterBreak="0">
    <w:nsid w:val="12F75285"/>
    <w:multiLevelType w:val="multilevel"/>
    <w:tmpl w:val="60D08658"/>
    <w:lvl w:ilvl="0">
      <w:start w:val="1"/>
      <w:numFmt w:val="decimal"/>
      <w:lvlText w:val="%1."/>
      <w:lvlJc w:val="left"/>
      <w:pPr>
        <w:tabs>
          <w:tab w:val="num" w:pos="1440"/>
        </w:tabs>
        <w:ind w:left="1440" w:hanging="1440"/>
      </w:pPr>
      <w:rPr>
        <w:rFonts w:cs="Times New Roman" w:hint="default"/>
        <w:sz w:val="28"/>
        <w:szCs w:val="28"/>
      </w:rPr>
    </w:lvl>
    <w:lvl w:ilvl="1">
      <w:start w:val="1"/>
      <w:numFmt w:val="decimal"/>
      <w:lvlText w:val="%1.%2."/>
      <w:lvlJc w:val="left"/>
      <w:pPr>
        <w:tabs>
          <w:tab w:val="num" w:pos="1440"/>
        </w:tabs>
        <w:ind w:left="1440" w:hanging="1440"/>
      </w:pPr>
      <w:rPr>
        <w:rFonts w:cs="Times New Roman" w:hint="default"/>
        <w:sz w:val="28"/>
        <w:szCs w:val="28"/>
      </w:rPr>
    </w:lvl>
    <w:lvl w:ilvl="2">
      <w:start w:val="3"/>
      <w:numFmt w:val="decimal"/>
      <w:lvlText w:val="%1.%2.%3."/>
      <w:lvlJc w:val="left"/>
      <w:pPr>
        <w:tabs>
          <w:tab w:val="num" w:pos="1440"/>
        </w:tabs>
        <w:ind w:left="1440" w:hanging="1440"/>
      </w:pPr>
      <w:rPr>
        <w:rFonts w:cs="Times New Roman" w:hint="default"/>
        <w:sz w:val="26"/>
        <w:szCs w:val="26"/>
      </w:rPr>
    </w:lvl>
    <w:lvl w:ilvl="3">
      <w:start w:val="1"/>
      <w:numFmt w:val="decimal"/>
      <w:lvlText w:val="%1.6.2.3."/>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132F2F44"/>
    <w:multiLevelType w:val="hybridMultilevel"/>
    <w:tmpl w:val="03565DD4"/>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29" w15:restartNumberingAfterBreak="0">
    <w:nsid w:val="13AB42AB"/>
    <w:multiLevelType w:val="hybridMultilevel"/>
    <w:tmpl w:val="DDEE7C9C"/>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15:restartNumberingAfterBreak="0">
    <w:nsid w:val="14DE4C21"/>
    <w:multiLevelType w:val="hybridMultilevel"/>
    <w:tmpl w:val="C164A088"/>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70B3411"/>
    <w:multiLevelType w:val="hybridMultilevel"/>
    <w:tmpl w:val="7D525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17D33DDE"/>
    <w:multiLevelType w:val="multilevel"/>
    <w:tmpl w:val="48041190"/>
    <w:lvl w:ilvl="0">
      <w:start w:val="1"/>
      <w:numFmt w:val="none"/>
      <w:lvlText w:val="3."/>
      <w:lvlJc w:val="left"/>
      <w:pPr>
        <w:tabs>
          <w:tab w:val="num" w:pos="1440"/>
        </w:tabs>
        <w:ind w:left="1440" w:hanging="1440"/>
      </w:pPr>
      <w:rPr>
        <w:rFonts w:cs="Times New Roman" w:hint="default"/>
        <w:sz w:val="32"/>
        <w:szCs w:val="32"/>
      </w:rPr>
    </w:lvl>
    <w:lvl w:ilvl="1">
      <w:start w:val="1"/>
      <w:numFmt w:val="none"/>
      <w:lvlText w:val="2.7."/>
      <w:lvlJc w:val="left"/>
      <w:pPr>
        <w:tabs>
          <w:tab w:val="num" w:pos="1440"/>
        </w:tabs>
        <w:ind w:left="1440" w:hanging="1440"/>
      </w:pPr>
      <w:rPr>
        <w:rFonts w:cs="Times New Roman" w:hint="default"/>
        <w:sz w:val="28"/>
        <w:szCs w:val="28"/>
      </w:rPr>
    </w:lvl>
    <w:lvl w:ilvl="2">
      <w:start w:val="3"/>
      <w:numFmt w:val="none"/>
      <w:lvlText w:val="2.7.4."/>
      <w:lvlJc w:val="left"/>
      <w:pPr>
        <w:tabs>
          <w:tab w:val="num" w:pos="1440"/>
        </w:tabs>
        <w:ind w:left="1440" w:hanging="1440"/>
      </w:pPr>
      <w:rPr>
        <w:rFonts w:cs="Times New Roman" w:hint="default"/>
        <w:sz w:val="26"/>
        <w:szCs w:val="26"/>
      </w:rPr>
    </w:lvl>
    <w:lvl w:ilvl="3">
      <w:start w:val="1"/>
      <w:numFmt w:val="none"/>
      <w:lvlText w:val="2.6.1.4."/>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181C2BD6"/>
    <w:multiLevelType w:val="multilevel"/>
    <w:tmpl w:val="F466923C"/>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6."/>
      <w:lvlJc w:val="left"/>
      <w:pPr>
        <w:tabs>
          <w:tab w:val="num" w:pos="1440"/>
        </w:tabs>
        <w:ind w:left="1440" w:hanging="1440"/>
      </w:pPr>
      <w:rPr>
        <w:rFonts w:cs="Times New Roman" w:hint="default"/>
        <w:sz w:val="28"/>
        <w:szCs w:val="28"/>
      </w:rPr>
    </w:lvl>
    <w:lvl w:ilvl="2">
      <w:start w:val="3"/>
      <w:numFmt w:val="none"/>
      <w:lvlText w:val="2.6.1."/>
      <w:lvlJc w:val="left"/>
      <w:pPr>
        <w:tabs>
          <w:tab w:val="num" w:pos="1440"/>
        </w:tabs>
        <w:ind w:left="1440" w:hanging="1440"/>
      </w:pPr>
      <w:rPr>
        <w:rFonts w:cs="Times New Roman" w:hint="default"/>
        <w:sz w:val="26"/>
        <w:szCs w:val="26"/>
      </w:rPr>
    </w:lvl>
    <w:lvl w:ilvl="3">
      <w:start w:val="1"/>
      <w:numFmt w:val="none"/>
      <w:lvlText w:val="2.6.1.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181F1F74"/>
    <w:multiLevelType w:val="hybridMultilevel"/>
    <w:tmpl w:val="B22A8CC6"/>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8745593"/>
    <w:multiLevelType w:val="hybridMultilevel"/>
    <w:tmpl w:val="75222F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18A5191F"/>
    <w:multiLevelType w:val="multilevel"/>
    <w:tmpl w:val="AB880AE8"/>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8E65F74"/>
    <w:multiLevelType w:val="hybridMultilevel"/>
    <w:tmpl w:val="4DE48882"/>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A1B4703"/>
    <w:multiLevelType w:val="hybridMultilevel"/>
    <w:tmpl w:val="297E1D3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9" w15:restartNumberingAfterBreak="0">
    <w:nsid w:val="1A3112FC"/>
    <w:multiLevelType w:val="hybridMultilevel"/>
    <w:tmpl w:val="E06C399A"/>
    <w:lvl w:ilvl="0" w:tplc="FFFFFFFF">
      <w:numFmt w:val="bullet"/>
      <w:lvlText w:val="-"/>
      <w:lvlJc w:val="left"/>
      <w:pPr>
        <w:tabs>
          <w:tab w:val="num" w:pos="1980"/>
        </w:tabs>
        <w:ind w:left="1980" w:hanging="360"/>
      </w:pPr>
      <w:rPr>
        <w:rFonts w:ascii="Times New Roman" w:eastAsia="Times New Roman" w:hAnsi="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1A63044D"/>
    <w:multiLevelType w:val="multilevel"/>
    <w:tmpl w:val="4738ACD2"/>
    <w:lvl w:ilvl="0">
      <w:start w:val="2"/>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2"/>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41" w15:restartNumberingAfterBreak="0">
    <w:nsid w:val="1D4B09E2"/>
    <w:multiLevelType w:val="multilevel"/>
    <w:tmpl w:val="99468758"/>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3."/>
      <w:lvlJc w:val="left"/>
      <w:pPr>
        <w:tabs>
          <w:tab w:val="num" w:pos="1440"/>
        </w:tabs>
        <w:ind w:left="1440" w:hanging="1440"/>
      </w:pPr>
      <w:rPr>
        <w:rFonts w:cs="Times New Roman" w:hint="default"/>
        <w:sz w:val="28"/>
        <w:szCs w:val="28"/>
      </w:rPr>
    </w:lvl>
    <w:lvl w:ilvl="2">
      <w:start w:val="3"/>
      <w:numFmt w:val="none"/>
      <w:lvlText w:val="2.3.3."/>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1D615A79"/>
    <w:multiLevelType w:val="hybridMultilevel"/>
    <w:tmpl w:val="4CCCBD0A"/>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DBB3F87"/>
    <w:multiLevelType w:val="hybridMultilevel"/>
    <w:tmpl w:val="9F3EB2DA"/>
    <w:lvl w:ilvl="0" w:tplc="FFFFFFFF">
      <w:numFmt w:val="bullet"/>
      <w:lvlText w:val="-"/>
      <w:lvlJc w:val="left"/>
      <w:pPr>
        <w:tabs>
          <w:tab w:val="num" w:pos="1980"/>
        </w:tabs>
        <w:ind w:left="1980" w:hanging="360"/>
      </w:pPr>
      <w:rPr>
        <w:rFonts w:ascii="Times New Roman" w:eastAsia="Times New Roman" w:hAnsi="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20F34B0A"/>
    <w:multiLevelType w:val="multilevel"/>
    <w:tmpl w:val="2F2C35F8"/>
    <w:lvl w:ilvl="0">
      <w:start w:val="1"/>
      <w:numFmt w:val="upperLetter"/>
      <w:lvlText w:val="%1)"/>
      <w:lvlJc w:val="left"/>
      <w:pPr>
        <w:tabs>
          <w:tab w:val="num" w:pos="360"/>
        </w:tabs>
        <w:ind w:left="360" w:hanging="360"/>
      </w:pPr>
      <w:rPr>
        <w:rFonts w:cs="Times New Roman" w:hint="default"/>
        <w:b/>
        <w:bCs/>
      </w:rPr>
    </w:lvl>
    <w:lvl w:ilvl="1">
      <w:start w:val="1"/>
      <w:numFmt w:val="none"/>
      <w:lvlText w:val="3.2."/>
      <w:lvlJc w:val="left"/>
      <w:pPr>
        <w:tabs>
          <w:tab w:val="num" w:pos="1440"/>
        </w:tabs>
        <w:ind w:left="1440" w:hanging="1440"/>
      </w:pPr>
      <w:rPr>
        <w:rFonts w:cs="Times New Roman" w:hint="default"/>
        <w:sz w:val="28"/>
        <w:szCs w:val="28"/>
      </w:rPr>
    </w:lvl>
    <w:lvl w:ilvl="2">
      <w:start w:val="3"/>
      <w:numFmt w:val="none"/>
      <w:lvlText w:val="3.2.1."/>
      <w:lvlJc w:val="left"/>
      <w:pPr>
        <w:tabs>
          <w:tab w:val="num" w:pos="1440"/>
        </w:tabs>
        <w:ind w:left="1440" w:hanging="1440"/>
      </w:pPr>
      <w:rPr>
        <w:rFonts w:cs="Times New Roman" w:hint="default"/>
        <w:sz w:val="26"/>
        <w:szCs w:val="26"/>
      </w:rPr>
    </w:lvl>
    <w:lvl w:ilvl="3">
      <w:start w:val="1"/>
      <w:numFmt w:val="none"/>
      <w:lvlText w:val="2.6.2.2."/>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11276F8"/>
    <w:multiLevelType w:val="hybridMultilevel"/>
    <w:tmpl w:val="A702699C"/>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3121C87"/>
    <w:multiLevelType w:val="multilevel"/>
    <w:tmpl w:val="321A7F46"/>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5."/>
      <w:lvlJc w:val="left"/>
      <w:pPr>
        <w:tabs>
          <w:tab w:val="num" w:pos="1440"/>
        </w:tabs>
        <w:ind w:left="1440" w:hanging="1440"/>
      </w:pPr>
      <w:rPr>
        <w:rFonts w:cs="Times New Roman" w:hint="default"/>
        <w:sz w:val="28"/>
        <w:szCs w:val="28"/>
      </w:rPr>
    </w:lvl>
    <w:lvl w:ilvl="2">
      <w:start w:val="3"/>
      <w:numFmt w:val="none"/>
      <w:lvlText w:val="2.4.1."/>
      <w:lvlJc w:val="left"/>
      <w:pPr>
        <w:tabs>
          <w:tab w:val="num" w:pos="1440"/>
        </w:tabs>
        <w:ind w:left="1440" w:hanging="1440"/>
      </w:pPr>
      <w:rPr>
        <w:rFonts w:cs="Times New Roman" w:hint="default"/>
        <w:sz w:val="26"/>
        <w:szCs w:val="26"/>
      </w:rPr>
    </w:lvl>
    <w:lvl w:ilvl="3">
      <w:start w:val="1"/>
      <w:numFmt w:val="none"/>
      <w:lvlText w:val="2.4.1.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23536981"/>
    <w:multiLevelType w:val="multilevel"/>
    <w:tmpl w:val="E68C48DA"/>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3.15."/>
      <w:lvlJc w:val="left"/>
      <w:pPr>
        <w:tabs>
          <w:tab w:val="num" w:pos="1440"/>
        </w:tabs>
        <w:ind w:left="1440" w:hanging="1440"/>
      </w:pPr>
      <w:rPr>
        <w:rFonts w:cs="Times New Roman" w:hint="default"/>
        <w:sz w:val="28"/>
        <w:szCs w:val="28"/>
      </w:rPr>
    </w:lvl>
    <w:lvl w:ilvl="2">
      <w:start w:val="3"/>
      <w:numFmt w:val="none"/>
      <w:lvlText w:val="2.1.5."/>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244B16F4"/>
    <w:multiLevelType w:val="hybridMultilevel"/>
    <w:tmpl w:val="9ED4A7D4"/>
    <w:lvl w:ilvl="0" w:tplc="041A000B">
      <w:start w:val="1"/>
      <w:numFmt w:val="bullet"/>
      <w:lvlText w:val=""/>
      <w:lvlJc w:val="left"/>
      <w:pPr>
        <w:tabs>
          <w:tab w:val="num" w:pos="1080"/>
        </w:tabs>
        <w:ind w:left="1080" w:hanging="360"/>
      </w:pPr>
      <w:rPr>
        <w:rFonts w:ascii="Wingdings" w:hAnsi="Wingdings" w:hint="default"/>
      </w:rPr>
    </w:lvl>
    <w:lvl w:ilvl="1" w:tplc="041A0003">
      <w:start w:val="1"/>
      <w:numFmt w:val="bullet"/>
      <w:lvlText w:val="o"/>
      <w:lvlJc w:val="left"/>
      <w:pPr>
        <w:tabs>
          <w:tab w:val="num" w:pos="1800"/>
        </w:tabs>
        <w:ind w:left="1800" w:hanging="360"/>
      </w:pPr>
      <w:rPr>
        <w:rFonts w:ascii="Courier New" w:hAnsi="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4592428"/>
    <w:multiLevelType w:val="hybridMultilevel"/>
    <w:tmpl w:val="56461DB2"/>
    <w:lvl w:ilvl="0" w:tplc="FFFFFFFF">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24E811B2"/>
    <w:multiLevelType w:val="hybridMultilevel"/>
    <w:tmpl w:val="F702B27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51" w15:restartNumberingAfterBreak="0">
    <w:nsid w:val="257D765E"/>
    <w:multiLevelType w:val="hybridMultilevel"/>
    <w:tmpl w:val="2F3EA95C"/>
    <w:lvl w:ilvl="0" w:tplc="FFFFFFFF">
      <w:start w:val="1"/>
      <w:numFmt w:val="decimal"/>
      <w:lvlText w:val="%1."/>
      <w:lvlJc w:val="left"/>
      <w:pPr>
        <w:tabs>
          <w:tab w:val="num" w:pos="900"/>
        </w:tabs>
        <w:ind w:left="900" w:hanging="360"/>
      </w:pPr>
      <w:rPr>
        <w:rFonts w:cs="Times New Roman" w:hint="default"/>
      </w:rPr>
    </w:lvl>
    <w:lvl w:ilvl="1" w:tplc="FFFFFFFF">
      <w:start w:val="1"/>
      <w:numFmt w:val="lowerLetter"/>
      <w:lvlText w:val="%2)"/>
      <w:lvlJc w:val="left"/>
      <w:pPr>
        <w:tabs>
          <w:tab w:val="num" w:pos="1620"/>
        </w:tabs>
        <w:ind w:left="1620" w:hanging="360"/>
      </w:pPr>
      <w:rPr>
        <w:rFonts w:cs="Times New Roman" w:hint="default"/>
      </w:rPr>
    </w:lvl>
    <w:lvl w:ilvl="2" w:tplc="DC16CA78">
      <w:start w:val="7"/>
      <w:numFmt w:val="upperLetter"/>
      <w:lvlText w:val="%3)"/>
      <w:lvlJc w:val="left"/>
      <w:pPr>
        <w:tabs>
          <w:tab w:val="num" w:pos="2520"/>
        </w:tabs>
        <w:ind w:left="2520" w:hanging="360"/>
      </w:pPr>
      <w:rPr>
        <w:rFonts w:cs="Times New Roman" w:hint="default"/>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52" w15:restartNumberingAfterBreak="0">
    <w:nsid w:val="258C33B0"/>
    <w:multiLevelType w:val="hybridMultilevel"/>
    <w:tmpl w:val="1DCEC0EE"/>
    <w:lvl w:ilvl="0" w:tplc="0D829C8C">
      <w:start w:val="4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26635A4E"/>
    <w:multiLevelType w:val="hybridMultilevel"/>
    <w:tmpl w:val="3822EDBC"/>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69B4D09"/>
    <w:multiLevelType w:val="hybridMultilevel"/>
    <w:tmpl w:val="F2BEFEAC"/>
    <w:lvl w:ilvl="0" w:tplc="7742C242">
      <w:start w:val="1960"/>
      <w:numFmt w:val="bullet"/>
      <w:lvlText w:val="-"/>
      <w:lvlJc w:val="left"/>
      <w:pPr>
        <w:ind w:left="252" w:hanging="360"/>
      </w:pPr>
      <w:rPr>
        <w:rFonts w:ascii="Times New Roman" w:eastAsia="Times New Roman" w:hAnsi="Times New Roman" w:cs="Times New Roman" w:hint="default"/>
      </w:rPr>
    </w:lvl>
    <w:lvl w:ilvl="1" w:tplc="041A0003" w:tentative="1">
      <w:start w:val="1"/>
      <w:numFmt w:val="bullet"/>
      <w:lvlText w:val="o"/>
      <w:lvlJc w:val="left"/>
      <w:pPr>
        <w:ind w:left="972" w:hanging="360"/>
      </w:pPr>
      <w:rPr>
        <w:rFonts w:ascii="Courier New" w:hAnsi="Courier New" w:cs="Courier New" w:hint="default"/>
      </w:rPr>
    </w:lvl>
    <w:lvl w:ilvl="2" w:tplc="041A0005" w:tentative="1">
      <w:start w:val="1"/>
      <w:numFmt w:val="bullet"/>
      <w:lvlText w:val=""/>
      <w:lvlJc w:val="left"/>
      <w:pPr>
        <w:ind w:left="1692" w:hanging="360"/>
      </w:pPr>
      <w:rPr>
        <w:rFonts w:ascii="Wingdings" w:hAnsi="Wingdings" w:hint="default"/>
      </w:rPr>
    </w:lvl>
    <w:lvl w:ilvl="3" w:tplc="041A0001" w:tentative="1">
      <w:start w:val="1"/>
      <w:numFmt w:val="bullet"/>
      <w:lvlText w:val=""/>
      <w:lvlJc w:val="left"/>
      <w:pPr>
        <w:ind w:left="2412" w:hanging="360"/>
      </w:pPr>
      <w:rPr>
        <w:rFonts w:ascii="Symbol" w:hAnsi="Symbol" w:hint="default"/>
      </w:rPr>
    </w:lvl>
    <w:lvl w:ilvl="4" w:tplc="041A0003" w:tentative="1">
      <w:start w:val="1"/>
      <w:numFmt w:val="bullet"/>
      <w:lvlText w:val="o"/>
      <w:lvlJc w:val="left"/>
      <w:pPr>
        <w:ind w:left="3132" w:hanging="360"/>
      </w:pPr>
      <w:rPr>
        <w:rFonts w:ascii="Courier New" w:hAnsi="Courier New" w:cs="Courier New" w:hint="default"/>
      </w:rPr>
    </w:lvl>
    <w:lvl w:ilvl="5" w:tplc="041A0005" w:tentative="1">
      <w:start w:val="1"/>
      <w:numFmt w:val="bullet"/>
      <w:lvlText w:val=""/>
      <w:lvlJc w:val="left"/>
      <w:pPr>
        <w:ind w:left="3852" w:hanging="360"/>
      </w:pPr>
      <w:rPr>
        <w:rFonts w:ascii="Wingdings" w:hAnsi="Wingdings" w:hint="default"/>
      </w:rPr>
    </w:lvl>
    <w:lvl w:ilvl="6" w:tplc="041A0001" w:tentative="1">
      <w:start w:val="1"/>
      <w:numFmt w:val="bullet"/>
      <w:lvlText w:val=""/>
      <w:lvlJc w:val="left"/>
      <w:pPr>
        <w:ind w:left="4572" w:hanging="360"/>
      </w:pPr>
      <w:rPr>
        <w:rFonts w:ascii="Symbol" w:hAnsi="Symbol" w:hint="default"/>
      </w:rPr>
    </w:lvl>
    <w:lvl w:ilvl="7" w:tplc="041A0003" w:tentative="1">
      <w:start w:val="1"/>
      <w:numFmt w:val="bullet"/>
      <w:lvlText w:val="o"/>
      <w:lvlJc w:val="left"/>
      <w:pPr>
        <w:ind w:left="5292" w:hanging="360"/>
      </w:pPr>
      <w:rPr>
        <w:rFonts w:ascii="Courier New" w:hAnsi="Courier New" w:cs="Courier New" w:hint="default"/>
      </w:rPr>
    </w:lvl>
    <w:lvl w:ilvl="8" w:tplc="041A0005" w:tentative="1">
      <w:start w:val="1"/>
      <w:numFmt w:val="bullet"/>
      <w:lvlText w:val=""/>
      <w:lvlJc w:val="left"/>
      <w:pPr>
        <w:ind w:left="6012" w:hanging="360"/>
      </w:pPr>
      <w:rPr>
        <w:rFonts w:ascii="Wingdings" w:hAnsi="Wingdings" w:hint="default"/>
      </w:rPr>
    </w:lvl>
  </w:abstractNum>
  <w:abstractNum w:abstractNumId="55" w15:restartNumberingAfterBreak="0">
    <w:nsid w:val="273D0FEA"/>
    <w:multiLevelType w:val="hybridMultilevel"/>
    <w:tmpl w:val="51B86EB8"/>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79713C5"/>
    <w:multiLevelType w:val="hybridMultilevel"/>
    <w:tmpl w:val="413CFB9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7" w15:restartNumberingAfterBreak="0">
    <w:nsid w:val="27D54584"/>
    <w:multiLevelType w:val="hybridMultilevel"/>
    <w:tmpl w:val="54D84FEC"/>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7FA532B"/>
    <w:multiLevelType w:val="multilevel"/>
    <w:tmpl w:val="6D944A36"/>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2."/>
      <w:lvlJc w:val="left"/>
      <w:pPr>
        <w:tabs>
          <w:tab w:val="num" w:pos="1440"/>
        </w:tabs>
        <w:ind w:left="1440" w:hanging="1440"/>
      </w:pPr>
      <w:rPr>
        <w:rFonts w:cs="Times New Roman" w:hint="default"/>
        <w:sz w:val="28"/>
        <w:szCs w:val="28"/>
      </w:rPr>
    </w:lvl>
    <w:lvl w:ilvl="2">
      <w:start w:val="3"/>
      <w:numFmt w:val="none"/>
      <w:lvlText w:val="2.2.1."/>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15:restartNumberingAfterBreak="0">
    <w:nsid w:val="29A26335"/>
    <w:multiLevelType w:val="hybridMultilevel"/>
    <w:tmpl w:val="56A2D7C4"/>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B841DCA"/>
    <w:multiLevelType w:val="hybridMultilevel"/>
    <w:tmpl w:val="26F4A5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2BA517B0"/>
    <w:multiLevelType w:val="hybridMultilevel"/>
    <w:tmpl w:val="D3423100"/>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D166448"/>
    <w:multiLevelType w:val="hybridMultilevel"/>
    <w:tmpl w:val="F710BC32"/>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DAA7F3B"/>
    <w:multiLevelType w:val="hybridMultilevel"/>
    <w:tmpl w:val="7BA2548A"/>
    <w:lvl w:ilvl="0" w:tplc="E9EA7942">
      <w:start w:val="1"/>
      <w:numFmt w:val="decimal"/>
      <w:lvlText w:val="%1."/>
      <w:lvlJc w:val="left"/>
      <w:pPr>
        <w:tabs>
          <w:tab w:val="num" w:pos="720"/>
        </w:tabs>
        <w:ind w:left="720" w:hanging="360"/>
      </w:pPr>
      <w:rPr>
        <w:rFonts w:cs="Times New Roman"/>
      </w:rPr>
    </w:lvl>
    <w:lvl w:ilvl="1" w:tplc="041A0003">
      <w:start w:val="1"/>
      <w:numFmt w:val="lowerLetter"/>
      <w:lvlText w:val="%2."/>
      <w:lvlJc w:val="left"/>
      <w:pPr>
        <w:tabs>
          <w:tab w:val="num" w:pos="1440"/>
        </w:tabs>
        <w:ind w:left="1440" w:hanging="360"/>
      </w:pPr>
      <w:rPr>
        <w:rFonts w:cs="Times New Roman"/>
      </w:rPr>
    </w:lvl>
    <w:lvl w:ilvl="2" w:tplc="041A0005">
      <w:start w:val="1"/>
      <w:numFmt w:val="lowerRoman"/>
      <w:lvlText w:val="%3."/>
      <w:lvlJc w:val="right"/>
      <w:pPr>
        <w:tabs>
          <w:tab w:val="num" w:pos="2160"/>
        </w:tabs>
        <w:ind w:left="2160" w:hanging="18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lowerLetter"/>
      <w:lvlText w:val="%5."/>
      <w:lvlJc w:val="left"/>
      <w:pPr>
        <w:tabs>
          <w:tab w:val="num" w:pos="3600"/>
        </w:tabs>
        <w:ind w:left="3600" w:hanging="360"/>
      </w:pPr>
      <w:rPr>
        <w:rFonts w:cs="Times New Roman"/>
      </w:rPr>
    </w:lvl>
    <w:lvl w:ilvl="5" w:tplc="041A0005">
      <w:start w:val="1"/>
      <w:numFmt w:val="lowerRoman"/>
      <w:lvlText w:val="%6."/>
      <w:lvlJc w:val="right"/>
      <w:pPr>
        <w:tabs>
          <w:tab w:val="num" w:pos="4320"/>
        </w:tabs>
        <w:ind w:left="4320" w:hanging="18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lowerLetter"/>
      <w:lvlText w:val="%8."/>
      <w:lvlJc w:val="left"/>
      <w:pPr>
        <w:tabs>
          <w:tab w:val="num" w:pos="5760"/>
        </w:tabs>
        <w:ind w:left="5760" w:hanging="360"/>
      </w:pPr>
      <w:rPr>
        <w:rFonts w:cs="Times New Roman"/>
      </w:rPr>
    </w:lvl>
    <w:lvl w:ilvl="8" w:tplc="041A0005">
      <w:start w:val="1"/>
      <w:numFmt w:val="lowerRoman"/>
      <w:lvlText w:val="%9."/>
      <w:lvlJc w:val="right"/>
      <w:pPr>
        <w:tabs>
          <w:tab w:val="num" w:pos="6480"/>
        </w:tabs>
        <w:ind w:left="6480" w:hanging="180"/>
      </w:pPr>
      <w:rPr>
        <w:rFonts w:cs="Times New Roman"/>
      </w:rPr>
    </w:lvl>
  </w:abstractNum>
  <w:abstractNum w:abstractNumId="64" w15:restartNumberingAfterBreak="0">
    <w:nsid w:val="2E1109D7"/>
    <w:multiLevelType w:val="hybridMultilevel"/>
    <w:tmpl w:val="7E0E505E"/>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2FB60F50"/>
    <w:multiLevelType w:val="hybridMultilevel"/>
    <w:tmpl w:val="5CAA5C0E"/>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0A277BA"/>
    <w:multiLevelType w:val="hybridMultilevel"/>
    <w:tmpl w:val="EB84D328"/>
    <w:lvl w:ilvl="0" w:tplc="E9EA7942">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16F1DAF"/>
    <w:multiLevelType w:val="hybridMultilevel"/>
    <w:tmpl w:val="D47C3BB6"/>
    <w:lvl w:ilvl="0" w:tplc="041A0011">
      <w:start w:val="1"/>
      <w:numFmt w:val="bullet"/>
      <w:lvlText w:val=""/>
      <w:lvlJc w:val="left"/>
      <w:pPr>
        <w:tabs>
          <w:tab w:val="num" w:pos="530"/>
        </w:tabs>
        <w:ind w:left="510" w:hanging="340"/>
      </w:pPr>
      <w:rPr>
        <w:rFonts w:ascii="Symbol" w:hAnsi="Symbol" w:hint="default"/>
      </w:rPr>
    </w:lvl>
    <w:lvl w:ilvl="1" w:tplc="041A0019">
      <w:start w:val="1"/>
      <w:numFmt w:val="bullet"/>
      <w:lvlText w:val="o"/>
      <w:lvlJc w:val="left"/>
      <w:pPr>
        <w:tabs>
          <w:tab w:val="num" w:pos="1440"/>
        </w:tabs>
        <w:ind w:left="1440" w:hanging="360"/>
      </w:pPr>
      <w:rPr>
        <w:rFonts w:ascii="Courier New" w:hAnsi="Courier New" w:hint="default"/>
      </w:rPr>
    </w:lvl>
    <w:lvl w:ilvl="2" w:tplc="041A001B">
      <w:start w:val="1"/>
      <w:numFmt w:val="bullet"/>
      <w:lvlText w:val=""/>
      <w:lvlJc w:val="left"/>
      <w:pPr>
        <w:tabs>
          <w:tab w:val="num" w:pos="2160"/>
        </w:tabs>
        <w:ind w:left="2160" w:hanging="360"/>
      </w:pPr>
      <w:rPr>
        <w:rFonts w:ascii="Wingdings" w:hAnsi="Wingdings" w:hint="default"/>
      </w:rPr>
    </w:lvl>
    <w:lvl w:ilvl="3" w:tplc="041A000F">
      <w:start w:val="1"/>
      <w:numFmt w:val="bullet"/>
      <w:lvlText w:val=""/>
      <w:lvlJc w:val="left"/>
      <w:pPr>
        <w:tabs>
          <w:tab w:val="num" w:pos="2880"/>
        </w:tabs>
        <w:ind w:left="2880" w:hanging="360"/>
      </w:pPr>
      <w:rPr>
        <w:rFonts w:ascii="Symbol" w:hAnsi="Symbol" w:hint="default"/>
      </w:rPr>
    </w:lvl>
    <w:lvl w:ilvl="4" w:tplc="041A0019">
      <w:start w:val="1"/>
      <w:numFmt w:val="bullet"/>
      <w:lvlText w:val="o"/>
      <w:lvlJc w:val="left"/>
      <w:pPr>
        <w:tabs>
          <w:tab w:val="num" w:pos="3600"/>
        </w:tabs>
        <w:ind w:left="3600" w:hanging="360"/>
      </w:pPr>
      <w:rPr>
        <w:rFonts w:ascii="Courier New" w:hAnsi="Courier New" w:hint="default"/>
      </w:rPr>
    </w:lvl>
    <w:lvl w:ilvl="5" w:tplc="041A001B">
      <w:start w:val="1"/>
      <w:numFmt w:val="bullet"/>
      <w:lvlText w:val=""/>
      <w:lvlJc w:val="left"/>
      <w:pPr>
        <w:tabs>
          <w:tab w:val="num" w:pos="4320"/>
        </w:tabs>
        <w:ind w:left="4320" w:hanging="360"/>
      </w:pPr>
      <w:rPr>
        <w:rFonts w:ascii="Wingdings" w:hAnsi="Wingdings" w:hint="default"/>
      </w:rPr>
    </w:lvl>
    <w:lvl w:ilvl="6" w:tplc="041A000F">
      <w:start w:val="1"/>
      <w:numFmt w:val="bullet"/>
      <w:lvlText w:val=""/>
      <w:lvlJc w:val="left"/>
      <w:pPr>
        <w:tabs>
          <w:tab w:val="num" w:pos="5040"/>
        </w:tabs>
        <w:ind w:left="5040" w:hanging="360"/>
      </w:pPr>
      <w:rPr>
        <w:rFonts w:ascii="Symbol" w:hAnsi="Symbol" w:hint="default"/>
      </w:rPr>
    </w:lvl>
    <w:lvl w:ilvl="7" w:tplc="041A0019">
      <w:start w:val="1"/>
      <w:numFmt w:val="bullet"/>
      <w:lvlText w:val="o"/>
      <w:lvlJc w:val="left"/>
      <w:pPr>
        <w:tabs>
          <w:tab w:val="num" w:pos="5760"/>
        </w:tabs>
        <w:ind w:left="5760" w:hanging="360"/>
      </w:pPr>
      <w:rPr>
        <w:rFonts w:ascii="Courier New" w:hAnsi="Courier New" w:hint="default"/>
      </w:rPr>
    </w:lvl>
    <w:lvl w:ilvl="8" w:tplc="041A001B">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2384223"/>
    <w:multiLevelType w:val="hybridMultilevel"/>
    <w:tmpl w:val="E4286BF4"/>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2CD2F1F"/>
    <w:multiLevelType w:val="multilevel"/>
    <w:tmpl w:val="D346E5BC"/>
    <w:lvl w:ilvl="0">
      <w:start w:val="1"/>
      <w:numFmt w:val="decimal"/>
      <w:lvlText w:val="1.%1."/>
      <w:lvlJc w:val="left"/>
      <w:pPr>
        <w:tabs>
          <w:tab w:val="num" w:pos="360"/>
        </w:tabs>
        <w:ind w:left="360" w:hanging="360"/>
      </w:pPr>
      <w:rPr>
        <w:rFonts w:cs="Times New Roman" w:hint="default"/>
        <w:sz w:val="28"/>
        <w:szCs w:val="28"/>
      </w:rPr>
    </w:lvl>
    <w:lvl w:ilvl="1">
      <w:start w:val="1"/>
      <w:numFmt w:val="decimal"/>
      <w:lvlText w:val="%2.4."/>
      <w:lvlJc w:val="left"/>
      <w:pPr>
        <w:tabs>
          <w:tab w:val="num" w:pos="1080"/>
        </w:tabs>
        <w:ind w:left="792" w:hanging="432"/>
      </w:pPr>
      <w:rPr>
        <w:rFonts w:cs="Times New Roman" w:hint="default"/>
        <w:sz w:val="28"/>
        <w:szCs w:val="28"/>
      </w:rPr>
    </w:lvl>
    <w:lvl w:ilvl="2">
      <w:start w:val="3"/>
      <w:numFmt w:val="none"/>
      <w:lvlText w:val="1.3.2."/>
      <w:lvlJc w:val="left"/>
      <w:pPr>
        <w:tabs>
          <w:tab w:val="num" w:pos="1440"/>
        </w:tabs>
        <w:ind w:left="1224" w:hanging="504"/>
      </w:pPr>
      <w:rPr>
        <w:rFonts w:cs="Times New Roman" w:hint="default"/>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0" w15:restartNumberingAfterBreak="0">
    <w:nsid w:val="3424060F"/>
    <w:multiLevelType w:val="hybridMultilevel"/>
    <w:tmpl w:val="1834F8B2"/>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5467E90"/>
    <w:multiLevelType w:val="hybridMultilevel"/>
    <w:tmpl w:val="43C0A8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361F084B"/>
    <w:multiLevelType w:val="hybridMultilevel"/>
    <w:tmpl w:val="89F282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36CF58E0"/>
    <w:multiLevelType w:val="hybridMultilevel"/>
    <w:tmpl w:val="AB7E7128"/>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6E07F16"/>
    <w:multiLevelType w:val="multilevel"/>
    <w:tmpl w:val="7640FC5E"/>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2."/>
      <w:lvlJc w:val="left"/>
      <w:pPr>
        <w:tabs>
          <w:tab w:val="num" w:pos="1440"/>
        </w:tabs>
        <w:ind w:left="1440" w:hanging="1440"/>
      </w:pPr>
      <w:rPr>
        <w:rFonts w:cs="Times New Roman" w:hint="default"/>
        <w:sz w:val="28"/>
        <w:szCs w:val="28"/>
      </w:rPr>
    </w:lvl>
    <w:lvl w:ilvl="2">
      <w:start w:val="3"/>
      <w:numFmt w:val="none"/>
      <w:lvlText w:val="2.2.4."/>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37101B2D"/>
    <w:multiLevelType w:val="hybridMultilevel"/>
    <w:tmpl w:val="8E76D2F8"/>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7DA52B6"/>
    <w:multiLevelType w:val="multilevel"/>
    <w:tmpl w:val="F006D4F6"/>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5."/>
      <w:lvlJc w:val="left"/>
      <w:pPr>
        <w:tabs>
          <w:tab w:val="num" w:pos="1440"/>
        </w:tabs>
        <w:ind w:left="1440" w:hanging="1440"/>
      </w:pPr>
      <w:rPr>
        <w:rFonts w:cs="Times New Roman" w:hint="default"/>
        <w:sz w:val="28"/>
        <w:szCs w:val="28"/>
      </w:rPr>
    </w:lvl>
    <w:lvl w:ilvl="2">
      <w:start w:val="3"/>
      <w:numFmt w:val="none"/>
      <w:lvlText w:val="2.5.3."/>
      <w:lvlJc w:val="left"/>
      <w:pPr>
        <w:tabs>
          <w:tab w:val="num" w:pos="1440"/>
        </w:tabs>
        <w:ind w:left="1440" w:hanging="1440"/>
      </w:pPr>
      <w:rPr>
        <w:rFonts w:cs="Times New Roman" w:hint="default"/>
        <w:sz w:val="26"/>
        <w:szCs w:val="26"/>
      </w:rPr>
    </w:lvl>
    <w:lvl w:ilvl="3">
      <w:start w:val="1"/>
      <w:numFmt w:val="none"/>
      <w:lvlText w:val="2.4.1.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38E322C6"/>
    <w:multiLevelType w:val="hybridMultilevel"/>
    <w:tmpl w:val="7C0415D6"/>
    <w:lvl w:ilvl="0" w:tplc="FFFFFFFF">
      <w:numFmt w:val="bullet"/>
      <w:lvlText w:val="-"/>
      <w:lvlJc w:val="left"/>
      <w:pPr>
        <w:tabs>
          <w:tab w:val="num" w:pos="1980"/>
        </w:tabs>
        <w:ind w:left="1980" w:hanging="360"/>
      </w:pPr>
      <w:rPr>
        <w:rFonts w:ascii="Times New Roman" w:eastAsia="Times New Roman" w:hAnsi="Times New Roman" w:hint="default"/>
      </w:rPr>
    </w:lvl>
    <w:lvl w:ilvl="1" w:tplc="FFFFFFFF">
      <w:start w:val="1"/>
      <w:numFmt w:val="bullet"/>
      <w:lvlText w:val="o"/>
      <w:lvlJc w:val="left"/>
      <w:pPr>
        <w:tabs>
          <w:tab w:val="num" w:pos="1980"/>
        </w:tabs>
        <w:ind w:left="1980" w:hanging="360"/>
      </w:pPr>
      <w:rPr>
        <w:rFonts w:ascii="Courier New" w:hAnsi="Courier New"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78" w15:restartNumberingAfterBreak="0">
    <w:nsid w:val="3B821BA0"/>
    <w:multiLevelType w:val="multilevel"/>
    <w:tmpl w:val="06A06B18"/>
    <w:lvl w:ilvl="0">
      <w:start w:val="2"/>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rPr>
    </w:lvl>
    <w:lvl w:ilvl="2">
      <w:start w:val="6"/>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9" w15:restartNumberingAfterBreak="0">
    <w:nsid w:val="3C647BA5"/>
    <w:multiLevelType w:val="hybridMultilevel"/>
    <w:tmpl w:val="793C706A"/>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3CD62C84"/>
    <w:multiLevelType w:val="hybridMultilevel"/>
    <w:tmpl w:val="E9423AA8"/>
    <w:lvl w:ilvl="0" w:tplc="E9EA7942">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81" w15:restartNumberingAfterBreak="0">
    <w:nsid w:val="3D4659B0"/>
    <w:multiLevelType w:val="hybridMultilevel"/>
    <w:tmpl w:val="0DB41A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40D56C8C"/>
    <w:multiLevelType w:val="multilevel"/>
    <w:tmpl w:val="96FA6AD2"/>
    <w:lvl w:ilvl="0">
      <w:start w:val="1"/>
      <w:numFmt w:val="none"/>
      <w:lvlText w:val="1.4."/>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3"/>
      <w:numFmt w:val="decimal"/>
      <w:lvlText w:val="1%1.3.1."/>
      <w:lvlJc w:val="left"/>
      <w:pPr>
        <w:tabs>
          <w:tab w:val="num" w:pos="720"/>
        </w:tabs>
        <w:ind w:left="720" w:hanging="720"/>
      </w:pPr>
      <w:rPr>
        <w:rFonts w:cs="Times New Roman" w:hint="default"/>
        <w:sz w:val="26"/>
        <w:szCs w:val="26"/>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15:restartNumberingAfterBreak="0">
    <w:nsid w:val="41B50061"/>
    <w:multiLevelType w:val="hybridMultilevel"/>
    <w:tmpl w:val="88989F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41F63EF9"/>
    <w:multiLevelType w:val="multilevel"/>
    <w:tmpl w:val="3342E07C"/>
    <w:lvl w:ilvl="0">
      <w:start w:val="1"/>
      <w:numFmt w:val="none"/>
      <w:lvlText w:val="1.4."/>
      <w:lvlJc w:val="left"/>
      <w:pPr>
        <w:tabs>
          <w:tab w:val="num" w:pos="432"/>
        </w:tabs>
        <w:ind w:left="432" w:hanging="432"/>
      </w:pPr>
      <w:rPr>
        <w:rFonts w:cs="Times New Roman" w:hint="default"/>
        <w:sz w:val="28"/>
        <w:szCs w:val="28"/>
      </w:rPr>
    </w:lvl>
    <w:lvl w:ilvl="1">
      <w:start w:val="1"/>
      <w:numFmt w:val="decimal"/>
      <w:lvlText w:val="%1.%2"/>
      <w:lvlJc w:val="left"/>
      <w:pPr>
        <w:tabs>
          <w:tab w:val="num" w:pos="576"/>
        </w:tabs>
        <w:ind w:left="576" w:hanging="576"/>
      </w:pPr>
      <w:rPr>
        <w:rFonts w:cs="Times New Roman" w:hint="default"/>
        <w:sz w:val="28"/>
        <w:szCs w:val="28"/>
      </w:rPr>
    </w:lvl>
    <w:lvl w:ilvl="2">
      <w:start w:val="3"/>
      <w:numFmt w:val="decimal"/>
      <w:lvlText w:val="1%1.4.1."/>
      <w:lvlJc w:val="left"/>
      <w:pPr>
        <w:tabs>
          <w:tab w:val="num" w:pos="720"/>
        </w:tabs>
        <w:ind w:left="720" w:hanging="720"/>
      </w:pPr>
      <w:rPr>
        <w:rFonts w:cs="Times New Roman" w:hint="default"/>
        <w:sz w:val="26"/>
        <w:szCs w:val="26"/>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41FB6B6C"/>
    <w:multiLevelType w:val="multilevel"/>
    <w:tmpl w:val="465EF344"/>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3."/>
      <w:lvlJc w:val="left"/>
      <w:pPr>
        <w:tabs>
          <w:tab w:val="num" w:pos="1440"/>
        </w:tabs>
        <w:ind w:left="1440" w:hanging="1440"/>
      </w:pPr>
      <w:rPr>
        <w:rFonts w:cs="Times New Roman" w:hint="default"/>
        <w:sz w:val="28"/>
        <w:szCs w:val="28"/>
      </w:rPr>
    </w:lvl>
    <w:lvl w:ilvl="2">
      <w:start w:val="3"/>
      <w:numFmt w:val="none"/>
      <w:lvlText w:val="2.2.6."/>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6" w15:restartNumberingAfterBreak="0">
    <w:nsid w:val="420A2ED6"/>
    <w:multiLevelType w:val="multilevel"/>
    <w:tmpl w:val="B8ECDB46"/>
    <w:lvl w:ilvl="0">
      <w:start w:val="1"/>
      <w:numFmt w:val="none"/>
      <w:lvlText w:val="1.5."/>
      <w:lvlJc w:val="left"/>
      <w:pPr>
        <w:tabs>
          <w:tab w:val="num" w:pos="360"/>
        </w:tabs>
        <w:ind w:left="360" w:hanging="360"/>
      </w:pPr>
      <w:rPr>
        <w:rFonts w:cs="Times New Roman" w:hint="default"/>
        <w:sz w:val="28"/>
        <w:szCs w:val="28"/>
      </w:rPr>
    </w:lvl>
    <w:lvl w:ilvl="1">
      <w:start w:val="1"/>
      <w:numFmt w:val="decimal"/>
      <w:lvlText w:val="%2.6."/>
      <w:lvlJc w:val="left"/>
      <w:pPr>
        <w:tabs>
          <w:tab w:val="num" w:pos="1080"/>
        </w:tabs>
        <w:ind w:left="792" w:hanging="432"/>
      </w:pPr>
      <w:rPr>
        <w:rFonts w:cs="Times New Roman" w:hint="default"/>
        <w:sz w:val="28"/>
        <w:szCs w:val="28"/>
      </w:rPr>
    </w:lvl>
    <w:lvl w:ilvl="2">
      <w:start w:val="3"/>
      <w:numFmt w:val="none"/>
      <w:lvlText w:val="1.6.3."/>
      <w:lvlJc w:val="left"/>
      <w:pPr>
        <w:tabs>
          <w:tab w:val="num" w:pos="1440"/>
        </w:tabs>
        <w:ind w:left="1224" w:hanging="504"/>
      </w:pPr>
      <w:rPr>
        <w:rFonts w:cs="Times New Roman" w:hint="default"/>
        <w:sz w:val="28"/>
        <w:szCs w:val="28"/>
      </w:rPr>
    </w:lvl>
    <w:lvl w:ilvl="3">
      <w:start w:val="6"/>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7" w15:restartNumberingAfterBreak="0">
    <w:nsid w:val="434617AC"/>
    <w:multiLevelType w:val="hybridMultilevel"/>
    <w:tmpl w:val="CBD42C10"/>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41513B1"/>
    <w:multiLevelType w:val="hybridMultilevel"/>
    <w:tmpl w:val="2AD0E4D8"/>
    <w:lvl w:ilvl="0" w:tplc="E9EA7942">
      <w:start w:val="1"/>
      <w:numFmt w:val="decimal"/>
      <w:lvlText w:val="%1."/>
      <w:lvlJc w:val="left"/>
      <w:pPr>
        <w:tabs>
          <w:tab w:val="num" w:pos="720"/>
        </w:tabs>
        <w:ind w:left="720" w:hanging="360"/>
      </w:pPr>
      <w:rPr>
        <w:rFonts w:cs="Times New Roman" w:hint="default"/>
      </w:rPr>
    </w:lvl>
    <w:lvl w:ilvl="1" w:tplc="041A0003">
      <w:start w:val="1"/>
      <w:numFmt w:val="lowerLetter"/>
      <w:lvlText w:val="%2."/>
      <w:lvlJc w:val="left"/>
      <w:pPr>
        <w:tabs>
          <w:tab w:val="num" w:pos="1440"/>
        </w:tabs>
        <w:ind w:left="1440" w:hanging="360"/>
      </w:pPr>
      <w:rPr>
        <w:rFonts w:cs="Times New Roman"/>
      </w:rPr>
    </w:lvl>
    <w:lvl w:ilvl="2" w:tplc="041A0005">
      <w:start w:val="1"/>
      <w:numFmt w:val="lowerRoman"/>
      <w:lvlText w:val="%3."/>
      <w:lvlJc w:val="right"/>
      <w:pPr>
        <w:tabs>
          <w:tab w:val="num" w:pos="2160"/>
        </w:tabs>
        <w:ind w:left="2160" w:hanging="18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lowerLetter"/>
      <w:lvlText w:val="%5."/>
      <w:lvlJc w:val="left"/>
      <w:pPr>
        <w:tabs>
          <w:tab w:val="num" w:pos="3600"/>
        </w:tabs>
        <w:ind w:left="3600" w:hanging="360"/>
      </w:pPr>
      <w:rPr>
        <w:rFonts w:cs="Times New Roman"/>
      </w:rPr>
    </w:lvl>
    <w:lvl w:ilvl="5" w:tplc="041A0005">
      <w:start w:val="1"/>
      <w:numFmt w:val="lowerRoman"/>
      <w:lvlText w:val="%6."/>
      <w:lvlJc w:val="right"/>
      <w:pPr>
        <w:tabs>
          <w:tab w:val="num" w:pos="4320"/>
        </w:tabs>
        <w:ind w:left="4320" w:hanging="18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lowerLetter"/>
      <w:lvlText w:val="%8."/>
      <w:lvlJc w:val="left"/>
      <w:pPr>
        <w:tabs>
          <w:tab w:val="num" w:pos="5760"/>
        </w:tabs>
        <w:ind w:left="5760" w:hanging="360"/>
      </w:pPr>
      <w:rPr>
        <w:rFonts w:cs="Times New Roman"/>
      </w:rPr>
    </w:lvl>
    <w:lvl w:ilvl="8" w:tplc="041A0005">
      <w:start w:val="1"/>
      <w:numFmt w:val="lowerRoman"/>
      <w:lvlText w:val="%9."/>
      <w:lvlJc w:val="right"/>
      <w:pPr>
        <w:tabs>
          <w:tab w:val="num" w:pos="6480"/>
        </w:tabs>
        <w:ind w:left="6480" w:hanging="180"/>
      </w:pPr>
      <w:rPr>
        <w:rFonts w:cs="Times New Roman"/>
      </w:rPr>
    </w:lvl>
  </w:abstractNum>
  <w:abstractNum w:abstractNumId="89" w15:restartNumberingAfterBreak="0">
    <w:nsid w:val="44A47798"/>
    <w:multiLevelType w:val="multilevel"/>
    <w:tmpl w:val="A254F028"/>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2."/>
      <w:lvlJc w:val="left"/>
      <w:pPr>
        <w:tabs>
          <w:tab w:val="num" w:pos="1440"/>
        </w:tabs>
        <w:ind w:left="1440" w:hanging="1440"/>
      </w:pPr>
      <w:rPr>
        <w:rFonts w:cs="Times New Roman" w:hint="default"/>
        <w:sz w:val="28"/>
        <w:szCs w:val="28"/>
      </w:rPr>
    </w:lvl>
    <w:lvl w:ilvl="2">
      <w:start w:val="3"/>
      <w:numFmt w:val="none"/>
      <w:lvlText w:val="2.1.7."/>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0" w15:restartNumberingAfterBreak="0">
    <w:nsid w:val="45407D54"/>
    <w:multiLevelType w:val="hybridMultilevel"/>
    <w:tmpl w:val="80862194"/>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5481676"/>
    <w:multiLevelType w:val="hybridMultilevel"/>
    <w:tmpl w:val="D780DC38"/>
    <w:lvl w:ilvl="0" w:tplc="E9EA7942">
      <w:start w:val="1"/>
      <w:numFmt w:val="bullet"/>
      <w:lvlText w:val=""/>
      <w:lvlJc w:val="left"/>
      <w:pPr>
        <w:tabs>
          <w:tab w:val="num" w:pos="2160"/>
        </w:tabs>
        <w:ind w:left="214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467B0EDE"/>
    <w:multiLevelType w:val="hybridMultilevel"/>
    <w:tmpl w:val="E66AED10"/>
    <w:lvl w:ilvl="0" w:tplc="E9EA7942">
      <w:start w:val="1"/>
      <w:numFmt w:val="bullet"/>
      <w:lvlText w:val="-"/>
      <w:lvlJc w:val="left"/>
      <w:pPr>
        <w:tabs>
          <w:tab w:val="num" w:pos="1080"/>
        </w:tabs>
        <w:ind w:left="108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93" w15:restartNumberingAfterBreak="0">
    <w:nsid w:val="46C116ED"/>
    <w:multiLevelType w:val="hybridMultilevel"/>
    <w:tmpl w:val="8414838C"/>
    <w:lvl w:ilvl="0" w:tplc="5DF04F98">
      <w:numFmt w:val="bullet"/>
      <w:lvlText w:val="-"/>
      <w:lvlJc w:val="left"/>
      <w:pPr>
        <w:tabs>
          <w:tab w:val="num" w:pos="2040"/>
        </w:tabs>
        <w:ind w:left="2040" w:hanging="360"/>
      </w:pPr>
      <w:rPr>
        <w:rFonts w:ascii="Times New Roman" w:eastAsia="Times New Roman" w:hAnsi="Times New Roman" w:hint="default"/>
      </w:rPr>
    </w:lvl>
    <w:lvl w:ilvl="1" w:tplc="04090003">
      <w:start w:val="1"/>
      <w:numFmt w:val="bullet"/>
      <w:lvlText w:val="o"/>
      <w:lvlJc w:val="left"/>
      <w:pPr>
        <w:tabs>
          <w:tab w:val="num" w:pos="2040"/>
        </w:tabs>
        <w:ind w:left="2040" w:hanging="360"/>
      </w:pPr>
      <w:rPr>
        <w:rFonts w:ascii="Courier New" w:hAnsi="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hint="default"/>
      </w:rPr>
    </w:lvl>
    <w:lvl w:ilvl="8" w:tplc="04090005">
      <w:start w:val="1"/>
      <w:numFmt w:val="bullet"/>
      <w:lvlText w:val=""/>
      <w:lvlJc w:val="left"/>
      <w:pPr>
        <w:tabs>
          <w:tab w:val="num" w:pos="7080"/>
        </w:tabs>
        <w:ind w:left="7080" w:hanging="360"/>
      </w:pPr>
      <w:rPr>
        <w:rFonts w:ascii="Wingdings" w:hAnsi="Wingdings" w:hint="default"/>
      </w:rPr>
    </w:lvl>
  </w:abstractNum>
  <w:abstractNum w:abstractNumId="94" w15:restartNumberingAfterBreak="0">
    <w:nsid w:val="49771E83"/>
    <w:multiLevelType w:val="multilevel"/>
    <w:tmpl w:val="1F7E8B62"/>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6."/>
      <w:lvlJc w:val="left"/>
      <w:pPr>
        <w:tabs>
          <w:tab w:val="num" w:pos="1440"/>
        </w:tabs>
        <w:ind w:left="1440" w:hanging="1440"/>
      </w:pPr>
      <w:rPr>
        <w:rFonts w:cs="Times New Roman" w:hint="default"/>
        <w:sz w:val="28"/>
        <w:szCs w:val="28"/>
      </w:rPr>
    </w:lvl>
    <w:lvl w:ilvl="2">
      <w:start w:val="3"/>
      <w:numFmt w:val="none"/>
      <w:lvlText w:val="2.6.1."/>
      <w:lvlJc w:val="left"/>
      <w:pPr>
        <w:tabs>
          <w:tab w:val="num" w:pos="1440"/>
        </w:tabs>
        <w:ind w:left="1440" w:hanging="1440"/>
      </w:pPr>
      <w:rPr>
        <w:rFonts w:cs="Times New Roman" w:hint="default"/>
        <w:sz w:val="26"/>
        <w:szCs w:val="26"/>
      </w:rPr>
    </w:lvl>
    <w:lvl w:ilvl="3">
      <w:start w:val="1"/>
      <w:numFmt w:val="none"/>
      <w:lvlText w:val="2.6.1.3."/>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5" w15:restartNumberingAfterBreak="0">
    <w:nsid w:val="4B5C55E0"/>
    <w:multiLevelType w:val="multilevel"/>
    <w:tmpl w:val="335E0FE2"/>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6."/>
      <w:lvlJc w:val="left"/>
      <w:pPr>
        <w:tabs>
          <w:tab w:val="num" w:pos="1440"/>
        </w:tabs>
        <w:ind w:left="1440" w:hanging="1440"/>
      </w:pPr>
      <w:rPr>
        <w:rFonts w:cs="Times New Roman" w:hint="default"/>
        <w:sz w:val="28"/>
        <w:szCs w:val="28"/>
      </w:rPr>
    </w:lvl>
    <w:lvl w:ilvl="2">
      <w:start w:val="3"/>
      <w:numFmt w:val="none"/>
      <w:lvlText w:val="2.6.3."/>
      <w:lvlJc w:val="left"/>
      <w:pPr>
        <w:tabs>
          <w:tab w:val="num" w:pos="1440"/>
        </w:tabs>
        <w:ind w:left="1440" w:hanging="1440"/>
      </w:pPr>
      <w:rPr>
        <w:rFonts w:cs="Times New Roman" w:hint="default"/>
        <w:sz w:val="26"/>
        <w:szCs w:val="26"/>
      </w:rPr>
    </w:lvl>
    <w:lvl w:ilvl="3">
      <w:start w:val="1"/>
      <w:numFmt w:val="none"/>
      <w:lvlText w:val="2.6.1.4."/>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6" w15:restartNumberingAfterBreak="0">
    <w:nsid w:val="4B5E206B"/>
    <w:multiLevelType w:val="multilevel"/>
    <w:tmpl w:val="CCDE050C"/>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3.15."/>
      <w:lvlJc w:val="left"/>
      <w:pPr>
        <w:tabs>
          <w:tab w:val="num" w:pos="1440"/>
        </w:tabs>
        <w:ind w:left="1440" w:hanging="1440"/>
      </w:pPr>
      <w:rPr>
        <w:rFonts w:cs="Times New Roman" w:hint="default"/>
        <w:sz w:val="28"/>
        <w:szCs w:val="28"/>
      </w:rPr>
    </w:lvl>
    <w:lvl w:ilvl="2">
      <w:start w:val="3"/>
      <w:numFmt w:val="none"/>
      <w:lvlText w:val="2.1.4."/>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15:restartNumberingAfterBreak="0">
    <w:nsid w:val="4C133DCE"/>
    <w:multiLevelType w:val="multilevel"/>
    <w:tmpl w:val="B67A090E"/>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6."/>
      <w:lvlJc w:val="left"/>
      <w:pPr>
        <w:tabs>
          <w:tab w:val="num" w:pos="1440"/>
        </w:tabs>
        <w:ind w:left="1440" w:hanging="1440"/>
      </w:pPr>
      <w:rPr>
        <w:rFonts w:cs="Times New Roman" w:hint="default"/>
        <w:sz w:val="28"/>
        <w:szCs w:val="28"/>
      </w:rPr>
    </w:lvl>
    <w:lvl w:ilvl="2">
      <w:start w:val="3"/>
      <w:numFmt w:val="none"/>
      <w:lvlText w:val="2.6.2."/>
      <w:lvlJc w:val="left"/>
      <w:pPr>
        <w:tabs>
          <w:tab w:val="num" w:pos="1440"/>
        </w:tabs>
        <w:ind w:left="1440" w:hanging="1440"/>
      </w:pPr>
      <w:rPr>
        <w:rFonts w:cs="Times New Roman" w:hint="default"/>
        <w:sz w:val="26"/>
        <w:szCs w:val="26"/>
      </w:rPr>
    </w:lvl>
    <w:lvl w:ilvl="3">
      <w:start w:val="1"/>
      <w:numFmt w:val="none"/>
      <w:lvlText w:val="2.6.1.4."/>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8" w15:restartNumberingAfterBreak="0">
    <w:nsid w:val="4C7A19BC"/>
    <w:multiLevelType w:val="hybridMultilevel"/>
    <w:tmpl w:val="BF108282"/>
    <w:lvl w:ilvl="0" w:tplc="FFFFFFFF">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4CA40230"/>
    <w:multiLevelType w:val="multilevel"/>
    <w:tmpl w:val="D7B01532"/>
    <w:lvl w:ilvl="0">
      <w:start w:val="1"/>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cs="Times New Roman" w:hint="default"/>
      </w:rPr>
    </w:lvl>
    <w:lvl w:ilvl="2">
      <w:start w:val="3"/>
      <w:numFmt w:val="decimal"/>
      <w:lvlText w:val="%1.6.3."/>
      <w:lvlJc w:val="left"/>
      <w:pPr>
        <w:tabs>
          <w:tab w:val="num" w:pos="1440"/>
        </w:tabs>
        <w:ind w:left="1440" w:hanging="1440"/>
      </w:pPr>
      <w:rPr>
        <w:rFonts w:cs="Times New Roman" w:hint="default"/>
      </w:rPr>
    </w:lvl>
    <w:lvl w:ilvl="3">
      <w:start w:val="1"/>
      <w:numFmt w:val="decimal"/>
      <w:lvlText w:val="%4%1.6.2.3."/>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0" w15:restartNumberingAfterBreak="0">
    <w:nsid w:val="4E735C0E"/>
    <w:multiLevelType w:val="hybridMultilevel"/>
    <w:tmpl w:val="8E12AB16"/>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4F10587A"/>
    <w:multiLevelType w:val="hybridMultilevel"/>
    <w:tmpl w:val="EA7E7958"/>
    <w:lvl w:ilvl="0" w:tplc="E9EA7942">
      <w:start w:val="1"/>
      <w:numFmt w:val="decimal"/>
      <w:lvlText w:val="%1."/>
      <w:lvlJc w:val="left"/>
      <w:pPr>
        <w:tabs>
          <w:tab w:val="num" w:pos="1620"/>
        </w:tabs>
        <w:ind w:left="1620" w:hanging="360"/>
      </w:pPr>
      <w:rPr>
        <w:rFonts w:cs="Times New Roman" w:hint="default"/>
      </w:rPr>
    </w:lvl>
    <w:lvl w:ilvl="1" w:tplc="041A0003">
      <w:start w:val="1"/>
      <w:numFmt w:val="lowerLetter"/>
      <w:lvlText w:val="%2."/>
      <w:lvlJc w:val="left"/>
      <w:pPr>
        <w:tabs>
          <w:tab w:val="num" w:pos="2340"/>
        </w:tabs>
        <w:ind w:left="2340" w:hanging="360"/>
      </w:pPr>
      <w:rPr>
        <w:rFonts w:cs="Times New Roman"/>
      </w:rPr>
    </w:lvl>
    <w:lvl w:ilvl="2" w:tplc="041A0005">
      <w:start w:val="1"/>
      <w:numFmt w:val="lowerRoman"/>
      <w:lvlText w:val="%3."/>
      <w:lvlJc w:val="right"/>
      <w:pPr>
        <w:tabs>
          <w:tab w:val="num" w:pos="3060"/>
        </w:tabs>
        <w:ind w:left="3060" w:hanging="180"/>
      </w:pPr>
      <w:rPr>
        <w:rFonts w:cs="Times New Roman"/>
      </w:rPr>
    </w:lvl>
    <w:lvl w:ilvl="3" w:tplc="041A0001">
      <w:start w:val="1"/>
      <w:numFmt w:val="decimal"/>
      <w:lvlText w:val="%4."/>
      <w:lvlJc w:val="left"/>
      <w:pPr>
        <w:tabs>
          <w:tab w:val="num" w:pos="3780"/>
        </w:tabs>
        <w:ind w:left="3780" w:hanging="360"/>
      </w:pPr>
      <w:rPr>
        <w:rFonts w:cs="Times New Roman"/>
      </w:rPr>
    </w:lvl>
    <w:lvl w:ilvl="4" w:tplc="041A0003">
      <w:start w:val="1"/>
      <w:numFmt w:val="lowerLetter"/>
      <w:lvlText w:val="%5."/>
      <w:lvlJc w:val="left"/>
      <w:pPr>
        <w:tabs>
          <w:tab w:val="num" w:pos="4500"/>
        </w:tabs>
        <w:ind w:left="4500" w:hanging="360"/>
      </w:pPr>
      <w:rPr>
        <w:rFonts w:cs="Times New Roman"/>
      </w:rPr>
    </w:lvl>
    <w:lvl w:ilvl="5" w:tplc="041A0005">
      <w:start w:val="1"/>
      <w:numFmt w:val="lowerRoman"/>
      <w:lvlText w:val="%6."/>
      <w:lvlJc w:val="right"/>
      <w:pPr>
        <w:tabs>
          <w:tab w:val="num" w:pos="5220"/>
        </w:tabs>
        <w:ind w:left="5220" w:hanging="180"/>
      </w:pPr>
      <w:rPr>
        <w:rFonts w:cs="Times New Roman"/>
      </w:rPr>
    </w:lvl>
    <w:lvl w:ilvl="6" w:tplc="041A0001">
      <w:start w:val="1"/>
      <w:numFmt w:val="decimal"/>
      <w:lvlText w:val="%7."/>
      <w:lvlJc w:val="left"/>
      <w:pPr>
        <w:tabs>
          <w:tab w:val="num" w:pos="5940"/>
        </w:tabs>
        <w:ind w:left="5940" w:hanging="360"/>
      </w:pPr>
      <w:rPr>
        <w:rFonts w:cs="Times New Roman"/>
      </w:rPr>
    </w:lvl>
    <w:lvl w:ilvl="7" w:tplc="041A0003">
      <w:start w:val="1"/>
      <w:numFmt w:val="lowerLetter"/>
      <w:lvlText w:val="%8."/>
      <w:lvlJc w:val="left"/>
      <w:pPr>
        <w:tabs>
          <w:tab w:val="num" w:pos="6660"/>
        </w:tabs>
        <w:ind w:left="6660" w:hanging="360"/>
      </w:pPr>
      <w:rPr>
        <w:rFonts w:cs="Times New Roman"/>
      </w:rPr>
    </w:lvl>
    <w:lvl w:ilvl="8" w:tplc="041A0005">
      <w:start w:val="1"/>
      <w:numFmt w:val="lowerRoman"/>
      <w:lvlText w:val="%9."/>
      <w:lvlJc w:val="right"/>
      <w:pPr>
        <w:tabs>
          <w:tab w:val="num" w:pos="7380"/>
        </w:tabs>
        <w:ind w:left="7380" w:hanging="180"/>
      </w:pPr>
      <w:rPr>
        <w:rFonts w:cs="Times New Roman"/>
      </w:rPr>
    </w:lvl>
  </w:abstractNum>
  <w:abstractNum w:abstractNumId="102" w15:restartNumberingAfterBreak="0">
    <w:nsid w:val="4F110FEC"/>
    <w:multiLevelType w:val="multilevel"/>
    <w:tmpl w:val="7CF437D6"/>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6."/>
      <w:lvlJc w:val="left"/>
      <w:pPr>
        <w:tabs>
          <w:tab w:val="num" w:pos="1440"/>
        </w:tabs>
        <w:ind w:left="1440" w:hanging="1440"/>
      </w:pPr>
      <w:rPr>
        <w:rFonts w:cs="Times New Roman" w:hint="default"/>
        <w:sz w:val="28"/>
        <w:szCs w:val="28"/>
      </w:rPr>
    </w:lvl>
    <w:lvl w:ilvl="2">
      <w:start w:val="3"/>
      <w:numFmt w:val="none"/>
      <w:lvlText w:val="2.6.1."/>
      <w:lvlJc w:val="left"/>
      <w:pPr>
        <w:tabs>
          <w:tab w:val="num" w:pos="1440"/>
        </w:tabs>
        <w:ind w:left="1440" w:hanging="1440"/>
      </w:pPr>
      <w:rPr>
        <w:rFonts w:cs="Times New Roman" w:hint="default"/>
        <w:sz w:val="26"/>
        <w:szCs w:val="26"/>
      </w:rPr>
    </w:lvl>
    <w:lvl w:ilvl="3">
      <w:start w:val="1"/>
      <w:numFmt w:val="none"/>
      <w:lvlText w:val="2.6.1.4."/>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3" w15:restartNumberingAfterBreak="0">
    <w:nsid w:val="4F577ABA"/>
    <w:multiLevelType w:val="hybridMultilevel"/>
    <w:tmpl w:val="EC7A877A"/>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FE30686"/>
    <w:multiLevelType w:val="hybridMultilevel"/>
    <w:tmpl w:val="EEA4CA84"/>
    <w:lvl w:ilvl="0" w:tplc="E9EA7942">
      <w:start w:val="1"/>
      <w:numFmt w:val="decimal"/>
      <w:lvlText w:val="%1."/>
      <w:lvlJc w:val="left"/>
      <w:pPr>
        <w:tabs>
          <w:tab w:val="num" w:pos="720"/>
        </w:tabs>
        <w:ind w:left="720" w:hanging="360"/>
      </w:pPr>
      <w:rPr>
        <w:rFonts w:cs="Times New Roman"/>
      </w:rPr>
    </w:lvl>
    <w:lvl w:ilvl="1" w:tplc="041A0003">
      <w:start w:val="1"/>
      <w:numFmt w:val="lowerLetter"/>
      <w:lvlText w:val="%2."/>
      <w:lvlJc w:val="left"/>
      <w:pPr>
        <w:tabs>
          <w:tab w:val="num" w:pos="1440"/>
        </w:tabs>
        <w:ind w:left="1440" w:hanging="360"/>
      </w:pPr>
      <w:rPr>
        <w:rFonts w:cs="Times New Roman"/>
      </w:rPr>
    </w:lvl>
    <w:lvl w:ilvl="2" w:tplc="041A0005">
      <w:start w:val="1"/>
      <w:numFmt w:val="lowerRoman"/>
      <w:lvlText w:val="%3."/>
      <w:lvlJc w:val="right"/>
      <w:pPr>
        <w:tabs>
          <w:tab w:val="num" w:pos="2160"/>
        </w:tabs>
        <w:ind w:left="2160" w:hanging="18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lowerLetter"/>
      <w:lvlText w:val="%5."/>
      <w:lvlJc w:val="left"/>
      <w:pPr>
        <w:tabs>
          <w:tab w:val="num" w:pos="3600"/>
        </w:tabs>
        <w:ind w:left="3600" w:hanging="360"/>
      </w:pPr>
      <w:rPr>
        <w:rFonts w:cs="Times New Roman"/>
      </w:rPr>
    </w:lvl>
    <w:lvl w:ilvl="5" w:tplc="041A0005">
      <w:start w:val="1"/>
      <w:numFmt w:val="lowerRoman"/>
      <w:lvlText w:val="%6."/>
      <w:lvlJc w:val="right"/>
      <w:pPr>
        <w:tabs>
          <w:tab w:val="num" w:pos="4320"/>
        </w:tabs>
        <w:ind w:left="4320" w:hanging="18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lowerLetter"/>
      <w:lvlText w:val="%8."/>
      <w:lvlJc w:val="left"/>
      <w:pPr>
        <w:tabs>
          <w:tab w:val="num" w:pos="5760"/>
        </w:tabs>
        <w:ind w:left="5760" w:hanging="360"/>
      </w:pPr>
      <w:rPr>
        <w:rFonts w:cs="Times New Roman"/>
      </w:rPr>
    </w:lvl>
    <w:lvl w:ilvl="8" w:tplc="041A0005">
      <w:start w:val="1"/>
      <w:numFmt w:val="lowerRoman"/>
      <w:lvlText w:val="%9."/>
      <w:lvlJc w:val="right"/>
      <w:pPr>
        <w:tabs>
          <w:tab w:val="num" w:pos="6480"/>
        </w:tabs>
        <w:ind w:left="6480" w:hanging="180"/>
      </w:pPr>
      <w:rPr>
        <w:rFonts w:cs="Times New Roman"/>
      </w:rPr>
    </w:lvl>
  </w:abstractNum>
  <w:abstractNum w:abstractNumId="105" w15:restartNumberingAfterBreak="0">
    <w:nsid w:val="4FEF4D4E"/>
    <w:multiLevelType w:val="hybridMultilevel"/>
    <w:tmpl w:val="E98C6638"/>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08F4784"/>
    <w:multiLevelType w:val="hybridMultilevel"/>
    <w:tmpl w:val="B314AF94"/>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0F519E6"/>
    <w:multiLevelType w:val="multilevel"/>
    <w:tmpl w:val="17D48C56"/>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3."/>
      <w:lvlJc w:val="left"/>
      <w:pPr>
        <w:tabs>
          <w:tab w:val="num" w:pos="1440"/>
        </w:tabs>
        <w:ind w:left="1440" w:hanging="1440"/>
      </w:pPr>
      <w:rPr>
        <w:rFonts w:cs="Times New Roman" w:hint="default"/>
        <w:sz w:val="28"/>
        <w:szCs w:val="28"/>
      </w:rPr>
    </w:lvl>
    <w:lvl w:ilvl="2">
      <w:start w:val="3"/>
      <w:numFmt w:val="none"/>
      <w:lvlText w:val="2.1.8."/>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50F7550E"/>
    <w:multiLevelType w:val="hybridMultilevel"/>
    <w:tmpl w:val="B896C5B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09" w15:restartNumberingAfterBreak="0">
    <w:nsid w:val="51241402"/>
    <w:multiLevelType w:val="hybridMultilevel"/>
    <w:tmpl w:val="8D4C11CE"/>
    <w:lvl w:ilvl="0" w:tplc="041A0001">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20A1BC8"/>
    <w:multiLevelType w:val="hybridMultilevel"/>
    <w:tmpl w:val="7A06BD70"/>
    <w:lvl w:ilvl="0" w:tplc="E9EA7942">
      <w:start w:val="2"/>
      <w:numFmt w:val="decimal"/>
      <w:lvlText w:val="%1."/>
      <w:lvlJc w:val="left"/>
      <w:pPr>
        <w:tabs>
          <w:tab w:val="num" w:pos="1620"/>
        </w:tabs>
        <w:ind w:left="1620" w:hanging="360"/>
      </w:pPr>
      <w:rPr>
        <w:rFonts w:cs="Times New Roman" w:hint="default"/>
      </w:rPr>
    </w:lvl>
    <w:lvl w:ilvl="1" w:tplc="041A0003">
      <w:start w:val="1"/>
      <w:numFmt w:val="lowerLetter"/>
      <w:lvlText w:val="%2."/>
      <w:lvlJc w:val="left"/>
      <w:pPr>
        <w:tabs>
          <w:tab w:val="num" w:pos="2340"/>
        </w:tabs>
        <w:ind w:left="2340" w:hanging="360"/>
      </w:pPr>
      <w:rPr>
        <w:rFonts w:cs="Times New Roman"/>
      </w:rPr>
    </w:lvl>
    <w:lvl w:ilvl="2" w:tplc="041A0005">
      <w:start w:val="1"/>
      <w:numFmt w:val="lowerRoman"/>
      <w:lvlText w:val="%3."/>
      <w:lvlJc w:val="right"/>
      <w:pPr>
        <w:tabs>
          <w:tab w:val="num" w:pos="3060"/>
        </w:tabs>
        <w:ind w:left="3060" w:hanging="180"/>
      </w:pPr>
      <w:rPr>
        <w:rFonts w:cs="Times New Roman"/>
      </w:rPr>
    </w:lvl>
    <w:lvl w:ilvl="3" w:tplc="041A0001">
      <w:start w:val="1"/>
      <w:numFmt w:val="decimal"/>
      <w:lvlText w:val="%4."/>
      <w:lvlJc w:val="left"/>
      <w:pPr>
        <w:tabs>
          <w:tab w:val="num" w:pos="3780"/>
        </w:tabs>
        <w:ind w:left="3780" w:hanging="360"/>
      </w:pPr>
      <w:rPr>
        <w:rFonts w:cs="Times New Roman"/>
      </w:rPr>
    </w:lvl>
    <w:lvl w:ilvl="4" w:tplc="041A0003">
      <w:start w:val="1"/>
      <w:numFmt w:val="lowerLetter"/>
      <w:lvlText w:val="%5."/>
      <w:lvlJc w:val="left"/>
      <w:pPr>
        <w:tabs>
          <w:tab w:val="num" w:pos="4500"/>
        </w:tabs>
        <w:ind w:left="4500" w:hanging="360"/>
      </w:pPr>
      <w:rPr>
        <w:rFonts w:cs="Times New Roman"/>
      </w:rPr>
    </w:lvl>
    <w:lvl w:ilvl="5" w:tplc="041A0005">
      <w:start w:val="1"/>
      <w:numFmt w:val="lowerRoman"/>
      <w:lvlText w:val="%6."/>
      <w:lvlJc w:val="right"/>
      <w:pPr>
        <w:tabs>
          <w:tab w:val="num" w:pos="5220"/>
        </w:tabs>
        <w:ind w:left="5220" w:hanging="180"/>
      </w:pPr>
      <w:rPr>
        <w:rFonts w:cs="Times New Roman"/>
      </w:rPr>
    </w:lvl>
    <w:lvl w:ilvl="6" w:tplc="041A0001">
      <w:start w:val="1"/>
      <w:numFmt w:val="decimal"/>
      <w:lvlText w:val="%7."/>
      <w:lvlJc w:val="left"/>
      <w:pPr>
        <w:tabs>
          <w:tab w:val="num" w:pos="5940"/>
        </w:tabs>
        <w:ind w:left="5940" w:hanging="360"/>
      </w:pPr>
      <w:rPr>
        <w:rFonts w:cs="Times New Roman"/>
      </w:rPr>
    </w:lvl>
    <w:lvl w:ilvl="7" w:tplc="041A0003">
      <w:start w:val="1"/>
      <w:numFmt w:val="lowerLetter"/>
      <w:lvlText w:val="%8."/>
      <w:lvlJc w:val="left"/>
      <w:pPr>
        <w:tabs>
          <w:tab w:val="num" w:pos="6660"/>
        </w:tabs>
        <w:ind w:left="6660" w:hanging="360"/>
      </w:pPr>
      <w:rPr>
        <w:rFonts w:cs="Times New Roman"/>
      </w:rPr>
    </w:lvl>
    <w:lvl w:ilvl="8" w:tplc="041A0005">
      <w:start w:val="1"/>
      <w:numFmt w:val="lowerRoman"/>
      <w:lvlText w:val="%9."/>
      <w:lvlJc w:val="right"/>
      <w:pPr>
        <w:tabs>
          <w:tab w:val="num" w:pos="7380"/>
        </w:tabs>
        <w:ind w:left="7380" w:hanging="180"/>
      </w:pPr>
      <w:rPr>
        <w:rFonts w:cs="Times New Roman"/>
      </w:rPr>
    </w:lvl>
  </w:abstractNum>
  <w:abstractNum w:abstractNumId="111" w15:restartNumberingAfterBreak="0">
    <w:nsid w:val="52D74A35"/>
    <w:multiLevelType w:val="hybridMultilevel"/>
    <w:tmpl w:val="8CC867D4"/>
    <w:lvl w:ilvl="0" w:tplc="B308F012">
      <w:start w:val="2"/>
      <w:numFmt w:val="decimal"/>
      <w:lvlText w:val="%1."/>
      <w:lvlJc w:val="left"/>
      <w:pPr>
        <w:tabs>
          <w:tab w:val="num" w:pos="540"/>
        </w:tabs>
        <w:ind w:left="540" w:hanging="360"/>
      </w:pPr>
      <w:rPr>
        <w:rFonts w:cs="Times New Roman" w:hint="default"/>
      </w:rPr>
    </w:lvl>
    <w:lvl w:ilvl="1" w:tplc="041A0019">
      <w:start w:val="1"/>
      <w:numFmt w:val="lowerLetter"/>
      <w:lvlText w:val="%2."/>
      <w:lvlJc w:val="left"/>
      <w:pPr>
        <w:tabs>
          <w:tab w:val="num" w:pos="1260"/>
        </w:tabs>
        <w:ind w:left="1260" w:hanging="360"/>
      </w:pPr>
      <w:rPr>
        <w:rFonts w:cs="Times New Roman"/>
      </w:rPr>
    </w:lvl>
    <w:lvl w:ilvl="2" w:tplc="041A001B">
      <w:start w:val="1"/>
      <w:numFmt w:val="lowerRoman"/>
      <w:lvlText w:val="%3."/>
      <w:lvlJc w:val="right"/>
      <w:pPr>
        <w:tabs>
          <w:tab w:val="num" w:pos="1980"/>
        </w:tabs>
        <w:ind w:left="1980" w:hanging="180"/>
      </w:pPr>
      <w:rPr>
        <w:rFonts w:cs="Times New Roman"/>
      </w:rPr>
    </w:lvl>
    <w:lvl w:ilvl="3" w:tplc="041A000F">
      <w:start w:val="1"/>
      <w:numFmt w:val="decimal"/>
      <w:lvlText w:val="%4."/>
      <w:lvlJc w:val="left"/>
      <w:pPr>
        <w:tabs>
          <w:tab w:val="num" w:pos="2700"/>
        </w:tabs>
        <w:ind w:left="2700" w:hanging="360"/>
      </w:pPr>
      <w:rPr>
        <w:rFonts w:cs="Times New Roman"/>
      </w:rPr>
    </w:lvl>
    <w:lvl w:ilvl="4" w:tplc="041A0019">
      <w:start w:val="1"/>
      <w:numFmt w:val="lowerLetter"/>
      <w:lvlText w:val="%5."/>
      <w:lvlJc w:val="left"/>
      <w:pPr>
        <w:tabs>
          <w:tab w:val="num" w:pos="3420"/>
        </w:tabs>
        <w:ind w:left="3420" w:hanging="360"/>
      </w:pPr>
      <w:rPr>
        <w:rFonts w:cs="Times New Roman"/>
      </w:rPr>
    </w:lvl>
    <w:lvl w:ilvl="5" w:tplc="041A001B">
      <w:start w:val="1"/>
      <w:numFmt w:val="lowerRoman"/>
      <w:lvlText w:val="%6."/>
      <w:lvlJc w:val="right"/>
      <w:pPr>
        <w:tabs>
          <w:tab w:val="num" w:pos="4140"/>
        </w:tabs>
        <w:ind w:left="4140" w:hanging="180"/>
      </w:pPr>
      <w:rPr>
        <w:rFonts w:cs="Times New Roman"/>
      </w:rPr>
    </w:lvl>
    <w:lvl w:ilvl="6" w:tplc="041A000F">
      <w:start w:val="1"/>
      <w:numFmt w:val="decimal"/>
      <w:lvlText w:val="%7."/>
      <w:lvlJc w:val="left"/>
      <w:pPr>
        <w:tabs>
          <w:tab w:val="num" w:pos="4860"/>
        </w:tabs>
        <w:ind w:left="4860" w:hanging="360"/>
      </w:pPr>
      <w:rPr>
        <w:rFonts w:cs="Times New Roman"/>
      </w:rPr>
    </w:lvl>
    <w:lvl w:ilvl="7" w:tplc="041A0019">
      <w:start w:val="1"/>
      <w:numFmt w:val="lowerLetter"/>
      <w:lvlText w:val="%8."/>
      <w:lvlJc w:val="left"/>
      <w:pPr>
        <w:tabs>
          <w:tab w:val="num" w:pos="5580"/>
        </w:tabs>
        <w:ind w:left="5580" w:hanging="360"/>
      </w:pPr>
      <w:rPr>
        <w:rFonts w:cs="Times New Roman"/>
      </w:rPr>
    </w:lvl>
    <w:lvl w:ilvl="8" w:tplc="041A001B">
      <w:start w:val="1"/>
      <w:numFmt w:val="lowerRoman"/>
      <w:lvlText w:val="%9."/>
      <w:lvlJc w:val="right"/>
      <w:pPr>
        <w:tabs>
          <w:tab w:val="num" w:pos="6300"/>
        </w:tabs>
        <w:ind w:left="6300" w:hanging="180"/>
      </w:pPr>
      <w:rPr>
        <w:rFonts w:cs="Times New Roman"/>
      </w:rPr>
    </w:lvl>
  </w:abstractNum>
  <w:abstractNum w:abstractNumId="112" w15:restartNumberingAfterBreak="0">
    <w:nsid w:val="52E7273B"/>
    <w:multiLevelType w:val="hybridMultilevel"/>
    <w:tmpl w:val="8ADA6E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3" w15:restartNumberingAfterBreak="0">
    <w:nsid w:val="53785715"/>
    <w:multiLevelType w:val="multilevel"/>
    <w:tmpl w:val="F7784BC2"/>
    <w:lvl w:ilvl="0">
      <w:start w:val="2"/>
      <w:numFmt w:val="decimal"/>
      <w:lvlText w:val="%1."/>
      <w:lvlJc w:val="left"/>
      <w:pPr>
        <w:tabs>
          <w:tab w:val="num" w:pos="585"/>
        </w:tabs>
        <w:ind w:left="585" w:hanging="585"/>
      </w:pPr>
      <w:rPr>
        <w:rFonts w:cs="Times New Roman" w:hint="default"/>
      </w:rPr>
    </w:lvl>
    <w:lvl w:ilvl="1">
      <w:start w:val="5"/>
      <w:numFmt w:val="decimal"/>
      <w:lvlText w:val="%1.%2."/>
      <w:lvlJc w:val="left"/>
      <w:pPr>
        <w:tabs>
          <w:tab w:val="num" w:pos="990"/>
        </w:tabs>
        <w:ind w:left="990" w:hanging="72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14" w15:restartNumberingAfterBreak="0">
    <w:nsid w:val="55683F0B"/>
    <w:multiLevelType w:val="multilevel"/>
    <w:tmpl w:val="6F82712A"/>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6."/>
      <w:lvlJc w:val="left"/>
      <w:pPr>
        <w:tabs>
          <w:tab w:val="num" w:pos="1440"/>
        </w:tabs>
        <w:ind w:left="1440" w:hanging="1440"/>
      </w:pPr>
      <w:rPr>
        <w:rFonts w:cs="Times New Roman" w:hint="default"/>
        <w:sz w:val="28"/>
        <w:szCs w:val="28"/>
      </w:rPr>
    </w:lvl>
    <w:lvl w:ilvl="2">
      <w:start w:val="3"/>
      <w:numFmt w:val="none"/>
      <w:lvlText w:val="2.5.4."/>
      <w:lvlJc w:val="left"/>
      <w:pPr>
        <w:tabs>
          <w:tab w:val="num" w:pos="1440"/>
        </w:tabs>
        <w:ind w:left="1440" w:hanging="1440"/>
      </w:pPr>
      <w:rPr>
        <w:rFonts w:cs="Times New Roman" w:hint="default"/>
        <w:sz w:val="26"/>
        <w:szCs w:val="26"/>
      </w:rPr>
    </w:lvl>
    <w:lvl w:ilvl="3">
      <w:start w:val="1"/>
      <w:numFmt w:val="none"/>
      <w:lvlText w:val="2.4.1.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556F5915"/>
    <w:multiLevelType w:val="multilevel"/>
    <w:tmpl w:val="AF386810"/>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3."/>
      <w:lvlJc w:val="left"/>
      <w:pPr>
        <w:tabs>
          <w:tab w:val="num" w:pos="1440"/>
        </w:tabs>
        <w:ind w:left="1440" w:hanging="1440"/>
      </w:pPr>
      <w:rPr>
        <w:rFonts w:cs="Times New Roman" w:hint="default"/>
        <w:sz w:val="28"/>
        <w:szCs w:val="28"/>
      </w:rPr>
    </w:lvl>
    <w:lvl w:ilvl="2">
      <w:start w:val="3"/>
      <w:numFmt w:val="none"/>
      <w:lvlText w:val="2.3.1."/>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15:restartNumberingAfterBreak="0">
    <w:nsid w:val="56D32D65"/>
    <w:multiLevelType w:val="hybridMultilevel"/>
    <w:tmpl w:val="6970508E"/>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76206BF"/>
    <w:multiLevelType w:val="hybridMultilevel"/>
    <w:tmpl w:val="118EF95A"/>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85A339B"/>
    <w:multiLevelType w:val="hybridMultilevel"/>
    <w:tmpl w:val="F850DE78"/>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8F91C78"/>
    <w:multiLevelType w:val="hybridMultilevel"/>
    <w:tmpl w:val="DF205F06"/>
    <w:lvl w:ilvl="0" w:tplc="E9EA7942">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hint="default"/>
      </w:rPr>
    </w:lvl>
    <w:lvl w:ilvl="8" w:tplc="041A0005">
      <w:start w:val="1"/>
      <w:numFmt w:val="bullet"/>
      <w:lvlText w:val=""/>
      <w:lvlJc w:val="left"/>
      <w:pPr>
        <w:ind w:left="7200" w:hanging="360"/>
      </w:pPr>
      <w:rPr>
        <w:rFonts w:ascii="Wingdings" w:hAnsi="Wingdings" w:hint="default"/>
      </w:rPr>
    </w:lvl>
  </w:abstractNum>
  <w:abstractNum w:abstractNumId="120" w15:restartNumberingAfterBreak="0">
    <w:nsid w:val="59AC7382"/>
    <w:multiLevelType w:val="hybridMultilevel"/>
    <w:tmpl w:val="4E1E4A44"/>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hint="default"/>
      </w:rPr>
    </w:lvl>
    <w:lvl w:ilvl="8" w:tplc="041A0005">
      <w:start w:val="1"/>
      <w:numFmt w:val="bullet"/>
      <w:lvlText w:val=""/>
      <w:lvlJc w:val="left"/>
      <w:pPr>
        <w:ind w:left="7200" w:hanging="360"/>
      </w:pPr>
      <w:rPr>
        <w:rFonts w:ascii="Wingdings" w:hAnsi="Wingdings" w:hint="default"/>
      </w:rPr>
    </w:lvl>
  </w:abstractNum>
  <w:abstractNum w:abstractNumId="121" w15:restartNumberingAfterBreak="0">
    <w:nsid w:val="5A56711D"/>
    <w:multiLevelType w:val="hybridMultilevel"/>
    <w:tmpl w:val="7BDC1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5A780426"/>
    <w:multiLevelType w:val="hybridMultilevel"/>
    <w:tmpl w:val="B8763D0C"/>
    <w:lvl w:ilvl="0" w:tplc="041A0001">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A8E5522"/>
    <w:multiLevelType w:val="multilevel"/>
    <w:tmpl w:val="695C4FA6"/>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2."/>
      <w:lvlJc w:val="left"/>
      <w:pPr>
        <w:tabs>
          <w:tab w:val="num" w:pos="1440"/>
        </w:tabs>
        <w:ind w:left="1440" w:hanging="1440"/>
      </w:pPr>
      <w:rPr>
        <w:rFonts w:cs="Times New Roman" w:hint="default"/>
        <w:sz w:val="28"/>
        <w:szCs w:val="28"/>
      </w:rPr>
    </w:lvl>
    <w:lvl w:ilvl="2">
      <w:start w:val="3"/>
      <w:numFmt w:val="none"/>
      <w:lvlText w:val="2.2.2."/>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4" w15:restartNumberingAfterBreak="0">
    <w:nsid w:val="5AEE3514"/>
    <w:multiLevelType w:val="hybridMultilevel"/>
    <w:tmpl w:val="1CC6534C"/>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BFA5221"/>
    <w:multiLevelType w:val="multilevel"/>
    <w:tmpl w:val="C1602E52"/>
    <w:lvl w:ilvl="0">
      <w:start w:val="1"/>
      <w:numFmt w:val="none"/>
      <w:lvlText w:val="2."/>
      <w:lvlJc w:val="left"/>
      <w:pPr>
        <w:tabs>
          <w:tab w:val="num" w:pos="360"/>
        </w:tabs>
        <w:ind w:left="360" w:hanging="360"/>
      </w:pPr>
      <w:rPr>
        <w:rFonts w:cs="Times New Roman" w:hint="default"/>
        <w:sz w:val="32"/>
        <w:szCs w:val="32"/>
      </w:rPr>
    </w:lvl>
    <w:lvl w:ilvl="1">
      <w:start w:val="1"/>
      <w:numFmt w:val="decimal"/>
      <w:lvlText w:val="%2.6."/>
      <w:lvlJc w:val="left"/>
      <w:pPr>
        <w:tabs>
          <w:tab w:val="num" w:pos="1080"/>
        </w:tabs>
        <w:ind w:left="792" w:hanging="432"/>
      </w:pPr>
      <w:rPr>
        <w:rFonts w:cs="Times New Roman" w:hint="default"/>
        <w:sz w:val="28"/>
        <w:szCs w:val="28"/>
      </w:rPr>
    </w:lvl>
    <w:lvl w:ilvl="2">
      <w:start w:val="3"/>
      <w:numFmt w:val="none"/>
      <w:lvlText w:val="1.6.3."/>
      <w:lvlJc w:val="left"/>
      <w:pPr>
        <w:tabs>
          <w:tab w:val="num" w:pos="1440"/>
        </w:tabs>
        <w:ind w:left="1224" w:hanging="504"/>
      </w:pPr>
      <w:rPr>
        <w:rFonts w:cs="Times New Roman" w:hint="default"/>
        <w:sz w:val="28"/>
        <w:szCs w:val="28"/>
      </w:rPr>
    </w:lvl>
    <w:lvl w:ilvl="3">
      <w:start w:val="6"/>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6" w15:restartNumberingAfterBreak="0">
    <w:nsid w:val="5C4E712B"/>
    <w:multiLevelType w:val="hybridMultilevel"/>
    <w:tmpl w:val="AAA87BE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C7B28ED"/>
    <w:multiLevelType w:val="hybridMultilevel"/>
    <w:tmpl w:val="864ED8DC"/>
    <w:lvl w:ilvl="0" w:tplc="041A000B">
      <w:start w:val="1"/>
      <w:numFmt w:val="decimal"/>
      <w:lvlText w:val="%1."/>
      <w:lvlJc w:val="left"/>
      <w:pPr>
        <w:tabs>
          <w:tab w:val="num" w:pos="720"/>
        </w:tabs>
        <w:ind w:left="720" w:hanging="360"/>
      </w:pPr>
      <w:rPr>
        <w:rFonts w:cs="Times New Roman" w:hint="default"/>
      </w:rPr>
    </w:lvl>
    <w:lvl w:ilvl="1" w:tplc="041A0003">
      <w:start w:val="1"/>
      <w:numFmt w:val="lowerLetter"/>
      <w:lvlText w:val="%2."/>
      <w:lvlJc w:val="left"/>
      <w:pPr>
        <w:tabs>
          <w:tab w:val="num" w:pos="1440"/>
        </w:tabs>
        <w:ind w:left="1440" w:hanging="360"/>
      </w:pPr>
      <w:rPr>
        <w:rFonts w:cs="Times New Roman"/>
      </w:rPr>
    </w:lvl>
    <w:lvl w:ilvl="2" w:tplc="041A0005">
      <w:start w:val="1"/>
      <w:numFmt w:val="lowerRoman"/>
      <w:lvlText w:val="%3."/>
      <w:lvlJc w:val="right"/>
      <w:pPr>
        <w:tabs>
          <w:tab w:val="num" w:pos="2160"/>
        </w:tabs>
        <w:ind w:left="2160" w:hanging="18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lowerLetter"/>
      <w:lvlText w:val="%5."/>
      <w:lvlJc w:val="left"/>
      <w:pPr>
        <w:tabs>
          <w:tab w:val="num" w:pos="3600"/>
        </w:tabs>
        <w:ind w:left="3600" w:hanging="360"/>
      </w:pPr>
      <w:rPr>
        <w:rFonts w:cs="Times New Roman"/>
      </w:rPr>
    </w:lvl>
    <w:lvl w:ilvl="5" w:tplc="041A0005">
      <w:start w:val="1"/>
      <w:numFmt w:val="lowerRoman"/>
      <w:lvlText w:val="%6."/>
      <w:lvlJc w:val="right"/>
      <w:pPr>
        <w:tabs>
          <w:tab w:val="num" w:pos="4320"/>
        </w:tabs>
        <w:ind w:left="4320" w:hanging="18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lowerLetter"/>
      <w:lvlText w:val="%8."/>
      <w:lvlJc w:val="left"/>
      <w:pPr>
        <w:tabs>
          <w:tab w:val="num" w:pos="5760"/>
        </w:tabs>
        <w:ind w:left="5760" w:hanging="360"/>
      </w:pPr>
      <w:rPr>
        <w:rFonts w:cs="Times New Roman"/>
      </w:rPr>
    </w:lvl>
    <w:lvl w:ilvl="8" w:tplc="041A0005">
      <w:start w:val="1"/>
      <w:numFmt w:val="lowerRoman"/>
      <w:lvlText w:val="%9."/>
      <w:lvlJc w:val="right"/>
      <w:pPr>
        <w:tabs>
          <w:tab w:val="num" w:pos="6480"/>
        </w:tabs>
        <w:ind w:left="6480" w:hanging="180"/>
      </w:pPr>
      <w:rPr>
        <w:rFonts w:cs="Times New Roman"/>
      </w:rPr>
    </w:lvl>
  </w:abstractNum>
  <w:abstractNum w:abstractNumId="128" w15:restartNumberingAfterBreak="0">
    <w:nsid w:val="5C9E7018"/>
    <w:multiLevelType w:val="hybridMultilevel"/>
    <w:tmpl w:val="2602951E"/>
    <w:lvl w:ilvl="0" w:tplc="041A000F">
      <w:start w:val="1"/>
      <w:numFmt w:val="bullet"/>
      <w:lvlText w:val=""/>
      <w:lvlJc w:val="left"/>
      <w:pPr>
        <w:tabs>
          <w:tab w:val="num" w:pos="530"/>
        </w:tabs>
        <w:ind w:left="510" w:hanging="340"/>
      </w:pPr>
      <w:rPr>
        <w:rFonts w:ascii="Symbol" w:hAnsi="Symbol" w:hint="default"/>
      </w:rPr>
    </w:lvl>
    <w:lvl w:ilvl="1" w:tplc="041A0019">
      <w:start w:val="1"/>
      <w:numFmt w:val="bullet"/>
      <w:lvlText w:val="o"/>
      <w:lvlJc w:val="left"/>
      <w:pPr>
        <w:tabs>
          <w:tab w:val="num" w:pos="1440"/>
        </w:tabs>
        <w:ind w:left="1440" w:hanging="360"/>
      </w:pPr>
      <w:rPr>
        <w:rFonts w:ascii="Courier New" w:hAnsi="Courier New" w:hint="default"/>
      </w:rPr>
    </w:lvl>
    <w:lvl w:ilvl="2" w:tplc="041A001B">
      <w:start w:val="1"/>
      <w:numFmt w:val="bullet"/>
      <w:lvlText w:val=""/>
      <w:lvlJc w:val="left"/>
      <w:pPr>
        <w:tabs>
          <w:tab w:val="num" w:pos="2160"/>
        </w:tabs>
        <w:ind w:left="2160" w:hanging="360"/>
      </w:pPr>
      <w:rPr>
        <w:rFonts w:ascii="Wingdings" w:hAnsi="Wingdings" w:hint="default"/>
      </w:rPr>
    </w:lvl>
    <w:lvl w:ilvl="3" w:tplc="041A000F">
      <w:start w:val="1"/>
      <w:numFmt w:val="bullet"/>
      <w:lvlText w:val=""/>
      <w:lvlJc w:val="left"/>
      <w:pPr>
        <w:tabs>
          <w:tab w:val="num" w:pos="2880"/>
        </w:tabs>
        <w:ind w:left="2880" w:hanging="360"/>
      </w:pPr>
      <w:rPr>
        <w:rFonts w:ascii="Symbol" w:hAnsi="Symbol" w:hint="default"/>
      </w:rPr>
    </w:lvl>
    <w:lvl w:ilvl="4" w:tplc="041A0019">
      <w:start w:val="1"/>
      <w:numFmt w:val="bullet"/>
      <w:lvlText w:val="o"/>
      <w:lvlJc w:val="left"/>
      <w:pPr>
        <w:tabs>
          <w:tab w:val="num" w:pos="3600"/>
        </w:tabs>
        <w:ind w:left="3600" w:hanging="360"/>
      </w:pPr>
      <w:rPr>
        <w:rFonts w:ascii="Courier New" w:hAnsi="Courier New" w:hint="default"/>
      </w:rPr>
    </w:lvl>
    <w:lvl w:ilvl="5" w:tplc="041A001B">
      <w:start w:val="1"/>
      <w:numFmt w:val="bullet"/>
      <w:lvlText w:val=""/>
      <w:lvlJc w:val="left"/>
      <w:pPr>
        <w:tabs>
          <w:tab w:val="num" w:pos="4320"/>
        </w:tabs>
        <w:ind w:left="4320" w:hanging="360"/>
      </w:pPr>
      <w:rPr>
        <w:rFonts w:ascii="Wingdings" w:hAnsi="Wingdings" w:hint="default"/>
      </w:rPr>
    </w:lvl>
    <w:lvl w:ilvl="6" w:tplc="041A000F">
      <w:start w:val="1"/>
      <w:numFmt w:val="bullet"/>
      <w:lvlText w:val=""/>
      <w:lvlJc w:val="left"/>
      <w:pPr>
        <w:tabs>
          <w:tab w:val="num" w:pos="5040"/>
        </w:tabs>
        <w:ind w:left="5040" w:hanging="360"/>
      </w:pPr>
      <w:rPr>
        <w:rFonts w:ascii="Symbol" w:hAnsi="Symbol" w:hint="default"/>
      </w:rPr>
    </w:lvl>
    <w:lvl w:ilvl="7" w:tplc="041A0019">
      <w:start w:val="1"/>
      <w:numFmt w:val="bullet"/>
      <w:lvlText w:val="o"/>
      <w:lvlJc w:val="left"/>
      <w:pPr>
        <w:tabs>
          <w:tab w:val="num" w:pos="5760"/>
        </w:tabs>
        <w:ind w:left="5760" w:hanging="360"/>
      </w:pPr>
      <w:rPr>
        <w:rFonts w:ascii="Courier New" w:hAnsi="Courier New" w:hint="default"/>
      </w:rPr>
    </w:lvl>
    <w:lvl w:ilvl="8" w:tplc="041A001B">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D196317"/>
    <w:multiLevelType w:val="hybridMultilevel"/>
    <w:tmpl w:val="47F60C30"/>
    <w:lvl w:ilvl="0" w:tplc="E9EA7942">
      <w:numFmt w:val="bullet"/>
      <w:lvlText w:val="-"/>
      <w:lvlJc w:val="left"/>
      <w:pPr>
        <w:tabs>
          <w:tab w:val="num" w:pos="1980"/>
        </w:tabs>
        <w:ind w:left="1980" w:hanging="360"/>
      </w:pPr>
      <w:rPr>
        <w:rFonts w:ascii="Times New Roman" w:eastAsia="Times New Roman" w:hAnsi="Times New Roman" w:hint="default"/>
      </w:rPr>
    </w:lvl>
    <w:lvl w:ilvl="1" w:tplc="041A0003">
      <w:start w:val="1"/>
      <w:numFmt w:val="bullet"/>
      <w:lvlText w:val="o"/>
      <w:lvlJc w:val="left"/>
      <w:pPr>
        <w:tabs>
          <w:tab w:val="num" w:pos="1980"/>
        </w:tabs>
        <w:ind w:left="1980" w:hanging="360"/>
      </w:pPr>
      <w:rPr>
        <w:rFonts w:ascii="Courier New" w:hAnsi="Courier New" w:hint="default"/>
      </w:rPr>
    </w:lvl>
    <w:lvl w:ilvl="2" w:tplc="041A0005">
      <w:start w:val="1"/>
      <w:numFmt w:val="bullet"/>
      <w:lvlText w:val=""/>
      <w:lvlJc w:val="left"/>
      <w:pPr>
        <w:tabs>
          <w:tab w:val="num" w:pos="2700"/>
        </w:tabs>
        <w:ind w:left="2700" w:hanging="360"/>
      </w:pPr>
      <w:rPr>
        <w:rFonts w:ascii="Wingdings" w:hAnsi="Wingdings" w:hint="default"/>
      </w:rPr>
    </w:lvl>
    <w:lvl w:ilvl="3" w:tplc="041A0001">
      <w:start w:val="1"/>
      <w:numFmt w:val="bullet"/>
      <w:lvlText w:val=""/>
      <w:lvlJc w:val="left"/>
      <w:pPr>
        <w:tabs>
          <w:tab w:val="num" w:pos="3420"/>
        </w:tabs>
        <w:ind w:left="3420" w:hanging="360"/>
      </w:pPr>
      <w:rPr>
        <w:rFonts w:ascii="Symbol" w:hAnsi="Symbol" w:hint="default"/>
      </w:rPr>
    </w:lvl>
    <w:lvl w:ilvl="4" w:tplc="041A0003">
      <w:start w:val="1"/>
      <w:numFmt w:val="bullet"/>
      <w:lvlText w:val="o"/>
      <w:lvlJc w:val="left"/>
      <w:pPr>
        <w:tabs>
          <w:tab w:val="num" w:pos="4140"/>
        </w:tabs>
        <w:ind w:left="4140" w:hanging="360"/>
      </w:pPr>
      <w:rPr>
        <w:rFonts w:ascii="Courier New" w:hAnsi="Courier New" w:hint="default"/>
      </w:rPr>
    </w:lvl>
    <w:lvl w:ilvl="5" w:tplc="041A0005">
      <w:start w:val="1"/>
      <w:numFmt w:val="bullet"/>
      <w:lvlText w:val=""/>
      <w:lvlJc w:val="left"/>
      <w:pPr>
        <w:tabs>
          <w:tab w:val="num" w:pos="4860"/>
        </w:tabs>
        <w:ind w:left="4860" w:hanging="360"/>
      </w:pPr>
      <w:rPr>
        <w:rFonts w:ascii="Wingdings" w:hAnsi="Wingdings" w:hint="default"/>
      </w:rPr>
    </w:lvl>
    <w:lvl w:ilvl="6" w:tplc="041A0001">
      <w:start w:val="1"/>
      <w:numFmt w:val="bullet"/>
      <w:lvlText w:val=""/>
      <w:lvlJc w:val="left"/>
      <w:pPr>
        <w:tabs>
          <w:tab w:val="num" w:pos="5580"/>
        </w:tabs>
        <w:ind w:left="5580" w:hanging="360"/>
      </w:pPr>
      <w:rPr>
        <w:rFonts w:ascii="Symbol" w:hAnsi="Symbol" w:hint="default"/>
      </w:rPr>
    </w:lvl>
    <w:lvl w:ilvl="7" w:tplc="041A0003">
      <w:start w:val="1"/>
      <w:numFmt w:val="bullet"/>
      <w:lvlText w:val="o"/>
      <w:lvlJc w:val="left"/>
      <w:pPr>
        <w:tabs>
          <w:tab w:val="num" w:pos="6300"/>
        </w:tabs>
        <w:ind w:left="6300" w:hanging="360"/>
      </w:pPr>
      <w:rPr>
        <w:rFonts w:ascii="Courier New" w:hAnsi="Courier New" w:hint="default"/>
      </w:rPr>
    </w:lvl>
    <w:lvl w:ilvl="8" w:tplc="041A0005">
      <w:start w:val="1"/>
      <w:numFmt w:val="bullet"/>
      <w:lvlText w:val=""/>
      <w:lvlJc w:val="left"/>
      <w:pPr>
        <w:tabs>
          <w:tab w:val="num" w:pos="7020"/>
        </w:tabs>
        <w:ind w:left="7020" w:hanging="360"/>
      </w:pPr>
      <w:rPr>
        <w:rFonts w:ascii="Wingdings" w:hAnsi="Wingdings" w:hint="default"/>
      </w:rPr>
    </w:lvl>
  </w:abstractNum>
  <w:abstractNum w:abstractNumId="130" w15:restartNumberingAfterBreak="0">
    <w:nsid w:val="5E250E6E"/>
    <w:multiLevelType w:val="multilevel"/>
    <w:tmpl w:val="69905318"/>
    <w:lvl w:ilvl="0">
      <w:start w:val="1"/>
      <w:numFmt w:val="none"/>
      <w:lvlText w:val="2."/>
      <w:lvlJc w:val="left"/>
      <w:pPr>
        <w:tabs>
          <w:tab w:val="num" w:pos="360"/>
        </w:tabs>
        <w:ind w:left="360" w:hanging="360"/>
      </w:pPr>
      <w:rPr>
        <w:rFonts w:cs="Times New Roman" w:hint="default"/>
        <w:sz w:val="32"/>
        <w:szCs w:val="32"/>
      </w:rPr>
    </w:lvl>
    <w:lvl w:ilvl="1">
      <w:start w:val="1"/>
      <w:numFmt w:val="decimal"/>
      <w:lvlText w:val="%2.6."/>
      <w:lvlJc w:val="left"/>
      <w:pPr>
        <w:tabs>
          <w:tab w:val="num" w:pos="1080"/>
        </w:tabs>
        <w:ind w:left="792" w:hanging="432"/>
      </w:pPr>
      <w:rPr>
        <w:rFonts w:cs="Times New Roman" w:hint="default"/>
        <w:sz w:val="28"/>
        <w:szCs w:val="28"/>
      </w:rPr>
    </w:lvl>
    <w:lvl w:ilvl="2">
      <w:start w:val="3"/>
      <w:numFmt w:val="none"/>
      <w:lvlText w:val="2.3.2."/>
      <w:lvlJc w:val="left"/>
      <w:pPr>
        <w:tabs>
          <w:tab w:val="num" w:pos="1440"/>
        </w:tabs>
        <w:ind w:left="1224" w:hanging="504"/>
      </w:pPr>
      <w:rPr>
        <w:rFonts w:cs="Times New Roman" w:hint="default"/>
        <w:sz w:val="28"/>
        <w:szCs w:val="28"/>
      </w:rPr>
    </w:lvl>
    <w:lvl w:ilvl="3">
      <w:start w:val="6"/>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1" w15:restartNumberingAfterBreak="0">
    <w:nsid w:val="5E2740A1"/>
    <w:multiLevelType w:val="singleLevel"/>
    <w:tmpl w:val="0C090013"/>
    <w:lvl w:ilvl="0">
      <w:start w:val="1"/>
      <w:numFmt w:val="upperRoman"/>
      <w:lvlText w:val="%1."/>
      <w:lvlJc w:val="left"/>
      <w:pPr>
        <w:tabs>
          <w:tab w:val="num" w:pos="720"/>
        </w:tabs>
        <w:ind w:left="720" w:hanging="720"/>
      </w:pPr>
      <w:rPr>
        <w:rFonts w:cs="Times New Roman" w:hint="default"/>
      </w:rPr>
    </w:lvl>
  </w:abstractNum>
  <w:abstractNum w:abstractNumId="132" w15:restartNumberingAfterBreak="0">
    <w:nsid w:val="5F2A1EF3"/>
    <w:multiLevelType w:val="hybridMultilevel"/>
    <w:tmpl w:val="FA1A5B7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33" w15:restartNumberingAfterBreak="0">
    <w:nsid w:val="60183F9A"/>
    <w:multiLevelType w:val="hybridMultilevel"/>
    <w:tmpl w:val="84B0DA22"/>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06D0485"/>
    <w:multiLevelType w:val="multilevel"/>
    <w:tmpl w:val="E9B8CD84"/>
    <w:lvl w:ilvl="0">
      <w:start w:val="1"/>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1440"/>
        </w:tabs>
        <w:ind w:left="1440" w:hanging="1440"/>
      </w:pPr>
      <w:rPr>
        <w:rFonts w:cs="Times New Roman" w:hint="default"/>
      </w:rPr>
    </w:lvl>
    <w:lvl w:ilvl="2">
      <w:start w:val="3"/>
      <w:numFmt w:val="decimal"/>
      <w:lvlText w:val="%1.6.1."/>
      <w:lvlJc w:val="left"/>
      <w:pPr>
        <w:tabs>
          <w:tab w:val="num" w:pos="1440"/>
        </w:tabs>
        <w:ind w:left="1440" w:hanging="1440"/>
      </w:pPr>
      <w:rPr>
        <w:rFonts w:cs="Times New Roman" w:hint="default"/>
      </w:rPr>
    </w:lvl>
    <w:lvl w:ilvl="3">
      <w:start w:val="1"/>
      <w:numFmt w:val="decimal"/>
      <w:lvlText w:val="%1.6.2.3."/>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5" w15:restartNumberingAfterBreak="0">
    <w:nsid w:val="6336624A"/>
    <w:multiLevelType w:val="hybridMultilevel"/>
    <w:tmpl w:val="FFFAE6F2"/>
    <w:lvl w:ilvl="0" w:tplc="FFFFFFFF">
      <w:start w:val="1"/>
      <w:numFmt w:val="decimal"/>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648C26CD"/>
    <w:multiLevelType w:val="hybridMultilevel"/>
    <w:tmpl w:val="5F24813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7" w15:restartNumberingAfterBreak="0">
    <w:nsid w:val="65677E5B"/>
    <w:multiLevelType w:val="hybridMultilevel"/>
    <w:tmpl w:val="5E5ED68A"/>
    <w:lvl w:ilvl="0" w:tplc="ED321F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8" w15:restartNumberingAfterBreak="0">
    <w:nsid w:val="65733898"/>
    <w:multiLevelType w:val="hybridMultilevel"/>
    <w:tmpl w:val="CC6623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9" w15:restartNumberingAfterBreak="0">
    <w:nsid w:val="65CB5EA0"/>
    <w:multiLevelType w:val="hybridMultilevel"/>
    <w:tmpl w:val="BBCE6F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66DB37AA"/>
    <w:multiLevelType w:val="hybridMultilevel"/>
    <w:tmpl w:val="0174F9A8"/>
    <w:lvl w:ilvl="0" w:tplc="F94C6EE0">
      <w:start w:val="4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1" w15:restartNumberingAfterBreak="0">
    <w:nsid w:val="670B5280"/>
    <w:multiLevelType w:val="hybridMultilevel"/>
    <w:tmpl w:val="5D48FEA8"/>
    <w:lvl w:ilvl="0" w:tplc="ED321F20">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8B7022C"/>
    <w:multiLevelType w:val="hybridMultilevel"/>
    <w:tmpl w:val="BF2805F8"/>
    <w:lvl w:ilvl="0" w:tplc="E8B61B0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3" w15:restartNumberingAfterBreak="0">
    <w:nsid w:val="69DC6067"/>
    <w:multiLevelType w:val="hybridMultilevel"/>
    <w:tmpl w:val="15C477BC"/>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A77138E"/>
    <w:multiLevelType w:val="hybridMultilevel"/>
    <w:tmpl w:val="E676F666"/>
    <w:lvl w:ilvl="0" w:tplc="E9EA7942">
      <w:start w:val="1"/>
      <w:numFmt w:val="bullet"/>
      <w:lvlText w:val=""/>
      <w:lvlJc w:val="left"/>
      <w:pPr>
        <w:tabs>
          <w:tab w:val="num" w:pos="530"/>
        </w:tabs>
        <w:ind w:left="510" w:hanging="34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B3C3489"/>
    <w:multiLevelType w:val="multilevel"/>
    <w:tmpl w:val="90DCF51C"/>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6."/>
      <w:lvlJc w:val="left"/>
      <w:pPr>
        <w:tabs>
          <w:tab w:val="num" w:pos="1440"/>
        </w:tabs>
        <w:ind w:left="1440" w:hanging="1440"/>
      </w:pPr>
      <w:rPr>
        <w:rFonts w:cs="Times New Roman" w:hint="default"/>
        <w:sz w:val="28"/>
        <w:szCs w:val="28"/>
      </w:rPr>
    </w:lvl>
    <w:lvl w:ilvl="2">
      <w:start w:val="3"/>
      <w:numFmt w:val="none"/>
      <w:lvlText w:val="2.6.2."/>
      <w:lvlJc w:val="left"/>
      <w:pPr>
        <w:tabs>
          <w:tab w:val="num" w:pos="1440"/>
        </w:tabs>
        <w:ind w:left="1440" w:hanging="1440"/>
      </w:pPr>
      <w:rPr>
        <w:rFonts w:cs="Times New Roman" w:hint="default"/>
        <w:sz w:val="26"/>
        <w:szCs w:val="26"/>
      </w:rPr>
    </w:lvl>
    <w:lvl w:ilvl="3">
      <w:start w:val="1"/>
      <w:numFmt w:val="none"/>
      <w:lvlText w:val="2.6.3.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15:restartNumberingAfterBreak="0">
    <w:nsid w:val="6CE31F45"/>
    <w:multiLevelType w:val="multilevel"/>
    <w:tmpl w:val="A04042C2"/>
    <w:lvl w:ilvl="0">
      <w:start w:val="1"/>
      <w:numFmt w:val="decimal"/>
      <w:lvlText w:val="%1."/>
      <w:lvlJc w:val="left"/>
      <w:pPr>
        <w:tabs>
          <w:tab w:val="num" w:pos="1440"/>
        </w:tabs>
        <w:ind w:left="1440" w:hanging="1440"/>
      </w:pPr>
      <w:rPr>
        <w:rFonts w:cs="Times New Roman" w:hint="default"/>
        <w:sz w:val="36"/>
        <w:szCs w:val="36"/>
      </w:rPr>
    </w:lvl>
    <w:lvl w:ilvl="1">
      <w:start w:val="1"/>
      <w:numFmt w:val="none"/>
      <w:lvlText w:val="2.1."/>
      <w:lvlJc w:val="left"/>
      <w:pPr>
        <w:tabs>
          <w:tab w:val="num" w:pos="1440"/>
        </w:tabs>
        <w:ind w:left="1440" w:hanging="1440"/>
      </w:pPr>
      <w:rPr>
        <w:rFonts w:cs="Times New Roman" w:hint="default"/>
        <w:sz w:val="28"/>
        <w:szCs w:val="28"/>
      </w:rPr>
    </w:lvl>
    <w:lvl w:ilvl="2">
      <w:start w:val="3"/>
      <w:numFmt w:val="none"/>
      <w:lvlText w:val="2.1.1."/>
      <w:lvlJc w:val="left"/>
      <w:pPr>
        <w:tabs>
          <w:tab w:val="num" w:pos="1440"/>
        </w:tabs>
        <w:ind w:left="1440" w:hanging="1440"/>
      </w:pPr>
      <w:rPr>
        <w:rFonts w:cs="Times New Roman" w:hint="default"/>
        <w:sz w:val="26"/>
        <w:szCs w:val="26"/>
      </w:rPr>
    </w:lvl>
    <w:lvl w:ilvl="3">
      <w:start w:val="1"/>
      <w:numFmt w:val="decimal"/>
      <w:lvlText w:val="%4%1.6.2.3."/>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15:restartNumberingAfterBreak="0">
    <w:nsid w:val="6F1B3B13"/>
    <w:multiLevelType w:val="hybridMultilevel"/>
    <w:tmpl w:val="1BC6E5F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6F543D95"/>
    <w:multiLevelType w:val="multilevel"/>
    <w:tmpl w:val="3D847EE8"/>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08567E8"/>
    <w:multiLevelType w:val="multilevel"/>
    <w:tmpl w:val="D9B0E8FA"/>
    <w:lvl w:ilvl="0">
      <w:start w:val="3"/>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15:restartNumberingAfterBreak="0">
    <w:nsid w:val="70C90E14"/>
    <w:multiLevelType w:val="hybridMultilevel"/>
    <w:tmpl w:val="B2C48586"/>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0D735DD"/>
    <w:multiLevelType w:val="hybridMultilevel"/>
    <w:tmpl w:val="7B5E53DE"/>
    <w:lvl w:ilvl="0" w:tplc="E9EA7942">
      <w:start w:val="1"/>
      <w:numFmt w:val="decimal"/>
      <w:lvlText w:val="%1."/>
      <w:lvlJc w:val="left"/>
      <w:pPr>
        <w:tabs>
          <w:tab w:val="num" w:pos="900"/>
        </w:tabs>
        <w:ind w:left="900" w:hanging="360"/>
      </w:pPr>
      <w:rPr>
        <w:rFonts w:cs="Times New Roman" w:hint="default"/>
      </w:rPr>
    </w:lvl>
    <w:lvl w:ilvl="1" w:tplc="041A0003">
      <w:numFmt w:val="none"/>
      <w:lvlText w:val=""/>
      <w:lvlJc w:val="left"/>
      <w:pPr>
        <w:tabs>
          <w:tab w:val="num" w:pos="360"/>
        </w:tabs>
      </w:pPr>
      <w:rPr>
        <w:rFonts w:cs="Times New Roman"/>
      </w:rPr>
    </w:lvl>
    <w:lvl w:ilvl="2" w:tplc="041A0005">
      <w:numFmt w:val="none"/>
      <w:lvlText w:val=""/>
      <w:lvlJc w:val="left"/>
      <w:pPr>
        <w:tabs>
          <w:tab w:val="num" w:pos="360"/>
        </w:tabs>
      </w:pPr>
      <w:rPr>
        <w:rFonts w:cs="Times New Roman"/>
      </w:rPr>
    </w:lvl>
    <w:lvl w:ilvl="3" w:tplc="041A0001">
      <w:numFmt w:val="none"/>
      <w:lvlText w:val=""/>
      <w:lvlJc w:val="left"/>
      <w:pPr>
        <w:tabs>
          <w:tab w:val="num" w:pos="360"/>
        </w:tabs>
      </w:pPr>
      <w:rPr>
        <w:rFonts w:cs="Times New Roman"/>
      </w:rPr>
    </w:lvl>
    <w:lvl w:ilvl="4" w:tplc="041A0003">
      <w:numFmt w:val="none"/>
      <w:lvlText w:val=""/>
      <w:lvlJc w:val="left"/>
      <w:pPr>
        <w:tabs>
          <w:tab w:val="num" w:pos="360"/>
        </w:tabs>
      </w:pPr>
      <w:rPr>
        <w:rFonts w:cs="Times New Roman"/>
      </w:rPr>
    </w:lvl>
    <w:lvl w:ilvl="5" w:tplc="041A0005">
      <w:numFmt w:val="none"/>
      <w:lvlText w:val=""/>
      <w:lvlJc w:val="left"/>
      <w:pPr>
        <w:tabs>
          <w:tab w:val="num" w:pos="360"/>
        </w:tabs>
      </w:pPr>
      <w:rPr>
        <w:rFonts w:cs="Times New Roman"/>
      </w:rPr>
    </w:lvl>
    <w:lvl w:ilvl="6" w:tplc="041A0001">
      <w:numFmt w:val="none"/>
      <w:lvlText w:val=""/>
      <w:lvlJc w:val="left"/>
      <w:pPr>
        <w:tabs>
          <w:tab w:val="num" w:pos="360"/>
        </w:tabs>
      </w:pPr>
      <w:rPr>
        <w:rFonts w:cs="Times New Roman"/>
      </w:rPr>
    </w:lvl>
    <w:lvl w:ilvl="7" w:tplc="041A0003">
      <w:numFmt w:val="none"/>
      <w:lvlText w:val=""/>
      <w:lvlJc w:val="left"/>
      <w:pPr>
        <w:tabs>
          <w:tab w:val="num" w:pos="360"/>
        </w:tabs>
      </w:pPr>
      <w:rPr>
        <w:rFonts w:cs="Times New Roman"/>
      </w:rPr>
    </w:lvl>
    <w:lvl w:ilvl="8" w:tplc="041A0005">
      <w:numFmt w:val="none"/>
      <w:lvlText w:val=""/>
      <w:lvlJc w:val="left"/>
      <w:pPr>
        <w:tabs>
          <w:tab w:val="num" w:pos="360"/>
        </w:tabs>
      </w:pPr>
      <w:rPr>
        <w:rFonts w:cs="Times New Roman"/>
      </w:rPr>
    </w:lvl>
  </w:abstractNum>
  <w:abstractNum w:abstractNumId="152" w15:restartNumberingAfterBreak="0">
    <w:nsid w:val="70FC3D5E"/>
    <w:multiLevelType w:val="multilevel"/>
    <w:tmpl w:val="18BEA9D2"/>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2."/>
      <w:lvlJc w:val="left"/>
      <w:pPr>
        <w:tabs>
          <w:tab w:val="num" w:pos="1440"/>
        </w:tabs>
        <w:ind w:left="1440" w:hanging="1440"/>
      </w:pPr>
      <w:rPr>
        <w:rFonts w:cs="Times New Roman" w:hint="default"/>
        <w:sz w:val="28"/>
        <w:szCs w:val="28"/>
      </w:rPr>
    </w:lvl>
    <w:lvl w:ilvl="2">
      <w:start w:val="3"/>
      <w:numFmt w:val="none"/>
      <w:lvlText w:val="2.2.6."/>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72F15854"/>
    <w:multiLevelType w:val="multilevel"/>
    <w:tmpl w:val="ED128F5E"/>
    <w:lvl w:ilvl="0">
      <w:start w:val="1"/>
      <w:numFmt w:val="decimal"/>
      <w:pStyle w:val="Naslov1"/>
      <w:lvlText w:val="%1"/>
      <w:lvlJc w:val="left"/>
      <w:pPr>
        <w:tabs>
          <w:tab w:val="num" w:pos="432"/>
        </w:tabs>
        <w:ind w:left="432" w:hanging="432"/>
      </w:pPr>
      <w:rPr>
        <w:rFonts w:cs="Times New Roman" w:hint="default"/>
      </w:rPr>
    </w:lvl>
    <w:lvl w:ilvl="1">
      <w:start w:val="1"/>
      <w:numFmt w:val="none"/>
      <w:pStyle w:val="Naslov2"/>
      <w:lvlText w:val="3.14."/>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154" w15:restartNumberingAfterBreak="0">
    <w:nsid w:val="73572A84"/>
    <w:multiLevelType w:val="hybridMultilevel"/>
    <w:tmpl w:val="936E788E"/>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73DA4257"/>
    <w:multiLevelType w:val="hybridMultilevel"/>
    <w:tmpl w:val="822C3044"/>
    <w:lvl w:ilvl="0" w:tplc="E9EA7942">
      <w:start w:val="1"/>
      <w:numFmt w:val="decimal"/>
      <w:lvlText w:val="%1."/>
      <w:lvlJc w:val="left"/>
      <w:pPr>
        <w:tabs>
          <w:tab w:val="num" w:pos="720"/>
        </w:tabs>
        <w:ind w:left="720" w:hanging="360"/>
      </w:pPr>
      <w:rPr>
        <w:rFonts w:cs="Times New Roman" w:hint="default"/>
      </w:rPr>
    </w:lvl>
    <w:lvl w:ilvl="1" w:tplc="041A0003">
      <w:start w:val="1"/>
      <w:numFmt w:val="lowerLetter"/>
      <w:lvlText w:val="%2."/>
      <w:lvlJc w:val="left"/>
      <w:pPr>
        <w:tabs>
          <w:tab w:val="num" w:pos="1440"/>
        </w:tabs>
        <w:ind w:left="1440" w:hanging="360"/>
      </w:pPr>
      <w:rPr>
        <w:rFonts w:cs="Times New Roman"/>
      </w:rPr>
    </w:lvl>
    <w:lvl w:ilvl="2" w:tplc="041A0005">
      <w:start w:val="1"/>
      <w:numFmt w:val="lowerRoman"/>
      <w:lvlText w:val="%3."/>
      <w:lvlJc w:val="right"/>
      <w:pPr>
        <w:tabs>
          <w:tab w:val="num" w:pos="2160"/>
        </w:tabs>
        <w:ind w:left="2160" w:hanging="18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lowerLetter"/>
      <w:lvlText w:val="%5."/>
      <w:lvlJc w:val="left"/>
      <w:pPr>
        <w:tabs>
          <w:tab w:val="num" w:pos="3600"/>
        </w:tabs>
        <w:ind w:left="3600" w:hanging="360"/>
      </w:pPr>
      <w:rPr>
        <w:rFonts w:cs="Times New Roman"/>
      </w:rPr>
    </w:lvl>
    <w:lvl w:ilvl="5" w:tplc="041A0005">
      <w:start w:val="1"/>
      <w:numFmt w:val="lowerRoman"/>
      <w:lvlText w:val="%6."/>
      <w:lvlJc w:val="right"/>
      <w:pPr>
        <w:tabs>
          <w:tab w:val="num" w:pos="4320"/>
        </w:tabs>
        <w:ind w:left="4320" w:hanging="18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lowerLetter"/>
      <w:lvlText w:val="%8."/>
      <w:lvlJc w:val="left"/>
      <w:pPr>
        <w:tabs>
          <w:tab w:val="num" w:pos="5760"/>
        </w:tabs>
        <w:ind w:left="5760" w:hanging="360"/>
      </w:pPr>
      <w:rPr>
        <w:rFonts w:cs="Times New Roman"/>
      </w:rPr>
    </w:lvl>
    <w:lvl w:ilvl="8" w:tplc="041A0005">
      <w:start w:val="1"/>
      <w:numFmt w:val="lowerRoman"/>
      <w:lvlText w:val="%9."/>
      <w:lvlJc w:val="right"/>
      <w:pPr>
        <w:tabs>
          <w:tab w:val="num" w:pos="6480"/>
        </w:tabs>
        <w:ind w:left="6480" w:hanging="180"/>
      </w:pPr>
      <w:rPr>
        <w:rFonts w:cs="Times New Roman"/>
      </w:rPr>
    </w:lvl>
  </w:abstractNum>
  <w:abstractNum w:abstractNumId="156" w15:restartNumberingAfterBreak="0">
    <w:nsid w:val="7467556B"/>
    <w:multiLevelType w:val="hybridMultilevel"/>
    <w:tmpl w:val="73BA0482"/>
    <w:lvl w:ilvl="0" w:tplc="041A000F">
      <w:start w:val="1"/>
      <w:numFmt w:val="bullet"/>
      <w:lvlText w:val=""/>
      <w:lvlJc w:val="left"/>
      <w:pPr>
        <w:tabs>
          <w:tab w:val="num" w:pos="530"/>
        </w:tabs>
        <w:ind w:left="510" w:hanging="340"/>
      </w:pPr>
      <w:rPr>
        <w:rFonts w:ascii="Symbol" w:hAnsi="Symbol" w:hint="default"/>
      </w:rPr>
    </w:lvl>
    <w:lvl w:ilvl="1" w:tplc="041A0019">
      <w:start w:val="1"/>
      <w:numFmt w:val="bullet"/>
      <w:lvlText w:val="o"/>
      <w:lvlJc w:val="left"/>
      <w:pPr>
        <w:tabs>
          <w:tab w:val="num" w:pos="1440"/>
        </w:tabs>
        <w:ind w:left="1440" w:hanging="360"/>
      </w:pPr>
      <w:rPr>
        <w:rFonts w:ascii="Courier New" w:hAnsi="Courier New" w:hint="default"/>
      </w:rPr>
    </w:lvl>
    <w:lvl w:ilvl="2" w:tplc="041A001B">
      <w:start w:val="1"/>
      <w:numFmt w:val="bullet"/>
      <w:lvlText w:val=""/>
      <w:lvlJc w:val="left"/>
      <w:pPr>
        <w:tabs>
          <w:tab w:val="num" w:pos="2160"/>
        </w:tabs>
        <w:ind w:left="2160" w:hanging="360"/>
      </w:pPr>
      <w:rPr>
        <w:rFonts w:ascii="Wingdings" w:hAnsi="Wingdings" w:hint="default"/>
      </w:rPr>
    </w:lvl>
    <w:lvl w:ilvl="3" w:tplc="041A000F">
      <w:start w:val="1"/>
      <w:numFmt w:val="bullet"/>
      <w:lvlText w:val=""/>
      <w:lvlJc w:val="left"/>
      <w:pPr>
        <w:tabs>
          <w:tab w:val="num" w:pos="2880"/>
        </w:tabs>
        <w:ind w:left="2880" w:hanging="360"/>
      </w:pPr>
      <w:rPr>
        <w:rFonts w:ascii="Symbol" w:hAnsi="Symbol" w:hint="default"/>
      </w:rPr>
    </w:lvl>
    <w:lvl w:ilvl="4" w:tplc="041A0019">
      <w:start w:val="1"/>
      <w:numFmt w:val="bullet"/>
      <w:lvlText w:val="o"/>
      <w:lvlJc w:val="left"/>
      <w:pPr>
        <w:tabs>
          <w:tab w:val="num" w:pos="3600"/>
        </w:tabs>
        <w:ind w:left="3600" w:hanging="360"/>
      </w:pPr>
      <w:rPr>
        <w:rFonts w:ascii="Courier New" w:hAnsi="Courier New" w:hint="default"/>
      </w:rPr>
    </w:lvl>
    <w:lvl w:ilvl="5" w:tplc="041A001B">
      <w:start w:val="1"/>
      <w:numFmt w:val="bullet"/>
      <w:lvlText w:val=""/>
      <w:lvlJc w:val="left"/>
      <w:pPr>
        <w:tabs>
          <w:tab w:val="num" w:pos="4320"/>
        </w:tabs>
        <w:ind w:left="4320" w:hanging="360"/>
      </w:pPr>
      <w:rPr>
        <w:rFonts w:ascii="Wingdings" w:hAnsi="Wingdings" w:hint="default"/>
      </w:rPr>
    </w:lvl>
    <w:lvl w:ilvl="6" w:tplc="041A000F">
      <w:start w:val="1"/>
      <w:numFmt w:val="bullet"/>
      <w:lvlText w:val=""/>
      <w:lvlJc w:val="left"/>
      <w:pPr>
        <w:tabs>
          <w:tab w:val="num" w:pos="5040"/>
        </w:tabs>
        <w:ind w:left="5040" w:hanging="360"/>
      </w:pPr>
      <w:rPr>
        <w:rFonts w:ascii="Symbol" w:hAnsi="Symbol" w:hint="default"/>
      </w:rPr>
    </w:lvl>
    <w:lvl w:ilvl="7" w:tplc="041A0019">
      <w:start w:val="1"/>
      <w:numFmt w:val="bullet"/>
      <w:lvlText w:val="o"/>
      <w:lvlJc w:val="left"/>
      <w:pPr>
        <w:tabs>
          <w:tab w:val="num" w:pos="5760"/>
        </w:tabs>
        <w:ind w:left="5760" w:hanging="360"/>
      </w:pPr>
      <w:rPr>
        <w:rFonts w:ascii="Courier New" w:hAnsi="Courier New" w:hint="default"/>
      </w:rPr>
    </w:lvl>
    <w:lvl w:ilvl="8" w:tplc="041A001B">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74F1195E"/>
    <w:multiLevelType w:val="hybridMultilevel"/>
    <w:tmpl w:val="FB5205D0"/>
    <w:lvl w:ilvl="0" w:tplc="E9EA7942">
      <w:start w:val="1"/>
      <w:numFmt w:val="decimal"/>
      <w:lvlText w:val="%1."/>
      <w:lvlJc w:val="left"/>
      <w:pPr>
        <w:tabs>
          <w:tab w:val="num" w:pos="900"/>
        </w:tabs>
        <w:ind w:left="900" w:hanging="360"/>
      </w:pPr>
      <w:rPr>
        <w:rFonts w:cs="Times New Roman" w:hint="default"/>
      </w:rPr>
    </w:lvl>
    <w:lvl w:ilvl="1" w:tplc="041A0003">
      <w:numFmt w:val="none"/>
      <w:lvlText w:val=""/>
      <w:lvlJc w:val="left"/>
      <w:pPr>
        <w:tabs>
          <w:tab w:val="num" w:pos="360"/>
        </w:tabs>
      </w:pPr>
      <w:rPr>
        <w:rFonts w:cs="Times New Roman"/>
      </w:rPr>
    </w:lvl>
    <w:lvl w:ilvl="2" w:tplc="041A0005">
      <w:numFmt w:val="none"/>
      <w:lvlText w:val=""/>
      <w:lvlJc w:val="left"/>
      <w:pPr>
        <w:tabs>
          <w:tab w:val="num" w:pos="360"/>
        </w:tabs>
      </w:pPr>
      <w:rPr>
        <w:rFonts w:cs="Times New Roman"/>
      </w:rPr>
    </w:lvl>
    <w:lvl w:ilvl="3" w:tplc="041A0001">
      <w:numFmt w:val="none"/>
      <w:lvlText w:val=""/>
      <w:lvlJc w:val="left"/>
      <w:pPr>
        <w:tabs>
          <w:tab w:val="num" w:pos="360"/>
        </w:tabs>
      </w:pPr>
      <w:rPr>
        <w:rFonts w:cs="Times New Roman"/>
      </w:rPr>
    </w:lvl>
    <w:lvl w:ilvl="4" w:tplc="041A0003">
      <w:numFmt w:val="none"/>
      <w:lvlText w:val=""/>
      <w:lvlJc w:val="left"/>
      <w:pPr>
        <w:tabs>
          <w:tab w:val="num" w:pos="360"/>
        </w:tabs>
      </w:pPr>
      <w:rPr>
        <w:rFonts w:cs="Times New Roman"/>
      </w:rPr>
    </w:lvl>
    <w:lvl w:ilvl="5" w:tplc="041A0005">
      <w:numFmt w:val="none"/>
      <w:lvlText w:val=""/>
      <w:lvlJc w:val="left"/>
      <w:pPr>
        <w:tabs>
          <w:tab w:val="num" w:pos="360"/>
        </w:tabs>
      </w:pPr>
      <w:rPr>
        <w:rFonts w:cs="Times New Roman"/>
      </w:rPr>
    </w:lvl>
    <w:lvl w:ilvl="6" w:tplc="041A0001">
      <w:numFmt w:val="none"/>
      <w:lvlText w:val=""/>
      <w:lvlJc w:val="left"/>
      <w:pPr>
        <w:tabs>
          <w:tab w:val="num" w:pos="360"/>
        </w:tabs>
      </w:pPr>
      <w:rPr>
        <w:rFonts w:cs="Times New Roman"/>
      </w:rPr>
    </w:lvl>
    <w:lvl w:ilvl="7" w:tplc="041A0003">
      <w:numFmt w:val="none"/>
      <w:lvlText w:val=""/>
      <w:lvlJc w:val="left"/>
      <w:pPr>
        <w:tabs>
          <w:tab w:val="num" w:pos="360"/>
        </w:tabs>
      </w:pPr>
      <w:rPr>
        <w:rFonts w:cs="Times New Roman"/>
      </w:rPr>
    </w:lvl>
    <w:lvl w:ilvl="8" w:tplc="041A0005">
      <w:numFmt w:val="none"/>
      <w:lvlText w:val=""/>
      <w:lvlJc w:val="left"/>
      <w:pPr>
        <w:tabs>
          <w:tab w:val="num" w:pos="360"/>
        </w:tabs>
      </w:pPr>
      <w:rPr>
        <w:rFonts w:cs="Times New Roman"/>
      </w:rPr>
    </w:lvl>
  </w:abstractNum>
  <w:abstractNum w:abstractNumId="158" w15:restartNumberingAfterBreak="0">
    <w:nsid w:val="76957E01"/>
    <w:multiLevelType w:val="hybridMultilevel"/>
    <w:tmpl w:val="E780AEDA"/>
    <w:lvl w:ilvl="0" w:tplc="C88643F2">
      <w:start w:val="4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778628BD"/>
    <w:multiLevelType w:val="multilevel"/>
    <w:tmpl w:val="91388A34"/>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5."/>
      <w:lvlJc w:val="left"/>
      <w:pPr>
        <w:tabs>
          <w:tab w:val="num" w:pos="1440"/>
        </w:tabs>
        <w:ind w:left="1440" w:hanging="1440"/>
      </w:pPr>
      <w:rPr>
        <w:rFonts w:cs="Times New Roman" w:hint="default"/>
        <w:sz w:val="28"/>
        <w:szCs w:val="28"/>
      </w:rPr>
    </w:lvl>
    <w:lvl w:ilvl="2">
      <w:start w:val="3"/>
      <w:numFmt w:val="none"/>
      <w:lvlText w:val="2.5.4."/>
      <w:lvlJc w:val="left"/>
      <w:pPr>
        <w:tabs>
          <w:tab w:val="num" w:pos="1440"/>
        </w:tabs>
        <w:ind w:left="1440" w:hanging="1440"/>
      </w:pPr>
      <w:rPr>
        <w:rFonts w:cs="Times New Roman" w:hint="default"/>
        <w:sz w:val="26"/>
        <w:szCs w:val="26"/>
      </w:rPr>
    </w:lvl>
    <w:lvl w:ilvl="3">
      <w:start w:val="1"/>
      <w:numFmt w:val="none"/>
      <w:lvlText w:val="2.4.1.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0" w15:restartNumberingAfterBreak="0">
    <w:nsid w:val="77D74482"/>
    <w:multiLevelType w:val="multilevel"/>
    <w:tmpl w:val="74B8518E"/>
    <w:lvl w:ilvl="0">
      <w:start w:val="1"/>
      <w:numFmt w:val="none"/>
      <w:lvlText w:val="3."/>
      <w:lvlJc w:val="left"/>
      <w:pPr>
        <w:tabs>
          <w:tab w:val="num" w:pos="1440"/>
        </w:tabs>
        <w:ind w:left="1440" w:hanging="1440"/>
      </w:pPr>
      <w:rPr>
        <w:rFonts w:cs="Times New Roman" w:hint="default"/>
        <w:sz w:val="32"/>
        <w:szCs w:val="32"/>
      </w:rPr>
    </w:lvl>
    <w:lvl w:ilvl="1">
      <w:start w:val="1"/>
      <w:numFmt w:val="none"/>
      <w:lvlText w:val="3.1."/>
      <w:lvlJc w:val="left"/>
      <w:pPr>
        <w:tabs>
          <w:tab w:val="num" w:pos="1440"/>
        </w:tabs>
        <w:ind w:left="1440" w:hanging="1440"/>
      </w:pPr>
      <w:rPr>
        <w:rFonts w:cs="Times New Roman" w:hint="default"/>
        <w:sz w:val="28"/>
        <w:szCs w:val="28"/>
      </w:rPr>
    </w:lvl>
    <w:lvl w:ilvl="2">
      <w:start w:val="3"/>
      <w:numFmt w:val="none"/>
      <w:lvlText w:val="2.7.4."/>
      <w:lvlJc w:val="left"/>
      <w:pPr>
        <w:tabs>
          <w:tab w:val="num" w:pos="1440"/>
        </w:tabs>
        <w:ind w:left="1440" w:hanging="1440"/>
      </w:pPr>
      <w:rPr>
        <w:rFonts w:cs="Times New Roman" w:hint="default"/>
        <w:sz w:val="26"/>
        <w:szCs w:val="26"/>
      </w:rPr>
    </w:lvl>
    <w:lvl w:ilvl="3">
      <w:start w:val="1"/>
      <w:numFmt w:val="none"/>
      <w:lvlText w:val="2.6.1.4."/>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1" w15:restartNumberingAfterBreak="0">
    <w:nsid w:val="792F55E3"/>
    <w:multiLevelType w:val="hybridMultilevel"/>
    <w:tmpl w:val="1298BEA2"/>
    <w:lvl w:ilvl="0" w:tplc="FFFFFFFF">
      <w:start w:val="45"/>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797F4592"/>
    <w:multiLevelType w:val="hybridMultilevel"/>
    <w:tmpl w:val="836C5CCA"/>
    <w:lvl w:ilvl="0" w:tplc="0AE690EC">
      <w:numFmt w:val="bullet"/>
      <w:lvlText w:val="-"/>
      <w:lvlJc w:val="left"/>
      <w:pPr>
        <w:tabs>
          <w:tab w:val="num" w:pos="1980"/>
        </w:tabs>
        <w:ind w:left="1980" w:hanging="360"/>
      </w:pPr>
      <w:rPr>
        <w:rFonts w:ascii="Times New Roman" w:eastAsia="Times New Roman" w:hAnsi="Times New Roman" w:hint="default"/>
      </w:rPr>
    </w:lvl>
    <w:lvl w:ilvl="1" w:tplc="041A0003">
      <w:start w:val="1"/>
      <w:numFmt w:val="bullet"/>
      <w:lvlText w:val="o"/>
      <w:lvlJc w:val="left"/>
      <w:pPr>
        <w:tabs>
          <w:tab w:val="num" w:pos="1980"/>
        </w:tabs>
        <w:ind w:left="1980" w:hanging="360"/>
      </w:pPr>
      <w:rPr>
        <w:rFonts w:ascii="Courier New" w:hAnsi="Courier New" w:hint="default"/>
      </w:rPr>
    </w:lvl>
    <w:lvl w:ilvl="2" w:tplc="041A0005">
      <w:start w:val="1"/>
      <w:numFmt w:val="bullet"/>
      <w:lvlText w:val=""/>
      <w:lvlJc w:val="left"/>
      <w:pPr>
        <w:tabs>
          <w:tab w:val="num" w:pos="2700"/>
        </w:tabs>
        <w:ind w:left="2700" w:hanging="360"/>
      </w:pPr>
      <w:rPr>
        <w:rFonts w:ascii="Wingdings" w:hAnsi="Wingdings" w:hint="default"/>
      </w:rPr>
    </w:lvl>
    <w:lvl w:ilvl="3" w:tplc="041A0001">
      <w:start w:val="1"/>
      <w:numFmt w:val="bullet"/>
      <w:lvlText w:val=""/>
      <w:lvlJc w:val="left"/>
      <w:pPr>
        <w:tabs>
          <w:tab w:val="num" w:pos="3420"/>
        </w:tabs>
        <w:ind w:left="3420" w:hanging="360"/>
      </w:pPr>
      <w:rPr>
        <w:rFonts w:ascii="Symbol" w:hAnsi="Symbol" w:hint="default"/>
      </w:rPr>
    </w:lvl>
    <w:lvl w:ilvl="4" w:tplc="041A0003">
      <w:start w:val="1"/>
      <w:numFmt w:val="bullet"/>
      <w:lvlText w:val="o"/>
      <w:lvlJc w:val="left"/>
      <w:pPr>
        <w:tabs>
          <w:tab w:val="num" w:pos="4140"/>
        </w:tabs>
        <w:ind w:left="4140" w:hanging="360"/>
      </w:pPr>
      <w:rPr>
        <w:rFonts w:ascii="Courier New" w:hAnsi="Courier New" w:hint="default"/>
      </w:rPr>
    </w:lvl>
    <w:lvl w:ilvl="5" w:tplc="041A0005">
      <w:start w:val="1"/>
      <w:numFmt w:val="bullet"/>
      <w:lvlText w:val=""/>
      <w:lvlJc w:val="left"/>
      <w:pPr>
        <w:tabs>
          <w:tab w:val="num" w:pos="4860"/>
        </w:tabs>
        <w:ind w:left="4860" w:hanging="360"/>
      </w:pPr>
      <w:rPr>
        <w:rFonts w:ascii="Wingdings" w:hAnsi="Wingdings" w:hint="default"/>
      </w:rPr>
    </w:lvl>
    <w:lvl w:ilvl="6" w:tplc="041A0001">
      <w:start w:val="1"/>
      <w:numFmt w:val="bullet"/>
      <w:lvlText w:val=""/>
      <w:lvlJc w:val="left"/>
      <w:pPr>
        <w:tabs>
          <w:tab w:val="num" w:pos="5580"/>
        </w:tabs>
        <w:ind w:left="5580" w:hanging="360"/>
      </w:pPr>
      <w:rPr>
        <w:rFonts w:ascii="Symbol" w:hAnsi="Symbol" w:hint="default"/>
      </w:rPr>
    </w:lvl>
    <w:lvl w:ilvl="7" w:tplc="041A0003">
      <w:start w:val="1"/>
      <w:numFmt w:val="bullet"/>
      <w:lvlText w:val="o"/>
      <w:lvlJc w:val="left"/>
      <w:pPr>
        <w:tabs>
          <w:tab w:val="num" w:pos="6300"/>
        </w:tabs>
        <w:ind w:left="6300" w:hanging="360"/>
      </w:pPr>
      <w:rPr>
        <w:rFonts w:ascii="Courier New" w:hAnsi="Courier New" w:hint="default"/>
      </w:rPr>
    </w:lvl>
    <w:lvl w:ilvl="8" w:tplc="041A0005">
      <w:start w:val="1"/>
      <w:numFmt w:val="bullet"/>
      <w:lvlText w:val=""/>
      <w:lvlJc w:val="left"/>
      <w:pPr>
        <w:tabs>
          <w:tab w:val="num" w:pos="7020"/>
        </w:tabs>
        <w:ind w:left="7020" w:hanging="360"/>
      </w:pPr>
      <w:rPr>
        <w:rFonts w:ascii="Wingdings" w:hAnsi="Wingdings" w:hint="default"/>
      </w:rPr>
    </w:lvl>
  </w:abstractNum>
  <w:abstractNum w:abstractNumId="163" w15:restartNumberingAfterBreak="0">
    <w:nsid w:val="7A851202"/>
    <w:multiLevelType w:val="hybridMultilevel"/>
    <w:tmpl w:val="704A26C4"/>
    <w:lvl w:ilvl="0" w:tplc="0DC0C176">
      <w:start w:val="11"/>
      <w:numFmt w:val="decimal"/>
      <w:lvlText w:val="%1"/>
      <w:lvlJc w:val="left"/>
      <w:pPr>
        <w:ind w:left="795" w:hanging="360"/>
      </w:pPr>
      <w:rPr>
        <w:rFonts w:hint="default"/>
      </w:rPr>
    </w:lvl>
    <w:lvl w:ilvl="1" w:tplc="041A0019" w:tentative="1">
      <w:start w:val="1"/>
      <w:numFmt w:val="lowerLetter"/>
      <w:lvlText w:val="%2."/>
      <w:lvlJc w:val="left"/>
      <w:pPr>
        <w:ind w:left="1515" w:hanging="360"/>
      </w:pPr>
    </w:lvl>
    <w:lvl w:ilvl="2" w:tplc="041A001B" w:tentative="1">
      <w:start w:val="1"/>
      <w:numFmt w:val="lowerRoman"/>
      <w:lvlText w:val="%3."/>
      <w:lvlJc w:val="right"/>
      <w:pPr>
        <w:ind w:left="2235" w:hanging="180"/>
      </w:pPr>
    </w:lvl>
    <w:lvl w:ilvl="3" w:tplc="041A000F" w:tentative="1">
      <w:start w:val="1"/>
      <w:numFmt w:val="decimal"/>
      <w:lvlText w:val="%4."/>
      <w:lvlJc w:val="left"/>
      <w:pPr>
        <w:ind w:left="2955" w:hanging="360"/>
      </w:pPr>
    </w:lvl>
    <w:lvl w:ilvl="4" w:tplc="041A0019" w:tentative="1">
      <w:start w:val="1"/>
      <w:numFmt w:val="lowerLetter"/>
      <w:lvlText w:val="%5."/>
      <w:lvlJc w:val="left"/>
      <w:pPr>
        <w:ind w:left="3675" w:hanging="360"/>
      </w:pPr>
    </w:lvl>
    <w:lvl w:ilvl="5" w:tplc="041A001B" w:tentative="1">
      <w:start w:val="1"/>
      <w:numFmt w:val="lowerRoman"/>
      <w:lvlText w:val="%6."/>
      <w:lvlJc w:val="right"/>
      <w:pPr>
        <w:ind w:left="4395" w:hanging="180"/>
      </w:pPr>
    </w:lvl>
    <w:lvl w:ilvl="6" w:tplc="041A000F" w:tentative="1">
      <w:start w:val="1"/>
      <w:numFmt w:val="decimal"/>
      <w:lvlText w:val="%7."/>
      <w:lvlJc w:val="left"/>
      <w:pPr>
        <w:ind w:left="5115" w:hanging="360"/>
      </w:pPr>
    </w:lvl>
    <w:lvl w:ilvl="7" w:tplc="041A0019" w:tentative="1">
      <w:start w:val="1"/>
      <w:numFmt w:val="lowerLetter"/>
      <w:lvlText w:val="%8."/>
      <w:lvlJc w:val="left"/>
      <w:pPr>
        <w:ind w:left="5835" w:hanging="360"/>
      </w:pPr>
    </w:lvl>
    <w:lvl w:ilvl="8" w:tplc="041A001B" w:tentative="1">
      <w:start w:val="1"/>
      <w:numFmt w:val="lowerRoman"/>
      <w:lvlText w:val="%9."/>
      <w:lvlJc w:val="right"/>
      <w:pPr>
        <w:ind w:left="6555" w:hanging="180"/>
      </w:pPr>
    </w:lvl>
  </w:abstractNum>
  <w:abstractNum w:abstractNumId="164" w15:restartNumberingAfterBreak="0">
    <w:nsid w:val="7B3A247C"/>
    <w:multiLevelType w:val="hybridMultilevel"/>
    <w:tmpl w:val="4F2219D6"/>
    <w:lvl w:ilvl="0" w:tplc="FFFFFFFF">
      <w:start w:val="3"/>
      <w:numFmt w:val="decimal"/>
      <w:lvlText w:val="%1."/>
      <w:lvlJc w:val="left"/>
      <w:pPr>
        <w:tabs>
          <w:tab w:val="num" w:pos="4309"/>
        </w:tabs>
        <w:ind w:left="4309" w:hanging="360"/>
      </w:pPr>
      <w:rPr>
        <w:rFonts w:cs="Times New Roman" w:hint="default"/>
      </w:rPr>
    </w:lvl>
    <w:lvl w:ilvl="1" w:tplc="FFFFFFFF">
      <w:start w:val="2"/>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5" w15:restartNumberingAfterBreak="0">
    <w:nsid w:val="7BC222D1"/>
    <w:multiLevelType w:val="multilevel"/>
    <w:tmpl w:val="6E204F2C"/>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4."/>
      <w:lvlJc w:val="left"/>
      <w:pPr>
        <w:tabs>
          <w:tab w:val="num" w:pos="1440"/>
        </w:tabs>
        <w:ind w:left="1440" w:hanging="1440"/>
      </w:pPr>
      <w:rPr>
        <w:rFonts w:cs="Times New Roman" w:hint="default"/>
        <w:sz w:val="28"/>
        <w:szCs w:val="28"/>
      </w:rPr>
    </w:lvl>
    <w:lvl w:ilvl="2">
      <w:start w:val="3"/>
      <w:numFmt w:val="none"/>
      <w:lvlText w:val="2.3.6."/>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6" w15:restartNumberingAfterBreak="0">
    <w:nsid w:val="7C8F579D"/>
    <w:multiLevelType w:val="multilevel"/>
    <w:tmpl w:val="BE7E5E5C"/>
    <w:lvl w:ilvl="0">
      <w:start w:val="3"/>
      <w:numFmt w:val="decimal"/>
      <w:lvlText w:val="%1"/>
      <w:lvlJc w:val="left"/>
      <w:pPr>
        <w:tabs>
          <w:tab w:val="num" w:pos="570"/>
        </w:tabs>
        <w:ind w:left="570" w:hanging="570"/>
      </w:pPr>
      <w:rPr>
        <w:rFonts w:hint="default"/>
      </w:rPr>
    </w:lvl>
    <w:lvl w:ilvl="1">
      <w:start w:val="1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7CB15506"/>
    <w:multiLevelType w:val="multilevel"/>
    <w:tmpl w:val="A8B48D74"/>
    <w:lvl w:ilvl="0">
      <w:start w:val="1"/>
      <w:numFmt w:val="decimal"/>
      <w:lvlText w:val="%1."/>
      <w:lvlJc w:val="left"/>
      <w:pPr>
        <w:tabs>
          <w:tab w:val="num" w:pos="1440"/>
        </w:tabs>
        <w:ind w:left="1440" w:hanging="1440"/>
      </w:pPr>
      <w:rPr>
        <w:rFonts w:cs="Times New Roman" w:hint="default"/>
        <w:sz w:val="32"/>
        <w:szCs w:val="32"/>
      </w:rPr>
    </w:lvl>
    <w:lvl w:ilvl="1">
      <w:start w:val="1"/>
      <w:numFmt w:val="none"/>
      <w:lvlText w:val="2.3."/>
      <w:lvlJc w:val="left"/>
      <w:pPr>
        <w:tabs>
          <w:tab w:val="num" w:pos="1440"/>
        </w:tabs>
        <w:ind w:left="1440" w:hanging="1440"/>
      </w:pPr>
      <w:rPr>
        <w:rFonts w:cs="Times New Roman" w:hint="default"/>
        <w:sz w:val="28"/>
        <w:szCs w:val="28"/>
      </w:rPr>
    </w:lvl>
    <w:lvl w:ilvl="2">
      <w:start w:val="3"/>
      <w:numFmt w:val="none"/>
      <w:lvlText w:val="2.3.4."/>
      <w:lvlJc w:val="left"/>
      <w:pPr>
        <w:tabs>
          <w:tab w:val="num" w:pos="1440"/>
        </w:tabs>
        <w:ind w:left="1440" w:hanging="1440"/>
      </w:pPr>
      <w:rPr>
        <w:rFonts w:cs="Times New Roman" w:hint="default"/>
        <w:sz w:val="26"/>
        <w:szCs w:val="26"/>
      </w:rPr>
    </w:lvl>
    <w:lvl w:ilvl="3">
      <w:start w:val="1"/>
      <w:numFmt w:val="none"/>
      <w:lvlText w:val="3.8.4.1."/>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8" w15:restartNumberingAfterBreak="0">
    <w:nsid w:val="7CFC3064"/>
    <w:multiLevelType w:val="hybridMultilevel"/>
    <w:tmpl w:val="70E47472"/>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D2964A1"/>
    <w:multiLevelType w:val="multilevel"/>
    <w:tmpl w:val="0936D126"/>
    <w:lvl w:ilvl="0">
      <w:start w:val="1"/>
      <w:numFmt w:val="decimal"/>
      <w:lvlText w:val="%1."/>
      <w:lvlJc w:val="left"/>
      <w:pPr>
        <w:tabs>
          <w:tab w:val="num" w:pos="1440"/>
        </w:tabs>
        <w:ind w:left="1440" w:hanging="1440"/>
      </w:pPr>
      <w:rPr>
        <w:rFonts w:cs="Times New Roman" w:hint="default"/>
      </w:rPr>
    </w:lvl>
    <w:lvl w:ilvl="1">
      <w:start w:val="6"/>
      <w:numFmt w:val="decimal"/>
      <w:lvlText w:val="%1.%2."/>
      <w:lvlJc w:val="left"/>
      <w:pPr>
        <w:tabs>
          <w:tab w:val="num" w:pos="1440"/>
        </w:tabs>
        <w:ind w:left="1440" w:hanging="1440"/>
      </w:pPr>
      <w:rPr>
        <w:rFonts w:cs="Times New Roman" w:hint="default"/>
      </w:rPr>
    </w:lvl>
    <w:lvl w:ilvl="2">
      <w:start w:val="2"/>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sz w:val="24"/>
        <w:szCs w:val="24"/>
        <w:vertAlign w:val="baseline"/>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0" w15:restartNumberingAfterBreak="0">
    <w:nsid w:val="7D8A6686"/>
    <w:multiLevelType w:val="hybridMultilevel"/>
    <w:tmpl w:val="033EE0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7D90505B"/>
    <w:multiLevelType w:val="hybridMultilevel"/>
    <w:tmpl w:val="E2F45242"/>
    <w:lvl w:ilvl="0" w:tplc="FFFFFFFF">
      <w:start w:val="1"/>
      <w:numFmt w:val="bullet"/>
      <w:lvlText w:val=""/>
      <w:lvlJc w:val="left"/>
      <w:pPr>
        <w:tabs>
          <w:tab w:val="num" w:pos="530"/>
        </w:tabs>
        <w:ind w:left="51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F646F47"/>
    <w:multiLevelType w:val="hybridMultilevel"/>
    <w:tmpl w:val="D0F86EA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157"/>
  </w:num>
  <w:num w:numId="3">
    <w:abstractNumId w:val="151"/>
  </w:num>
  <w:num w:numId="4">
    <w:abstractNumId w:val="11"/>
  </w:num>
  <w:num w:numId="5">
    <w:abstractNumId w:val="104"/>
  </w:num>
  <w:num w:numId="6">
    <w:abstractNumId w:val="136"/>
  </w:num>
  <w:num w:numId="7">
    <w:abstractNumId w:val="10"/>
  </w:num>
  <w:num w:numId="8">
    <w:abstractNumId w:val="93"/>
  </w:num>
  <w:num w:numId="9">
    <w:abstractNumId w:val="162"/>
  </w:num>
  <w:num w:numId="10">
    <w:abstractNumId w:val="129"/>
  </w:num>
  <w:num w:numId="11">
    <w:abstractNumId w:val="39"/>
  </w:num>
  <w:num w:numId="12">
    <w:abstractNumId w:val="49"/>
  </w:num>
  <w:num w:numId="13">
    <w:abstractNumId w:val="56"/>
  </w:num>
  <w:num w:numId="14">
    <w:abstractNumId w:val="43"/>
  </w:num>
  <w:num w:numId="15">
    <w:abstractNumId w:val="9"/>
  </w:num>
  <w:num w:numId="16">
    <w:abstractNumId w:val="77"/>
  </w:num>
  <w:num w:numId="17">
    <w:abstractNumId w:val="17"/>
  </w:num>
  <w:num w:numId="18">
    <w:abstractNumId w:val="2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5"/>
  </w:num>
  <w:num w:numId="22">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1"/>
  </w:num>
  <w:num w:numId="24">
    <w:abstractNumId w:val="91"/>
  </w:num>
  <w:num w:numId="25">
    <w:abstractNumId w:val="135"/>
  </w:num>
  <w:num w:numId="26">
    <w:abstractNumId w:val="127"/>
  </w:num>
  <w:num w:numId="27">
    <w:abstractNumId w:val="164"/>
  </w:num>
  <w:num w:numId="28">
    <w:abstractNumId w:val="69"/>
  </w:num>
  <w:num w:numId="29">
    <w:abstractNumId w:val="84"/>
  </w:num>
  <w:num w:numId="30">
    <w:abstractNumId w:val="82"/>
  </w:num>
  <w:num w:numId="31">
    <w:abstractNumId w:val="27"/>
  </w:num>
  <w:num w:numId="32">
    <w:abstractNumId w:val="1"/>
  </w:num>
  <w:num w:numId="33">
    <w:abstractNumId w:val="169"/>
  </w:num>
  <w:num w:numId="34">
    <w:abstractNumId w:val="134"/>
  </w:num>
  <w:num w:numId="35">
    <w:abstractNumId w:val="99"/>
  </w:num>
  <w:num w:numId="36">
    <w:abstractNumId w:val="125"/>
  </w:num>
  <w:num w:numId="37">
    <w:abstractNumId w:val="146"/>
  </w:num>
  <w:num w:numId="38">
    <w:abstractNumId w:val="2"/>
  </w:num>
  <w:num w:numId="39">
    <w:abstractNumId w:val="96"/>
  </w:num>
  <w:num w:numId="40">
    <w:abstractNumId w:val="47"/>
  </w:num>
  <w:num w:numId="41">
    <w:abstractNumId w:val="89"/>
  </w:num>
  <w:num w:numId="42">
    <w:abstractNumId w:val="58"/>
  </w:num>
  <w:num w:numId="43">
    <w:abstractNumId w:val="123"/>
  </w:num>
  <w:num w:numId="44">
    <w:abstractNumId w:val="22"/>
  </w:num>
  <w:num w:numId="45">
    <w:abstractNumId w:val="74"/>
  </w:num>
  <w:num w:numId="46">
    <w:abstractNumId w:val="152"/>
  </w:num>
  <w:num w:numId="47">
    <w:abstractNumId w:val="85"/>
  </w:num>
  <w:num w:numId="48">
    <w:abstractNumId w:val="115"/>
  </w:num>
  <w:num w:numId="49">
    <w:abstractNumId w:val="130"/>
  </w:num>
  <w:num w:numId="50">
    <w:abstractNumId w:val="14"/>
  </w:num>
  <w:num w:numId="51">
    <w:abstractNumId w:val="21"/>
  </w:num>
  <w:num w:numId="52">
    <w:abstractNumId w:val="107"/>
  </w:num>
  <w:num w:numId="53">
    <w:abstractNumId w:val="41"/>
  </w:num>
  <w:num w:numId="54">
    <w:abstractNumId w:val="167"/>
  </w:num>
  <w:num w:numId="55">
    <w:abstractNumId w:val="165"/>
  </w:num>
  <w:num w:numId="56">
    <w:abstractNumId w:val="46"/>
  </w:num>
  <w:num w:numId="57">
    <w:abstractNumId w:val="20"/>
  </w:num>
  <w:num w:numId="58">
    <w:abstractNumId w:val="76"/>
  </w:num>
  <w:num w:numId="59">
    <w:abstractNumId w:val="159"/>
  </w:num>
  <w:num w:numId="60">
    <w:abstractNumId w:val="114"/>
  </w:num>
  <w:num w:numId="61">
    <w:abstractNumId w:val="33"/>
  </w:num>
  <w:num w:numId="62">
    <w:abstractNumId w:val="94"/>
  </w:num>
  <w:num w:numId="63">
    <w:abstractNumId w:val="102"/>
  </w:num>
  <w:num w:numId="64">
    <w:abstractNumId w:val="97"/>
  </w:num>
  <w:num w:numId="65">
    <w:abstractNumId w:val="95"/>
  </w:num>
  <w:num w:numId="66">
    <w:abstractNumId w:val="145"/>
  </w:num>
  <w:num w:numId="67">
    <w:abstractNumId w:val="153"/>
  </w:num>
  <w:num w:numId="68">
    <w:abstractNumId w:val="28"/>
  </w:num>
  <w:num w:numId="69">
    <w:abstractNumId w:val="0"/>
  </w:num>
  <w:num w:numId="70">
    <w:abstractNumId w:val="111"/>
  </w:num>
  <w:num w:numId="71">
    <w:abstractNumId w:val="63"/>
  </w:num>
  <w:num w:numId="72">
    <w:abstractNumId w:val="110"/>
  </w:num>
  <w:num w:numId="73">
    <w:abstractNumId w:val="3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1"/>
    <w:lvlOverride w:ilvl="0">
      <w:startOverride w:val="1"/>
    </w:lvlOverride>
  </w:num>
  <w:num w:numId="77">
    <w:abstractNumId w:val="161"/>
  </w:num>
  <w:num w:numId="78">
    <w:abstractNumId w:val="66"/>
  </w:num>
  <w:num w:numId="79">
    <w:abstractNumId w:val="42"/>
  </w:num>
  <w:num w:numId="80">
    <w:abstractNumId w:val="147"/>
  </w:num>
  <w:num w:numId="81">
    <w:abstractNumId w:val="172"/>
  </w:num>
  <w:num w:numId="82">
    <w:abstractNumId w:val="5"/>
  </w:num>
  <w:num w:numId="83">
    <w:abstractNumId w:val="48"/>
  </w:num>
  <w:num w:numId="84">
    <w:abstractNumId w:val="126"/>
  </w:num>
  <w:num w:numId="85">
    <w:abstractNumId w:val="45"/>
  </w:num>
  <w:num w:numId="86">
    <w:abstractNumId w:val="3"/>
  </w:num>
  <w:num w:numId="87">
    <w:abstractNumId w:val="79"/>
  </w:num>
  <w:num w:numId="88">
    <w:abstractNumId w:val="34"/>
  </w:num>
  <w:num w:numId="89">
    <w:abstractNumId w:val="18"/>
  </w:num>
  <w:num w:numId="90">
    <w:abstractNumId w:val="15"/>
  </w:num>
  <w:num w:numId="91">
    <w:abstractNumId w:val="64"/>
  </w:num>
  <w:num w:numId="92">
    <w:abstractNumId w:val="122"/>
  </w:num>
  <w:num w:numId="93">
    <w:abstractNumId w:val="55"/>
  </w:num>
  <w:num w:numId="94">
    <w:abstractNumId w:val="117"/>
  </w:num>
  <w:num w:numId="95">
    <w:abstractNumId w:val="116"/>
  </w:num>
  <w:num w:numId="96">
    <w:abstractNumId w:val="128"/>
  </w:num>
  <w:num w:numId="97">
    <w:abstractNumId w:val="30"/>
  </w:num>
  <w:num w:numId="98">
    <w:abstractNumId w:val="26"/>
  </w:num>
  <w:num w:numId="99">
    <w:abstractNumId w:val="37"/>
  </w:num>
  <w:num w:numId="100">
    <w:abstractNumId w:val="23"/>
  </w:num>
  <w:num w:numId="101">
    <w:abstractNumId w:val="59"/>
  </w:num>
  <w:num w:numId="102">
    <w:abstractNumId w:val="106"/>
  </w:num>
  <w:num w:numId="103">
    <w:abstractNumId w:val="68"/>
  </w:num>
  <w:num w:numId="104">
    <w:abstractNumId w:val="150"/>
  </w:num>
  <w:num w:numId="105">
    <w:abstractNumId w:val="62"/>
  </w:num>
  <w:num w:numId="106">
    <w:abstractNumId w:val="57"/>
  </w:num>
  <w:num w:numId="107">
    <w:abstractNumId w:val="90"/>
  </w:num>
  <w:num w:numId="108">
    <w:abstractNumId w:val="103"/>
  </w:num>
  <w:num w:numId="109">
    <w:abstractNumId w:val="118"/>
  </w:num>
  <w:num w:numId="110">
    <w:abstractNumId w:val="124"/>
  </w:num>
  <w:num w:numId="111">
    <w:abstractNumId w:val="12"/>
  </w:num>
  <w:num w:numId="112">
    <w:abstractNumId w:val="133"/>
  </w:num>
  <w:num w:numId="113">
    <w:abstractNumId w:val="6"/>
  </w:num>
  <w:num w:numId="114">
    <w:abstractNumId w:val="154"/>
  </w:num>
  <w:num w:numId="115">
    <w:abstractNumId w:val="75"/>
  </w:num>
  <w:num w:numId="116">
    <w:abstractNumId w:val="105"/>
  </w:num>
  <w:num w:numId="117">
    <w:abstractNumId w:val="4"/>
  </w:num>
  <w:num w:numId="118">
    <w:abstractNumId w:val="143"/>
  </w:num>
  <w:num w:numId="119">
    <w:abstractNumId w:val="168"/>
  </w:num>
  <w:num w:numId="120">
    <w:abstractNumId w:val="156"/>
  </w:num>
  <w:num w:numId="121">
    <w:abstractNumId w:val="67"/>
  </w:num>
  <w:num w:numId="122">
    <w:abstractNumId w:val="100"/>
  </w:num>
  <w:num w:numId="123">
    <w:abstractNumId w:val="61"/>
  </w:num>
  <w:num w:numId="124">
    <w:abstractNumId w:val="87"/>
  </w:num>
  <w:num w:numId="125">
    <w:abstractNumId w:val="141"/>
  </w:num>
  <w:num w:numId="126">
    <w:abstractNumId w:val="70"/>
  </w:num>
  <w:num w:numId="127">
    <w:abstractNumId w:val="65"/>
  </w:num>
  <w:num w:numId="128">
    <w:abstractNumId w:val="171"/>
  </w:num>
  <w:num w:numId="129">
    <w:abstractNumId w:val="53"/>
  </w:num>
  <w:num w:numId="130">
    <w:abstractNumId w:val="144"/>
  </w:num>
  <w:num w:numId="131">
    <w:abstractNumId w:val="73"/>
  </w:num>
  <w:num w:numId="132">
    <w:abstractNumId w:val="109"/>
  </w:num>
  <w:num w:numId="133">
    <w:abstractNumId w:val="88"/>
  </w:num>
  <w:num w:numId="134">
    <w:abstractNumId w:val="119"/>
  </w:num>
  <w:num w:numId="135">
    <w:abstractNumId w:val="120"/>
  </w:num>
  <w:num w:numId="136">
    <w:abstractNumId w:val="108"/>
  </w:num>
  <w:num w:numId="137">
    <w:abstractNumId w:val="113"/>
  </w:num>
  <w:num w:numId="138">
    <w:abstractNumId w:val="40"/>
  </w:num>
  <w:num w:numId="139">
    <w:abstractNumId w:val="50"/>
  </w:num>
  <w:num w:numId="140">
    <w:abstractNumId w:val="38"/>
  </w:num>
  <w:num w:numId="141">
    <w:abstractNumId w:val="80"/>
  </w:num>
  <w:num w:numId="142">
    <w:abstractNumId w:val="148"/>
  </w:num>
  <w:num w:numId="143">
    <w:abstractNumId w:val="16"/>
  </w:num>
  <w:num w:numId="144">
    <w:abstractNumId w:val="98"/>
  </w:num>
  <w:num w:numId="145">
    <w:abstractNumId w:val="35"/>
  </w:num>
  <w:num w:numId="146">
    <w:abstractNumId w:val="13"/>
  </w:num>
  <w:num w:numId="147">
    <w:abstractNumId w:val="78"/>
  </w:num>
  <w:num w:numId="148">
    <w:abstractNumId w:val="36"/>
  </w:num>
  <w:num w:numId="149">
    <w:abstractNumId w:val="29"/>
  </w:num>
  <w:num w:numId="150">
    <w:abstractNumId w:val="149"/>
  </w:num>
  <w:num w:numId="151">
    <w:abstractNumId w:val="86"/>
    <w:lvlOverride w:ilvl="0">
      <w:startOverride w:val="1"/>
    </w:lvlOverride>
    <w:lvlOverride w:ilvl="1">
      <w:startOverride w:val="1"/>
    </w:lvlOverride>
    <w:lvlOverride w:ilvl="2">
      <w:startOverride w:val="3"/>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6"/>
  </w:num>
  <w:num w:numId="153">
    <w:abstractNumId w:val="137"/>
  </w:num>
  <w:num w:numId="154">
    <w:abstractNumId w:val="142"/>
  </w:num>
  <w:num w:numId="155">
    <w:abstractNumId w:val="54"/>
  </w:num>
  <w:num w:numId="156">
    <w:abstractNumId w:val="60"/>
  </w:num>
  <w:num w:numId="157">
    <w:abstractNumId w:val="25"/>
  </w:num>
  <w:num w:numId="158">
    <w:abstractNumId w:val="158"/>
  </w:num>
  <w:num w:numId="159">
    <w:abstractNumId w:val="163"/>
  </w:num>
  <w:num w:numId="160">
    <w:abstractNumId w:val="140"/>
  </w:num>
  <w:num w:numId="161">
    <w:abstractNumId w:val="52"/>
  </w:num>
  <w:num w:numId="162">
    <w:abstractNumId w:val="71"/>
  </w:num>
  <w:num w:numId="163">
    <w:abstractNumId w:val="72"/>
  </w:num>
  <w:num w:numId="164">
    <w:abstractNumId w:val="138"/>
  </w:num>
  <w:num w:numId="165">
    <w:abstractNumId w:val="31"/>
  </w:num>
  <w:num w:numId="166">
    <w:abstractNumId w:val="170"/>
  </w:num>
  <w:num w:numId="167">
    <w:abstractNumId w:val="81"/>
  </w:num>
  <w:num w:numId="168">
    <w:abstractNumId w:val="121"/>
  </w:num>
  <w:num w:numId="169">
    <w:abstractNumId w:val="112"/>
  </w:num>
  <w:num w:numId="170">
    <w:abstractNumId w:val="132"/>
  </w:num>
  <w:num w:numId="171">
    <w:abstractNumId w:val="83"/>
  </w:num>
  <w:num w:numId="172">
    <w:abstractNumId w:val="19"/>
  </w:num>
  <w:num w:numId="173">
    <w:abstractNumId w:val="139"/>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2CF"/>
    <w:rsid w:val="002B5113"/>
    <w:rsid w:val="002E66EF"/>
    <w:rsid w:val="009942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885E"/>
  <w15:chartTrackingRefBased/>
  <w15:docId w15:val="{4170DA39-3C78-43C9-AEE9-1EA6086C3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2CF"/>
    <w:pPr>
      <w:spacing w:after="0" w:line="240" w:lineRule="auto"/>
    </w:pPr>
    <w:rPr>
      <w:rFonts w:ascii="Times New Roman" w:eastAsia="Times New Roman" w:hAnsi="Times New Roman" w:cs="Times New Roman"/>
      <w:sz w:val="24"/>
      <w:szCs w:val="24"/>
      <w:lang w:val="en-GB"/>
    </w:rPr>
  </w:style>
  <w:style w:type="paragraph" w:styleId="Naslov1">
    <w:name w:val="heading 1"/>
    <w:basedOn w:val="Normal"/>
    <w:next w:val="Normal"/>
    <w:link w:val="Naslov1Char"/>
    <w:qFormat/>
    <w:rsid w:val="009942CF"/>
    <w:pPr>
      <w:keepNext/>
      <w:numPr>
        <w:numId w:val="67"/>
      </w:numPr>
      <w:outlineLvl w:val="0"/>
    </w:pPr>
    <w:rPr>
      <w:b/>
      <w:bCs/>
      <w:sz w:val="28"/>
      <w:szCs w:val="28"/>
      <w:lang w:val="x-none"/>
    </w:rPr>
  </w:style>
  <w:style w:type="paragraph" w:styleId="Naslov2">
    <w:name w:val="heading 2"/>
    <w:aliases w:val="Char, Char"/>
    <w:basedOn w:val="Normal"/>
    <w:next w:val="Normal"/>
    <w:link w:val="Naslov2Char"/>
    <w:qFormat/>
    <w:rsid w:val="009942CF"/>
    <w:pPr>
      <w:keepNext/>
      <w:numPr>
        <w:ilvl w:val="1"/>
        <w:numId w:val="67"/>
      </w:numPr>
      <w:outlineLvl w:val="1"/>
    </w:pPr>
    <w:rPr>
      <w:b/>
      <w:bCs/>
      <w:sz w:val="26"/>
      <w:szCs w:val="26"/>
      <w:lang w:val="x-none"/>
    </w:rPr>
  </w:style>
  <w:style w:type="paragraph" w:styleId="Naslov3">
    <w:name w:val="heading 3"/>
    <w:basedOn w:val="Normal"/>
    <w:next w:val="Normal"/>
    <w:link w:val="Naslov3Char"/>
    <w:qFormat/>
    <w:rsid w:val="009942CF"/>
    <w:pPr>
      <w:keepNext/>
      <w:numPr>
        <w:ilvl w:val="2"/>
        <w:numId w:val="67"/>
      </w:numPr>
      <w:jc w:val="center"/>
      <w:outlineLvl w:val="2"/>
    </w:pPr>
    <w:rPr>
      <w:b/>
      <w:bCs/>
      <w:sz w:val="20"/>
      <w:szCs w:val="20"/>
      <w:lang w:val="en-AU"/>
    </w:rPr>
  </w:style>
  <w:style w:type="paragraph" w:styleId="Naslov4">
    <w:name w:val="heading 4"/>
    <w:basedOn w:val="Normal"/>
    <w:next w:val="Normal"/>
    <w:link w:val="Naslov4Char"/>
    <w:qFormat/>
    <w:rsid w:val="009942CF"/>
    <w:pPr>
      <w:keepNext/>
      <w:numPr>
        <w:ilvl w:val="3"/>
        <w:numId w:val="67"/>
      </w:numPr>
      <w:spacing w:before="240" w:after="60"/>
      <w:outlineLvl w:val="3"/>
    </w:pPr>
    <w:rPr>
      <w:b/>
      <w:bCs/>
      <w:sz w:val="28"/>
      <w:szCs w:val="28"/>
    </w:rPr>
  </w:style>
  <w:style w:type="paragraph" w:styleId="Naslov5">
    <w:name w:val="heading 5"/>
    <w:basedOn w:val="Normal"/>
    <w:next w:val="Normal"/>
    <w:link w:val="Naslov5Char"/>
    <w:qFormat/>
    <w:rsid w:val="009942CF"/>
    <w:pPr>
      <w:numPr>
        <w:ilvl w:val="4"/>
        <w:numId w:val="67"/>
      </w:numPr>
      <w:spacing w:before="240" w:after="60"/>
      <w:outlineLvl w:val="4"/>
    </w:pPr>
    <w:rPr>
      <w:b/>
      <w:bCs/>
      <w:i/>
      <w:iCs/>
      <w:sz w:val="26"/>
      <w:szCs w:val="26"/>
    </w:rPr>
  </w:style>
  <w:style w:type="paragraph" w:styleId="Naslov6">
    <w:name w:val="heading 6"/>
    <w:basedOn w:val="Normal"/>
    <w:next w:val="Normal"/>
    <w:link w:val="Naslov6Char"/>
    <w:qFormat/>
    <w:rsid w:val="009942CF"/>
    <w:pPr>
      <w:numPr>
        <w:ilvl w:val="5"/>
        <w:numId w:val="67"/>
      </w:numPr>
      <w:spacing w:before="240" w:after="60"/>
      <w:outlineLvl w:val="5"/>
    </w:pPr>
    <w:rPr>
      <w:b/>
      <w:bCs/>
      <w:sz w:val="22"/>
      <w:szCs w:val="22"/>
    </w:rPr>
  </w:style>
  <w:style w:type="paragraph" w:styleId="Naslov7">
    <w:name w:val="heading 7"/>
    <w:basedOn w:val="Normal"/>
    <w:next w:val="Normal"/>
    <w:link w:val="Naslov7Char"/>
    <w:qFormat/>
    <w:rsid w:val="009942CF"/>
    <w:pPr>
      <w:numPr>
        <w:ilvl w:val="6"/>
        <w:numId w:val="67"/>
      </w:numPr>
      <w:spacing w:before="240" w:after="60"/>
      <w:outlineLvl w:val="6"/>
    </w:pPr>
  </w:style>
  <w:style w:type="paragraph" w:styleId="Naslov8">
    <w:name w:val="heading 8"/>
    <w:basedOn w:val="Normal"/>
    <w:next w:val="Normal"/>
    <w:link w:val="Naslov8Char"/>
    <w:qFormat/>
    <w:rsid w:val="009942CF"/>
    <w:pPr>
      <w:numPr>
        <w:ilvl w:val="7"/>
        <w:numId w:val="67"/>
      </w:numPr>
      <w:spacing w:before="240" w:after="60"/>
      <w:outlineLvl w:val="7"/>
    </w:pPr>
    <w:rPr>
      <w:i/>
      <w:iCs/>
    </w:rPr>
  </w:style>
  <w:style w:type="paragraph" w:styleId="Naslov9">
    <w:name w:val="heading 9"/>
    <w:basedOn w:val="Normal"/>
    <w:next w:val="Normal"/>
    <w:link w:val="Naslov9Char"/>
    <w:qFormat/>
    <w:rsid w:val="009942CF"/>
    <w:pPr>
      <w:numPr>
        <w:ilvl w:val="8"/>
        <w:numId w:val="67"/>
      </w:numPr>
      <w:spacing w:before="240" w:after="60"/>
      <w:outlineLvl w:val="8"/>
    </w:pPr>
    <w:rPr>
      <w:rFonts w:ascii="Arial" w:hAnsi="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semiHidden/>
    <w:unhideWhenUsed/>
  </w:style>
  <w:style w:type="character" w:customStyle="1" w:styleId="Naslov1Char">
    <w:name w:val="Naslov 1 Char"/>
    <w:basedOn w:val="Zadanifontodlomka"/>
    <w:link w:val="Naslov1"/>
    <w:rsid w:val="009942CF"/>
    <w:rPr>
      <w:rFonts w:ascii="Times New Roman" w:eastAsia="Times New Roman" w:hAnsi="Times New Roman" w:cs="Times New Roman"/>
      <w:b/>
      <w:bCs/>
      <w:sz w:val="28"/>
      <w:szCs w:val="28"/>
      <w:lang w:val="x-none"/>
    </w:rPr>
  </w:style>
  <w:style w:type="character" w:customStyle="1" w:styleId="Naslov2Char">
    <w:name w:val="Naslov 2 Char"/>
    <w:aliases w:val="Char Char1, Char Char"/>
    <w:basedOn w:val="Zadanifontodlomka"/>
    <w:link w:val="Naslov2"/>
    <w:rsid w:val="009942CF"/>
    <w:rPr>
      <w:rFonts w:ascii="Times New Roman" w:eastAsia="Times New Roman" w:hAnsi="Times New Roman" w:cs="Times New Roman"/>
      <w:b/>
      <w:bCs/>
      <w:sz w:val="26"/>
      <w:szCs w:val="26"/>
      <w:lang w:val="x-none"/>
    </w:rPr>
  </w:style>
  <w:style w:type="character" w:customStyle="1" w:styleId="Naslov3Char">
    <w:name w:val="Naslov 3 Char"/>
    <w:basedOn w:val="Zadanifontodlomka"/>
    <w:link w:val="Naslov3"/>
    <w:rsid w:val="009942CF"/>
    <w:rPr>
      <w:rFonts w:ascii="Times New Roman" w:eastAsia="Times New Roman" w:hAnsi="Times New Roman" w:cs="Times New Roman"/>
      <w:b/>
      <w:bCs/>
      <w:sz w:val="20"/>
      <w:szCs w:val="20"/>
      <w:lang w:val="en-AU"/>
    </w:rPr>
  </w:style>
  <w:style w:type="character" w:customStyle="1" w:styleId="Naslov4Char">
    <w:name w:val="Naslov 4 Char"/>
    <w:basedOn w:val="Zadanifontodlomka"/>
    <w:link w:val="Naslov4"/>
    <w:rsid w:val="009942CF"/>
    <w:rPr>
      <w:rFonts w:ascii="Times New Roman" w:eastAsia="Times New Roman" w:hAnsi="Times New Roman" w:cs="Times New Roman"/>
      <w:b/>
      <w:bCs/>
      <w:sz w:val="28"/>
      <w:szCs w:val="28"/>
      <w:lang w:val="en-GB"/>
    </w:rPr>
  </w:style>
  <w:style w:type="character" w:customStyle="1" w:styleId="Naslov5Char">
    <w:name w:val="Naslov 5 Char"/>
    <w:basedOn w:val="Zadanifontodlomka"/>
    <w:link w:val="Naslov5"/>
    <w:rsid w:val="009942CF"/>
    <w:rPr>
      <w:rFonts w:ascii="Times New Roman" w:eastAsia="Times New Roman" w:hAnsi="Times New Roman" w:cs="Times New Roman"/>
      <w:b/>
      <w:bCs/>
      <w:i/>
      <w:iCs/>
      <w:sz w:val="26"/>
      <w:szCs w:val="26"/>
      <w:lang w:val="en-GB"/>
    </w:rPr>
  </w:style>
  <w:style w:type="character" w:customStyle="1" w:styleId="Naslov6Char">
    <w:name w:val="Naslov 6 Char"/>
    <w:basedOn w:val="Zadanifontodlomka"/>
    <w:link w:val="Naslov6"/>
    <w:rsid w:val="009942CF"/>
    <w:rPr>
      <w:rFonts w:ascii="Times New Roman" w:eastAsia="Times New Roman" w:hAnsi="Times New Roman" w:cs="Times New Roman"/>
      <w:b/>
      <w:bCs/>
      <w:lang w:val="en-GB"/>
    </w:rPr>
  </w:style>
  <w:style w:type="character" w:customStyle="1" w:styleId="Naslov7Char">
    <w:name w:val="Naslov 7 Char"/>
    <w:basedOn w:val="Zadanifontodlomka"/>
    <w:link w:val="Naslov7"/>
    <w:rsid w:val="009942CF"/>
    <w:rPr>
      <w:rFonts w:ascii="Times New Roman" w:eastAsia="Times New Roman" w:hAnsi="Times New Roman" w:cs="Times New Roman"/>
      <w:sz w:val="24"/>
      <w:szCs w:val="24"/>
      <w:lang w:val="en-GB"/>
    </w:rPr>
  </w:style>
  <w:style w:type="character" w:customStyle="1" w:styleId="Naslov8Char">
    <w:name w:val="Naslov 8 Char"/>
    <w:basedOn w:val="Zadanifontodlomka"/>
    <w:link w:val="Naslov8"/>
    <w:rsid w:val="009942CF"/>
    <w:rPr>
      <w:rFonts w:ascii="Times New Roman" w:eastAsia="Times New Roman" w:hAnsi="Times New Roman" w:cs="Times New Roman"/>
      <w:i/>
      <w:iCs/>
      <w:sz w:val="24"/>
      <w:szCs w:val="24"/>
      <w:lang w:val="en-GB"/>
    </w:rPr>
  </w:style>
  <w:style w:type="character" w:customStyle="1" w:styleId="Naslov9Char">
    <w:name w:val="Naslov 9 Char"/>
    <w:basedOn w:val="Zadanifontodlomka"/>
    <w:link w:val="Naslov9"/>
    <w:rsid w:val="009942CF"/>
    <w:rPr>
      <w:rFonts w:ascii="Arial" w:eastAsia="Times New Roman" w:hAnsi="Arial" w:cs="Times New Roman"/>
      <w:lang w:val="en-GB"/>
    </w:rPr>
  </w:style>
  <w:style w:type="character" w:styleId="Hiperveza">
    <w:name w:val="Hyperlink"/>
    <w:rsid w:val="009942CF"/>
    <w:rPr>
      <w:rFonts w:cs="Times New Roman"/>
      <w:color w:val="0000FF"/>
      <w:u w:val="single"/>
    </w:rPr>
  </w:style>
  <w:style w:type="paragraph" w:styleId="Uvuenotijeloteksta">
    <w:name w:val="Body Text Indent"/>
    <w:basedOn w:val="Normal"/>
    <w:link w:val="UvuenotijelotekstaChar"/>
    <w:rsid w:val="009942CF"/>
    <w:pPr>
      <w:ind w:firstLine="540"/>
    </w:pPr>
  </w:style>
  <w:style w:type="character" w:customStyle="1" w:styleId="UvuenotijelotekstaChar">
    <w:name w:val="Uvučeno tijelo teksta Char"/>
    <w:basedOn w:val="Zadanifontodlomka"/>
    <w:link w:val="Uvuenotijeloteksta"/>
    <w:rsid w:val="009942CF"/>
    <w:rPr>
      <w:rFonts w:ascii="Times New Roman" w:eastAsia="Times New Roman" w:hAnsi="Times New Roman" w:cs="Times New Roman"/>
      <w:sz w:val="24"/>
      <w:szCs w:val="24"/>
      <w:lang w:val="en-GB"/>
    </w:rPr>
  </w:style>
  <w:style w:type="paragraph" w:styleId="Tijeloteksta-uvlaka2">
    <w:name w:val="Body Text Indent 2"/>
    <w:aliases w:val="uvlaka 2"/>
    <w:basedOn w:val="Normal"/>
    <w:link w:val="Tijeloteksta-uvlaka2Char"/>
    <w:rsid w:val="009942CF"/>
    <w:pPr>
      <w:ind w:firstLine="540"/>
      <w:jc w:val="both"/>
    </w:pPr>
  </w:style>
  <w:style w:type="character" w:customStyle="1" w:styleId="Tijeloteksta-uvlaka2Char">
    <w:name w:val="Tijelo teksta - uvlaka 2 Char"/>
    <w:aliases w:val="uvlaka 2 Char"/>
    <w:basedOn w:val="Zadanifontodlomka"/>
    <w:link w:val="Tijeloteksta-uvlaka2"/>
    <w:rsid w:val="009942CF"/>
    <w:rPr>
      <w:rFonts w:ascii="Times New Roman" w:eastAsia="Times New Roman" w:hAnsi="Times New Roman" w:cs="Times New Roman"/>
      <w:sz w:val="24"/>
      <w:szCs w:val="24"/>
      <w:lang w:val="en-GB"/>
    </w:rPr>
  </w:style>
  <w:style w:type="paragraph" w:styleId="Podnoje">
    <w:name w:val="footer"/>
    <w:basedOn w:val="Normal"/>
    <w:link w:val="PodnojeChar"/>
    <w:uiPriority w:val="99"/>
    <w:rsid w:val="009942CF"/>
    <w:pPr>
      <w:tabs>
        <w:tab w:val="center" w:pos="4536"/>
        <w:tab w:val="right" w:pos="9072"/>
      </w:tabs>
    </w:pPr>
  </w:style>
  <w:style w:type="character" w:customStyle="1" w:styleId="PodnojeChar">
    <w:name w:val="Podnožje Char"/>
    <w:basedOn w:val="Zadanifontodlomka"/>
    <w:link w:val="Podnoje"/>
    <w:uiPriority w:val="99"/>
    <w:rsid w:val="009942CF"/>
    <w:rPr>
      <w:rFonts w:ascii="Times New Roman" w:eastAsia="Times New Roman" w:hAnsi="Times New Roman" w:cs="Times New Roman"/>
      <w:sz w:val="24"/>
      <w:szCs w:val="24"/>
      <w:lang w:val="en-GB"/>
    </w:rPr>
  </w:style>
  <w:style w:type="character" w:styleId="Brojstranice">
    <w:name w:val="page number"/>
    <w:rsid w:val="009942CF"/>
    <w:rPr>
      <w:rFonts w:cs="Times New Roman"/>
    </w:rPr>
  </w:style>
  <w:style w:type="paragraph" w:styleId="Naslov">
    <w:name w:val="Title"/>
    <w:basedOn w:val="Normal"/>
    <w:link w:val="NaslovChar"/>
    <w:qFormat/>
    <w:rsid w:val="009942CF"/>
    <w:pPr>
      <w:jc w:val="center"/>
    </w:pPr>
    <w:rPr>
      <w:rFonts w:ascii="Cambria" w:hAnsi="Cambria"/>
      <w:b/>
      <w:bCs/>
      <w:kern w:val="28"/>
      <w:sz w:val="32"/>
      <w:szCs w:val="32"/>
    </w:rPr>
  </w:style>
  <w:style w:type="character" w:customStyle="1" w:styleId="NaslovChar">
    <w:name w:val="Naslov Char"/>
    <w:basedOn w:val="Zadanifontodlomka"/>
    <w:link w:val="Naslov"/>
    <w:rsid w:val="009942CF"/>
    <w:rPr>
      <w:rFonts w:ascii="Cambria" w:eastAsia="Times New Roman" w:hAnsi="Cambria" w:cs="Times New Roman"/>
      <w:b/>
      <w:bCs/>
      <w:kern w:val="28"/>
      <w:sz w:val="32"/>
      <w:szCs w:val="32"/>
      <w:lang w:val="en-GB"/>
    </w:rPr>
  </w:style>
  <w:style w:type="paragraph" w:styleId="Tijeloteksta">
    <w:name w:val="Body Text"/>
    <w:basedOn w:val="Normal"/>
    <w:link w:val="TijelotekstaChar"/>
    <w:rsid w:val="009942CF"/>
    <w:pPr>
      <w:jc w:val="center"/>
    </w:pPr>
  </w:style>
  <w:style w:type="character" w:customStyle="1" w:styleId="TijelotekstaChar">
    <w:name w:val="Tijelo teksta Char"/>
    <w:basedOn w:val="Zadanifontodlomka"/>
    <w:link w:val="Tijeloteksta"/>
    <w:rsid w:val="009942CF"/>
    <w:rPr>
      <w:rFonts w:ascii="Times New Roman" w:eastAsia="Times New Roman" w:hAnsi="Times New Roman" w:cs="Times New Roman"/>
      <w:sz w:val="24"/>
      <w:szCs w:val="24"/>
      <w:lang w:val="en-GB"/>
    </w:rPr>
  </w:style>
  <w:style w:type="paragraph" w:styleId="Tijeloteksta2">
    <w:name w:val="Body Text 2"/>
    <w:basedOn w:val="Normal"/>
    <w:link w:val="Tijeloteksta2Char"/>
    <w:rsid w:val="009942CF"/>
    <w:pPr>
      <w:jc w:val="both"/>
    </w:pPr>
  </w:style>
  <w:style w:type="character" w:customStyle="1" w:styleId="Tijeloteksta2Char">
    <w:name w:val="Tijelo teksta 2 Char"/>
    <w:basedOn w:val="Zadanifontodlomka"/>
    <w:link w:val="Tijeloteksta2"/>
    <w:rsid w:val="009942CF"/>
    <w:rPr>
      <w:rFonts w:ascii="Times New Roman" w:eastAsia="Times New Roman" w:hAnsi="Times New Roman" w:cs="Times New Roman"/>
      <w:sz w:val="24"/>
      <w:szCs w:val="24"/>
      <w:lang w:val="en-GB"/>
    </w:rPr>
  </w:style>
  <w:style w:type="paragraph" w:styleId="Blokteksta">
    <w:name w:val="Block Text"/>
    <w:basedOn w:val="Normal"/>
    <w:rsid w:val="009942CF"/>
    <w:pPr>
      <w:ind w:left="113" w:right="113"/>
      <w:jc w:val="center"/>
    </w:pPr>
    <w:rPr>
      <w:lang w:val="hr-HR"/>
    </w:rPr>
  </w:style>
  <w:style w:type="paragraph" w:styleId="Tijeloteksta-uvlaka3">
    <w:name w:val="Body Text Indent 3"/>
    <w:aliases w:val="uvlaka 3"/>
    <w:basedOn w:val="Normal"/>
    <w:link w:val="Tijeloteksta-uvlaka3Char"/>
    <w:rsid w:val="009942CF"/>
    <w:pPr>
      <w:ind w:left="540"/>
    </w:pPr>
    <w:rPr>
      <w:sz w:val="16"/>
      <w:szCs w:val="16"/>
    </w:rPr>
  </w:style>
  <w:style w:type="character" w:customStyle="1" w:styleId="Tijeloteksta-uvlaka3Char">
    <w:name w:val="Tijelo teksta - uvlaka 3 Char"/>
    <w:aliases w:val="uvlaka 3 Char"/>
    <w:basedOn w:val="Zadanifontodlomka"/>
    <w:link w:val="Tijeloteksta-uvlaka3"/>
    <w:rsid w:val="009942CF"/>
    <w:rPr>
      <w:rFonts w:ascii="Times New Roman" w:eastAsia="Times New Roman" w:hAnsi="Times New Roman" w:cs="Times New Roman"/>
      <w:sz w:val="16"/>
      <w:szCs w:val="16"/>
      <w:lang w:val="en-GB"/>
    </w:rPr>
  </w:style>
  <w:style w:type="paragraph" w:styleId="Podnaslov">
    <w:name w:val="Subtitle"/>
    <w:basedOn w:val="Normal"/>
    <w:link w:val="PodnaslovChar"/>
    <w:qFormat/>
    <w:rsid w:val="009942CF"/>
    <w:rPr>
      <w:rFonts w:ascii="Cambria" w:hAnsi="Cambria"/>
    </w:rPr>
  </w:style>
  <w:style w:type="character" w:customStyle="1" w:styleId="PodnaslovChar">
    <w:name w:val="Podnaslov Char"/>
    <w:basedOn w:val="Zadanifontodlomka"/>
    <w:link w:val="Podnaslov"/>
    <w:rsid w:val="009942CF"/>
    <w:rPr>
      <w:rFonts w:ascii="Cambria" w:eastAsia="Times New Roman" w:hAnsi="Cambria" w:cs="Times New Roman"/>
      <w:sz w:val="24"/>
      <w:szCs w:val="24"/>
      <w:lang w:val="en-GB"/>
    </w:rPr>
  </w:style>
  <w:style w:type="character" w:styleId="SlijeenaHiperveza">
    <w:name w:val="FollowedHyperlink"/>
    <w:rsid w:val="009942CF"/>
    <w:rPr>
      <w:rFonts w:cs="Times New Roman"/>
      <w:color w:val="800080"/>
      <w:u w:val="single"/>
    </w:rPr>
  </w:style>
  <w:style w:type="paragraph" w:styleId="Sadraj1">
    <w:name w:val="toc 1"/>
    <w:basedOn w:val="Normal"/>
    <w:next w:val="Normal"/>
    <w:autoRedefine/>
    <w:rsid w:val="009942CF"/>
    <w:pPr>
      <w:spacing w:before="360"/>
    </w:pPr>
    <w:rPr>
      <w:rFonts w:ascii="Arial" w:hAnsi="Arial" w:cs="Arial"/>
      <w:b/>
      <w:bCs/>
      <w:caps/>
    </w:rPr>
  </w:style>
  <w:style w:type="paragraph" w:styleId="Sadraj2">
    <w:name w:val="toc 2"/>
    <w:basedOn w:val="Normal"/>
    <w:next w:val="Normal"/>
    <w:autoRedefine/>
    <w:rsid w:val="009942CF"/>
    <w:pPr>
      <w:spacing w:before="240"/>
    </w:pPr>
    <w:rPr>
      <w:b/>
      <w:bCs/>
      <w:sz w:val="20"/>
      <w:szCs w:val="20"/>
    </w:rPr>
  </w:style>
  <w:style w:type="paragraph" w:styleId="Sadraj3">
    <w:name w:val="toc 3"/>
    <w:basedOn w:val="Normal"/>
    <w:next w:val="Normal"/>
    <w:autoRedefine/>
    <w:rsid w:val="009942CF"/>
    <w:pPr>
      <w:ind w:left="240"/>
    </w:pPr>
    <w:rPr>
      <w:sz w:val="20"/>
      <w:szCs w:val="20"/>
    </w:rPr>
  </w:style>
  <w:style w:type="paragraph" w:styleId="Tijeloteksta3">
    <w:name w:val="Body Text 3"/>
    <w:basedOn w:val="Normal"/>
    <w:link w:val="Tijeloteksta3Char"/>
    <w:rsid w:val="009942CF"/>
    <w:rPr>
      <w:sz w:val="16"/>
      <w:szCs w:val="16"/>
    </w:rPr>
  </w:style>
  <w:style w:type="character" w:customStyle="1" w:styleId="Tijeloteksta3Char">
    <w:name w:val="Tijelo teksta 3 Char"/>
    <w:basedOn w:val="Zadanifontodlomka"/>
    <w:link w:val="Tijeloteksta3"/>
    <w:rsid w:val="009942CF"/>
    <w:rPr>
      <w:rFonts w:ascii="Times New Roman" w:eastAsia="Times New Roman" w:hAnsi="Times New Roman" w:cs="Times New Roman"/>
      <w:sz w:val="16"/>
      <w:szCs w:val="16"/>
      <w:lang w:val="en-GB"/>
    </w:rPr>
  </w:style>
  <w:style w:type="paragraph" w:customStyle="1" w:styleId="Default">
    <w:name w:val="Default"/>
    <w:rsid w:val="009942CF"/>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KartadokumentaChar">
    <w:name w:val="Karta dokumenta Char"/>
    <w:basedOn w:val="Zadanifontodlomka"/>
    <w:link w:val="Kartadokumenta"/>
    <w:semiHidden/>
    <w:rsid w:val="009942CF"/>
    <w:rPr>
      <w:rFonts w:ascii="Times New Roman" w:eastAsia="Times New Roman" w:hAnsi="Times New Roman" w:cs="Times New Roman"/>
      <w:sz w:val="2"/>
      <w:szCs w:val="2"/>
      <w:shd w:val="clear" w:color="auto" w:fill="000080"/>
      <w:lang w:val="en-GB"/>
    </w:rPr>
  </w:style>
  <w:style w:type="paragraph" w:styleId="Kartadokumenta">
    <w:name w:val="Document Map"/>
    <w:basedOn w:val="Normal"/>
    <w:link w:val="KartadokumentaChar"/>
    <w:semiHidden/>
    <w:rsid w:val="009942CF"/>
    <w:pPr>
      <w:shd w:val="clear" w:color="auto" w:fill="000080"/>
    </w:pPr>
    <w:rPr>
      <w:sz w:val="2"/>
      <w:szCs w:val="2"/>
    </w:rPr>
  </w:style>
  <w:style w:type="paragraph" w:styleId="Zaglavlje">
    <w:name w:val="header"/>
    <w:basedOn w:val="Normal"/>
    <w:link w:val="ZaglavljeChar"/>
    <w:rsid w:val="009942CF"/>
    <w:pPr>
      <w:tabs>
        <w:tab w:val="center" w:pos="4536"/>
        <w:tab w:val="right" w:pos="9072"/>
      </w:tabs>
    </w:pPr>
  </w:style>
  <w:style w:type="character" w:customStyle="1" w:styleId="ZaglavljeChar">
    <w:name w:val="Zaglavlje Char"/>
    <w:basedOn w:val="Zadanifontodlomka"/>
    <w:link w:val="Zaglavlje"/>
    <w:rsid w:val="009942CF"/>
    <w:rPr>
      <w:rFonts w:ascii="Times New Roman" w:eastAsia="Times New Roman" w:hAnsi="Times New Roman" w:cs="Times New Roman"/>
      <w:sz w:val="24"/>
      <w:szCs w:val="24"/>
      <w:lang w:val="en-GB"/>
    </w:rPr>
  </w:style>
  <w:style w:type="paragraph" w:styleId="Sadraj4">
    <w:name w:val="toc 4"/>
    <w:basedOn w:val="Normal"/>
    <w:next w:val="Normal"/>
    <w:autoRedefine/>
    <w:uiPriority w:val="39"/>
    <w:rsid w:val="009942CF"/>
    <w:pPr>
      <w:ind w:left="480"/>
    </w:pPr>
    <w:rPr>
      <w:sz w:val="20"/>
      <w:szCs w:val="20"/>
    </w:rPr>
  </w:style>
  <w:style w:type="paragraph" w:styleId="Sadraj5">
    <w:name w:val="toc 5"/>
    <w:basedOn w:val="Normal"/>
    <w:next w:val="Normal"/>
    <w:autoRedefine/>
    <w:uiPriority w:val="39"/>
    <w:rsid w:val="009942CF"/>
    <w:pPr>
      <w:ind w:left="720"/>
    </w:pPr>
    <w:rPr>
      <w:sz w:val="20"/>
      <w:szCs w:val="20"/>
    </w:rPr>
  </w:style>
  <w:style w:type="paragraph" w:styleId="Sadraj6">
    <w:name w:val="toc 6"/>
    <w:basedOn w:val="Normal"/>
    <w:next w:val="Normal"/>
    <w:autoRedefine/>
    <w:uiPriority w:val="39"/>
    <w:rsid w:val="009942CF"/>
    <w:pPr>
      <w:ind w:left="960"/>
    </w:pPr>
    <w:rPr>
      <w:sz w:val="20"/>
      <w:szCs w:val="20"/>
    </w:rPr>
  </w:style>
  <w:style w:type="paragraph" w:styleId="Sadraj7">
    <w:name w:val="toc 7"/>
    <w:basedOn w:val="Normal"/>
    <w:next w:val="Normal"/>
    <w:autoRedefine/>
    <w:uiPriority w:val="39"/>
    <w:rsid w:val="009942CF"/>
    <w:pPr>
      <w:ind w:left="1200"/>
    </w:pPr>
    <w:rPr>
      <w:sz w:val="20"/>
      <w:szCs w:val="20"/>
    </w:rPr>
  </w:style>
  <w:style w:type="paragraph" w:styleId="Sadraj8">
    <w:name w:val="toc 8"/>
    <w:basedOn w:val="Normal"/>
    <w:next w:val="Normal"/>
    <w:autoRedefine/>
    <w:uiPriority w:val="39"/>
    <w:rsid w:val="009942CF"/>
    <w:pPr>
      <w:ind w:left="1440"/>
    </w:pPr>
    <w:rPr>
      <w:sz w:val="20"/>
      <w:szCs w:val="20"/>
    </w:rPr>
  </w:style>
  <w:style w:type="paragraph" w:styleId="Sadraj9">
    <w:name w:val="toc 9"/>
    <w:basedOn w:val="Normal"/>
    <w:next w:val="Normal"/>
    <w:autoRedefine/>
    <w:uiPriority w:val="39"/>
    <w:rsid w:val="009942CF"/>
    <w:pPr>
      <w:ind w:left="1680"/>
    </w:pPr>
    <w:rPr>
      <w:sz w:val="20"/>
      <w:szCs w:val="20"/>
    </w:rPr>
  </w:style>
  <w:style w:type="character" w:customStyle="1" w:styleId="CharChar17">
    <w:name w:val="Char Char17"/>
    <w:locked/>
    <w:rsid w:val="009942CF"/>
    <w:rPr>
      <w:rFonts w:cs="Times New Roman"/>
      <w:b/>
      <w:bCs/>
      <w:sz w:val="28"/>
      <w:szCs w:val="28"/>
      <w:lang w:val="hr-HR" w:eastAsia="en-US"/>
    </w:rPr>
  </w:style>
  <w:style w:type="paragraph" w:styleId="Bezproreda">
    <w:name w:val="No Spacing"/>
    <w:qFormat/>
    <w:rsid w:val="009942CF"/>
    <w:pPr>
      <w:spacing w:after="0" w:line="240" w:lineRule="auto"/>
    </w:pPr>
    <w:rPr>
      <w:rFonts w:ascii="Calibri" w:eastAsia="Times New Roman" w:hAnsi="Calibri" w:cs="Calibri"/>
    </w:rPr>
  </w:style>
  <w:style w:type="character" w:customStyle="1" w:styleId="CharChar171">
    <w:name w:val="Char Char171"/>
    <w:locked/>
    <w:rsid w:val="009942CF"/>
    <w:rPr>
      <w:rFonts w:cs="Times New Roman"/>
      <w:b/>
      <w:bCs/>
      <w:sz w:val="28"/>
      <w:szCs w:val="28"/>
      <w:lang w:val="hr-HR" w:eastAsia="en-US"/>
    </w:rPr>
  </w:style>
  <w:style w:type="character" w:customStyle="1" w:styleId="CharChar172">
    <w:name w:val="Char Char172"/>
    <w:locked/>
    <w:rsid w:val="009942CF"/>
    <w:rPr>
      <w:rFonts w:cs="Times New Roman"/>
      <w:b/>
      <w:bCs/>
      <w:sz w:val="28"/>
      <w:szCs w:val="28"/>
      <w:lang w:val="hr-HR" w:eastAsia="en-US"/>
    </w:rPr>
  </w:style>
  <w:style w:type="paragraph" w:customStyle="1" w:styleId="TOCNaslov1">
    <w:name w:val="TOC Naslov1"/>
    <w:basedOn w:val="Naslov1"/>
    <w:next w:val="Normal"/>
    <w:uiPriority w:val="39"/>
    <w:qFormat/>
    <w:rsid w:val="009942CF"/>
    <w:pPr>
      <w:keepLines/>
      <w:numPr>
        <w:numId w:val="0"/>
      </w:numPr>
      <w:spacing w:before="480" w:line="276" w:lineRule="auto"/>
      <w:outlineLvl w:val="9"/>
    </w:pPr>
    <w:rPr>
      <w:rFonts w:ascii="Cambria" w:hAnsi="Cambria"/>
      <w:color w:val="365F91"/>
      <w:lang w:eastAsia="hr-HR"/>
    </w:rPr>
  </w:style>
  <w:style w:type="paragraph" w:styleId="Tekstbalonia">
    <w:name w:val="Balloon Text"/>
    <w:basedOn w:val="Normal"/>
    <w:link w:val="TekstbaloniaChar"/>
    <w:rsid w:val="009942CF"/>
    <w:rPr>
      <w:rFonts w:ascii="Tahoma" w:hAnsi="Tahoma"/>
      <w:sz w:val="16"/>
      <w:szCs w:val="16"/>
    </w:rPr>
  </w:style>
  <w:style w:type="character" w:customStyle="1" w:styleId="TekstbaloniaChar">
    <w:name w:val="Tekst balončića Char"/>
    <w:basedOn w:val="Zadanifontodlomka"/>
    <w:link w:val="Tekstbalonia"/>
    <w:rsid w:val="009942CF"/>
    <w:rPr>
      <w:rFonts w:ascii="Tahoma" w:eastAsia="Times New Roman" w:hAnsi="Tahoma" w:cs="Times New Roman"/>
      <w:sz w:val="16"/>
      <w:szCs w:val="16"/>
      <w:lang w:val="en-GB"/>
    </w:rPr>
  </w:style>
  <w:style w:type="paragraph" w:styleId="Odlomakpopisa">
    <w:name w:val="List Paragraph"/>
    <w:basedOn w:val="Normal"/>
    <w:qFormat/>
    <w:rsid w:val="009942CF"/>
    <w:pPr>
      <w:spacing w:after="200" w:line="276" w:lineRule="auto"/>
      <w:ind w:left="720"/>
      <w:contextualSpacing/>
    </w:pPr>
    <w:rPr>
      <w:rFonts w:ascii="Calibri" w:eastAsia="Calibri" w:hAnsi="Calibri"/>
      <w:sz w:val="22"/>
      <w:szCs w:val="22"/>
      <w:lang w:val="hr-HR"/>
    </w:rPr>
  </w:style>
  <w:style w:type="paragraph" w:styleId="Obinitekst">
    <w:name w:val="Plain Text"/>
    <w:basedOn w:val="Normal"/>
    <w:link w:val="ObinitekstChar"/>
    <w:rsid w:val="009942CF"/>
    <w:rPr>
      <w:rFonts w:ascii="Courier New" w:hAnsi="Courier New" w:cs="Courier New"/>
      <w:sz w:val="20"/>
      <w:szCs w:val="20"/>
    </w:rPr>
  </w:style>
  <w:style w:type="character" w:customStyle="1" w:styleId="ObinitekstChar">
    <w:name w:val="Obični tekst Char"/>
    <w:basedOn w:val="Zadanifontodlomka"/>
    <w:link w:val="Obinitekst"/>
    <w:rsid w:val="009942CF"/>
    <w:rPr>
      <w:rFonts w:ascii="Courier New" w:eastAsia="Times New Roman" w:hAnsi="Courier New" w:cs="Courier New"/>
      <w:sz w:val="20"/>
      <w:szCs w:val="20"/>
      <w:lang w:val="en-GB"/>
    </w:rPr>
  </w:style>
  <w:style w:type="paragraph" w:customStyle="1" w:styleId="Style1">
    <w:name w:val="Style1"/>
    <w:basedOn w:val="Naslov1"/>
    <w:rsid w:val="009942CF"/>
    <w:pPr>
      <w:spacing w:before="240" w:after="60"/>
    </w:pPr>
    <w:rPr>
      <w:rFonts w:ascii="Arial" w:hAnsi="Arial" w:cs="Arial"/>
      <w:kern w:val="32"/>
      <w:szCs w:val="32"/>
    </w:rPr>
  </w:style>
  <w:style w:type="character" w:styleId="Istaknuto">
    <w:name w:val="Emphasis"/>
    <w:qFormat/>
    <w:rsid w:val="009942CF"/>
    <w:rPr>
      <w:i/>
      <w:iCs/>
    </w:rPr>
  </w:style>
  <w:style w:type="character" w:customStyle="1" w:styleId="CharChar">
    <w:name w:val="Char Char"/>
    <w:aliases w:val=" Char Char Char"/>
    <w:locked/>
    <w:rsid w:val="009942CF"/>
    <w:rPr>
      <w:b/>
      <w:bCs/>
      <w:sz w:val="26"/>
      <w:szCs w:val="26"/>
      <w:lang w:val="hr-HR"/>
    </w:rPr>
  </w:style>
  <w:style w:type="paragraph" w:customStyle="1" w:styleId="NoSpacing1">
    <w:name w:val="No Spacing1"/>
    <w:rsid w:val="009942CF"/>
    <w:pPr>
      <w:spacing w:after="0" w:line="240" w:lineRule="auto"/>
    </w:pPr>
    <w:rPr>
      <w:rFonts w:ascii="Calibri" w:eastAsia="Times New Roman" w:hAnsi="Calibri" w:cs="Calibri"/>
    </w:rPr>
  </w:style>
  <w:style w:type="paragraph" w:styleId="TOCNaslov">
    <w:name w:val="TOC Heading"/>
    <w:basedOn w:val="Naslov1"/>
    <w:next w:val="Normal"/>
    <w:qFormat/>
    <w:rsid w:val="009942CF"/>
    <w:pPr>
      <w:keepLines/>
      <w:numPr>
        <w:numId w:val="0"/>
      </w:numPr>
      <w:spacing w:before="480" w:line="276" w:lineRule="auto"/>
      <w:outlineLvl w:val="9"/>
    </w:pPr>
    <w:rPr>
      <w:rFonts w:ascii="Cambria" w:hAnsi="Cambria"/>
      <w:color w:val="365F91"/>
      <w:lang w:eastAsia="hr-HR"/>
    </w:rPr>
  </w:style>
  <w:style w:type="paragraph" w:customStyle="1" w:styleId="ListParagraph1">
    <w:name w:val="List Paragraph1"/>
    <w:basedOn w:val="Normal"/>
    <w:qFormat/>
    <w:rsid w:val="009942CF"/>
    <w:pPr>
      <w:spacing w:after="200" w:line="276" w:lineRule="auto"/>
      <w:ind w:left="720"/>
      <w:contextualSpacing/>
    </w:pPr>
    <w:rPr>
      <w:rFonts w:ascii="Calibri" w:eastAsia="Calibri" w:hAnsi="Calibri"/>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ed@ss-delnice.skole" TargetMode="External"/><Relationship Id="rId5" Type="http://schemas.openxmlformats.org/officeDocument/2006/relationships/hyperlink" Target="mailto:ured@ss-delnice.sko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124</Pages>
  <Words>28835</Words>
  <Characters>164363</Characters>
  <Application>Microsoft Office Word</Application>
  <DocSecurity>0</DocSecurity>
  <Lines>1369</Lines>
  <Paragraphs>385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Zvonimir</dc:creator>
  <cp:keywords/>
  <dc:description/>
  <cp:lastModifiedBy>Zvonimir</cp:lastModifiedBy>
  <cp:revision>1</cp:revision>
  <dcterms:created xsi:type="dcterms:W3CDTF">2018-01-31T08:13:00Z</dcterms:created>
  <dcterms:modified xsi:type="dcterms:W3CDTF">2018-01-31T08:38:00Z</dcterms:modified>
</cp:coreProperties>
</file>