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4E" w:rsidRPr="00A560FA" w:rsidRDefault="0013214E" w:rsidP="00A560FA">
      <w:pPr>
        <w:shd w:val="clear" w:color="auto" w:fill="FFFFFF"/>
        <w:spacing w:line="276" w:lineRule="auto"/>
        <w:ind w:left="360"/>
        <w:jc w:val="both"/>
        <w:rPr>
          <w:b/>
          <w:bCs/>
          <w:sz w:val="32"/>
        </w:rPr>
      </w:pPr>
      <w:r w:rsidRPr="00A560FA">
        <w:rPr>
          <w:b/>
          <w:bCs/>
          <w:sz w:val="32"/>
        </w:rPr>
        <w:t>Na temelju članka 28. Zakona o odgoju i obrazovanju u osnovnoj i</w:t>
      </w:r>
      <w:r w:rsidR="00CD0BA3">
        <w:rPr>
          <w:b/>
          <w:bCs/>
          <w:sz w:val="32"/>
        </w:rPr>
        <w:t xml:space="preserve"> srednjoj školi  ( NN broj 87/08, 86/09, 92/10, 105/10, 90/11, 5/12, 16/12, 86/12 </w:t>
      </w:r>
      <w:r w:rsidRPr="00A560FA">
        <w:rPr>
          <w:b/>
          <w:bCs/>
          <w:sz w:val="32"/>
        </w:rPr>
        <w:t>)</w:t>
      </w:r>
      <w:r w:rsidR="008A5076">
        <w:rPr>
          <w:b/>
          <w:bCs/>
          <w:sz w:val="32"/>
        </w:rPr>
        <w:t xml:space="preserve"> i članka 65</w:t>
      </w:r>
      <w:r w:rsidR="00CD0BA3">
        <w:rPr>
          <w:b/>
          <w:bCs/>
          <w:sz w:val="32"/>
        </w:rPr>
        <w:t xml:space="preserve"> Statuta Srednje Škole Delnice, na prijedlog ravnatelja a nakon usvajanja na sjednici Nastavničko</w:t>
      </w:r>
      <w:r w:rsidR="0097210C">
        <w:rPr>
          <w:b/>
          <w:bCs/>
          <w:sz w:val="32"/>
        </w:rPr>
        <w:t>g vijeća održanoj 2</w:t>
      </w:r>
      <w:r w:rsidR="005301D3">
        <w:rPr>
          <w:b/>
          <w:bCs/>
          <w:sz w:val="32"/>
        </w:rPr>
        <w:t>8</w:t>
      </w:r>
      <w:r w:rsidR="008528D0">
        <w:rPr>
          <w:b/>
          <w:bCs/>
          <w:sz w:val="32"/>
        </w:rPr>
        <w:t>. rujna 2017</w:t>
      </w:r>
      <w:r w:rsidR="00CD0BA3">
        <w:rPr>
          <w:b/>
          <w:bCs/>
          <w:sz w:val="32"/>
        </w:rPr>
        <w:t>., rasprave na sjednici Vijeća r</w:t>
      </w:r>
      <w:r w:rsidR="00B51C9B">
        <w:rPr>
          <w:b/>
          <w:bCs/>
          <w:sz w:val="32"/>
        </w:rPr>
        <w:t>oditelja održanoj 25</w:t>
      </w:r>
      <w:r w:rsidR="008528D0">
        <w:rPr>
          <w:b/>
          <w:bCs/>
          <w:sz w:val="32"/>
        </w:rPr>
        <w:t>. rujna 2017</w:t>
      </w:r>
      <w:r w:rsidR="00CD0BA3">
        <w:rPr>
          <w:b/>
          <w:bCs/>
          <w:sz w:val="32"/>
        </w:rPr>
        <w:t xml:space="preserve">. </w:t>
      </w:r>
      <w:r w:rsidRPr="00A560FA">
        <w:rPr>
          <w:b/>
          <w:bCs/>
          <w:sz w:val="32"/>
        </w:rPr>
        <w:t xml:space="preserve"> Školski od</w:t>
      </w:r>
      <w:r w:rsidR="008177F1" w:rsidRPr="00A560FA">
        <w:rPr>
          <w:b/>
          <w:bCs/>
          <w:sz w:val="32"/>
        </w:rPr>
        <w:t>bor na sjedn</w:t>
      </w:r>
      <w:r w:rsidR="00566DD0" w:rsidRPr="00A560FA">
        <w:rPr>
          <w:b/>
          <w:bCs/>
          <w:sz w:val="32"/>
        </w:rPr>
        <w:t xml:space="preserve">ici održanoj dana </w:t>
      </w:r>
      <w:r w:rsidR="00A62169">
        <w:rPr>
          <w:b/>
          <w:bCs/>
          <w:sz w:val="32"/>
        </w:rPr>
        <w:t>2</w:t>
      </w:r>
      <w:r w:rsidR="005301D3">
        <w:rPr>
          <w:b/>
          <w:bCs/>
          <w:sz w:val="32"/>
        </w:rPr>
        <w:t>9</w:t>
      </w:r>
      <w:r w:rsidR="009E32BB" w:rsidRPr="006D7022">
        <w:rPr>
          <w:b/>
          <w:bCs/>
          <w:sz w:val="32"/>
        </w:rPr>
        <w:t>. rujna</w:t>
      </w:r>
      <w:r w:rsidR="008528D0">
        <w:rPr>
          <w:b/>
          <w:bCs/>
          <w:sz w:val="32"/>
        </w:rPr>
        <w:t xml:space="preserve"> 2017</w:t>
      </w:r>
      <w:r w:rsidRPr="006D7022">
        <w:rPr>
          <w:b/>
          <w:bCs/>
          <w:sz w:val="32"/>
        </w:rPr>
        <w:t>. donosi:</w:t>
      </w:r>
    </w:p>
    <w:p w:rsidR="0013214E" w:rsidRPr="00A560FA" w:rsidRDefault="0013214E" w:rsidP="00A560FA">
      <w:pPr>
        <w:shd w:val="clear" w:color="auto" w:fill="FFFFFF"/>
        <w:spacing w:line="276" w:lineRule="auto"/>
        <w:ind w:left="360"/>
      </w:pPr>
    </w:p>
    <w:p w:rsidR="0013214E" w:rsidRPr="00A560FA" w:rsidRDefault="0013214E" w:rsidP="00A560FA">
      <w:pPr>
        <w:shd w:val="clear" w:color="auto" w:fill="FFFFFF"/>
        <w:ind w:left="360"/>
      </w:pPr>
    </w:p>
    <w:p w:rsidR="006D7022" w:rsidRDefault="006D7022" w:rsidP="006D7022">
      <w:pPr>
        <w:shd w:val="clear" w:color="auto" w:fill="FFFFFF"/>
      </w:pPr>
    </w:p>
    <w:p w:rsidR="006D7022" w:rsidRDefault="006D7022" w:rsidP="006D7022">
      <w:pPr>
        <w:shd w:val="clear" w:color="auto" w:fill="FFFFFF"/>
      </w:pPr>
    </w:p>
    <w:p w:rsidR="006D7022" w:rsidRDefault="006D7022" w:rsidP="006D7022">
      <w:pPr>
        <w:shd w:val="clear" w:color="auto" w:fill="FFFFFF"/>
      </w:pPr>
    </w:p>
    <w:p w:rsidR="006D7022" w:rsidRDefault="006D7022" w:rsidP="006D7022">
      <w:pPr>
        <w:shd w:val="clear" w:color="auto" w:fill="FFFFFF"/>
      </w:pPr>
    </w:p>
    <w:p w:rsidR="006D7022" w:rsidRDefault="006D7022" w:rsidP="006D7022">
      <w:pPr>
        <w:shd w:val="clear" w:color="auto" w:fill="FFFFFF"/>
      </w:pPr>
    </w:p>
    <w:p w:rsidR="006D7022" w:rsidRPr="00A560FA" w:rsidRDefault="006D7022" w:rsidP="006D7022">
      <w:pPr>
        <w:shd w:val="clear" w:color="auto" w:fill="FFFFFF"/>
      </w:pPr>
    </w:p>
    <w:p w:rsidR="000D3ED9" w:rsidRPr="00A560FA" w:rsidRDefault="000D3ED9" w:rsidP="00A560FA">
      <w:pPr>
        <w:shd w:val="clear" w:color="auto" w:fill="FFFFFF"/>
        <w:ind w:left="360"/>
      </w:pPr>
    </w:p>
    <w:p w:rsidR="000D3ED9" w:rsidRPr="00A560FA" w:rsidRDefault="00D06B32" w:rsidP="00A560FA">
      <w:pPr>
        <w:shd w:val="clear" w:color="auto" w:fill="FFFFFF"/>
        <w:ind w:left="3900" w:firstLine="348"/>
      </w:pPr>
      <w:r>
        <w:rPr>
          <w:noProof/>
          <w:lang w:eastAsia="hr-HR"/>
        </w:rPr>
        <w:drawing>
          <wp:inline distT="0" distB="0" distL="0" distR="0" wp14:anchorId="658840D9" wp14:editId="372CAFC1">
            <wp:extent cx="571500" cy="571500"/>
            <wp:effectExtent l="0" t="0" r="0" b="0"/>
            <wp:docPr id="1" name="Picture 1" descr="ko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c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00776E5C" w:rsidRPr="00A560FA">
        <w:tab/>
      </w:r>
      <w:r w:rsidR="00776E5C" w:rsidRPr="00A560FA">
        <w:tab/>
      </w:r>
    </w:p>
    <w:p w:rsidR="000D3ED9" w:rsidRPr="00A560FA" w:rsidRDefault="000D3ED9" w:rsidP="00A560FA">
      <w:pPr>
        <w:shd w:val="clear" w:color="auto" w:fill="FFFFFF"/>
        <w:ind w:left="360"/>
      </w:pPr>
    </w:p>
    <w:p w:rsidR="000D3ED9" w:rsidRPr="00A560FA" w:rsidRDefault="000D3ED9" w:rsidP="00A560FA">
      <w:pPr>
        <w:shd w:val="clear" w:color="auto" w:fill="FFFFFF"/>
        <w:ind w:left="360"/>
      </w:pPr>
    </w:p>
    <w:p w:rsidR="000D3ED9" w:rsidRPr="00A560FA" w:rsidRDefault="000D3ED9" w:rsidP="00A560FA">
      <w:pPr>
        <w:shd w:val="clear" w:color="auto" w:fill="FFFFFF"/>
        <w:ind w:left="360"/>
      </w:pPr>
    </w:p>
    <w:p w:rsidR="00776E5C" w:rsidRPr="00A560FA" w:rsidRDefault="00776E5C" w:rsidP="00A560FA">
      <w:pPr>
        <w:shd w:val="clear" w:color="auto" w:fill="FFFFFF"/>
        <w:ind w:left="360"/>
      </w:pPr>
    </w:p>
    <w:p w:rsidR="00776E5C" w:rsidRPr="00A560FA" w:rsidRDefault="00776E5C" w:rsidP="00A560FA">
      <w:pPr>
        <w:shd w:val="clear" w:color="auto" w:fill="FFFFFF"/>
        <w:ind w:left="360"/>
      </w:pPr>
    </w:p>
    <w:p w:rsidR="000D3ED9" w:rsidRPr="00A560FA" w:rsidRDefault="000D3ED9" w:rsidP="00A560FA">
      <w:pPr>
        <w:shd w:val="clear" w:color="auto" w:fill="FFFFFF"/>
        <w:ind w:left="360"/>
      </w:pPr>
    </w:p>
    <w:p w:rsidR="0013214E" w:rsidRPr="00A560FA" w:rsidRDefault="0013214E" w:rsidP="00A560FA">
      <w:pPr>
        <w:shd w:val="clear" w:color="auto" w:fill="FFFFFF"/>
        <w:jc w:val="center"/>
        <w:rPr>
          <w:b/>
          <w:bCs/>
          <w:sz w:val="40"/>
        </w:rPr>
      </w:pPr>
      <w:r w:rsidRPr="00A560FA">
        <w:rPr>
          <w:b/>
          <w:bCs/>
          <w:sz w:val="40"/>
        </w:rPr>
        <w:t>ŠKOLSKI KURIKULUM</w:t>
      </w:r>
    </w:p>
    <w:p w:rsidR="00A31AE5" w:rsidRPr="00A560FA" w:rsidRDefault="00A31AE5" w:rsidP="00A560FA">
      <w:pPr>
        <w:shd w:val="clear" w:color="auto" w:fill="FFFFFF"/>
        <w:ind w:left="360"/>
        <w:jc w:val="center"/>
        <w:rPr>
          <w:b/>
          <w:bCs/>
          <w:sz w:val="40"/>
        </w:rPr>
      </w:pPr>
    </w:p>
    <w:p w:rsidR="0013214E" w:rsidRPr="00A560FA" w:rsidRDefault="0013214E" w:rsidP="00A560FA">
      <w:pPr>
        <w:shd w:val="clear" w:color="auto" w:fill="FFFFFF"/>
        <w:ind w:left="360"/>
        <w:jc w:val="center"/>
        <w:rPr>
          <w:b/>
          <w:bCs/>
          <w:sz w:val="40"/>
        </w:rPr>
      </w:pPr>
      <w:r w:rsidRPr="00A560FA">
        <w:rPr>
          <w:b/>
          <w:bCs/>
          <w:sz w:val="40"/>
        </w:rPr>
        <w:t>SREDNJE ŠKOLE DELNICE</w:t>
      </w:r>
    </w:p>
    <w:p w:rsidR="001C79EE" w:rsidRPr="00A560FA" w:rsidRDefault="001C79EE" w:rsidP="00A560FA">
      <w:pPr>
        <w:shd w:val="clear" w:color="auto" w:fill="FFFFFF"/>
        <w:ind w:left="360"/>
        <w:jc w:val="center"/>
        <w:rPr>
          <w:b/>
          <w:bCs/>
          <w:sz w:val="40"/>
        </w:rPr>
      </w:pPr>
    </w:p>
    <w:p w:rsidR="001C79EE" w:rsidRPr="00A560FA" w:rsidRDefault="00172D09" w:rsidP="00A560FA">
      <w:pPr>
        <w:shd w:val="clear" w:color="auto" w:fill="FFFFFF"/>
        <w:ind w:left="360"/>
        <w:jc w:val="center"/>
        <w:rPr>
          <w:b/>
          <w:bCs/>
          <w:sz w:val="40"/>
        </w:rPr>
      </w:pPr>
      <w:r>
        <w:rPr>
          <w:b/>
          <w:bCs/>
          <w:sz w:val="40"/>
        </w:rPr>
        <w:t xml:space="preserve">( </w:t>
      </w:r>
      <w:r w:rsidR="008A5076">
        <w:rPr>
          <w:b/>
          <w:bCs/>
          <w:sz w:val="40"/>
        </w:rPr>
        <w:t xml:space="preserve">za školsku </w:t>
      </w:r>
      <w:r w:rsidR="008528D0">
        <w:rPr>
          <w:b/>
          <w:bCs/>
          <w:sz w:val="40"/>
        </w:rPr>
        <w:t>2017</w:t>
      </w:r>
      <w:r w:rsidR="00125969">
        <w:rPr>
          <w:b/>
          <w:bCs/>
          <w:sz w:val="40"/>
        </w:rPr>
        <w:t>./201</w:t>
      </w:r>
      <w:r w:rsidR="008528D0">
        <w:rPr>
          <w:b/>
          <w:bCs/>
          <w:sz w:val="40"/>
        </w:rPr>
        <w:t>8</w:t>
      </w:r>
      <w:r w:rsidR="008A5076">
        <w:rPr>
          <w:b/>
          <w:bCs/>
          <w:sz w:val="40"/>
        </w:rPr>
        <w:t>. godinu</w:t>
      </w:r>
      <w:r w:rsidR="001C79EE" w:rsidRPr="00A560FA">
        <w:rPr>
          <w:b/>
          <w:bCs/>
          <w:sz w:val="40"/>
        </w:rPr>
        <w:t>)</w:t>
      </w:r>
    </w:p>
    <w:p w:rsidR="00A31AE5" w:rsidRPr="00A560FA" w:rsidRDefault="00A31AE5" w:rsidP="00A560FA">
      <w:pPr>
        <w:shd w:val="clear" w:color="auto" w:fill="FFFFFF"/>
        <w:ind w:left="360"/>
        <w:jc w:val="center"/>
        <w:rPr>
          <w:b/>
          <w:bCs/>
          <w:sz w:val="40"/>
        </w:rPr>
      </w:pPr>
    </w:p>
    <w:p w:rsidR="0013214E" w:rsidRPr="00A560FA" w:rsidRDefault="0013214E" w:rsidP="00A560FA">
      <w:pPr>
        <w:shd w:val="clear" w:color="auto" w:fill="FFFFFF"/>
        <w:ind w:left="360"/>
        <w:jc w:val="center"/>
        <w:rPr>
          <w:b/>
          <w:bCs/>
          <w:sz w:val="40"/>
        </w:rPr>
      </w:pPr>
    </w:p>
    <w:p w:rsidR="0013214E" w:rsidRPr="00A560FA" w:rsidRDefault="0013214E" w:rsidP="00A560FA">
      <w:pPr>
        <w:shd w:val="clear" w:color="auto" w:fill="FFFFFF"/>
        <w:ind w:left="360"/>
      </w:pPr>
    </w:p>
    <w:p w:rsidR="0013214E" w:rsidRPr="00A560FA" w:rsidRDefault="0013214E" w:rsidP="00A560FA">
      <w:pPr>
        <w:shd w:val="clear" w:color="auto" w:fill="FFFFFF"/>
        <w:ind w:left="360"/>
      </w:pPr>
    </w:p>
    <w:p w:rsidR="0013214E" w:rsidRPr="00A560FA" w:rsidRDefault="0013214E" w:rsidP="00A560FA">
      <w:pPr>
        <w:shd w:val="clear" w:color="auto" w:fill="FFFFFF"/>
        <w:ind w:left="360"/>
      </w:pPr>
    </w:p>
    <w:p w:rsidR="0013214E" w:rsidRPr="00A560FA" w:rsidRDefault="0013214E" w:rsidP="00A560FA">
      <w:pPr>
        <w:shd w:val="clear" w:color="auto" w:fill="FFFFFF"/>
        <w:ind w:left="360"/>
      </w:pPr>
    </w:p>
    <w:p w:rsidR="001622E6" w:rsidRPr="00A560FA" w:rsidRDefault="001622E6" w:rsidP="00A560FA">
      <w:pPr>
        <w:shd w:val="clear" w:color="auto" w:fill="FFFFFF"/>
        <w:ind w:left="360"/>
      </w:pPr>
    </w:p>
    <w:p w:rsidR="001622E6" w:rsidRPr="00A560FA" w:rsidRDefault="001622E6" w:rsidP="00A560FA">
      <w:pPr>
        <w:shd w:val="clear" w:color="auto" w:fill="FFFFFF"/>
        <w:ind w:left="360"/>
      </w:pPr>
    </w:p>
    <w:p w:rsidR="001622E6" w:rsidRPr="00A560FA" w:rsidRDefault="001622E6" w:rsidP="00A560FA">
      <w:pPr>
        <w:shd w:val="clear" w:color="auto" w:fill="FFFFFF"/>
        <w:ind w:left="360"/>
      </w:pPr>
    </w:p>
    <w:p w:rsidR="001622E6" w:rsidRPr="00A560FA" w:rsidRDefault="001622E6" w:rsidP="00A560FA">
      <w:pPr>
        <w:shd w:val="clear" w:color="auto" w:fill="FFFFFF"/>
        <w:ind w:left="360"/>
      </w:pPr>
    </w:p>
    <w:p w:rsidR="001622E6" w:rsidRPr="00A560FA" w:rsidRDefault="001622E6" w:rsidP="00A560FA">
      <w:pPr>
        <w:shd w:val="clear" w:color="auto" w:fill="FFFFFF"/>
        <w:ind w:left="360"/>
      </w:pPr>
    </w:p>
    <w:p w:rsidR="008A5076" w:rsidRDefault="008A5076" w:rsidP="00A560FA">
      <w:pPr>
        <w:shd w:val="clear" w:color="auto" w:fill="FFFFFF"/>
        <w:ind w:left="360"/>
      </w:pPr>
      <w:r>
        <w:lastRenderedPageBreak/>
        <w:t>Školski kurikulum</w:t>
      </w:r>
    </w:p>
    <w:p w:rsidR="008A5076" w:rsidRDefault="00C478E4" w:rsidP="00A560FA">
      <w:pPr>
        <w:shd w:val="clear" w:color="auto" w:fill="FFFFFF"/>
        <w:ind w:left="360"/>
      </w:pPr>
      <w:r>
        <w:t>Srednja škola Delnice, 2017./2018</w:t>
      </w:r>
      <w:r w:rsidR="008A5076">
        <w:t>.</w:t>
      </w:r>
    </w:p>
    <w:p w:rsidR="008A5076" w:rsidRDefault="008A5076" w:rsidP="00A560FA">
      <w:pPr>
        <w:shd w:val="clear" w:color="auto" w:fill="FFFFFF"/>
        <w:ind w:left="360"/>
      </w:pPr>
    </w:p>
    <w:p w:rsidR="001622E6" w:rsidRDefault="00127629" w:rsidP="00A560FA">
      <w:pPr>
        <w:shd w:val="clear" w:color="auto" w:fill="FFFFFF"/>
        <w:ind w:left="360"/>
      </w:pPr>
      <w:r>
        <w:t>KLASA</w:t>
      </w:r>
      <w:r w:rsidR="008A5076">
        <w:t>:</w:t>
      </w:r>
      <w:r w:rsidR="0034701A">
        <w:t xml:space="preserve"> 011-01/17-01/01</w:t>
      </w:r>
    </w:p>
    <w:p w:rsidR="008A5076" w:rsidRDefault="00127629" w:rsidP="00A560FA">
      <w:pPr>
        <w:shd w:val="clear" w:color="auto" w:fill="FFFFFF"/>
        <w:ind w:left="360"/>
      </w:pPr>
      <w:r>
        <w:t>UR. BROJ</w:t>
      </w:r>
      <w:r w:rsidR="008A5076">
        <w:t>:</w:t>
      </w:r>
      <w:r w:rsidR="0034701A">
        <w:t xml:space="preserve"> 2112-24-17-02-2</w:t>
      </w:r>
    </w:p>
    <w:p w:rsidR="008A5076" w:rsidRPr="00A560FA" w:rsidRDefault="0034701A" w:rsidP="00A560FA">
      <w:pPr>
        <w:shd w:val="clear" w:color="auto" w:fill="FFFFFF"/>
        <w:ind w:left="360"/>
      </w:pPr>
      <w:r>
        <w:t>Delnice, 2</w:t>
      </w:r>
      <w:r w:rsidR="005301D3">
        <w:t>9</w:t>
      </w:r>
      <w:r w:rsidR="00C478E4">
        <w:t>. 9. 2017</w:t>
      </w:r>
      <w:r w:rsidR="008A5076">
        <w:t>.</w:t>
      </w:r>
    </w:p>
    <w:p w:rsidR="001622E6" w:rsidRPr="00A560FA" w:rsidRDefault="001622E6" w:rsidP="008A5076">
      <w:pPr>
        <w:shd w:val="clear" w:color="auto" w:fill="FFFFFF"/>
      </w:pPr>
    </w:p>
    <w:p w:rsidR="001622E6" w:rsidRPr="00A560FA" w:rsidRDefault="001622E6" w:rsidP="00A560FA">
      <w:pPr>
        <w:shd w:val="clear" w:color="auto" w:fill="FFFFFF"/>
        <w:ind w:left="360"/>
      </w:pPr>
    </w:p>
    <w:p w:rsidR="001622E6" w:rsidRPr="00A560FA" w:rsidRDefault="001622E6" w:rsidP="00A560FA">
      <w:pPr>
        <w:shd w:val="clear" w:color="auto" w:fill="FFFFFF"/>
        <w:ind w:left="360"/>
      </w:pPr>
    </w:p>
    <w:p w:rsidR="001622E6" w:rsidRPr="00A560FA" w:rsidRDefault="00157D9F" w:rsidP="00A560FA">
      <w:pPr>
        <w:shd w:val="clear" w:color="auto" w:fill="FFFFFF"/>
        <w:ind w:left="360"/>
      </w:pPr>
      <w:r>
        <w:t>SADRŽAJ</w:t>
      </w:r>
    </w:p>
    <w:p w:rsidR="000647EE" w:rsidRDefault="000647EE">
      <w:pPr>
        <w:pStyle w:val="TOCNaslov"/>
      </w:pPr>
    </w:p>
    <w:p w:rsidR="00DC299F" w:rsidRDefault="000647EE">
      <w:pPr>
        <w:pStyle w:val="Sadraj1"/>
        <w:tabs>
          <w:tab w:val="right" w:leader="dot" w:pos="9772"/>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94108193" w:history="1">
        <w:r w:rsidR="00DC299F" w:rsidRPr="00195CFE">
          <w:rPr>
            <w:rStyle w:val="Hiperveza"/>
            <w:noProof/>
          </w:rPr>
          <w:t>1. OSNOVNI PODACI</w:t>
        </w:r>
        <w:r w:rsidR="00DC299F">
          <w:rPr>
            <w:noProof/>
            <w:webHidden/>
          </w:rPr>
          <w:tab/>
        </w:r>
        <w:r w:rsidR="00DC299F">
          <w:rPr>
            <w:noProof/>
            <w:webHidden/>
          </w:rPr>
          <w:fldChar w:fldCharType="begin"/>
        </w:r>
        <w:r w:rsidR="00DC299F">
          <w:rPr>
            <w:noProof/>
            <w:webHidden/>
          </w:rPr>
          <w:instrText xml:space="preserve"> PAGEREF _Toc494108193 \h </w:instrText>
        </w:r>
        <w:r w:rsidR="00DC299F">
          <w:rPr>
            <w:noProof/>
            <w:webHidden/>
          </w:rPr>
        </w:r>
        <w:r w:rsidR="00DC299F">
          <w:rPr>
            <w:noProof/>
            <w:webHidden/>
          </w:rPr>
          <w:fldChar w:fldCharType="separate"/>
        </w:r>
        <w:r w:rsidR="00DC299F">
          <w:rPr>
            <w:noProof/>
            <w:webHidden/>
          </w:rPr>
          <w:t>4</w:t>
        </w:r>
        <w:r w:rsidR="00DC299F">
          <w:rPr>
            <w:noProof/>
            <w:webHidden/>
          </w:rPr>
          <w:fldChar w:fldCharType="end"/>
        </w:r>
      </w:hyperlink>
    </w:p>
    <w:p w:rsidR="00DC299F" w:rsidRDefault="000236B1">
      <w:pPr>
        <w:pStyle w:val="Sadraj1"/>
        <w:tabs>
          <w:tab w:val="right" w:leader="dot" w:pos="9772"/>
        </w:tabs>
        <w:rPr>
          <w:rFonts w:asciiTheme="minorHAnsi" w:eastAsiaTheme="minorEastAsia" w:hAnsiTheme="minorHAnsi" w:cstheme="minorBidi"/>
          <w:noProof/>
        </w:rPr>
      </w:pPr>
      <w:hyperlink w:anchor="_Toc494108194" w:history="1">
        <w:r w:rsidR="00DC299F" w:rsidRPr="00195CFE">
          <w:rPr>
            <w:rStyle w:val="Hiperveza"/>
            <w:noProof/>
          </w:rPr>
          <w:t>2.  SADRŽAJ RADA ŠKOLE – PROGRAMI SREDNJE ŠKOLE DELNICE</w:t>
        </w:r>
        <w:r w:rsidR="00DC299F">
          <w:rPr>
            <w:noProof/>
            <w:webHidden/>
          </w:rPr>
          <w:tab/>
        </w:r>
        <w:r w:rsidR="00DC299F">
          <w:rPr>
            <w:noProof/>
            <w:webHidden/>
          </w:rPr>
          <w:fldChar w:fldCharType="begin"/>
        </w:r>
        <w:r w:rsidR="00DC299F">
          <w:rPr>
            <w:noProof/>
            <w:webHidden/>
          </w:rPr>
          <w:instrText xml:space="preserve"> PAGEREF _Toc494108194 \h </w:instrText>
        </w:r>
        <w:r w:rsidR="00DC299F">
          <w:rPr>
            <w:noProof/>
            <w:webHidden/>
          </w:rPr>
        </w:r>
        <w:r w:rsidR="00DC299F">
          <w:rPr>
            <w:noProof/>
            <w:webHidden/>
          </w:rPr>
          <w:fldChar w:fldCharType="separate"/>
        </w:r>
        <w:r w:rsidR="00DC299F">
          <w:rPr>
            <w:noProof/>
            <w:webHidden/>
          </w:rPr>
          <w:t>5</w:t>
        </w:r>
        <w:r w:rsidR="00DC299F">
          <w:rPr>
            <w:noProof/>
            <w:webHidden/>
          </w:rPr>
          <w:fldChar w:fldCharType="end"/>
        </w:r>
      </w:hyperlink>
    </w:p>
    <w:p w:rsidR="00DC299F" w:rsidRDefault="000236B1">
      <w:pPr>
        <w:pStyle w:val="Sadraj1"/>
        <w:tabs>
          <w:tab w:val="right" w:leader="dot" w:pos="9772"/>
        </w:tabs>
        <w:rPr>
          <w:rFonts w:asciiTheme="minorHAnsi" w:eastAsiaTheme="minorEastAsia" w:hAnsiTheme="minorHAnsi" w:cstheme="minorBidi"/>
          <w:noProof/>
        </w:rPr>
      </w:pPr>
      <w:hyperlink w:anchor="_Toc494108205" w:history="1">
        <w:r w:rsidR="00DC299F" w:rsidRPr="00195CFE">
          <w:rPr>
            <w:rStyle w:val="Hiperveza"/>
            <w:noProof/>
          </w:rPr>
          <w:t>3. IZBORNA NASTAVA</w:t>
        </w:r>
        <w:r w:rsidR="00DC299F">
          <w:rPr>
            <w:noProof/>
            <w:webHidden/>
          </w:rPr>
          <w:tab/>
        </w:r>
        <w:r w:rsidR="00DC299F">
          <w:rPr>
            <w:noProof/>
            <w:webHidden/>
          </w:rPr>
          <w:fldChar w:fldCharType="begin"/>
        </w:r>
        <w:r w:rsidR="00DC299F">
          <w:rPr>
            <w:noProof/>
            <w:webHidden/>
          </w:rPr>
          <w:instrText xml:space="preserve"> PAGEREF _Toc494108205 \h </w:instrText>
        </w:r>
        <w:r w:rsidR="00DC299F">
          <w:rPr>
            <w:noProof/>
            <w:webHidden/>
          </w:rPr>
        </w:r>
        <w:r w:rsidR="00DC299F">
          <w:rPr>
            <w:noProof/>
            <w:webHidden/>
          </w:rPr>
          <w:fldChar w:fldCharType="separate"/>
        </w:r>
        <w:r w:rsidR="00DC299F">
          <w:rPr>
            <w:noProof/>
            <w:webHidden/>
          </w:rPr>
          <w:t>24</w:t>
        </w:r>
        <w:r w:rsidR="00DC299F">
          <w:rPr>
            <w:noProof/>
            <w:webHidden/>
          </w:rPr>
          <w:fldChar w:fldCharType="end"/>
        </w:r>
      </w:hyperlink>
    </w:p>
    <w:p w:rsidR="00DC299F" w:rsidRDefault="000236B1">
      <w:pPr>
        <w:pStyle w:val="Sadraj1"/>
        <w:tabs>
          <w:tab w:val="right" w:leader="dot" w:pos="9772"/>
        </w:tabs>
        <w:rPr>
          <w:rFonts w:asciiTheme="minorHAnsi" w:eastAsiaTheme="minorEastAsia" w:hAnsiTheme="minorHAnsi" w:cstheme="minorBidi"/>
          <w:noProof/>
        </w:rPr>
      </w:pPr>
      <w:hyperlink w:anchor="_Toc494108206" w:history="1">
        <w:r w:rsidR="00DC299F" w:rsidRPr="00195CFE">
          <w:rPr>
            <w:rStyle w:val="Hiperveza"/>
            <w:noProof/>
          </w:rPr>
          <w:t>4. DODATNA NASTAVA  rad s darovitim učenicima ili učenicima koji mogu i žele više</w:t>
        </w:r>
        <w:r w:rsidR="00DC299F">
          <w:rPr>
            <w:noProof/>
            <w:webHidden/>
          </w:rPr>
          <w:tab/>
        </w:r>
        <w:r w:rsidR="00DC299F">
          <w:rPr>
            <w:noProof/>
            <w:webHidden/>
          </w:rPr>
          <w:fldChar w:fldCharType="begin"/>
        </w:r>
        <w:r w:rsidR="00DC299F">
          <w:rPr>
            <w:noProof/>
            <w:webHidden/>
          </w:rPr>
          <w:instrText xml:space="preserve"> PAGEREF _Toc494108206 \h </w:instrText>
        </w:r>
        <w:r w:rsidR="00DC299F">
          <w:rPr>
            <w:noProof/>
            <w:webHidden/>
          </w:rPr>
        </w:r>
        <w:r w:rsidR="00DC299F">
          <w:rPr>
            <w:noProof/>
            <w:webHidden/>
          </w:rPr>
          <w:fldChar w:fldCharType="separate"/>
        </w:r>
        <w:r w:rsidR="00DC299F">
          <w:rPr>
            <w:noProof/>
            <w:webHidden/>
          </w:rPr>
          <w:t>34</w:t>
        </w:r>
        <w:r w:rsidR="00DC299F">
          <w:rPr>
            <w:noProof/>
            <w:webHidden/>
          </w:rPr>
          <w:fldChar w:fldCharType="end"/>
        </w:r>
      </w:hyperlink>
    </w:p>
    <w:p w:rsidR="00DC299F" w:rsidRDefault="000236B1">
      <w:pPr>
        <w:pStyle w:val="Sadraj1"/>
        <w:tabs>
          <w:tab w:val="right" w:leader="dot" w:pos="9772"/>
        </w:tabs>
        <w:rPr>
          <w:rFonts w:asciiTheme="minorHAnsi" w:eastAsiaTheme="minorEastAsia" w:hAnsiTheme="minorHAnsi" w:cstheme="minorBidi"/>
          <w:noProof/>
        </w:rPr>
      </w:pPr>
      <w:hyperlink w:anchor="_Toc494108207" w:history="1">
        <w:r w:rsidR="00DC299F" w:rsidRPr="00195CFE">
          <w:rPr>
            <w:rStyle w:val="Hiperveza"/>
            <w:noProof/>
          </w:rPr>
          <w:t>5. DOPUNSKA NASTAVA – rad sa  učenicima kojima je potrebna pomoć</w:t>
        </w:r>
        <w:r w:rsidR="00DC299F">
          <w:rPr>
            <w:noProof/>
            <w:webHidden/>
          </w:rPr>
          <w:tab/>
        </w:r>
        <w:r w:rsidR="00DC299F">
          <w:rPr>
            <w:noProof/>
            <w:webHidden/>
          </w:rPr>
          <w:fldChar w:fldCharType="begin"/>
        </w:r>
        <w:r w:rsidR="00DC299F">
          <w:rPr>
            <w:noProof/>
            <w:webHidden/>
          </w:rPr>
          <w:instrText xml:space="preserve"> PAGEREF _Toc494108207 \h </w:instrText>
        </w:r>
        <w:r w:rsidR="00DC299F">
          <w:rPr>
            <w:noProof/>
            <w:webHidden/>
          </w:rPr>
        </w:r>
        <w:r w:rsidR="00DC299F">
          <w:rPr>
            <w:noProof/>
            <w:webHidden/>
          </w:rPr>
          <w:fldChar w:fldCharType="separate"/>
        </w:r>
        <w:r w:rsidR="00DC299F">
          <w:rPr>
            <w:noProof/>
            <w:webHidden/>
          </w:rPr>
          <w:t>54</w:t>
        </w:r>
        <w:r w:rsidR="00DC299F">
          <w:rPr>
            <w:noProof/>
            <w:webHidden/>
          </w:rPr>
          <w:fldChar w:fldCharType="end"/>
        </w:r>
      </w:hyperlink>
    </w:p>
    <w:p w:rsidR="00DC299F" w:rsidRDefault="000236B1">
      <w:pPr>
        <w:pStyle w:val="Sadraj1"/>
        <w:tabs>
          <w:tab w:val="right" w:leader="dot" w:pos="9772"/>
        </w:tabs>
        <w:rPr>
          <w:rFonts w:asciiTheme="minorHAnsi" w:eastAsiaTheme="minorEastAsia" w:hAnsiTheme="minorHAnsi" w:cstheme="minorBidi"/>
          <w:noProof/>
        </w:rPr>
      </w:pPr>
      <w:hyperlink w:anchor="_Toc494108208" w:history="1">
        <w:r w:rsidR="00DC299F" w:rsidRPr="00195CFE">
          <w:rPr>
            <w:rStyle w:val="Hiperveza"/>
            <w:noProof/>
          </w:rPr>
          <w:t>6. IZVANNASTAVNE AKTIVNOSTI</w:t>
        </w:r>
        <w:r w:rsidR="00DC299F">
          <w:rPr>
            <w:noProof/>
            <w:webHidden/>
          </w:rPr>
          <w:tab/>
        </w:r>
        <w:r w:rsidR="00DC299F">
          <w:rPr>
            <w:noProof/>
            <w:webHidden/>
          </w:rPr>
          <w:fldChar w:fldCharType="begin"/>
        </w:r>
        <w:r w:rsidR="00DC299F">
          <w:rPr>
            <w:noProof/>
            <w:webHidden/>
          </w:rPr>
          <w:instrText xml:space="preserve"> PAGEREF _Toc494108208 \h </w:instrText>
        </w:r>
        <w:r w:rsidR="00DC299F">
          <w:rPr>
            <w:noProof/>
            <w:webHidden/>
          </w:rPr>
        </w:r>
        <w:r w:rsidR="00DC299F">
          <w:rPr>
            <w:noProof/>
            <w:webHidden/>
          </w:rPr>
          <w:fldChar w:fldCharType="separate"/>
        </w:r>
        <w:r w:rsidR="00DC299F">
          <w:rPr>
            <w:noProof/>
            <w:webHidden/>
          </w:rPr>
          <w:t>55</w:t>
        </w:r>
        <w:r w:rsidR="00DC299F">
          <w:rPr>
            <w:noProof/>
            <w:webHidden/>
          </w:rPr>
          <w:fldChar w:fldCharType="end"/>
        </w:r>
      </w:hyperlink>
    </w:p>
    <w:p w:rsidR="00DC299F" w:rsidRDefault="000236B1">
      <w:pPr>
        <w:pStyle w:val="Sadraj1"/>
        <w:tabs>
          <w:tab w:val="right" w:leader="dot" w:pos="9772"/>
        </w:tabs>
        <w:rPr>
          <w:rFonts w:asciiTheme="minorHAnsi" w:eastAsiaTheme="minorEastAsia" w:hAnsiTheme="minorHAnsi" w:cstheme="minorBidi"/>
          <w:noProof/>
        </w:rPr>
      </w:pPr>
      <w:hyperlink w:anchor="_Toc494108209" w:history="1">
        <w:r w:rsidR="00DC299F" w:rsidRPr="00195CFE">
          <w:rPr>
            <w:rStyle w:val="Hiperveza"/>
            <w:noProof/>
          </w:rPr>
          <w:t>8. PROJEKTI I PROGRAMI:</w:t>
        </w:r>
        <w:r w:rsidR="00DC299F">
          <w:rPr>
            <w:noProof/>
            <w:webHidden/>
          </w:rPr>
          <w:tab/>
        </w:r>
        <w:r w:rsidR="00DC299F">
          <w:rPr>
            <w:noProof/>
            <w:webHidden/>
          </w:rPr>
          <w:fldChar w:fldCharType="begin"/>
        </w:r>
        <w:r w:rsidR="00DC299F">
          <w:rPr>
            <w:noProof/>
            <w:webHidden/>
          </w:rPr>
          <w:instrText xml:space="preserve"> PAGEREF _Toc494108209 \h </w:instrText>
        </w:r>
        <w:r w:rsidR="00DC299F">
          <w:rPr>
            <w:noProof/>
            <w:webHidden/>
          </w:rPr>
        </w:r>
        <w:r w:rsidR="00DC299F">
          <w:rPr>
            <w:noProof/>
            <w:webHidden/>
          </w:rPr>
          <w:fldChar w:fldCharType="separate"/>
        </w:r>
        <w:r w:rsidR="00DC299F">
          <w:rPr>
            <w:noProof/>
            <w:webHidden/>
          </w:rPr>
          <w:t>111</w:t>
        </w:r>
        <w:r w:rsidR="00DC299F">
          <w:rPr>
            <w:noProof/>
            <w:webHidden/>
          </w:rPr>
          <w:fldChar w:fldCharType="end"/>
        </w:r>
      </w:hyperlink>
    </w:p>
    <w:p w:rsidR="00DC299F" w:rsidRDefault="000236B1">
      <w:pPr>
        <w:pStyle w:val="Sadraj1"/>
        <w:tabs>
          <w:tab w:val="right" w:leader="dot" w:pos="9772"/>
        </w:tabs>
        <w:rPr>
          <w:rFonts w:asciiTheme="minorHAnsi" w:eastAsiaTheme="minorEastAsia" w:hAnsiTheme="minorHAnsi" w:cstheme="minorBidi"/>
          <w:noProof/>
        </w:rPr>
      </w:pPr>
      <w:hyperlink w:anchor="_Toc494108210" w:history="1">
        <w:r w:rsidR="00DC299F" w:rsidRPr="00195CFE">
          <w:rPr>
            <w:rStyle w:val="Hiperveza"/>
            <w:rFonts w:eastAsia="MS Mincho"/>
            <w:noProof/>
          </w:rPr>
          <w:t>9.OSTALE  AKTIVNOSTI  ŠKOLE</w:t>
        </w:r>
        <w:r w:rsidR="00DC299F">
          <w:rPr>
            <w:noProof/>
            <w:webHidden/>
          </w:rPr>
          <w:tab/>
        </w:r>
        <w:r w:rsidR="00DC299F">
          <w:rPr>
            <w:noProof/>
            <w:webHidden/>
          </w:rPr>
          <w:fldChar w:fldCharType="begin"/>
        </w:r>
        <w:r w:rsidR="00DC299F">
          <w:rPr>
            <w:noProof/>
            <w:webHidden/>
          </w:rPr>
          <w:instrText xml:space="preserve"> PAGEREF _Toc494108210 \h </w:instrText>
        </w:r>
        <w:r w:rsidR="00DC299F">
          <w:rPr>
            <w:noProof/>
            <w:webHidden/>
          </w:rPr>
        </w:r>
        <w:r w:rsidR="00DC299F">
          <w:rPr>
            <w:noProof/>
            <w:webHidden/>
          </w:rPr>
          <w:fldChar w:fldCharType="separate"/>
        </w:r>
        <w:r w:rsidR="00DC299F">
          <w:rPr>
            <w:noProof/>
            <w:webHidden/>
          </w:rPr>
          <w:t>136</w:t>
        </w:r>
        <w:r w:rsidR="00DC299F">
          <w:rPr>
            <w:noProof/>
            <w:webHidden/>
          </w:rPr>
          <w:fldChar w:fldCharType="end"/>
        </w:r>
      </w:hyperlink>
    </w:p>
    <w:p w:rsidR="000647EE" w:rsidRDefault="000647EE">
      <w:r>
        <w:rPr>
          <w:b/>
          <w:bCs/>
          <w:noProof/>
        </w:rPr>
        <w:fldChar w:fldCharType="end"/>
      </w:r>
    </w:p>
    <w:p w:rsidR="001622E6" w:rsidRPr="00A560FA" w:rsidRDefault="001622E6" w:rsidP="00A560FA">
      <w:pPr>
        <w:shd w:val="clear" w:color="auto" w:fill="FFFFFF"/>
        <w:spacing w:line="360" w:lineRule="auto"/>
        <w:ind w:left="360"/>
      </w:pPr>
    </w:p>
    <w:p w:rsidR="009379F6" w:rsidRPr="009379F6" w:rsidRDefault="009379F6">
      <w:pPr>
        <w:pStyle w:val="Sadraj2"/>
        <w:tabs>
          <w:tab w:val="left" w:pos="880"/>
          <w:tab w:val="right" w:leader="dot" w:pos="9772"/>
        </w:tabs>
        <w:rPr>
          <w:noProof/>
        </w:rPr>
      </w:pPr>
      <w:r>
        <w:fldChar w:fldCharType="begin"/>
      </w:r>
      <w:r>
        <w:instrText xml:space="preserve"> TOC \o "1-3" \h \z \u </w:instrText>
      </w:r>
      <w:r>
        <w:fldChar w:fldCharType="separate"/>
      </w:r>
    </w:p>
    <w:p w:rsidR="009379F6" w:rsidRDefault="009379F6">
      <w:r>
        <w:rPr>
          <w:b/>
          <w:bCs/>
        </w:rPr>
        <w:fldChar w:fldCharType="end"/>
      </w:r>
    </w:p>
    <w:p w:rsidR="000D3ED9" w:rsidRPr="00A560FA" w:rsidRDefault="000D3ED9" w:rsidP="00A560FA">
      <w:pPr>
        <w:shd w:val="clear" w:color="auto" w:fill="FFFFFF"/>
        <w:spacing w:line="360" w:lineRule="auto"/>
        <w:ind w:left="360"/>
      </w:pPr>
    </w:p>
    <w:p w:rsidR="00651088" w:rsidRDefault="00651088" w:rsidP="00651088">
      <w:pPr>
        <w:shd w:val="clear" w:color="auto" w:fill="FFFFFF"/>
        <w:spacing w:line="360" w:lineRule="auto"/>
      </w:pPr>
    </w:p>
    <w:p w:rsidR="00651088" w:rsidRPr="00A560FA" w:rsidRDefault="00651088" w:rsidP="00651088">
      <w:pPr>
        <w:shd w:val="clear" w:color="auto" w:fill="FFFFFF"/>
        <w:spacing w:line="360" w:lineRule="auto"/>
      </w:pPr>
    </w:p>
    <w:p w:rsidR="001622E6" w:rsidRPr="00A560FA" w:rsidRDefault="001622E6" w:rsidP="00A560FA">
      <w:pPr>
        <w:shd w:val="clear" w:color="auto" w:fill="FFFFFF"/>
        <w:spacing w:line="360" w:lineRule="auto"/>
        <w:ind w:left="360"/>
      </w:pPr>
    </w:p>
    <w:p w:rsidR="001622E6" w:rsidRPr="00A560FA" w:rsidRDefault="001622E6" w:rsidP="00A560FA">
      <w:pPr>
        <w:shd w:val="clear" w:color="auto" w:fill="FFFFFF"/>
        <w:ind w:left="360"/>
      </w:pPr>
    </w:p>
    <w:p w:rsidR="001622E6" w:rsidRPr="00A560FA" w:rsidRDefault="001622E6" w:rsidP="00A560FA">
      <w:pPr>
        <w:shd w:val="clear" w:color="auto" w:fill="FFFFFF"/>
        <w:ind w:left="360"/>
      </w:pPr>
    </w:p>
    <w:p w:rsidR="001622E6" w:rsidRPr="00A560FA" w:rsidRDefault="001622E6" w:rsidP="00A560FA">
      <w:pPr>
        <w:shd w:val="clear" w:color="auto" w:fill="FFFFFF"/>
        <w:ind w:left="360"/>
      </w:pPr>
    </w:p>
    <w:p w:rsidR="001622E6" w:rsidRPr="00A560FA" w:rsidRDefault="001622E6" w:rsidP="00A560FA">
      <w:pPr>
        <w:shd w:val="clear" w:color="auto" w:fill="FFFFFF"/>
        <w:ind w:left="360"/>
      </w:pPr>
    </w:p>
    <w:p w:rsidR="001622E6" w:rsidRPr="00A560FA" w:rsidRDefault="001622E6" w:rsidP="00A560FA">
      <w:pPr>
        <w:shd w:val="clear" w:color="auto" w:fill="FFFFFF"/>
        <w:ind w:left="360"/>
      </w:pPr>
    </w:p>
    <w:p w:rsidR="000D3ED9" w:rsidRPr="00A560FA" w:rsidRDefault="000D3ED9" w:rsidP="00A560FA">
      <w:pPr>
        <w:shd w:val="clear" w:color="auto" w:fill="FFFFFF"/>
        <w:ind w:left="360"/>
      </w:pPr>
    </w:p>
    <w:p w:rsidR="000D3ED9" w:rsidRPr="00A560FA" w:rsidRDefault="000D3ED9" w:rsidP="00A560FA">
      <w:pPr>
        <w:shd w:val="clear" w:color="auto" w:fill="FFFFFF"/>
        <w:ind w:left="360"/>
      </w:pPr>
    </w:p>
    <w:p w:rsidR="000D3ED9" w:rsidRPr="00A560FA" w:rsidRDefault="000D3ED9" w:rsidP="00A560FA">
      <w:pPr>
        <w:shd w:val="clear" w:color="auto" w:fill="FFFFFF"/>
        <w:ind w:left="360"/>
      </w:pPr>
    </w:p>
    <w:p w:rsidR="001D4F28" w:rsidRDefault="001D4F28" w:rsidP="009379F6">
      <w:pPr>
        <w:pStyle w:val="Naslov1"/>
      </w:pPr>
      <w:bookmarkStart w:id="0" w:name="_Toc146691588"/>
      <w:bookmarkStart w:id="1" w:name="_Toc398807451"/>
      <w:bookmarkStart w:id="2" w:name="_Toc398822551"/>
    </w:p>
    <w:p w:rsidR="00332271" w:rsidRDefault="00332271">
      <w:pPr>
        <w:rPr>
          <w:b/>
          <w:sz w:val="28"/>
        </w:rPr>
      </w:pPr>
      <w:r>
        <w:br w:type="page"/>
      </w:r>
    </w:p>
    <w:p w:rsidR="001622E6" w:rsidRPr="009379F6" w:rsidRDefault="001622E6" w:rsidP="009379F6">
      <w:pPr>
        <w:pStyle w:val="Naslov1"/>
      </w:pPr>
      <w:bookmarkStart w:id="3" w:name="_Toc494108193"/>
      <w:r w:rsidRPr="009379F6">
        <w:lastRenderedPageBreak/>
        <w:t>1. OSNOVNI PODACI</w:t>
      </w:r>
      <w:bookmarkEnd w:id="0"/>
      <w:bookmarkEnd w:id="1"/>
      <w:bookmarkEnd w:id="2"/>
      <w:bookmarkEnd w:id="3"/>
    </w:p>
    <w:p w:rsidR="001622E6" w:rsidRPr="00A560FA" w:rsidRDefault="001622E6" w:rsidP="00A560FA">
      <w:pPr>
        <w:shd w:val="clear" w:color="auto" w:fill="FFFFFF"/>
        <w:ind w:left="360"/>
      </w:pPr>
    </w:p>
    <w:p w:rsidR="001622E6" w:rsidRPr="00A560FA" w:rsidRDefault="001622E6" w:rsidP="000647EE">
      <w:pPr>
        <w:ind w:firstLine="708"/>
      </w:pPr>
      <w:bookmarkStart w:id="4" w:name="_Toc146691589"/>
      <w:bookmarkStart w:id="5" w:name="_Toc398807452"/>
      <w:bookmarkStart w:id="6" w:name="_Toc398822552"/>
      <w:r w:rsidRPr="00A560FA">
        <w:t>Naziv škole</w:t>
      </w:r>
      <w:bookmarkEnd w:id="4"/>
      <w:r w:rsidR="002C1BFE" w:rsidRPr="00A560FA">
        <w:t xml:space="preserve">: </w:t>
      </w:r>
      <w:r w:rsidRPr="00A560FA">
        <w:t xml:space="preserve"> Srednja škola Delnice</w:t>
      </w:r>
      <w:bookmarkEnd w:id="5"/>
      <w:bookmarkEnd w:id="6"/>
    </w:p>
    <w:p w:rsidR="002C1BFE" w:rsidRPr="00A560FA" w:rsidRDefault="002C1BFE" w:rsidP="00A560FA">
      <w:pPr>
        <w:shd w:val="clear" w:color="auto" w:fill="FFFFFF"/>
        <w:ind w:left="810"/>
      </w:pPr>
    </w:p>
    <w:p w:rsidR="001622E6" w:rsidRPr="00A560FA" w:rsidRDefault="002C1BFE" w:rsidP="00A560FA">
      <w:pPr>
        <w:shd w:val="clear" w:color="auto" w:fill="FFFFFF"/>
        <w:ind w:left="810"/>
      </w:pPr>
      <w:r w:rsidRPr="00A560FA">
        <w:t xml:space="preserve">Adresa:  </w:t>
      </w:r>
      <w:r w:rsidR="001622E6" w:rsidRPr="00A560FA">
        <w:t xml:space="preserve">Lujzinska cesta 42 </w:t>
      </w:r>
    </w:p>
    <w:p w:rsidR="001622E6" w:rsidRPr="00A560FA" w:rsidRDefault="001622E6" w:rsidP="00A560FA">
      <w:pPr>
        <w:shd w:val="clear" w:color="auto" w:fill="FFFFFF"/>
        <w:ind w:left="720"/>
      </w:pPr>
      <w:r w:rsidRPr="00A560FA">
        <w:t xml:space="preserve">   </w:t>
      </w:r>
      <w:r w:rsidR="002C1BFE" w:rsidRPr="00A560FA">
        <w:t xml:space="preserve">             </w:t>
      </w:r>
      <w:r w:rsidRPr="00A560FA">
        <w:t>51300 Delnice</w:t>
      </w:r>
    </w:p>
    <w:p w:rsidR="001622E6" w:rsidRPr="00A560FA" w:rsidRDefault="001622E6" w:rsidP="00A560FA">
      <w:pPr>
        <w:shd w:val="clear" w:color="auto" w:fill="FFFFFF"/>
        <w:ind w:left="720"/>
      </w:pPr>
    </w:p>
    <w:p w:rsidR="001622E6" w:rsidRPr="00A560FA" w:rsidRDefault="002C1BFE" w:rsidP="00435823">
      <w:pPr>
        <w:shd w:val="clear" w:color="auto" w:fill="FFFFFF"/>
        <w:spacing w:line="360" w:lineRule="auto"/>
        <w:ind w:left="1140"/>
      </w:pPr>
      <w:r w:rsidRPr="00A560FA">
        <w:t>TELEFONI</w:t>
      </w:r>
      <w:r w:rsidR="001622E6" w:rsidRPr="00A560FA">
        <w:t>:   tajništvo</w:t>
      </w:r>
      <w:r w:rsidR="000D3ED9" w:rsidRPr="00A560FA">
        <w:t>-računovodstvo</w:t>
      </w:r>
      <w:r w:rsidR="001622E6" w:rsidRPr="00A560FA">
        <w:t>: (051) 812-203</w:t>
      </w:r>
    </w:p>
    <w:p w:rsidR="001622E6" w:rsidRPr="00A560FA" w:rsidRDefault="001622E6" w:rsidP="00435823">
      <w:pPr>
        <w:shd w:val="clear" w:color="auto" w:fill="FFFFFF"/>
        <w:spacing w:line="360" w:lineRule="auto"/>
        <w:ind w:left="720"/>
      </w:pPr>
      <w:r w:rsidRPr="00A560FA">
        <w:tab/>
      </w:r>
      <w:r w:rsidRPr="00A560FA">
        <w:tab/>
      </w:r>
      <w:r w:rsidR="002C1BFE" w:rsidRPr="00A560FA">
        <w:t xml:space="preserve">       </w:t>
      </w:r>
      <w:r w:rsidRPr="00A560FA">
        <w:t xml:space="preserve">ravnatelj: </w:t>
      </w:r>
      <w:r w:rsidR="002C1BFE" w:rsidRPr="00A560FA">
        <w:t xml:space="preserve">                         </w:t>
      </w:r>
      <w:r w:rsidRPr="00A560FA">
        <w:t>(051) 812-047</w:t>
      </w:r>
    </w:p>
    <w:p w:rsidR="001622E6" w:rsidRPr="00A560FA" w:rsidRDefault="001622E6" w:rsidP="00435823">
      <w:pPr>
        <w:shd w:val="clear" w:color="auto" w:fill="FFFFFF"/>
        <w:spacing w:line="360" w:lineRule="auto"/>
        <w:ind w:left="720"/>
      </w:pPr>
      <w:r w:rsidRPr="00A560FA">
        <w:tab/>
      </w:r>
      <w:r w:rsidRPr="00A560FA">
        <w:tab/>
      </w:r>
      <w:r w:rsidR="002C1BFE" w:rsidRPr="00A560FA">
        <w:t xml:space="preserve">       </w:t>
      </w:r>
      <w:r w:rsidRPr="00A560FA">
        <w:t xml:space="preserve">knjižnica: </w:t>
      </w:r>
      <w:r w:rsidR="002C1BFE" w:rsidRPr="00A560FA">
        <w:t xml:space="preserve">                         </w:t>
      </w:r>
      <w:r w:rsidRPr="00A560FA">
        <w:t>(051) 811-009</w:t>
      </w:r>
    </w:p>
    <w:p w:rsidR="001622E6" w:rsidRPr="00A560FA" w:rsidRDefault="00435823" w:rsidP="00435823">
      <w:pPr>
        <w:shd w:val="clear" w:color="auto" w:fill="FFFFFF"/>
        <w:spacing w:line="360" w:lineRule="auto"/>
        <w:ind w:left="720"/>
      </w:pPr>
      <w:r>
        <w:tab/>
      </w:r>
      <w:r>
        <w:tab/>
        <w:t xml:space="preserve">       </w:t>
      </w:r>
      <w:r w:rsidR="001622E6" w:rsidRPr="00A560FA">
        <w:t xml:space="preserve">fax: </w:t>
      </w:r>
      <w:r>
        <w:t xml:space="preserve">         </w:t>
      </w:r>
      <w:r w:rsidR="002C1BFE" w:rsidRPr="00A560FA">
        <w:t xml:space="preserve">                         </w:t>
      </w:r>
      <w:r w:rsidR="001622E6" w:rsidRPr="00A560FA">
        <w:t>(051) 812-203</w:t>
      </w:r>
    </w:p>
    <w:p w:rsidR="001622E6" w:rsidRPr="00A560FA" w:rsidRDefault="001622E6" w:rsidP="00435823">
      <w:pPr>
        <w:shd w:val="clear" w:color="auto" w:fill="FFFFFF"/>
        <w:spacing w:line="360" w:lineRule="auto"/>
        <w:ind w:left="720"/>
        <w:rPr>
          <w:color w:val="0000FF"/>
        </w:rPr>
      </w:pPr>
      <w:r w:rsidRPr="00A560FA">
        <w:tab/>
      </w:r>
      <w:r w:rsidRPr="00A560FA">
        <w:tab/>
      </w:r>
      <w:r w:rsidR="002C1BFE" w:rsidRPr="00A560FA">
        <w:t xml:space="preserve">       </w:t>
      </w:r>
      <w:r w:rsidRPr="00A560FA">
        <w:t xml:space="preserve">e-mail: </w:t>
      </w:r>
      <w:r w:rsidR="00435823">
        <w:t xml:space="preserve">                             </w:t>
      </w:r>
      <w:r w:rsidR="008D7801" w:rsidRPr="008D7801">
        <w:t>ured@ss-delnice.skole.hr</w:t>
      </w:r>
    </w:p>
    <w:p w:rsidR="001622E6" w:rsidRPr="00A560FA" w:rsidRDefault="001622E6" w:rsidP="00A560FA">
      <w:pPr>
        <w:shd w:val="clear" w:color="auto" w:fill="FFFFFF"/>
        <w:ind w:left="720"/>
        <w:rPr>
          <w:color w:val="0000FF"/>
        </w:rPr>
      </w:pPr>
    </w:p>
    <w:p w:rsidR="001622E6" w:rsidRPr="00A560FA" w:rsidRDefault="001622E6" w:rsidP="00A560FA">
      <w:pPr>
        <w:pStyle w:val="Uvuenotijeloteksta"/>
        <w:shd w:val="clear" w:color="auto" w:fill="FFFFFF"/>
        <w:ind w:firstLine="0"/>
      </w:pPr>
    </w:p>
    <w:p w:rsidR="001622E6" w:rsidRPr="00A560FA" w:rsidRDefault="001622E6" w:rsidP="00A560FA">
      <w:pPr>
        <w:pStyle w:val="Uvuenotijeloteksta"/>
        <w:shd w:val="clear" w:color="auto" w:fill="FFFFFF"/>
      </w:pPr>
      <w:r w:rsidRPr="00A560FA">
        <w:t>Srednja škola Delnice je upisana u sudski registar ustanova u Rijeci pod brojem:</w:t>
      </w:r>
    </w:p>
    <w:p w:rsidR="001622E6" w:rsidRPr="00A560FA" w:rsidRDefault="001622E6" w:rsidP="00A560FA">
      <w:pPr>
        <w:pStyle w:val="Uvuenotijeloteksta"/>
        <w:shd w:val="clear" w:color="auto" w:fill="FFFFFF"/>
      </w:pPr>
      <w:r w:rsidRPr="00A560FA">
        <w:t xml:space="preserve"> U-1-146-00 od 31. prosinca 1996. </w:t>
      </w:r>
    </w:p>
    <w:p w:rsidR="001622E6" w:rsidRPr="00A560FA" w:rsidRDefault="001622E6" w:rsidP="00A560FA">
      <w:pPr>
        <w:pStyle w:val="Uvuenotijeloteksta"/>
        <w:shd w:val="clear" w:color="auto" w:fill="FFFFFF"/>
      </w:pPr>
      <w:r w:rsidRPr="00A560FA">
        <w:t xml:space="preserve">Ministarstvo znanosti, obrazovanja i športa vodi Školu pod šifrom: 08-013-501. </w:t>
      </w:r>
    </w:p>
    <w:p w:rsidR="000D3ED9" w:rsidRPr="00A560FA" w:rsidRDefault="000D3ED9" w:rsidP="00435823">
      <w:pPr>
        <w:pStyle w:val="Uvuenotijeloteksta"/>
        <w:shd w:val="clear" w:color="auto" w:fill="FFFFFF"/>
        <w:spacing w:after="240" w:line="360" w:lineRule="auto"/>
      </w:pPr>
    </w:p>
    <w:p w:rsidR="000D3ED9" w:rsidRPr="00A560FA" w:rsidRDefault="000D3ED9" w:rsidP="00435823">
      <w:pPr>
        <w:pStyle w:val="Tijeloteksta"/>
        <w:shd w:val="clear" w:color="auto" w:fill="FFFFFF"/>
        <w:spacing w:after="240" w:line="360" w:lineRule="auto"/>
      </w:pPr>
      <w:r w:rsidRPr="00A560FA">
        <w:t xml:space="preserve">RAVNATELJ:                                 </w:t>
      </w:r>
      <w:r w:rsidR="001622E6" w:rsidRPr="00A560FA">
        <w:t xml:space="preserve">  </w:t>
      </w:r>
      <w:r w:rsidRPr="00A560FA">
        <w:t xml:space="preserve">       </w:t>
      </w:r>
      <w:r w:rsidR="008528D0">
        <w:t>Slađana Srkoč,</w:t>
      </w:r>
      <w:r w:rsidR="001622E6" w:rsidRPr="00A560FA">
        <w:t xml:space="preserve"> </w:t>
      </w:r>
      <w:r w:rsidR="005301D3">
        <w:t>dipl.oecc</w:t>
      </w:r>
    </w:p>
    <w:p w:rsidR="000D3ED9" w:rsidRPr="00A560FA" w:rsidRDefault="0093304F" w:rsidP="00435823">
      <w:pPr>
        <w:pStyle w:val="Tijeloteksta-uvlaka2"/>
        <w:shd w:val="clear" w:color="auto" w:fill="FFFFFF"/>
        <w:spacing w:after="240" w:line="360" w:lineRule="auto"/>
      </w:pPr>
      <w:r>
        <w:t xml:space="preserve">    TAJNIK</w:t>
      </w:r>
      <w:r w:rsidR="000D3ED9" w:rsidRPr="00A560FA">
        <w:t xml:space="preserve">:                              </w:t>
      </w:r>
      <w:r w:rsidR="00F408F7">
        <w:t xml:space="preserve">  </w:t>
      </w:r>
      <w:r w:rsidR="00E4692F">
        <w:t xml:space="preserve">                    Ljubomir Blaže</w:t>
      </w:r>
      <w:r w:rsidR="00F408F7">
        <w:t>vić</w:t>
      </w:r>
      <w:r w:rsidR="00055BED" w:rsidRPr="00A560FA">
        <w:t xml:space="preserve">, </w:t>
      </w:r>
      <w:r w:rsidR="005301D3">
        <w:t>dipl.iur</w:t>
      </w:r>
      <w:r w:rsidR="00D516DA">
        <w:t>.</w:t>
      </w:r>
    </w:p>
    <w:p w:rsidR="007473D2" w:rsidRPr="00A560FA" w:rsidRDefault="007473D2" w:rsidP="00435823">
      <w:pPr>
        <w:pStyle w:val="Tijeloteksta-uvlaka2"/>
        <w:shd w:val="clear" w:color="auto" w:fill="FFFFFF"/>
        <w:spacing w:after="240" w:line="360" w:lineRule="auto"/>
      </w:pPr>
      <w:r w:rsidRPr="00A560FA">
        <w:t xml:space="preserve">    VODITELJICA RAČUNOVODSTVA   Ljiljana Majnarić, </w:t>
      </w:r>
      <w:r w:rsidR="00D516DA" w:rsidRPr="00A560FA">
        <w:t>oecc</w:t>
      </w:r>
      <w:r w:rsidR="00D516DA">
        <w:t>.</w:t>
      </w:r>
    </w:p>
    <w:p w:rsidR="000D3ED9" w:rsidRPr="00A560FA" w:rsidRDefault="00055BED" w:rsidP="00435823">
      <w:pPr>
        <w:pStyle w:val="Tijeloteksta-uvlaka2"/>
        <w:shd w:val="clear" w:color="auto" w:fill="FFFFFF"/>
        <w:spacing w:after="240" w:line="360" w:lineRule="auto"/>
      </w:pPr>
      <w:r w:rsidRPr="00A560FA">
        <w:t xml:space="preserve">    STRUČNI SURADNIK-PEDAGOG:     Tomislav Kvaternik</w:t>
      </w:r>
      <w:r w:rsidR="000D3ED9" w:rsidRPr="00A560FA">
        <w:t>, prof.</w:t>
      </w:r>
    </w:p>
    <w:p w:rsidR="000D3ED9" w:rsidRPr="00A560FA" w:rsidRDefault="007473D2" w:rsidP="00435823">
      <w:pPr>
        <w:pStyle w:val="Tijeloteksta-uvlaka2"/>
        <w:shd w:val="clear" w:color="auto" w:fill="FFFFFF"/>
        <w:spacing w:after="240" w:line="360" w:lineRule="auto"/>
      </w:pPr>
      <w:r w:rsidRPr="00A560FA">
        <w:t xml:space="preserve">    STRUČNA SURADNICA</w:t>
      </w:r>
      <w:r w:rsidR="000D3ED9" w:rsidRPr="00A560FA">
        <w:t>-KNJIŽNIČAR</w:t>
      </w:r>
      <w:r w:rsidR="00BA41C4" w:rsidRPr="00A560FA">
        <w:t>KA</w:t>
      </w:r>
      <w:r w:rsidR="000D3ED9" w:rsidRPr="00A560FA">
        <w:t xml:space="preserve">:  </w:t>
      </w:r>
      <w:r w:rsidR="002C02F3">
        <w:t xml:space="preserve">dipl. bibl. </w:t>
      </w:r>
      <w:r w:rsidR="000D3ED9" w:rsidRPr="00A560FA">
        <w:t>Koraljka Renier Valinčić, prof.</w:t>
      </w:r>
    </w:p>
    <w:p w:rsidR="001622E6" w:rsidRPr="00A560FA" w:rsidRDefault="001622E6" w:rsidP="00A560FA">
      <w:pPr>
        <w:shd w:val="clear" w:color="auto" w:fill="FFFFFF"/>
        <w:ind w:firstLine="540"/>
      </w:pPr>
    </w:p>
    <w:p w:rsidR="001622E6" w:rsidRPr="00A560FA" w:rsidRDefault="001622E6"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1D1389" w:rsidRPr="00A560FA" w:rsidRDefault="001D1389" w:rsidP="00A560FA">
      <w:pPr>
        <w:shd w:val="clear" w:color="auto" w:fill="FFFFFF"/>
      </w:pPr>
    </w:p>
    <w:p w:rsidR="005A4941" w:rsidRPr="00A560FA" w:rsidRDefault="005A4941" w:rsidP="009379F6">
      <w:pPr>
        <w:pStyle w:val="Naslov1"/>
      </w:pPr>
      <w:bookmarkStart w:id="7" w:name="_Toc398807453"/>
      <w:bookmarkStart w:id="8" w:name="_Toc398822553"/>
      <w:bookmarkStart w:id="9" w:name="_Toc494108194"/>
      <w:bookmarkStart w:id="10" w:name="_Toc146691590"/>
      <w:r w:rsidRPr="00A560FA">
        <w:lastRenderedPageBreak/>
        <w:t>2</w:t>
      </w:r>
      <w:r w:rsidR="001622E6" w:rsidRPr="00A560FA">
        <w:t xml:space="preserve">. </w:t>
      </w:r>
      <w:r w:rsidR="000B6C25" w:rsidRPr="00A560FA">
        <w:t xml:space="preserve"> SADRŽAJ RADA ŠKOLE </w:t>
      </w:r>
      <w:r w:rsidR="00435823">
        <w:t>–</w:t>
      </w:r>
      <w:r w:rsidR="000B6C25" w:rsidRPr="00A560FA">
        <w:t xml:space="preserve"> </w:t>
      </w:r>
      <w:r w:rsidRPr="00A560FA">
        <w:t>PROGRAMI</w:t>
      </w:r>
      <w:r w:rsidR="00435823">
        <w:t xml:space="preserve"> </w:t>
      </w:r>
      <w:r w:rsidRPr="00A560FA">
        <w:t>SREDNJE ŠKOLE DELNICE</w:t>
      </w:r>
      <w:bookmarkEnd w:id="7"/>
      <w:bookmarkEnd w:id="8"/>
      <w:bookmarkEnd w:id="9"/>
    </w:p>
    <w:p w:rsidR="001D1389" w:rsidRPr="00A560FA" w:rsidRDefault="001D1389" w:rsidP="00A560FA">
      <w:pPr>
        <w:shd w:val="clear" w:color="auto" w:fill="FFFFFF"/>
      </w:pPr>
    </w:p>
    <w:p w:rsidR="001D1389" w:rsidRPr="00A560FA" w:rsidRDefault="001D1389" w:rsidP="00A560FA">
      <w:pPr>
        <w:pStyle w:val="Naslov2"/>
        <w:shd w:val="clear" w:color="auto" w:fill="FFFFFF"/>
      </w:pPr>
    </w:p>
    <w:p w:rsidR="001622E6" w:rsidRPr="00594089" w:rsidRDefault="005A4941" w:rsidP="0034547C">
      <w:pPr>
        <w:pStyle w:val="Naslov3"/>
        <w:rPr>
          <w:rFonts w:ascii="Times New Roman" w:hAnsi="Times New Roman" w:cs="Times New Roman"/>
        </w:rPr>
      </w:pPr>
      <w:bookmarkStart w:id="11" w:name="_Toc398807454"/>
      <w:bookmarkStart w:id="12" w:name="_Toc398822554"/>
      <w:bookmarkStart w:id="13" w:name="_Toc494108195"/>
      <w:r w:rsidRPr="00594089">
        <w:rPr>
          <w:rFonts w:ascii="Times New Roman" w:hAnsi="Times New Roman" w:cs="Times New Roman"/>
        </w:rPr>
        <w:t xml:space="preserve">2.1. </w:t>
      </w:r>
      <w:r w:rsidR="000B6C25" w:rsidRPr="00594089">
        <w:rPr>
          <w:rFonts w:ascii="Times New Roman" w:hAnsi="Times New Roman" w:cs="Times New Roman"/>
        </w:rPr>
        <w:t xml:space="preserve">Redovni </w:t>
      </w:r>
      <w:r w:rsidR="00EA05A3" w:rsidRPr="00594089">
        <w:rPr>
          <w:rFonts w:ascii="Times New Roman" w:hAnsi="Times New Roman" w:cs="Times New Roman"/>
        </w:rPr>
        <w:t>p</w:t>
      </w:r>
      <w:r w:rsidR="001622E6" w:rsidRPr="00594089">
        <w:rPr>
          <w:rFonts w:ascii="Times New Roman" w:hAnsi="Times New Roman" w:cs="Times New Roman"/>
        </w:rPr>
        <w:t>rogrami koje škola realiz</w:t>
      </w:r>
      <w:r w:rsidR="002C1BFE" w:rsidRPr="00594089">
        <w:rPr>
          <w:rFonts w:ascii="Times New Roman" w:hAnsi="Times New Roman" w:cs="Times New Roman"/>
        </w:rPr>
        <w:t xml:space="preserve">ira </w:t>
      </w:r>
      <w:r w:rsidR="001622E6" w:rsidRPr="00594089">
        <w:rPr>
          <w:rFonts w:ascii="Times New Roman" w:hAnsi="Times New Roman" w:cs="Times New Roman"/>
        </w:rPr>
        <w:t>i koje planira</w:t>
      </w:r>
      <w:bookmarkEnd w:id="11"/>
      <w:r w:rsidR="001622E6" w:rsidRPr="00594089">
        <w:rPr>
          <w:rFonts w:ascii="Times New Roman" w:hAnsi="Times New Roman" w:cs="Times New Roman"/>
        </w:rPr>
        <w:t xml:space="preserve"> </w:t>
      </w:r>
      <w:bookmarkStart w:id="14" w:name="_Toc398807455"/>
      <w:r w:rsidR="001622E6" w:rsidRPr="00594089">
        <w:rPr>
          <w:rFonts w:ascii="Times New Roman" w:hAnsi="Times New Roman" w:cs="Times New Roman"/>
        </w:rPr>
        <w:t>ostvar</w:t>
      </w:r>
      <w:bookmarkEnd w:id="10"/>
      <w:r w:rsidR="002C1BFE" w:rsidRPr="00594089">
        <w:rPr>
          <w:rFonts w:ascii="Times New Roman" w:hAnsi="Times New Roman" w:cs="Times New Roman"/>
        </w:rPr>
        <w:t>ivati i u budućem</w:t>
      </w:r>
      <w:r w:rsidR="001622E6" w:rsidRPr="00594089">
        <w:rPr>
          <w:rFonts w:ascii="Times New Roman" w:hAnsi="Times New Roman" w:cs="Times New Roman"/>
        </w:rPr>
        <w:t xml:space="preserve"> razdoblju</w:t>
      </w:r>
      <w:bookmarkEnd w:id="12"/>
      <w:bookmarkEnd w:id="13"/>
      <w:bookmarkEnd w:id="14"/>
    </w:p>
    <w:p w:rsidR="001D1389" w:rsidRPr="00A560FA" w:rsidRDefault="001D1389" w:rsidP="00A560FA">
      <w:pPr>
        <w:shd w:val="clear" w:color="auto" w:fill="FFFFFF"/>
      </w:pPr>
    </w:p>
    <w:p w:rsidR="001622E6" w:rsidRPr="00A560FA" w:rsidRDefault="001622E6" w:rsidP="00A560FA">
      <w:pPr>
        <w:pStyle w:val="Uvuenotijeloteksta"/>
        <w:shd w:val="clear" w:color="auto" w:fill="FFFFFF"/>
        <w:ind w:firstLine="0"/>
      </w:pPr>
    </w:p>
    <w:p w:rsidR="005A4941" w:rsidRPr="00A560FA" w:rsidRDefault="001D1389" w:rsidP="00A560FA">
      <w:pPr>
        <w:shd w:val="clear" w:color="auto" w:fill="FFFFFF"/>
        <w:ind w:firstLine="540"/>
        <w:jc w:val="center"/>
        <w:rPr>
          <w:b/>
        </w:rPr>
      </w:pPr>
      <w:r w:rsidRPr="00A560FA">
        <w:rPr>
          <w:b/>
        </w:rPr>
        <w:t xml:space="preserve">A) </w:t>
      </w:r>
      <w:r w:rsidR="005A4941" w:rsidRPr="00A560FA">
        <w:rPr>
          <w:b/>
        </w:rPr>
        <w:t>ČETVEROGODIŠNJI PROGRAMI:</w:t>
      </w:r>
    </w:p>
    <w:p w:rsidR="001622E6" w:rsidRPr="00A560FA" w:rsidRDefault="001622E6" w:rsidP="00A560FA">
      <w:pPr>
        <w:shd w:val="clear" w:color="auto" w:fill="FFFFFF"/>
        <w:ind w:firstLine="540"/>
      </w:pPr>
      <w:r w:rsidRPr="00A560FA">
        <w:t xml:space="preserve"> </w:t>
      </w:r>
    </w:p>
    <w:p w:rsidR="001622E6" w:rsidRPr="00A560FA" w:rsidRDefault="001D1389" w:rsidP="00A560FA">
      <w:pPr>
        <w:shd w:val="clear" w:color="auto" w:fill="FFFFFF"/>
        <w:ind w:firstLine="540"/>
        <w:rPr>
          <w:b/>
        </w:rPr>
      </w:pPr>
      <w:r w:rsidRPr="00A560FA">
        <w:rPr>
          <w:b/>
        </w:rPr>
        <w:t xml:space="preserve">I. </w:t>
      </w:r>
      <w:r w:rsidR="001622E6" w:rsidRPr="00A560FA">
        <w:rPr>
          <w:b/>
        </w:rPr>
        <w:t>Područje rada</w:t>
      </w:r>
      <w:r w:rsidR="005A4941" w:rsidRPr="00A560FA">
        <w:rPr>
          <w:b/>
        </w:rPr>
        <w:t>: GIMNAZIJA</w:t>
      </w:r>
    </w:p>
    <w:p w:rsidR="001622E6" w:rsidRPr="00A560FA" w:rsidRDefault="001622E6" w:rsidP="00A560FA">
      <w:pPr>
        <w:shd w:val="clear" w:color="auto" w:fill="FFFFFF"/>
        <w:ind w:firstLine="540"/>
        <w:rPr>
          <w:b/>
        </w:rPr>
      </w:pPr>
    </w:p>
    <w:p w:rsidR="001622E6" w:rsidRPr="00A560FA" w:rsidRDefault="005A4941" w:rsidP="00A560FA">
      <w:pPr>
        <w:numPr>
          <w:ilvl w:val="0"/>
          <w:numId w:val="1"/>
        </w:numPr>
        <w:shd w:val="clear" w:color="auto" w:fill="FFFFFF"/>
        <w:rPr>
          <w:b/>
        </w:rPr>
      </w:pPr>
      <w:r w:rsidRPr="00A560FA">
        <w:rPr>
          <w:b/>
        </w:rPr>
        <w:t>Program opće gimnazije</w:t>
      </w:r>
    </w:p>
    <w:p w:rsidR="001622E6" w:rsidRPr="00A560FA" w:rsidRDefault="001622E6" w:rsidP="00A560FA">
      <w:pPr>
        <w:numPr>
          <w:ilvl w:val="0"/>
          <w:numId w:val="1"/>
        </w:numPr>
        <w:shd w:val="clear" w:color="auto" w:fill="FFFFFF"/>
        <w:rPr>
          <w:b/>
        </w:rPr>
      </w:pPr>
      <w:r w:rsidRPr="00A560FA">
        <w:rPr>
          <w:b/>
        </w:rPr>
        <w:t xml:space="preserve"> </w:t>
      </w:r>
      <w:r w:rsidR="005A4941" w:rsidRPr="00A560FA">
        <w:rPr>
          <w:b/>
        </w:rPr>
        <w:t>Program prirodoslovno-matematičke gimnazije</w:t>
      </w:r>
    </w:p>
    <w:p w:rsidR="003E58B4" w:rsidRPr="00A560FA" w:rsidRDefault="003E58B4" w:rsidP="00A560FA">
      <w:pPr>
        <w:shd w:val="clear" w:color="auto" w:fill="FFFFFF"/>
        <w:ind w:left="540"/>
        <w:rPr>
          <w:b/>
        </w:rPr>
      </w:pPr>
    </w:p>
    <w:p w:rsidR="005A4941" w:rsidRPr="00A560FA" w:rsidRDefault="005A4941" w:rsidP="00A560FA">
      <w:pPr>
        <w:shd w:val="clear" w:color="auto" w:fill="FFFFFF"/>
        <w:ind w:left="540"/>
        <w:rPr>
          <w:b/>
        </w:rPr>
      </w:pPr>
    </w:p>
    <w:p w:rsidR="005A4941" w:rsidRPr="00A560FA" w:rsidRDefault="001D1389" w:rsidP="00A560FA">
      <w:pPr>
        <w:shd w:val="clear" w:color="auto" w:fill="FFFFFF"/>
        <w:ind w:left="540"/>
        <w:rPr>
          <w:b/>
        </w:rPr>
      </w:pPr>
      <w:r w:rsidRPr="00A560FA">
        <w:rPr>
          <w:b/>
        </w:rPr>
        <w:t xml:space="preserve">II. </w:t>
      </w:r>
      <w:r w:rsidR="005A4941" w:rsidRPr="00A560FA">
        <w:rPr>
          <w:b/>
        </w:rPr>
        <w:t>Područje rada: EKONOMIJA I TRGOVINA</w:t>
      </w:r>
    </w:p>
    <w:p w:rsidR="005A4941" w:rsidRPr="00A560FA" w:rsidRDefault="005A4941" w:rsidP="00A560FA">
      <w:pPr>
        <w:shd w:val="clear" w:color="auto" w:fill="FFFFFF"/>
        <w:ind w:left="540"/>
        <w:rPr>
          <w:b/>
        </w:rPr>
      </w:pPr>
    </w:p>
    <w:p w:rsidR="001622E6" w:rsidRPr="00A560FA" w:rsidRDefault="005A4941" w:rsidP="00972C5E">
      <w:pPr>
        <w:numPr>
          <w:ilvl w:val="0"/>
          <w:numId w:val="3"/>
        </w:numPr>
        <w:shd w:val="clear" w:color="auto" w:fill="FFFFFF"/>
        <w:rPr>
          <w:b/>
        </w:rPr>
      </w:pPr>
      <w:r w:rsidRPr="00A560FA">
        <w:rPr>
          <w:b/>
        </w:rPr>
        <w:t>Program: E</w:t>
      </w:r>
      <w:r w:rsidR="001622E6" w:rsidRPr="00A560FA">
        <w:rPr>
          <w:b/>
        </w:rPr>
        <w:t>konomist</w:t>
      </w:r>
    </w:p>
    <w:p w:rsidR="003E58B4" w:rsidRPr="00A560FA" w:rsidRDefault="003E58B4" w:rsidP="00A560FA">
      <w:pPr>
        <w:shd w:val="clear" w:color="auto" w:fill="FFFFFF"/>
        <w:ind w:left="600"/>
        <w:rPr>
          <w:b/>
        </w:rPr>
      </w:pPr>
    </w:p>
    <w:p w:rsidR="001622E6" w:rsidRPr="00A560FA" w:rsidRDefault="001622E6" w:rsidP="00A560FA">
      <w:pPr>
        <w:shd w:val="clear" w:color="auto" w:fill="FFFFFF"/>
        <w:ind w:left="540"/>
      </w:pPr>
    </w:p>
    <w:p w:rsidR="001622E6" w:rsidRPr="00A560FA" w:rsidRDefault="001D1389" w:rsidP="00A560FA">
      <w:pPr>
        <w:shd w:val="clear" w:color="auto" w:fill="FFFFFF"/>
        <w:ind w:left="540"/>
        <w:jc w:val="center"/>
        <w:rPr>
          <w:b/>
        </w:rPr>
      </w:pPr>
      <w:r w:rsidRPr="00A560FA">
        <w:rPr>
          <w:b/>
        </w:rPr>
        <w:t xml:space="preserve">B) </w:t>
      </w:r>
      <w:r w:rsidR="005A4941" w:rsidRPr="00A560FA">
        <w:rPr>
          <w:b/>
        </w:rPr>
        <w:t>TROGODIŠNJI PROGRAMI:</w:t>
      </w:r>
    </w:p>
    <w:p w:rsidR="005A4941" w:rsidRPr="00A560FA" w:rsidRDefault="005A4941" w:rsidP="00A560FA">
      <w:pPr>
        <w:shd w:val="clear" w:color="auto" w:fill="FFFFFF"/>
        <w:ind w:left="540"/>
      </w:pPr>
    </w:p>
    <w:p w:rsidR="005A4941" w:rsidRPr="00A560FA" w:rsidRDefault="001D1389" w:rsidP="00A560FA">
      <w:pPr>
        <w:shd w:val="clear" w:color="auto" w:fill="FFFFFF"/>
        <w:ind w:firstLine="540"/>
        <w:rPr>
          <w:b/>
        </w:rPr>
      </w:pPr>
      <w:r w:rsidRPr="00A560FA">
        <w:rPr>
          <w:b/>
        </w:rPr>
        <w:t xml:space="preserve">I. </w:t>
      </w:r>
      <w:r w:rsidR="005A4941" w:rsidRPr="00A560FA">
        <w:rPr>
          <w:b/>
        </w:rPr>
        <w:t>Područje rada: STROJARSTVO</w:t>
      </w:r>
    </w:p>
    <w:p w:rsidR="001622E6" w:rsidRPr="00A560FA" w:rsidRDefault="001622E6" w:rsidP="00A560FA">
      <w:pPr>
        <w:shd w:val="clear" w:color="auto" w:fill="FFFFFF"/>
        <w:ind w:left="540"/>
        <w:rPr>
          <w:b/>
        </w:rPr>
      </w:pPr>
    </w:p>
    <w:p w:rsidR="005A4941" w:rsidRPr="00A560FA" w:rsidRDefault="005A4941" w:rsidP="00A560FA">
      <w:pPr>
        <w:numPr>
          <w:ilvl w:val="0"/>
          <w:numId w:val="2"/>
        </w:numPr>
        <w:shd w:val="clear" w:color="auto" w:fill="FFFFFF"/>
        <w:rPr>
          <w:b/>
        </w:rPr>
      </w:pPr>
      <w:r w:rsidRPr="00A560FA">
        <w:rPr>
          <w:b/>
        </w:rPr>
        <w:t xml:space="preserve">Programi za zanimanja: </w:t>
      </w:r>
      <w:r w:rsidR="001622E6" w:rsidRPr="00A560FA">
        <w:rPr>
          <w:b/>
        </w:rPr>
        <w:t>autome</w:t>
      </w:r>
      <w:r w:rsidRPr="00A560FA">
        <w:rPr>
          <w:b/>
        </w:rPr>
        <w:t>haničar, bravar, vodoinstalater</w:t>
      </w:r>
    </w:p>
    <w:p w:rsidR="001D1389" w:rsidRPr="00A560FA" w:rsidRDefault="001D1389" w:rsidP="00A560FA">
      <w:pPr>
        <w:shd w:val="clear" w:color="auto" w:fill="FFFFFF"/>
        <w:ind w:left="540"/>
        <w:rPr>
          <w:b/>
        </w:rPr>
      </w:pPr>
    </w:p>
    <w:p w:rsidR="005A4941" w:rsidRPr="00A560FA" w:rsidRDefault="005A4941" w:rsidP="00A560FA">
      <w:pPr>
        <w:shd w:val="clear" w:color="auto" w:fill="FFFFFF"/>
        <w:ind w:left="540"/>
        <w:rPr>
          <w:b/>
        </w:rPr>
      </w:pPr>
    </w:p>
    <w:p w:rsidR="005A4941" w:rsidRPr="00A560FA" w:rsidRDefault="001D1389" w:rsidP="00A560FA">
      <w:pPr>
        <w:shd w:val="clear" w:color="auto" w:fill="FFFFFF"/>
        <w:ind w:firstLine="540"/>
        <w:rPr>
          <w:b/>
        </w:rPr>
      </w:pPr>
      <w:r w:rsidRPr="00A560FA">
        <w:rPr>
          <w:b/>
        </w:rPr>
        <w:t xml:space="preserve">II. </w:t>
      </w:r>
      <w:r w:rsidR="005A4941" w:rsidRPr="00A560FA">
        <w:rPr>
          <w:b/>
        </w:rPr>
        <w:t>Područje rada: OBRADA DRVA</w:t>
      </w:r>
    </w:p>
    <w:p w:rsidR="005A4941" w:rsidRPr="00A560FA" w:rsidRDefault="005A4941" w:rsidP="00A560FA">
      <w:pPr>
        <w:shd w:val="clear" w:color="auto" w:fill="FFFFFF"/>
        <w:ind w:left="540"/>
        <w:rPr>
          <w:b/>
        </w:rPr>
      </w:pPr>
    </w:p>
    <w:p w:rsidR="005A4941" w:rsidRPr="00A560FA" w:rsidRDefault="005A4941" w:rsidP="00972C5E">
      <w:pPr>
        <w:numPr>
          <w:ilvl w:val="0"/>
          <w:numId w:val="4"/>
        </w:numPr>
        <w:shd w:val="clear" w:color="auto" w:fill="FFFFFF"/>
        <w:rPr>
          <w:b/>
        </w:rPr>
      </w:pPr>
      <w:r w:rsidRPr="00A560FA">
        <w:rPr>
          <w:b/>
        </w:rPr>
        <w:t xml:space="preserve">Program za zanimanje: stolar </w:t>
      </w:r>
    </w:p>
    <w:p w:rsidR="001D1389" w:rsidRPr="00A560FA" w:rsidRDefault="001D1389" w:rsidP="00A560FA">
      <w:pPr>
        <w:shd w:val="clear" w:color="auto" w:fill="FFFFFF"/>
        <w:ind w:left="600"/>
        <w:rPr>
          <w:b/>
        </w:rPr>
      </w:pPr>
    </w:p>
    <w:p w:rsidR="005A4941" w:rsidRPr="00A560FA" w:rsidRDefault="005A4941" w:rsidP="00A560FA">
      <w:pPr>
        <w:shd w:val="clear" w:color="auto" w:fill="FFFFFF"/>
        <w:ind w:left="600"/>
        <w:rPr>
          <w:b/>
        </w:rPr>
      </w:pPr>
    </w:p>
    <w:p w:rsidR="005A4941" w:rsidRPr="00A560FA" w:rsidRDefault="005A4941" w:rsidP="00A560FA">
      <w:pPr>
        <w:shd w:val="clear" w:color="auto" w:fill="FFFFFF"/>
        <w:ind w:left="540"/>
        <w:rPr>
          <w:b/>
        </w:rPr>
      </w:pPr>
    </w:p>
    <w:p w:rsidR="001622E6" w:rsidRPr="00A560FA" w:rsidRDefault="001622E6" w:rsidP="00A560FA">
      <w:pPr>
        <w:shd w:val="clear" w:color="auto" w:fill="FFFFFF"/>
        <w:ind w:left="540"/>
      </w:pPr>
    </w:p>
    <w:p w:rsidR="001622E6" w:rsidRPr="00A560FA" w:rsidRDefault="001622E6" w:rsidP="00A560FA">
      <w:pPr>
        <w:shd w:val="clear" w:color="auto" w:fill="FFFFFF"/>
        <w:ind w:left="540"/>
      </w:pPr>
    </w:p>
    <w:p w:rsidR="00492889" w:rsidRDefault="00492889" w:rsidP="00A560FA">
      <w:pPr>
        <w:shd w:val="clear" w:color="auto" w:fill="FFFFFF"/>
        <w:ind w:left="540"/>
      </w:pPr>
    </w:p>
    <w:p w:rsidR="006B6424" w:rsidRDefault="006B6424" w:rsidP="00A560FA">
      <w:pPr>
        <w:shd w:val="clear" w:color="auto" w:fill="FFFFFF"/>
        <w:ind w:left="540"/>
      </w:pPr>
    </w:p>
    <w:p w:rsidR="006B6424" w:rsidRDefault="006B6424" w:rsidP="00A560FA">
      <w:pPr>
        <w:shd w:val="clear" w:color="auto" w:fill="FFFFFF"/>
        <w:ind w:left="540"/>
      </w:pPr>
    </w:p>
    <w:p w:rsidR="006B6424" w:rsidRDefault="006B6424" w:rsidP="00A560FA">
      <w:pPr>
        <w:shd w:val="clear" w:color="auto" w:fill="FFFFFF"/>
        <w:ind w:left="540"/>
      </w:pPr>
    </w:p>
    <w:p w:rsidR="006B6424" w:rsidRDefault="006B6424" w:rsidP="00A560FA">
      <w:pPr>
        <w:shd w:val="clear" w:color="auto" w:fill="FFFFFF"/>
        <w:ind w:left="540"/>
      </w:pPr>
    </w:p>
    <w:p w:rsidR="006B6424" w:rsidRDefault="006B6424" w:rsidP="00A560FA">
      <w:pPr>
        <w:shd w:val="clear" w:color="auto" w:fill="FFFFFF"/>
        <w:ind w:left="540"/>
      </w:pPr>
    </w:p>
    <w:p w:rsidR="006B6424" w:rsidRDefault="006B6424" w:rsidP="00A560FA">
      <w:pPr>
        <w:shd w:val="clear" w:color="auto" w:fill="FFFFFF"/>
        <w:ind w:left="540"/>
      </w:pPr>
    </w:p>
    <w:p w:rsidR="006B6424" w:rsidRDefault="006B6424" w:rsidP="00A560FA">
      <w:pPr>
        <w:shd w:val="clear" w:color="auto" w:fill="FFFFFF"/>
        <w:ind w:left="540"/>
      </w:pPr>
    </w:p>
    <w:p w:rsidR="006B6424" w:rsidRPr="00A560FA" w:rsidRDefault="006B6424" w:rsidP="00A560FA">
      <w:pPr>
        <w:shd w:val="clear" w:color="auto" w:fill="FFFFFF"/>
        <w:ind w:left="540"/>
      </w:pPr>
    </w:p>
    <w:p w:rsidR="0062762F" w:rsidRPr="00A560FA" w:rsidRDefault="0062762F" w:rsidP="00A560FA">
      <w:pPr>
        <w:shd w:val="clear" w:color="auto" w:fill="FFFFFF"/>
      </w:pPr>
    </w:p>
    <w:p w:rsidR="009100C6" w:rsidRPr="00A560FA" w:rsidRDefault="009100C6" w:rsidP="00A560FA">
      <w:pPr>
        <w:shd w:val="clear" w:color="auto" w:fill="FFFFFF"/>
        <w:ind w:firstLine="540"/>
        <w:jc w:val="center"/>
        <w:rPr>
          <w:b/>
        </w:rPr>
      </w:pPr>
    </w:p>
    <w:p w:rsidR="00DE76F7" w:rsidRDefault="00DE76F7" w:rsidP="00A560FA">
      <w:pPr>
        <w:shd w:val="clear" w:color="auto" w:fill="FFFFFF"/>
        <w:ind w:firstLine="540"/>
        <w:jc w:val="center"/>
        <w:rPr>
          <w:b/>
        </w:rPr>
      </w:pPr>
    </w:p>
    <w:p w:rsidR="00435823" w:rsidRDefault="00435823">
      <w:pPr>
        <w:rPr>
          <w:b/>
        </w:rPr>
      </w:pPr>
      <w:r>
        <w:rPr>
          <w:b/>
        </w:rPr>
        <w:br w:type="page"/>
      </w:r>
    </w:p>
    <w:p w:rsidR="009100C6" w:rsidRPr="00A560FA" w:rsidRDefault="009100C6" w:rsidP="00A560FA">
      <w:pPr>
        <w:shd w:val="clear" w:color="auto" w:fill="FFFFFF"/>
        <w:ind w:firstLine="540"/>
        <w:jc w:val="center"/>
        <w:rPr>
          <w:b/>
        </w:rPr>
      </w:pPr>
      <w:r w:rsidRPr="00A560FA">
        <w:rPr>
          <w:b/>
        </w:rPr>
        <w:lastRenderedPageBreak/>
        <w:t>A) ČETVEROGODIŠNJI PROGRAMI</w:t>
      </w:r>
    </w:p>
    <w:p w:rsidR="001820C2" w:rsidRPr="00A560FA" w:rsidRDefault="009100C6" w:rsidP="00CB26D8">
      <w:pPr>
        <w:shd w:val="clear" w:color="auto" w:fill="FFFFFF"/>
        <w:ind w:firstLine="540"/>
      </w:pPr>
      <w:r w:rsidRPr="00A560FA">
        <w:t xml:space="preserve"> </w:t>
      </w:r>
    </w:p>
    <w:p w:rsidR="00D92214" w:rsidRPr="00A560FA" w:rsidRDefault="00D92214" w:rsidP="00A560FA">
      <w:pPr>
        <w:shd w:val="clear" w:color="auto" w:fill="FFFFFF"/>
        <w:ind w:firstLine="540"/>
        <w:rPr>
          <w:b/>
        </w:rPr>
      </w:pPr>
      <w:r w:rsidRPr="00A560FA">
        <w:rPr>
          <w:b/>
        </w:rPr>
        <w:t>I. Područje rada:                       GIMNAZIJA</w:t>
      </w:r>
    </w:p>
    <w:p w:rsidR="00D92214" w:rsidRPr="00A560FA" w:rsidRDefault="00D92214" w:rsidP="00A560FA">
      <w:pPr>
        <w:shd w:val="clear" w:color="auto" w:fill="FFFFFF"/>
        <w:ind w:firstLine="540"/>
        <w:rPr>
          <w:b/>
        </w:rPr>
      </w:pPr>
    </w:p>
    <w:p w:rsidR="00D92214" w:rsidRPr="00A560FA" w:rsidRDefault="00446952" w:rsidP="00A560FA">
      <w:pPr>
        <w:shd w:val="clear" w:color="auto" w:fill="FFFFFF"/>
        <w:ind w:left="540"/>
        <w:rPr>
          <w:b/>
        </w:rPr>
      </w:pPr>
      <w:r w:rsidRPr="00A560FA">
        <w:rPr>
          <w:b/>
        </w:rPr>
        <w:t xml:space="preserve">       </w:t>
      </w:r>
      <w:r w:rsidR="00D92214" w:rsidRPr="00A560FA">
        <w:rPr>
          <w:b/>
        </w:rPr>
        <w:t>Nastavni plan i program opće i prirodoslovno-matematičke gimnazije</w:t>
      </w:r>
    </w:p>
    <w:p w:rsidR="001820C2" w:rsidRPr="00A560FA" w:rsidRDefault="001820C2" w:rsidP="00A560FA">
      <w:pPr>
        <w:shd w:val="clear" w:color="auto" w:fill="FFFFFF"/>
        <w:ind w:left="54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40"/>
        <w:gridCol w:w="540"/>
        <w:gridCol w:w="540"/>
        <w:gridCol w:w="540"/>
        <w:gridCol w:w="540"/>
        <w:gridCol w:w="549"/>
        <w:gridCol w:w="540"/>
        <w:gridCol w:w="540"/>
      </w:tblGrid>
      <w:tr w:rsidR="0062762F" w:rsidRPr="00A560FA">
        <w:trPr>
          <w:trHeight w:val="1390"/>
        </w:trPr>
        <w:tc>
          <w:tcPr>
            <w:tcW w:w="3240" w:type="dxa"/>
            <w:vMerge w:val="restart"/>
            <w:vAlign w:val="center"/>
          </w:tcPr>
          <w:p w:rsidR="0062762F" w:rsidRPr="00A560FA" w:rsidRDefault="0062762F" w:rsidP="00A560FA">
            <w:pPr>
              <w:shd w:val="clear" w:color="auto" w:fill="FFFFFF"/>
              <w:ind w:left="-540" w:firstLine="540"/>
              <w:jc w:val="right"/>
              <w:rPr>
                <w:b/>
              </w:rPr>
            </w:pPr>
            <w:r w:rsidRPr="00A560FA">
              <w:rPr>
                <w:b/>
              </w:rPr>
              <w:t>NASTAVNI</w:t>
            </w:r>
          </w:p>
          <w:p w:rsidR="0062762F" w:rsidRPr="00A560FA" w:rsidRDefault="0062762F" w:rsidP="00A560FA">
            <w:pPr>
              <w:shd w:val="clear" w:color="auto" w:fill="FFFFFF"/>
              <w:jc w:val="right"/>
            </w:pPr>
            <w:r w:rsidRPr="00A560FA">
              <w:rPr>
                <w:b/>
              </w:rPr>
              <w:t>PREDMET</w:t>
            </w:r>
          </w:p>
        </w:tc>
        <w:tc>
          <w:tcPr>
            <w:tcW w:w="2160" w:type="dxa"/>
            <w:gridSpan w:val="4"/>
          </w:tcPr>
          <w:p w:rsidR="0062762F" w:rsidRPr="00A560FA" w:rsidRDefault="0062762F" w:rsidP="00A560FA">
            <w:pPr>
              <w:shd w:val="clear" w:color="auto" w:fill="FFFFFF"/>
              <w:jc w:val="right"/>
            </w:pPr>
          </w:p>
          <w:p w:rsidR="0062762F" w:rsidRPr="00A560FA" w:rsidRDefault="0062762F" w:rsidP="005313B4">
            <w:pPr>
              <w:shd w:val="clear" w:color="auto" w:fill="FFFFFF"/>
              <w:jc w:val="center"/>
              <w:rPr>
                <w:b/>
              </w:rPr>
            </w:pPr>
            <w:r w:rsidRPr="00A560FA">
              <w:rPr>
                <w:b/>
              </w:rPr>
              <w:t>Opća</w:t>
            </w:r>
          </w:p>
          <w:p w:rsidR="0062762F" w:rsidRPr="00A560FA" w:rsidRDefault="0062762F" w:rsidP="00A560FA">
            <w:pPr>
              <w:shd w:val="clear" w:color="auto" w:fill="FFFFFF"/>
              <w:jc w:val="right"/>
            </w:pPr>
          </w:p>
        </w:tc>
        <w:tc>
          <w:tcPr>
            <w:tcW w:w="2169" w:type="dxa"/>
            <w:gridSpan w:val="4"/>
          </w:tcPr>
          <w:p w:rsidR="0062762F" w:rsidRPr="00A560FA" w:rsidRDefault="0062762F" w:rsidP="00A560FA">
            <w:pPr>
              <w:shd w:val="clear" w:color="auto" w:fill="FFFFFF"/>
              <w:jc w:val="right"/>
              <w:rPr>
                <w:b/>
              </w:rPr>
            </w:pPr>
          </w:p>
          <w:p w:rsidR="0062762F" w:rsidRPr="00A560FA" w:rsidRDefault="0062762F" w:rsidP="005313B4">
            <w:pPr>
              <w:shd w:val="clear" w:color="auto" w:fill="FFFFFF"/>
              <w:jc w:val="center"/>
              <w:rPr>
                <w:b/>
              </w:rPr>
            </w:pPr>
            <w:r w:rsidRPr="00A560FA">
              <w:rPr>
                <w:b/>
              </w:rPr>
              <w:t>Prirodoslovno-matematička</w:t>
            </w:r>
          </w:p>
          <w:p w:rsidR="0062762F" w:rsidRPr="00A560FA" w:rsidRDefault="0062762F" w:rsidP="00A560FA">
            <w:pPr>
              <w:shd w:val="clear" w:color="auto" w:fill="FFFFFF"/>
              <w:jc w:val="right"/>
              <w:rPr>
                <w:b/>
              </w:rPr>
            </w:pPr>
          </w:p>
        </w:tc>
      </w:tr>
      <w:tr w:rsidR="003925E4" w:rsidRPr="00A560FA">
        <w:tc>
          <w:tcPr>
            <w:tcW w:w="3240" w:type="dxa"/>
            <w:vMerge/>
          </w:tcPr>
          <w:p w:rsidR="003925E4" w:rsidRPr="00A560FA" w:rsidRDefault="003925E4" w:rsidP="00A560FA">
            <w:pPr>
              <w:shd w:val="clear" w:color="auto" w:fill="FFFFFF"/>
              <w:jc w:val="right"/>
            </w:pPr>
          </w:p>
        </w:tc>
        <w:tc>
          <w:tcPr>
            <w:tcW w:w="2160" w:type="dxa"/>
            <w:gridSpan w:val="4"/>
          </w:tcPr>
          <w:p w:rsidR="003925E4" w:rsidRPr="00A560FA" w:rsidRDefault="003925E4" w:rsidP="00A560FA">
            <w:pPr>
              <w:shd w:val="clear" w:color="auto" w:fill="FFFFFF"/>
              <w:jc w:val="right"/>
            </w:pPr>
            <w:r w:rsidRPr="00A560FA">
              <w:t>razred</w:t>
            </w:r>
          </w:p>
        </w:tc>
        <w:tc>
          <w:tcPr>
            <w:tcW w:w="2169" w:type="dxa"/>
            <w:gridSpan w:val="4"/>
          </w:tcPr>
          <w:p w:rsidR="003925E4" w:rsidRPr="00A560FA" w:rsidRDefault="003925E4" w:rsidP="00A560FA">
            <w:pPr>
              <w:shd w:val="clear" w:color="auto" w:fill="FFFFFF"/>
              <w:jc w:val="right"/>
            </w:pPr>
            <w:r w:rsidRPr="00A560FA">
              <w:t>razred</w:t>
            </w:r>
          </w:p>
        </w:tc>
      </w:tr>
      <w:tr w:rsidR="003925E4" w:rsidRPr="00A560FA">
        <w:tc>
          <w:tcPr>
            <w:tcW w:w="3240" w:type="dxa"/>
            <w:vMerge/>
          </w:tcPr>
          <w:p w:rsidR="003925E4" w:rsidRPr="00A560FA" w:rsidRDefault="003925E4" w:rsidP="00A560FA">
            <w:pPr>
              <w:shd w:val="clear" w:color="auto" w:fill="FFFFFF"/>
              <w:jc w:val="right"/>
            </w:pPr>
          </w:p>
        </w:tc>
        <w:tc>
          <w:tcPr>
            <w:tcW w:w="540" w:type="dxa"/>
          </w:tcPr>
          <w:p w:rsidR="003925E4" w:rsidRPr="00A560FA" w:rsidRDefault="003925E4" w:rsidP="00A560FA">
            <w:pPr>
              <w:shd w:val="clear" w:color="auto" w:fill="FFFFFF"/>
              <w:jc w:val="right"/>
              <w:rPr>
                <w:b/>
              </w:rPr>
            </w:pPr>
            <w:r w:rsidRPr="00A560FA">
              <w:rPr>
                <w:b/>
              </w:rPr>
              <w:t>1.</w:t>
            </w:r>
          </w:p>
        </w:tc>
        <w:tc>
          <w:tcPr>
            <w:tcW w:w="540" w:type="dxa"/>
          </w:tcPr>
          <w:p w:rsidR="003925E4" w:rsidRPr="00A560FA" w:rsidRDefault="003925E4" w:rsidP="00A560FA">
            <w:pPr>
              <w:shd w:val="clear" w:color="auto" w:fill="FFFFFF"/>
              <w:jc w:val="right"/>
              <w:rPr>
                <w:b/>
              </w:rPr>
            </w:pPr>
            <w:r w:rsidRPr="00A560FA">
              <w:rPr>
                <w:b/>
              </w:rPr>
              <w:t>2.</w:t>
            </w:r>
          </w:p>
        </w:tc>
        <w:tc>
          <w:tcPr>
            <w:tcW w:w="540" w:type="dxa"/>
          </w:tcPr>
          <w:p w:rsidR="003925E4" w:rsidRPr="00A560FA" w:rsidRDefault="003925E4" w:rsidP="00A560FA">
            <w:pPr>
              <w:shd w:val="clear" w:color="auto" w:fill="FFFFFF"/>
              <w:jc w:val="right"/>
              <w:rPr>
                <w:b/>
              </w:rPr>
            </w:pPr>
            <w:r w:rsidRPr="00A560FA">
              <w:rPr>
                <w:b/>
              </w:rPr>
              <w:t>3.</w:t>
            </w:r>
          </w:p>
        </w:tc>
        <w:tc>
          <w:tcPr>
            <w:tcW w:w="540" w:type="dxa"/>
          </w:tcPr>
          <w:p w:rsidR="003925E4" w:rsidRPr="00A560FA" w:rsidRDefault="003925E4" w:rsidP="00A560FA">
            <w:pPr>
              <w:shd w:val="clear" w:color="auto" w:fill="FFFFFF"/>
              <w:jc w:val="right"/>
              <w:rPr>
                <w:b/>
              </w:rPr>
            </w:pPr>
            <w:r w:rsidRPr="00A560FA">
              <w:rPr>
                <w:b/>
              </w:rPr>
              <w:t>4.</w:t>
            </w:r>
          </w:p>
        </w:tc>
        <w:tc>
          <w:tcPr>
            <w:tcW w:w="540" w:type="dxa"/>
          </w:tcPr>
          <w:p w:rsidR="003925E4" w:rsidRPr="00A560FA" w:rsidRDefault="003925E4" w:rsidP="00A560FA">
            <w:pPr>
              <w:shd w:val="clear" w:color="auto" w:fill="FFFFFF"/>
              <w:jc w:val="right"/>
              <w:rPr>
                <w:b/>
              </w:rPr>
            </w:pPr>
            <w:r w:rsidRPr="00A560FA">
              <w:rPr>
                <w:b/>
              </w:rPr>
              <w:t>1.</w:t>
            </w:r>
          </w:p>
        </w:tc>
        <w:tc>
          <w:tcPr>
            <w:tcW w:w="549" w:type="dxa"/>
          </w:tcPr>
          <w:p w:rsidR="003925E4" w:rsidRPr="00A560FA" w:rsidRDefault="003925E4" w:rsidP="00A560FA">
            <w:pPr>
              <w:shd w:val="clear" w:color="auto" w:fill="FFFFFF"/>
              <w:jc w:val="right"/>
              <w:rPr>
                <w:b/>
              </w:rPr>
            </w:pPr>
            <w:r w:rsidRPr="00A560FA">
              <w:rPr>
                <w:b/>
              </w:rPr>
              <w:t>2.</w:t>
            </w:r>
          </w:p>
        </w:tc>
        <w:tc>
          <w:tcPr>
            <w:tcW w:w="540" w:type="dxa"/>
          </w:tcPr>
          <w:p w:rsidR="003925E4" w:rsidRPr="00A560FA" w:rsidRDefault="003925E4" w:rsidP="00A560FA">
            <w:pPr>
              <w:shd w:val="clear" w:color="auto" w:fill="FFFFFF"/>
              <w:jc w:val="right"/>
              <w:rPr>
                <w:b/>
              </w:rPr>
            </w:pPr>
            <w:r w:rsidRPr="00A560FA">
              <w:rPr>
                <w:b/>
              </w:rPr>
              <w:t>3.</w:t>
            </w:r>
          </w:p>
        </w:tc>
        <w:tc>
          <w:tcPr>
            <w:tcW w:w="540" w:type="dxa"/>
          </w:tcPr>
          <w:p w:rsidR="003925E4" w:rsidRPr="00A560FA" w:rsidRDefault="003925E4" w:rsidP="00A560FA">
            <w:pPr>
              <w:shd w:val="clear" w:color="auto" w:fill="FFFFFF"/>
              <w:jc w:val="right"/>
              <w:rPr>
                <w:b/>
              </w:rPr>
            </w:pPr>
            <w:r w:rsidRPr="00A560FA">
              <w:rPr>
                <w:b/>
              </w:rPr>
              <w:t>4.</w:t>
            </w:r>
          </w:p>
        </w:tc>
      </w:tr>
      <w:tr w:rsidR="003925E4" w:rsidRPr="00A560FA">
        <w:tc>
          <w:tcPr>
            <w:tcW w:w="3240" w:type="dxa"/>
          </w:tcPr>
          <w:p w:rsidR="003925E4" w:rsidRPr="00A560FA" w:rsidRDefault="003925E4" w:rsidP="00A560FA">
            <w:pPr>
              <w:shd w:val="clear" w:color="auto" w:fill="FFFFFF"/>
              <w:jc w:val="center"/>
            </w:pPr>
            <w:r w:rsidRPr="00A560FA">
              <w:t>Hrvatski jezik</w:t>
            </w:r>
          </w:p>
        </w:tc>
        <w:tc>
          <w:tcPr>
            <w:tcW w:w="540" w:type="dxa"/>
          </w:tcPr>
          <w:p w:rsidR="003925E4" w:rsidRPr="00A560FA" w:rsidRDefault="003925E4" w:rsidP="00A560FA">
            <w:pPr>
              <w:shd w:val="clear" w:color="auto" w:fill="FFFFFF"/>
              <w:jc w:val="right"/>
            </w:pPr>
            <w:r w:rsidRPr="00A560FA">
              <w:t>4</w:t>
            </w:r>
          </w:p>
        </w:tc>
        <w:tc>
          <w:tcPr>
            <w:tcW w:w="540" w:type="dxa"/>
          </w:tcPr>
          <w:p w:rsidR="003925E4" w:rsidRPr="00A560FA" w:rsidRDefault="003925E4" w:rsidP="00A560FA">
            <w:pPr>
              <w:shd w:val="clear" w:color="auto" w:fill="FFFFFF"/>
              <w:jc w:val="right"/>
            </w:pPr>
            <w:r w:rsidRPr="00A560FA">
              <w:t>4</w:t>
            </w:r>
          </w:p>
        </w:tc>
        <w:tc>
          <w:tcPr>
            <w:tcW w:w="540" w:type="dxa"/>
          </w:tcPr>
          <w:p w:rsidR="003925E4" w:rsidRPr="00A560FA" w:rsidRDefault="003925E4" w:rsidP="00A560FA">
            <w:pPr>
              <w:shd w:val="clear" w:color="auto" w:fill="FFFFFF"/>
              <w:jc w:val="right"/>
            </w:pPr>
            <w:r w:rsidRPr="00A560FA">
              <w:t>4</w:t>
            </w:r>
          </w:p>
        </w:tc>
        <w:tc>
          <w:tcPr>
            <w:tcW w:w="540" w:type="dxa"/>
          </w:tcPr>
          <w:p w:rsidR="003925E4" w:rsidRPr="00A560FA" w:rsidRDefault="003925E4" w:rsidP="00A560FA">
            <w:pPr>
              <w:shd w:val="clear" w:color="auto" w:fill="FFFFFF"/>
              <w:jc w:val="right"/>
            </w:pPr>
            <w:r w:rsidRPr="00A560FA">
              <w:t>4</w:t>
            </w:r>
          </w:p>
        </w:tc>
        <w:tc>
          <w:tcPr>
            <w:tcW w:w="540" w:type="dxa"/>
          </w:tcPr>
          <w:p w:rsidR="003925E4" w:rsidRPr="00A560FA" w:rsidRDefault="003925E4" w:rsidP="00A560FA">
            <w:pPr>
              <w:shd w:val="clear" w:color="auto" w:fill="FFFFFF"/>
              <w:jc w:val="right"/>
            </w:pPr>
            <w:r w:rsidRPr="00A560FA">
              <w:t>4</w:t>
            </w:r>
          </w:p>
        </w:tc>
        <w:tc>
          <w:tcPr>
            <w:tcW w:w="549" w:type="dxa"/>
          </w:tcPr>
          <w:p w:rsidR="003925E4" w:rsidRPr="00A560FA" w:rsidRDefault="003925E4" w:rsidP="00A560FA">
            <w:pPr>
              <w:shd w:val="clear" w:color="auto" w:fill="FFFFFF"/>
              <w:jc w:val="right"/>
            </w:pPr>
            <w:r w:rsidRPr="00A560FA">
              <w:t>4</w:t>
            </w:r>
          </w:p>
        </w:tc>
        <w:tc>
          <w:tcPr>
            <w:tcW w:w="540" w:type="dxa"/>
          </w:tcPr>
          <w:p w:rsidR="003925E4" w:rsidRPr="00A560FA" w:rsidRDefault="003925E4" w:rsidP="00A560FA">
            <w:pPr>
              <w:shd w:val="clear" w:color="auto" w:fill="FFFFFF"/>
              <w:jc w:val="right"/>
            </w:pPr>
            <w:r w:rsidRPr="00A560FA">
              <w:t>4</w:t>
            </w:r>
          </w:p>
        </w:tc>
        <w:tc>
          <w:tcPr>
            <w:tcW w:w="540" w:type="dxa"/>
          </w:tcPr>
          <w:p w:rsidR="003925E4" w:rsidRPr="00A560FA" w:rsidRDefault="003925E4" w:rsidP="00A560FA">
            <w:pPr>
              <w:shd w:val="clear" w:color="auto" w:fill="FFFFFF"/>
              <w:jc w:val="right"/>
            </w:pPr>
            <w:r w:rsidRPr="00A560FA">
              <w:t>4</w:t>
            </w:r>
          </w:p>
        </w:tc>
      </w:tr>
      <w:tr w:rsidR="003925E4" w:rsidRPr="00A560FA">
        <w:tc>
          <w:tcPr>
            <w:tcW w:w="3240" w:type="dxa"/>
          </w:tcPr>
          <w:p w:rsidR="003925E4" w:rsidRPr="00A560FA" w:rsidRDefault="003925E4" w:rsidP="00A560FA">
            <w:pPr>
              <w:shd w:val="clear" w:color="auto" w:fill="FFFFFF"/>
              <w:jc w:val="center"/>
            </w:pPr>
            <w:r w:rsidRPr="00A560FA">
              <w:t>I. strani jezik</w:t>
            </w:r>
          </w:p>
        </w:tc>
        <w:tc>
          <w:tcPr>
            <w:tcW w:w="540" w:type="dxa"/>
          </w:tcPr>
          <w:p w:rsidR="003925E4" w:rsidRPr="00A560FA" w:rsidRDefault="003925E4" w:rsidP="00A560FA">
            <w:pPr>
              <w:shd w:val="clear" w:color="auto" w:fill="FFFFFF"/>
              <w:jc w:val="right"/>
            </w:pPr>
            <w:r w:rsidRPr="00A560FA">
              <w:t>3</w:t>
            </w:r>
          </w:p>
        </w:tc>
        <w:tc>
          <w:tcPr>
            <w:tcW w:w="540" w:type="dxa"/>
          </w:tcPr>
          <w:p w:rsidR="003925E4" w:rsidRPr="00A560FA" w:rsidRDefault="003925E4" w:rsidP="00A560FA">
            <w:pPr>
              <w:shd w:val="clear" w:color="auto" w:fill="FFFFFF"/>
              <w:jc w:val="right"/>
            </w:pPr>
            <w:r w:rsidRPr="00A560FA">
              <w:t>3</w:t>
            </w:r>
          </w:p>
        </w:tc>
        <w:tc>
          <w:tcPr>
            <w:tcW w:w="540" w:type="dxa"/>
          </w:tcPr>
          <w:p w:rsidR="003925E4" w:rsidRPr="00A560FA" w:rsidRDefault="003925E4" w:rsidP="00A560FA">
            <w:pPr>
              <w:shd w:val="clear" w:color="auto" w:fill="FFFFFF"/>
              <w:jc w:val="right"/>
            </w:pPr>
            <w:r w:rsidRPr="00A560FA">
              <w:t>3</w:t>
            </w:r>
          </w:p>
        </w:tc>
        <w:tc>
          <w:tcPr>
            <w:tcW w:w="540" w:type="dxa"/>
          </w:tcPr>
          <w:p w:rsidR="003925E4" w:rsidRPr="00A560FA" w:rsidRDefault="003925E4" w:rsidP="00A560FA">
            <w:pPr>
              <w:shd w:val="clear" w:color="auto" w:fill="FFFFFF"/>
              <w:jc w:val="right"/>
            </w:pPr>
            <w:r w:rsidRPr="00A560FA">
              <w:t>3</w:t>
            </w:r>
          </w:p>
        </w:tc>
        <w:tc>
          <w:tcPr>
            <w:tcW w:w="540" w:type="dxa"/>
          </w:tcPr>
          <w:p w:rsidR="003925E4" w:rsidRPr="00A560FA" w:rsidRDefault="003925E4" w:rsidP="00A560FA">
            <w:pPr>
              <w:shd w:val="clear" w:color="auto" w:fill="FFFFFF"/>
              <w:jc w:val="right"/>
            </w:pPr>
            <w:r w:rsidRPr="00A560FA">
              <w:t>3</w:t>
            </w:r>
          </w:p>
        </w:tc>
        <w:tc>
          <w:tcPr>
            <w:tcW w:w="549" w:type="dxa"/>
          </w:tcPr>
          <w:p w:rsidR="003925E4" w:rsidRPr="00A560FA" w:rsidRDefault="003925E4" w:rsidP="00A560FA">
            <w:pPr>
              <w:shd w:val="clear" w:color="auto" w:fill="FFFFFF"/>
              <w:jc w:val="right"/>
            </w:pPr>
            <w:r w:rsidRPr="00A560FA">
              <w:t>3</w:t>
            </w:r>
          </w:p>
        </w:tc>
        <w:tc>
          <w:tcPr>
            <w:tcW w:w="540" w:type="dxa"/>
          </w:tcPr>
          <w:p w:rsidR="003925E4" w:rsidRPr="00A560FA" w:rsidRDefault="003925E4" w:rsidP="00A560FA">
            <w:pPr>
              <w:shd w:val="clear" w:color="auto" w:fill="FFFFFF"/>
              <w:jc w:val="right"/>
            </w:pPr>
            <w:r w:rsidRPr="00A560FA">
              <w:t>3</w:t>
            </w:r>
          </w:p>
        </w:tc>
        <w:tc>
          <w:tcPr>
            <w:tcW w:w="540" w:type="dxa"/>
          </w:tcPr>
          <w:p w:rsidR="003925E4" w:rsidRPr="00A560FA" w:rsidRDefault="003925E4" w:rsidP="00A560FA">
            <w:pPr>
              <w:shd w:val="clear" w:color="auto" w:fill="FFFFFF"/>
              <w:jc w:val="right"/>
            </w:pPr>
            <w:r w:rsidRPr="00A560FA">
              <w:t>3</w:t>
            </w:r>
          </w:p>
        </w:tc>
      </w:tr>
      <w:tr w:rsidR="003925E4" w:rsidRPr="00A560FA">
        <w:tc>
          <w:tcPr>
            <w:tcW w:w="3240" w:type="dxa"/>
          </w:tcPr>
          <w:p w:rsidR="003925E4" w:rsidRPr="00A560FA" w:rsidRDefault="003925E4" w:rsidP="00A560FA">
            <w:pPr>
              <w:shd w:val="clear" w:color="auto" w:fill="FFFFFF"/>
              <w:jc w:val="center"/>
            </w:pPr>
            <w:r w:rsidRPr="00A560FA">
              <w:t>II. strani jezik</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9"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r>
      <w:tr w:rsidR="003925E4" w:rsidRPr="00A560FA">
        <w:tc>
          <w:tcPr>
            <w:tcW w:w="3240" w:type="dxa"/>
          </w:tcPr>
          <w:p w:rsidR="003925E4" w:rsidRPr="00A560FA" w:rsidRDefault="003925E4" w:rsidP="00A560FA">
            <w:pPr>
              <w:shd w:val="clear" w:color="auto" w:fill="FFFFFF"/>
              <w:jc w:val="center"/>
            </w:pPr>
            <w:r w:rsidRPr="00A560FA">
              <w:t>Latinski jezik</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2</w:t>
            </w:r>
          </w:p>
        </w:tc>
        <w:tc>
          <w:tcPr>
            <w:tcW w:w="549"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r>
      <w:tr w:rsidR="003925E4" w:rsidRPr="00A560FA">
        <w:tc>
          <w:tcPr>
            <w:tcW w:w="3240" w:type="dxa"/>
          </w:tcPr>
          <w:p w:rsidR="003925E4" w:rsidRPr="00A560FA" w:rsidRDefault="003925E4" w:rsidP="00A560FA">
            <w:pPr>
              <w:shd w:val="clear" w:color="auto" w:fill="FFFFFF"/>
              <w:jc w:val="center"/>
            </w:pPr>
            <w:r w:rsidRPr="00A560FA">
              <w:t>Glazbena umjetnost</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9"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r>
      <w:tr w:rsidR="003925E4" w:rsidRPr="00A560FA">
        <w:tc>
          <w:tcPr>
            <w:tcW w:w="3240" w:type="dxa"/>
          </w:tcPr>
          <w:p w:rsidR="003925E4" w:rsidRPr="00A560FA" w:rsidRDefault="003925E4" w:rsidP="00A560FA">
            <w:pPr>
              <w:shd w:val="clear" w:color="auto" w:fill="FFFFFF"/>
              <w:jc w:val="center"/>
            </w:pPr>
            <w:r w:rsidRPr="00A560FA">
              <w:t>Likovna umjetnost</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9"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r>
      <w:tr w:rsidR="003925E4" w:rsidRPr="00A560FA">
        <w:tc>
          <w:tcPr>
            <w:tcW w:w="3240" w:type="dxa"/>
          </w:tcPr>
          <w:p w:rsidR="003925E4" w:rsidRPr="00A560FA" w:rsidRDefault="003925E4" w:rsidP="00A560FA">
            <w:pPr>
              <w:shd w:val="clear" w:color="auto" w:fill="FFFFFF"/>
              <w:jc w:val="center"/>
            </w:pPr>
            <w:r w:rsidRPr="00A560FA">
              <w:t>Psihologija</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9"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w:t>
            </w:r>
          </w:p>
        </w:tc>
      </w:tr>
      <w:tr w:rsidR="003925E4" w:rsidRPr="00A560FA">
        <w:tc>
          <w:tcPr>
            <w:tcW w:w="3240" w:type="dxa"/>
          </w:tcPr>
          <w:p w:rsidR="003925E4" w:rsidRPr="00A560FA" w:rsidRDefault="003925E4" w:rsidP="00A560FA">
            <w:pPr>
              <w:shd w:val="clear" w:color="auto" w:fill="FFFFFF"/>
              <w:jc w:val="center"/>
            </w:pPr>
            <w:r w:rsidRPr="00A560FA">
              <w:t>Logika</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9"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w:t>
            </w:r>
          </w:p>
        </w:tc>
      </w:tr>
      <w:tr w:rsidR="003925E4" w:rsidRPr="00A560FA">
        <w:tc>
          <w:tcPr>
            <w:tcW w:w="3240" w:type="dxa"/>
          </w:tcPr>
          <w:p w:rsidR="003925E4" w:rsidRPr="00A560FA" w:rsidRDefault="003925E4" w:rsidP="00A560FA">
            <w:pPr>
              <w:shd w:val="clear" w:color="auto" w:fill="FFFFFF"/>
              <w:jc w:val="center"/>
            </w:pPr>
            <w:r w:rsidRPr="00A560FA">
              <w:t>Filozofija</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w:t>
            </w:r>
          </w:p>
        </w:tc>
        <w:tc>
          <w:tcPr>
            <w:tcW w:w="549"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2</w:t>
            </w:r>
          </w:p>
        </w:tc>
      </w:tr>
      <w:tr w:rsidR="003925E4" w:rsidRPr="00A560FA">
        <w:tc>
          <w:tcPr>
            <w:tcW w:w="3240" w:type="dxa"/>
          </w:tcPr>
          <w:p w:rsidR="003925E4" w:rsidRPr="00A560FA" w:rsidRDefault="003925E4" w:rsidP="00A560FA">
            <w:pPr>
              <w:shd w:val="clear" w:color="auto" w:fill="FFFFFF"/>
              <w:jc w:val="center"/>
            </w:pPr>
            <w:r w:rsidRPr="00A560FA">
              <w:t>Sociologija</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9"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w:t>
            </w:r>
          </w:p>
        </w:tc>
      </w:tr>
      <w:tr w:rsidR="003925E4" w:rsidRPr="00A560FA">
        <w:tc>
          <w:tcPr>
            <w:tcW w:w="3240" w:type="dxa"/>
          </w:tcPr>
          <w:p w:rsidR="003925E4" w:rsidRPr="00A560FA" w:rsidRDefault="003925E4" w:rsidP="00A560FA">
            <w:pPr>
              <w:shd w:val="clear" w:color="auto" w:fill="FFFFFF"/>
              <w:jc w:val="center"/>
            </w:pPr>
            <w:r w:rsidRPr="00A560FA">
              <w:t>Povijest</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3</w:t>
            </w:r>
          </w:p>
        </w:tc>
        <w:tc>
          <w:tcPr>
            <w:tcW w:w="540" w:type="dxa"/>
          </w:tcPr>
          <w:p w:rsidR="003925E4" w:rsidRPr="00A560FA" w:rsidRDefault="003925E4" w:rsidP="00A560FA">
            <w:pPr>
              <w:shd w:val="clear" w:color="auto" w:fill="FFFFFF"/>
              <w:jc w:val="right"/>
            </w:pPr>
            <w:r w:rsidRPr="00A560FA">
              <w:t>2</w:t>
            </w:r>
          </w:p>
        </w:tc>
        <w:tc>
          <w:tcPr>
            <w:tcW w:w="549"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r>
      <w:tr w:rsidR="003925E4" w:rsidRPr="00A560FA">
        <w:tc>
          <w:tcPr>
            <w:tcW w:w="3240" w:type="dxa"/>
          </w:tcPr>
          <w:p w:rsidR="003925E4" w:rsidRPr="00A560FA" w:rsidRDefault="003925E4" w:rsidP="00A560FA">
            <w:pPr>
              <w:shd w:val="clear" w:color="auto" w:fill="FFFFFF"/>
              <w:jc w:val="center"/>
            </w:pPr>
            <w:r w:rsidRPr="00A560FA">
              <w:t>Geografija</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9"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r>
      <w:tr w:rsidR="003925E4" w:rsidRPr="00A560FA">
        <w:tc>
          <w:tcPr>
            <w:tcW w:w="3240" w:type="dxa"/>
          </w:tcPr>
          <w:p w:rsidR="003925E4" w:rsidRPr="00A560FA" w:rsidRDefault="003925E4" w:rsidP="00A560FA">
            <w:pPr>
              <w:shd w:val="clear" w:color="auto" w:fill="FFFFFF"/>
              <w:jc w:val="center"/>
            </w:pPr>
            <w:r w:rsidRPr="00A560FA">
              <w:t>Matematika</w:t>
            </w:r>
          </w:p>
        </w:tc>
        <w:tc>
          <w:tcPr>
            <w:tcW w:w="540" w:type="dxa"/>
          </w:tcPr>
          <w:p w:rsidR="003925E4" w:rsidRPr="00A560FA" w:rsidRDefault="003925E4" w:rsidP="00A560FA">
            <w:pPr>
              <w:shd w:val="clear" w:color="auto" w:fill="FFFFFF"/>
              <w:jc w:val="right"/>
            </w:pPr>
            <w:r w:rsidRPr="00A560FA">
              <w:t>4</w:t>
            </w:r>
          </w:p>
        </w:tc>
        <w:tc>
          <w:tcPr>
            <w:tcW w:w="540" w:type="dxa"/>
          </w:tcPr>
          <w:p w:rsidR="003925E4" w:rsidRPr="00A560FA" w:rsidRDefault="003925E4" w:rsidP="00A560FA">
            <w:pPr>
              <w:shd w:val="clear" w:color="auto" w:fill="FFFFFF"/>
              <w:jc w:val="right"/>
            </w:pPr>
            <w:r w:rsidRPr="00A560FA">
              <w:t>4</w:t>
            </w:r>
          </w:p>
        </w:tc>
        <w:tc>
          <w:tcPr>
            <w:tcW w:w="540" w:type="dxa"/>
          </w:tcPr>
          <w:p w:rsidR="003925E4" w:rsidRPr="00A560FA" w:rsidRDefault="003925E4" w:rsidP="00A560FA">
            <w:pPr>
              <w:shd w:val="clear" w:color="auto" w:fill="FFFFFF"/>
              <w:jc w:val="right"/>
            </w:pPr>
            <w:r w:rsidRPr="00A560FA">
              <w:t>3</w:t>
            </w:r>
          </w:p>
        </w:tc>
        <w:tc>
          <w:tcPr>
            <w:tcW w:w="540" w:type="dxa"/>
          </w:tcPr>
          <w:p w:rsidR="003925E4" w:rsidRPr="00A560FA" w:rsidRDefault="003925E4" w:rsidP="00A560FA">
            <w:pPr>
              <w:shd w:val="clear" w:color="auto" w:fill="FFFFFF"/>
              <w:jc w:val="right"/>
            </w:pPr>
            <w:r w:rsidRPr="00A560FA">
              <w:t>3</w:t>
            </w:r>
          </w:p>
        </w:tc>
        <w:tc>
          <w:tcPr>
            <w:tcW w:w="540" w:type="dxa"/>
          </w:tcPr>
          <w:p w:rsidR="003925E4" w:rsidRPr="00A560FA" w:rsidRDefault="003925E4" w:rsidP="00A560FA">
            <w:pPr>
              <w:shd w:val="clear" w:color="auto" w:fill="FFFFFF"/>
              <w:jc w:val="right"/>
            </w:pPr>
            <w:r w:rsidRPr="00A560FA">
              <w:t>4</w:t>
            </w:r>
          </w:p>
        </w:tc>
        <w:tc>
          <w:tcPr>
            <w:tcW w:w="549" w:type="dxa"/>
          </w:tcPr>
          <w:p w:rsidR="003925E4" w:rsidRPr="00A560FA" w:rsidRDefault="003925E4" w:rsidP="00A560FA">
            <w:pPr>
              <w:shd w:val="clear" w:color="auto" w:fill="FFFFFF"/>
              <w:jc w:val="right"/>
            </w:pPr>
            <w:r w:rsidRPr="00A560FA">
              <w:t>4</w:t>
            </w:r>
          </w:p>
        </w:tc>
        <w:tc>
          <w:tcPr>
            <w:tcW w:w="540" w:type="dxa"/>
          </w:tcPr>
          <w:p w:rsidR="003925E4" w:rsidRPr="00A560FA" w:rsidRDefault="003925E4" w:rsidP="00A560FA">
            <w:pPr>
              <w:shd w:val="clear" w:color="auto" w:fill="FFFFFF"/>
              <w:jc w:val="right"/>
            </w:pPr>
            <w:r w:rsidRPr="00A560FA">
              <w:t>5</w:t>
            </w:r>
          </w:p>
        </w:tc>
        <w:tc>
          <w:tcPr>
            <w:tcW w:w="540" w:type="dxa"/>
          </w:tcPr>
          <w:p w:rsidR="003925E4" w:rsidRPr="00A560FA" w:rsidRDefault="003925E4" w:rsidP="00A560FA">
            <w:pPr>
              <w:shd w:val="clear" w:color="auto" w:fill="FFFFFF"/>
              <w:jc w:val="right"/>
            </w:pPr>
            <w:r w:rsidRPr="00A560FA">
              <w:t>5</w:t>
            </w:r>
          </w:p>
        </w:tc>
      </w:tr>
      <w:tr w:rsidR="003925E4" w:rsidRPr="00A560FA">
        <w:tc>
          <w:tcPr>
            <w:tcW w:w="3240" w:type="dxa"/>
          </w:tcPr>
          <w:p w:rsidR="003925E4" w:rsidRPr="00A560FA" w:rsidRDefault="003925E4" w:rsidP="00A560FA">
            <w:pPr>
              <w:shd w:val="clear" w:color="auto" w:fill="FFFFFF"/>
              <w:jc w:val="center"/>
            </w:pPr>
            <w:r w:rsidRPr="00A560FA">
              <w:t>Fizika</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3</w:t>
            </w:r>
          </w:p>
        </w:tc>
        <w:tc>
          <w:tcPr>
            <w:tcW w:w="549" w:type="dxa"/>
          </w:tcPr>
          <w:p w:rsidR="003925E4" w:rsidRPr="00A560FA" w:rsidRDefault="003925E4" w:rsidP="00A560FA">
            <w:pPr>
              <w:shd w:val="clear" w:color="auto" w:fill="FFFFFF"/>
              <w:jc w:val="right"/>
            </w:pPr>
            <w:r w:rsidRPr="00A560FA">
              <w:t>3</w:t>
            </w:r>
          </w:p>
        </w:tc>
        <w:tc>
          <w:tcPr>
            <w:tcW w:w="540" w:type="dxa"/>
          </w:tcPr>
          <w:p w:rsidR="003925E4" w:rsidRPr="00A560FA" w:rsidRDefault="003925E4" w:rsidP="00A560FA">
            <w:pPr>
              <w:shd w:val="clear" w:color="auto" w:fill="FFFFFF"/>
              <w:jc w:val="right"/>
            </w:pPr>
            <w:r w:rsidRPr="00A560FA">
              <w:t>3</w:t>
            </w:r>
          </w:p>
        </w:tc>
        <w:tc>
          <w:tcPr>
            <w:tcW w:w="540" w:type="dxa"/>
          </w:tcPr>
          <w:p w:rsidR="003925E4" w:rsidRPr="00A560FA" w:rsidRDefault="003925E4" w:rsidP="00A560FA">
            <w:pPr>
              <w:shd w:val="clear" w:color="auto" w:fill="FFFFFF"/>
              <w:jc w:val="right"/>
            </w:pPr>
            <w:r w:rsidRPr="00A560FA">
              <w:t>3</w:t>
            </w:r>
          </w:p>
        </w:tc>
      </w:tr>
      <w:tr w:rsidR="003925E4" w:rsidRPr="00A560FA">
        <w:tc>
          <w:tcPr>
            <w:tcW w:w="3240" w:type="dxa"/>
          </w:tcPr>
          <w:p w:rsidR="003925E4" w:rsidRPr="00A560FA" w:rsidRDefault="003925E4" w:rsidP="00A560FA">
            <w:pPr>
              <w:shd w:val="clear" w:color="auto" w:fill="FFFFFF"/>
              <w:jc w:val="center"/>
            </w:pPr>
            <w:r w:rsidRPr="00A560FA">
              <w:t>Kemija</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9"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r>
      <w:tr w:rsidR="003925E4" w:rsidRPr="00A560FA">
        <w:tc>
          <w:tcPr>
            <w:tcW w:w="3240" w:type="dxa"/>
          </w:tcPr>
          <w:p w:rsidR="003925E4" w:rsidRPr="00A560FA" w:rsidRDefault="003925E4" w:rsidP="00A560FA">
            <w:pPr>
              <w:shd w:val="clear" w:color="auto" w:fill="FFFFFF"/>
              <w:jc w:val="center"/>
            </w:pPr>
            <w:r w:rsidRPr="00A560FA">
              <w:t>Biologija</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9"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r>
      <w:tr w:rsidR="003925E4" w:rsidRPr="00A560FA">
        <w:tc>
          <w:tcPr>
            <w:tcW w:w="3240" w:type="dxa"/>
          </w:tcPr>
          <w:p w:rsidR="003925E4" w:rsidRPr="00A560FA" w:rsidRDefault="003925E4" w:rsidP="00A560FA">
            <w:pPr>
              <w:shd w:val="clear" w:color="auto" w:fill="FFFFFF"/>
              <w:jc w:val="center"/>
            </w:pPr>
            <w:r w:rsidRPr="00A560FA">
              <w:t>Informatika</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2</w:t>
            </w:r>
          </w:p>
        </w:tc>
        <w:tc>
          <w:tcPr>
            <w:tcW w:w="549"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r>
      <w:tr w:rsidR="003925E4" w:rsidRPr="00A560FA">
        <w:tc>
          <w:tcPr>
            <w:tcW w:w="3240" w:type="dxa"/>
          </w:tcPr>
          <w:p w:rsidR="003925E4" w:rsidRPr="00A560FA" w:rsidRDefault="003925E4" w:rsidP="00A560FA">
            <w:pPr>
              <w:shd w:val="clear" w:color="auto" w:fill="FFFFFF"/>
              <w:jc w:val="center"/>
            </w:pPr>
            <w:r w:rsidRPr="00A560FA">
              <w:t>Politika i gospodarstvo</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w:t>
            </w:r>
          </w:p>
        </w:tc>
        <w:tc>
          <w:tcPr>
            <w:tcW w:w="549"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1</w:t>
            </w:r>
          </w:p>
        </w:tc>
      </w:tr>
      <w:tr w:rsidR="003925E4" w:rsidRPr="00A560FA">
        <w:tc>
          <w:tcPr>
            <w:tcW w:w="3240" w:type="dxa"/>
          </w:tcPr>
          <w:p w:rsidR="003925E4" w:rsidRPr="00A560FA" w:rsidRDefault="003925E4" w:rsidP="00A560FA">
            <w:pPr>
              <w:shd w:val="clear" w:color="auto" w:fill="FFFFFF"/>
              <w:jc w:val="center"/>
            </w:pPr>
            <w:r w:rsidRPr="00A560FA">
              <w:t>Tjelesna i zdravstvena kultura</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9"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r>
      <w:tr w:rsidR="003925E4" w:rsidRPr="00A560FA">
        <w:tc>
          <w:tcPr>
            <w:tcW w:w="3240" w:type="dxa"/>
          </w:tcPr>
          <w:p w:rsidR="003925E4" w:rsidRPr="00A560FA" w:rsidRDefault="003925E4" w:rsidP="00A560FA">
            <w:pPr>
              <w:shd w:val="clear" w:color="auto" w:fill="FFFFFF"/>
              <w:jc w:val="center"/>
            </w:pPr>
            <w:r w:rsidRPr="00A560FA">
              <w:t>Vjeronauk/Etika</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9"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c>
          <w:tcPr>
            <w:tcW w:w="540" w:type="dxa"/>
          </w:tcPr>
          <w:p w:rsidR="003925E4" w:rsidRPr="00A560FA" w:rsidRDefault="003925E4" w:rsidP="00A560FA">
            <w:pPr>
              <w:shd w:val="clear" w:color="auto" w:fill="FFFFFF"/>
              <w:jc w:val="right"/>
            </w:pPr>
            <w:r w:rsidRPr="00A560FA">
              <w:t>1</w:t>
            </w:r>
          </w:p>
        </w:tc>
      </w:tr>
      <w:tr w:rsidR="003925E4" w:rsidRPr="00A560FA">
        <w:tc>
          <w:tcPr>
            <w:tcW w:w="3240" w:type="dxa"/>
          </w:tcPr>
          <w:p w:rsidR="003925E4" w:rsidRPr="00A560FA" w:rsidRDefault="003925E4" w:rsidP="00A560FA">
            <w:pPr>
              <w:shd w:val="clear" w:color="auto" w:fill="FFFFFF"/>
              <w:jc w:val="center"/>
            </w:pPr>
            <w:r w:rsidRPr="00A560FA">
              <w:t>Izborna nastava</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2</w:t>
            </w:r>
          </w:p>
        </w:tc>
        <w:tc>
          <w:tcPr>
            <w:tcW w:w="540" w:type="dxa"/>
          </w:tcPr>
          <w:p w:rsidR="003925E4" w:rsidRPr="00A560FA" w:rsidRDefault="003925E4" w:rsidP="00A560FA">
            <w:pPr>
              <w:shd w:val="clear" w:color="auto" w:fill="FFFFFF"/>
              <w:jc w:val="right"/>
            </w:pPr>
            <w:r w:rsidRPr="00A560FA">
              <w:t>-</w:t>
            </w:r>
          </w:p>
        </w:tc>
        <w:tc>
          <w:tcPr>
            <w:tcW w:w="549"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c>
          <w:tcPr>
            <w:tcW w:w="540" w:type="dxa"/>
          </w:tcPr>
          <w:p w:rsidR="003925E4" w:rsidRPr="00A560FA" w:rsidRDefault="003925E4" w:rsidP="00A560FA">
            <w:pPr>
              <w:shd w:val="clear" w:color="auto" w:fill="FFFFFF"/>
              <w:jc w:val="right"/>
            </w:pPr>
            <w:r w:rsidRPr="00A560FA">
              <w:t>-</w:t>
            </w:r>
          </w:p>
        </w:tc>
      </w:tr>
      <w:tr w:rsidR="003925E4" w:rsidRPr="00A560FA">
        <w:tc>
          <w:tcPr>
            <w:tcW w:w="3240" w:type="dxa"/>
          </w:tcPr>
          <w:p w:rsidR="003925E4" w:rsidRPr="00A560FA" w:rsidRDefault="003925E4" w:rsidP="00A560FA">
            <w:pPr>
              <w:shd w:val="clear" w:color="auto" w:fill="FFFFFF"/>
              <w:jc w:val="center"/>
            </w:pPr>
            <w:r w:rsidRPr="00A560FA">
              <w:t>UKUPNO</w:t>
            </w:r>
          </w:p>
        </w:tc>
        <w:tc>
          <w:tcPr>
            <w:tcW w:w="540" w:type="dxa"/>
          </w:tcPr>
          <w:p w:rsidR="003925E4" w:rsidRPr="00A560FA" w:rsidRDefault="003925E4" w:rsidP="00A560FA">
            <w:pPr>
              <w:shd w:val="clear" w:color="auto" w:fill="FFFFFF"/>
              <w:jc w:val="right"/>
            </w:pPr>
            <w:r w:rsidRPr="00A560FA">
              <w:t>32</w:t>
            </w:r>
          </w:p>
        </w:tc>
        <w:tc>
          <w:tcPr>
            <w:tcW w:w="540" w:type="dxa"/>
          </w:tcPr>
          <w:p w:rsidR="003925E4" w:rsidRPr="00A560FA" w:rsidRDefault="003925E4" w:rsidP="00A560FA">
            <w:pPr>
              <w:shd w:val="clear" w:color="auto" w:fill="FFFFFF"/>
              <w:jc w:val="right"/>
            </w:pPr>
            <w:r w:rsidRPr="00A560FA">
              <w:t>33</w:t>
            </w:r>
          </w:p>
        </w:tc>
        <w:tc>
          <w:tcPr>
            <w:tcW w:w="540" w:type="dxa"/>
          </w:tcPr>
          <w:p w:rsidR="003925E4" w:rsidRPr="00A560FA" w:rsidRDefault="003925E4" w:rsidP="00A560FA">
            <w:pPr>
              <w:shd w:val="clear" w:color="auto" w:fill="FFFFFF"/>
              <w:jc w:val="right"/>
            </w:pPr>
            <w:r w:rsidRPr="00A560FA">
              <w:t>33</w:t>
            </w:r>
          </w:p>
        </w:tc>
        <w:tc>
          <w:tcPr>
            <w:tcW w:w="540" w:type="dxa"/>
          </w:tcPr>
          <w:p w:rsidR="003925E4" w:rsidRPr="00A560FA" w:rsidRDefault="003925E4" w:rsidP="00A560FA">
            <w:pPr>
              <w:shd w:val="clear" w:color="auto" w:fill="FFFFFF"/>
              <w:jc w:val="right"/>
            </w:pPr>
            <w:r w:rsidRPr="00A560FA">
              <w:t>33</w:t>
            </w:r>
          </w:p>
        </w:tc>
        <w:tc>
          <w:tcPr>
            <w:tcW w:w="540" w:type="dxa"/>
          </w:tcPr>
          <w:p w:rsidR="003925E4" w:rsidRPr="00A560FA" w:rsidRDefault="003925E4" w:rsidP="00A560FA">
            <w:pPr>
              <w:shd w:val="clear" w:color="auto" w:fill="FFFFFF"/>
              <w:jc w:val="right"/>
            </w:pPr>
            <w:r w:rsidRPr="00A560FA">
              <w:t>33</w:t>
            </w:r>
          </w:p>
        </w:tc>
        <w:tc>
          <w:tcPr>
            <w:tcW w:w="549" w:type="dxa"/>
          </w:tcPr>
          <w:p w:rsidR="003925E4" w:rsidRPr="00A560FA" w:rsidRDefault="003925E4" w:rsidP="00A560FA">
            <w:pPr>
              <w:shd w:val="clear" w:color="auto" w:fill="FFFFFF"/>
              <w:jc w:val="right"/>
            </w:pPr>
            <w:r w:rsidRPr="00A560FA">
              <w:t>33</w:t>
            </w:r>
          </w:p>
        </w:tc>
        <w:tc>
          <w:tcPr>
            <w:tcW w:w="540" w:type="dxa"/>
          </w:tcPr>
          <w:p w:rsidR="003925E4" w:rsidRPr="00A560FA" w:rsidRDefault="003925E4" w:rsidP="00A560FA">
            <w:pPr>
              <w:shd w:val="clear" w:color="auto" w:fill="FFFFFF"/>
              <w:jc w:val="right"/>
            </w:pPr>
            <w:r w:rsidRPr="00A560FA">
              <w:t>33</w:t>
            </w:r>
          </w:p>
        </w:tc>
        <w:tc>
          <w:tcPr>
            <w:tcW w:w="540" w:type="dxa"/>
          </w:tcPr>
          <w:p w:rsidR="003925E4" w:rsidRPr="00A560FA" w:rsidRDefault="003925E4" w:rsidP="00A560FA">
            <w:pPr>
              <w:shd w:val="clear" w:color="auto" w:fill="FFFFFF"/>
              <w:jc w:val="right"/>
            </w:pPr>
            <w:r w:rsidRPr="00A560FA">
              <w:t>33</w:t>
            </w:r>
          </w:p>
        </w:tc>
      </w:tr>
    </w:tbl>
    <w:p w:rsidR="00424E84" w:rsidRPr="00A560FA" w:rsidRDefault="00424E84" w:rsidP="00A560FA">
      <w:pPr>
        <w:shd w:val="clear" w:color="auto" w:fill="FFFFFF"/>
      </w:pPr>
    </w:p>
    <w:p w:rsidR="00435823" w:rsidRDefault="00424E84" w:rsidP="00435823">
      <w:pPr>
        <w:shd w:val="clear" w:color="auto" w:fill="FFFFFF"/>
        <w:ind w:firstLine="708"/>
        <w:jc w:val="both"/>
      </w:pPr>
      <w:r w:rsidRPr="00A560FA">
        <w:t>U Srednjoj školi Delnice se poučavaju dva strana jezika: engleski i njemački.</w:t>
      </w:r>
    </w:p>
    <w:p w:rsidR="00435823" w:rsidRDefault="00424E84" w:rsidP="00435823">
      <w:pPr>
        <w:shd w:val="clear" w:color="auto" w:fill="FFFFFF"/>
        <w:ind w:firstLine="708"/>
        <w:jc w:val="both"/>
      </w:pPr>
      <w:r w:rsidRPr="00A560FA">
        <w:t>Prvi strani jezik je onaj koji se nastavlja iz osnovne škole ili onaj</w:t>
      </w:r>
      <w:r w:rsidR="00713C09" w:rsidRPr="00A560FA">
        <w:t xml:space="preserve"> strani</w:t>
      </w:r>
      <w:r w:rsidRPr="00A560FA">
        <w:t xml:space="preserve"> jezik kojeg </w:t>
      </w:r>
      <w:r w:rsidR="00914428">
        <w:t xml:space="preserve">          </w:t>
      </w:r>
      <w:r w:rsidRPr="00A560FA">
        <w:t>učenik bira kao prvi strani jezik neovisno o broju godina učenja u osnovnoj školi.</w:t>
      </w:r>
      <w:r w:rsidR="00435823">
        <w:t xml:space="preserve"> </w:t>
      </w:r>
    </w:p>
    <w:p w:rsidR="0062762F" w:rsidRPr="00A560FA" w:rsidRDefault="000479E5" w:rsidP="00435823">
      <w:pPr>
        <w:shd w:val="clear" w:color="auto" w:fill="FFFFFF"/>
        <w:ind w:firstLine="708"/>
        <w:jc w:val="both"/>
      </w:pPr>
      <w:r w:rsidRPr="00A560FA">
        <w:t>Za učenike u programu Opće gimnazije izborna nastava se izvodi od drugog do</w:t>
      </w:r>
    </w:p>
    <w:p w:rsidR="000479E5" w:rsidRPr="00A560FA" w:rsidRDefault="000479E5" w:rsidP="00435823">
      <w:pPr>
        <w:shd w:val="clear" w:color="auto" w:fill="FFFFFF"/>
        <w:jc w:val="both"/>
      </w:pPr>
      <w:r w:rsidRPr="00A560FA">
        <w:t xml:space="preserve">četvrtog </w:t>
      </w:r>
      <w:r w:rsidR="00446952" w:rsidRPr="00A560FA">
        <w:t xml:space="preserve"> </w:t>
      </w:r>
      <w:r w:rsidRPr="00A560FA">
        <w:t>razreda. Učenici biraju jednogod</w:t>
      </w:r>
      <w:r w:rsidR="006A655D" w:rsidRPr="00A560FA">
        <w:t xml:space="preserve">išnje programe, a ponuda </w:t>
      </w:r>
      <w:r w:rsidR="00490ECA" w:rsidRPr="00A560FA">
        <w:t xml:space="preserve"> Š</w:t>
      </w:r>
      <w:r w:rsidRPr="00A560FA">
        <w:t xml:space="preserve">kole </w:t>
      </w:r>
      <w:r w:rsidR="006A655D" w:rsidRPr="00A560FA">
        <w:t xml:space="preserve"> </w:t>
      </w:r>
      <w:r w:rsidRPr="00A560FA">
        <w:t>je:</w:t>
      </w:r>
      <w:r w:rsidR="00435823">
        <w:t xml:space="preserve"> </w:t>
      </w:r>
      <w:r w:rsidR="0062762F" w:rsidRPr="00A560FA">
        <w:t>B</w:t>
      </w:r>
      <w:r w:rsidRPr="00A560FA">
        <w:t>iokemija</w:t>
      </w:r>
      <w:r w:rsidR="0062762F" w:rsidRPr="00A560FA">
        <w:t xml:space="preserve"> i I</w:t>
      </w:r>
      <w:r w:rsidR="00490ECA" w:rsidRPr="00A560FA">
        <w:t>nformatika za drugi razred</w:t>
      </w:r>
      <w:r w:rsidR="0062762F" w:rsidRPr="00A560FA">
        <w:t>, M</w:t>
      </w:r>
      <w:r w:rsidRPr="00A560FA">
        <w:t>ikrobiolog</w:t>
      </w:r>
      <w:r w:rsidR="00446952" w:rsidRPr="00A560FA">
        <w:t>ija</w:t>
      </w:r>
      <w:r w:rsidR="0062762F" w:rsidRPr="00A560FA">
        <w:t xml:space="preserve"> i I</w:t>
      </w:r>
      <w:r w:rsidR="00490ECA" w:rsidRPr="00A560FA">
        <w:t xml:space="preserve">nformatika za treći razred </w:t>
      </w:r>
      <w:r w:rsidR="0062762F" w:rsidRPr="00A560FA">
        <w:t>i Z</w:t>
      </w:r>
      <w:r w:rsidR="00446952" w:rsidRPr="00A560FA">
        <w:t xml:space="preserve">aštita čovjekova okoliša i </w:t>
      </w:r>
      <w:r w:rsidR="0062762F" w:rsidRPr="00A560FA">
        <w:t>I</w:t>
      </w:r>
      <w:r w:rsidRPr="00A560FA">
        <w:t>nformatika</w:t>
      </w:r>
      <w:r w:rsidR="00490ECA" w:rsidRPr="00A560FA">
        <w:t xml:space="preserve"> za četvrti razred</w:t>
      </w:r>
      <w:r w:rsidRPr="00A560FA">
        <w:t>.</w:t>
      </w:r>
    </w:p>
    <w:p w:rsidR="00492889" w:rsidRPr="00A560FA" w:rsidRDefault="00492889" w:rsidP="00A560FA">
      <w:pPr>
        <w:shd w:val="clear" w:color="auto" w:fill="FFFFFF"/>
        <w:ind w:left="540"/>
      </w:pPr>
    </w:p>
    <w:p w:rsidR="00F277FC" w:rsidRPr="00A560FA" w:rsidRDefault="00F277FC" w:rsidP="00A560FA">
      <w:pPr>
        <w:shd w:val="clear" w:color="auto" w:fill="FFFFFF"/>
        <w:ind w:left="540"/>
      </w:pPr>
    </w:p>
    <w:p w:rsidR="006B6424" w:rsidRDefault="006B6424" w:rsidP="006B6424"/>
    <w:p w:rsidR="006B6424" w:rsidRDefault="006B6424" w:rsidP="006B6424"/>
    <w:p w:rsidR="006B6424" w:rsidRDefault="006B6424" w:rsidP="006B6424"/>
    <w:p w:rsidR="00A62169" w:rsidRDefault="00A62169" w:rsidP="00A62169">
      <w:pPr>
        <w:rPr>
          <w:b/>
        </w:rPr>
      </w:pPr>
    </w:p>
    <w:p w:rsidR="00CE2361" w:rsidRPr="006B6424" w:rsidRDefault="00A62169" w:rsidP="00A62169">
      <w:r>
        <w:rPr>
          <w:b/>
        </w:rPr>
        <w:lastRenderedPageBreak/>
        <w:t xml:space="preserve">      </w:t>
      </w:r>
      <w:r w:rsidR="00CE2361" w:rsidRPr="00A560FA">
        <w:rPr>
          <w:b/>
        </w:rPr>
        <w:t>II. Područje rada: EKONOMIJA I TRGOVINA</w:t>
      </w:r>
    </w:p>
    <w:p w:rsidR="00CE2361" w:rsidRPr="00A560FA" w:rsidRDefault="00CE2361" w:rsidP="00A560FA">
      <w:pPr>
        <w:shd w:val="clear" w:color="auto" w:fill="FFFFFF"/>
        <w:ind w:left="540"/>
        <w:jc w:val="center"/>
        <w:rPr>
          <w:b/>
        </w:rPr>
      </w:pPr>
    </w:p>
    <w:p w:rsidR="00CE2361" w:rsidRPr="00A560FA" w:rsidRDefault="00EB2AD9" w:rsidP="00A560FA">
      <w:pPr>
        <w:shd w:val="clear" w:color="auto" w:fill="FFFFFF"/>
        <w:ind w:left="540"/>
        <w:jc w:val="center"/>
        <w:rPr>
          <w:b/>
        </w:rPr>
      </w:pPr>
      <w:r>
        <w:rPr>
          <w:b/>
        </w:rPr>
        <w:t>Nastavni plan</w:t>
      </w:r>
      <w:r w:rsidR="00CE2361" w:rsidRPr="00A560FA">
        <w:rPr>
          <w:b/>
        </w:rPr>
        <w:t>: Ekonomist</w:t>
      </w:r>
      <w:r w:rsidR="0062762F" w:rsidRPr="00A560FA">
        <w:rPr>
          <w:b/>
        </w:rPr>
        <w:t xml:space="preserve"> (060604)</w:t>
      </w:r>
    </w:p>
    <w:p w:rsidR="008F4025" w:rsidRPr="00EB2AD9" w:rsidRDefault="00EB2AD9" w:rsidP="00EB2AD9">
      <w:pPr>
        <w:shd w:val="clear" w:color="auto" w:fill="FFFFFF"/>
        <w:ind w:left="540"/>
        <w:jc w:val="center"/>
      </w:pPr>
      <w:r>
        <w:t xml:space="preserve">Novi program ekonomist od školske </w:t>
      </w:r>
      <w:r w:rsidR="008F4025" w:rsidRPr="00AC46A5">
        <w:t xml:space="preserve"> 2011./2012</w:t>
      </w:r>
      <w:r w:rsidR="008F4025" w:rsidRPr="00172D09">
        <w:rPr>
          <w:color w:val="FF0000"/>
        </w:rPr>
        <w:t>.</w:t>
      </w:r>
      <w:r>
        <w:rPr>
          <w:color w:val="FF0000"/>
        </w:rPr>
        <w:t xml:space="preserve"> </w:t>
      </w:r>
      <w:r w:rsidRPr="00EB2AD9">
        <w:t>godine.</w:t>
      </w:r>
    </w:p>
    <w:p w:rsidR="009E32BB" w:rsidRPr="00A560FA" w:rsidRDefault="009E32BB" w:rsidP="00A560FA">
      <w:pPr>
        <w:shd w:val="clear" w:color="auto" w:fill="FFFFFF"/>
      </w:pPr>
    </w:p>
    <w:tbl>
      <w:tblPr>
        <w:tblW w:w="7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850"/>
        <w:gridCol w:w="850"/>
        <w:gridCol w:w="850"/>
        <w:gridCol w:w="850"/>
      </w:tblGrid>
      <w:tr w:rsidR="00E41231" w:rsidRPr="00A560FA" w:rsidTr="00435823">
        <w:trPr>
          <w:jc w:val="center"/>
        </w:trPr>
        <w:tc>
          <w:tcPr>
            <w:tcW w:w="4478" w:type="dxa"/>
            <w:vAlign w:val="center"/>
          </w:tcPr>
          <w:p w:rsidR="00E41231" w:rsidRPr="00A560FA" w:rsidRDefault="00E41231" w:rsidP="00594089">
            <w:pPr>
              <w:shd w:val="clear" w:color="auto" w:fill="FFFFFF"/>
              <w:ind w:firstLine="540"/>
              <w:rPr>
                <w:b/>
              </w:rPr>
            </w:pPr>
            <w:r w:rsidRPr="00A560FA">
              <w:rPr>
                <w:b/>
                <w:lang w:val="pl-PL"/>
              </w:rPr>
              <w:t xml:space="preserve"> </w:t>
            </w:r>
            <w:r w:rsidRPr="00A560FA">
              <w:rPr>
                <w:b/>
              </w:rPr>
              <w:t>NASTAVNI PREDMETI</w:t>
            </w:r>
          </w:p>
        </w:tc>
        <w:tc>
          <w:tcPr>
            <w:tcW w:w="850" w:type="dxa"/>
            <w:vAlign w:val="center"/>
          </w:tcPr>
          <w:p w:rsidR="00E41231" w:rsidRPr="00A560FA" w:rsidRDefault="00E41231" w:rsidP="00435823">
            <w:pPr>
              <w:shd w:val="clear" w:color="auto" w:fill="FFFFFF"/>
              <w:jc w:val="center"/>
              <w:rPr>
                <w:b/>
              </w:rPr>
            </w:pPr>
            <w:r w:rsidRPr="00A560FA">
              <w:rPr>
                <w:b/>
              </w:rPr>
              <w:t>1.E</w:t>
            </w:r>
          </w:p>
        </w:tc>
        <w:tc>
          <w:tcPr>
            <w:tcW w:w="850" w:type="dxa"/>
            <w:vAlign w:val="center"/>
          </w:tcPr>
          <w:p w:rsidR="00E41231" w:rsidRPr="00A560FA" w:rsidRDefault="00E41231" w:rsidP="00435823">
            <w:pPr>
              <w:shd w:val="clear" w:color="auto" w:fill="FFFFFF"/>
              <w:jc w:val="center"/>
              <w:rPr>
                <w:b/>
              </w:rPr>
            </w:pPr>
            <w:r w:rsidRPr="00A560FA">
              <w:rPr>
                <w:b/>
              </w:rPr>
              <w:t>2.E</w:t>
            </w:r>
          </w:p>
        </w:tc>
        <w:tc>
          <w:tcPr>
            <w:tcW w:w="850" w:type="dxa"/>
            <w:shd w:val="clear" w:color="auto" w:fill="auto"/>
            <w:vAlign w:val="center"/>
          </w:tcPr>
          <w:p w:rsidR="00E41231" w:rsidRPr="00A560FA" w:rsidRDefault="00E41231" w:rsidP="00435823">
            <w:pPr>
              <w:jc w:val="center"/>
              <w:rPr>
                <w:b/>
              </w:rPr>
            </w:pPr>
            <w:r>
              <w:rPr>
                <w:b/>
              </w:rPr>
              <w:t>3.E</w:t>
            </w:r>
          </w:p>
        </w:tc>
        <w:tc>
          <w:tcPr>
            <w:tcW w:w="850" w:type="dxa"/>
            <w:shd w:val="clear" w:color="auto" w:fill="auto"/>
            <w:vAlign w:val="center"/>
          </w:tcPr>
          <w:p w:rsidR="00E41231" w:rsidRPr="00A560FA" w:rsidRDefault="00E41231" w:rsidP="00435823">
            <w:pPr>
              <w:jc w:val="center"/>
              <w:rPr>
                <w:b/>
              </w:rPr>
            </w:pPr>
            <w:r>
              <w:rPr>
                <w:b/>
              </w:rPr>
              <w:t>4.E</w:t>
            </w:r>
          </w:p>
        </w:tc>
      </w:tr>
      <w:tr w:rsidR="00E41231" w:rsidRPr="00A560FA" w:rsidTr="00435823">
        <w:trPr>
          <w:trHeight w:val="283"/>
          <w:jc w:val="center"/>
        </w:trPr>
        <w:tc>
          <w:tcPr>
            <w:tcW w:w="4478" w:type="dxa"/>
            <w:vAlign w:val="center"/>
          </w:tcPr>
          <w:p w:rsidR="00E41231" w:rsidRPr="00A560FA" w:rsidRDefault="00E41231" w:rsidP="00594089">
            <w:pPr>
              <w:shd w:val="clear" w:color="auto" w:fill="FFFFFF"/>
              <w:ind w:firstLine="540"/>
              <w:rPr>
                <w:b/>
                <w:sz w:val="20"/>
                <w:szCs w:val="20"/>
              </w:rPr>
            </w:pPr>
            <w:r w:rsidRPr="00A560FA">
              <w:rPr>
                <w:b/>
                <w:sz w:val="20"/>
                <w:szCs w:val="20"/>
              </w:rPr>
              <w:t>ZAJEDNIČKI OPĆEOBRAZOVNI DIO</w:t>
            </w:r>
          </w:p>
        </w:tc>
        <w:tc>
          <w:tcPr>
            <w:tcW w:w="850" w:type="dxa"/>
            <w:vAlign w:val="center"/>
          </w:tcPr>
          <w:p w:rsidR="00E41231" w:rsidRPr="00A560FA" w:rsidRDefault="00E41231" w:rsidP="00435823">
            <w:pPr>
              <w:shd w:val="clear" w:color="auto" w:fill="FFFFFF"/>
              <w:jc w:val="center"/>
              <w:rPr>
                <w:b/>
              </w:rPr>
            </w:pPr>
          </w:p>
        </w:tc>
        <w:tc>
          <w:tcPr>
            <w:tcW w:w="850" w:type="dxa"/>
            <w:vAlign w:val="center"/>
          </w:tcPr>
          <w:p w:rsidR="00E41231" w:rsidRPr="00A560FA" w:rsidRDefault="00E41231" w:rsidP="00435823">
            <w:pPr>
              <w:shd w:val="clear" w:color="auto" w:fill="FFFFFF"/>
              <w:jc w:val="center"/>
              <w:rPr>
                <w:b/>
              </w:rPr>
            </w:pPr>
          </w:p>
        </w:tc>
        <w:tc>
          <w:tcPr>
            <w:tcW w:w="850" w:type="dxa"/>
            <w:shd w:val="clear" w:color="auto" w:fill="auto"/>
            <w:vAlign w:val="center"/>
          </w:tcPr>
          <w:p w:rsidR="00E41231" w:rsidRPr="00A560FA" w:rsidRDefault="00E41231" w:rsidP="00435823">
            <w:pPr>
              <w:jc w:val="center"/>
              <w:rPr>
                <w:b/>
              </w:rPr>
            </w:pPr>
          </w:p>
        </w:tc>
        <w:tc>
          <w:tcPr>
            <w:tcW w:w="850" w:type="dxa"/>
            <w:shd w:val="clear" w:color="auto" w:fill="auto"/>
            <w:vAlign w:val="center"/>
          </w:tcPr>
          <w:p w:rsidR="00E41231" w:rsidRPr="00A560FA" w:rsidRDefault="00E41231" w:rsidP="00435823">
            <w:pPr>
              <w:jc w:val="center"/>
              <w:rPr>
                <w:b/>
              </w:rPr>
            </w:pP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Hrvatski jezik</w:t>
            </w:r>
          </w:p>
        </w:tc>
        <w:tc>
          <w:tcPr>
            <w:tcW w:w="850" w:type="dxa"/>
            <w:vAlign w:val="center"/>
          </w:tcPr>
          <w:p w:rsidR="00E41231" w:rsidRPr="00A560FA" w:rsidRDefault="00E41231" w:rsidP="00435823">
            <w:pPr>
              <w:shd w:val="clear" w:color="auto" w:fill="FFFFFF"/>
              <w:jc w:val="center"/>
            </w:pPr>
            <w:r w:rsidRPr="00A560FA">
              <w:t>3</w:t>
            </w:r>
          </w:p>
        </w:tc>
        <w:tc>
          <w:tcPr>
            <w:tcW w:w="850" w:type="dxa"/>
            <w:vAlign w:val="center"/>
          </w:tcPr>
          <w:p w:rsidR="00E41231" w:rsidRPr="00A560FA" w:rsidRDefault="00E41231" w:rsidP="00435823">
            <w:pPr>
              <w:shd w:val="clear" w:color="auto" w:fill="FFFFFF"/>
              <w:jc w:val="center"/>
            </w:pPr>
            <w:r w:rsidRPr="00A560FA">
              <w:t>3</w:t>
            </w:r>
          </w:p>
        </w:tc>
        <w:tc>
          <w:tcPr>
            <w:tcW w:w="850" w:type="dxa"/>
            <w:shd w:val="clear" w:color="auto" w:fill="auto"/>
            <w:vAlign w:val="center"/>
          </w:tcPr>
          <w:p w:rsidR="00E41231" w:rsidRPr="00A560FA" w:rsidRDefault="00E41231" w:rsidP="00435823">
            <w:pPr>
              <w:jc w:val="center"/>
            </w:pPr>
            <w:r>
              <w:t>3</w:t>
            </w:r>
          </w:p>
        </w:tc>
        <w:tc>
          <w:tcPr>
            <w:tcW w:w="850" w:type="dxa"/>
            <w:shd w:val="clear" w:color="auto" w:fill="auto"/>
            <w:vAlign w:val="center"/>
          </w:tcPr>
          <w:p w:rsidR="00E41231" w:rsidRPr="00A560FA" w:rsidRDefault="00E41231" w:rsidP="00435823">
            <w:pPr>
              <w:jc w:val="center"/>
            </w:pPr>
            <w:r>
              <w:t>3</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Strani jezik s dopisivanjem</w:t>
            </w:r>
          </w:p>
        </w:tc>
        <w:tc>
          <w:tcPr>
            <w:tcW w:w="850" w:type="dxa"/>
            <w:vAlign w:val="center"/>
          </w:tcPr>
          <w:p w:rsidR="00E41231" w:rsidRPr="00A560FA" w:rsidRDefault="00E41231" w:rsidP="00435823">
            <w:pPr>
              <w:shd w:val="clear" w:color="auto" w:fill="FFFFFF"/>
              <w:jc w:val="center"/>
            </w:pPr>
            <w:r w:rsidRPr="00A560FA">
              <w:t>3</w:t>
            </w:r>
          </w:p>
        </w:tc>
        <w:tc>
          <w:tcPr>
            <w:tcW w:w="850" w:type="dxa"/>
            <w:vAlign w:val="center"/>
          </w:tcPr>
          <w:p w:rsidR="00E41231" w:rsidRPr="00A560FA" w:rsidRDefault="00E41231" w:rsidP="00435823">
            <w:pPr>
              <w:shd w:val="clear" w:color="auto" w:fill="FFFFFF"/>
              <w:jc w:val="center"/>
            </w:pPr>
            <w:r w:rsidRPr="00A560FA">
              <w:t>3</w:t>
            </w:r>
          </w:p>
        </w:tc>
        <w:tc>
          <w:tcPr>
            <w:tcW w:w="850" w:type="dxa"/>
            <w:shd w:val="clear" w:color="auto" w:fill="auto"/>
            <w:vAlign w:val="center"/>
          </w:tcPr>
          <w:p w:rsidR="00E41231" w:rsidRPr="00A560FA" w:rsidRDefault="00E41231" w:rsidP="00435823">
            <w:pPr>
              <w:jc w:val="center"/>
            </w:pPr>
            <w:r>
              <w:t>3</w:t>
            </w:r>
          </w:p>
        </w:tc>
        <w:tc>
          <w:tcPr>
            <w:tcW w:w="850" w:type="dxa"/>
            <w:shd w:val="clear" w:color="auto" w:fill="auto"/>
            <w:vAlign w:val="center"/>
          </w:tcPr>
          <w:p w:rsidR="00E41231" w:rsidRPr="00A560FA" w:rsidRDefault="00E41231" w:rsidP="00435823">
            <w:pPr>
              <w:jc w:val="center"/>
            </w:pPr>
            <w:r>
              <w:t>3</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Povijest</w:t>
            </w:r>
          </w:p>
        </w:tc>
        <w:tc>
          <w:tcPr>
            <w:tcW w:w="850" w:type="dxa"/>
            <w:vAlign w:val="center"/>
          </w:tcPr>
          <w:p w:rsidR="00E41231" w:rsidRPr="00A560FA" w:rsidRDefault="00E41231" w:rsidP="00435823">
            <w:pPr>
              <w:shd w:val="clear" w:color="auto" w:fill="FFFFFF"/>
              <w:jc w:val="center"/>
            </w:pPr>
            <w:r w:rsidRPr="00A560FA">
              <w:t>2</w:t>
            </w:r>
          </w:p>
        </w:tc>
        <w:tc>
          <w:tcPr>
            <w:tcW w:w="850" w:type="dxa"/>
            <w:vAlign w:val="center"/>
          </w:tcPr>
          <w:p w:rsidR="00E41231" w:rsidRPr="00A560FA" w:rsidRDefault="00E41231" w:rsidP="00435823">
            <w:pPr>
              <w:shd w:val="clear" w:color="auto" w:fill="FFFFFF"/>
              <w:jc w:val="center"/>
            </w:pPr>
            <w:r w:rsidRPr="00A560FA">
              <w:t>2</w:t>
            </w:r>
          </w:p>
        </w:tc>
        <w:tc>
          <w:tcPr>
            <w:tcW w:w="850" w:type="dxa"/>
            <w:shd w:val="clear" w:color="auto" w:fill="auto"/>
            <w:vAlign w:val="center"/>
          </w:tcPr>
          <w:p w:rsidR="00E41231" w:rsidRPr="00A560FA" w:rsidRDefault="00E41231" w:rsidP="00435823">
            <w:pPr>
              <w:jc w:val="center"/>
            </w:pPr>
            <w:r>
              <w:t>-</w:t>
            </w:r>
          </w:p>
        </w:tc>
        <w:tc>
          <w:tcPr>
            <w:tcW w:w="850" w:type="dxa"/>
            <w:shd w:val="clear" w:color="auto" w:fill="auto"/>
            <w:vAlign w:val="center"/>
          </w:tcPr>
          <w:p w:rsidR="00E41231" w:rsidRPr="00A560FA" w:rsidRDefault="00E41231" w:rsidP="00435823">
            <w:pPr>
              <w:jc w:val="center"/>
            </w:pPr>
            <w:r>
              <w:t>-</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Vjeronauk/etika</w:t>
            </w:r>
          </w:p>
        </w:tc>
        <w:tc>
          <w:tcPr>
            <w:tcW w:w="850" w:type="dxa"/>
            <w:vAlign w:val="center"/>
          </w:tcPr>
          <w:p w:rsidR="00E41231" w:rsidRPr="00A560FA" w:rsidRDefault="00E41231" w:rsidP="00435823">
            <w:pPr>
              <w:shd w:val="clear" w:color="auto" w:fill="FFFFFF"/>
              <w:jc w:val="center"/>
            </w:pPr>
            <w:r w:rsidRPr="00A560FA">
              <w:t>1</w:t>
            </w:r>
          </w:p>
        </w:tc>
        <w:tc>
          <w:tcPr>
            <w:tcW w:w="850" w:type="dxa"/>
            <w:vAlign w:val="center"/>
          </w:tcPr>
          <w:p w:rsidR="00E41231" w:rsidRPr="00A560FA" w:rsidRDefault="00E41231" w:rsidP="00435823">
            <w:pPr>
              <w:shd w:val="clear" w:color="auto" w:fill="FFFFFF"/>
              <w:jc w:val="center"/>
            </w:pPr>
            <w:r w:rsidRPr="00A560FA">
              <w:t>1</w:t>
            </w:r>
          </w:p>
        </w:tc>
        <w:tc>
          <w:tcPr>
            <w:tcW w:w="850" w:type="dxa"/>
            <w:shd w:val="clear" w:color="auto" w:fill="auto"/>
            <w:vAlign w:val="center"/>
          </w:tcPr>
          <w:p w:rsidR="00E41231" w:rsidRPr="00A560FA" w:rsidRDefault="00E41231" w:rsidP="00435823">
            <w:pPr>
              <w:jc w:val="center"/>
            </w:pPr>
            <w:r>
              <w:t>1</w:t>
            </w:r>
          </w:p>
        </w:tc>
        <w:tc>
          <w:tcPr>
            <w:tcW w:w="850" w:type="dxa"/>
            <w:shd w:val="clear" w:color="auto" w:fill="auto"/>
            <w:vAlign w:val="center"/>
          </w:tcPr>
          <w:p w:rsidR="00E41231" w:rsidRPr="00A560FA" w:rsidRDefault="00E41231" w:rsidP="00435823">
            <w:pPr>
              <w:jc w:val="center"/>
            </w:pPr>
            <w:r>
              <w:t>1</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Geografija</w:t>
            </w:r>
          </w:p>
        </w:tc>
        <w:tc>
          <w:tcPr>
            <w:tcW w:w="850" w:type="dxa"/>
            <w:vAlign w:val="center"/>
          </w:tcPr>
          <w:p w:rsidR="00E41231" w:rsidRPr="00A560FA" w:rsidRDefault="00E41231" w:rsidP="00435823">
            <w:pPr>
              <w:shd w:val="clear" w:color="auto" w:fill="FFFFFF"/>
              <w:jc w:val="center"/>
            </w:pPr>
            <w:r w:rsidRPr="00A560FA">
              <w:t>2</w:t>
            </w:r>
          </w:p>
        </w:tc>
        <w:tc>
          <w:tcPr>
            <w:tcW w:w="850" w:type="dxa"/>
            <w:vAlign w:val="center"/>
          </w:tcPr>
          <w:p w:rsidR="00E41231" w:rsidRPr="00A560FA" w:rsidRDefault="00E41231" w:rsidP="00435823">
            <w:pPr>
              <w:shd w:val="clear" w:color="auto" w:fill="FFFFFF"/>
              <w:jc w:val="center"/>
            </w:pPr>
            <w:r w:rsidRPr="00A560FA">
              <w:t>2</w:t>
            </w:r>
          </w:p>
        </w:tc>
        <w:tc>
          <w:tcPr>
            <w:tcW w:w="850" w:type="dxa"/>
            <w:shd w:val="clear" w:color="auto" w:fill="auto"/>
            <w:vAlign w:val="center"/>
          </w:tcPr>
          <w:p w:rsidR="00E41231" w:rsidRPr="00A560FA" w:rsidRDefault="00E41231" w:rsidP="00435823">
            <w:pPr>
              <w:jc w:val="center"/>
            </w:pPr>
            <w:r>
              <w:t>2</w:t>
            </w:r>
          </w:p>
        </w:tc>
        <w:tc>
          <w:tcPr>
            <w:tcW w:w="850" w:type="dxa"/>
            <w:shd w:val="clear" w:color="auto" w:fill="auto"/>
            <w:vAlign w:val="center"/>
          </w:tcPr>
          <w:p w:rsidR="00E41231" w:rsidRPr="00A560FA" w:rsidRDefault="00E41231" w:rsidP="00435823">
            <w:pPr>
              <w:jc w:val="center"/>
            </w:pPr>
            <w:r>
              <w:t>2</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TZK</w:t>
            </w:r>
          </w:p>
        </w:tc>
        <w:tc>
          <w:tcPr>
            <w:tcW w:w="850" w:type="dxa"/>
            <w:vAlign w:val="center"/>
          </w:tcPr>
          <w:p w:rsidR="00E41231" w:rsidRPr="00A560FA" w:rsidRDefault="00E41231" w:rsidP="00435823">
            <w:pPr>
              <w:shd w:val="clear" w:color="auto" w:fill="FFFFFF"/>
              <w:jc w:val="center"/>
            </w:pPr>
            <w:r w:rsidRPr="00A560FA">
              <w:t>2</w:t>
            </w:r>
          </w:p>
        </w:tc>
        <w:tc>
          <w:tcPr>
            <w:tcW w:w="850" w:type="dxa"/>
            <w:vAlign w:val="center"/>
          </w:tcPr>
          <w:p w:rsidR="00E41231" w:rsidRPr="00A560FA" w:rsidRDefault="00E41231" w:rsidP="00435823">
            <w:pPr>
              <w:shd w:val="clear" w:color="auto" w:fill="FFFFFF"/>
              <w:jc w:val="center"/>
            </w:pPr>
            <w:r w:rsidRPr="00A560FA">
              <w:t>2</w:t>
            </w:r>
          </w:p>
        </w:tc>
        <w:tc>
          <w:tcPr>
            <w:tcW w:w="850" w:type="dxa"/>
            <w:shd w:val="clear" w:color="auto" w:fill="auto"/>
            <w:vAlign w:val="center"/>
          </w:tcPr>
          <w:p w:rsidR="00E41231" w:rsidRPr="00A560FA" w:rsidRDefault="00E41231" w:rsidP="00435823">
            <w:pPr>
              <w:jc w:val="center"/>
            </w:pPr>
            <w:r>
              <w:t>2</w:t>
            </w:r>
          </w:p>
        </w:tc>
        <w:tc>
          <w:tcPr>
            <w:tcW w:w="850" w:type="dxa"/>
            <w:shd w:val="clear" w:color="auto" w:fill="auto"/>
            <w:vAlign w:val="center"/>
          </w:tcPr>
          <w:p w:rsidR="00E41231" w:rsidRPr="00A560FA" w:rsidRDefault="00E41231" w:rsidP="00435823">
            <w:pPr>
              <w:jc w:val="center"/>
            </w:pPr>
            <w:r>
              <w:t>2</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Matematika</w:t>
            </w:r>
          </w:p>
        </w:tc>
        <w:tc>
          <w:tcPr>
            <w:tcW w:w="850" w:type="dxa"/>
            <w:vAlign w:val="center"/>
          </w:tcPr>
          <w:p w:rsidR="00E41231" w:rsidRPr="00A560FA" w:rsidRDefault="00E41231" w:rsidP="00435823">
            <w:pPr>
              <w:shd w:val="clear" w:color="auto" w:fill="FFFFFF"/>
              <w:jc w:val="center"/>
            </w:pPr>
            <w:r w:rsidRPr="00A560FA">
              <w:t>3</w:t>
            </w:r>
          </w:p>
        </w:tc>
        <w:tc>
          <w:tcPr>
            <w:tcW w:w="850" w:type="dxa"/>
            <w:vAlign w:val="center"/>
          </w:tcPr>
          <w:p w:rsidR="00E41231" w:rsidRPr="00A560FA" w:rsidRDefault="00E41231" w:rsidP="00435823">
            <w:pPr>
              <w:shd w:val="clear" w:color="auto" w:fill="FFFFFF"/>
              <w:jc w:val="center"/>
            </w:pPr>
            <w:r w:rsidRPr="00A560FA">
              <w:t>3</w:t>
            </w:r>
          </w:p>
        </w:tc>
        <w:tc>
          <w:tcPr>
            <w:tcW w:w="850" w:type="dxa"/>
            <w:shd w:val="clear" w:color="auto" w:fill="auto"/>
            <w:vAlign w:val="center"/>
          </w:tcPr>
          <w:p w:rsidR="00E41231" w:rsidRPr="00A560FA" w:rsidRDefault="00E41231" w:rsidP="00435823">
            <w:pPr>
              <w:jc w:val="center"/>
            </w:pPr>
            <w:r>
              <w:t>3</w:t>
            </w:r>
          </w:p>
        </w:tc>
        <w:tc>
          <w:tcPr>
            <w:tcW w:w="850" w:type="dxa"/>
            <w:shd w:val="clear" w:color="auto" w:fill="auto"/>
            <w:vAlign w:val="center"/>
          </w:tcPr>
          <w:p w:rsidR="00E41231" w:rsidRPr="00A560FA" w:rsidRDefault="00E41231" w:rsidP="00435823">
            <w:pPr>
              <w:jc w:val="center"/>
            </w:pPr>
            <w:r>
              <w:t>3</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Kemija</w:t>
            </w:r>
          </w:p>
        </w:tc>
        <w:tc>
          <w:tcPr>
            <w:tcW w:w="850" w:type="dxa"/>
            <w:vAlign w:val="center"/>
          </w:tcPr>
          <w:p w:rsidR="00E41231" w:rsidRPr="00A560FA" w:rsidRDefault="00E41231" w:rsidP="00435823">
            <w:pPr>
              <w:shd w:val="clear" w:color="auto" w:fill="FFFFFF"/>
              <w:jc w:val="center"/>
            </w:pPr>
            <w:r w:rsidRPr="00A560FA">
              <w:t>2</w:t>
            </w:r>
          </w:p>
        </w:tc>
        <w:tc>
          <w:tcPr>
            <w:tcW w:w="850" w:type="dxa"/>
            <w:vAlign w:val="center"/>
          </w:tcPr>
          <w:p w:rsidR="00E41231" w:rsidRPr="00A560FA" w:rsidRDefault="00E41231" w:rsidP="00435823">
            <w:pPr>
              <w:shd w:val="clear" w:color="auto" w:fill="FFFFFF"/>
              <w:jc w:val="center"/>
            </w:pPr>
            <w:r w:rsidRPr="00A560FA">
              <w:t>-</w:t>
            </w:r>
          </w:p>
        </w:tc>
        <w:tc>
          <w:tcPr>
            <w:tcW w:w="850" w:type="dxa"/>
            <w:shd w:val="clear" w:color="auto" w:fill="auto"/>
            <w:vAlign w:val="center"/>
          </w:tcPr>
          <w:p w:rsidR="00E41231" w:rsidRPr="00A560FA" w:rsidRDefault="00E41231" w:rsidP="00435823">
            <w:pPr>
              <w:jc w:val="center"/>
            </w:pPr>
            <w:r>
              <w:t>-</w:t>
            </w:r>
          </w:p>
        </w:tc>
        <w:tc>
          <w:tcPr>
            <w:tcW w:w="850" w:type="dxa"/>
            <w:shd w:val="clear" w:color="auto" w:fill="auto"/>
            <w:vAlign w:val="center"/>
          </w:tcPr>
          <w:p w:rsidR="00E41231" w:rsidRPr="00A560FA" w:rsidRDefault="00E41231" w:rsidP="00435823">
            <w:pPr>
              <w:jc w:val="center"/>
            </w:pPr>
            <w:r>
              <w:t>-</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Biologija</w:t>
            </w:r>
          </w:p>
        </w:tc>
        <w:tc>
          <w:tcPr>
            <w:tcW w:w="850" w:type="dxa"/>
            <w:vAlign w:val="center"/>
          </w:tcPr>
          <w:p w:rsidR="00E41231" w:rsidRPr="00A560FA" w:rsidRDefault="00E41231" w:rsidP="00435823">
            <w:pPr>
              <w:shd w:val="clear" w:color="auto" w:fill="FFFFFF"/>
              <w:jc w:val="center"/>
            </w:pPr>
            <w:r w:rsidRPr="00A560FA">
              <w:t>2</w:t>
            </w:r>
          </w:p>
        </w:tc>
        <w:tc>
          <w:tcPr>
            <w:tcW w:w="850" w:type="dxa"/>
            <w:vAlign w:val="center"/>
          </w:tcPr>
          <w:p w:rsidR="00E41231" w:rsidRPr="00A560FA" w:rsidRDefault="00E41231" w:rsidP="00435823">
            <w:pPr>
              <w:shd w:val="clear" w:color="auto" w:fill="FFFFFF"/>
              <w:jc w:val="center"/>
            </w:pPr>
            <w:r w:rsidRPr="00A560FA">
              <w:t>-</w:t>
            </w:r>
          </w:p>
        </w:tc>
        <w:tc>
          <w:tcPr>
            <w:tcW w:w="850" w:type="dxa"/>
            <w:shd w:val="clear" w:color="auto" w:fill="auto"/>
            <w:vAlign w:val="center"/>
          </w:tcPr>
          <w:p w:rsidR="00E41231" w:rsidRPr="00A560FA" w:rsidRDefault="00E41231" w:rsidP="00435823">
            <w:pPr>
              <w:jc w:val="center"/>
            </w:pPr>
            <w:r>
              <w:t>-</w:t>
            </w:r>
          </w:p>
        </w:tc>
        <w:tc>
          <w:tcPr>
            <w:tcW w:w="850" w:type="dxa"/>
            <w:shd w:val="clear" w:color="auto" w:fill="auto"/>
            <w:vAlign w:val="center"/>
          </w:tcPr>
          <w:p w:rsidR="00E41231" w:rsidRPr="00A560FA" w:rsidRDefault="00E41231" w:rsidP="00435823">
            <w:pPr>
              <w:jc w:val="center"/>
            </w:pPr>
            <w:r>
              <w:t>-</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rPr>
                <w:b/>
                <w:sz w:val="20"/>
                <w:szCs w:val="20"/>
              </w:rPr>
            </w:pPr>
            <w:r w:rsidRPr="00A560FA">
              <w:rPr>
                <w:b/>
                <w:sz w:val="20"/>
                <w:szCs w:val="20"/>
              </w:rPr>
              <w:t>STRUKOVNO-TEORIJSKI PREDMETI</w:t>
            </w:r>
          </w:p>
        </w:tc>
        <w:tc>
          <w:tcPr>
            <w:tcW w:w="850" w:type="dxa"/>
            <w:vAlign w:val="center"/>
          </w:tcPr>
          <w:p w:rsidR="00E41231" w:rsidRPr="00A560FA" w:rsidRDefault="00E41231" w:rsidP="00435823">
            <w:pPr>
              <w:shd w:val="clear" w:color="auto" w:fill="FFFFFF"/>
              <w:jc w:val="center"/>
            </w:pPr>
          </w:p>
        </w:tc>
        <w:tc>
          <w:tcPr>
            <w:tcW w:w="850" w:type="dxa"/>
            <w:vAlign w:val="center"/>
          </w:tcPr>
          <w:p w:rsidR="00E41231" w:rsidRPr="00A560FA" w:rsidRDefault="00E41231" w:rsidP="00435823">
            <w:pPr>
              <w:shd w:val="clear" w:color="auto" w:fill="FFFFFF"/>
              <w:jc w:val="center"/>
            </w:pPr>
          </w:p>
        </w:tc>
        <w:tc>
          <w:tcPr>
            <w:tcW w:w="850" w:type="dxa"/>
            <w:shd w:val="clear" w:color="auto" w:fill="auto"/>
            <w:vAlign w:val="center"/>
          </w:tcPr>
          <w:p w:rsidR="00E41231" w:rsidRPr="00A560FA" w:rsidRDefault="00E41231" w:rsidP="00435823">
            <w:pPr>
              <w:jc w:val="center"/>
            </w:pPr>
          </w:p>
        </w:tc>
        <w:tc>
          <w:tcPr>
            <w:tcW w:w="850" w:type="dxa"/>
            <w:shd w:val="clear" w:color="auto" w:fill="auto"/>
            <w:vAlign w:val="center"/>
          </w:tcPr>
          <w:p w:rsidR="00E41231" w:rsidRPr="00A560FA" w:rsidRDefault="00E41231" w:rsidP="00435823">
            <w:pPr>
              <w:jc w:val="center"/>
            </w:pP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rPr>
                <w:b/>
                <w:sz w:val="20"/>
                <w:szCs w:val="20"/>
              </w:rPr>
            </w:pPr>
            <w:r w:rsidRPr="00A560FA">
              <w:rPr>
                <w:b/>
                <w:sz w:val="20"/>
                <w:szCs w:val="20"/>
              </w:rPr>
              <w:t>OBAVEZNI STRUKOVNI PREDMETI</w:t>
            </w:r>
          </w:p>
        </w:tc>
        <w:tc>
          <w:tcPr>
            <w:tcW w:w="850" w:type="dxa"/>
            <w:vAlign w:val="center"/>
          </w:tcPr>
          <w:p w:rsidR="00E41231" w:rsidRPr="00A560FA" w:rsidRDefault="00E41231" w:rsidP="00435823">
            <w:pPr>
              <w:shd w:val="clear" w:color="auto" w:fill="FFFFFF"/>
              <w:jc w:val="center"/>
            </w:pPr>
          </w:p>
        </w:tc>
        <w:tc>
          <w:tcPr>
            <w:tcW w:w="850" w:type="dxa"/>
            <w:vAlign w:val="center"/>
          </w:tcPr>
          <w:p w:rsidR="00E41231" w:rsidRPr="00A560FA" w:rsidRDefault="00E41231" w:rsidP="00435823">
            <w:pPr>
              <w:shd w:val="clear" w:color="auto" w:fill="FFFFFF"/>
              <w:jc w:val="center"/>
            </w:pPr>
          </w:p>
        </w:tc>
        <w:tc>
          <w:tcPr>
            <w:tcW w:w="850" w:type="dxa"/>
            <w:shd w:val="clear" w:color="auto" w:fill="auto"/>
            <w:vAlign w:val="center"/>
          </w:tcPr>
          <w:p w:rsidR="00E41231" w:rsidRPr="00A560FA" w:rsidRDefault="00E41231" w:rsidP="00435823">
            <w:pPr>
              <w:jc w:val="center"/>
            </w:pPr>
          </w:p>
        </w:tc>
        <w:tc>
          <w:tcPr>
            <w:tcW w:w="850" w:type="dxa"/>
            <w:shd w:val="clear" w:color="auto" w:fill="auto"/>
            <w:vAlign w:val="center"/>
          </w:tcPr>
          <w:p w:rsidR="00E41231" w:rsidRPr="00A560FA" w:rsidRDefault="00E41231" w:rsidP="00435823">
            <w:pPr>
              <w:jc w:val="center"/>
            </w:pP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Osnove ekonomije</w:t>
            </w:r>
          </w:p>
        </w:tc>
        <w:tc>
          <w:tcPr>
            <w:tcW w:w="850" w:type="dxa"/>
            <w:vAlign w:val="center"/>
          </w:tcPr>
          <w:p w:rsidR="00E41231" w:rsidRPr="00A560FA" w:rsidRDefault="00E41231" w:rsidP="00435823">
            <w:pPr>
              <w:shd w:val="clear" w:color="auto" w:fill="FFFFFF"/>
              <w:jc w:val="center"/>
            </w:pPr>
            <w:r w:rsidRPr="00A560FA">
              <w:t>2</w:t>
            </w:r>
          </w:p>
        </w:tc>
        <w:tc>
          <w:tcPr>
            <w:tcW w:w="850" w:type="dxa"/>
            <w:vAlign w:val="center"/>
          </w:tcPr>
          <w:p w:rsidR="00E41231" w:rsidRPr="00A560FA" w:rsidRDefault="00E41231" w:rsidP="00435823">
            <w:pPr>
              <w:shd w:val="clear" w:color="auto" w:fill="FFFFFF"/>
              <w:jc w:val="center"/>
            </w:pPr>
            <w:r w:rsidRPr="00A560FA">
              <w:t>2</w:t>
            </w:r>
          </w:p>
        </w:tc>
        <w:tc>
          <w:tcPr>
            <w:tcW w:w="850" w:type="dxa"/>
            <w:shd w:val="clear" w:color="auto" w:fill="auto"/>
            <w:vAlign w:val="center"/>
          </w:tcPr>
          <w:p w:rsidR="00E41231" w:rsidRPr="00A560FA" w:rsidRDefault="00E41231" w:rsidP="00435823">
            <w:pPr>
              <w:jc w:val="center"/>
            </w:pPr>
            <w:r>
              <w:t>2</w:t>
            </w:r>
          </w:p>
        </w:tc>
        <w:tc>
          <w:tcPr>
            <w:tcW w:w="850" w:type="dxa"/>
            <w:shd w:val="clear" w:color="auto" w:fill="auto"/>
            <w:vAlign w:val="center"/>
          </w:tcPr>
          <w:p w:rsidR="00E41231" w:rsidRPr="00A560FA" w:rsidRDefault="00E41231" w:rsidP="00435823">
            <w:pPr>
              <w:jc w:val="center"/>
            </w:pPr>
            <w:r>
              <w:t>2</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Poslovne komunikacije</w:t>
            </w:r>
          </w:p>
        </w:tc>
        <w:tc>
          <w:tcPr>
            <w:tcW w:w="850" w:type="dxa"/>
            <w:vAlign w:val="center"/>
          </w:tcPr>
          <w:p w:rsidR="00E41231" w:rsidRPr="00A560FA" w:rsidRDefault="00E41231" w:rsidP="00435823">
            <w:pPr>
              <w:shd w:val="clear" w:color="auto" w:fill="FFFFFF"/>
              <w:jc w:val="center"/>
            </w:pPr>
            <w:r w:rsidRPr="00A560FA">
              <w:t>2</w:t>
            </w:r>
          </w:p>
        </w:tc>
        <w:tc>
          <w:tcPr>
            <w:tcW w:w="850" w:type="dxa"/>
            <w:vAlign w:val="center"/>
          </w:tcPr>
          <w:p w:rsidR="00E41231" w:rsidRPr="00A560FA" w:rsidRDefault="00E41231" w:rsidP="00435823">
            <w:pPr>
              <w:shd w:val="clear" w:color="auto" w:fill="FFFFFF"/>
              <w:jc w:val="center"/>
            </w:pPr>
            <w:r w:rsidRPr="00A560FA">
              <w:t>2</w:t>
            </w:r>
          </w:p>
        </w:tc>
        <w:tc>
          <w:tcPr>
            <w:tcW w:w="850" w:type="dxa"/>
            <w:shd w:val="clear" w:color="auto" w:fill="auto"/>
            <w:vAlign w:val="center"/>
          </w:tcPr>
          <w:p w:rsidR="00E41231" w:rsidRPr="00A560FA" w:rsidRDefault="00E41231" w:rsidP="00435823">
            <w:pPr>
              <w:jc w:val="center"/>
            </w:pPr>
            <w:r>
              <w:t>-</w:t>
            </w:r>
          </w:p>
        </w:tc>
        <w:tc>
          <w:tcPr>
            <w:tcW w:w="850" w:type="dxa"/>
            <w:shd w:val="clear" w:color="auto" w:fill="auto"/>
            <w:vAlign w:val="center"/>
          </w:tcPr>
          <w:p w:rsidR="00E41231" w:rsidRPr="00A560FA" w:rsidRDefault="00E41231" w:rsidP="00435823">
            <w:pPr>
              <w:jc w:val="center"/>
            </w:pPr>
            <w:r>
              <w:t>-</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Računovodstvo</w:t>
            </w:r>
          </w:p>
        </w:tc>
        <w:tc>
          <w:tcPr>
            <w:tcW w:w="850" w:type="dxa"/>
            <w:vAlign w:val="center"/>
          </w:tcPr>
          <w:p w:rsidR="00E41231" w:rsidRPr="00A560FA" w:rsidRDefault="00E41231" w:rsidP="00435823">
            <w:pPr>
              <w:shd w:val="clear" w:color="auto" w:fill="FFFFFF"/>
              <w:jc w:val="center"/>
            </w:pPr>
            <w:r w:rsidRPr="00A560FA">
              <w:t>2</w:t>
            </w:r>
          </w:p>
        </w:tc>
        <w:tc>
          <w:tcPr>
            <w:tcW w:w="850" w:type="dxa"/>
            <w:vAlign w:val="center"/>
          </w:tcPr>
          <w:p w:rsidR="00E41231" w:rsidRPr="00A560FA" w:rsidRDefault="00E41231" w:rsidP="00435823">
            <w:pPr>
              <w:shd w:val="clear" w:color="auto" w:fill="FFFFFF"/>
              <w:jc w:val="center"/>
            </w:pPr>
            <w:r w:rsidRPr="00A560FA">
              <w:t>3</w:t>
            </w:r>
          </w:p>
        </w:tc>
        <w:tc>
          <w:tcPr>
            <w:tcW w:w="850" w:type="dxa"/>
            <w:shd w:val="clear" w:color="auto" w:fill="auto"/>
            <w:vAlign w:val="center"/>
          </w:tcPr>
          <w:p w:rsidR="00E41231" w:rsidRPr="00A560FA" w:rsidRDefault="00E41231" w:rsidP="00435823">
            <w:pPr>
              <w:jc w:val="center"/>
            </w:pPr>
            <w:r>
              <w:t>3</w:t>
            </w:r>
          </w:p>
        </w:tc>
        <w:tc>
          <w:tcPr>
            <w:tcW w:w="850" w:type="dxa"/>
            <w:shd w:val="clear" w:color="auto" w:fill="auto"/>
            <w:vAlign w:val="center"/>
          </w:tcPr>
          <w:p w:rsidR="00E41231" w:rsidRPr="00A560FA" w:rsidRDefault="00E41231" w:rsidP="00435823">
            <w:pPr>
              <w:jc w:val="center"/>
            </w:pPr>
            <w:r>
              <w:t>4</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Poduzetništvo</w:t>
            </w:r>
          </w:p>
        </w:tc>
        <w:tc>
          <w:tcPr>
            <w:tcW w:w="850" w:type="dxa"/>
            <w:vAlign w:val="center"/>
          </w:tcPr>
          <w:p w:rsidR="00E41231" w:rsidRPr="00A560FA" w:rsidRDefault="00E41231" w:rsidP="00435823">
            <w:pPr>
              <w:shd w:val="clear" w:color="auto" w:fill="FFFFFF"/>
              <w:jc w:val="center"/>
            </w:pPr>
            <w:r w:rsidRPr="00A560FA">
              <w:t>2</w:t>
            </w:r>
          </w:p>
        </w:tc>
        <w:tc>
          <w:tcPr>
            <w:tcW w:w="850" w:type="dxa"/>
            <w:vAlign w:val="center"/>
          </w:tcPr>
          <w:p w:rsidR="00E41231" w:rsidRPr="00A560FA" w:rsidRDefault="00E41231" w:rsidP="00435823">
            <w:pPr>
              <w:shd w:val="clear" w:color="auto" w:fill="FFFFFF"/>
              <w:jc w:val="center"/>
            </w:pPr>
            <w:r w:rsidRPr="00A560FA">
              <w:t>3</w:t>
            </w:r>
          </w:p>
        </w:tc>
        <w:tc>
          <w:tcPr>
            <w:tcW w:w="850" w:type="dxa"/>
            <w:shd w:val="clear" w:color="auto" w:fill="auto"/>
            <w:vAlign w:val="center"/>
          </w:tcPr>
          <w:p w:rsidR="00E41231" w:rsidRPr="00A560FA" w:rsidRDefault="00E41231" w:rsidP="00435823">
            <w:pPr>
              <w:jc w:val="center"/>
            </w:pPr>
            <w:r>
              <w:t>-</w:t>
            </w:r>
          </w:p>
        </w:tc>
        <w:tc>
          <w:tcPr>
            <w:tcW w:w="850" w:type="dxa"/>
            <w:shd w:val="clear" w:color="auto" w:fill="auto"/>
            <w:vAlign w:val="center"/>
          </w:tcPr>
          <w:p w:rsidR="00E41231" w:rsidRPr="00A560FA" w:rsidRDefault="00E41231" w:rsidP="00435823">
            <w:pPr>
              <w:jc w:val="center"/>
            </w:pPr>
            <w:r>
              <w:t>-</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Društveno odgovorno poslovanje</w:t>
            </w:r>
          </w:p>
        </w:tc>
        <w:tc>
          <w:tcPr>
            <w:tcW w:w="850" w:type="dxa"/>
            <w:vAlign w:val="center"/>
          </w:tcPr>
          <w:p w:rsidR="00E41231" w:rsidRPr="00A560FA" w:rsidRDefault="00E41231" w:rsidP="00435823">
            <w:pPr>
              <w:shd w:val="clear" w:color="auto" w:fill="FFFFFF"/>
              <w:jc w:val="center"/>
            </w:pPr>
            <w:r w:rsidRPr="00A560FA">
              <w:t>-</w:t>
            </w:r>
          </w:p>
        </w:tc>
        <w:tc>
          <w:tcPr>
            <w:tcW w:w="850" w:type="dxa"/>
            <w:vAlign w:val="center"/>
          </w:tcPr>
          <w:p w:rsidR="00E41231" w:rsidRPr="00A560FA" w:rsidRDefault="00E41231" w:rsidP="00435823">
            <w:pPr>
              <w:shd w:val="clear" w:color="auto" w:fill="FFFFFF"/>
              <w:jc w:val="center"/>
            </w:pPr>
            <w:r w:rsidRPr="00A560FA">
              <w:t>2</w:t>
            </w:r>
          </w:p>
        </w:tc>
        <w:tc>
          <w:tcPr>
            <w:tcW w:w="850" w:type="dxa"/>
            <w:shd w:val="clear" w:color="auto" w:fill="auto"/>
            <w:vAlign w:val="center"/>
          </w:tcPr>
          <w:p w:rsidR="00E41231" w:rsidRPr="00A560FA" w:rsidRDefault="00E41231" w:rsidP="00435823">
            <w:pPr>
              <w:jc w:val="center"/>
            </w:pPr>
            <w:r>
              <w:t>-</w:t>
            </w:r>
          </w:p>
        </w:tc>
        <w:tc>
          <w:tcPr>
            <w:tcW w:w="850" w:type="dxa"/>
            <w:shd w:val="clear" w:color="auto" w:fill="auto"/>
            <w:vAlign w:val="center"/>
          </w:tcPr>
          <w:p w:rsidR="00E41231" w:rsidRPr="00A560FA" w:rsidRDefault="00E41231" w:rsidP="00435823">
            <w:pPr>
              <w:jc w:val="center"/>
            </w:pPr>
            <w:r>
              <w:t>-</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Informatika</w:t>
            </w:r>
          </w:p>
        </w:tc>
        <w:tc>
          <w:tcPr>
            <w:tcW w:w="850" w:type="dxa"/>
            <w:vAlign w:val="center"/>
          </w:tcPr>
          <w:p w:rsidR="00E41231" w:rsidRPr="00A560FA" w:rsidRDefault="00E41231" w:rsidP="00435823">
            <w:pPr>
              <w:shd w:val="clear" w:color="auto" w:fill="FFFFFF"/>
              <w:jc w:val="center"/>
            </w:pPr>
            <w:r w:rsidRPr="00A560FA">
              <w:t>2</w:t>
            </w:r>
          </w:p>
        </w:tc>
        <w:tc>
          <w:tcPr>
            <w:tcW w:w="850" w:type="dxa"/>
            <w:vAlign w:val="center"/>
          </w:tcPr>
          <w:p w:rsidR="00E41231" w:rsidRPr="00A560FA" w:rsidRDefault="00E41231" w:rsidP="00435823">
            <w:pPr>
              <w:shd w:val="clear" w:color="auto" w:fill="FFFFFF"/>
              <w:jc w:val="center"/>
            </w:pPr>
            <w:r w:rsidRPr="00A560FA">
              <w:t>2</w:t>
            </w:r>
          </w:p>
        </w:tc>
        <w:tc>
          <w:tcPr>
            <w:tcW w:w="850" w:type="dxa"/>
            <w:shd w:val="clear" w:color="auto" w:fill="auto"/>
            <w:vAlign w:val="center"/>
          </w:tcPr>
          <w:p w:rsidR="00E41231" w:rsidRPr="00A560FA" w:rsidRDefault="00E41231" w:rsidP="00435823">
            <w:pPr>
              <w:jc w:val="center"/>
            </w:pPr>
            <w:r>
              <w:t>-</w:t>
            </w:r>
          </w:p>
        </w:tc>
        <w:tc>
          <w:tcPr>
            <w:tcW w:w="850" w:type="dxa"/>
            <w:shd w:val="clear" w:color="auto" w:fill="auto"/>
            <w:vAlign w:val="center"/>
          </w:tcPr>
          <w:p w:rsidR="00E41231" w:rsidRPr="00A560FA" w:rsidRDefault="00E41231" w:rsidP="00435823">
            <w:pPr>
              <w:jc w:val="center"/>
            </w:pPr>
            <w:r>
              <w:t>-</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t>Statistika</w:t>
            </w:r>
          </w:p>
        </w:tc>
        <w:tc>
          <w:tcPr>
            <w:tcW w:w="850" w:type="dxa"/>
            <w:vAlign w:val="center"/>
          </w:tcPr>
          <w:p w:rsidR="00E41231" w:rsidRPr="00A560FA" w:rsidRDefault="00E41231" w:rsidP="00435823">
            <w:pPr>
              <w:shd w:val="clear" w:color="auto" w:fill="FFFFFF"/>
              <w:jc w:val="center"/>
            </w:pPr>
            <w:r>
              <w:t>-</w:t>
            </w:r>
          </w:p>
        </w:tc>
        <w:tc>
          <w:tcPr>
            <w:tcW w:w="850" w:type="dxa"/>
            <w:vAlign w:val="center"/>
          </w:tcPr>
          <w:p w:rsidR="00E41231" w:rsidRPr="00A560FA" w:rsidRDefault="00E41231" w:rsidP="00435823">
            <w:pPr>
              <w:shd w:val="clear" w:color="auto" w:fill="FFFFFF"/>
              <w:jc w:val="center"/>
            </w:pPr>
            <w:r>
              <w:t>-</w:t>
            </w:r>
          </w:p>
        </w:tc>
        <w:tc>
          <w:tcPr>
            <w:tcW w:w="850" w:type="dxa"/>
            <w:shd w:val="clear" w:color="auto" w:fill="auto"/>
            <w:vAlign w:val="center"/>
          </w:tcPr>
          <w:p w:rsidR="00E41231" w:rsidRDefault="00E41231" w:rsidP="00435823">
            <w:pPr>
              <w:jc w:val="center"/>
            </w:pPr>
            <w:r>
              <w:t>2</w:t>
            </w:r>
          </w:p>
        </w:tc>
        <w:tc>
          <w:tcPr>
            <w:tcW w:w="850" w:type="dxa"/>
            <w:shd w:val="clear" w:color="auto" w:fill="auto"/>
            <w:vAlign w:val="center"/>
          </w:tcPr>
          <w:p w:rsidR="00E41231" w:rsidRPr="00A560FA" w:rsidRDefault="00E41231" w:rsidP="00435823">
            <w:pPr>
              <w:jc w:val="center"/>
            </w:pPr>
            <w:r>
              <w:t>-</w:t>
            </w:r>
          </w:p>
        </w:tc>
      </w:tr>
      <w:tr w:rsidR="00E41231" w:rsidRPr="00A560FA" w:rsidTr="00435823">
        <w:trPr>
          <w:jc w:val="center"/>
        </w:trPr>
        <w:tc>
          <w:tcPr>
            <w:tcW w:w="4478" w:type="dxa"/>
            <w:vAlign w:val="center"/>
          </w:tcPr>
          <w:p w:rsidR="00E41231" w:rsidRPr="00DC7B31" w:rsidRDefault="00E41231" w:rsidP="00594089">
            <w:pPr>
              <w:shd w:val="clear" w:color="auto" w:fill="FFFFFF"/>
              <w:ind w:firstLine="540"/>
              <w:rPr>
                <w:sz w:val="22"/>
                <w:szCs w:val="22"/>
              </w:rPr>
            </w:pPr>
            <w:r w:rsidRPr="00DC7B31">
              <w:rPr>
                <w:sz w:val="22"/>
                <w:szCs w:val="22"/>
              </w:rPr>
              <w:t>Komunikacijsko-prezentacijske vještine</w:t>
            </w:r>
          </w:p>
        </w:tc>
        <w:tc>
          <w:tcPr>
            <w:tcW w:w="850" w:type="dxa"/>
            <w:vAlign w:val="center"/>
          </w:tcPr>
          <w:p w:rsidR="00E41231" w:rsidRDefault="00E41231" w:rsidP="00435823">
            <w:pPr>
              <w:shd w:val="clear" w:color="auto" w:fill="FFFFFF"/>
              <w:jc w:val="center"/>
            </w:pPr>
            <w:r>
              <w:t>-</w:t>
            </w:r>
          </w:p>
        </w:tc>
        <w:tc>
          <w:tcPr>
            <w:tcW w:w="850" w:type="dxa"/>
            <w:vAlign w:val="center"/>
          </w:tcPr>
          <w:p w:rsidR="00E41231" w:rsidRDefault="00E41231" w:rsidP="00435823">
            <w:pPr>
              <w:shd w:val="clear" w:color="auto" w:fill="FFFFFF"/>
              <w:jc w:val="center"/>
            </w:pPr>
            <w:r>
              <w:t>-</w:t>
            </w:r>
          </w:p>
        </w:tc>
        <w:tc>
          <w:tcPr>
            <w:tcW w:w="850" w:type="dxa"/>
            <w:shd w:val="clear" w:color="auto" w:fill="auto"/>
            <w:vAlign w:val="center"/>
          </w:tcPr>
          <w:p w:rsidR="00E41231" w:rsidRDefault="00E41231" w:rsidP="00435823">
            <w:pPr>
              <w:jc w:val="center"/>
            </w:pPr>
            <w:r>
              <w:t>2</w:t>
            </w:r>
          </w:p>
        </w:tc>
        <w:tc>
          <w:tcPr>
            <w:tcW w:w="850" w:type="dxa"/>
            <w:shd w:val="clear" w:color="auto" w:fill="auto"/>
            <w:vAlign w:val="center"/>
          </w:tcPr>
          <w:p w:rsidR="00E41231" w:rsidRPr="00A560FA" w:rsidRDefault="00E41231" w:rsidP="00435823">
            <w:pPr>
              <w:jc w:val="center"/>
            </w:pPr>
            <w:r>
              <w:t>-</w:t>
            </w:r>
          </w:p>
        </w:tc>
      </w:tr>
      <w:tr w:rsidR="00E41231" w:rsidRPr="00A560FA" w:rsidTr="00435823">
        <w:trPr>
          <w:jc w:val="center"/>
        </w:trPr>
        <w:tc>
          <w:tcPr>
            <w:tcW w:w="4478" w:type="dxa"/>
            <w:vAlign w:val="center"/>
          </w:tcPr>
          <w:p w:rsidR="00E41231" w:rsidRPr="00DC7B31" w:rsidRDefault="00E41231" w:rsidP="00594089">
            <w:pPr>
              <w:shd w:val="clear" w:color="auto" w:fill="FFFFFF"/>
              <w:ind w:firstLine="540"/>
              <w:rPr>
                <w:sz w:val="22"/>
                <w:szCs w:val="22"/>
              </w:rPr>
            </w:pPr>
            <w:r>
              <w:rPr>
                <w:sz w:val="22"/>
                <w:szCs w:val="22"/>
              </w:rPr>
              <w:t>Marketing</w:t>
            </w:r>
          </w:p>
        </w:tc>
        <w:tc>
          <w:tcPr>
            <w:tcW w:w="850" w:type="dxa"/>
            <w:vAlign w:val="center"/>
          </w:tcPr>
          <w:p w:rsidR="00E41231" w:rsidRDefault="00E41231" w:rsidP="00435823">
            <w:pPr>
              <w:shd w:val="clear" w:color="auto" w:fill="FFFFFF"/>
              <w:jc w:val="center"/>
            </w:pPr>
            <w:r>
              <w:t>-</w:t>
            </w:r>
          </w:p>
        </w:tc>
        <w:tc>
          <w:tcPr>
            <w:tcW w:w="850" w:type="dxa"/>
            <w:vAlign w:val="center"/>
          </w:tcPr>
          <w:p w:rsidR="00E41231" w:rsidRDefault="00E41231" w:rsidP="00435823">
            <w:pPr>
              <w:shd w:val="clear" w:color="auto" w:fill="FFFFFF"/>
              <w:jc w:val="center"/>
            </w:pPr>
            <w:r>
              <w:t>-</w:t>
            </w:r>
          </w:p>
        </w:tc>
        <w:tc>
          <w:tcPr>
            <w:tcW w:w="850" w:type="dxa"/>
            <w:shd w:val="clear" w:color="auto" w:fill="auto"/>
            <w:vAlign w:val="center"/>
          </w:tcPr>
          <w:p w:rsidR="00E41231" w:rsidRDefault="00E41231" w:rsidP="00435823">
            <w:pPr>
              <w:jc w:val="center"/>
            </w:pPr>
            <w:r>
              <w:t>2</w:t>
            </w:r>
          </w:p>
        </w:tc>
        <w:tc>
          <w:tcPr>
            <w:tcW w:w="850" w:type="dxa"/>
            <w:shd w:val="clear" w:color="auto" w:fill="auto"/>
            <w:vAlign w:val="center"/>
          </w:tcPr>
          <w:p w:rsidR="00E41231" w:rsidRPr="00A560FA" w:rsidRDefault="00E41231" w:rsidP="00435823">
            <w:pPr>
              <w:jc w:val="center"/>
            </w:pPr>
            <w:r>
              <w:t>2</w:t>
            </w:r>
          </w:p>
        </w:tc>
      </w:tr>
      <w:tr w:rsidR="00E41231" w:rsidRPr="00A560FA" w:rsidTr="00435823">
        <w:trPr>
          <w:jc w:val="center"/>
        </w:trPr>
        <w:tc>
          <w:tcPr>
            <w:tcW w:w="4478" w:type="dxa"/>
            <w:vAlign w:val="center"/>
          </w:tcPr>
          <w:p w:rsidR="00E41231" w:rsidRDefault="00E41231" w:rsidP="00594089">
            <w:pPr>
              <w:shd w:val="clear" w:color="auto" w:fill="FFFFFF"/>
              <w:ind w:firstLine="540"/>
              <w:rPr>
                <w:sz w:val="22"/>
                <w:szCs w:val="22"/>
              </w:rPr>
            </w:pPr>
            <w:r>
              <w:rPr>
                <w:sz w:val="22"/>
                <w:szCs w:val="22"/>
              </w:rPr>
              <w:t>Bankarstvo i osiguranje</w:t>
            </w:r>
          </w:p>
        </w:tc>
        <w:tc>
          <w:tcPr>
            <w:tcW w:w="850" w:type="dxa"/>
            <w:vAlign w:val="center"/>
          </w:tcPr>
          <w:p w:rsidR="00E41231" w:rsidRDefault="00E41231" w:rsidP="00435823">
            <w:pPr>
              <w:shd w:val="clear" w:color="auto" w:fill="FFFFFF"/>
              <w:jc w:val="center"/>
            </w:pPr>
            <w:r>
              <w:t>-</w:t>
            </w:r>
          </w:p>
        </w:tc>
        <w:tc>
          <w:tcPr>
            <w:tcW w:w="850" w:type="dxa"/>
            <w:vAlign w:val="center"/>
          </w:tcPr>
          <w:p w:rsidR="00E41231" w:rsidRDefault="00E41231" w:rsidP="00435823">
            <w:pPr>
              <w:shd w:val="clear" w:color="auto" w:fill="FFFFFF"/>
              <w:jc w:val="center"/>
            </w:pPr>
            <w:r>
              <w:t>-</w:t>
            </w:r>
          </w:p>
        </w:tc>
        <w:tc>
          <w:tcPr>
            <w:tcW w:w="850" w:type="dxa"/>
            <w:shd w:val="clear" w:color="auto" w:fill="auto"/>
            <w:vAlign w:val="center"/>
          </w:tcPr>
          <w:p w:rsidR="00E41231" w:rsidRDefault="00E41231" w:rsidP="00435823">
            <w:pPr>
              <w:jc w:val="center"/>
            </w:pPr>
            <w:r>
              <w:t>3</w:t>
            </w:r>
          </w:p>
        </w:tc>
        <w:tc>
          <w:tcPr>
            <w:tcW w:w="850" w:type="dxa"/>
            <w:shd w:val="clear" w:color="auto" w:fill="auto"/>
            <w:vAlign w:val="center"/>
          </w:tcPr>
          <w:p w:rsidR="00E41231" w:rsidRPr="00A560FA" w:rsidRDefault="00E41231" w:rsidP="00435823">
            <w:pPr>
              <w:jc w:val="center"/>
            </w:pPr>
            <w:r>
              <w:t>2</w:t>
            </w:r>
          </w:p>
        </w:tc>
      </w:tr>
      <w:tr w:rsidR="00E41231" w:rsidRPr="00A560FA" w:rsidTr="00435823">
        <w:trPr>
          <w:jc w:val="center"/>
        </w:trPr>
        <w:tc>
          <w:tcPr>
            <w:tcW w:w="4478" w:type="dxa"/>
            <w:vAlign w:val="center"/>
          </w:tcPr>
          <w:p w:rsidR="00E41231" w:rsidRDefault="00E41231" w:rsidP="00594089">
            <w:pPr>
              <w:shd w:val="clear" w:color="auto" w:fill="FFFFFF"/>
              <w:ind w:firstLine="540"/>
              <w:rPr>
                <w:sz w:val="22"/>
                <w:szCs w:val="22"/>
              </w:rPr>
            </w:pPr>
            <w:r>
              <w:rPr>
                <w:sz w:val="22"/>
                <w:szCs w:val="22"/>
              </w:rPr>
              <w:t>Vježbenička tvrtka</w:t>
            </w:r>
          </w:p>
        </w:tc>
        <w:tc>
          <w:tcPr>
            <w:tcW w:w="850" w:type="dxa"/>
            <w:vAlign w:val="center"/>
          </w:tcPr>
          <w:p w:rsidR="00E41231" w:rsidRDefault="00E41231" w:rsidP="00435823">
            <w:pPr>
              <w:shd w:val="clear" w:color="auto" w:fill="FFFFFF"/>
              <w:jc w:val="center"/>
            </w:pPr>
            <w:r>
              <w:t>-</w:t>
            </w:r>
          </w:p>
        </w:tc>
        <w:tc>
          <w:tcPr>
            <w:tcW w:w="850" w:type="dxa"/>
            <w:vAlign w:val="center"/>
          </w:tcPr>
          <w:p w:rsidR="00E41231" w:rsidRDefault="00E41231" w:rsidP="00435823">
            <w:pPr>
              <w:shd w:val="clear" w:color="auto" w:fill="FFFFFF"/>
              <w:jc w:val="center"/>
            </w:pPr>
            <w:r>
              <w:t>-</w:t>
            </w:r>
          </w:p>
        </w:tc>
        <w:tc>
          <w:tcPr>
            <w:tcW w:w="850" w:type="dxa"/>
            <w:shd w:val="clear" w:color="auto" w:fill="auto"/>
            <w:vAlign w:val="center"/>
          </w:tcPr>
          <w:p w:rsidR="00E41231" w:rsidRDefault="00E41231" w:rsidP="00435823">
            <w:pPr>
              <w:jc w:val="center"/>
            </w:pPr>
            <w:r>
              <w:t>2</w:t>
            </w:r>
          </w:p>
        </w:tc>
        <w:tc>
          <w:tcPr>
            <w:tcW w:w="850" w:type="dxa"/>
            <w:shd w:val="clear" w:color="auto" w:fill="auto"/>
            <w:vAlign w:val="center"/>
          </w:tcPr>
          <w:p w:rsidR="00E41231" w:rsidRPr="00A560FA" w:rsidRDefault="00E41231" w:rsidP="00435823">
            <w:pPr>
              <w:jc w:val="center"/>
            </w:pPr>
            <w:r>
              <w:t>2</w:t>
            </w:r>
          </w:p>
        </w:tc>
      </w:tr>
      <w:tr w:rsidR="00E41231" w:rsidRPr="00A560FA" w:rsidTr="00435823">
        <w:trPr>
          <w:jc w:val="center"/>
        </w:trPr>
        <w:tc>
          <w:tcPr>
            <w:tcW w:w="4478" w:type="dxa"/>
            <w:vAlign w:val="center"/>
          </w:tcPr>
          <w:p w:rsidR="00E41231" w:rsidRDefault="00E41231" w:rsidP="00594089">
            <w:pPr>
              <w:shd w:val="clear" w:color="auto" w:fill="FFFFFF"/>
              <w:ind w:firstLine="540"/>
              <w:rPr>
                <w:sz w:val="22"/>
                <w:szCs w:val="22"/>
              </w:rPr>
            </w:pPr>
            <w:r>
              <w:rPr>
                <w:sz w:val="22"/>
                <w:szCs w:val="22"/>
              </w:rPr>
              <w:t>Tržište kapitala</w:t>
            </w:r>
          </w:p>
        </w:tc>
        <w:tc>
          <w:tcPr>
            <w:tcW w:w="850" w:type="dxa"/>
            <w:vAlign w:val="center"/>
          </w:tcPr>
          <w:p w:rsidR="00E41231" w:rsidRDefault="00E41231" w:rsidP="00435823">
            <w:pPr>
              <w:shd w:val="clear" w:color="auto" w:fill="FFFFFF"/>
              <w:jc w:val="center"/>
            </w:pPr>
            <w:r>
              <w:t>-</w:t>
            </w:r>
          </w:p>
        </w:tc>
        <w:tc>
          <w:tcPr>
            <w:tcW w:w="850" w:type="dxa"/>
            <w:vAlign w:val="center"/>
          </w:tcPr>
          <w:p w:rsidR="00E41231" w:rsidRDefault="00E41231" w:rsidP="00435823">
            <w:pPr>
              <w:shd w:val="clear" w:color="auto" w:fill="FFFFFF"/>
              <w:jc w:val="center"/>
            </w:pPr>
            <w:r>
              <w:t>-</w:t>
            </w:r>
          </w:p>
        </w:tc>
        <w:tc>
          <w:tcPr>
            <w:tcW w:w="850" w:type="dxa"/>
            <w:shd w:val="clear" w:color="auto" w:fill="auto"/>
            <w:vAlign w:val="center"/>
          </w:tcPr>
          <w:p w:rsidR="00E41231" w:rsidRDefault="00E41231" w:rsidP="00435823">
            <w:pPr>
              <w:jc w:val="center"/>
            </w:pPr>
            <w:r>
              <w:t>-</w:t>
            </w:r>
          </w:p>
        </w:tc>
        <w:tc>
          <w:tcPr>
            <w:tcW w:w="850" w:type="dxa"/>
            <w:shd w:val="clear" w:color="auto" w:fill="auto"/>
            <w:vAlign w:val="center"/>
          </w:tcPr>
          <w:p w:rsidR="00E41231" w:rsidRDefault="00E41231" w:rsidP="00435823">
            <w:pPr>
              <w:jc w:val="center"/>
            </w:pPr>
            <w:r>
              <w:t>2</w:t>
            </w:r>
          </w:p>
        </w:tc>
      </w:tr>
      <w:tr w:rsidR="00E41231" w:rsidRPr="00A560FA" w:rsidTr="00435823">
        <w:trPr>
          <w:jc w:val="center"/>
        </w:trPr>
        <w:tc>
          <w:tcPr>
            <w:tcW w:w="4478" w:type="dxa"/>
            <w:vAlign w:val="center"/>
          </w:tcPr>
          <w:p w:rsidR="00E41231" w:rsidRDefault="00E41231" w:rsidP="00594089">
            <w:pPr>
              <w:shd w:val="clear" w:color="auto" w:fill="FFFFFF"/>
              <w:ind w:firstLine="540"/>
              <w:rPr>
                <w:sz w:val="22"/>
                <w:szCs w:val="22"/>
              </w:rPr>
            </w:pPr>
            <w:r>
              <w:rPr>
                <w:sz w:val="22"/>
                <w:szCs w:val="22"/>
              </w:rPr>
              <w:t>Pravno okruženje poslovanja</w:t>
            </w:r>
          </w:p>
        </w:tc>
        <w:tc>
          <w:tcPr>
            <w:tcW w:w="850" w:type="dxa"/>
            <w:vAlign w:val="center"/>
          </w:tcPr>
          <w:p w:rsidR="00E41231" w:rsidRDefault="00E41231" w:rsidP="00435823">
            <w:pPr>
              <w:shd w:val="clear" w:color="auto" w:fill="FFFFFF"/>
              <w:jc w:val="center"/>
            </w:pPr>
            <w:r>
              <w:t>-</w:t>
            </w:r>
          </w:p>
        </w:tc>
        <w:tc>
          <w:tcPr>
            <w:tcW w:w="850" w:type="dxa"/>
            <w:vAlign w:val="center"/>
          </w:tcPr>
          <w:p w:rsidR="00E41231" w:rsidRDefault="00E41231" w:rsidP="00435823">
            <w:pPr>
              <w:shd w:val="clear" w:color="auto" w:fill="FFFFFF"/>
              <w:jc w:val="center"/>
            </w:pPr>
            <w:r>
              <w:t>-</w:t>
            </w:r>
          </w:p>
        </w:tc>
        <w:tc>
          <w:tcPr>
            <w:tcW w:w="850" w:type="dxa"/>
            <w:shd w:val="clear" w:color="auto" w:fill="auto"/>
            <w:vAlign w:val="center"/>
          </w:tcPr>
          <w:p w:rsidR="00E41231" w:rsidRDefault="00E41231" w:rsidP="00435823">
            <w:pPr>
              <w:jc w:val="center"/>
            </w:pPr>
            <w:r>
              <w:t>-</w:t>
            </w:r>
          </w:p>
        </w:tc>
        <w:tc>
          <w:tcPr>
            <w:tcW w:w="850" w:type="dxa"/>
            <w:shd w:val="clear" w:color="auto" w:fill="auto"/>
            <w:vAlign w:val="center"/>
          </w:tcPr>
          <w:p w:rsidR="00E41231" w:rsidRDefault="00E41231" w:rsidP="00435823">
            <w:pPr>
              <w:jc w:val="center"/>
            </w:pPr>
            <w:r>
              <w:t>2</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rPr>
                <w:b/>
                <w:sz w:val="20"/>
                <w:szCs w:val="20"/>
              </w:rPr>
            </w:pPr>
            <w:r w:rsidRPr="00A560FA">
              <w:rPr>
                <w:b/>
                <w:sz w:val="20"/>
                <w:szCs w:val="20"/>
              </w:rPr>
              <w:t>IZBORNI STRUKOVNI PREDMETI</w:t>
            </w:r>
          </w:p>
        </w:tc>
        <w:tc>
          <w:tcPr>
            <w:tcW w:w="850" w:type="dxa"/>
            <w:vAlign w:val="center"/>
          </w:tcPr>
          <w:p w:rsidR="00E41231" w:rsidRPr="00A560FA" w:rsidRDefault="00E41231" w:rsidP="00435823">
            <w:pPr>
              <w:shd w:val="clear" w:color="auto" w:fill="FFFFFF"/>
              <w:jc w:val="center"/>
              <w:rPr>
                <w:b/>
              </w:rPr>
            </w:pPr>
            <w:r w:rsidRPr="00A560FA">
              <w:rPr>
                <w:b/>
              </w:rPr>
              <w:t>-</w:t>
            </w:r>
          </w:p>
        </w:tc>
        <w:tc>
          <w:tcPr>
            <w:tcW w:w="850" w:type="dxa"/>
            <w:vAlign w:val="center"/>
          </w:tcPr>
          <w:p w:rsidR="00E41231" w:rsidRPr="00A560FA" w:rsidRDefault="00E41231" w:rsidP="00435823">
            <w:pPr>
              <w:shd w:val="clear" w:color="auto" w:fill="FFFFFF"/>
              <w:jc w:val="center"/>
              <w:rPr>
                <w:b/>
              </w:rPr>
            </w:pPr>
          </w:p>
        </w:tc>
        <w:tc>
          <w:tcPr>
            <w:tcW w:w="850" w:type="dxa"/>
            <w:shd w:val="clear" w:color="auto" w:fill="auto"/>
            <w:vAlign w:val="center"/>
          </w:tcPr>
          <w:p w:rsidR="00E41231" w:rsidRPr="00A560FA" w:rsidRDefault="00E41231" w:rsidP="00435823">
            <w:pPr>
              <w:jc w:val="center"/>
              <w:rPr>
                <w:b/>
              </w:rPr>
            </w:pPr>
          </w:p>
        </w:tc>
        <w:tc>
          <w:tcPr>
            <w:tcW w:w="850" w:type="dxa"/>
            <w:shd w:val="clear" w:color="auto" w:fill="auto"/>
            <w:vAlign w:val="center"/>
          </w:tcPr>
          <w:p w:rsidR="00E41231" w:rsidRPr="00A560FA" w:rsidRDefault="00E41231" w:rsidP="00435823">
            <w:pPr>
              <w:jc w:val="center"/>
              <w:rPr>
                <w:b/>
              </w:rPr>
            </w:pP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Obiteljski posao</w:t>
            </w:r>
          </w:p>
        </w:tc>
        <w:tc>
          <w:tcPr>
            <w:tcW w:w="850" w:type="dxa"/>
            <w:vAlign w:val="center"/>
          </w:tcPr>
          <w:p w:rsidR="00E41231" w:rsidRPr="00A560FA" w:rsidRDefault="00E41231" w:rsidP="00435823">
            <w:pPr>
              <w:shd w:val="clear" w:color="auto" w:fill="FFFFFF"/>
              <w:jc w:val="center"/>
            </w:pPr>
            <w:r w:rsidRPr="00A560FA">
              <w:t>2</w:t>
            </w:r>
          </w:p>
        </w:tc>
        <w:tc>
          <w:tcPr>
            <w:tcW w:w="850" w:type="dxa"/>
            <w:vAlign w:val="center"/>
          </w:tcPr>
          <w:p w:rsidR="00E41231" w:rsidRPr="00A560FA" w:rsidRDefault="00E41231" w:rsidP="00435823">
            <w:pPr>
              <w:shd w:val="clear" w:color="auto" w:fill="FFFFFF"/>
              <w:jc w:val="center"/>
            </w:pPr>
            <w:r w:rsidRPr="00A560FA">
              <w:t>-</w:t>
            </w:r>
          </w:p>
        </w:tc>
        <w:tc>
          <w:tcPr>
            <w:tcW w:w="850" w:type="dxa"/>
            <w:shd w:val="clear" w:color="auto" w:fill="auto"/>
            <w:vAlign w:val="center"/>
          </w:tcPr>
          <w:p w:rsidR="00E41231" w:rsidRPr="00A560FA" w:rsidRDefault="00E41231" w:rsidP="00435823">
            <w:pPr>
              <w:jc w:val="center"/>
            </w:pPr>
            <w:r>
              <w:t>-</w:t>
            </w:r>
          </w:p>
        </w:tc>
        <w:tc>
          <w:tcPr>
            <w:tcW w:w="850" w:type="dxa"/>
            <w:shd w:val="clear" w:color="auto" w:fill="auto"/>
            <w:vAlign w:val="center"/>
          </w:tcPr>
          <w:p w:rsidR="00E41231" w:rsidRPr="00A560FA" w:rsidRDefault="00E41231" w:rsidP="00435823">
            <w:pPr>
              <w:jc w:val="center"/>
            </w:pPr>
            <w:r>
              <w:t>-</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rsidRPr="00A560FA">
              <w:t>Osnove turizma</w:t>
            </w:r>
          </w:p>
        </w:tc>
        <w:tc>
          <w:tcPr>
            <w:tcW w:w="850" w:type="dxa"/>
            <w:vAlign w:val="center"/>
          </w:tcPr>
          <w:p w:rsidR="00E41231" w:rsidRPr="00A560FA" w:rsidRDefault="00E41231" w:rsidP="00435823">
            <w:pPr>
              <w:shd w:val="clear" w:color="auto" w:fill="FFFFFF"/>
              <w:jc w:val="center"/>
            </w:pPr>
            <w:r w:rsidRPr="00A560FA">
              <w:t>-</w:t>
            </w:r>
          </w:p>
        </w:tc>
        <w:tc>
          <w:tcPr>
            <w:tcW w:w="850" w:type="dxa"/>
            <w:vAlign w:val="center"/>
          </w:tcPr>
          <w:p w:rsidR="00E41231" w:rsidRPr="00A560FA" w:rsidRDefault="00E41231" w:rsidP="00435823">
            <w:pPr>
              <w:shd w:val="clear" w:color="auto" w:fill="FFFFFF"/>
              <w:jc w:val="center"/>
            </w:pPr>
            <w:r w:rsidRPr="00A560FA">
              <w:t>2</w:t>
            </w:r>
          </w:p>
        </w:tc>
        <w:tc>
          <w:tcPr>
            <w:tcW w:w="850" w:type="dxa"/>
            <w:shd w:val="clear" w:color="auto" w:fill="auto"/>
            <w:vAlign w:val="center"/>
          </w:tcPr>
          <w:p w:rsidR="00E41231" w:rsidRPr="00A560FA" w:rsidRDefault="00E41231" w:rsidP="00435823">
            <w:pPr>
              <w:jc w:val="center"/>
            </w:pPr>
            <w:r>
              <w:t>-</w:t>
            </w:r>
          </w:p>
        </w:tc>
        <w:tc>
          <w:tcPr>
            <w:tcW w:w="850" w:type="dxa"/>
            <w:shd w:val="clear" w:color="auto" w:fill="auto"/>
            <w:vAlign w:val="center"/>
          </w:tcPr>
          <w:p w:rsidR="00E41231" w:rsidRPr="00A560FA" w:rsidRDefault="00E41231" w:rsidP="00435823">
            <w:pPr>
              <w:jc w:val="center"/>
            </w:pPr>
            <w:r>
              <w:t>-</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pPr>
            <w:r>
              <w:t>Upravljanje prodajom</w:t>
            </w:r>
          </w:p>
        </w:tc>
        <w:tc>
          <w:tcPr>
            <w:tcW w:w="850" w:type="dxa"/>
            <w:vAlign w:val="center"/>
          </w:tcPr>
          <w:p w:rsidR="00E41231" w:rsidRPr="00A560FA" w:rsidRDefault="00E41231" w:rsidP="00435823">
            <w:pPr>
              <w:shd w:val="clear" w:color="auto" w:fill="FFFFFF"/>
              <w:jc w:val="center"/>
            </w:pPr>
            <w:r>
              <w:t>-</w:t>
            </w:r>
          </w:p>
        </w:tc>
        <w:tc>
          <w:tcPr>
            <w:tcW w:w="850" w:type="dxa"/>
            <w:vAlign w:val="center"/>
          </w:tcPr>
          <w:p w:rsidR="00E41231" w:rsidRPr="00A560FA" w:rsidRDefault="00E41231" w:rsidP="00435823">
            <w:pPr>
              <w:shd w:val="clear" w:color="auto" w:fill="FFFFFF"/>
              <w:jc w:val="center"/>
            </w:pPr>
            <w:r>
              <w:t>-</w:t>
            </w:r>
          </w:p>
        </w:tc>
        <w:tc>
          <w:tcPr>
            <w:tcW w:w="850" w:type="dxa"/>
            <w:shd w:val="clear" w:color="auto" w:fill="auto"/>
            <w:vAlign w:val="center"/>
          </w:tcPr>
          <w:p w:rsidR="00E41231" w:rsidRDefault="00E41231" w:rsidP="00435823">
            <w:pPr>
              <w:jc w:val="center"/>
            </w:pPr>
            <w:r>
              <w:t>2</w:t>
            </w:r>
          </w:p>
        </w:tc>
        <w:tc>
          <w:tcPr>
            <w:tcW w:w="850" w:type="dxa"/>
            <w:shd w:val="clear" w:color="auto" w:fill="auto"/>
            <w:vAlign w:val="center"/>
          </w:tcPr>
          <w:p w:rsidR="00E41231" w:rsidRPr="00A560FA" w:rsidRDefault="00E41231" w:rsidP="00435823">
            <w:pPr>
              <w:jc w:val="center"/>
            </w:pPr>
            <w:r>
              <w:t>-</w:t>
            </w:r>
          </w:p>
        </w:tc>
      </w:tr>
      <w:tr w:rsidR="00E41231" w:rsidRPr="00A560FA" w:rsidTr="00435823">
        <w:trPr>
          <w:jc w:val="center"/>
        </w:trPr>
        <w:tc>
          <w:tcPr>
            <w:tcW w:w="4478" w:type="dxa"/>
            <w:vAlign w:val="center"/>
          </w:tcPr>
          <w:p w:rsidR="00E41231" w:rsidRDefault="00E41231" w:rsidP="00594089">
            <w:pPr>
              <w:shd w:val="clear" w:color="auto" w:fill="FFFFFF"/>
              <w:ind w:firstLine="540"/>
            </w:pPr>
            <w:r>
              <w:t>Analiza financijskih izvješća</w:t>
            </w:r>
          </w:p>
        </w:tc>
        <w:tc>
          <w:tcPr>
            <w:tcW w:w="850" w:type="dxa"/>
            <w:vAlign w:val="center"/>
          </w:tcPr>
          <w:p w:rsidR="00E41231" w:rsidRDefault="00E41231" w:rsidP="00435823">
            <w:pPr>
              <w:shd w:val="clear" w:color="auto" w:fill="FFFFFF"/>
              <w:jc w:val="center"/>
            </w:pPr>
            <w:r>
              <w:t>-</w:t>
            </w:r>
          </w:p>
        </w:tc>
        <w:tc>
          <w:tcPr>
            <w:tcW w:w="850" w:type="dxa"/>
            <w:vAlign w:val="center"/>
          </w:tcPr>
          <w:p w:rsidR="00E41231" w:rsidRDefault="00E41231" w:rsidP="00435823">
            <w:pPr>
              <w:shd w:val="clear" w:color="auto" w:fill="FFFFFF"/>
              <w:jc w:val="center"/>
            </w:pPr>
            <w:r>
              <w:t>-</w:t>
            </w:r>
          </w:p>
        </w:tc>
        <w:tc>
          <w:tcPr>
            <w:tcW w:w="850" w:type="dxa"/>
            <w:shd w:val="clear" w:color="auto" w:fill="auto"/>
            <w:vAlign w:val="center"/>
          </w:tcPr>
          <w:p w:rsidR="00E41231" w:rsidRDefault="00E41231" w:rsidP="00435823">
            <w:pPr>
              <w:jc w:val="center"/>
            </w:pPr>
            <w:r>
              <w:t>-</w:t>
            </w:r>
          </w:p>
        </w:tc>
        <w:tc>
          <w:tcPr>
            <w:tcW w:w="850" w:type="dxa"/>
            <w:shd w:val="clear" w:color="auto" w:fill="auto"/>
            <w:vAlign w:val="center"/>
          </w:tcPr>
          <w:p w:rsidR="00E41231" w:rsidRDefault="00E41231" w:rsidP="00435823">
            <w:pPr>
              <w:jc w:val="center"/>
            </w:pPr>
            <w:r>
              <w:t>2</w:t>
            </w:r>
          </w:p>
        </w:tc>
      </w:tr>
      <w:tr w:rsidR="00E41231" w:rsidRPr="00A560FA" w:rsidTr="00435823">
        <w:trPr>
          <w:jc w:val="center"/>
        </w:trPr>
        <w:tc>
          <w:tcPr>
            <w:tcW w:w="4478" w:type="dxa"/>
            <w:vAlign w:val="center"/>
          </w:tcPr>
          <w:p w:rsidR="00E41231" w:rsidRPr="00A560FA" w:rsidRDefault="00E41231" w:rsidP="00594089">
            <w:pPr>
              <w:shd w:val="clear" w:color="auto" w:fill="FFFFFF"/>
              <w:ind w:firstLine="540"/>
              <w:rPr>
                <w:b/>
              </w:rPr>
            </w:pPr>
            <w:r w:rsidRPr="00A560FA">
              <w:rPr>
                <w:b/>
              </w:rPr>
              <w:t>UKUPNO</w:t>
            </w:r>
          </w:p>
        </w:tc>
        <w:tc>
          <w:tcPr>
            <w:tcW w:w="850" w:type="dxa"/>
            <w:vAlign w:val="center"/>
          </w:tcPr>
          <w:p w:rsidR="00E41231" w:rsidRPr="00A560FA" w:rsidRDefault="00E41231" w:rsidP="00435823">
            <w:pPr>
              <w:shd w:val="clear" w:color="auto" w:fill="FFFFFF"/>
              <w:jc w:val="center"/>
              <w:rPr>
                <w:b/>
              </w:rPr>
            </w:pPr>
            <w:r w:rsidRPr="00A560FA">
              <w:rPr>
                <w:b/>
              </w:rPr>
              <w:t>32</w:t>
            </w:r>
          </w:p>
        </w:tc>
        <w:tc>
          <w:tcPr>
            <w:tcW w:w="850" w:type="dxa"/>
            <w:vAlign w:val="center"/>
          </w:tcPr>
          <w:p w:rsidR="00E41231" w:rsidRPr="00A560FA" w:rsidRDefault="00E41231" w:rsidP="00435823">
            <w:pPr>
              <w:shd w:val="clear" w:color="auto" w:fill="FFFFFF"/>
              <w:jc w:val="center"/>
              <w:rPr>
                <w:b/>
              </w:rPr>
            </w:pPr>
            <w:r w:rsidRPr="00A560FA">
              <w:rPr>
                <w:b/>
              </w:rPr>
              <w:t>32</w:t>
            </w:r>
          </w:p>
        </w:tc>
        <w:tc>
          <w:tcPr>
            <w:tcW w:w="850" w:type="dxa"/>
            <w:shd w:val="clear" w:color="auto" w:fill="auto"/>
            <w:vAlign w:val="center"/>
          </w:tcPr>
          <w:p w:rsidR="00E41231" w:rsidRPr="00A560FA" w:rsidRDefault="00E41231" w:rsidP="00435823">
            <w:pPr>
              <w:jc w:val="center"/>
              <w:rPr>
                <w:b/>
              </w:rPr>
            </w:pPr>
            <w:r>
              <w:rPr>
                <w:b/>
              </w:rPr>
              <w:t>32</w:t>
            </w:r>
          </w:p>
        </w:tc>
        <w:tc>
          <w:tcPr>
            <w:tcW w:w="850" w:type="dxa"/>
            <w:shd w:val="clear" w:color="auto" w:fill="auto"/>
            <w:vAlign w:val="center"/>
          </w:tcPr>
          <w:p w:rsidR="00E41231" w:rsidRPr="00A560FA" w:rsidRDefault="00E41231" w:rsidP="00435823">
            <w:pPr>
              <w:jc w:val="center"/>
              <w:rPr>
                <w:b/>
              </w:rPr>
            </w:pPr>
            <w:r>
              <w:rPr>
                <w:b/>
              </w:rPr>
              <w:t>32</w:t>
            </w:r>
          </w:p>
        </w:tc>
      </w:tr>
    </w:tbl>
    <w:p w:rsidR="009E32BB" w:rsidRPr="00A560FA" w:rsidRDefault="009E32BB" w:rsidP="00A560FA">
      <w:pPr>
        <w:shd w:val="clear" w:color="auto" w:fill="FFFFFF"/>
      </w:pPr>
    </w:p>
    <w:p w:rsidR="00657458" w:rsidRPr="00A560FA" w:rsidRDefault="00657458" w:rsidP="00A560FA">
      <w:pPr>
        <w:shd w:val="clear" w:color="auto" w:fill="FFFFFF"/>
      </w:pPr>
    </w:p>
    <w:p w:rsidR="009E32BB" w:rsidRPr="00A560FA" w:rsidRDefault="009E32BB" w:rsidP="00A560FA">
      <w:pPr>
        <w:shd w:val="clear" w:color="auto" w:fill="FFFFFF"/>
      </w:pPr>
    </w:p>
    <w:p w:rsidR="00F277FC" w:rsidRPr="00A560FA" w:rsidRDefault="00F277FC" w:rsidP="00A560FA">
      <w:pPr>
        <w:shd w:val="clear" w:color="auto" w:fill="FFFFFF"/>
      </w:pPr>
    </w:p>
    <w:p w:rsidR="00EB2AD9" w:rsidRDefault="00EB2AD9" w:rsidP="00A560FA">
      <w:pPr>
        <w:shd w:val="clear" w:color="auto" w:fill="FFFFFF"/>
      </w:pPr>
    </w:p>
    <w:p w:rsidR="00EB2AD9" w:rsidRDefault="00EB2AD9" w:rsidP="00A560FA">
      <w:pPr>
        <w:shd w:val="clear" w:color="auto" w:fill="FFFFFF"/>
      </w:pPr>
    </w:p>
    <w:p w:rsidR="00EB2AD9" w:rsidRPr="00A560FA" w:rsidRDefault="00EB2AD9" w:rsidP="00A560FA">
      <w:pPr>
        <w:shd w:val="clear" w:color="auto" w:fill="FFFFFF"/>
      </w:pPr>
    </w:p>
    <w:p w:rsidR="00657458" w:rsidRPr="00A560FA" w:rsidRDefault="00657458" w:rsidP="00A560FA">
      <w:pPr>
        <w:shd w:val="clear" w:color="auto" w:fill="FFFFFF"/>
      </w:pPr>
    </w:p>
    <w:p w:rsidR="00980E34" w:rsidRPr="00A560FA" w:rsidRDefault="00980E34" w:rsidP="00A560FA">
      <w:pPr>
        <w:shd w:val="clear" w:color="auto" w:fill="FFFFFF"/>
      </w:pPr>
    </w:p>
    <w:p w:rsidR="001D4F28" w:rsidRDefault="001D4F28" w:rsidP="00A560FA">
      <w:pPr>
        <w:shd w:val="clear" w:color="auto" w:fill="FFFFFF"/>
        <w:ind w:left="540"/>
        <w:jc w:val="center"/>
        <w:rPr>
          <w:b/>
        </w:rPr>
      </w:pPr>
    </w:p>
    <w:p w:rsidR="00435823" w:rsidRDefault="00435823">
      <w:pPr>
        <w:rPr>
          <w:b/>
        </w:rPr>
      </w:pPr>
      <w:r>
        <w:rPr>
          <w:b/>
        </w:rPr>
        <w:br w:type="page"/>
      </w:r>
    </w:p>
    <w:p w:rsidR="00980E34" w:rsidRPr="00A560FA" w:rsidRDefault="009100C6" w:rsidP="00A560FA">
      <w:pPr>
        <w:shd w:val="clear" w:color="auto" w:fill="FFFFFF"/>
        <w:ind w:left="540"/>
        <w:jc w:val="center"/>
        <w:rPr>
          <w:b/>
        </w:rPr>
      </w:pPr>
      <w:r w:rsidRPr="00A560FA">
        <w:rPr>
          <w:b/>
        </w:rPr>
        <w:lastRenderedPageBreak/>
        <w:t>B) TROGODIŠNJI PROGRAMI</w:t>
      </w:r>
    </w:p>
    <w:p w:rsidR="00980E34" w:rsidRPr="00A560FA" w:rsidRDefault="00980E34" w:rsidP="00A560FA">
      <w:pPr>
        <w:shd w:val="clear" w:color="auto" w:fill="FFFFFF"/>
      </w:pPr>
    </w:p>
    <w:p w:rsidR="00980E34" w:rsidRPr="00A560FA" w:rsidRDefault="00980E34" w:rsidP="00A560FA">
      <w:pPr>
        <w:shd w:val="clear" w:color="auto" w:fill="FFFFFF"/>
      </w:pPr>
    </w:p>
    <w:p w:rsidR="001D2F86" w:rsidRPr="00A560FA" w:rsidRDefault="001D2F86" w:rsidP="00A560FA">
      <w:pPr>
        <w:shd w:val="clear" w:color="auto" w:fill="FFFFFF"/>
        <w:ind w:firstLine="540"/>
        <w:rPr>
          <w:b/>
        </w:rPr>
      </w:pPr>
      <w:r w:rsidRPr="00A560FA">
        <w:rPr>
          <w:b/>
        </w:rPr>
        <w:t>I. Područje rada: STROJARSTVO</w:t>
      </w:r>
    </w:p>
    <w:p w:rsidR="001D2F86" w:rsidRPr="00A560FA" w:rsidRDefault="001D2F86" w:rsidP="00A560FA">
      <w:pPr>
        <w:shd w:val="clear" w:color="auto" w:fill="FFFFFF"/>
        <w:ind w:left="540"/>
        <w:rPr>
          <w:b/>
        </w:rPr>
      </w:pPr>
    </w:p>
    <w:p w:rsidR="001D2F86" w:rsidRPr="00A560FA" w:rsidRDefault="009100C6" w:rsidP="00A560FA">
      <w:pPr>
        <w:shd w:val="clear" w:color="auto" w:fill="FFFFFF"/>
        <w:ind w:left="540"/>
        <w:jc w:val="center"/>
        <w:rPr>
          <w:b/>
        </w:rPr>
      </w:pPr>
      <w:r w:rsidRPr="00A560FA">
        <w:rPr>
          <w:b/>
        </w:rPr>
        <w:t xml:space="preserve">1.1. </w:t>
      </w:r>
      <w:r w:rsidR="001D2F86" w:rsidRPr="00A560FA">
        <w:rPr>
          <w:b/>
        </w:rPr>
        <w:t xml:space="preserve">Jedinstveni nastavni plan </w:t>
      </w:r>
      <w:r w:rsidR="005079BF" w:rsidRPr="00A560FA">
        <w:rPr>
          <w:b/>
        </w:rPr>
        <w:t>za zanimanje</w:t>
      </w:r>
      <w:r w:rsidR="00BA24B0" w:rsidRPr="00A560FA">
        <w:rPr>
          <w:b/>
        </w:rPr>
        <w:t>: automehaničar</w:t>
      </w:r>
    </w:p>
    <w:p w:rsidR="004925A3" w:rsidRPr="00A560FA" w:rsidRDefault="004925A3" w:rsidP="00A560FA">
      <w:pPr>
        <w:shd w:val="clear" w:color="auto" w:fill="FFFFFF"/>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7"/>
        <w:gridCol w:w="567"/>
        <w:gridCol w:w="567"/>
        <w:gridCol w:w="567"/>
      </w:tblGrid>
      <w:tr w:rsidR="00980E34" w:rsidRPr="00A560FA">
        <w:tc>
          <w:tcPr>
            <w:tcW w:w="4167" w:type="dxa"/>
            <w:vMerge w:val="restart"/>
          </w:tcPr>
          <w:p w:rsidR="0037621D" w:rsidRPr="00A560FA" w:rsidRDefault="0037621D" w:rsidP="00A560FA">
            <w:pPr>
              <w:shd w:val="clear" w:color="auto" w:fill="FFFFFF"/>
            </w:pPr>
          </w:p>
          <w:p w:rsidR="00980E34" w:rsidRPr="00A560FA" w:rsidRDefault="00980E34" w:rsidP="00A560FA">
            <w:pPr>
              <w:shd w:val="clear" w:color="auto" w:fill="FFFFFF"/>
              <w:rPr>
                <w:b/>
              </w:rPr>
            </w:pPr>
            <w:r w:rsidRPr="00A560FA">
              <w:rPr>
                <w:b/>
              </w:rPr>
              <w:t>NASTAVNI PREDMET</w:t>
            </w:r>
          </w:p>
        </w:tc>
        <w:tc>
          <w:tcPr>
            <w:tcW w:w="1701" w:type="dxa"/>
            <w:gridSpan w:val="3"/>
          </w:tcPr>
          <w:p w:rsidR="00980E34" w:rsidRPr="00A560FA" w:rsidRDefault="0037621D" w:rsidP="00A560FA">
            <w:pPr>
              <w:shd w:val="clear" w:color="auto" w:fill="FFFFFF"/>
            </w:pPr>
            <w:r w:rsidRPr="00A560FA">
              <w:t>Automehaničar</w:t>
            </w:r>
          </w:p>
        </w:tc>
      </w:tr>
      <w:tr w:rsidR="00980E34" w:rsidRPr="00A560FA">
        <w:tc>
          <w:tcPr>
            <w:tcW w:w="4167" w:type="dxa"/>
            <w:vMerge/>
          </w:tcPr>
          <w:p w:rsidR="00980E34" w:rsidRPr="00A560FA" w:rsidRDefault="00980E34" w:rsidP="00A560FA">
            <w:pPr>
              <w:shd w:val="clear" w:color="auto" w:fill="FFFFFF"/>
            </w:pPr>
          </w:p>
        </w:tc>
        <w:tc>
          <w:tcPr>
            <w:tcW w:w="1701" w:type="dxa"/>
            <w:gridSpan w:val="3"/>
          </w:tcPr>
          <w:p w:rsidR="00980E34" w:rsidRPr="00A560FA" w:rsidRDefault="00980E34" w:rsidP="00A560FA">
            <w:pPr>
              <w:shd w:val="clear" w:color="auto" w:fill="FFFFFF"/>
              <w:jc w:val="center"/>
              <w:rPr>
                <w:b/>
              </w:rPr>
            </w:pPr>
            <w:r w:rsidRPr="00A560FA">
              <w:rPr>
                <w:b/>
              </w:rPr>
              <w:t>razred</w:t>
            </w:r>
          </w:p>
        </w:tc>
      </w:tr>
      <w:tr w:rsidR="00980E34" w:rsidRPr="00A560FA">
        <w:tc>
          <w:tcPr>
            <w:tcW w:w="4167" w:type="dxa"/>
            <w:vMerge/>
          </w:tcPr>
          <w:p w:rsidR="00980E34" w:rsidRPr="00A560FA" w:rsidRDefault="00980E34" w:rsidP="00A560FA">
            <w:pPr>
              <w:shd w:val="clear" w:color="auto" w:fill="FFFFFF"/>
            </w:pPr>
          </w:p>
        </w:tc>
        <w:tc>
          <w:tcPr>
            <w:tcW w:w="567" w:type="dxa"/>
          </w:tcPr>
          <w:p w:rsidR="00980E34" w:rsidRPr="00A560FA" w:rsidRDefault="00980E34" w:rsidP="00A560FA">
            <w:pPr>
              <w:shd w:val="clear" w:color="auto" w:fill="FFFFFF"/>
              <w:rPr>
                <w:b/>
              </w:rPr>
            </w:pPr>
            <w:r w:rsidRPr="00A560FA">
              <w:rPr>
                <w:b/>
              </w:rPr>
              <w:t>1.</w:t>
            </w:r>
          </w:p>
        </w:tc>
        <w:tc>
          <w:tcPr>
            <w:tcW w:w="567" w:type="dxa"/>
          </w:tcPr>
          <w:p w:rsidR="00980E34" w:rsidRPr="00A560FA" w:rsidRDefault="00980E34" w:rsidP="00A560FA">
            <w:pPr>
              <w:shd w:val="clear" w:color="auto" w:fill="FFFFFF"/>
              <w:rPr>
                <w:b/>
              </w:rPr>
            </w:pPr>
            <w:r w:rsidRPr="00A560FA">
              <w:rPr>
                <w:b/>
              </w:rPr>
              <w:t>2.</w:t>
            </w:r>
          </w:p>
        </w:tc>
        <w:tc>
          <w:tcPr>
            <w:tcW w:w="567" w:type="dxa"/>
          </w:tcPr>
          <w:p w:rsidR="00980E34" w:rsidRPr="00A560FA" w:rsidRDefault="00980E34" w:rsidP="00A560FA">
            <w:pPr>
              <w:shd w:val="clear" w:color="auto" w:fill="FFFFFF"/>
              <w:rPr>
                <w:b/>
              </w:rPr>
            </w:pPr>
            <w:r w:rsidRPr="00A560FA">
              <w:rPr>
                <w:b/>
              </w:rPr>
              <w:t>3.</w:t>
            </w:r>
          </w:p>
        </w:tc>
      </w:tr>
      <w:tr w:rsidR="00980E34" w:rsidRPr="00A560FA">
        <w:tc>
          <w:tcPr>
            <w:tcW w:w="4167" w:type="dxa"/>
          </w:tcPr>
          <w:p w:rsidR="00980E34" w:rsidRPr="00A560FA" w:rsidRDefault="00980E34" w:rsidP="00A560FA">
            <w:pPr>
              <w:shd w:val="clear" w:color="auto" w:fill="FFFFFF"/>
            </w:pPr>
            <w:r w:rsidRPr="00A560FA">
              <w:t>Hrvatski jezik</w:t>
            </w:r>
          </w:p>
        </w:tc>
        <w:tc>
          <w:tcPr>
            <w:tcW w:w="567" w:type="dxa"/>
          </w:tcPr>
          <w:p w:rsidR="00980E34" w:rsidRPr="00A560FA" w:rsidRDefault="00980E34" w:rsidP="00A560FA">
            <w:pPr>
              <w:shd w:val="clear" w:color="auto" w:fill="FFFFFF"/>
              <w:jc w:val="center"/>
            </w:pPr>
            <w:r w:rsidRPr="00A560FA">
              <w:t>3</w:t>
            </w:r>
          </w:p>
        </w:tc>
        <w:tc>
          <w:tcPr>
            <w:tcW w:w="567" w:type="dxa"/>
          </w:tcPr>
          <w:p w:rsidR="00980E34" w:rsidRPr="00A560FA" w:rsidRDefault="00A60151" w:rsidP="00A560FA">
            <w:pPr>
              <w:shd w:val="clear" w:color="auto" w:fill="FFFFFF"/>
              <w:jc w:val="center"/>
            </w:pPr>
            <w:r w:rsidRPr="00A560FA">
              <w:t>3</w:t>
            </w:r>
          </w:p>
        </w:tc>
        <w:tc>
          <w:tcPr>
            <w:tcW w:w="567" w:type="dxa"/>
          </w:tcPr>
          <w:p w:rsidR="00980E34" w:rsidRPr="00A560FA" w:rsidRDefault="00A60151" w:rsidP="00A560FA">
            <w:pPr>
              <w:shd w:val="clear" w:color="auto" w:fill="FFFFFF"/>
              <w:jc w:val="center"/>
            </w:pPr>
            <w:r w:rsidRPr="00A560FA">
              <w:t>3</w:t>
            </w:r>
          </w:p>
        </w:tc>
      </w:tr>
      <w:tr w:rsidR="00980E34" w:rsidRPr="00A560FA">
        <w:tc>
          <w:tcPr>
            <w:tcW w:w="4167" w:type="dxa"/>
          </w:tcPr>
          <w:p w:rsidR="00980E34" w:rsidRPr="00A560FA" w:rsidRDefault="00980E34" w:rsidP="00A560FA">
            <w:pPr>
              <w:shd w:val="clear" w:color="auto" w:fill="FFFFFF"/>
            </w:pPr>
            <w:r w:rsidRPr="00A560FA">
              <w:t>Strani jezik</w:t>
            </w:r>
          </w:p>
        </w:tc>
        <w:tc>
          <w:tcPr>
            <w:tcW w:w="567" w:type="dxa"/>
          </w:tcPr>
          <w:p w:rsidR="00980E34" w:rsidRPr="00A560FA" w:rsidRDefault="00980E34" w:rsidP="00A560FA">
            <w:pPr>
              <w:shd w:val="clear" w:color="auto" w:fill="FFFFFF"/>
              <w:jc w:val="center"/>
            </w:pPr>
            <w:r w:rsidRPr="00A560FA">
              <w:t>2</w:t>
            </w:r>
          </w:p>
        </w:tc>
        <w:tc>
          <w:tcPr>
            <w:tcW w:w="567" w:type="dxa"/>
          </w:tcPr>
          <w:p w:rsidR="00980E34" w:rsidRPr="00A560FA" w:rsidRDefault="00A60151" w:rsidP="00A560FA">
            <w:pPr>
              <w:shd w:val="clear" w:color="auto" w:fill="FFFFFF"/>
              <w:jc w:val="center"/>
            </w:pPr>
            <w:r w:rsidRPr="00A560FA">
              <w:t>2</w:t>
            </w:r>
          </w:p>
        </w:tc>
        <w:tc>
          <w:tcPr>
            <w:tcW w:w="567" w:type="dxa"/>
          </w:tcPr>
          <w:p w:rsidR="00980E34" w:rsidRPr="00A560FA" w:rsidRDefault="00A60151" w:rsidP="00A560FA">
            <w:pPr>
              <w:shd w:val="clear" w:color="auto" w:fill="FFFFFF"/>
              <w:jc w:val="center"/>
            </w:pPr>
            <w:r w:rsidRPr="00A560FA">
              <w:t>2</w:t>
            </w:r>
          </w:p>
        </w:tc>
      </w:tr>
      <w:tr w:rsidR="00980E34" w:rsidRPr="00A560FA">
        <w:tc>
          <w:tcPr>
            <w:tcW w:w="4167" w:type="dxa"/>
          </w:tcPr>
          <w:p w:rsidR="00980E34" w:rsidRPr="00A560FA" w:rsidRDefault="00980E34" w:rsidP="00A560FA">
            <w:pPr>
              <w:shd w:val="clear" w:color="auto" w:fill="FFFFFF"/>
            </w:pPr>
            <w:r w:rsidRPr="00A560FA">
              <w:t>Povijest</w:t>
            </w:r>
          </w:p>
        </w:tc>
        <w:tc>
          <w:tcPr>
            <w:tcW w:w="567" w:type="dxa"/>
          </w:tcPr>
          <w:p w:rsidR="00980E34" w:rsidRPr="00A560FA" w:rsidRDefault="00980E34" w:rsidP="00A560FA">
            <w:pPr>
              <w:shd w:val="clear" w:color="auto" w:fill="FFFFFF"/>
              <w:jc w:val="center"/>
            </w:pPr>
            <w:r w:rsidRPr="00A560FA">
              <w:t>2</w:t>
            </w:r>
          </w:p>
        </w:tc>
        <w:tc>
          <w:tcPr>
            <w:tcW w:w="567" w:type="dxa"/>
          </w:tcPr>
          <w:p w:rsidR="00980E34" w:rsidRPr="00A560FA" w:rsidRDefault="00A60151" w:rsidP="00A560FA">
            <w:pPr>
              <w:shd w:val="clear" w:color="auto" w:fill="FFFFFF"/>
              <w:jc w:val="center"/>
            </w:pPr>
            <w:r w:rsidRPr="00A560FA">
              <w:t>-</w:t>
            </w:r>
          </w:p>
        </w:tc>
        <w:tc>
          <w:tcPr>
            <w:tcW w:w="567" w:type="dxa"/>
          </w:tcPr>
          <w:p w:rsidR="00980E34" w:rsidRPr="00A560FA" w:rsidRDefault="00A60151" w:rsidP="00A560FA">
            <w:pPr>
              <w:shd w:val="clear" w:color="auto" w:fill="FFFFFF"/>
              <w:jc w:val="center"/>
            </w:pPr>
            <w:r w:rsidRPr="00A560FA">
              <w:t>-</w:t>
            </w:r>
          </w:p>
        </w:tc>
      </w:tr>
      <w:tr w:rsidR="00980E34" w:rsidRPr="00A560FA">
        <w:tc>
          <w:tcPr>
            <w:tcW w:w="4167" w:type="dxa"/>
          </w:tcPr>
          <w:p w:rsidR="00980E34" w:rsidRPr="00A560FA" w:rsidRDefault="00980E34" w:rsidP="00A560FA">
            <w:pPr>
              <w:shd w:val="clear" w:color="auto" w:fill="FFFFFF"/>
            </w:pPr>
            <w:r w:rsidRPr="00A560FA">
              <w:t>Vjeronauk</w:t>
            </w:r>
            <w:r w:rsidR="00A60151" w:rsidRPr="00A560FA">
              <w:t>/Etika</w:t>
            </w:r>
          </w:p>
        </w:tc>
        <w:tc>
          <w:tcPr>
            <w:tcW w:w="567" w:type="dxa"/>
          </w:tcPr>
          <w:p w:rsidR="00980E34" w:rsidRPr="00A560FA" w:rsidRDefault="00A60151" w:rsidP="00A560FA">
            <w:pPr>
              <w:shd w:val="clear" w:color="auto" w:fill="FFFFFF"/>
              <w:jc w:val="center"/>
            </w:pPr>
            <w:r w:rsidRPr="00A560FA">
              <w:t>2/1</w:t>
            </w:r>
          </w:p>
        </w:tc>
        <w:tc>
          <w:tcPr>
            <w:tcW w:w="567" w:type="dxa"/>
          </w:tcPr>
          <w:p w:rsidR="00980E34" w:rsidRPr="00A560FA" w:rsidRDefault="00A60151" w:rsidP="00A560FA">
            <w:pPr>
              <w:shd w:val="clear" w:color="auto" w:fill="FFFFFF"/>
              <w:jc w:val="center"/>
            </w:pPr>
            <w:r w:rsidRPr="00A560FA">
              <w:t>1</w:t>
            </w:r>
          </w:p>
        </w:tc>
        <w:tc>
          <w:tcPr>
            <w:tcW w:w="567" w:type="dxa"/>
          </w:tcPr>
          <w:p w:rsidR="00980E34" w:rsidRPr="00A560FA" w:rsidRDefault="00A60151" w:rsidP="00A560FA">
            <w:pPr>
              <w:shd w:val="clear" w:color="auto" w:fill="FFFFFF"/>
              <w:jc w:val="center"/>
            </w:pPr>
            <w:r w:rsidRPr="00A560FA">
              <w:t>1</w:t>
            </w:r>
          </w:p>
        </w:tc>
      </w:tr>
      <w:tr w:rsidR="00980E34" w:rsidRPr="00A560FA">
        <w:tc>
          <w:tcPr>
            <w:tcW w:w="4167" w:type="dxa"/>
          </w:tcPr>
          <w:p w:rsidR="00980E34" w:rsidRPr="00A560FA" w:rsidRDefault="00980E34" w:rsidP="00A560FA">
            <w:pPr>
              <w:shd w:val="clear" w:color="auto" w:fill="FFFFFF"/>
            </w:pPr>
            <w:r w:rsidRPr="00A560FA">
              <w:t>Tjelesna i zdravstvena kultura</w:t>
            </w:r>
          </w:p>
        </w:tc>
        <w:tc>
          <w:tcPr>
            <w:tcW w:w="567" w:type="dxa"/>
          </w:tcPr>
          <w:p w:rsidR="00980E34" w:rsidRPr="00A560FA" w:rsidRDefault="00A60151" w:rsidP="00A560FA">
            <w:pPr>
              <w:shd w:val="clear" w:color="auto" w:fill="FFFFFF"/>
              <w:jc w:val="center"/>
            </w:pPr>
            <w:r w:rsidRPr="00A560FA">
              <w:t>1</w:t>
            </w:r>
          </w:p>
        </w:tc>
        <w:tc>
          <w:tcPr>
            <w:tcW w:w="567" w:type="dxa"/>
          </w:tcPr>
          <w:p w:rsidR="00980E34" w:rsidRPr="00A560FA" w:rsidRDefault="00A60151" w:rsidP="00A560FA">
            <w:pPr>
              <w:shd w:val="clear" w:color="auto" w:fill="FFFFFF"/>
              <w:jc w:val="center"/>
            </w:pPr>
            <w:r w:rsidRPr="00A560FA">
              <w:t>1</w:t>
            </w:r>
          </w:p>
        </w:tc>
        <w:tc>
          <w:tcPr>
            <w:tcW w:w="567" w:type="dxa"/>
          </w:tcPr>
          <w:p w:rsidR="00980E34" w:rsidRPr="00A560FA" w:rsidRDefault="00A60151" w:rsidP="00A560FA">
            <w:pPr>
              <w:shd w:val="clear" w:color="auto" w:fill="FFFFFF"/>
              <w:jc w:val="center"/>
            </w:pPr>
            <w:r w:rsidRPr="00A560FA">
              <w:t>1</w:t>
            </w:r>
          </w:p>
        </w:tc>
      </w:tr>
      <w:tr w:rsidR="00A60151" w:rsidRPr="00A560FA">
        <w:tc>
          <w:tcPr>
            <w:tcW w:w="4167" w:type="dxa"/>
          </w:tcPr>
          <w:p w:rsidR="00A60151" w:rsidRPr="00A560FA" w:rsidRDefault="00A60151" w:rsidP="00A560FA">
            <w:pPr>
              <w:shd w:val="clear" w:color="auto" w:fill="FFFFFF"/>
            </w:pPr>
            <w:r w:rsidRPr="00A560FA">
              <w:t>Politika i gospodarstvo</w:t>
            </w:r>
          </w:p>
        </w:tc>
        <w:tc>
          <w:tcPr>
            <w:tcW w:w="567" w:type="dxa"/>
          </w:tcPr>
          <w:p w:rsidR="00A60151" w:rsidRPr="00A560FA" w:rsidRDefault="00A60151" w:rsidP="00A560FA">
            <w:pPr>
              <w:shd w:val="clear" w:color="auto" w:fill="FFFFFF"/>
              <w:jc w:val="center"/>
            </w:pPr>
            <w:r w:rsidRPr="00A560FA">
              <w:t>-</w:t>
            </w:r>
          </w:p>
        </w:tc>
        <w:tc>
          <w:tcPr>
            <w:tcW w:w="567" w:type="dxa"/>
          </w:tcPr>
          <w:p w:rsidR="00A60151" w:rsidRPr="00A560FA" w:rsidRDefault="00A60151" w:rsidP="00A560FA">
            <w:pPr>
              <w:shd w:val="clear" w:color="auto" w:fill="FFFFFF"/>
              <w:jc w:val="center"/>
            </w:pPr>
            <w:r w:rsidRPr="00A560FA">
              <w:t>2</w:t>
            </w:r>
          </w:p>
        </w:tc>
        <w:tc>
          <w:tcPr>
            <w:tcW w:w="567" w:type="dxa"/>
          </w:tcPr>
          <w:p w:rsidR="00A60151" w:rsidRPr="00A560FA" w:rsidRDefault="00A60151" w:rsidP="00A560FA">
            <w:pPr>
              <w:shd w:val="clear" w:color="auto" w:fill="FFFFFF"/>
              <w:jc w:val="center"/>
            </w:pPr>
            <w:r w:rsidRPr="00A560FA">
              <w:t>-</w:t>
            </w:r>
          </w:p>
        </w:tc>
      </w:tr>
      <w:tr w:rsidR="00A60151" w:rsidRPr="00A560FA">
        <w:tc>
          <w:tcPr>
            <w:tcW w:w="4167" w:type="dxa"/>
          </w:tcPr>
          <w:p w:rsidR="00A60151" w:rsidRPr="00A560FA" w:rsidRDefault="00A60151" w:rsidP="00A560FA">
            <w:pPr>
              <w:shd w:val="clear" w:color="auto" w:fill="FFFFFF"/>
            </w:pPr>
            <w:r w:rsidRPr="00A560FA">
              <w:t>Osnove računalstva</w:t>
            </w:r>
          </w:p>
        </w:tc>
        <w:tc>
          <w:tcPr>
            <w:tcW w:w="567" w:type="dxa"/>
          </w:tcPr>
          <w:p w:rsidR="00A60151" w:rsidRPr="00A560FA" w:rsidRDefault="00A60151" w:rsidP="00A560FA">
            <w:pPr>
              <w:shd w:val="clear" w:color="auto" w:fill="FFFFFF"/>
              <w:jc w:val="center"/>
            </w:pPr>
            <w:r w:rsidRPr="00A560FA">
              <w:t>1,5</w:t>
            </w:r>
          </w:p>
        </w:tc>
        <w:tc>
          <w:tcPr>
            <w:tcW w:w="567" w:type="dxa"/>
          </w:tcPr>
          <w:p w:rsidR="00A60151" w:rsidRPr="00A560FA" w:rsidRDefault="00A60151" w:rsidP="00A560FA">
            <w:pPr>
              <w:shd w:val="clear" w:color="auto" w:fill="FFFFFF"/>
              <w:jc w:val="center"/>
            </w:pPr>
            <w:r w:rsidRPr="00A560FA">
              <w:t>-</w:t>
            </w:r>
          </w:p>
        </w:tc>
        <w:tc>
          <w:tcPr>
            <w:tcW w:w="567" w:type="dxa"/>
          </w:tcPr>
          <w:p w:rsidR="00A60151" w:rsidRPr="00A560FA" w:rsidRDefault="00A60151" w:rsidP="00A560FA">
            <w:pPr>
              <w:shd w:val="clear" w:color="auto" w:fill="FFFFFF"/>
              <w:jc w:val="center"/>
            </w:pPr>
            <w:r w:rsidRPr="00A560FA">
              <w:t>-</w:t>
            </w:r>
          </w:p>
        </w:tc>
      </w:tr>
      <w:tr w:rsidR="00A60151" w:rsidRPr="00A560FA">
        <w:tc>
          <w:tcPr>
            <w:tcW w:w="4167" w:type="dxa"/>
          </w:tcPr>
          <w:p w:rsidR="00A60151" w:rsidRPr="00A560FA" w:rsidRDefault="00A60151" w:rsidP="00A560FA">
            <w:pPr>
              <w:shd w:val="clear" w:color="auto" w:fill="FFFFFF"/>
            </w:pPr>
            <w:r w:rsidRPr="00A560FA">
              <w:t>Matematika u struci</w:t>
            </w:r>
          </w:p>
        </w:tc>
        <w:tc>
          <w:tcPr>
            <w:tcW w:w="567" w:type="dxa"/>
          </w:tcPr>
          <w:p w:rsidR="00A60151" w:rsidRPr="00A560FA" w:rsidRDefault="00A60151" w:rsidP="00A560FA">
            <w:pPr>
              <w:shd w:val="clear" w:color="auto" w:fill="FFFFFF"/>
              <w:jc w:val="center"/>
            </w:pPr>
            <w:r w:rsidRPr="00A560FA">
              <w:t>2</w:t>
            </w:r>
          </w:p>
        </w:tc>
        <w:tc>
          <w:tcPr>
            <w:tcW w:w="567" w:type="dxa"/>
          </w:tcPr>
          <w:p w:rsidR="00A60151" w:rsidRPr="00A560FA" w:rsidRDefault="00A60151" w:rsidP="00A560FA">
            <w:pPr>
              <w:shd w:val="clear" w:color="auto" w:fill="FFFFFF"/>
              <w:jc w:val="center"/>
            </w:pPr>
            <w:r w:rsidRPr="00A560FA">
              <w:t>1</w:t>
            </w:r>
          </w:p>
        </w:tc>
        <w:tc>
          <w:tcPr>
            <w:tcW w:w="567" w:type="dxa"/>
          </w:tcPr>
          <w:p w:rsidR="00A60151" w:rsidRPr="00A560FA" w:rsidRDefault="00A60151" w:rsidP="00A560FA">
            <w:pPr>
              <w:shd w:val="clear" w:color="auto" w:fill="FFFFFF"/>
              <w:jc w:val="center"/>
            </w:pPr>
            <w:r w:rsidRPr="00A560FA">
              <w:t>1</w:t>
            </w:r>
          </w:p>
        </w:tc>
      </w:tr>
      <w:tr w:rsidR="00A60151" w:rsidRPr="00A560FA">
        <w:tc>
          <w:tcPr>
            <w:tcW w:w="4167" w:type="dxa"/>
          </w:tcPr>
          <w:p w:rsidR="00A60151" w:rsidRPr="00A560FA" w:rsidRDefault="00A60151" w:rsidP="00A560FA">
            <w:pPr>
              <w:shd w:val="clear" w:color="auto" w:fill="FFFFFF"/>
            </w:pPr>
            <w:r w:rsidRPr="00A560FA">
              <w:t>Tehničko crtanje</w:t>
            </w:r>
          </w:p>
        </w:tc>
        <w:tc>
          <w:tcPr>
            <w:tcW w:w="567" w:type="dxa"/>
          </w:tcPr>
          <w:p w:rsidR="00A60151" w:rsidRPr="00A560FA" w:rsidRDefault="00A60151" w:rsidP="00A560FA">
            <w:pPr>
              <w:shd w:val="clear" w:color="auto" w:fill="FFFFFF"/>
              <w:jc w:val="center"/>
            </w:pPr>
            <w:r w:rsidRPr="00A560FA">
              <w:t>1,5</w:t>
            </w:r>
          </w:p>
        </w:tc>
        <w:tc>
          <w:tcPr>
            <w:tcW w:w="567" w:type="dxa"/>
          </w:tcPr>
          <w:p w:rsidR="00A60151" w:rsidRPr="00A560FA" w:rsidRDefault="00A60151" w:rsidP="00A560FA">
            <w:pPr>
              <w:shd w:val="clear" w:color="auto" w:fill="FFFFFF"/>
              <w:jc w:val="center"/>
            </w:pPr>
            <w:r w:rsidRPr="00A560FA">
              <w:t>-</w:t>
            </w:r>
          </w:p>
        </w:tc>
        <w:tc>
          <w:tcPr>
            <w:tcW w:w="567" w:type="dxa"/>
          </w:tcPr>
          <w:p w:rsidR="00A60151" w:rsidRPr="00A560FA" w:rsidRDefault="00A60151" w:rsidP="00A560FA">
            <w:pPr>
              <w:shd w:val="clear" w:color="auto" w:fill="FFFFFF"/>
              <w:jc w:val="center"/>
            </w:pPr>
            <w:r w:rsidRPr="00A560FA">
              <w:t>-</w:t>
            </w:r>
          </w:p>
        </w:tc>
      </w:tr>
      <w:tr w:rsidR="00AC31C3" w:rsidRPr="00A560FA">
        <w:tc>
          <w:tcPr>
            <w:tcW w:w="4167" w:type="dxa"/>
          </w:tcPr>
          <w:p w:rsidR="00AC31C3" w:rsidRPr="00A560FA" w:rsidRDefault="00AC31C3" w:rsidP="00A560FA">
            <w:pPr>
              <w:shd w:val="clear" w:color="auto" w:fill="FFFFFF"/>
            </w:pPr>
            <w:r w:rsidRPr="00A560FA">
              <w:t>Osnove tehničkih materijala</w:t>
            </w:r>
          </w:p>
        </w:tc>
        <w:tc>
          <w:tcPr>
            <w:tcW w:w="567" w:type="dxa"/>
          </w:tcPr>
          <w:p w:rsidR="00AC31C3" w:rsidRPr="00A560FA" w:rsidRDefault="00AC31C3" w:rsidP="00A560FA">
            <w:pPr>
              <w:shd w:val="clear" w:color="auto" w:fill="FFFFFF"/>
              <w:jc w:val="center"/>
            </w:pPr>
            <w:r w:rsidRPr="00A560FA">
              <w:t>1</w:t>
            </w:r>
          </w:p>
        </w:tc>
        <w:tc>
          <w:tcPr>
            <w:tcW w:w="567" w:type="dxa"/>
          </w:tcPr>
          <w:p w:rsidR="00AC31C3" w:rsidRPr="00A560FA" w:rsidRDefault="00AC31C3" w:rsidP="00A560FA">
            <w:pPr>
              <w:shd w:val="clear" w:color="auto" w:fill="FFFFFF"/>
              <w:jc w:val="center"/>
            </w:pPr>
            <w:r w:rsidRPr="00A560FA">
              <w:t>-</w:t>
            </w:r>
          </w:p>
        </w:tc>
        <w:tc>
          <w:tcPr>
            <w:tcW w:w="567" w:type="dxa"/>
          </w:tcPr>
          <w:p w:rsidR="00AC31C3" w:rsidRPr="00A560FA" w:rsidRDefault="00AC31C3" w:rsidP="00A560FA">
            <w:pPr>
              <w:shd w:val="clear" w:color="auto" w:fill="FFFFFF"/>
              <w:jc w:val="center"/>
            </w:pPr>
            <w:r w:rsidRPr="00A560FA">
              <w:t>-</w:t>
            </w:r>
          </w:p>
        </w:tc>
      </w:tr>
      <w:tr w:rsidR="00AC31C3" w:rsidRPr="00A560FA">
        <w:tc>
          <w:tcPr>
            <w:tcW w:w="4167" w:type="dxa"/>
          </w:tcPr>
          <w:p w:rsidR="00AC31C3" w:rsidRPr="00A560FA" w:rsidRDefault="00AC31C3" w:rsidP="00A560FA">
            <w:pPr>
              <w:shd w:val="clear" w:color="auto" w:fill="FFFFFF"/>
            </w:pPr>
            <w:r w:rsidRPr="00A560FA">
              <w:t>Osnove tehničke mehanike</w:t>
            </w:r>
          </w:p>
        </w:tc>
        <w:tc>
          <w:tcPr>
            <w:tcW w:w="567" w:type="dxa"/>
          </w:tcPr>
          <w:p w:rsidR="00AC31C3" w:rsidRPr="00A560FA" w:rsidRDefault="00AC31C3" w:rsidP="00A560FA">
            <w:pPr>
              <w:shd w:val="clear" w:color="auto" w:fill="FFFFFF"/>
              <w:jc w:val="center"/>
            </w:pPr>
            <w:r w:rsidRPr="00A560FA">
              <w:t>-</w:t>
            </w:r>
          </w:p>
        </w:tc>
        <w:tc>
          <w:tcPr>
            <w:tcW w:w="567" w:type="dxa"/>
          </w:tcPr>
          <w:p w:rsidR="00AC31C3" w:rsidRPr="00A560FA" w:rsidRDefault="00AC31C3" w:rsidP="00A560FA">
            <w:pPr>
              <w:shd w:val="clear" w:color="auto" w:fill="FFFFFF"/>
              <w:jc w:val="center"/>
            </w:pPr>
            <w:r w:rsidRPr="00A560FA">
              <w:t>2</w:t>
            </w:r>
          </w:p>
        </w:tc>
        <w:tc>
          <w:tcPr>
            <w:tcW w:w="567" w:type="dxa"/>
          </w:tcPr>
          <w:p w:rsidR="00AC31C3" w:rsidRPr="00A560FA" w:rsidRDefault="00AC31C3" w:rsidP="00A560FA">
            <w:pPr>
              <w:shd w:val="clear" w:color="auto" w:fill="FFFFFF"/>
              <w:jc w:val="center"/>
            </w:pPr>
            <w:r w:rsidRPr="00A560FA">
              <w:t>-</w:t>
            </w:r>
          </w:p>
        </w:tc>
      </w:tr>
      <w:tr w:rsidR="00AC31C3" w:rsidRPr="00A560FA">
        <w:tc>
          <w:tcPr>
            <w:tcW w:w="4167" w:type="dxa"/>
          </w:tcPr>
          <w:p w:rsidR="00AC31C3" w:rsidRPr="00A560FA" w:rsidRDefault="00AC31C3" w:rsidP="00A560FA">
            <w:pPr>
              <w:shd w:val="clear" w:color="auto" w:fill="FFFFFF"/>
            </w:pPr>
            <w:r w:rsidRPr="00A560FA">
              <w:t>Elementi strojeva</w:t>
            </w:r>
          </w:p>
        </w:tc>
        <w:tc>
          <w:tcPr>
            <w:tcW w:w="567" w:type="dxa"/>
          </w:tcPr>
          <w:p w:rsidR="00AC31C3" w:rsidRPr="00A560FA" w:rsidRDefault="00AC31C3" w:rsidP="00A560FA">
            <w:pPr>
              <w:shd w:val="clear" w:color="auto" w:fill="FFFFFF"/>
              <w:jc w:val="center"/>
            </w:pPr>
            <w:r w:rsidRPr="00A560FA">
              <w:t>-</w:t>
            </w:r>
          </w:p>
        </w:tc>
        <w:tc>
          <w:tcPr>
            <w:tcW w:w="567" w:type="dxa"/>
          </w:tcPr>
          <w:p w:rsidR="00AC31C3" w:rsidRPr="00A560FA" w:rsidRDefault="00AC31C3" w:rsidP="00A560FA">
            <w:pPr>
              <w:shd w:val="clear" w:color="auto" w:fill="FFFFFF"/>
              <w:jc w:val="center"/>
            </w:pPr>
            <w:r w:rsidRPr="00A560FA">
              <w:t>2</w:t>
            </w:r>
          </w:p>
        </w:tc>
        <w:tc>
          <w:tcPr>
            <w:tcW w:w="567" w:type="dxa"/>
          </w:tcPr>
          <w:p w:rsidR="00AC31C3" w:rsidRPr="00A560FA" w:rsidRDefault="00AC31C3" w:rsidP="00A560FA">
            <w:pPr>
              <w:shd w:val="clear" w:color="auto" w:fill="FFFFFF"/>
              <w:jc w:val="center"/>
            </w:pPr>
            <w:r w:rsidRPr="00A560FA">
              <w:t>-</w:t>
            </w:r>
          </w:p>
        </w:tc>
      </w:tr>
      <w:tr w:rsidR="00AC31C3" w:rsidRPr="00A560FA">
        <w:tc>
          <w:tcPr>
            <w:tcW w:w="4167" w:type="dxa"/>
          </w:tcPr>
          <w:p w:rsidR="00AC31C3" w:rsidRPr="00A560FA" w:rsidRDefault="00AC31C3" w:rsidP="00A560FA">
            <w:pPr>
              <w:shd w:val="clear" w:color="auto" w:fill="FFFFFF"/>
            </w:pPr>
            <w:r w:rsidRPr="00A560FA">
              <w:t>Osnove automatizacije</w:t>
            </w:r>
          </w:p>
        </w:tc>
        <w:tc>
          <w:tcPr>
            <w:tcW w:w="567" w:type="dxa"/>
          </w:tcPr>
          <w:p w:rsidR="00AC31C3" w:rsidRPr="00A560FA" w:rsidRDefault="00AC31C3" w:rsidP="00A560FA">
            <w:pPr>
              <w:shd w:val="clear" w:color="auto" w:fill="FFFFFF"/>
              <w:jc w:val="center"/>
            </w:pPr>
            <w:r w:rsidRPr="00A560FA">
              <w:t>-</w:t>
            </w:r>
          </w:p>
        </w:tc>
        <w:tc>
          <w:tcPr>
            <w:tcW w:w="567" w:type="dxa"/>
          </w:tcPr>
          <w:p w:rsidR="00AC31C3" w:rsidRPr="00A560FA" w:rsidRDefault="00AC31C3" w:rsidP="00A560FA">
            <w:pPr>
              <w:shd w:val="clear" w:color="auto" w:fill="FFFFFF"/>
              <w:jc w:val="center"/>
            </w:pPr>
            <w:r w:rsidRPr="00A560FA">
              <w:t>-</w:t>
            </w:r>
          </w:p>
        </w:tc>
        <w:tc>
          <w:tcPr>
            <w:tcW w:w="567" w:type="dxa"/>
          </w:tcPr>
          <w:p w:rsidR="00AC31C3" w:rsidRPr="00A560FA" w:rsidRDefault="00AC31C3" w:rsidP="00A560FA">
            <w:pPr>
              <w:shd w:val="clear" w:color="auto" w:fill="FFFFFF"/>
              <w:jc w:val="center"/>
            </w:pPr>
            <w:r w:rsidRPr="00A560FA">
              <w:t>2</w:t>
            </w:r>
          </w:p>
        </w:tc>
      </w:tr>
      <w:tr w:rsidR="00AC31C3" w:rsidRPr="00A560FA">
        <w:tc>
          <w:tcPr>
            <w:tcW w:w="4167" w:type="dxa"/>
          </w:tcPr>
          <w:p w:rsidR="00AC31C3" w:rsidRPr="00A560FA" w:rsidRDefault="00AC31C3" w:rsidP="00A560FA">
            <w:pPr>
              <w:shd w:val="clear" w:color="auto" w:fill="FFFFFF"/>
            </w:pPr>
            <w:r w:rsidRPr="00A560FA">
              <w:t>Osnovi elektrotehnike i elektronike</w:t>
            </w:r>
          </w:p>
        </w:tc>
        <w:tc>
          <w:tcPr>
            <w:tcW w:w="567" w:type="dxa"/>
          </w:tcPr>
          <w:p w:rsidR="00AC31C3" w:rsidRPr="00A560FA" w:rsidRDefault="00AC31C3" w:rsidP="00A560FA">
            <w:pPr>
              <w:shd w:val="clear" w:color="auto" w:fill="FFFFFF"/>
              <w:jc w:val="center"/>
            </w:pPr>
            <w:r w:rsidRPr="00A560FA">
              <w:t>-</w:t>
            </w:r>
          </w:p>
        </w:tc>
        <w:tc>
          <w:tcPr>
            <w:tcW w:w="567" w:type="dxa"/>
          </w:tcPr>
          <w:p w:rsidR="00AC31C3" w:rsidRPr="00A560FA" w:rsidRDefault="00AC31C3" w:rsidP="00A560FA">
            <w:pPr>
              <w:shd w:val="clear" w:color="auto" w:fill="FFFFFF"/>
              <w:jc w:val="center"/>
            </w:pPr>
            <w:r w:rsidRPr="00A560FA">
              <w:t>-</w:t>
            </w:r>
          </w:p>
        </w:tc>
        <w:tc>
          <w:tcPr>
            <w:tcW w:w="567" w:type="dxa"/>
          </w:tcPr>
          <w:p w:rsidR="00AC31C3" w:rsidRPr="00A560FA" w:rsidRDefault="00AC31C3" w:rsidP="00A560FA">
            <w:pPr>
              <w:shd w:val="clear" w:color="auto" w:fill="FFFFFF"/>
              <w:jc w:val="center"/>
            </w:pPr>
            <w:r w:rsidRPr="00A560FA">
              <w:t>1</w:t>
            </w:r>
          </w:p>
        </w:tc>
      </w:tr>
      <w:tr w:rsidR="00AC31C3" w:rsidRPr="00A560FA">
        <w:tc>
          <w:tcPr>
            <w:tcW w:w="4167" w:type="dxa"/>
          </w:tcPr>
          <w:p w:rsidR="00AC31C3" w:rsidRPr="00A560FA" w:rsidRDefault="00AC31C3" w:rsidP="00A560FA">
            <w:pPr>
              <w:shd w:val="clear" w:color="auto" w:fill="FFFFFF"/>
            </w:pPr>
            <w:r w:rsidRPr="00A560FA">
              <w:t>Tehnike motornih vozila</w:t>
            </w:r>
          </w:p>
        </w:tc>
        <w:tc>
          <w:tcPr>
            <w:tcW w:w="567" w:type="dxa"/>
          </w:tcPr>
          <w:p w:rsidR="00AC31C3" w:rsidRPr="00A560FA" w:rsidRDefault="00AC31C3" w:rsidP="00A560FA">
            <w:pPr>
              <w:shd w:val="clear" w:color="auto" w:fill="FFFFFF"/>
              <w:jc w:val="center"/>
            </w:pPr>
            <w:r w:rsidRPr="00A560FA">
              <w:t>-</w:t>
            </w:r>
          </w:p>
        </w:tc>
        <w:tc>
          <w:tcPr>
            <w:tcW w:w="567" w:type="dxa"/>
          </w:tcPr>
          <w:p w:rsidR="00AC31C3" w:rsidRPr="00A560FA" w:rsidRDefault="00AC31C3" w:rsidP="00A560FA">
            <w:pPr>
              <w:shd w:val="clear" w:color="auto" w:fill="FFFFFF"/>
              <w:jc w:val="center"/>
            </w:pPr>
            <w:r w:rsidRPr="00A560FA">
              <w:t>-</w:t>
            </w:r>
          </w:p>
        </w:tc>
        <w:tc>
          <w:tcPr>
            <w:tcW w:w="567" w:type="dxa"/>
          </w:tcPr>
          <w:p w:rsidR="00AC31C3" w:rsidRPr="00A560FA" w:rsidRDefault="00AC31C3" w:rsidP="00A560FA">
            <w:pPr>
              <w:shd w:val="clear" w:color="auto" w:fill="FFFFFF"/>
              <w:jc w:val="center"/>
            </w:pPr>
            <w:r w:rsidRPr="00A560FA">
              <w:t>2</w:t>
            </w:r>
          </w:p>
        </w:tc>
      </w:tr>
      <w:tr w:rsidR="00AC31C3" w:rsidRPr="00A560FA">
        <w:tc>
          <w:tcPr>
            <w:tcW w:w="4167" w:type="dxa"/>
          </w:tcPr>
          <w:p w:rsidR="00AC31C3" w:rsidRPr="00A560FA" w:rsidRDefault="00AC31C3" w:rsidP="00A560FA">
            <w:pPr>
              <w:shd w:val="clear" w:color="auto" w:fill="FFFFFF"/>
            </w:pPr>
            <w:r w:rsidRPr="00A560FA">
              <w:t>Izborna nastava</w:t>
            </w:r>
          </w:p>
        </w:tc>
        <w:tc>
          <w:tcPr>
            <w:tcW w:w="567" w:type="dxa"/>
          </w:tcPr>
          <w:p w:rsidR="00AC31C3" w:rsidRPr="00A560FA" w:rsidRDefault="00AC31C3" w:rsidP="00A560FA">
            <w:pPr>
              <w:shd w:val="clear" w:color="auto" w:fill="FFFFFF"/>
              <w:jc w:val="center"/>
            </w:pPr>
            <w:r w:rsidRPr="00A560FA">
              <w:t>1</w:t>
            </w:r>
          </w:p>
        </w:tc>
        <w:tc>
          <w:tcPr>
            <w:tcW w:w="567" w:type="dxa"/>
          </w:tcPr>
          <w:p w:rsidR="00AC31C3" w:rsidRPr="00A560FA" w:rsidRDefault="00AC31C3" w:rsidP="00A560FA">
            <w:pPr>
              <w:shd w:val="clear" w:color="auto" w:fill="FFFFFF"/>
              <w:jc w:val="center"/>
            </w:pPr>
            <w:r w:rsidRPr="00A560FA">
              <w:t>2</w:t>
            </w:r>
          </w:p>
        </w:tc>
        <w:tc>
          <w:tcPr>
            <w:tcW w:w="567" w:type="dxa"/>
          </w:tcPr>
          <w:p w:rsidR="00AC31C3" w:rsidRPr="00A560FA" w:rsidRDefault="00AC31C3" w:rsidP="00A560FA">
            <w:pPr>
              <w:shd w:val="clear" w:color="auto" w:fill="FFFFFF"/>
              <w:jc w:val="center"/>
            </w:pPr>
            <w:r w:rsidRPr="00A560FA">
              <w:t>2</w:t>
            </w:r>
          </w:p>
        </w:tc>
      </w:tr>
      <w:tr w:rsidR="003E1EC5" w:rsidRPr="00A560FA">
        <w:tc>
          <w:tcPr>
            <w:tcW w:w="4167" w:type="dxa"/>
          </w:tcPr>
          <w:p w:rsidR="003E1EC5" w:rsidRPr="00A560FA" w:rsidRDefault="003E1EC5" w:rsidP="00A560FA">
            <w:pPr>
              <w:shd w:val="clear" w:color="auto" w:fill="FFFFFF"/>
            </w:pPr>
            <w:r w:rsidRPr="00A560FA">
              <w:t>Tjelesna i zdravstvena kultura</w:t>
            </w:r>
          </w:p>
          <w:p w:rsidR="003E1EC5" w:rsidRPr="00A560FA" w:rsidRDefault="003E1EC5" w:rsidP="00A560FA">
            <w:pPr>
              <w:shd w:val="clear" w:color="auto" w:fill="FFFFFF"/>
            </w:pPr>
            <w:r w:rsidRPr="00A560FA">
              <w:t>Strukovni predmeti</w:t>
            </w:r>
          </w:p>
          <w:p w:rsidR="003E1EC5" w:rsidRPr="00A560FA" w:rsidRDefault="003E1EC5" w:rsidP="00A560FA">
            <w:pPr>
              <w:shd w:val="clear" w:color="auto" w:fill="FFFFFF"/>
            </w:pPr>
            <w:r w:rsidRPr="00A560FA">
              <w:t>Matematika u struci</w:t>
            </w:r>
          </w:p>
        </w:tc>
        <w:tc>
          <w:tcPr>
            <w:tcW w:w="567" w:type="dxa"/>
          </w:tcPr>
          <w:p w:rsidR="003E1EC5" w:rsidRPr="00A560FA" w:rsidRDefault="003E1EC5" w:rsidP="00A560FA">
            <w:pPr>
              <w:shd w:val="clear" w:color="auto" w:fill="FFFFFF"/>
              <w:jc w:val="center"/>
            </w:pPr>
            <w:r w:rsidRPr="00A560FA">
              <w:t>1</w:t>
            </w:r>
          </w:p>
        </w:tc>
        <w:tc>
          <w:tcPr>
            <w:tcW w:w="567" w:type="dxa"/>
          </w:tcPr>
          <w:p w:rsidR="003E1EC5" w:rsidRPr="00A560FA" w:rsidRDefault="003E1EC5" w:rsidP="00A560FA">
            <w:pPr>
              <w:shd w:val="clear" w:color="auto" w:fill="FFFFFF"/>
              <w:jc w:val="center"/>
            </w:pPr>
            <w:r w:rsidRPr="00A560FA">
              <w:t>1</w:t>
            </w:r>
          </w:p>
          <w:p w:rsidR="003E1EC5" w:rsidRPr="00A560FA" w:rsidRDefault="003E1EC5" w:rsidP="00A560FA">
            <w:pPr>
              <w:shd w:val="clear" w:color="auto" w:fill="FFFFFF"/>
              <w:jc w:val="center"/>
            </w:pPr>
          </w:p>
          <w:p w:rsidR="003E1EC5" w:rsidRPr="00A560FA" w:rsidRDefault="003E1EC5" w:rsidP="00A560FA">
            <w:pPr>
              <w:shd w:val="clear" w:color="auto" w:fill="FFFFFF"/>
              <w:jc w:val="center"/>
            </w:pPr>
            <w:r w:rsidRPr="00A560FA">
              <w:t>1</w:t>
            </w:r>
          </w:p>
        </w:tc>
        <w:tc>
          <w:tcPr>
            <w:tcW w:w="567" w:type="dxa"/>
          </w:tcPr>
          <w:p w:rsidR="003E1EC5" w:rsidRPr="00A560FA" w:rsidRDefault="003E1EC5" w:rsidP="00A560FA">
            <w:pPr>
              <w:shd w:val="clear" w:color="auto" w:fill="FFFFFF"/>
              <w:jc w:val="center"/>
            </w:pPr>
            <w:r w:rsidRPr="00A560FA">
              <w:t>1</w:t>
            </w:r>
          </w:p>
          <w:p w:rsidR="003E1EC5" w:rsidRPr="00A560FA" w:rsidRDefault="003E1EC5" w:rsidP="00A560FA">
            <w:pPr>
              <w:shd w:val="clear" w:color="auto" w:fill="FFFFFF"/>
              <w:jc w:val="center"/>
            </w:pPr>
          </w:p>
          <w:p w:rsidR="003E1EC5" w:rsidRPr="00A560FA" w:rsidRDefault="003E1EC5" w:rsidP="00A560FA">
            <w:pPr>
              <w:shd w:val="clear" w:color="auto" w:fill="FFFFFF"/>
              <w:jc w:val="center"/>
            </w:pPr>
            <w:r w:rsidRPr="00A560FA">
              <w:t>1</w:t>
            </w:r>
          </w:p>
        </w:tc>
      </w:tr>
      <w:tr w:rsidR="003E1EC5" w:rsidRPr="00A560FA">
        <w:tc>
          <w:tcPr>
            <w:tcW w:w="4167" w:type="dxa"/>
          </w:tcPr>
          <w:p w:rsidR="003E1EC5" w:rsidRPr="00A560FA" w:rsidRDefault="003E1EC5" w:rsidP="00A560FA">
            <w:pPr>
              <w:shd w:val="clear" w:color="auto" w:fill="FFFFFF"/>
            </w:pPr>
            <w:r w:rsidRPr="00A560FA">
              <w:t>Praktična nastava</w:t>
            </w:r>
          </w:p>
        </w:tc>
        <w:tc>
          <w:tcPr>
            <w:tcW w:w="567" w:type="dxa"/>
          </w:tcPr>
          <w:p w:rsidR="003E1EC5" w:rsidRPr="00A560FA" w:rsidRDefault="003E1EC5" w:rsidP="00A560FA">
            <w:pPr>
              <w:shd w:val="clear" w:color="auto" w:fill="FFFFFF"/>
              <w:jc w:val="center"/>
            </w:pPr>
            <w:r w:rsidRPr="00A560FA">
              <w:t>16</w:t>
            </w:r>
          </w:p>
        </w:tc>
        <w:tc>
          <w:tcPr>
            <w:tcW w:w="567" w:type="dxa"/>
          </w:tcPr>
          <w:p w:rsidR="003E1EC5" w:rsidRPr="00A560FA" w:rsidRDefault="003E1EC5" w:rsidP="00A560FA">
            <w:pPr>
              <w:shd w:val="clear" w:color="auto" w:fill="FFFFFF"/>
              <w:jc w:val="center"/>
            </w:pPr>
            <w:r w:rsidRPr="00A560FA">
              <w:t>16</w:t>
            </w:r>
          </w:p>
        </w:tc>
        <w:tc>
          <w:tcPr>
            <w:tcW w:w="567" w:type="dxa"/>
          </w:tcPr>
          <w:p w:rsidR="003E1EC5" w:rsidRPr="00A560FA" w:rsidRDefault="003E1EC5" w:rsidP="00A560FA">
            <w:pPr>
              <w:shd w:val="clear" w:color="auto" w:fill="FFFFFF"/>
              <w:jc w:val="center"/>
            </w:pPr>
            <w:r w:rsidRPr="00A560FA">
              <w:t>16</w:t>
            </w:r>
          </w:p>
        </w:tc>
      </w:tr>
      <w:tr w:rsidR="003E1EC5" w:rsidRPr="00A560FA">
        <w:tc>
          <w:tcPr>
            <w:tcW w:w="4167" w:type="dxa"/>
          </w:tcPr>
          <w:p w:rsidR="003E1EC5" w:rsidRPr="00A560FA" w:rsidRDefault="003E1EC5" w:rsidP="00A560FA">
            <w:pPr>
              <w:shd w:val="clear" w:color="auto" w:fill="FFFFFF"/>
            </w:pPr>
            <w:r w:rsidRPr="00A560FA">
              <w:t>Praktična nastava u školi</w:t>
            </w:r>
          </w:p>
          <w:p w:rsidR="003E1EC5" w:rsidRPr="00A560FA" w:rsidRDefault="003E1EC5" w:rsidP="00A560FA">
            <w:pPr>
              <w:shd w:val="clear" w:color="auto" w:fill="FFFFFF"/>
            </w:pPr>
            <w:r w:rsidRPr="00A560FA">
              <w:t>Tehnologija obrade i montaže</w:t>
            </w:r>
          </w:p>
          <w:p w:rsidR="003E1EC5" w:rsidRPr="00A560FA" w:rsidRDefault="003E1EC5" w:rsidP="00A560FA">
            <w:pPr>
              <w:shd w:val="clear" w:color="auto" w:fill="FFFFFF"/>
            </w:pPr>
            <w:r w:rsidRPr="00A560FA">
              <w:t>Tehnologija održavanja vozila</w:t>
            </w:r>
          </w:p>
          <w:p w:rsidR="003E1EC5" w:rsidRPr="00A560FA" w:rsidRDefault="003E1EC5" w:rsidP="00A560FA">
            <w:pPr>
              <w:shd w:val="clear" w:color="auto" w:fill="FFFFFF"/>
            </w:pPr>
            <w:r w:rsidRPr="00A560FA">
              <w:t>Tehnike motornih vozila</w:t>
            </w:r>
          </w:p>
          <w:p w:rsidR="003E1EC5" w:rsidRPr="00A560FA" w:rsidRDefault="003E1EC5" w:rsidP="00A560FA">
            <w:pPr>
              <w:shd w:val="clear" w:color="auto" w:fill="FFFFFF"/>
            </w:pPr>
            <w:r w:rsidRPr="00A560FA">
              <w:t>Praktična nastava u radnom procesu</w:t>
            </w:r>
          </w:p>
        </w:tc>
        <w:tc>
          <w:tcPr>
            <w:tcW w:w="567" w:type="dxa"/>
          </w:tcPr>
          <w:p w:rsidR="003E1EC5" w:rsidRPr="00A560FA" w:rsidRDefault="003E1EC5" w:rsidP="00A560FA">
            <w:pPr>
              <w:shd w:val="clear" w:color="auto" w:fill="FFFFFF"/>
              <w:jc w:val="center"/>
            </w:pPr>
          </w:p>
        </w:tc>
        <w:tc>
          <w:tcPr>
            <w:tcW w:w="567" w:type="dxa"/>
          </w:tcPr>
          <w:p w:rsidR="003E1EC5" w:rsidRPr="00A560FA" w:rsidRDefault="003E1EC5" w:rsidP="00A560FA">
            <w:pPr>
              <w:shd w:val="clear" w:color="auto" w:fill="FFFFFF"/>
              <w:jc w:val="center"/>
            </w:pPr>
          </w:p>
        </w:tc>
        <w:tc>
          <w:tcPr>
            <w:tcW w:w="567" w:type="dxa"/>
          </w:tcPr>
          <w:p w:rsidR="003E1EC5" w:rsidRPr="00A560FA" w:rsidRDefault="003E1EC5" w:rsidP="00A560FA">
            <w:pPr>
              <w:shd w:val="clear" w:color="auto" w:fill="FFFFFF"/>
              <w:jc w:val="center"/>
            </w:pPr>
          </w:p>
        </w:tc>
      </w:tr>
      <w:tr w:rsidR="003E1EC5" w:rsidRPr="00A560FA">
        <w:tc>
          <w:tcPr>
            <w:tcW w:w="4167" w:type="dxa"/>
          </w:tcPr>
          <w:p w:rsidR="003E1EC5" w:rsidRPr="00A560FA" w:rsidRDefault="003E1EC5" w:rsidP="00A560FA">
            <w:pPr>
              <w:shd w:val="clear" w:color="auto" w:fill="FFFFFF"/>
              <w:jc w:val="center"/>
            </w:pPr>
            <w:r w:rsidRPr="00A560FA">
              <w:t>UKUPNO:</w:t>
            </w:r>
          </w:p>
        </w:tc>
        <w:tc>
          <w:tcPr>
            <w:tcW w:w="567" w:type="dxa"/>
          </w:tcPr>
          <w:p w:rsidR="003E1EC5" w:rsidRPr="00A560FA" w:rsidRDefault="003E1EC5" w:rsidP="00A560FA">
            <w:pPr>
              <w:shd w:val="clear" w:color="auto" w:fill="FFFFFF"/>
              <w:jc w:val="center"/>
            </w:pPr>
            <w:r w:rsidRPr="00A560FA">
              <w:t>32</w:t>
            </w:r>
          </w:p>
        </w:tc>
        <w:tc>
          <w:tcPr>
            <w:tcW w:w="567" w:type="dxa"/>
          </w:tcPr>
          <w:p w:rsidR="003E1EC5" w:rsidRPr="00A560FA" w:rsidRDefault="003E1EC5" w:rsidP="00A560FA">
            <w:pPr>
              <w:shd w:val="clear" w:color="auto" w:fill="FFFFFF"/>
              <w:jc w:val="center"/>
            </w:pPr>
            <w:r w:rsidRPr="00A560FA">
              <w:t>32</w:t>
            </w:r>
          </w:p>
        </w:tc>
        <w:tc>
          <w:tcPr>
            <w:tcW w:w="567" w:type="dxa"/>
          </w:tcPr>
          <w:p w:rsidR="003E1EC5" w:rsidRPr="00A560FA" w:rsidRDefault="003E1EC5" w:rsidP="00A560FA">
            <w:pPr>
              <w:shd w:val="clear" w:color="auto" w:fill="FFFFFF"/>
              <w:jc w:val="center"/>
            </w:pPr>
            <w:r w:rsidRPr="00A560FA">
              <w:t>31</w:t>
            </w:r>
          </w:p>
        </w:tc>
      </w:tr>
    </w:tbl>
    <w:p w:rsidR="004925A3" w:rsidRPr="00A560FA" w:rsidRDefault="004925A3" w:rsidP="00A560FA">
      <w:pPr>
        <w:shd w:val="clear" w:color="auto" w:fill="FFFFFF"/>
      </w:pPr>
    </w:p>
    <w:p w:rsidR="00657458" w:rsidRPr="00A560FA" w:rsidRDefault="00657458" w:rsidP="00A560FA">
      <w:pPr>
        <w:shd w:val="clear" w:color="auto" w:fill="FFFFFF"/>
        <w:ind w:firstLine="708"/>
      </w:pPr>
      <w:r w:rsidRPr="00A560FA">
        <w:t>I</w:t>
      </w:r>
      <w:r w:rsidR="00AC117D" w:rsidRPr="00A560FA">
        <w:t xml:space="preserve">zborna nastava: </w:t>
      </w:r>
    </w:p>
    <w:p w:rsidR="00657458" w:rsidRPr="00A560FA" w:rsidRDefault="00657458" w:rsidP="00A560FA">
      <w:pPr>
        <w:shd w:val="clear" w:color="auto" w:fill="FFFFFF"/>
        <w:ind w:firstLine="708"/>
      </w:pPr>
      <w:r w:rsidRPr="00A560FA">
        <w:t xml:space="preserve">           1. </w:t>
      </w:r>
      <w:r w:rsidR="00AC117D" w:rsidRPr="00A560FA">
        <w:t>Tjelesna i zdravstvena kultura po 1</w:t>
      </w:r>
      <w:r w:rsidR="005079BF" w:rsidRPr="00A560FA">
        <w:t xml:space="preserve"> sat tjedno kroz sve tri godine</w:t>
      </w:r>
      <w:r w:rsidR="00AC117D" w:rsidRPr="00A560FA">
        <w:t xml:space="preserve"> i </w:t>
      </w:r>
    </w:p>
    <w:p w:rsidR="004925A3" w:rsidRPr="00A560FA" w:rsidRDefault="00657458" w:rsidP="00A560FA">
      <w:pPr>
        <w:shd w:val="clear" w:color="auto" w:fill="FFFFFF"/>
        <w:ind w:firstLine="708"/>
      </w:pPr>
      <w:r w:rsidRPr="00A560FA">
        <w:t xml:space="preserve">           2. </w:t>
      </w:r>
      <w:r w:rsidR="00AC117D" w:rsidRPr="00A560FA">
        <w:t>Matematika u struci po 1 sat tjedno u drugoj i trećoj godini.</w:t>
      </w:r>
    </w:p>
    <w:p w:rsidR="00AC117D" w:rsidRPr="00A560FA" w:rsidRDefault="00AC117D" w:rsidP="00A560FA">
      <w:pPr>
        <w:shd w:val="clear" w:color="auto" w:fill="FFFFFF"/>
      </w:pPr>
    </w:p>
    <w:p w:rsidR="004925A3" w:rsidRPr="00A560FA" w:rsidRDefault="004925A3" w:rsidP="00A560FA">
      <w:pPr>
        <w:shd w:val="clear" w:color="auto" w:fill="FFFFFF"/>
      </w:pPr>
    </w:p>
    <w:p w:rsidR="004925A3" w:rsidRPr="00A560FA" w:rsidRDefault="004925A3" w:rsidP="00A560FA">
      <w:pPr>
        <w:shd w:val="clear" w:color="auto" w:fill="FFFFFF"/>
      </w:pPr>
    </w:p>
    <w:p w:rsidR="004925A3" w:rsidRPr="00A560FA" w:rsidRDefault="004925A3" w:rsidP="00A560FA">
      <w:pPr>
        <w:shd w:val="clear" w:color="auto" w:fill="FFFFFF"/>
      </w:pPr>
    </w:p>
    <w:p w:rsidR="004925A3" w:rsidRPr="00A560FA" w:rsidRDefault="004925A3" w:rsidP="00A560FA">
      <w:pPr>
        <w:shd w:val="clear" w:color="auto" w:fill="FFFFFF"/>
        <w:jc w:val="center"/>
      </w:pPr>
    </w:p>
    <w:p w:rsidR="004925A3" w:rsidRPr="00A560FA" w:rsidRDefault="004925A3" w:rsidP="00435797">
      <w:pPr>
        <w:shd w:val="clear" w:color="auto" w:fill="FFFFFF"/>
      </w:pPr>
    </w:p>
    <w:p w:rsidR="004925A3" w:rsidRPr="00A560FA" w:rsidRDefault="004925A3" w:rsidP="00A560FA">
      <w:pPr>
        <w:shd w:val="clear" w:color="auto" w:fill="FFFFFF"/>
        <w:jc w:val="center"/>
      </w:pPr>
    </w:p>
    <w:p w:rsidR="004925A3" w:rsidRPr="00A560FA" w:rsidRDefault="004925A3" w:rsidP="00A560FA">
      <w:pPr>
        <w:shd w:val="clear" w:color="auto" w:fill="FFFFFF"/>
        <w:jc w:val="center"/>
      </w:pPr>
    </w:p>
    <w:p w:rsidR="00435823" w:rsidRDefault="00435823">
      <w:pPr>
        <w:rPr>
          <w:b/>
        </w:rPr>
      </w:pPr>
      <w:r>
        <w:rPr>
          <w:b/>
        </w:rPr>
        <w:br w:type="page"/>
      </w:r>
    </w:p>
    <w:p w:rsidR="001E12E8" w:rsidRPr="00A560FA" w:rsidRDefault="009100C6" w:rsidP="00A560FA">
      <w:pPr>
        <w:shd w:val="clear" w:color="auto" w:fill="FFFFFF"/>
        <w:ind w:left="540"/>
        <w:jc w:val="center"/>
        <w:rPr>
          <w:b/>
        </w:rPr>
      </w:pPr>
      <w:r w:rsidRPr="00A560FA">
        <w:rPr>
          <w:b/>
        </w:rPr>
        <w:lastRenderedPageBreak/>
        <w:t xml:space="preserve">1.2. </w:t>
      </w:r>
      <w:r w:rsidR="001E12E8" w:rsidRPr="00A560FA">
        <w:rPr>
          <w:b/>
        </w:rPr>
        <w:t>Jedinstveni nastavni plan za zanimanje:  bravar</w:t>
      </w:r>
    </w:p>
    <w:p w:rsidR="004925A3" w:rsidRPr="00A560FA" w:rsidRDefault="004925A3" w:rsidP="00A560FA">
      <w:pPr>
        <w:shd w:val="clear" w:color="auto" w:fill="FFFFFF"/>
        <w:jc w:val="cente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7"/>
        <w:gridCol w:w="567"/>
        <w:gridCol w:w="567"/>
        <w:gridCol w:w="567"/>
      </w:tblGrid>
      <w:tr w:rsidR="001D2F86" w:rsidRPr="00A560FA">
        <w:tc>
          <w:tcPr>
            <w:tcW w:w="4167" w:type="dxa"/>
            <w:vMerge w:val="restart"/>
          </w:tcPr>
          <w:p w:rsidR="0037621D" w:rsidRPr="00A560FA" w:rsidRDefault="0037621D" w:rsidP="00A560FA">
            <w:pPr>
              <w:shd w:val="clear" w:color="auto" w:fill="FFFFFF"/>
            </w:pPr>
          </w:p>
          <w:p w:rsidR="001D2F86" w:rsidRPr="00A560FA" w:rsidRDefault="001D2F86" w:rsidP="00A560FA">
            <w:pPr>
              <w:shd w:val="clear" w:color="auto" w:fill="FFFFFF"/>
              <w:rPr>
                <w:b/>
              </w:rPr>
            </w:pPr>
            <w:r w:rsidRPr="00A560FA">
              <w:rPr>
                <w:b/>
              </w:rPr>
              <w:t>NASTAVNI PREDMET</w:t>
            </w:r>
          </w:p>
        </w:tc>
        <w:tc>
          <w:tcPr>
            <w:tcW w:w="1701" w:type="dxa"/>
            <w:gridSpan w:val="3"/>
          </w:tcPr>
          <w:p w:rsidR="001D2F86" w:rsidRPr="00A560FA" w:rsidRDefault="0037621D" w:rsidP="00A560FA">
            <w:pPr>
              <w:shd w:val="clear" w:color="auto" w:fill="FFFFFF"/>
              <w:jc w:val="center"/>
              <w:rPr>
                <w:b/>
              </w:rPr>
            </w:pPr>
            <w:r w:rsidRPr="00A560FA">
              <w:rPr>
                <w:b/>
              </w:rPr>
              <w:t>BRAVAR</w:t>
            </w:r>
          </w:p>
        </w:tc>
      </w:tr>
      <w:tr w:rsidR="001D2F86" w:rsidRPr="00A560FA">
        <w:tc>
          <w:tcPr>
            <w:tcW w:w="4167" w:type="dxa"/>
            <w:vMerge/>
          </w:tcPr>
          <w:p w:rsidR="001D2F86" w:rsidRPr="00A560FA" w:rsidRDefault="001D2F86" w:rsidP="00A560FA">
            <w:pPr>
              <w:shd w:val="clear" w:color="auto" w:fill="FFFFFF"/>
            </w:pPr>
          </w:p>
        </w:tc>
        <w:tc>
          <w:tcPr>
            <w:tcW w:w="1701" w:type="dxa"/>
            <w:gridSpan w:val="3"/>
          </w:tcPr>
          <w:p w:rsidR="001D2F86" w:rsidRPr="00A560FA" w:rsidRDefault="001D2F86" w:rsidP="00A560FA">
            <w:pPr>
              <w:shd w:val="clear" w:color="auto" w:fill="FFFFFF"/>
              <w:jc w:val="center"/>
              <w:rPr>
                <w:b/>
              </w:rPr>
            </w:pPr>
            <w:r w:rsidRPr="00A560FA">
              <w:rPr>
                <w:b/>
              </w:rPr>
              <w:t>razred</w:t>
            </w:r>
          </w:p>
        </w:tc>
      </w:tr>
      <w:tr w:rsidR="001D2F86" w:rsidRPr="00A560FA">
        <w:tc>
          <w:tcPr>
            <w:tcW w:w="4167" w:type="dxa"/>
            <w:vMerge/>
          </w:tcPr>
          <w:p w:rsidR="001D2F86" w:rsidRPr="00A560FA" w:rsidRDefault="001D2F86" w:rsidP="00A560FA">
            <w:pPr>
              <w:shd w:val="clear" w:color="auto" w:fill="FFFFFF"/>
            </w:pPr>
          </w:p>
        </w:tc>
        <w:tc>
          <w:tcPr>
            <w:tcW w:w="567" w:type="dxa"/>
          </w:tcPr>
          <w:p w:rsidR="001D2F86" w:rsidRPr="00A560FA" w:rsidRDefault="001D2F86" w:rsidP="00A560FA">
            <w:pPr>
              <w:shd w:val="clear" w:color="auto" w:fill="FFFFFF"/>
              <w:rPr>
                <w:b/>
              </w:rPr>
            </w:pPr>
            <w:r w:rsidRPr="00A560FA">
              <w:rPr>
                <w:b/>
              </w:rPr>
              <w:t>1.</w:t>
            </w:r>
          </w:p>
        </w:tc>
        <w:tc>
          <w:tcPr>
            <w:tcW w:w="567" w:type="dxa"/>
          </w:tcPr>
          <w:p w:rsidR="001D2F86" w:rsidRPr="00A560FA" w:rsidRDefault="001D2F86" w:rsidP="00A560FA">
            <w:pPr>
              <w:shd w:val="clear" w:color="auto" w:fill="FFFFFF"/>
              <w:rPr>
                <w:b/>
              </w:rPr>
            </w:pPr>
            <w:r w:rsidRPr="00A560FA">
              <w:rPr>
                <w:b/>
              </w:rPr>
              <w:t>2.</w:t>
            </w:r>
          </w:p>
        </w:tc>
        <w:tc>
          <w:tcPr>
            <w:tcW w:w="567" w:type="dxa"/>
          </w:tcPr>
          <w:p w:rsidR="001D2F86" w:rsidRPr="00A560FA" w:rsidRDefault="001D2F86" w:rsidP="00A560FA">
            <w:pPr>
              <w:shd w:val="clear" w:color="auto" w:fill="FFFFFF"/>
              <w:rPr>
                <w:b/>
              </w:rPr>
            </w:pPr>
            <w:r w:rsidRPr="00A560FA">
              <w:rPr>
                <w:b/>
              </w:rPr>
              <w:t>3.</w:t>
            </w:r>
          </w:p>
        </w:tc>
      </w:tr>
      <w:tr w:rsidR="001D2F86" w:rsidRPr="00A560FA">
        <w:tc>
          <w:tcPr>
            <w:tcW w:w="4167" w:type="dxa"/>
          </w:tcPr>
          <w:p w:rsidR="001D2F86" w:rsidRPr="00A560FA" w:rsidRDefault="001D2F86" w:rsidP="00A560FA">
            <w:pPr>
              <w:shd w:val="clear" w:color="auto" w:fill="FFFFFF"/>
            </w:pPr>
            <w:r w:rsidRPr="00A560FA">
              <w:t>Hrvatski jezik</w:t>
            </w:r>
          </w:p>
        </w:tc>
        <w:tc>
          <w:tcPr>
            <w:tcW w:w="567" w:type="dxa"/>
          </w:tcPr>
          <w:p w:rsidR="001D2F86" w:rsidRPr="00A560FA" w:rsidRDefault="001D2F86" w:rsidP="00A560FA">
            <w:pPr>
              <w:shd w:val="clear" w:color="auto" w:fill="FFFFFF"/>
              <w:jc w:val="center"/>
            </w:pPr>
            <w:r w:rsidRPr="00A560FA">
              <w:t>3</w:t>
            </w:r>
          </w:p>
        </w:tc>
        <w:tc>
          <w:tcPr>
            <w:tcW w:w="567" w:type="dxa"/>
          </w:tcPr>
          <w:p w:rsidR="001D2F86" w:rsidRPr="00A560FA" w:rsidRDefault="001D2F86" w:rsidP="00A560FA">
            <w:pPr>
              <w:shd w:val="clear" w:color="auto" w:fill="FFFFFF"/>
              <w:jc w:val="center"/>
            </w:pPr>
            <w:r w:rsidRPr="00A560FA">
              <w:t>3</w:t>
            </w:r>
          </w:p>
        </w:tc>
        <w:tc>
          <w:tcPr>
            <w:tcW w:w="567" w:type="dxa"/>
          </w:tcPr>
          <w:p w:rsidR="001D2F86" w:rsidRPr="00A560FA" w:rsidRDefault="001D2F86" w:rsidP="00A560FA">
            <w:pPr>
              <w:shd w:val="clear" w:color="auto" w:fill="FFFFFF"/>
              <w:jc w:val="center"/>
            </w:pPr>
            <w:r w:rsidRPr="00A560FA">
              <w:t>3</w:t>
            </w:r>
          </w:p>
        </w:tc>
      </w:tr>
      <w:tr w:rsidR="001D2F86" w:rsidRPr="00A560FA">
        <w:tc>
          <w:tcPr>
            <w:tcW w:w="4167" w:type="dxa"/>
          </w:tcPr>
          <w:p w:rsidR="001D2F86" w:rsidRPr="00A560FA" w:rsidRDefault="001D2F86" w:rsidP="00A560FA">
            <w:pPr>
              <w:shd w:val="clear" w:color="auto" w:fill="FFFFFF"/>
            </w:pPr>
            <w:r w:rsidRPr="00A560FA">
              <w:t>Strani jezik</w:t>
            </w:r>
          </w:p>
        </w:tc>
        <w:tc>
          <w:tcPr>
            <w:tcW w:w="567" w:type="dxa"/>
          </w:tcPr>
          <w:p w:rsidR="001D2F86" w:rsidRPr="00A560FA" w:rsidRDefault="001D2F86" w:rsidP="00A560FA">
            <w:pPr>
              <w:shd w:val="clear" w:color="auto" w:fill="FFFFFF"/>
              <w:jc w:val="center"/>
            </w:pPr>
            <w:r w:rsidRPr="00A560FA">
              <w:t>2</w:t>
            </w:r>
          </w:p>
        </w:tc>
        <w:tc>
          <w:tcPr>
            <w:tcW w:w="567" w:type="dxa"/>
          </w:tcPr>
          <w:p w:rsidR="001D2F86" w:rsidRPr="00A560FA" w:rsidRDefault="001D2F86" w:rsidP="00A560FA">
            <w:pPr>
              <w:shd w:val="clear" w:color="auto" w:fill="FFFFFF"/>
              <w:jc w:val="center"/>
            </w:pPr>
            <w:r w:rsidRPr="00A560FA">
              <w:t>2</w:t>
            </w:r>
          </w:p>
        </w:tc>
        <w:tc>
          <w:tcPr>
            <w:tcW w:w="567" w:type="dxa"/>
          </w:tcPr>
          <w:p w:rsidR="001D2F86" w:rsidRPr="00A560FA" w:rsidRDefault="001D2F86" w:rsidP="00A560FA">
            <w:pPr>
              <w:shd w:val="clear" w:color="auto" w:fill="FFFFFF"/>
              <w:jc w:val="center"/>
            </w:pPr>
            <w:r w:rsidRPr="00A560FA">
              <w:t>2</w:t>
            </w:r>
          </w:p>
        </w:tc>
      </w:tr>
      <w:tr w:rsidR="001D2F86" w:rsidRPr="00A560FA">
        <w:tc>
          <w:tcPr>
            <w:tcW w:w="4167" w:type="dxa"/>
          </w:tcPr>
          <w:p w:rsidR="001D2F86" w:rsidRPr="00A560FA" w:rsidRDefault="001D2F86" w:rsidP="00A560FA">
            <w:pPr>
              <w:shd w:val="clear" w:color="auto" w:fill="FFFFFF"/>
            </w:pPr>
            <w:r w:rsidRPr="00A560FA">
              <w:t>Povijest</w:t>
            </w:r>
          </w:p>
        </w:tc>
        <w:tc>
          <w:tcPr>
            <w:tcW w:w="567" w:type="dxa"/>
          </w:tcPr>
          <w:p w:rsidR="001D2F86" w:rsidRPr="00A560FA" w:rsidRDefault="001D2F86" w:rsidP="00A560FA">
            <w:pPr>
              <w:shd w:val="clear" w:color="auto" w:fill="FFFFFF"/>
              <w:jc w:val="center"/>
            </w:pPr>
            <w:r w:rsidRPr="00A560FA">
              <w:t>2</w:t>
            </w:r>
          </w:p>
        </w:tc>
        <w:tc>
          <w:tcPr>
            <w:tcW w:w="567" w:type="dxa"/>
          </w:tcPr>
          <w:p w:rsidR="001D2F86" w:rsidRPr="00A560FA" w:rsidRDefault="001D2F86" w:rsidP="00A560FA">
            <w:pPr>
              <w:shd w:val="clear" w:color="auto" w:fill="FFFFFF"/>
              <w:jc w:val="center"/>
            </w:pPr>
            <w:r w:rsidRPr="00A560FA">
              <w:t>-</w:t>
            </w:r>
          </w:p>
        </w:tc>
        <w:tc>
          <w:tcPr>
            <w:tcW w:w="567" w:type="dxa"/>
          </w:tcPr>
          <w:p w:rsidR="001D2F86" w:rsidRPr="00A560FA" w:rsidRDefault="001D2F86" w:rsidP="00A560FA">
            <w:pPr>
              <w:shd w:val="clear" w:color="auto" w:fill="FFFFFF"/>
              <w:jc w:val="center"/>
            </w:pPr>
            <w:r w:rsidRPr="00A560FA">
              <w:t>-</w:t>
            </w:r>
          </w:p>
        </w:tc>
      </w:tr>
      <w:tr w:rsidR="001D2F86" w:rsidRPr="00A560FA">
        <w:tc>
          <w:tcPr>
            <w:tcW w:w="4167" w:type="dxa"/>
          </w:tcPr>
          <w:p w:rsidR="001D2F86" w:rsidRPr="00A560FA" w:rsidRDefault="001D2F86" w:rsidP="00A560FA">
            <w:pPr>
              <w:shd w:val="clear" w:color="auto" w:fill="FFFFFF"/>
            </w:pPr>
            <w:r w:rsidRPr="00A560FA">
              <w:t>Vjeronauk/Etika</w:t>
            </w:r>
          </w:p>
        </w:tc>
        <w:tc>
          <w:tcPr>
            <w:tcW w:w="567" w:type="dxa"/>
          </w:tcPr>
          <w:p w:rsidR="001D2F86" w:rsidRPr="00A560FA" w:rsidRDefault="001D2F86" w:rsidP="00A560FA">
            <w:pPr>
              <w:shd w:val="clear" w:color="auto" w:fill="FFFFFF"/>
              <w:jc w:val="center"/>
            </w:pPr>
            <w:r w:rsidRPr="00A560FA">
              <w:t>2/1</w:t>
            </w:r>
          </w:p>
        </w:tc>
        <w:tc>
          <w:tcPr>
            <w:tcW w:w="567" w:type="dxa"/>
          </w:tcPr>
          <w:p w:rsidR="001D2F86" w:rsidRPr="00A560FA" w:rsidRDefault="001D2F86" w:rsidP="00A560FA">
            <w:pPr>
              <w:shd w:val="clear" w:color="auto" w:fill="FFFFFF"/>
              <w:jc w:val="center"/>
            </w:pPr>
            <w:r w:rsidRPr="00A560FA">
              <w:t>1</w:t>
            </w:r>
          </w:p>
        </w:tc>
        <w:tc>
          <w:tcPr>
            <w:tcW w:w="567" w:type="dxa"/>
          </w:tcPr>
          <w:p w:rsidR="001D2F86" w:rsidRPr="00A560FA" w:rsidRDefault="001D2F86" w:rsidP="00A560FA">
            <w:pPr>
              <w:shd w:val="clear" w:color="auto" w:fill="FFFFFF"/>
              <w:jc w:val="center"/>
            </w:pPr>
            <w:r w:rsidRPr="00A560FA">
              <w:t>1</w:t>
            </w:r>
          </w:p>
        </w:tc>
      </w:tr>
      <w:tr w:rsidR="001D2F86" w:rsidRPr="00A560FA">
        <w:tc>
          <w:tcPr>
            <w:tcW w:w="4167" w:type="dxa"/>
          </w:tcPr>
          <w:p w:rsidR="001D2F86" w:rsidRPr="00A560FA" w:rsidRDefault="001D2F86" w:rsidP="00A560FA">
            <w:pPr>
              <w:shd w:val="clear" w:color="auto" w:fill="FFFFFF"/>
            </w:pPr>
            <w:r w:rsidRPr="00A560FA">
              <w:t>Tjelesna i zdravstvena kultura</w:t>
            </w:r>
          </w:p>
        </w:tc>
        <w:tc>
          <w:tcPr>
            <w:tcW w:w="567" w:type="dxa"/>
          </w:tcPr>
          <w:p w:rsidR="001D2F86" w:rsidRPr="00A560FA" w:rsidRDefault="001D2F86" w:rsidP="00A560FA">
            <w:pPr>
              <w:shd w:val="clear" w:color="auto" w:fill="FFFFFF"/>
              <w:jc w:val="center"/>
            </w:pPr>
            <w:r w:rsidRPr="00A560FA">
              <w:t>1</w:t>
            </w:r>
          </w:p>
        </w:tc>
        <w:tc>
          <w:tcPr>
            <w:tcW w:w="567" w:type="dxa"/>
          </w:tcPr>
          <w:p w:rsidR="001D2F86" w:rsidRPr="00A560FA" w:rsidRDefault="001D2F86" w:rsidP="00A560FA">
            <w:pPr>
              <w:shd w:val="clear" w:color="auto" w:fill="FFFFFF"/>
              <w:jc w:val="center"/>
            </w:pPr>
            <w:r w:rsidRPr="00A560FA">
              <w:t>1</w:t>
            </w:r>
          </w:p>
        </w:tc>
        <w:tc>
          <w:tcPr>
            <w:tcW w:w="567" w:type="dxa"/>
          </w:tcPr>
          <w:p w:rsidR="001D2F86" w:rsidRPr="00A560FA" w:rsidRDefault="001D2F86" w:rsidP="00A560FA">
            <w:pPr>
              <w:shd w:val="clear" w:color="auto" w:fill="FFFFFF"/>
              <w:jc w:val="center"/>
            </w:pPr>
            <w:r w:rsidRPr="00A560FA">
              <w:t>1</w:t>
            </w:r>
          </w:p>
        </w:tc>
      </w:tr>
      <w:tr w:rsidR="001D2F86" w:rsidRPr="00A560FA">
        <w:tc>
          <w:tcPr>
            <w:tcW w:w="4167" w:type="dxa"/>
          </w:tcPr>
          <w:p w:rsidR="001D2F86" w:rsidRPr="00A560FA" w:rsidRDefault="001D2F86" w:rsidP="00A560FA">
            <w:pPr>
              <w:shd w:val="clear" w:color="auto" w:fill="FFFFFF"/>
            </w:pPr>
            <w:r w:rsidRPr="00A560FA">
              <w:t>Politika i gospodarstvo</w:t>
            </w:r>
          </w:p>
        </w:tc>
        <w:tc>
          <w:tcPr>
            <w:tcW w:w="567" w:type="dxa"/>
          </w:tcPr>
          <w:p w:rsidR="001D2F86" w:rsidRPr="00A560FA" w:rsidRDefault="001D2F86" w:rsidP="00A560FA">
            <w:pPr>
              <w:shd w:val="clear" w:color="auto" w:fill="FFFFFF"/>
              <w:jc w:val="center"/>
            </w:pPr>
            <w:r w:rsidRPr="00A560FA">
              <w:t>-</w:t>
            </w:r>
          </w:p>
        </w:tc>
        <w:tc>
          <w:tcPr>
            <w:tcW w:w="567" w:type="dxa"/>
          </w:tcPr>
          <w:p w:rsidR="001D2F86" w:rsidRPr="00A560FA" w:rsidRDefault="001D2F86" w:rsidP="00A560FA">
            <w:pPr>
              <w:shd w:val="clear" w:color="auto" w:fill="FFFFFF"/>
              <w:jc w:val="center"/>
            </w:pPr>
            <w:r w:rsidRPr="00A560FA">
              <w:t>2</w:t>
            </w:r>
          </w:p>
        </w:tc>
        <w:tc>
          <w:tcPr>
            <w:tcW w:w="567" w:type="dxa"/>
          </w:tcPr>
          <w:p w:rsidR="001D2F86" w:rsidRPr="00A560FA" w:rsidRDefault="001D2F86" w:rsidP="00A560FA">
            <w:pPr>
              <w:shd w:val="clear" w:color="auto" w:fill="FFFFFF"/>
              <w:jc w:val="center"/>
            </w:pPr>
            <w:r w:rsidRPr="00A560FA">
              <w:t>-</w:t>
            </w:r>
          </w:p>
        </w:tc>
      </w:tr>
      <w:tr w:rsidR="001D2F86" w:rsidRPr="00A560FA">
        <w:tc>
          <w:tcPr>
            <w:tcW w:w="4167" w:type="dxa"/>
          </w:tcPr>
          <w:p w:rsidR="001D2F86" w:rsidRPr="00A560FA" w:rsidRDefault="001D2F86" w:rsidP="00A560FA">
            <w:pPr>
              <w:shd w:val="clear" w:color="auto" w:fill="FFFFFF"/>
            </w:pPr>
            <w:r w:rsidRPr="00A560FA">
              <w:t>Osnove računalstva</w:t>
            </w:r>
          </w:p>
        </w:tc>
        <w:tc>
          <w:tcPr>
            <w:tcW w:w="567" w:type="dxa"/>
          </w:tcPr>
          <w:p w:rsidR="001D2F86" w:rsidRPr="00A560FA" w:rsidRDefault="001D2F86" w:rsidP="00A560FA">
            <w:pPr>
              <w:shd w:val="clear" w:color="auto" w:fill="FFFFFF"/>
              <w:jc w:val="center"/>
            </w:pPr>
            <w:r w:rsidRPr="00A560FA">
              <w:t>1,5</w:t>
            </w:r>
          </w:p>
        </w:tc>
        <w:tc>
          <w:tcPr>
            <w:tcW w:w="567" w:type="dxa"/>
          </w:tcPr>
          <w:p w:rsidR="001D2F86" w:rsidRPr="00A560FA" w:rsidRDefault="001D2F86" w:rsidP="00A560FA">
            <w:pPr>
              <w:shd w:val="clear" w:color="auto" w:fill="FFFFFF"/>
              <w:jc w:val="center"/>
            </w:pPr>
            <w:r w:rsidRPr="00A560FA">
              <w:t>-</w:t>
            </w:r>
          </w:p>
        </w:tc>
        <w:tc>
          <w:tcPr>
            <w:tcW w:w="567" w:type="dxa"/>
          </w:tcPr>
          <w:p w:rsidR="001D2F86" w:rsidRPr="00A560FA" w:rsidRDefault="001D2F86" w:rsidP="00A560FA">
            <w:pPr>
              <w:shd w:val="clear" w:color="auto" w:fill="FFFFFF"/>
              <w:jc w:val="center"/>
            </w:pPr>
            <w:r w:rsidRPr="00A560FA">
              <w:t>-</w:t>
            </w:r>
          </w:p>
        </w:tc>
      </w:tr>
      <w:tr w:rsidR="001D2F86" w:rsidRPr="00A560FA">
        <w:tc>
          <w:tcPr>
            <w:tcW w:w="4167" w:type="dxa"/>
          </w:tcPr>
          <w:p w:rsidR="001D2F86" w:rsidRPr="00A560FA" w:rsidRDefault="001D2F86" w:rsidP="00A560FA">
            <w:pPr>
              <w:shd w:val="clear" w:color="auto" w:fill="FFFFFF"/>
            </w:pPr>
            <w:r w:rsidRPr="00A560FA">
              <w:t>Matematika u struci</w:t>
            </w:r>
          </w:p>
        </w:tc>
        <w:tc>
          <w:tcPr>
            <w:tcW w:w="567" w:type="dxa"/>
          </w:tcPr>
          <w:p w:rsidR="001D2F86" w:rsidRPr="00A560FA" w:rsidRDefault="001D2F86" w:rsidP="00A560FA">
            <w:pPr>
              <w:shd w:val="clear" w:color="auto" w:fill="FFFFFF"/>
              <w:jc w:val="center"/>
            </w:pPr>
            <w:r w:rsidRPr="00A560FA">
              <w:t>2</w:t>
            </w:r>
          </w:p>
        </w:tc>
        <w:tc>
          <w:tcPr>
            <w:tcW w:w="567" w:type="dxa"/>
          </w:tcPr>
          <w:p w:rsidR="001D2F86" w:rsidRPr="00A560FA" w:rsidRDefault="001D2F86" w:rsidP="00A560FA">
            <w:pPr>
              <w:shd w:val="clear" w:color="auto" w:fill="FFFFFF"/>
              <w:jc w:val="center"/>
            </w:pPr>
            <w:r w:rsidRPr="00A560FA">
              <w:t>1</w:t>
            </w:r>
          </w:p>
        </w:tc>
        <w:tc>
          <w:tcPr>
            <w:tcW w:w="567" w:type="dxa"/>
          </w:tcPr>
          <w:p w:rsidR="001D2F86" w:rsidRPr="00A560FA" w:rsidRDefault="001D2F86" w:rsidP="00A560FA">
            <w:pPr>
              <w:shd w:val="clear" w:color="auto" w:fill="FFFFFF"/>
              <w:jc w:val="center"/>
            </w:pPr>
            <w:r w:rsidRPr="00A560FA">
              <w:t>1</w:t>
            </w:r>
          </w:p>
        </w:tc>
      </w:tr>
      <w:tr w:rsidR="001D2F86" w:rsidRPr="00A560FA">
        <w:tc>
          <w:tcPr>
            <w:tcW w:w="4167" w:type="dxa"/>
          </w:tcPr>
          <w:p w:rsidR="001D2F86" w:rsidRPr="00A560FA" w:rsidRDefault="001D2F86" w:rsidP="00A560FA">
            <w:pPr>
              <w:shd w:val="clear" w:color="auto" w:fill="FFFFFF"/>
            </w:pPr>
            <w:r w:rsidRPr="00A560FA">
              <w:t>Tehničko crtanje</w:t>
            </w:r>
          </w:p>
        </w:tc>
        <w:tc>
          <w:tcPr>
            <w:tcW w:w="567" w:type="dxa"/>
          </w:tcPr>
          <w:p w:rsidR="001D2F86" w:rsidRPr="00A560FA" w:rsidRDefault="001D2F86" w:rsidP="00A560FA">
            <w:pPr>
              <w:shd w:val="clear" w:color="auto" w:fill="FFFFFF"/>
              <w:jc w:val="center"/>
            </w:pPr>
            <w:r w:rsidRPr="00A560FA">
              <w:t>1,5</w:t>
            </w:r>
          </w:p>
        </w:tc>
        <w:tc>
          <w:tcPr>
            <w:tcW w:w="567" w:type="dxa"/>
          </w:tcPr>
          <w:p w:rsidR="001D2F86" w:rsidRPr="00A560FA" w:rsidRDefault="001D2F86" w:rsidP="00A560FA">
            <w:pPr>
              <w:shd w:val="clear" w:color="auto" w:fill="FFFFFF"/>
              <w:jc w:val="center"/>
            </w:pPr>
            <w:r w:rsidRPr="00A560FA">
              <w:t>-</w:t>
            </w:r>
          </w:p>
        </w:tc>
        <w:tc>
          <w:tcPr>
            <w:tcW w:w="567" w:type="dxa"/>
          </w:tcPr>
          <w:p w:rsidR="001D2F86" w:rsidRPr="00A560FA" w:rsidRDefault="001D2F86" w:rsidP="00A560FA">
            <w:pPr>
              <w:shd w:val="clear" w:color="auto" w:fill="FFFFFF"/>
              <w:jc w:val="center"/>
            </w:pPr>
            <w:r w:rsidRPr="00A560FA">
              <w:t>-</w:t>
            </w:r>
          </w:p>
        </w:tc>
      </w:tr>
      <w:tr w:rsidR="001D2F86" w:rsidRPr="00A560FA">
        <w:tc>
          <w:tcPr>
            <w:tcW w:w="4167" w:type="dxa"/>
          </w:tcPr>
          <w:p w:rsidR="001D2F86" w:rsidRPr="00A560FA" w:rsidRDefault="001D2F86" w:rsidP="00A560FA">
            <w:pPr>
              <w:shd w:val="clear" w:color="auto" w:fill="FFFFFF"/>
            </w:pPr>
            <w:r w:rsidRPr="00A560FA">
              <w:t>Osnove tehničkih materijala</w:t>
            </w:r>
          </w:p>
        </w:tc>
        <w:tc>
          <w:tcPr>
            <w:tcW w:w="567" w:type="dxa"/>
          </w:tcPr>
          <w:p w:rsidR="001D2F86" w:rsidRPr="00A560FA" w:rsidRDefault="001D2F86" w:rsidP="00A560FA">
            <w:pPr>
              <w:shd w:val="clear" w:color="auto" w:fill="FFFFFF"/>
              <w:jc w:val="center"/>
            </w:pPr>
            <w:r w:rsidRPr="00A560FA">
              <w:t>1</w:t>
            </w:r>
          </w:p>
        </w:tc>
        <w:tc>
          <w:tcPr>
            <w:tcW w:w="567" w:type="dxa"/>
          </w:tcPr>
          <w:p w:rsidR="001D2F86" w:rsidRPr="00A560FA" w:rsidRDefault="001D2F86" w:rsidP="00A560FA">
            <w:pPr>
              <w:shd w:val="clear" w:color="auto" w:fill="FFFFFF"/>
              <w:jc w:val="center"/>
            </w:pPr>
            <w:r w:rsidRPr="00A560FA">
              <w:t>-</w:t>
            </w:r>
          </w:p>
        </w:tc>
        <w:tc>
          <w:tcPr>
            <w:tcW w:w="567" w:type="dxa"/>
          </w:tcPr>
          <w:p w:rsidR="001D2F86" w:rsidRPr="00A560FA" w:rsidRDefault="001D2F86" w:rsidP="00A560FA">
            <w:pPr>
              <w:shd w:val="clear" w:color="auto" w:fill="FFFFFF"/>
              <w:jc w:val="center"/>
            </w:pPr>
            <w:r w:rsidRPr="00A560FA">
              <w:t>-</w:t>
            </w:r>
          </w:p>
        </w:tc>
      </w:tr>
      <w:tr w:rsidR="001D2F86" w:rsidRPr="00A560FA">
        <w:tc>
          <w:tcPr>
            <w:tcW w:w="4167" w:type="dxa"/>
          </w:tcPr>
          <w:p w:rsidR="001D2F86" w:rsidRPr="00A560FA" w:rsidRDefault="001D2F86" w:rsidP="00A560FA">
            <w:pPr>
              <w:shd w:val="clear" w:color="auto" w:fill="FFFFFF"/>
            </w:pPr>
            <w:r w:rsidRPr="00A560FA">
              <w:t>Osnove tehničke mehanike</w:t>
            </w:r>
          </w:p>
        </w:tc>
        <w:tc>
          <w:tcPr>
            <w:tcW w:w="567" w:type="dxa"/>
          </w:tcPr>
          <w:p w:rsidR="001D2F86" w:rsidRPr="00A560FA" w:rsidRDefault="001D2F86" w:rsidP="00A560FA">
            <w:pPr>
              <w:shd w:val="clear" w:color="auto" w:fill="FFFFFF"/>
              <w:jc w:val="center"/>
            </w:pPr>
            <w:r w:rsidRPr="00A560FA">
              <w:t>-</w:t>
            </w:r>
          </w:p>
        </w:tc>
        <w:tc>
          <w:tcPr>
            <w:tcW w:w="567" w:type="dxa"/>
          </w:tcPr>
          <w:p w:rsidR="001D2F86" w:rsidRPr="00A560FA" w:rsidRDefault="001D2F86" w:rsidP="00A560FA">
            <w:pPr>
              <w:shd w:val="clear" w:color="auto" w:fill="FFFFFF"/>
              <w:jc w:val="center"/>
            </w:pPr>
            <w:r w:rsidRPr="00A560FA">
              <w:t>2</w:t>
            </w:r>
          </w:p>
        </w:tc>
        <w:tc>
          <w:tcPr>
            <w:tcW w:w="567" w:type="dxa"/>
          </w:tcPr>
          <w:p w:rsidR="001D2F86" w:rsidRPr="00A560FA" w:rsidRDefault="001D2F86" w:rsidP="00A560FA">
            <w:pPr>
              <w:shd w:val="clear" w:color="auto" w:fill="FFFFFF"/>
              <w:jc w:val="center"/>
            </w:pPr>
            <w:r w:rsidRPr="00A560FA">
              <w:t>-</w:t>
            </w:r>
          </w:p>
        </w:tc>
      </w:tr>
      <w:tr w:rsidR="001D2F86" w:rsidRPr="00A560FA">
        <w:tc>
          <w:tcPr>
            <w:tcW w:w="4167" w:type="dxa"/>
          </w:tcPr>
          <w:p w:rsidR="001D2F86" w:rsidRPr="00A560FA" w:rsidRDefault="001D2F86" w:rsidP="00A560FA">
            <w:pPr>
              <w:shd w:val="clear" w:color="auto" w:fill="FFFFFF"/>
            </w:pPr>
            <w:r w:rsidRPr="00A560FA">
              <w:t>Elementi strojeva</w:t>
            </w:r>
            <w:r w:rsidR="001B3C35" w:rsidRPr="00A560FA">
              <w:t xml:space="preserve"> i konstruiranje</w:t>
            </w:r>
          </w:p>
        </w:tc>
        <w:tc>
          <w:tcPr>
            <w:tcW w:w="567" w:type="dxa"/>
          </w:tcPr>
          <w:p w:rsidR="001D2F86" w:rsidRPr="00A560FA" w:rsidRDefault="001D2F86" w:rsidP="00A560FA">
            <w:pPr>
              <w:shd w:val="clear" w:color="auto" w:fill="FFFFFF"/>
              <w:jc w:val="center"/>
            </w:pPr>
            <w:r w:rsidRPr="00A560FA">
              <w:t>-</w:t>
            </w:r>
          </w:p>
        </w:tc>
        <w:tc>
          <w:tcPr>
            <w:tcW w:w="567" w:type="dxa"/>
          </w:tcPr>
          <w:p w:rsidR="001D2F86" w:rsidRPr="00A560FA" w:rsidRDefault="001D2F86" w:rsidP="00A560FA">
            <w:pPr>
              <w:shd w:val="clear" w:color="auto" w:fill="FFFFFF"/>
              <w:jc w:val="center"/>
            </w:pPr>
            <w:r w:rsidRPr="00A560FA">
              <w:t>2</w:t>
            </w:r>
          </w:p>
        </w:tc>
        <w:tc>
          <w:tcPr>
            <w:tcW w:w="567" w:type="dxa"/>
          </w:tcPr>
          <w:p w:rsidR="001D2F86" w:rsidRPr="00A560FA" w:rsidRDefault="001D2F86" w:rsidP="00A560FA">
            <w:pPr>
              <w:shd w:val="clear" w:color="auto" w:fill="FFFFFF"/>
              <w:jc w:val="center"/>
            </w:pPr>
            <w:r w:rsidRPr="00A560FA">
              <w:t>-</w:t>
            </w:r>
          </w:p>
        </w:tc>
      </w:tr>
      <w:tr w:rsidR="001D2F86" w:rsidRPr="00A560FA">
        <w:tc>
          <w:tcPr>
            <w:tcW w:w="4167" w:type="dxa"/>
          </w:tcPr>
          <w:p w:rsidR="001D2F86" w:rsidRPr="00A560FA" w:rsidRDefault="001D2F86" w:rsidP="00A560FA">
            <w:pPr>
              <w:shd w:val="clear" w:color="auto" w:fill="FFFFFF"/>
            </w:pPr>
            <w:r w:rsidRPr="00A560FA">
              <w:t>Osnove automatizacije</w:t>
            </w:r>
          </w:p>
        </w:tc>
        <w:tc>
          <w:tcPr>
            <w:tcW w:w="567" w:type="dxa"/>
          </w:tcPr>
          <w:p w:rsidR="001D2F86" w:rsidRPr="00A560FA" w:rsidRDefault="001D2F86" w:rsidP="00A560FA">
            <w:pPr>
              <w:shd w:val="clear" w:color="auto" w:fill="FFFFFF"/>
              <w:jc w:val="center"/>
            </w:pPr>
            <w:r w:rsidRPr="00A560FA">
              <w:t>-</w:t>
            </w:r>
          </w:p>
        </w:tc>
        <w:tc>
          <w:tcPr>
            <w:tcW w:w="567" w:type="dxa"/>
          </w:tcPr>
          <w:p w:rsidR="001D2F86" w:rsidRPr="00A560FA" w:rsidRDefault="001D2F86" w:rsidP="00A560FA">
            <w:pPr>
              <w:shd w:val="clear" w:color="auto" w:fill="FFFFFF"/>
              <w:jc w:val="center"/>
            </w:pPr>
            <w:r w:rsidRPr="00A560FA">
              <w:t>-</w:t>
            </w:r>
          </w:p>
        </w:tc>
        <w:tc>
          <w:tcPr>
            <w:tcW w:w="567" w:type="dxa"/>
          </w:tcPr>
          <w:p w:rsidR="001D2F86" w:rsidRPr="00A560FA" w:rsidRDefault="001D2F86" w:rsidP="00A560FA">
            <w:pPr>
              <w:shd w:val="clear" w:color="auto" w:fill="FFFFFF"/>
              <w:jc w:val="center"/>
            </w:pPr>
            <w:r w:rsidRPr="00A560FA">
              <w:t>2</w:t>
            </w:r>
          </w:p>
        </w:tc>
      </w:tr>
      <w:tr w:rsidR="001D2F86" w:rsidRPr="00A560FA">
        <w:tc>
          <w:tcPr>
            <w:tcW w:w="4167" w:type="dxa"/>
          </w:tcPr>
          <w:p w:rsidR="001D2F86" w:rsidRPr="00A560FA" w:rsidRDefault="001B3C35" w:rsidP="00A560FA">
            <w:pPr>
              <w:shd w:val="clear" w:color="auto" w:fill="FFFFFF"/>
            </w:pPr>
            <w:r w:rsidRPr="00A560FA">
              <w:t>Nove tehnologije</w:t>
            </w:r>
          </w:p>
        </w:tc>
        <w:tc>
          <w:tcPr>
            <w:tcW w:w="567" w:type="dxa"/>
          </w:tcPr>
          <w:p w:rsidR="001D2F86" w:rsidRPr="00A560FA" w:rsidRDefault="001D2F86" w:rsidP="00A560FA">
            <w:pPr>
              <w:shd w:val="clear" w:color="auto" w:fill="FFFFFF"/>
              <w:jc w:val="center"/>
            </w:pPr>
            <w:r w:rsidRPr="00A560FA">
              <w:t>-</w:t>
            </w:r>
          </w:p>
        </w:tc>
        <w:tc>
          <w:tcPr>
            <w:tcW w:w="567" w:type="dxa"/>
          </w:tcPr>
          <w:p w:rsidR="001D2F86" w:rsidRPr="00A560FA" w:rsidRDefault="001D2F86" w:rsidP="00A560FA">
            <w:pPr>
              <w:shd w:val="clear" w:color="auto" w:fill="FFFFFF"/>
              <w:jc w:val="center"/>
            </w:pPr>
            <w:r w:rsidRPr="00A560FA">
              <w:t>-</w:t>
            </w:r>
          </w:p>
        </w:tc>
        <w:tc>
          <w:tcPr>
            <w:tcW w:w="567" w:type="dxa"/>
          </w:tcPr>
          <w:p w:rsidR="001D2F86" w:rsidRPr="00A560FA" w:rsidRDefault="001B3C35" w:rsidP="00A560FA">
            <w:pPr>
              <w:shd w:val="clear" w:color="auto" w:fill="FFFFFF"/>
              <w:jc w:val="center"/>
            </w:pPr>
            <w:r w:rsidRPr="00A560FA">
              <w:t>2</w:t>
            </w:r>
          </w:p>
        </w:tc>
      </w:tr>
      <w:tr w:rsidR="001D2F86" w:rsidRPr="00A560FA">
        <w:tc>
          <w:tcPr>
            <w:tcW w:w="4167" w:type="dxa"/>
          </w:tcPr>
          <w:p w:rsidR="001D2F86" w:rsidRPr="00A560FA" w:rsidRDefault="001D2F86" w:rsidP="00A560FA">
            <w:pPr>
              <w:shd w:val="clear" w:color="auto" w:fill="FFFFFF"/>
            </w:pPr>
            <w:r w:rsidRPr="00A560FA">
              <w:t>Izborna nastava</w:t>
            </w:r>
          </w:p>
        </w:tc>
        <w:tc>
          <w:tcPr>
            <w:tcW w:w="567" w:type="dxa"/>
          </w:tcPr>
          <w:p w:rsidR="001D2F86" w:rsidRPr="00A560FA" w:rsidRDefault="001D2F86" w:rsidP="00A560FA">
            <w:pPr>
              <w:shd w:val="clear" w:color="auto" w:fill="FFFFFF"/>
              <w:jc w:val="center"/>
            </w:pPr>
            <w:r w:rsidRPr="00A560FA">
              <w:t>1</w:t>
            </w:r>
          </w:p>
        </w:tc>
        <w:tc>
          <w:tcPr>
            <w:tcW w:w="567" w:type="dxa"/>
          </w:tcPr>
          <w:p w:rsidR="001D2F86" w:rsidRPr="00A560FA" w:rsidRDefault="001D2F86" w:rsidP="00A560FA">
            <w:pPr>
              <w:shd w:val="clear" w:color="auto" w:fill="FFFFFF"/>
              <w:jc w:val="center"/>
            </w:pPr>
            <w:r w:rsidRPr="00A560FA">
              <w:t>2</w:t>
            </w:r>
          </w:p>
        </w:tc>
        <w:tc>
          <w:tcPr>
            <w:tcW w:w="567" w:type="dxa"/>
          </w:tcPr>
          <w:p w:rsidR="001D2F86" w:rsidRPr="00A560FA" w:rsidRDefault="001D2F86" w:rsidP="00A560FA">
            <w:pPr>
              <w:shd w:val="clear" w:color="auto" w:fill="FFFFFF"/>
              <w:jc w:val="center"/>
            </w:pPr>
            <w:r w:rsidRPr="00A560FA">
              <w:t>2</w:t>
            </w:r>
          </w:p>
        </w:tc>
      </w:tr>
      <w:tr w:rsidR="001D2F86" w:rsidRPr="00A560FA">
        <w:tc>
          <w:tcPr>
            <w:tcW w:w="4167" w:type="dxa"/>
          </w:tcPr>
          <w:p w:rsidR="001D2F86" w:rsidRPr="00A560FA" w:rsidRDefault="001D2F86" w:rsidP="00A560FA">
            <w:pPr>
              <w:shd w:val="clear" w:color="auto" w:fill="FFFFFF"/>
            </w:pPr>
            <w:r w:rsidRPr="00A560FA">
              <w:t>Tjelesna i zdravstvena kultura</w:t>
            </w:r>
          </w:p>
          <w:p w:rsidR="001D2F86" w:rsidRPr="00A560FA" w:rsidRDefault="001D2F86" w:rsidP="00A560FA">
            <w:pPr>
              <w:shd w:val="clear" w:color="auto" w:fill="FFFFFF"/>
            </w:pPr>
            <w:r w:rsidRPr="00A560FA">
              <w:t>Strukovni predmeti</w:t>
            </w:r>
          </w:p>
          <w:p w:rsidR="001D2F86" w:rsidRPr="00A560FA" w:rsidRDefault="001D2F86" w:rsidP="00A560FA">
            <w:pPr>
              <w:shd w:val="clear" w:color="auto" w:fill="FFFFFF"/>
            </w:pPr>
            <w:r w:rsidRPr="00A560FA">
              <w:t>Matematika u struci</w:t>
            </w:r>
          </w:p>
        </w:tc>
        <w:tc>
          <w:tcPr>
            <w:tcW w:w="567" w:type="dxa"/>
          </w:tcPr>
          <w:p w:rsidR="001D2F86" w:rsidRPr="00A560FA" w:rsidRDefault="003E1EC5" w:rsidP="00A560FA">
            <w:pPr>
              <w:shd w:val="clear" w:color="auto" w:fill="FFFFFF"/>
              <w:jc w:val="center"/>
            </w:pPr>
            <w:r w:rsidRPr="00A560FA">
              <w:t>1</w:t>
            </w:r>
          </w:p>
        </w:tc>
        <w:tc>
          <w:tcPr>
            <w:tcW w:w="567" w:type="dxa"/>
          </w:tcPr>
          <w:p w:rsidR="001D2F86" w:rsidRPr="00A560FA" w:rsidRDefault="003E1EC5" w:rsidP="00A560FA">
            <w:pPr>
              <w:shd w:val="clear" w:color="auto" w:fill="FFFFFF"/>
              <w:jc w:val="center"/>
            </w:pPr>
            <w:r w:rsidRPr="00A560FA">
              <w:t>1</w:t>
            </w:r>
          </w:p>
          <w:p w:rsidR="003E1EC5" w:rsidRPr="00A560FA" w:rsidRDefault="003E1EC5" w:rsidP="00A560FA">
            <w:pPr>
              <w:shd w:val="clear" w:color="auto" w:fill="FFFFFF"/>
              <w:jc w:val="center"/>
            </w:pPr>
          </w:p>
          <w:p w:rsidR="003E1EC5" w:rsidRPr="00A560FA" w:rsidRDefault="003E1EC5" w:rsidP="00A560FA">
            <w:pPr>
              <w:shd w:val="clear" w:color="auto" w:fill="FFFFFF"/>
              <w:jc w:val="center"/>
            </w:pPr>
            <w:r w:rsidRPr="00A560FA">
              <w:t>1</w:t>
            </w:r>
          </w:p>
        </w:tc>
        <w:tc>
          <w:tcPr>
            <w:tcW w:w="567" w:type="dxa"/>
          </w:tcPr>
          <w:p w:rsidR="001D2F86" w:rsidRPr="00A560FA" w:rsidRDefault="003E1EC5" w:rsidP="00A560FA">
            <w:pPr>
              <w:shd w:val="clear" w:color="auto" w:fill="FFFFFF"/>
              <w:jc w:val="center"/>
            </w:pPr>
            <w:r w:rsidRPr="00A560FA">
              <w:t>1</w:t>
            </w:r>
          </w:p>
          <w:p w:rsidR="003E1EC5" w:rsidRPr="00A560FA" w:rsidRDefault="003E1EC5" w:rsidP="00A560FA">
            <w:pPr>
              <w:shd w:val="clear" w:color="auto" w:fill="FFFFFF"/>
              <w:jc w:val="center"/>
            </w:pPr>
          </w:p>
          <w:p w:rsidR="003E1EC5" w:rsidRPr="00A560FA" w:rsidRDefault="003E1EC5" w:rsidP="00A560FA">
            <w:pPr>
              <w:shd w:val="clear" w:color="auto" w:fill="FFFFFF"/>
              <w:jc w:val="center"/>
            </w:pPr>
            <w:r w:rsidRPr="00A560FA">
              <w:t>1</w:t>
            </w:r>
          </w:p>
        </w:tc>
      </w:tr>
      <w:tr w:rsidR="001D2F86" w:rsidRPr="00A560FA">
        <w:tc>
          <w:tcPr>
            <w:tcW w:w="4167" w:type="dxa"/>
          </w:tcPr>
          <w:p w:rsidR="001D2F86" w:rsidRPr="00A560FA" w:rsidRDefault="001D2F86" w:rsidP="00A560FA">
            <w:pPr>
              <w:shd w:val="clear" w:color="auto" w:fill="FFFFFF"/>
            </w:pPr>
            <w:r w:rsidRPr="00A560FA">
              <w:t>Praktična nastava</w:t>
            </w:r>
          </w:p>
        </w:tc>
        <w:tc>
          <w:tcPr>
            <w:tcW w:w="567" w:type="dxa"/>
          </w:tcPr>
          <w:p w:rsidR="001D2F86" w:rsidRPr="00A560FA" w:rsidRDefault="001D2F86" w:rsidP="00A560FA">
            <w:pPr>
              <w:shd w:val="clear" w:color="auto" w:fill="FFFFFF"/>
              <w:jc w:val="center"/>
            </w:pPr>
            <w:r w:rsidRPr="00A560FA">
              <w:t>16</w:t>
            </w:r>
          </w:p>
        </w:tc>
        <w:tc>
          <w:tcPr>
            <w:tcW w:w="567" w:type="dxa"/>
          </w:tcPr>
          <w:p w:rsidR="001D2F86" w:rsidRPr="00A560FA" w:rsidRDefault="001D2F86" w:rsidP="00A560FA">
            <w:pPr>
              <w:shd w:val="clear" w:color="auto" w:fill="FFFFFF"/>
              <w:jc w:val="center"/>
            </w:pPr>
            <w:r w:rsidRPr="00A560FA">
              <w:t>16</w:t>
            </w:r>
          </w:p>
        </w:tc>
        <w:tc>
          <w:tcPr>
            <w:tcW w:w="567" w:type="dxa"/>
          </w:tcPr>
          <w:p w:rsidR="001D2F86" w:rsidRPr="00A560FA" w:rsidRDefault="001D2F86" w:rsidP="00A560FA">
            <w:pPr>
              <w:shd w:val="clear" w:color="auto" w:fill="FFFFFF"/>
              <w:jc w:val="center"/>
            </w:pPr>
            <w:r w:rsidRPr="00A560FA">
              <w:t>16</w:t>
            </w:r>
          </w:p>
        </w:tc>
      </w:tr>
      <w:tr w:rsidR="001D2F86" w:rsidRPr="00A560FA">
        <w:tc>
          <w:tcPr>
            <w:tcW w:w="4167" w:type="dxa"/>
          </w:tcPr>
          <w:p w:rsidR="001D2F86" w:rsidRPr="00A560FA" w:rsidRDefault="001D2F86" w:rsidP="00A560FA">
            <w:pPr>
              <w:shd w:val="clear" w:color="auto" w:fill="FFFFFF"/>
            </w:pPr>
            <w:r w:rsidRPr="00A560FA">
              <w:t>Praktična nastava u školi</w:t>
            </w:r>
          </w:p>
          <w:p w:rsidR="001D2F86" w:rsidRPr="00A560FA" w:rsidRDefault="001D2F86" w:rsidP="00A560FA">
            <w:pPr>
              <w:shd w:val="clear" w:color="auto" w:fill="FFFFFF"/>
            </w:pPr>
            <w:r w:rsidRPr="00A560FA">
              <w:t>Tehnologija obrade i montaže</w:t>
            </w:r>
          </w:p>
          <w:p w:rsidR="001D2F86" w:rsidRPr="00A560FA" w:rsidRDefault="00493C93" w:rsidP="00A560FA">
            <w:pPr>
              <w:shd w:val="clear" w:color="auto" w:fill="FFFFFF"/>
            </w:pPr>
            <w:r w:rsidRPr="00A560FA">
              <w:t>Tehnologija bravarije</w:t>
            </w:r>
          </w:p>
          <w:p w:rsidR="001D2F86" w:rsidRPr="00A560FA" w:rsidRDefault="001D2F86" w:rsidP="00A560FA">
            <w:pPr>
              <w:shd w:val="clear" w:color="auto" w:fill="FFFFFF"/>
            </w:pPr>
            <w:r w:rsidRPr="00A560FA">
              <w:t>Praktična nastava u radnom procesu</w:t>
            </w:r>
          </w:p>
        </w:tc>
        <w:tc>
          <w:tcPr>
            <w:tcW w:w="567" w:type="dxa"/>
          </w:tcPr>
          <w:p w:rsidR="001D2F86" w:rsidRPr="00A560FA" w:rsidRDefault="001D2F86" w:rsidP="00A560FA">
            <w:pPr>
              <w:shd w:val="clear" w:color="auto" w:fill="FFFFFF"/>
              <w:jc w:val="center"/>
            </w:pPr>
          </w:p>
        </w:tc>
        <w:tc>
          <w:tcPr>
            <w:tcW w:w="567" w:type="dxa"/>
          </w:tcPr>
          <w:p w:rsidR="001D2F86" w:rsidRPr="00A560FA" w:rsidRDefault="001D2F86" w:rsidP="00A560FA">
            <w:pPr>
              <w:shd w:val="clear" w:color="auto" w:fill="FFFFFF"/>
              <w:jc w:val="center"/>
            </w:pPr>
          </w:p>
        </w:tc>
        <w:tc>
          <w:tcPr>
            <w:tcW w:w="567" w:type="dxa"/>
          </w:tcPr>
          <w:p w:rsidR="001D2F86" w:rsidRPr="00A560FA" w:rsidRDefault="001D2F86" w:rsidP="00A560FA">
            <w:pPr>
              <w:shd w:val="clear" w:color="auto" w:fill="FFFFFF"/>
              <w:jc w:val="center"/>
            </w:pPr>
          </w:p>
        </w:tc>
      </w:tr>
      <w:tr w:rsidR="001D2F86" w:rsidRPr="00A560FA">
        <w:tc>
          <w:tcPr>
            <w:tcW w:w="4167" w:type="dxa"/>
          </w:tcPr>
          <w:p w:rsidR="001D2F86" w:rsidRPr="00A560FA" w:rsidRDefault="001D2F86" w:rsidP="00A560FA">
            <w:pPr>
              <w:shd w:val="clear" w:color="auto" w:fill="FFFFFF"/>
              <w:jc w:val="center"/>
            </w:pPr>
            <w:r w:rsidRPr="00A560FA">
              <w:t>UKUPNO:</w:t>
            </w:r>
          </w:p>
        </w:tc>
        <w:tc>
          <w:tcPr>
            <w:tcW w:w="567" w:type="dxa"/>
          </w:tcPr>
          <w:p w:rsidR="001D2F86" w:rsidRPr="00A560FA" w:rsidRDefault="001D2F86" w:rsidP="00A560FA">
            <w:pPr>
              <w:shd w:val="clear" w:color="auto" w:fill="FFFFFF"/>
              <w:jc w:val="center"/>
            </w:pPr>
            <w:r w:rsidRPr="00A560FA">
              <w:t>32</w:t>
            </w:r>
          </w:p>
        </w:tc>
        <w:tc>
          <w:tcPr>
            <w:tcW w:w="567" w:type="dxa"/>
          </w:tcPr>
          <w:p w:rsidR="001D2F86" w:rsidRPr="00A560FA" w:rsidRDefault="001D2F86" w:rsidP="00A560FA">
            <w:pPr>
              <w:shd w:val="clear" w:color="auto" w:fill="FFFFFF"/>
              <w:jc w:val="center"/>
            </w:pPr>
            <w:r w:rsidRPr="00A560FA">
              <w:t>32</w:t>
            </w:r>
          </w:p>
        </w:tc>
        <w:tc>
          <w:tcPr>
            <w:tcW w:w="567" w:type="dxa"/>
          </w:tcPr>
          <w:p w:rsidR="001D2F86" w:rsidRPr="00A560FA" w:rsidRDefault="001B3C35" w:rsidP="00A560FA">
            <w:pPr>
              <w:shd w:val="clear" w:color="auto" w:fill="FFFFFF"/>
              <w:jc w:val="center"/>
            </w:pPr>
            <w:r w:rsidRPr="00A560FA">
              <w:t>30</w:t>
            </w:r>
          </w:p>
        </w:tc>
      </w:tr>
    </w:tbl>
    <w:p w:rsidR="00776E5C" w:rsidRPr="00A560FA" w:rsidRDefault="00776E5C" w:rsidP="00435823">
      <w:pPr>
        <w:shd w:val="clear" w:color="auto" w:fill="FFFFFF"/>
      </w:pPr>
    </w:p>
    <w:p w:rsidR="00657458" w:rsidRPr="00A560FA" w:rsidRDefault="00657458" w:rsidP="00A560FA">
      <w:pPr>
        <w:shd w:val="clear" w:color="auto" w:fill="FFFFFF"/>
        <w:ind w:firstLine="708"/>
      </w:pPr>
      <w:r w:rsidRPr="00A560FA">
        <w:t xml:space="preserve">Izborna nastava: </w:t>
      </w:r>
    </w:p>
    <w:p w:rsidR="00657458" w:rsidRPr="00A560FA" w:rsidRDefault="00657458" w:rsidP="00A560FA">
      <w:pPr>
        <w:shd w:val="clear" w:color="auto" w:fill="FFFFFF"/>
        <w:ind w:firstLine="708"/>
      </w:pPr>
      <w:r w:rsidRPr="00A560FA">
        <w:t xml:space="preserve">           1. Tjelesna i zdravstvena kultura po 1 sat tjedno kroz sve tri godine i </w:t>
      </w:r>
    </w:p>
    <w:p w:rsidR="00657458" w:rsidRPr="00A560FA" w:rsidRDefault="00657458" w:rsidP="00A560FA">
      <w:pPr>
        <w:shd w:val="clear" w:color="auto" w:fill="FFFFFF"/>
        <w:ind w:firstLine="708"/>
      </w:pPr>
      <w:r w:rsidRPr="00A560FA">
        <w:t xml:space="preserve">           2. Matematika u struci po 1 sat tjedno u drugoj i trećoj godini.</w:t>
      </w:r>
    </w:p>
    <w:p w:rsidR="00657458" w:rsidRPr="00A560FA" w:rsidRDefault="00657458" w:rsidP="00A560FA">
      <w:pPr>
        <w:shd w:val="clear" w:color="auto" w:fill="FFFFFF"/>
      </w:pPr>
    </w:p>
    <w:p w:rsidR="00657458" w:rsidRPr="00A560FA" w:rsidRDefault="00657458" w:rsidP="00A560FA">
      <w:pPr>
        <w:shd w:val="clear" w:color="auto" w:fill="FFFFFF"/>
      </w:pPr>
    </w:p>
    <w:p w:rsidR="00657458" w:rsidRPr="00A560FA" w:rsidRDefault="00657458" w:rsidP="00A560FA">
      <w:pPr>
        <w:shd w:val="clear" w:color="auto" w:fill="FFFFFF"/>
      </w:pPr>
    </w:p>
    <w:p w:rsidR="00776E5C" w:rsidRPr="00A560FA" w:rsidRDefault="00776E5C" w:rsidP="00A560FA">
      <w:pPr>
        <w:shd w:val="clear" w:color="auto" w:fill="FFFFFF"/>
        <w:jc w:val="center"/>
      </w:pPr>
    </w:p>
    <w:p w:rsidR="001E12E8" w:rsidRPr="00A560FA" w:rsidRDefault="001E12E8" w:rsidP="00A560FA">
      <w:pPr>
        <w:shd w:val="clear" w:color="auto" w:fill="FFFFFF"/>
      </w:pPr>
    </w:p>
    <w:p w:rsidR="008440E3" w:rsidRPr="00A560FA" w:rsidRDefault="008440E3" w:rsidP="00A560FA">
      <w:pPr>
        <w:shd w:val="clear" w:color="auto" w:fill="FFFFFF"/>
      </w:pPr>
    </w:p>
    <w:p w:rsidR="001E12E8" w:rsidRPr="00A560FA" w:rsidRDefault="001E12E8" w:rsidP="00A560FA">
      <w:pPr>
        <w:shd w:val="clear" w:color="auto" w:fill="FFFFFF"/>
      </w:pPr>
    </w:p>
    <w:p w:rsidR="00836B2B" w:rsidRPr="00A560FA" w:rsidRDefault="00836B2B" w:rsidP="00A560FA">
      <w:pPr>
        <w:shd w:val="clear" w:color="auto" w:fill="FFFFFF"/>
        <w:ind w:left="540"/>
        <w:jc w:val="center"/>
        <w:rPr>
          <w:b/>
        </w:rPr>
      </w:pPr>
    </w:p>
    <w:p w:rsidR="00836B2B" w:rsidRPr="00A560FA" w:rsidRDefault="00836B2B" w:rsidP="00A560FA">
      <w:pPr>
        <w:shd w:val="clear" w:color="auto" w:fill="FFFFFF"/>
        <w:ind w:left="540"/>
        <w:jc w:val="center"/>
        <w:rPr>
          <w:b/>
        </w:rPr>
      </w:pPr>
    </w:p>
    <w:p w:rsidR="00836B2B" w:rsidRPr="00A560FA" w:rsidRDefault="00836B2B" w:rsidP="00A560FA">
      <w:pPr>
        <w:shd w:val="clear" w:color="auto" w:fill="FFFFFF"/>
        <w:ind w:left="540"/>
        <w:jc w:val="center"/>
        <w:rPr>
          <w:b/>
        </w:rPr>
      </w:pPr>
    </w:p>
    <w:p w:rsidR="00435823" w:rsidRDefault="00435823">
      <w:pPr>
        <w:rPr>
          <w:b/>
        </w:rPr>
      </w:pPr>
      <w:r>
        <w:rPr>
          <w:b/>
        </w:rPr>
        <w:br w:type="page"/>
      </w:r>
    </w:p>
    <w:p w:rsidR="001E12E8" w:rsidRPr="00A560FA" w:rsidRDefault="009100C6" w:rsidP="00A560FA">
      <w:pPr>
        <w:shd w:val="clear" w:color="auto" w:fill="FFFFFF"/>
        <w:ind w:left="540"/>
        <w:jc w:val="center"/>
        <w:rPr>
          <w:b/>
        </w:rPr>
      </w:pPr>
      <w:r w:rsidRPr="00A560FA">
        <w:rPr>
          <w:b/>
        </w:rPr>
        <w:lastRenderedPageBreak/>
        <w:t xml:space="preserve">1.3. </w:t>
      </w:r>
      <w:r w:rsidR="001E12E8" w:rsidRPr="00A560FA">
        <w:rPr>
          <w:b/>
        </w:rPr>
        <w:t>Jedinstveni nastavni plan za zanimanje:  vodoinstalater</w:t>
      </w:r>
    </w:p>
    <w:p w:rsidR="001E12E8" w:rsidRPr="00A560FA" w:rsidRDefault="001E12E8" w:rsidP="00A560FA">
      <w:pPr>
        <w:shd w:val="clear" w:color="auto" w:fill="FFFFFF"/>
        <w:jc w:val="center"/>
      </w:pPr>
    </w:p>
    <w:p w:rsidR="001E12E8" w:rsidRPr="00A560FA" w:rsidRDefault="001E12E8" w:rsidP="00A560FA">
      <w:pPr>
        <w:shd w:val="clear" w:color="auto" w:fill="FFFFFF"/>
        <w:jc w:val="cente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567"/>
        <w:gridCol w:w="567"/>
        <w:gridCol w:w="567"/>
      </w:tblGrid>
      <w:tr w:rsidR="001E12E8" w:rsidRPr="00A560FA">
        <w:tc>
          <w:tcPr>
            <w:tcW w:w="4734" w:type="dxa"/>
            <w:vMerge w:val="restart"/>
          </w:tcPr>
          <w:p w:rsidR="0037621D" w:rsidRPr="00A560FA" w:rsidRDefault="0037621D" w:rsidP="00A560FA">
            <w:pPr>
              <w:shd w:val="clear" w:color="auto" w:fill="FFFFFF"/>
            </w:pPr>
          </w:p>
          <w:p w:rsidR="001E12E8" w:rsidRPr="00A560FA" w:rsidRDefault="001E12E8" w:rsidP="00A560FA">
            <w:pPr>
              <w:shd w:val="clear" w:color="auto" w:fill="FFFFFF"/>
              <w:rPr>
                <w:b/>
              </w:rPr>
            </w:pPr>
            <w:r w:rsidRPr="00A560FA">
              <w:rPr>
                <w:b/>
              </w:rPr>
              <w:t>NASTAVNI PREDMET</w:t>
            </w:r>
          </w:p>
        </w:tc>
        <w:tc>
          <w:tcPr>
            <w:tcW w:w="1701" w:type="dxa"/>
            <w:gridSpan w:val="3"/>
          </w:tcPr>
          <w:p w:rsidR="001E12E8" w:rsidRPr="00A560FA" w:rsidRDefault="0037621D" w:rsidP="00A560FA">
            <w:pPr>
              <w:shd w:val="clear" w:color="auto" w:fill="FFFFFF"/>
            </w:pPr>
            <w:r w:rsidRPr="00A560FA">
              <w:t>Vodoinstalater</w:t>
            </w:r>
          </w:p>
        </w:tc>
      </w:tr>
      <w:tr w:rsidR="001E12E8" w:rsidRPr="00A560FA">
        <w:tc>
          <w:tcPr>
            <w:tcW w:w="4734" w:type="dxa"/>
            <w:vMerge/>
          </w:tcPr>
          <w:p w:rsidR="001E12E8" w:rsidRPr="00A560FA" w:rsidRDefault="001E12E8" w:rsidP="00A560FA">
            <w:pPr>
              <w:shd w:val="clear" w:color="auto" w:fill="FFFFFF"/>
            </w:pPr>
          </w:p>
        </w:tc>
        <w:tc>
          <w:tcPr>
            <w:tcW w:w="1701" w:type="dxa"/>
            <w:gridSpan w:val="3"/>
          </w:tcPr>
          <w:p w:rsidR="001E12E8" w:rsidRPr="00A560FA" w:rsidRDefault="001E12E8" w:rsidP="00A560FA">
            <w:pPr>
              <w:shd w:val="clear" w:color="auto" w:fill="FFFFFF"/>
              <w:jc w:val="center"/>
              <w:rPr>
                <w:b/>
              </w:rPr>
            </w:pPr>
            <w:r w:rsidRPr="00A560FA">
              <w:rPr>
                <w:b/>
              </w:rPr>
              <w:t>razred</w:t>
            </w:r>
          </w:p>
        </w:tc>
      </w:tr>
      <w:tr w:rsidR="001E12E8" w:rsidRPr="00A560FA">
        <w:tc>
          <w:tcPr>
            <w:tcW w:w="4734" w:type="dxa"/>
            <w:vMerge/>
          </w:tcPr>
          <w:p w:rsidR="001E12E8" w:rsidRPr="00A560FA" w:rsidRDefault="001E12E8" w:rsidP="00A560FA">
            <w:pPr>
              <w:shd w:val="clear" w:color="auto" w:fill="FFFFFF"/>
            </w:pPr>
          </w:p>
        </w:tc>
        <w:tc>
          <w:tcPr>
            <w:tcW w:w="567" w:type="dxa"/>
          </w:tcPr>
          <w:p w:rsidR="001E12E8" w:rsidRPr="00A560FA" w:rsidRDefault="001E12E8" w:rsidP="00A560FA">
            <w:pPr>
              <w:shd w:val="clear" w:color="auto" w:fill="FFFFFF"/>
              <w:rPr>
                <w:b/>
              </w:rPr>
            </w:pPr>
            <w:r w:rsidRPr="00A560FA">
              <w:rPr>
                <w:b/>
              </w:rPr>
              <w:t>1.</w:t>
            </w:r>
          </w:p>
        </w:tc>
        <w:tc>
          <w:tcPr>
            <w:tcW w:w="567" w:type="dxa"/>
          </w:tcPr>
          <w:p w:rsidR="001E12E8" w:rsidRPr="00A560FA" w:rsidRDefault="001E12E8" w:rsidP="00A560FA">
            <w:pPr>
              <w:shd w:val="clear" w:color="auto" w:fill="FFFFFF"/>
              <w:rPr>
                <w:b/>
              </w:rPr>
            </w:pPr>
            <w:r w:rsidRPr="00A560FA">
              <w:rPr>
                <w:b/>
              </w:rPr>
              <w:t>2.</w:t>
            </w:r>
          </w:p>
        </w:tc>
        <w:tc>
          <w:tcPr>
            <w:tcW w:w="567" w:type="dxa"/>
          </w:tcPr>
          <w:p w:rsidR="001E12E8" w:rsidRPr="00A560FA" w:rsidRDefault="001E12E8" w:rsidP="00A560FA">
            <w:pPr>
              <w:shd w:val="clear" w:color="auto" w:fill="FFFFFF"/>
              <w:rPr>
                <w:b/>
              </w:rPr>
            </w:pPr>
            <w:r w:rsidRPr="00A560FA">
              <w:rPr>
                <w:b/>
              </w:rPr>
              <w:t>3.</w:t>
            </w:r>
          </w:p>
        </w:tc>
      </w:tr>
      <w:tr w:rsidR="001E12E8" w:rsidRPr="00A560FA">
        <w:tc>
          <w:tcPr>
            <w:tcW w:w="4734" w:type="dxa"/>
          </w:tcPr>
          <w:p w:rsidR="001E12E8" w:rsidRPr="00A560FA" w:rsidRDefault="001E12E8" w:rsidP="00A560FA">
            <w:pPr>
              <w:shd w:val="clear" w:color="auto" w:fill="FFFFFF"/>
            </w:pPr>
            <w:r w:rsidRPr="00A560FA">
              <w:t>Hrvatski jezik</w:t>
            </w:r>
          </w:p>
        </w:tc>
        <w:tc>
          <w:tcPr>
            <w:tcW w:w="567" w:type="dxa"/>
          </w:tcPr>
          <w:p w:rsidR="001E12E8" w:rsidRPr="00A560FA" w:rsidRDefault="001E12E8" w:rsidP="00A560FA">
            <w:pPr>
              <w:shd w:val="clear" w:color="auto" w:fill="FFFFFF"/>
              <w:jc w:val="center"/>
            </w:pPr>
            <w:r w:rsidRPr="00A560FA">
              <w:t>3</w:t>
            </w:r>
          </w:p>
        </w:tc>
        <w:tc>
          <w:tcPr>
            <w:tcW w:w="567" w:type="dxa"/>
          </w:tcPr>
          <w:p w:rsidR="001E12E8" w:rsidRPr="00A560FA" w:rsidRDefault="001E12E8" w:rsidP="00A560FA">
            <w:pPr>
              <w:shd w:val="clear" w:color="auto" w:fill="FFFFFF"/>
              <w:jc w:val="center"/>
            </w:pPr>
            <w:r w:rsidRPr="00A560FA">
              <w:t>3</w:t>
            </w:r>
          </w:p>
        </w:tc>
        <w:tc>
          <w:tcPr>
            <w:tcW w:w="567" w:type="dxa"/>
          </w:tcPr>
          <w:p w:rsidR="001E12E8" w:rsidRPr="00A560FA" w:rsidRDefault="001E12E8" w:rsidP="00A560FA">
            <w:pPr>
              <w:shd w:val="clear" w:color="auto" w:fill="FFFFFF"/>
              <w:jc w:val="center"/>
            </w:pPr>
            <w:r w:rsidRPr="00A560FA">
              <w:t>3</w:t>
            </w:r>
          </w:p>
        </w:tc>
      </w:tr>
      <w:tr w:rsidR="001E12E8" w:rsidRPr="00A560FA">
        <w:tc>
          <w:tcPr>
            <w:tcW w:w="4734" w:type="dxa"/>
          </w:tcPr>
          <w:p w:rsidR="001E12E8" w:rsidRPr="00A560FA" w:rsidRDefault="001E12E8" w:rsidP="00A560FA">
            <w:pPr>
              <w:shd w:val="clear" w:color="auto" w:fill="FFFFFF"/>
            </w:pPr>
            <w:r w:rsidRPr="00A560FA">
              <w:t>Strani jezik</w:t>
            </w:r>
          </w:p>
        </w:tc>
        <w:tc>
          <w:tcPr>
            <w:tcW w:w="567" w:type="dxa"/>
          </w:tcPr>
          <w:p w:rsidR="001E12E8" w:rsidRPr="00A560FA" w:rsidRDefault="001E12E8" w:rsidP="00A560FA">
            <w:pPr>
              <w:shd w:val="clear" w:color="auto" w:fill="FFFFFF"/>
              <w:jc w:val="center"/>
            </w:pPr>
            <w:r w:rsidRPr="00A560FA">
              <w:t>2</w:t>
            </w:r>
          </w:p>
        </w:tc>
        <w:tc>
          <w:tcPr>
            <w:tcW w:w="567" w:type="dxa"/>
          </w:tcPr>
          <w:p w:rsidR="001E12E8" w:rsidRPr="00A560FA" w:rsidRDefault="001E12E8" w:rsidP="00A560FA">
            <w:pPr>
              <w:shd w:val="clear" w:color="auto" w:fill="FFFFFF"/>
              <w:jc w:val="center"/>
            </w:pPr>
            <w:r w:rsidRPr="00A560FA">
              <w:t>2</w:t>
            </w:r>
          </w:p>
        </w:tc>
        <w:tc>
          <w:tcPr>
            <w:tcW w:w="567" w:type="dxa"/>
          </w:tcPr>
          <w:p w:rsidR="001E12E8" w:rsidRPr="00A560FA" w:rsidRDefault="001E12E8" w:rsidP="00A560FA">
            <w:pPr>
              <w:shd w:val="clear" w:color="auto" w:fill="FFFFFF"/>
              <w:jc w:val="center"/>
            </w:pPr>
            <w:r w:rsidRPr="00A560FA">
              <w:t>2</w:t>
            </w:r>
          </w:p>
        </w:tc>
      </w:tr>
      <w:tr w:rsidR="001E12E8" w:rsidRPr="00A560FA">
        <w:tc>
          <w:tcPr>
            <w:tcW w:w="4734" w:type="dxa"/>
          </w:tcPr>
          <w:p w:rsidR="001E12E8" w:rsidRPr="00A560FA" w:rsidRDefault="001E12E8" w:rsidP="00A560FA">
            <w:pPr>
              <w:shd w:val="clear" w:color="auto" w:fill="FFFFFF"/>
            </w:pPr>
            <w:r w:rsidRPr="00A560FA">
              <w:t>Povijest</w:t>
            </w:r>
          </w:p>
        </w:tc>
        <w:tc>
          <w:tcPr>
            <w:tcW w:w="567" w:type="dxa"/>
          </w:tcPr>
          <w:p w:rsidR="001E12E8" w:rsidRPr="00A560FA" w:rsidRDefault="001E12E8" w:rsidP="00A560FA">
            <w:pPr>
              <w:shd w:val="clear" w:color="auto" w:fill="FFFFFF"/>
              <w:jc w:val="center"/>
            </w:pPr>
            <w:r w:rsidRPr="00A560FA">
              <w:t>2</w:t>
            </w:r>
          </w:p>
        </w:tc>
        <w:tc>
          <w:tcPr>
            <w:tcW w:w="567" w:type="dxa"/>
          </w:tcPr>
          <w:p w:rsidR="001E12E8" w:rsidRPr="00A560FA" w:rsidRDefault="001E12E8" w:rsidP="00A560FA">
            <w:pPr>
              <w:shd w:val="clear" w:color="auto" w:fill="FFFFFF"/>
              <w:jc w:val="center"/>
            </w:pPr>
            <w:r w:rsidRPr="00A560FA">
              <w:t>-</w:t>
            </w:r>
          </w:p>
        </w:tc>
        <w:tc>
          <w:tcPr>
            <w:tcW w:w="567" w:type="dxa"/>
          </w:tcPr>
          <w:p w:rsidR="001E12E8" w:rsidRPr="00A560FA" w:rsidRDefault="001E12E8" w:rsidP="00A560FA">
            <w:pPr>
              <w:shd w:val="clear" w:color="auto" w:fill="FFFFFF"/>
              <w:jc w:val="center"/>
            </w:pPr>
            <w:r w:rsidRPr="00A560FA">
              <w:t>-</w:t>
            </w:r>
          </w:p>
        </w:tc>
      </w:tr>
      <w:tr w:rsidR="001E12E8" w:rsidRPr="00A560FA">
        <w:tc>
          <w:tcPr>
            <w:tcW w:w="4734" w:type="dxa"/>
          </w:tcPr>
          <w:p w:rsidR="001E12E8" w:rsidRPr="00A560FA" w:rsidRDefault="001E12E8" w:rsidP="00A560FA">
            <w:pPr>
              <w:shd w:val="clear" w:color="auto" w:fill="FFFFFF"/>
            </w:pPr>
            <w:r w:rsidRPr="00A560FA">
              <w:t>Vjeronauk/Etika</w:t>
            </w:r>
          </w:p>
        </w:tc>
        <w:tc>
          <w:tcPr>
            <w:tcW w:w="567" w:type="dxa"/>
          </w:tcPr>
          <w:p w:rsidR="001E12E8" w:rsidRPr="00A560FA" w:rsidRDefault="001E12E8" w:rsidP="00A560FA">
            <w:pPr>
              <w:shd w:val="clear" w:color="auto" w:fill="FFFFFF"/>
              <w:jc w:val="center"/>
            </w:pPr>
            <w:r w:rsidRPr="00A560FA">
              <w:t>1</w:t>
            </w:r>
          </w:p>
        </w:tc>
        <w:tc>
          <w:tcPr>
            <w:tcW w:w="567" w:type="dxa"/>
          </w:tcPr>
          <w:p w:rsidR="001E12E8" w:rsidRPr="00A560FA" w:rsidRDefault="001E12E8" w:rsidP="00A560FA">
            <w:pPr>
              <w:shd w:val="clear" w:color="auto" w:fill="FFFFFF"/>
              <w:jc w:val="center"/>
            </w:pPr>
            <w:r w:rsidRPr="00A560FA">
              <w:t>1</w:t>
            </w:r>
          </w:p>
        </w:tc>
        <w:tc>
          <w:tcPr>
            <w:tcW w:w="567" w:type="dxa"/>
          </w:tcPr>
          <w:p w:rsidR="001E12E8" w:rsidRPr="00A560FA" w:rsidRDefault="001E12E8" w:rsidP="00A560FA">
            <w:pPr>
              <w:shd w:val="clear" w:color="auto" w:fill="FFFFFF"/>
              <w:jc w:val="center"/>
            </w:pPr>
            <w:r w:rsidRPr="00A560FA">
              <w:t>1</w:t>
            </w:r>
          </w:p>
        </w:tc>
      </w:tr>
      <w:tr w:rsidR="001E12E8" w:rsidRPr="00A560FA">
        <w:tc>
          <w:tcPr>
            <w:tcW w:w="4734" w:type="dxa"/>
          </w:tcPr>
          <w:p w:rsidR="001E12E8" w:rsidRPr="00A560FA" w:rsidRDefault="001E12E8" w:rsidP="00A560FA">
            <w:pPr>
              <w:shd w:val="clear" w:color="auto" w:fill="FFFFFF"/>
            </w:pPr>
            <w:r w:rsidRPr="00A560FA">
              <w:t>Tjelesna i zdravstvena kultura</w:t>
            </w:r>
          </w:p>
        </w:tc>
        <w:tc>
          <w:tcPr>
            <w:tcW w:w="567" w:type="dxa"/>
          </w:tcPr>
          <w:p w:rsidR="001E12E8" w:rsidRPr="00A560FA" w:rsidRDefault="001E12E8" w:rsidP="00A560FA">
            <w:pPr>
              <w:shd w:val="clear" w:color="auto" w:fill="FFFFFF"/>
              <w:jc w:val="center"/>
            </w:pPr>
            <w:r w:rsidRPr="00A560FA">
              <w:t>1</w:t>
            </w:r>
          </w:p>
        </w:tc>
        <w:tc>
          <w:tcPr>
            <w:tcW w:w="567" w:type="dxa"/>
          </w:tcPr>
          <w:p w:rsidR="001E12E8" w:rsidRPr="00A560FA" w:rsidRDefault="001E12E8" w:rsidP="00A560FA">
            <w:pPr>
              <w:shd w:val="clear" w:color="auto" w:fill="FFFFFF"/>
              <w:jc w:val="center"/>
            </w:pPr>
            <w:r w:rsidRPr="00A560FA">
              <w:t>1</w:t>
            </w:r>
          </w:p>
        </w:tc>
        <w:tc>
          <w:tcPr>
            <w:tcW w:w="567" w:type="dxa"/>
          </w:tcPr>
          <w:p w:rsidR="001E12E8" w:rsidRPr="00A560FA" w:rsidRDefault="001E12E8" w:rsidP="00A560FA">
            <w:pPr>
              <w:shd w:val="clear" w:color="auto" w:fill="FFFFFF"/>
              <w:jc w:val="center"/>
            </w:pPr>
            <w:r w:rsidRPr="00A560FA">
              <w:t>1</w:t>
            </w:r>
          </w:p>
        </w:tc>
      </w:tr>
      <w:tr w:rsidR="001E12E8" w:rsidRPr="00A560FA">
        <w:tc>
          <w:tcPr>
            <w:tcW w:w="4734" w:type="dxa"/>
          </w:tcPr>
          <w:p w:rsidR="001E12E8" w:rsidRPr="00A560FA" w:rsidRDefault="001E12E8" w:rsidP="00A560FA">
            <w:pPr>
              <w:shd w:val="clear" w:color="auto" w:fill="FFFFFF"/>
            </w:pPr>
            <w:r w:rsidRPr="00A560FA">
              <w:t>Politika i gospodarstvo</w:t>
            </w:r>
          </w:p>
        </w:tc>
        <w:tc>
          <w:tcPr>
            <w:tcW w:w="567" w:type="dxa"/>
          </w:tcPr>
          <w:p w:rsidR="001E12E8" w:rsidRPr="00A560FA" w:rsidRDefault="001E12E8" w:rsidP="00A560FA">
            <w:pPr>
              <w:shd w:val="clear" w:color="auto" w:fill="FFFFFF"/>
              <w:jc w:val="center"/>
            </w:pPr>
            <w:r w:rsidRPr="00A560FA">
              <w:t>-</w:t>
            </w:r>
          </w:p>
        </w:tc>
        <w:tc>
          <w:tcPr>
            <w:tcW w:w="567" w:type="dxa"/>
          </w:tcPr>
          <w:p w:rsidR="001E12E8" w:rsidRPr="00A560FA" w:rsidRDefault="001E12E8" w:rsidP="00A560FA">
            <w:pPr>
              <w:shd w:val="clear" w:color="auto" w:fill="FFFFFF"/>
              <w:jc w:val="center"/>
            </w:pPr>
            <w:r w:rsidRPr="00A560FA">
              <w:t>2</w:t>
            </w:r>
          </w:p>
        </w:tc>
        <w:tc>
          <w:tcPr>
            <w:tcW w:w="567" w:type="dxa"/>
          </w:tcPr>
          <w:p w:rsidR="001E12E8" w:rsidRPr="00A560FA" w:rsidRDefault="001E12E8" w:rsidP="00A560FA">
            <w:pPr>
              <w:shd w:val="clear" w:color="auto" w:fill="FFFFFF"/>
              <w:jc w:val="center"/>
            </w:pPr>
            <w:r w:rsidRPr="00A560FA">
              <w:t>-</w:t>
            </w:r>
          </w:p>
        </w:tc>
      </w:tr>
      <w:tr w:rsidR="001E12E8" w:rsidRPr="00A560FA">
        <w:tc>
          <w:tcPr>
            <w:tcW w:w="4734" w:type="dxa"/>
          </w:tcPr>
          <w:p w:rsidR="001E12E8" w:rsidRPr="00A560FA" w:rsidRDefault="001E12E8" w:rsidP="00A560FA">
            <w:pPr>
              <w:shd w:val="clear" w:color="auto" w:fill="FFFFFF"/>
            </w:pPr>
            <w:r w:rsidRPr="00A560FA">
              <w:t>Osnove računalstva</w:t>
            </w:r>
          </w:p>
        </w:tc>
        <w:tc>
          <w:tcPr>
            <w:tcW w:w="567" w:type="dxa"/>
          </w:tcPr>
          <w:p w:rsidR="001E12E8" w:rsidRPr="00A560FA" w:rsidRDefault="001E12E8" w:rsidP="00A560FA">
            <w:pPr>
              <w:shd w:val="clear" w:color="auto" w:fill="FFFFFF"/>
              <w:jc w:val="center"/>
            </w:pPr>
            <w:r w:rsidRPr="00A560FA">
              <w:t>1,5</w:t>
            </w:r>
          </w:p>
        </w:tc>
        <w:tc>
          <w:tcPr>
            <w:tcW w:w="567" w:type="dxa"/>
          </w:tcPr>
          <w:p w:rsidR="001E12E8" w:rsidRPr="00A560FA" w:rsidRDefault="001E12E8" w:rsidP="00A560FA">
            <w:pPr>
              <w:shd w:val="clear" w:color="auto" w:fill="FFFFFF"/>
              <w:jc w:val="center"/>
            </w:pPr>
            <w:r w:rsidRPr="00A560FA">
              <w:t>-</w:t>
            </w:r>
          </w:p>
        </w:tc>
        <w:tc>
          <w:tcPr>
            <w:tcW w:w="567" w:type="dxa"/>
          </w:tcPr>
          <w:p w:rsidR="001E12E8" w:rsidRPr="00A560FA" w:rsidRDefault="001E12E8" w:rsidP="00A560FA">
            <w:pPr>
              <w:shd w:val="clear" w:color="auto" w:fill="FFFFFF"/>
              <w:jc w:val="center"/>
            </w:pPr>
            <w:r w:rsidRPr="00A560FA">
              <w:t>-</w:t>
            </w:r>
          </w:p>
        </w:tc>
      </w:tr>
      <w:tr w:rsidR="001E12E8" w:rsidRPr="00A560FA">
        <w:tc>
          <w:tcPr>
            <w:tcW w:w="4734" w:type="dxa"/>
          </w:tcPr>
          <w:p w:rsidR="001E12E8" w:rsidRPr="00A560FA" w:rsidRDefault="001E12E8" w:rsidP="00A560FA">
            <w:pPr>
              <w:shd w:val="clear" w:color="auto" w:fill="FFFFFF"/>
            </w:pPr>
            <w:r w:rsidRPr="00A560FA">
              <w:t>Matematika u struci</w:t>
            </w:r>
          </w:p>
        </w:tc>
        <w:tc>
          <w:tcPr>
            <w:tcW w:w="567" w:type="dxa"/>
          </w:tcPr>
          <w:p w:rsidR="001E12E8" w:rsidRPr="00A560FA" w:rsidRDefault="001E12E8" w:rsidP="00A560FA">
            <w:pPr>
              <w:shd w:val="clear" w:color="auto" w:fill="FFFFFF"/>
              <w:jc w:val="center"/>
            </w:pPr>
            <w:r w:rsidRPr="00A560FA">
              <w:t>2</w:t>
            </w:r>
          </w:p>
        </w:tc>
        <w:tc>
          <w:tcPr>
            <w:tcW w:w="567" w:type="dxa"/>
          </w:tcPr>
          <w:p w:rsidR="001E12E8" w:rsidRPr="00A560FA" w:rsidRDefault="001E12E8" w:rsidP="00A560FA">
            <w:pPr>
              <w:shd w:val="clear" w:color="auto" w:fill="FFFFFF"/>
              <w:jc w:val="center"/>
            </w:pPr>
            <w:r w:rsidRPr="00A560FA">
              <w:t>1</w:t>
            </w:r>
          </w:p>
        </w:tc>
        <w:tc>
          <w:tcPr>
            <w:tcW w:w="567" w:type="dxa"/>
          </w:tcPr>
          <w:p w:rsidR="001E12E8" w:rsidRPr="00A560FA" w:rsidRDefault="001E12E8" w:rsidP="00A560FA">
            <w:pPr>
              <w:shd w:val="clear" w:color="auto" w:fill="FFFFFF"/>
              <w:jc w:val="center"/>
            </w:pPr>
            <w:r w:rsidRPr="00A560FA">
              <w:t>1</w:t>
            </w:r>
          </w:p>
        </w:tc>
      </w:tr>
      <w:tr w:rsidR="001E12E8" w:rsidRPr="00A560FA">
        <w:tc>
          <w:tcPr>
            <w:tcW w:w="4734" w:type="dxa"/>
          </w:tcPr>
          <w:p w:rsidR="001E12E8" w:rsidRPr="00A560FA" w:rsidRDefault="001E12E8" w:rsidP="00A560FA">
            <w:pPr>
              <w:shd w:val="clear" w:color="auto" w:fill="FFFFFF"/>
            </w:pPr>
            <w:r w:rsidRPr="00A560FA">
              <w:t>Tehničko crtanje</w:t>
            </w:r>
          </w:p>
        </w:tc>
        <w:tc>
          <w:tcPr>
            <w:tcW w:w="567" w:type="dxa"/>
          </w:tcPr>
          <w:p w:rsidR="001E12E8" w:rsidRPr="00A560FA" w:rsidRDefault="001E12E8" w:rsidP="00A560FA">
            <w:pPr>
              <w:shd w:val="clear" w:color="auto" w:fill="FFFFFF"/>
              <w:jc w:val="center"/>
            </w:pPr>
            <w:r w:rsidRPr="00A560FA">
              <w:t>1,5</w:t>
            </w:r>
          </w:p>
        </w:tc>
        <w:tc>
          <w:tcPr>
            <w:tcW w:w="567" w:type="dxa"/>
          </w:tcPr>
          <w:p w:rsidR="001E12E8" w:rsidRPr="00A560FA" w:rsidRDefault="001E12E8" w:rsidP="00A560FA">
            <w:pPr>
              <w:shd w:val="clear" w:color="auto" w:fill="FFFFFF"/>
              <w:jc w:val="center"/>
            </w:pPr>
            <w:r w:rsidRPr="00A560FA">
              <w:t>-</w:t>
            </w:r>
          </w:p>
        </w:tc>
        <w:tc>
          <w:tcPr>
            <w:tcW w:w="567" w:type="dxa"/>
          </w:tcPr>
          <w:p w:rsidR="001E12E8" w:rsidRPr="00A560FA" w:rsidRDefault="001E12E8" w:rsidP="00A560FA">
            <w:pPr>
              <w:shd w:val="clear" w:color="auto" w:fill="FFFFFF"/>
              <w:jc w:val="center"/>
            </w:pPr>
            <w:r w:rsidRPr="00A560FA">
              <w:t>-</w:t>
            </w:r>
          </w:p>
        </w:tc>
      </w:tr>
      <w:tr w:rsidR="001E12E8" w:rsidRPr="00A560FA">
        <w:tc>
          <w:tcPr>
            <w:tcW w:w="4734" w:type="dxa"/>
          </w:tcPr>
          <w:p w:rsidR="001E12E8" w:rsidRPr="00A560FA" w:rsidRDefault="001E12E8" w:rsidP="00A560FA">
            <w:pPr>
              <w:shd w:val="clear" w:color="auto" w:fill="FFFFFF"/>
            </w:pPr>
            <w:r w:rsidRPr="00A560FA">
              <w:t>Osnove tehničkih materijala</w:t>
            </w:r>
          </w:p>
        </w:tc>
        <w:tc>
          <w:tcPr>
            <w:tcW w:w="567" w:type="dxa"/>
          </w:tcPr>
          <w:p w:rsidR="001E12E8" w:rsidRPr="00A560FA" w:rsidRDefault="001E12E8" w:rsidP="00A560FA">
            <w:pPr>
              <w:shd w:val="clear" w:color="auto" w:fill="FFFFFF"/>
              <w:jc w:val="center"/>
            </w:pPr>
            <w:r w:rsidRPr="00A560FA">
              <w:t>1</w:t>
            </w:r>
          </w:p>
        </w:tc>
        <w:tc>
          <w:tcPr>
            <w:tcW w:w="567" w:type="dxa"/>
          </w:tcPr>
          <w:p w:rsidR="001E12E8" w:rsidRPr="00A560FA" w:rsidRDefault="001E12E8" w:rsidP="00A560FA">
            <w:pPr>
              <w:shd w:val="clear" w:color="auto" w:fill="FFFFFF"/>
              <w:jc w:val="center"/>
            </w:pPr>
            <w:r w:rsidRPr="00A560FA">
              <w:t>-</w:t>
            </w:r>
          </w:p>
        </w:tc>
        <w:tc>
          <w:tcPr>
            <w:tcW w:w="567" w:type="dxa"/>
          </w:tcPr>
          <w:p w:rsidR="001E12E8" w:rsidRPr="00A560FA" w:rsidRDefault="001E12E8" w:rsidP="00A560FA">
            <w:pPr>
              <w:shd w:val="clear" w:color="auto" w:fill="FFFFFF"/>
              <w:jc w:val="center"/>
            </w:pPr>
            <w:r w:rsidRPr="00A560FA">
              <w:t>-</w:t>
            </w:r>
          </w:p>
        </w:tc>
      </w:tr>
      <w:tr w:rsidR="001E12E8" w:rsidRPr="00A560FA">
        <w:tc>
          <w:tcPr>
            <w:tcW w:w="4734" w:type="dxa"/>
          </w:tcPr>
          <w:p w:rsidR="001E12E8" w:rsidRPr="00A560FA" w:rsidRDefault="001E12E8" w:rsidP="00A560FA">
            <w:pPr>
              <w:shd w:val="clear" w:color="auto" w:fill="FFFFFF"/>
            </w:pPr>
            <w:r w:rsidRPr="00A560FA">
              <w:t>Osnove tehničke mehanike</w:t>
            </w:r>
          </w:p>
        </w:tc>
        <w:tc>
          <w:tcPr>
            <w:tcW w:w="567" w:type="dxa"/>
          </w:tcPr>
          <w:p w:rsidR="001E12E8" w:rsidRPr="00A560FA" w:rsidRDefault="001E12E8" w:rsidP="00A560FA">
            <w:pPr>
              <w:shd w:val="clear" w:color="auto" w:fill="FFFFFF"/>
              <w:jc w:val="center"/>
            </w:pPr>
            <w:r w:rsidRPr="00A560FA">
              <w:t>-</w:t>
            </w:r>
          </w:p>
        </w:tc>
        <w:tc>
          <w:tcPr>
            <w:tcW w:w="567" w:type="dxa"/>
          </w:tcPr>
          <w:p w:rsidR="001E12E8" w:rsidRPr="00A560FA" w:rsidRDefault="001E12E8" w:rsidP="00A560FA">
            <w:pPr>
              <w:shd w:val="clear" w:color="auto" w:fill="FFFFFF"/>
              <w:jc w:val="center"/>
            </w:pPr>
            <w:r w:rsidRPr="00A560FA">
              <w:t>2</w:t>
            </w:r>
          </w:p>
        </w:tc>
        <w:tc>
          <w:tcPr>
            <w:tcW w:w="567" w:type="dxa"/>
          </w:tcPr>
          <w:p w:rsidR="001E12E8" w:rsidRPr="00A560FA" w:rsidRDefault="001E12E8" w:rsidP="00A560FA">
            <w:pPr>
              <w:shd w:val="clear" w:color="auto" w:fill="FFFFFF"/>
              <w:jc w:val="center"/>
            </w:pPr>
            <w:r w:rsidRPr="00A560FA">
              <w:t>-</w:t>
            </w:r>
          </w:p>
        </w:tc>
      </w:tr>
      <w:tr w:rsidR="001E12E8" w:rsidRPr="00A560FA">
        <w:tc>
          <w:tcPr>
            <w:tcW w:w="4734" w:type="dxa"/>
          </w:tcPr>
          <w:p w:rsidR="001E12E8" w:rsidRPr="00A560FA" w:rsidRDefault="001E12E8" w:rsidP="00A560FA">
            <w:pPr>
              <w:shd w:val="clear" w:color="auto" w:fill="FFFFFF"/>
            </w:pPr>
            <w:r w:rsidRPr="00A560FA">
              <w:t>Elementi strojeva i protoka</w:t>
            </w:r>
          </w:p>
        </w:tc>
        <w:tc>
          <w:tcPr>
            <w:tcW w:w="567" w:type="dxa"/>
          </w:tcPr>
          <w:p w:rsidR="001E12E8" w:rsidRPr="00A560FA" w:rsidRDefault="001E12E8" w:rsidP="00A560FA">
            <w:pPr>
              <w:shd w:val="clear" w:color="auto" w:fill="FFFFFF"/>
              <w:jc w:val="center"/>
            </w:pPr>
            <w:r w:rsidRPr="00A560FA">
              <w:t>-</w:t>
            </w:r>
          </w:p>
        </w:tc>
        <w:tc>
          <w:tcPr>
            <w:tcW w:w="567" w:type="dxa"/>
          </w:tcPr>
          <w:p w:rsidR="001E12E8" w:rsidRPr="00A560FA" w:rsidRDefault="001E12E8" w:rsidP="00A560FA">
            <w:pPr>
              <w:shd w:val="clear" w:color="auto" w:fill="FFFFFF"/>
              <w:jc w:val="center"/>
            </w:pPr>
            <w:r w:rsidRPr="00A560FA">
              <w:t>2</w:t>
            </w:r>
          </w:p>
        </w:tc>
        <w:tc>
          <w:tcPr>
            <w:tcW w:w="567" w:type="dxa"/>
          </w:tcPr>
          <w:p w:rsidR="001E12E8" w:rsidRPr="00A560FA" w:rsidRDefault="001E12E8" w:rsidP="00A560FA">
            <w:pPr>
              <w:shd w:val="clear" w:color="auto" w:fill="FFFFFF"/>
              <w:jc w:val="center"/>
            </w:pPr>
            <w:r w:rsidRPr="00A560FA">
              <w:t>-</w:t>
            </w:r>
          </w:p>
        </w:tc>
      </w:tr>
      <w:tr w:rsidR="001E12E8" w:rsidRPr="00A560FA">
        <w:tc>
          <w:tcPr>
            <w:tcW w:w="4734" w:type="dxa"/>
          </w:tcPr>
          <w:p w:rsidR="001E12E8" w:rsidRPr="00A560FA" w:rsidRDefault="001E12E8" w:rsidP="00A560FA">
            <w:pPr>
              <w:shd w:val="clear" w:color="auto" w:fill="FFFFFF"/>
            </w:pPr>
            <w:r w:rsidRPr="00A560FA">
              <w:t>Osnove automatizacije</w:t>
            </w:r>
          </w:p>
        </w:tc>
        <w:tc>
          <w:tcPr>
            <w:tcW w:w="567" w:type="dxa"/>
          </w:tcPr>
          <w:p w:rsidR="001E12E8" w:rsidRPr="00A560FA" w:rsidRDefault="001E12E8" w:rsidP="00A560FA">
            <w:pPr>
              <w:shd w:val="clear" w:color="auto" w:fill="FFFFFF"/>
              <w:jc w:val="center"/>
            </w:pPr>
            <w:r w:rsidRPr="00A560FA">
              <w:t>-</w:t>
            </w:r>
          </w:p>
        </w:tc>
        <w:tc>
          <w:tcPr>
            <w:tcW w:w="567" w:type="dxa"/>
          </w:tcPr>
          <w:p w:rsidR="001E12E8" w:rsidRPr="00A560FA" w:rsidRDefault="001E12E8" w:rsidP="00A560FA">
            <w:pPr>
              <w:shd w:val="clear" w:color="auto" w:fill="FFFFFF"/>
              <w:jc w:val="center"/>
            </w:pPr>
            <w:r w:rsidRPr="00A560FA">
              <w:t>-</w:t>
            </w:r>
          </w:p>
        </w:tc>
        <w:tc>
          <w:tcPr>
            <w:tcW w:w="567" w:type="dxa"/>
          </w:tcPr>
          <w:p w:rsidR="001E12E8" w:rsidRPr="00A560FA" w:rsidRDefault="001E12E8" w:rsidP="00A560FA">
            <w:pPr>
              <w:shd w:val="clear" w:color="auto" w:fill="FFFFFF"/>
              <w:jc w:val="center"/>
            </w:pPr>
            <w:r w:rsidRPr="00A560FA">
              <w:t>2</w:t>
            </w:r>
          </w:p>
        </w:tc>
      </w:tr>
      <w:tr w:rsidR="001E12E8" w:rsidRPr="00A560FA">
        <w:tc>
          <w:tcPr>
            <w:tcW w:w="4734" w:type="dxa"/>
          </w:tcPr>
          <w:p w:rsidR="001E12E8" w:rsidRPr="00A560FA" w:rsidRDefault="001E12E8" w:rsidP="00A560FA">
            <w:pPr>
              <w:shd w:val="clear" w:color="auto" w:fill="FFFFFF"/>
            </w:pPr>
            <w:r w:rsidRPr="00A560FA">
              <w:t>Nove tehnologije</w:t>
            </w:r>
          </w:p>
        </w:tc>
        <w:tc>
          <w:tcPr>
            <w:tcW w:w="567" w:type="dxa"/>
          </w:tcPr>
          <w:p w:rsidR="001E12E8" w:rsidRPr="00A560FA" w:rsidRDefault="001E12E8" w:rsidP="00A560FA">
            <w:pPr>
              <w:shd w:val="clear" w:color="auto" w:fill="FFFFFF"/>
              <w:jc w:val="center"/>
            </w:pPr>
            <w:r w:rsidRPr="00A560FA">
              <w:t>-</w:t>
            </w:r>
          </w:p>
        </w:tc>
        <w:tc>
          <w:tcPr>
            <w:tcW w:w="567" w:type="dxa"/>
          </w:tcPr>
          <w:p w:rsidR="001E12E8" w:rsidRPr="00A560FA" w:rsidRDefault="001E12E8" w:rsidP="00A560FA">
            <w:pPr>
              <w:shd w:val="clear" w:color="auto" w:fill="FFFFFF"/>
              <w:jc w:val="center"/>
            </w:pPr>
            <w:r w:rsidRPr="00A560FA">
              <w:t>-</w:t>
            </w:r>
          </w:p>
        </w:tc>
        <w:tc>
          <w:tcPr>
            <w:tcW w:w="567" w:type="dxa"/>
          </w:tcPr>
          <w:p w:rsidR="001E12E8" w:rsidRPr="00A560FA" w:rsidRDefault="001E12E8" w:rsidP="00A560FA">
            <w:pPr>
              <w:shd w:val="clear" w:color="auto" w:fill="FFFFFF"/>
              <w:jc w:val="center"/>
            </w:pPr>
            <w:r w:rsidRPr="00A560FA">
              <w:t>2</w:t>
            </w:r>
          </w:p>
        </w:tc>
      </w:tr>
      <w:tr w:rsidR="001E12E8" w:rsidRPr="00A560FA">
        <w:tc>
          <w:tcPr>
            <w:tcW w:w="4734" w:type="dxa"/>
          </w:tcPr>
          <w:p w:rsidR="001E12E8" w:rsidRPr="00A560FA" w:rsidRDefault="001E12E8" w:rsidP="00A560FA">
            <w:pPr>
              <w:shd w:val="clear" w:color="auto" w:fill="FFFFFF"/>
            </w:pPr>
            <w:r w:rsidRPr="00A560FA">
              <w:t>Izborna nastava</w:t>
            </w:r>
          </w:p>
        </w:tc>
        <w:tc>
          <w:tcPr>
            <w:tcW w:w="567" w:type="dxa"/>
          </w:tcPr>
          <w:p w:rsidR="001E12E8" w:rsidRPr="00A560FA" w:rsidRDefault="001E12E8" w:rsidP="00A560FA">
            <w:pPr>
              <w:shd w:val="clear" w:color="auto" w:fill="FFFFFF"/>
              <w:jc w:val="center"/>
            </w:pPr>
            <w:r w:rsidRPr="00A560FA">
              <w:t>1</w:t>
            </w:r>
          </w:p>
        </w:tc>
        <w:tc>
          <w:tcPr>
            <w:tcW w:w="567" w:type="dxa"/>
          </w:tcPr>
          <w:p w:rsidR="001E12E8" w:rsidRPr="00A560FA" w:rsidRDefault="001E12E8" w:rsidP="00A560FA">
            <w:pPr>
              <w:shd w:val="clear" w:color="auto" w:fill="FFFFFF"/>
              <w:jc w:val="center"/>
            </w:pPr>
            <w:r w:rsidRPr="00A560FA">
              <w:t>2</w:t>
            </w:r>
          </w:p>
        </w:tc>
        <w:tc>
          <w:tcPr>
            <w:tcW w:w="567" w:type="dxa"/>
          </w:tcPr>
          <w:p w:rsidR="001E12E8" w:rsidRPr="00A560FA" w:rsidRDefault="001E12E8" w:rsidP="00A560FA">
            <w:pPr>
              <w:shd w:val="clear" w:color="auto" w:fill="FFFFFF"/>
              <w:jc w:val="center"/>
            </w:pPr>
            <w:r w:rsidRPr="00A560FA">
              <w:t>2</w:t>
            </w:r>
          </w:p>
        </w:tc>
      </w:tr>
      <w:tr w:rsidR="001E12E8" w:rsidRPr="00A560FA">
        <w:tc>
          <w:tcPr>
            <w:tcW w:w="4734" w:type="dxa"/>
          </w:tcPr>
          <w:p w:rsidR="001E12E8" w:rsidRPr="00A560FA" w:rsidRDefault="001E12E8" w:rsidP="00A560FA">
            <w:pPr>
              <w:shd w:val="clear" w:color="auto" w:fill="FFFFFF"/>
            </w:pPr>
            <w:r w:rsidRPr="00A560FA">
              <w:t>Tjelesna i zdravstvena kultura</w:t>
            </w:r>
          </w:p>
          <w:p w:rsidR="001E12E8" w:rsidRPr="00A560FA" w:rsidRDefault="001E12E8" w:rsidP="00A560FA">
            <w:pPr>
              <w:shd w:val="clear" w:color="auto" w:fill="FFFFFF"/>
            </w:pPr>
            <w:r w:rsidRPr="00A560FA">
              <w:t>Strukovni predmeti</w:t>
            </w:r>
          </w:p>
          <w:p w:rsidR="001E12E8" w:rsidRPr="00A560FA" w:rsidRDefault="001E12E8" w:rsidP="00A560FA">
            <w:pPr>
              <w:shd w:val="clear" w:color="auto" w:fill="FFFFFF"/>
            </w:pPr>
            <w:r w:rsidRPr="00A560FA">
              <w:t>Matematika u struci</w:t>
            </w:r>
          </w:p>
        </w:tc>
        <w:tc>
          <w:tcPr>
            <w:tcW w:w="567" w:type="dxa"/>
          </w:tcPr>
          <w:p w:rsidR="001E12E8" w:rsidRPr="00A560FA" w:rsidRDefault="005079BF" w:rsidP="00A560FA">
            <w:pPr>
              <w:shd w:val="clear" w:color="auto" w:fill="FFFFFF"/>
              <w:jc w:val="center"/>
            </w:pPr>
            <w:r w:rsidRPr="00A560FA">
              <w:t>1</w:t>
            </w:r>
          </w:p>
        </w:tc>
        <w:tc>
          <w:tcPr>
            <w:tcW w:w="567" w:type="dxa"/>
          </w:tcPr>
          <w:p w:rsidR="001E12E8" w:rsidRPr="00A560FA" w:rsidRDefault="005079BF" w:rsidP="00A560FA">
            <w:pPr>
              <w:shd w:val="clear" w:color="auto" w:fill="FFFFFF"/>
              <w:jc w:val="center"/>
            </w:pPr>
            <w:r w:rsidRPr="00A560FA">
              <w:t>1</w:t>
            </w:r>
          </w:p>
          <w:p w:rsidR="003E1EC5" w:rsidRPr="00A560FA" w:rsidRDefault="003E1EC5" w:rsidP="00A560FA">
            <w:pPr>
              <w:shd w:val="clear" w:color="auto" w:fill="FFFFFF"/>
              <w:jc w:val="center"/>
            </w:pPr>
          </w:p>
          <w:p w:rsidR="003E1EC5" w:rsidRPr="00A560FA" w:rsidRDefault="003E1EC5" w:rsidP="00A560FA">
            <w:pPr>
              <w:shd w:val="clear" w:color="auto" w:fill="FFFFFF"/>
              <w:jc w:val="center"/>
            </w:pPr>
            <w:r w:rsidRPr="00A560FA">
              <w:t>1</w:t>
            </w:r>
          </w:p>
        </w:tc>
        <w:tc>
          <w:tcPr>
            <w:tcW w:w="567" w:type="dxa"/>
          </w:tcPr>
          <w:p w:rsidR="001E12E8" w:rsidRPr="00A560FA" w:rsidRDefault="003E1EC5" w:rsidP="00A560FA">
            <w:pPr>
              <w:shd w:val="clear" w:color="auto" w:fill="FFFFFF"/>
              <w:jc w:val="center"/>
            </w:pPr>
            <w:r w:rsidRPr="00A560FA">
              <w:t>1</w:t>
            </w:r>
          </w:p>
          <w:p w:rsidR="003E1EC5" w:rsidRPr="00A560FA" w:rsidRDefault="003E1EC5" w:rsidP="00A560FA">
            <w:pPr>
              <w:shd w:val="clear" w:color="auto" w:fill="FFFFFF"/>
              <w:jc w:val="center"/>
            </w:pPr>
          </w:p>
          <w:p w:rsidR="003E1EC5" w:rsidRPr="00A560FA" w:rsidRDefault="003E1EC5" w:rsidP="00A560FA">
            <w:pPr>
              <w:shd w:val="clear" w:color="auto" w:fill="FFFFFF"/>
              <w:jc w:val="center"/>
            </w:pPr>
            <w:r w:rsidRPr="00A560FA">
              <w:t>1</w:t>
            </w:r>
          </w:p>
        </w:tc>
      </w:tr>
      <w:tr w:rsidR="001E12E8" w:rsidRPr="00A560FA">
        <w:tc>
          <w:tcPr>
            <w:tcW w:w="4734" w:type="dxa"/>
          </w:tcPr>
          <w:p w:rsidR="001E12E8" w:rsidRPr="00A560FA" w:rsidRDefault="001E12E8" w:rsidP="00A560FA">
            <w:pPr>
              <w:shd w:val="clear" w:color="auto" w:fill="FFFFFF"/>
            </w:pPr>
            <w:r w:rsidRPr="00A560FA">
              <w:t>Praktična nastava</w:t>
            </w:r>
          </w:p>
        </w:tc>
        <w:tc>
          <w:tcPr>
            <w:tcW w:w="567" w:type="dxa"/>
          </w:tcPr>
          <w:p w:rsidR="001E12E8" w:rsidRPr="00A560FA" w:rsidRDefault="001E12E8" w:rsidP="00A560FA">
            <w:pPr>
              <w:shd w:val="clear" w:color="auto" w:fill="FFFFFF"/>
              <w:jc w:val="center"/>
            </w:pPr>
            <w:r w:rsidRPr="00A560FA">
              <w:t>16</w:t>
            </w:r>
          </w:p>
        </w:tc>
        <w:tc>
          <w:tcPr>
            <w:tcW w:w="567" w:type="dxa"/>
          </w:tcPr>
          <w:p w:rsidR="001E12E8" w:rsidRPr="00A560FA" w:rsidRDefault="001E12E8" w:rsidP="00A560FA">
            <w:pPr>
              <w:shd w:val="clear" w:color="auto" w:fill="FFFFFF"/>
              <w:jc w:val="center"/>
            </w:pPr>
            <w:r w:rsidRPr="00A560FA">
              <w:t>16</w:t>
            </w:r>
          </w:p>
        </w:tc>
        <w:tc>
          <w:tcPr>
            <w:tcW w:w="567" w:type="dxa"/>
          </w:tcPr>
          <w:p w:rsidR="001E12E8" w:rsidRPr="00A560FA" w:rsidRDefault="001E12E8" w:rsidP="00A560FA">
            <w:pPr>
              <w:shd w:val="clear" w:color="auto" w:fill="FFFFFF"/>
              <w:jc w:val="center"/>
            </w:pPr>
            <w:r w:rsidRPr="00A560FA">
              <w:t>16</w:t>
            </w:r>
          </w:p>
        </w:tc>
      </w:tr>
      <w:tr w:rsidR="001E12E8" w:rsidRPr="00A560FA">
        <w:tc>
          <w:tcPr>
            <w:tcW w:w="4734" w:type="dxa"/>
          </w:tcPr>
          <w:p w:rsidR="001E12E8" w:rsidRPr="00A560FA" w:rsidRDefault="001E12E8" w:rsidP="00A560FA">
            <w:pPr>
              <w:shd w:val="clear" w:color="auto" w:fill="FFFFFF"/>
            </w:pPr>
            <w:r w:rsidRPr="00A560FA">
              <w:t>Praktična nastava u školi</w:t>
            </w:r>
          </w:p>
          <w:p w:rsidR="001E12E8" w:rsidRPr="00A560FA" w:rsidRDefault="001E12E8" w:rsidP="00A560FA">
            <w:pPr>
              <w:shd w:val="clear" w:color="auto" w:fill="FFFFFF"/>
            </w:pPr>
            <w:r w:rsidRPr="00A560FA">
              <w:t>Tehnologija obrade i montaže</w:t>
            </w:r>
          </w:p>
          <w:p w:rsidR="001E12E8" w:rsidRPr="00A560FA" w:rsidRDefault="001E12E8" w:rsidP="00A560FA">
            <w:pPr>
              <w:shd w:val="clear" w:color="auto" w:fill="FFFFFF"/>
            </w:pPr>
            <w:r w:rsidRPr="00A560FA">
              <w:t>Tehnologija strojarskih instalacija</w:t>
            </w:r>
          </w:p>
          <w:p w:rsidR="001E12E8" w:rsidRPr="00A560FA" w:rsidRDefault="001E12E8" w:rsidP="00A560FA">
            <w:pPr>
              <w:shd w:val="clear" w:color="auto" w:fill="FFFFFF"/>
            </w:pPr>
            <w:r w:rsidRPr="00A560FA">
              <w:t>Tehnologija vodoinstalacija</w:t>
            </w:r>
          </w:p>
          <w:p w:rsidR="001E12E8" w:rsidRPr="00A560FA" w:rsidRDefault="001E12E8" w:rsidP="00A560FA">
            <w:pPr>
              <w:shd w:val="clear" w:color="auto" w:fill="FFFFFF"/>
            </w:pPr>
            <w:r w:rsidRPr="00A560FA">
              <w:t>Praktična nastava u radnom procesu</w:t>
            </w:r>
          </w:p>
        </w:tc>
        <w:tc>
          <w:tcPr>
            <w:tcW w:w="567" w:type="dxa"/>
          </w:tcPr>
          <w:p w:rsidR="001E12E8" w:rsidRPr="00A560FA" w:rsidRDefault="001E12E8" w:rsidP="00A560FA">
            <w:pPr>
              <w:shd w:val="clear" w:color="auto" w:fill="FFFFFF"/>
              <w:jc w:val="center"/>
            </w:pPr>
          </w:p>
        </w:tc>
        <w:tc>
          <w:tcPr>
            <w:tcW w:w="567" w:type="dxa"/>
          </w:tcPr>
          <w:p w:rsidR="001E12E8" w:rsidRPr="00A560FA" w:rsidRDefault="001E12E8" w:rsidP="00A560FA">
            <w:pPr>
              <w:shd w:val="clear" w:color="auto" w:fill="FFFFFF"/>
              <w:jc w:val="center"/>
            </w:pPr>
          </w:p>
        </w:tc>
        <w:tc>
          <w:tcPr>
            <w:tcW w:w="567" w:type="dxa"/>
          </w:tcPr>
          <w:p w:rsidR="001E12E8" w:rsidRPr="00A560FA" w:rsidRDefault="001E12E8" w:rsidP="00A560FA">
            <w:pPr>
              <w:shd w:val="clear" w:color="auto" w:fill="FFFFFF"/>
              <w:jc w:val="center"/>
            </w:pPr>
          </w:p>
        </w:tc>
      </w:tr>
      <w:tr w:rsidR="001E12E8" w:rsidRPr="00A560FA">
        <w:tc>
          <w:tcPr>
            <w:tcW w:w="4734" w:type="dxa"/>
          </w:tcPr>
          <w:p w:rsidR="001E12E8" w:rsidRPr="00A560FA" w:rsidRDefault="001E12E8" w:rsidP="00A560FA">
            <w:pPr>
              <w:shd w:val="clear" w:color="auto" w:fill="FFFFFF"/>
              <w:jc w:val="center"/>
            </w:pPr>
            <w:r w:rsidRPr="00A560FA">
              <w:t>UKUPNO:</w:t>
            </w:r>
          </w:p>
        </w:tc>
        <w:tc>
          <w:tcPr>
            <w:tcW w:w="567" w:type="dxa"/>
          </w:tcPr>
          <w:p w:rsidR="001E12E8" w:rsidRPr="00A560FA" w:rsidRDefault="001E12E8" w:rsidP="00A560FA">
            <w:pPr>
              <w:shd w:val="clear" w:color="auto" w:fill="FFFFFF"/>
              <w:jc w:val="center"/>
            </w:pPr>
            <w:r w:rsidRPr="00A560FA">
              <w:t>32</w:t>
            </w:r>
          </w:p>
        </w:tc>
        <w:tc>
          <w:tcPr>
            <w:tcW w:w="567" w:type="dxa"/>
          </w:tcPr>
          <w:p w:rsidR="001E12E8" w:rsidRPr="00A560FA" w:rsidRDefault="001E12E8" w:rsidP="00A560FA">
            <w:pPr>
              <w:shd w:val="clear" w:color="auto" w:fill="FFFFFF"/>
              <w:jc w:val="center"/>
            </w:pPr>
            <w:r w:rsidRPr="00A560FA">
              <w:t>32</w:t>
            </w:r>
          </w:p>
        </w:tc>
        <w:tc>
          <w:tcPr>
            <w:tcW w:w="567" w:type="dxa"/>
          </w:tcPr>
          <w:p w:rsidR="001E12E8" w:rsidRPr="00A560FA" w:rsidRDefault="001E12E8" w:rsidP="00A560FA">
            <w:pPr>
              <w:shd w:val="clear" w:color="auto" w:fill="FFFFFF"/>
              <w:jc w:val="center"/>
            </w:pPr>
            <w:r w:rsidRPr="00A560FA">
              <w:t>30</w:t>
            </w:r>
          </w:p>
        </w:tc>
      </w:tr>
    </w:tbl>
    <w:p w:rsidR="00F277FC" w:rsidRPr="00A560FA" w:rsidRDefault="00F277FC" w:rsidP="00A560FA">
      <w:pPr>
        <w:shd w:val="clear" w:color="auto" w:fill="FFFFFF"/>
        <w:ind w:firstLine="708"/>
      </w:pPr>
    </w:p>
    <w:p w:rsidR="00657458" w:rsidRPr="00A560FA" w:rsidRDefault="00657458" w:rsidP="00A560FA">
      <w:pPr>
        <w:shd w:val="clear" w:color="auto" w:fill="FFFFFF"/>
        <w:ind w:firstLine="708"/>
      </w:pPr>
      <w:r w:rsidRPr="00A560FA">
        <w:t xml:space="preserve">Izborna nastava: </w:t>
      </w:r>
    </w:p>
    <w:p w:rsidR="00657458" w:rsidRPr="00A560FA" w:rsidRDefault="00657458" w:rsidP="00A560FA">
      <w:pPr>
        <w:shd w:val="clear" w:color="auto" w:fill="FFFFFF"/>
        <w:ind w:firstLine="708"/>
      </w:pPr>
      <w:r w:rsidRPr="00A560FA">
        <w:t xml:space="preserve">           1. Tjelesna i zdravstvena kultura po 1 sat tjedno kroz sve tri godine i </w:t>
      </w:r>
    </w:p>
    <w:p w:rsidR="00657458" w:rsidRPr="00A560FA" w:rsidRDefault="00657458" w:rsidP="00A560FA">
      <w:pPr>
        <w:shd w:val="clear" w:color="auto" w:fill="FFFFFF"/>
        <w:ind w:firstLine="708"/>
      </w:pPr>
      <w:r w:rsidRPr="00A560FA">
        <w:t xml:space="preserve">           2. Matematika u struci po 1 sat tjedno u drugoj i trećoj godini.</w:t>
      </w:r>
    </w:p>
    <w:p w:rsidR="00657458" w:rsidRPr="00A560FA" w:rsidRDefault="00657458" w:rsidP="00A560FA">
      <w:pPr>
        <w:shd w:val="clear" w:color="auto" w:fill="FFFFFF"/>
      </w:pPr>
    </w:p>
    <w:p w:rsidR="00657458" w:rsidRPr="00A560FA" w:rsidRDefault="00657458" w:rsidP="00A560FA">
      <w:pPr>
        <w:shd w:val="clear" w:color="auto" w:fill="FFFFFF"/>
      </w:pPr>
    </w:p>
    <w:p w:rsidR="00657458" w:rsidRPr="00A560FA" w:rsidRDefault="00657458" w:rsidP="00A560FA">
      <w:pPr>
        <w:shd w:val="clear" w:color="auto" w:fill="FFFFFF"/>
      </w:pPr>
    </w:p>
    <w:p w:rsidR="001E12E8" w:rsidRPr="00A560FA" w:rsidRDefault="001E12E8" w:rsidP="00A560FA">
      <w:pPr>
        <w:shd w:val="clear" w:color="auto" w:fill="FFFFFF"/>
      </w:pPr>
    </w:p>
    <w:p w:rsidR="001E12E8" w:rsidRPr="00A560FA" w:rsidRDefault="001E12E8" w:rsidP="00A560FA">
      <w:pPr>
        <w:shd w:val="clear" w:color="auto" w:fill="FFFFFF"/>
      </w:pPr>
    </w:p>
    <w:p w:rsidR="001E12E8" w:rsidRPr="00A560FA" w:rsidRDefault="001E12E8" w:rsidP="00A560FA">
      <w:pPr>
        <w:shd w:val="clear" w:color="auto" w:fill="FFFFFF"/>
      </w:pPr>
    </w:p>
    <w:p w:rsidR="004925A3" w:rsidRPr="00A560FA" w:rsidRDefault="004925A3" w:rsidP="00A560FA">
      <w:pPr>
        <w:shd w:val="clear" w:color="auto" w:fill="FFFFFF"/>
      </w:pPr>
    </w:p>
    <w:p w:rsidR="00924D43" w:rsidRPr="00A560FA" w:rsidRDefault="00924D43" w:rsidP="00A560FA">
      <w:pPr>
        <w:shd w:val="clear" w:color="auto" w:fill="FFFFFF"/>
      </w:pPr>
    </w:p>
    <w:p w:rsidR="005079BF" w:rsidRDefault="005079BF" w:rsidP="00A560FA">
      <w:pPr>
        <w:shd w:val="clear" w:color="auto" w:fill="FFFFFF"/>
        <w:ind w:firstLine="540"/>
        <w:rPr>
          <w:b/>
        </w:rPr>
      </w:pPr>
    </w:p>
    <w:p w:rsidR="00435797" w:rsidRPr="00A560FA" w:rsidRDefault="00435797" w:rsidP="00A560FA">
      <w:pPr>
        <w:shd w:val="clear" w:color="auto" w:fill="FFFFFF"/>
        <w:ind w:firstLine="540"/>
        <w:rPr>
          <w:b/>
        </w:rPr>
      </w:pPr>
    </w:p>
    <w:p w:rsidR="005079BF" w:rsidRPr="00A560FA" w:rsidRDefault="005079BF" w:rsidP="00A560FA">
      <w:pPr>
        <w:shd w:val="clear" w:color="auto" w:fill="FFFFFF"/>
        <w:ind w:firstLine="540"/>
        <w:rPr>
          <w:b/>
        </w:rPr>
      </w:pPr>
    </w:p>
    <w:p w:rsidR="00435823" w:rsidRDefault="00435823">
      <w:pPr>
        <w:rPr>
          <w:b/>
        </w:rPr>
      </w:pPr>
      <w:r>
        <w:rPr>
          <w:b/>
        </w:rPr>
        <w:br w:type="page"/>
      </w:r>
    </w:p>
    <w:p w:rsidR="009100C6" w:rsidRPr="00A560FA" w:rsidRDefault="009100C6" w:rsidP="00A560FA">
      <w:pPr>
        <w:shd w:val="clear" w:color="auto" w:fill="FFFFFF"/>
        <w:ind w:firstLine="540"/>
        <w:rPr>
          <w:b/>
        </w:rPr>
      </w:pPr>
      <w:r w:rsidRPr="00A560FA">
        <w:rPr>
          <w:b/>
        </w:rPr>
        <w:lastRenderedPageBreak/>
        <w:t>II. Područje rada: OBRADA DRVA</w:t>
      </w:r>
    </w:p>
    <w:p w:rsidR="00924D43" w:rsidRPr="00A560FA" w:rsidRDefault="00924D43" w:rsidP="00A560FA">
      <w:pPr>
        <w:shd w:val="clear" w:color="auto" w:fill="FFFFFF"/>
      </w:pPr>
    </w:p>
    <w:p w:rsidR="009100C6" w:rsidRPr="00A560FA" w:rsidRDefault="009100C6" w:rsidP="00A560FA">
      <w:pPr>
        <w:shd w:val="clear" w:color="auto" w:fill="FFFFFF"/>
        <w:ind w:left="540"/>
        <w:jc w:val="center"/>
        <w:rPr>
          <w:b/>
        </w:rPr>
      </w:pPr>
      <w:r w:rsidRPr="00A560FA">
        <w:rPr>
          <w:b/>
        </w:rPr>
        <w:t>2.1. Jedinstveni nastavni plan za zanimanje:  stolar</w:t>
      </w:r>
    </w:p>
    <w:p w:rsidR="009100C6" w:rsidRPr="00A560FA" w:rsidRDefault="009100C6" w:rsidP="00A560FA">
      <w:pPr>
        <w:shd w:val="clear" w:color="auto" w:fill="FFFFFF"/>
        <w:jc w:val="cente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567"/>
        <w:gridCol w:w="567"/>
        <w:gridCol w:w="567"/>
      </w:tblGrid>
      <w:tr w:rsidR="009100C6" w:rsidRPr="00A560FA">
        <w:tc>
          <w:tcPr>
            <w:tcW w:w="4734" w:type="dxa"/>
            <w:vMerge w:val="restart"/>
          </w:tcPr>
          <w:p w:rsidR="0037621D" w:rsidRPr="00A560FA" w:rsidRDefault="0037621D" w:rsidP="00A560FA">
            <w:pPr>
              <w:shd w:val="clear" w:color="auto" w:fill="FFFFFF"/>
            </w:pPr>
          </w:p>
          <w:p w:rsidR="009100C6" w:rsidRPr="00A560FA" w:rsidRDefault="009100C6" w:rsidP="00A560FA">
            <w:pPr>
              <w:shd w:val="clear" w:color="auto" w:fill="FFFFFF"/>
              <w:rPr>
                <w:b/>
              </w:rPr>
            </w:pPr>
            <w:r w:rsidRPr="00A560FA">
              <w:rPr>
                <w:b/>
              </w:rPr>
              <w:t>NASTAVNI PREDMET</w:t>
            </w:r>
          </w:p>
        </w:tc>
        <w:tc>
          <w:tcPr>
            <w:tcW w:w="1701" w:type="dxa"/>
            <w:gridSpan w:val="3"/>
          </w:tcPr>
          <w:p w:rsidR="009100C6" w:rsidRPr="00A560FA" w:rsidRDefault="0037621D" w:rsidP="00A560FA">
            <w:pPr>
              <w:shd w:val="clear" w:color="auto" w:fill="FFFFFF"/>
              <w:jc w:val="center"/>
              <w:rPr>
                <w:b/>
              </w:rPr>
            </w:pPr>
            <w:r w:rsidRPr="00A560FA">
              <w:rPr>
                <w:b/>
              </w:rPr>
              <w:t>STOLAR</w:t>
            </w:r>
          </w:p>
        </w:tc>
      </w:tr>
      <w:tr w:rsidR="009100C6" w:rsidRPr="00A560FA">
        <w:tc>
          <w:tcPr>
            <w:tcW w:w="4734" w:type="dxa"/>
            <w:vMerge/>
          </w:tcPr>
          <w:p w:rsidR="009100C6" w:rsidRPr="00A560FA" w:rsidRDefault="009100C6" w:rsidP="00A560FA">
            <w:pPr>
              <w:shd w:val="clear" w:color="auto" w:fill="FFFFFF"/>
            </w:pPr>
          </w:p>
        </w:tc>
        <w:tc>
          <w:tcPr>
            <w:tcW w:w="1701" w:type="dxa"/>
            <w:gridSpan w:val="3"/>
          </w:tcPr>
          <w:p w:rsidR="009100C6" w:rsidRPr="00A560FA" w:rsidRDefault="009100C6" w:rsidP="00A560FA">
            <w:pPr>
              <w:shd w:val="clear" w:color="auto" w:fill="FFFFFF"/>
              <w:jc w:val="center"/>
              <w:rPr>
                <w:b/>
              </w:rPr>
            </w:pPr>
            <w:r w:rsidRPr="00A560FA">
              <w:rPr>
                <w:b/>
              </w:rPr>
              <w:t>razred</w:t>
            </w:r>
          </w:p>
        </w:tc>
      </w:tr>
      <w:tr w:rsidR="009100C6" w:rsidRPr="00A560FA">
        <w:tc>
          <w:tcPr>
            <w:tcW w:w="4734" w:type="dxa"/>
            <w:vMerge/>
          </w:tcPr>
          <w:p w:rsidR="009100C6" w:rsidRPr="00A560FA" w:rsidRDefault="009100C6" w:rsidP="00A560FA">
            <w:pPr>
              <w:shd w:val="clear" w:color="auto" w:fill="FFFFFF"/>
            </w:pPr>
          </w:p>
        </w:tc>
        <w:tc>
          <w:tcPr>
            <w:tcW w:w="567" w:type="dxa"/>
          </w:tcPr>
          <w:p w:rsidR="009100C6" w:rsidRPr="00A560FA" w:rsidRDefault="009100C6" w:rsidP="00A560FA">
            <w:pPr>
              <w:shd w:val="clear" w:color="auto" w:fill="FFFFFF"/>
              <w:rPr>
                <w:b/>
              </w:rPr>
            </w:pPr>
            <w:r w:rsidRPr="00A560FA">
              <w:rPr>
                <w:b/>
              </w:rPr>
              <w:t>1.</w:t>
            </w:r>
          </w:p>
        </w:tc>
        <w:tc>
          <w:tcPr>
            <w:tcW w:w="567" w:type="dxa"/>
          </w:tcPr>
          <w:p w:rsidR="009100C6" w:rsidRPr="00A560FA" w:rsidRDefault="009100C6" w:rsidP="00A560FA">
            <w:pPr>
              <w:shd w:val="clear" w:color="auto" w:fill="FFFFFF"/>
              <w:rPr>
                <w:b/>
              </w:rPr>
            </w:pPr>
            <w:r w:rsidRPr="00A560FA">
              <w:rPr>
                <w:b/>
              </w:rPr>
              <w:t>2.</w:t>
            </w:r>
          </w:p>
        </w:tc>
        <w:tc>
          <w:tcPr>
            <w:tcW w:w="567" w:type="dxa"/>
          </w:tcPr>
          <w:p w:rsidR="009100C6" w:rsidRPr="00A560FA" w:rsidRDefault="009100C6" w:rsidP="00A560FA">
            <w:pPr>
              <w:shd w:val="clear" w:color="auto" w:fill="FFFFFF"/>
              <w:rPr>
                <w:b/>
              </w:rPr>
            </w:pPr>
            <w:r w:rsidRPr="00A560FA">
              <w:rPr>
                <w:b/>
              </w:rPr>
              <w:t>3.</w:t>
            </w:r>
          </w:p>
        </w:tc>
      </w:tr>
      <w:tr w:rsidR="009100C6" w:rsidRPr="00A560FA">
        <w:tc>
          <w:tcPr>
            <w:tcW w:w="4734" w:type="dxa"/>
          </w:tcPr>
          <w:p w:rsidR="009100C6" w:rsidRPr="00A560FA" w:rsidRDefault="009100C6" w:rsidP="00A560FA">
            <w:pPr>
              <w:shd w:val="clear" w:color="auto" w:fill="FFFFFF"/>
            </w:pPr>
            <w:r w:rsidRPr="00A560FA">
              <w:t>Hrvatski jezik</w:t>
            </w:r>
          </w:p>
        </w:tc>
        <w:tc>
          <w:tcPr>
            <w:tcW w:w="567" w:type="dxa"/>
          </w:tcPr>
          <w:p w:rsidR="009100C6" w:rsidRPr="00A560FA" w:rsidRDefault="009100C6" w:rsidP="00A560FA">
            <w:pPr>
              <w:shd w:val="clear" w:color="auto" w:fill="FFFFFF"/>
              <w:jc w:val="center"/>
            </w:pPr>
            <w:r w:rsidRPr="00A560FA">
              <w:t>3</w:t>
            </w:r>
          </w:p>
        </w:tc>
        <w:tc>
          <w:tcPr>
            <w:tcW w:w="567" w:type="dxa"/>
          </w:tcPr>
          <w:p w:rsidR="009100C6" w:rsidRPr="00A560FA" w:rsidRDefault="009100C6" w:rsidP="00A560FA">
            <w:pPr>
              <w:shd w:val="clear" w:color="auto" w:fill="FFFFFF"/>
              <w:jc w:val="center"/>
            </w:pPr>
            <w:r w:rsidRPr="00A560FA">
              <w:t>3</w:t>
            </w:r>
          </w:p>
        </w:tc>
        <w:tc>
          <w:tcPr>
            <w:tcW w:w="567" w:type="dxa"/>
          </w:tcPr>
          <w:p w:rsidR="009100C6" w:rsidRPr="00A560FA" w:rsidRDefault="009100C6" w:rsidP="00A560FA">
            <w:pPr>
              <w:shd w:val="clear" w:color="auto" w:fill="FFFFFF"/>
              <w:jc w:val="center"/>
            </w:pPr>
            <w:r w:rsidRPr="00A560FA">
              <w:t>3</w:t>
            </w:r>
          </w:p>
        </w:tc>
      </w:tr>
      <w:tr w:rsidR="009100C6" w:rsidRPr="00A560FA">
        <w:tc>
          <w:tcPr>
            <w:tcW w:w="4734" w:type="dxa"/>
          </w:tcPr>
          <w:p w:rsidR="009100C6" w:rsidRPr="00A560FA" w:rsidRDefault="009100C6" w:rsidP="00A560FA">
            <w:pPr>
              <w:shd w:val="clear" w:color="auto" w:fill="FFFFFF"/>
            </w:pPr>
            <w:r w:rsidRPr="00A560FA">
              <w:t>Strani jezik</w:t>
            </w:r>
          </w:p>
        </w:tc>
        <w:tc>
          <w:tcPr>
            <w:tcW w:w="567" w:type="dxa"/>
          </w:tcPr>
          <w:p w:rsidR="009100C6" w:rsidRPr="00A560FA" w:rsidRDefault="009100C6" w:rsidP="00A560FA">
            <w:pPr>
              <w:shd w:val="clear" w:color="auto" w:fill="FFFFFF"/>
              <w:jc w:val="center"/>
            </w:pPr>
            <w:r w:rsidRPr="00A560FA">
              <w:t>2</w:t>
            </w:r>
          </w:p>
        </w:tc>
        <w:tc>
          <w:tcPr>
            <w:tcW w:w="567" w:type="dxa"/>
          </w:tcPr>
          <w:p w:rsidR="009100C6" w:rsidRPr="00A560FA" w:rsidRDefault="009100C6" w:rsidP="00A560FA">
            <w:pPr>
              <w:shd w:val="clear" w:color="auto" w:fill="FFFFFF"/>
              <w:jc w:val="center"/>
            </w:pPr>
            <w:r w:rsidRPr="00A560FA">
              <w:t>2</w:t>
            </w:r>
          </w:p>
        </w:tc>
        <w:tc>
          <w:tcPr>
            <w:tcW w:w="567" w:type="dxa"/>
          </w:tcPr>
          <w:p w:rsidR="009100C6" w:rsidRPr="00A560FA" w:rsidRDefault="009100C6" w:rsidP="00A560FA">
            <w:pPr>
              <w:shd w:val="clear" w:color="auto" w:fill="FFFFFF"/>
              <w:jc w:val="center"/>
            </w:pPr>
            <w:r w:rsidRPr="00A560FA">
              <w:t>2</w:t>
            </w:r>
          </w:p>
        </w:tc>
      </w:tr>
      <w:tr w:rsidR="009100C6" w:rsidRPr="00A560FA">
        <w:tc>
          <w:tcPr>
            <w:tcW w:w="4734" w:type="dxa"/>
          </w:tcPr>
          <w:p w:rsidR="009100C6" w:rsidRPr="00A560FA" w:rsidRDefault="009100C6" w:rsidP="00A560FA">
            <w:pPr>
              <w:shd w:val="clear" w:color="auto" w:fill="FFFFFF"/>
            </w:pPr>
            <w:r w:rsidRPr="00A560FA">
              <w:t>Povijest</w:t>
            </w:r>
          </w:p>
        </w:tc>
        <w:tc>
          <w:tcPr>
            <w:tcW w:w="567" w:type="dxa"/>
          </w:tcPr>
          <w:p w:rsidR="009100C6" w:rsidRPr="00A560FA" w:rsidRDefault="009100C6" w:rsidP="00A560FA">
            <w:pPr>
              <w:shd w:val="clear" w:color="auto" w:fill="FFFFFF"/>
              <w:jc w:val="center"/>
            </w:pPr>
            <w:r w:rsidRPr="00A560FA">
              <w:t>2</w:t>
            </w:r>
          </w:p>
        </w:tc>
        <w:tc>
          <w:tcPr>
            <w:tcW w:w="567" w:type="dxa"/>
          </w:tcPr>
          <w:p w:rsidR="009100C6" w:rsidRPr="00A560FA" w:rsidRDefault="009100C6" w:rsidP="00A560FA">
            <w:pPr>
              <w:shd w:val="clear" w:color="auto" w:fill="FFFFFF"/>
              <w:jc w:val="center"/>
            </w:pPr>
            <w:r w:rsidRPr="00A560FA">
              <w:t>-</w:t>
            </w:r>
          </w:p>
        </w:tc>
        <w:tc>
          <w:tcPr>
            <w:tcW w:w="567" w:type="dxa"/>
          </w:tcPr>
          <w:p w:rsidR="009100C6" w:rsidRPr="00A560FA" w:rsidRDefault="009100C6" w:rsidP="00A560FA">
            <w:pPr>
              <w:shd w:val="clear" w:color="auto" w:fill="FFFFFF"/>
              <w:jc w:val="center"/>
            </w:pPr>
            <w:r w:rsidRPr="00A560FA">
              <w:t>-</w:t>
            </w:r>
          </w:p>
        </w:tc>
      </w:tr>
      <w:tr w:rsidR="009100C6" w:rsidRPr="00A560FA">
        <w:tc>
          <w:tcPr>
            <w:tcW w:w="4734" w:type="dxa"/>
          </w:tcPr>
          <w:p w:rsidR="009100C6" w:rsidRPr="00A560FA" w:rsidRDefault="009100C6" w:rsidP="00A560FA">
            <w:pPr>
              <w:shd w:val="clear" w:color="auto" w:fill="FFFFFF"/>
            </w:pPr>
            <w:r w:rsidRPr="00A560FA">
              <w:t>Vjeronauk/Etika</w:t>
            </w:r>
          </w:p>
        </w:tc>
        <w:tc>
          <w:tcPr>
            <w:tcW w:w="567" w:type="dxa"/>
          </w:tcPr>
          <w:p w:rsidR="009100C6" w:rsidRPr="00A560FA" w:rsidRDefault="006A655D" w:rsidP="00A560FA">
            <w:pPr>
              <w:shd w:val="clear" w:color="auto" w:fill="FFFFFF"/>
              <w:jc w:val="center"/>
            </w:pPr>
            <w:r w:rsidRPr="00A560FA">
              <w:t>1</w:t>
            </w:r>
          </w:p>
        </w:tc>
        <w:tc>
          <w:tcPr>
            <w:tcW w:w="567" w:type="dxa"/>
          </w:tcPr>
          <w:p w:rsidR="009100C6" w:rsidRPr="00A560FA" w:rsidRDefault="009100C6" w:rsidP="00A560FA">
            <w:pPr>
              <w:shd w:val="clear" w:color="auto" w:fill="FFFFFF"/>
              <w:jc w:val="center"/>
            </w:pPr>
            <w:r w:rsidRPr="00A560FA">
              <w:t>1</w:t>
            </w:r>
          </w:p>
        </w:tc>
        <w:tc>
          <w:tcPr>
            <w:tcW w:w="567" w:type="dxa"/>
          </w:tcPr>
          <w:p w:rsidR="009100C6" w:rsidRPr="00A560FA" w:rsidRDefault="009100C6" w:rsidP="00A560FA">
            <w:pPr>
              <w:shd w:val="clear" w:color="auto" w:fill="FFFFFF"/>
              <w:jc w:val="center"/>
            </w:pPr>
            <w:r w:rsidRPr="00A560FA">
              <w:t>1</w:t>
            </w:r>
          </w:p>
        </w:tc>
      </w:tr>
      <w:tr w:rsidR="009100C6" w:rsidRPr="00A560FA">
        <w:tc>
          <w:tcPr>
            <w:tcW w:w="4734" w:type="dxa"/>
          </w:tcPr>
          <w:p w:rsidR="009100C6" w:rsidRPr="00A560FA" w:rsidRDefault="009100C6" w:rsidP="00A560FA">
            <w:pPr>
              <w:shd w:val="clear" w:color="auto" w:fill="FFFFFF"/>
            </w:pPr>
            <w:r w:rsidRPr="00A560FA">
              <w:t>Tjelesna i zdravstvena kultura</w:t>
            </w:r>
          </w:p>
        </w:tc>
        <w:tc>
          <w:tcPr>
            <w:tcW w:w="567" w:type="dxa"/>
          </w:tcPr>
          <w:p w:rsidR="009100C6" w:rsidRPr="00A560FA" w:rsidRDefault="009100C6" w:rsidP="00A560FA">
            <w:pPr>
              <w:shd w:val="clear" w:color="auto" w:fill="FFFFFF"/>
              <w:jc w:val="center"/>
            </w:pPr>
            <w:r w:rsidRPr="00A560FA">
              <w:t>1</w:t>
            </w:r>
          </w:p>
        </w:tc>
        <w:tc>
          <w:tcPr>
            <w:tcW w:w="567" w:type="dxa"/>
          </w:tcPr>
          <w:p w:rsidR="009100C6" w:rsidRPr="00A560FA" w:rsidRDefault="009100C6" w:rsidP="00A560FA">
            <w:pPr>
              <w:shd w:val="clear" w:color="auto" w:fill="FFFFFF"/>
              <w:jc w:val="center"/>
            </w:pPr>
            <w:r w:rsidRPr="00A560FA">
              <w:t>1</w:t>
            </w:r>
          </w:p>
        </w:tc>
        <w:tc>
          <w:tcPr>
            <w:tcW w:w="567" w:type="dxa"/>
          </w:tcPr>
          <w:p w:rsidR="009100C6" w:rsidRPr="00A560FA" w:rsidRDefault="009100C6" w:rsidP="00A560FA">
            <w:pPr>
              <w:shd w:val="clear" w:color="auto" w:fill="FFFFFF"/>
              <w:jc w:val="center"/>
            </w:pPr>
            <w:r w:rsidRPr="00A560FA">
              <w:t>1</w:t>
            </w:r>
          </w:p>
        </w:tc>
      </w:tr>
      <w:tr w:rsidR="009100C6" w:rsidRPr="00A560FA">
        <w:tc>
          <w:tcPr>
            <w:tcW w:w="4734" w:type="dxa"/>
          </w:tcPr>
          <w:p w:rsidR="009100C6" w:rsidRPr="00A560FA" w:rsidRDefault="009100C6" w:rsidP="00A560FA">
            <w:pPr>
              <w:shd w:val="clear" w:color="auto" w:fill="FFFFFF"/>
            </w:pPr>
            <w:r w:rsidRPr="00A560FA">
              <w:t>Politika i gospodarstvo</w:t>
            </w:r>
          </w:p>
        </w:tc>
        <w:tc>
          <w:tcPr>
            <w:tcW w:w="567" w:type="dxa"/>
          </w:tcPr>
          <w:p w:rsidR="009100C6" w:rsidRPr="00A560FA" w:rsidRDefault="009100C6" w:rsidP="00A560FA">
            <w:pPr>
              <w:shd w:val="clear" w:color="auto" w:fill="FFFFFF"/>
              <w:jc w:val="center"/>
            </w:pPr>
            <w:r w:rsidRPr="00A560FA">
              <w:t>-</w:t>
            </w:r>
          </w:p>
        </w:tc>
        <w:tc>
          <w:tcPr>
            <w:tcW w:w="567" w:type="dxa"/>
          </w:tcPr>
          <w:p w:rsidR="009100C6" w:rsidRPr="00A560FA" w:rsidRDefault="009100C6" w:rsidP="00A560FA">
            <w:pPr>
              <w:shd w:val="clear" w:color="auto" w:fill="FFFFFF"/>
              <w:jc w:val="center"/>
            </w:pPr>
            <w:r w:rsidRPr="00A560FA">
              <w:t>2</w:t>
            </w:r>
          </w:p>
        </w:tc>
        <w:tc>
          <w:tcPr>
            <w:tcW w:w="567" w:type="dxa"/>
          </w:tcPr>
          <w:p w:rsidR="009100C6" w:rsidRPr="00A560FA" w:rsidRDefault="009100C6" w:rsidP="00A560FA">
            <w:pPr>
              <w:shd w:val="clear" w:color="auto" w:fill="FFFFFF"/>
              <w:jc w:val="center"/>
            </w:pPr>
            <w:r w:rsidRPr="00A560FA">
              <w:t>-</w:t>
            </w:r>
          </w:p>
        </w:tc>
      </w:tr>
      <w:tr w:rsidR="009100C6" w:rsidRPr="00A560FA">
        <w:tc>
          <w:tcPr>
            <w:tcW w:w="4734" w:type="dxa"/>
          </w:tcPr>
          <w:p w:rsidR="009100C6" w:rsidRPr="00A560FA" w:rsidRDefault="009100C6" w:rsidP="00A560FA">
            <w:pPr>
              <w:shd w:val="clear" w:color="auto" w:fill="FFFFFF"/>
            </w:pPr>
            <w:r w:rsidRPr="00A560FA">
              <w:t>Osnove računalstva</w:t>
            </w:r>
          </w:p>
        </w:tc>
        <w:tc>
          <w:tcPr>
            <w:tcW w:w="567" w:type="dxa"/>
          </w:tcPr>
          <w:p w:rsidR="009100C6" w:rsidRPr="00A560FA" w:rsidRDefault="00D12E73" w:rsidP="00A560FA">
            <w:pPr>
              <w:shd w:val="clear" w:color="auto" w:fill="FFFFFF"/>
              <w:jc w:val="center"/>
            </w:pPr>
            <w:r w:rsidRPr="00A560FA">
              <w:t>1</w:t>
            </w:r>
          </w:p>
        </w:tc>
        <w:tc>
          <w:tcPr>
            <w:tcW w:w="567" w:type="dxa"/>
          </w:tcPr>
          <w:p w:rsidR="009100C6" w:rsidRPr="00A560FA" w:rsidRDefault="009100C6" w:rsidP="00A560FA">
            <w:pPr>
              <w:shd w:val="clear" w:color="auto" w:fill="FFFFFF"/>
              <w:jc w:val="center"/>
            </w:pPr>
            <w:r w:rsidRPr="00A560FA">
              <w:t>-</w:t>
            </w:r>
          </w:p>
        </w:tc>
        <w:tc>
          <w:tcPr>
            <w:tcW w:w="567" w:type="dxa"/>
          </w:tcPr>
          <w:p w:rsidR="009100C6" w:rsidRPr="00A560FA" w:rsidRDefault="009100C6" w:rsidP="00A560FA">
            <w:pPr>
              <w:shd w:val="clear" w:color="auto" w:fill="FFFFFF"/>
              <w:jc w:val="center"/>
            </w:pPr>
            <w:r w:rsidRPr="00A560FA">
              <w:t>-</w:t>
            </w:r>
          </w:p>
        </w:tc>
      </w:tr>
      <w:tr w:rsidR="00D12E73" w:rsidRPr="00A560FA">
        <w:tc>
          <w:tcPr>
            <w:tcW w:w="4734" w:type="dxa"/>
          </w:tcPr>
          <w:p w:rsidR="00D12E73" w:rsidRPr="00A560FA" w:rsidRDefault="00D12E73" w:rsidP="00A560FA">
            <w:pPr>
              <w:shd w:val="clear" w:color="auto" w:fill="FFFFFF"/>
            </w:pPr>
            <w:r w:rsidRPr="00A560FA">
              <w:t>Tehnologija zanimanja</w:t>
            </w:r>
          </w:p>
        </w:tc>
        <w:tc>
          <w:tcPr>
            <w:tcW w:w="567" w:type="dxa"/>
          </w:tcPr>
          <w:p w:rsidR="00D12E73" w:rsidRPr="00A560FA" w:rsidRDefault="00D12E73" w:rsidP="00A560FA">
            <w:pPr>
              <w:shd w:val="clear" w:color="auto" w:fill="FFFFFF"/>
              <w:jc w:val="center"/>
            </w:pPr>
            <w:r w:rsidRPr="00A560FA">
              <w:t>1</w:t>
            </w:r>
          </w:p>
        </w:tc>
        <w:tc>
          <w:tcPr>
            <w:tcW w:w="567" w:type="dxa"/>
          </w:tcPr>
          <w:p w:rsidR="00D12E73" w:rsidRPr="00A560FA" w:rsidRDefault="00D12E73" w:rsidP="00A560FA">
            <w:pPr>
              <w:shd w:val="clear" w:color="auto" w:fill="FFFFFF"/>
              <w:jc w:val="center"/>
            </w:pPr>
            <w:r w:rsidRPr="00A560FA">
              <w:t>2</w:t>
            </w:r>
          </w:p>
        </w:tc>
        <w:tc>
          <w:tcPr>
            <w:tcW w:w="567" w:type="dxa"/>
          </w:tcPr>
          <w:p w:rsidR="00D12E73" w:rsidRPr="00A560FA" w:rsidRDefault="00D12E73" w:rsidP="00A560FA">
            <w:pPr>
              <w:shd w:val="clear" w:color="auto" w:fill="FFFFFF"/>
              <w:jc w:val="center"/>
            </w:pPr>
            <w:r w:rsidRPr="00A560FA">
              <w:t>3</w:t>
            </w:r>
          </w:p>
        </w:tc>
      </w:tr>
      <w:tr w:rsidR="00D12E73" w:rsidRPr="00A560FA">
        <w:tc>
          <w:tcPr>
            <w:tcW w:w="4734" w:type="dxa"/>
          </w:tcPr>
          <w:p w:rsidR="00D12E73" w:rsidRPr="00A560FA" w:rsidRDefault="00D12E73" w:rsidP="00A560FA">
            <w:pPr>
              <w:shd w:val="clear" w:color="auto" w:fill="FFFFFF"/>
            </w:pPr>
            <w:r w:rsidRPr="00A560FA">
              <w:t xml:space="preserve">Poznavanje materijala </w:t>
            </w:r>
          </w:p>
        </w:tc>
        <w:tc>
          <w:tcPr>
            <w:tcW w:w="567" w:type="dxa"/>
          </w:tcPr>
          <w:p w:rsidR="00D12E73" w:rsidRPr="00A560FA" w:rsidRDefault="00D12E73" w:rsidP="00A560FA">
            <w:pPr>
              <w:shd w:val="clear" w:color="auto" w:fill="FFFFFF"/>
              <w:jc w:val="center"/>
            </w:pPr>
            <w:r w:rsidRPr="00A560FA">
              <w:t>2</w:t>
            </w:r>
          </w:p>
        </w:tc>
        <w:tc>
          <w:tcPr>
            <w:tcW w:w="567" w:type="dxa"/>
          </w:tcPr>
          <w:p w:rsidR="00D12E73" w:rsidRPr="00A560FA" w:rsidRDefault="00D12E73" w:rsidP="00A560FA">
            <w:pPr>
              <w:shd w:val="clear" w:color="auto" w:fill="FFFFFF"/>
              <w:jc w:val="center"/>
            </w:pPr>
            <w:r w:rsidRPr="00A560FA">
              <w:t>1</w:t>
            </w:r>
          </w:p>
        </w:tc>
        <w:tc>
          <w:tcPr>
            <w:tcW w:w="567" w:type="dxa"/>
          </w:tcPr>
          <w:p w:rsidR="00D12E73" w:rsidRPr="00A560FA" w:rsidRDefault="00D12E73" w:rsidP="00A560FA">
            <w:pPr>
              <w:shd w:val="clear" w:color="auto" w:fill="FFFFFF"/>
              <w:jc w:val="center"/>
            </w:pPr>
            <w:r w:rsidRPr="00A560FA">
              <w:t>3</w:t>
            </w:r>
          </w:p>
        </w:tc>
      </w:tr>
      <w:tr w:rsidR="00D12E73" w:rsidRPr="00A560FA">
        <w:tc>
          <w:tcPr>
            <w:tcW w:w="4734" w:type="dxa"/>
          </w:tcPr>
          <w:p w:rsidR="00D12E73" w:rsidRPr="00A560FA" w:rsidRDefault="00D12E73" w:rsidP="00A560FA">
            <w:pPr>
              <w:shd w:val="clear" w:color="auto" w:fill="FFFFFF"/>
            </w:pPr>
            <w:r w:rsidRPr="00A560FA">
              <w:t>Crtanje s konstrukcijama</w:t>
            </w:r>
          </w:p>
        </w:tc>
        <w:tc>
          <w:tcPr>
            <w:tcW w:w="567" w:type="dxa"/>
          </w:tcPr>
          <w:p w:rsidR="00D12E73" w:rsidRPr="00A560FA" w:rsidRDefault="00D12E73" w:rsidP="00A560FA">
            <w:pPr>
              <w:shd w:val="clear" w:color="auto" w:fill="FFFFFF"/>
              <w:jc w:val="center"/>
            </w:pPr>
            <w:r w:rsidRPr="00A560FA">
              <w:t>2</w:t>
            </w:r>
          </w:p>
        </w:tc>
        <w:tc>
          <w:tcPr>
            <w:tcW w:w="567" w:type="dxa"/>
          </w:tcPr>
          <w:p w:rsidR="00D12E73" w:rsidRPr="00A560FA" w:rsidRDefault="00D12E73" w:rsidP="00A560FA">
            <w:pPr>
              <w:shd w:val="clear" w:color="auto" w:fill="FFFFFF"/>
              <w:jc w:val="center"/>
            </w:pPr>
            <w:r w:rsidRPr="00A560FA">
              <w:t>3</w:t>
            </w:r>
          </w:p>
        </w:tc>
        <w:tc>
          <w:tcPr>
            <w:tcW w:w="567" w:type="dxa"/>
          </w:tcPr>
          <w:p w:rsidR="00D12E73" w:rsidRPr="00A560FA" w:rsidRDefault="00D12E73" w:rsidP="00A560FA">
            <w:pPr>
              <w:shd w:val="clear" w:color="auto" w:fill="FFFFFF"/>
              <w:jc w:val="center"/>
            </w:pPr>
            <w:r w:rsidRPr="00A560FA">
              <w:t>3</w:t>
            </w:r>
          </w:p>
        </w:tc>
      </w:tr>
      <w:tr w:rsidR="00D12E73" w:rsidRPr="00A560FA">
        <w:tc>
          <w:tcPr>
            <w:tcW w:w="4734" w:type="dxa"/>
          </w:tcPr>
          <w:p w:rsidR="00D12E73" w:rsidRPr="00A560FA" w:rsidRDefault="00D12E73" w:rsidP="00A560FA">
            <w:pPr>
              <w:shd w:val="clear" w:color="auto" w:fill="FFFFFF"/>
            </w:pPr>
            <w:r w:rsidRPr="00A560FA">
              <w:t>Matematika u struci</w:t>
            </w:r>
          </w:p>
        </w:tc>
        <w:tc>
          <w:tcPr>
            <w:tcW w:w="567" w:type="dxa"/>
          </w:tcPr>
          <w:p w:rsidR="00D12E73" w:rsidRPr="00A560FA" w:rsidRDefault="00D12E73" w:rsidP="00A560FA">
            <w:pPr>
              <w:shd w:val="clear" w:color="auto" w:fill="FFFFFF"/>
              <w:jc w:val="center"/>
            </w:pPr>
            <w:r w:rsidRPr="00A560FA">
              <w:t>1</w:t>
            </w:r>
          </w:p>
        </w:tc>
        <w:tc>
          <w:tcPr>
            <w:tcW w:w="567" w:type="dxa"/>
          </w:tcPr>
          <w:p w:rsidR="00D12E73" w:rsidRPr="00A560FA" w:rsidRDefault="00D12E73" w:rsidP="00A560FA">
            <w:pPr>
              <w:shd w:val="clear" w:color="auto" w:fill="FFFFFF"/>
              <w:jc w:val="center"/>
            </w:pPr>
            <w:r w:rsidRPr="00A560FA">
              <w:t>1</w:t>
            </w:r>
          </w:p>
        </w:tc>
        <w:tc>
          <w:tcPr>
            <w:tcW w:w="567" w:type="dxa"/>
          </w:tcPr>
          <w:p w:rsidR="00D12E73" w:rsidRPr="00A560FA" w:rsidRDefault="00D12E73" w:rsidP="00A560FA">
            <w:pPr>
              <w:shd w:val="clear" w:color="auto" w:fill="FFFFFF"/>
              <w:jc w:val="center"/>
            </w:pPr>
            <w:r w:rsidRPr="00A560FA">
              <w:t>1</w:t>
            </w:r>
          </w:p>
        </w:tc>
      </w:tr>
      <w:tr w:rsidR="00184978" w:rsidRPr="00A560FA">
        <w:tc>
          <w:tcPr>
            <w:tcW w:w="4734" w:type="dxa"/>
          </w:tcPr>
          <w:p w:rsidR="00184978" w:rsidRPr="00A560FA" w:rsidRDefault="00184978" w:rsidP="00A560FA">
            <w:pPr>
              <w:shd w:val="clear" w:color="auto" w:fill="FFFFFF"/>
            </w:pPr>
            <w:r w:rsidRPr="00A560FA">
              <w:t>Izborna nastava</w:t>
            </w:r>
          </w:p>
        </w:tc>
        <w:tc>
          <w:tcPr>
            <w:tcW w:w="567" w:type="dxa"/>
          </w:tcPr>
          <w:p w:rsidR="00184978" w:rsidRPr="00A560FA" w:rsidRDefault="00184978" w:rsidP="00A560FA">
            <w:pPr>
              <w:shd w:val="clear" w:color="auto" w:fill="FFFFFF"/>
              <w:jc w:val="center"/>
            </w:pPr>
            <w:r w:rsidRPr="00A560FA">
              <w:t>1</w:t>
            </w:r>
          </w:p>
        </w:tc>
        <w:tc>
          <w:tcPr>
            <w:tcW w:w="567" w:type="dxa"/>
          </w:tcPr>
          <w:p w:rsidR="00184978" w:rsidRPr="00A560FA" w:rsidRDefault="00184978" w:rsidP="00A560FA">
            <w:pPr>
              <w:shd w:val="clear" w:color="auto" w:fill="FFFFFF"/>
              <w:jc w:val="center"/>
            </w:pPr>
            <w:r w:rsidRPr="00A560FA">
              <w:t>1</w:t>
            </w:r>
          </w:p>
        </w:tc>
        <w:tc>
          <w:tcPr>
            <w:tcW w:w="567" w:type="dxa"/>
          </w:tcPr>
          <w:p w:rsidR="00184978" w:rsidRPr="00A560FA" w:rsidRDefault="00184978" w:rsidP="00A560FA">
            <w:pPr>
              <w:shd w:val="clear" w:color="auto" w:fill="FFFFFF"/>
              <w:jc w:val="center"/>
            </w:pPr>
            <w:r w:rsidRPr="00A560FA">
              <w:t>3</w:t>
            </w:r>
          </w:p>
        </w:tc>
      </w:tr>
      <w:tr w:rsidR="00184978" w:rsidRPr="00A560FA">
        <w:tc>
          <w:tcPr>
            <w:tcW w:w="4734" w:type="dxa"/>
          </w:tcPr>
          <w:p w:rsidR="00184978" w:rsidRPr="00A560FA" w:rsidRDefault="00184978" w:rsidP="00A560FA">
            <w:pPr>
              <w:shd w:val="clear" w:color="auto" w:fill="FFFFFF"/>
            </w:pPr>
            <w:r w:rsidRPr="00A560FA">
              <w:t>Tjelesna i zdravstvena kultura</w:t>
            </w:r>
          </w:p>
          <w:p w:rsidR="00184978" w:rsidRPr="00A560FA" w:rsidRDefault="00184978" w:rsidP="00A560FA">
            <w:pPr>
              <w:shd w:val="clear" w:color="auto" w:fill="FFFFFF"/>
            </w:pPr>
            <w:r w:rsidRPr="00A560FA">
              <w:t>Strukovni predmeti</w:t>
            </w:r>
          </w:p>
          <w:p w:rsidR="00184978" w:rsidRPr="00A560FA" w:rsidRDefault="00184978" w:rsidP="00A560FA">
            <w:pPr>
              <w:shd w:val="clear" w:color="auto" w:fill="FFFFFF"/>
            </w:pPr>
            <w:r w:rsidRPr="00A560FA">
              <w:t>Matematika u struci</w:t>
            </w:r>
          </w:p>
          <w:p w:rsidR="00184978" w:rsidRPr="00A560FA" w:rsidRDefault="00184978" w:rsidP="00A560FA">
            <w:pPr>
              <w:shd w:val="clear" w:color="auto" w:fill="FFFFFF"/>
            </w:pPr>
            <w:r w:rsidRPr="00A560FA">
              <w:t>Osnove restauriranja namještaja</w:t>
            </w:r>
          </w:p>
        </w:tc>
        <w:tc>
          <w:tcPr>
            <w:tcW w:w="567" w:type="dxa"/>
          </w:tcPr>
          <w:p w:rsidR="00184978" w:rsidRPr="00A560FA" w:rsidRDefault="005079BF" w:rsidP="00A560FA">
            <w:pPr>
              <w:shd w:val="clear" w:color="auto" w:fill="FFFFFF"/>
              <w:jc w:val="center"/>
            </w:pPr>
            <w:r w:rsidRPr="00A560FA">
              <w:t>1</w:t>
            </w:r>
          </w:p>
        </w:tc>
        <w:tc>
          <w:tcPr>
            <w:tcW w:w="567" w:type="dxa"/>
          </w:tcPr>
          <w:p w:rsidR="00184978" w:rsidRPr="00A560FA" w:rsidRDefault="005079BF" w:rsidP="00A560FA">
            <w:pPr>
              <w:shd w:val="clear" w:color="auto" w:fill="FFFFFF"/>
              <w:jc w:val="center"/>
            </w:pPr>
            <w:r w:rsidRPr="00A560FA">
              <w:t>1</w:t>
            </w:r>
          </w:p>
        </w:tc>
        <w:tc>
          <w:tcPr>
            <w:tcW w:w="567" w:type="dxa"/>
          </w:tcPr>
          <w:p w:rsidR="00184978" w:rsidRPr="00A560FA" w:rsidRDefault="005079BF" w:rsidP="00A560FA">
            <w:pPr>
              <w:shd w:val="clear" w:color="auto" w:fill="FFFFFF"/>
              <w:jc w:val="center"/>
            </w:pPr>
            <w:r w:rsidRPr="00A560FA">
              <w:t>1</w:t>
            </w:r>
          </w:p>
          <w:p w:rsidR="005079BF" w:rsidRPr="00A560FA" w:rsidRDefault="005079BF" w:rsidP="00A560FA">
            <w:pPr>
              <w:shd w:val="clear" w:color="auto" w:fill="FFFFFF"/>
              <w:jc w:val="center"/>
            </w:pPr>
          </w:p>
          <w:p w:rsidR="005079BF" w:rsidRPr="00A560FA" w:rsidRDefault="005079BF" w:rsidP="00A560FA">
            <w:pPr>
              <w:shd w:val="clear" w:color="auto" w:fill="FFFFFF"/>
              <w:jc w:val="center"/>
            </w:pPr>
          </w:p>
          <w:p w:rsidR="005079BF" w:rsidRPr="00A560FA" w:rsidRDefault="005079BF" w:rsidP="00A560FA">
            <w:pPr>
              <w:shd w:val="clear" w:color="auto" w:fill="FFFFFF"/>
              <w:jc w:val="center"/>
            </w:pPr>
            <w:r w:rsidRPr="00A560FA">
              <w:t>2</w:t>
            </w:r>
          </w:p>
        </w:tc>
      </w:tr>
      <w:tr w:rsidR="00184978" w:rsidRPr="00A560FA">
        <w:tc>
          <w:tcPr>
            <w:tcW w:w="4734" w:type="dxa"/>
          </w:tcPr>
          <w:p w:rsidR="00184978" w:rsidRPr="00A560FA" w:rsidRDefault="00184978" w:rsidP="00A560FA">
            <w:pPr>
              <w:shd w:val="clear" w:color="auto" w:fill="FFFFFF"/>
            </w:pPr>
            <w:r w:rsidRPr="00A560FA">
              <w:t>Praktična nastava</w:t>
            </w:r>
          </w:p>
        </w:tc>
        <w:tc>
          <w:tcPr>
            <w:tcW w:w="567" w:type="dxa"/>
          </w:tcPr>
          <w:p w:rsidR="00184978" w:rsidRPr="00A560FA" w:rsidRDefault="00184978" w:rsidP="00A560FA">
            <w:pPr>
              <w:shd w:val="clear" w:color="auto" w:fill="FFFFFF"/>
              <w:jc w:val="center"/>
            </w:pPr>
            <w:r w:rsidRPr="00A560FA">
              <w:t>16</w:t>
            </w:r>
          </w:p>
        </w:tc>
        <w:tc>
          <w:tcPr>
            <w:tcW w:w="567" w:type="dxa"/>
          </w:tcPr>
          <w:p w:rsidR="00184978" w:rsidRPr="00A560FA" w:rsidRDefault="00B260D0" w:rsidP="00A560FA">
            <w:pPr>
              <w:shd w:val="clear" w:color="auto" w:fill="FFFFFF"/>
              <w:jc w:val="center"/>
            </w:pPr>
            <w:r w:rsidRPr="00A560FA">
              <w:t>16</w:t>
            </w:r>
          </w:p>
        </w:tc>
        <w:tc>
          <w:tcPr>
            <w:tcW w:w="567" w:type="dxa"/>
          </w:tcPr>
          <w:p w:rsidR="00184978" w:rsidRPr="00A560FA" w:rsidRDefault="00184978" w:rsidP="00A560FA">
            <w:pPr>
              <w:shd w:val="clear" w:color="auto" w:fill="FFFFFF"/>
              <w:jc w:val="center"/>
            </w:pPr>
            <w:r w:rsidRPr="00A560FA">
              <w:t>16</w:t>
            </w:r>
          </w:p>
        </w:tc>
      </w:tr>
      <w:tr w:rsidR="00184978" w:rsidRPr="00A560FA">
        <w:tc>
          <w:tcPr>
            <w:tcW w:w="4734" w:type="dxa"/>
          </w:tcPr>
          <w:p w:rsidR="00184978" w:rsidRPr="00A560FA" w:rsidRDefault="00184978" w:rsidP="00A560FA">
            <w:pPr>
              <w:shd w:val="clear" w:color="auto" w:fill="FFFFFF"/>
            </w:pPr>
            <w:r w:rsidRPr="00A560FA">
              <w:t>Praktična nastava u školi</w:t>
            </w:r>
          </w:p>
          <w:p w:rsidR="00184978" w:rsidRPr="00A560FA" w:rsidRDefault="00B260D0" w:rsidP="00A560FA">
            <w:pPr>
              <w:shd w:val="clear" w:color="auto" w:fill="FFFFFF"/>
            </w:pPr>
            <w:r w:rsidRPr="00A560FA">
              <w:t>Tehnologija zanimanja</w:t>
            </w:r>
          </w:p>
          <w:p w:rsidR="00184978" w:rsidRPr="00A560FA" w:rsidRDefault="00184978" w:rsidP="00A560FA">
            <w:pPr>
              <w:shd w:val="clear" w:color="auto" w:fill="FFFFFF"/>
            </w:pPr>
            <w:r w:rsidRPr="00A560FA">
              <w:t>Praktična nastava u radnom procesu</w:t>
            </w:r>
          </w:p>
        </w:tc>
        <w:tc>
          <w:tcPr>
            <w:tcW w:w="567" w:type="dxa"/>
          </w:tcPr>
          <w:p w:rsidR="00184978" w:rsidRPr="00A560FA" w:rsidRDefault="00184978" w:rsidP="00A560FA">
            <w:pPr>
              <w:shd w:val="clear" w:color="auto" w:fill="FFFFFF"/>
              <w:jc w:val="center"/>
            </w:pPr>
          </w:p>
        </w:tc>
        <w:tc>
          <w:tcPr>
            <w:tcW w:w="567" w:type="dxa"/>
          </w:tcPr>
          <w:p w:rsidR="00184978" w:rsidRPr="00A560FA" w:rsidRDefault="00184978" w:rsidP="00A560FA">
            <w:pPr>
              <w:shd w:val="clear" w:color="auto" w:fill="FFFFFF"/>
              <w:jc w:val="center"/>
            </w:pPr>
          </w:p>
        </w:tc>
        <w:tc>
          <w:tcPr>
            <w:tcW w:w="567" w:type="dxa"/>
          </w:tcPr>
          <w:p w:rsidR="00184978" w:rsidRPr="00A560FA" w:rsidRDefault="00184978" w:rsidP="00A560FA">
            <w:pPr>
              <w:shd w:val="clear" w:color="auto" w:fill="FFFFFF"/>
              <w:jc w:val="center"/>
            </w:pPr>
          </w:p>
        </w:tc>
      </w:tr>
      <w:tr w:rsidR="00184978" w:rsidRPr="00A560FA">
        <w:tc>
          <w:tcPr>
            <w:tcW w:w="4734" w:type="dxa"/>
          </w:tcPr>
          <w:p w:rsidR="00184978" w:rsidRPr="00A560FA" w:rsidRDefault="00184978" w:rsidP="00A560FA">
            <w:pPr>
              <w:shd w:val="clear" w:color="auto" w:fill="FFFFFF"/>
              <w:jc w:val="center"/>
            </w:pPr>
            <w:r w:rsidRPr="00A560FA">
              <w:t>UKUPNO:</w:t>
            </w:r>
          </w:p>
        </w:tc>
        <w:tc>
          <w:tcPr>
            <w:tcW w:w="567" w:type="dxa"/>
          </w:tcPr>
          <w:p w:rsidR="00184978" w:rsidRPr="00A560FA" w:rsidRDefault="00184978" w:rsidP="00A560FA">
            <w:pPr>
              <w:shd w:val="clear" w:color="auto" w:fill="FFFFFF"/>
              <w:jc w:val="center"/>
            </w:pPr>
            <w:r w:rsidRPr="00A560FA">
              <w:t>32</w:t>
            </w:r>
          </w:p>
        </w:tc>
        <w:tc>
          <w:tcPr>
            <w:tcW w:w="567" w:type="dxa"/>
          </w:tcPr>
          <w:p w:rsidR="00184978" w:rsidRPr="00A560FA" w:rsidRDefault="00B260D0" w:rsidP="00A560FA">
            <w:pPr>
              <w:shd w:val="clear" w:color="auto" w:fill="FFFFFF"/>
              <w:jc w:val="center"/>
            </w:pPr>
            <w:r w:rsidRPr="00A560FA">
              <w:t>33</w:t>
            </w:r>
          </w:p>
        </w:tc>
        <w:tc>
          <w:tcPr>
            <w:tcW w:w="567" w:type="dxa"/>
          </w:tcPr>
          <w:p w:rsidR="00184978" w:rsidRPr="00A560FA" w:rsidRDefault="00B260D0" w:rsidP="00A560FA">
            <w:pPr>
              <w:shd w:val="clear" w:color="auto" w:fill="FFFFFF"/>
              <w:jc w:val="center"/>
            </w:pPr>
            <w:r w:rsidRPr="00A560FA">
              <w:t>36</w:t>
            </w:r>
          </w:p>
        </w:tc>
      </w:tr>
    </w:tbl>
    <w:p w:rsidR="00F277FC" w:rsidRPr="00A560FA" w:rsidRDefault="00F277FC" w:rsidP="00A560FA">
      <w:pPr>
        <w:shd w:val="clear" w:color="auto" w:fill="FFFFFF"/>
        <w:ind w:firstLine="708"/>
      </w:pPr>
    </w:p>
    <w:p w:rsidR="00657458" w:rsidRPr="00A560FA" w:rsidRDefault="00657458" w:rsidP="00A560FA">
      <w:pPr>
        <w:shd w:val="clear" w:color="auto" w:fill="FFFFFF"/>
        <w:ind w:firstLine="708"/>
      </w:pPr>
      <w:r w:rsidRPr="00A560FA">
        <w:t xml:space="preserve">Izborna nastava: </w:t>
      </w:r>
    </w:p>
    <w:p w:rsidR="00657458" w:rsidRPr="00A560FA" w:rsidRDefault="00657458" w:rsidP="00A560FA">
      <w:pPr>
        <w:shd w:val="clear" w:color="auto" w:fill="FFFFFF"/>
        <w:ind w:firstLine="708"/>
      </w:pPr>
      <w:r w:rsidRPr="00A560FA">
        <w:t xml:space="preserve">           1. Tjelesna i zdravstvena kultura po 1 sat tjedno kroz sve tri godine i </w:t>
      </w:r>
    </w:p>
    <w:p w:rsidR="009100C6" w:rsidRPr="00A560FA" w:rsidRDefault="00657458" w:rsidP="00A560FA">
      <w:pPr>
        <w:shd w:val="clear" w:color="auto" w:fill="FFFFFF"/>
        <w:ind w:firstLine="708"/>
      </w:pPr>
      <w:r w:rsidRPr="00A560FA">
        <w:t xml:space="preserve">           2. </w:t>
      </w:r>
      <w:r w:rsidR="00AE07AB" w:rsidRPr="00A560FA">
        <w:t>Osnove restauriranja namještaja u</w:t>
      </w:r>
      <w:r w:rsidR="009100C6" w:rsidRPr="00A560FA">
        <w:t xml:space="preserve"> trećoj godini.</w:t>
      </w:r>
    </w:p>
    <w:p w:rsidR="00924D43" w:rsidRPr="00A560FA" w:rsidRDefault="00924D43" w:rsidP="00A560FA">
      <w:pPr>
        <w:shd w:val="clear" w:color="auto" w:fill="FFFFFF"/>
      </w:pPr>
    </w:p>
    <w:p w:rsidR="00924D43" w:rsidRPr="00A560FA" w:rsidRDefault="00924D43" w:rsidP="00A560FA">
      <w:pPr>
        <w:shd w:val="clear" w:color="auto" w:fill="FFFFFF"/>
      </w:pPr>
    </w:p>
    <w:p w:rsidR="009100C6" w:rsidRPr="00A560FA" w:rsidRDefault="009100C6" w:rsidP="00A560FA">
      <w:pPr>
        <w:shd w:val="clear" w:color="auto" w:fill="FFFFFF"/>
      </w:pPr>
    </w:p>
    <w:p w:rsidR="009100C6" w:rsidRPr="00A560FA" w:rsidRDefault="009100C6" w:rsidP="00A560FA">
      <w:pPr>
        <w:shd w:val="clear" w:color="auto" w:fill="FFFFFF"/>
      </w:pPr>
    </w:p>
    <w:p w:rsidR="009100C6" w:rsidRPr="00A560FA" w:rsidRDefault="009100C6" w:rsidP="00A560FA">
      <w:pPr>
        <w:shd w:val="clear" w:color="auto" w:fill="FFFFFF"/>
      </w:pPr>
    </w:p>
    <w:p w:rsidR="009100C6" w:rsidRPr="00A560FA" w:rsidRDefault="009100C6" w:rsidP="00A560FA">
      <w:pPr>
        <w:shd w:val="clear" w:color="auto" w:fill="FFFFFF"/>
      </w:pPr>
    </w:p>
    <w:p w:rsidR="009100C6" w:rsidRPr="00A560FA" w:rsidRDefault="009100C6" w:rsidP="00A560FA">
      <w:pPr>
        <w:shd w:val="clear" w:color="auto" w:fill="FFFFFF"/>
      </w:pPr>
    </w:p>
    <w:p w:rsidR="009100C6" w:rsidRPr="00A560FA" w:rsidRDefault="009100C6" w:rsidP="00A560FA">
      <w:pPr>
        <w:shd w:val="clear" w:color="auto" w:fill="FFFFFF"/>
      </w:pPr>
    </w:p>
    <w:p w:rsidR="009100C6" w:rsidRPr="00A560FA" w:rsidRDefault="009100C6" w:rsidP="00A560FA">
      <w:pPr>
        <w:shd w:val="clear" w:color="auto" w:fill="FFFFFF"/>
      </w:pPr>
    </w:p>
    <w:p w:rsidR="00B260D0" w:rsidRPr="00A560FA" w:rsidRDefault="00B260D0" w:rsidP="00A560FA">
      <w:pPr>
        <w:shd w:val="clear" w:color="auto" w:fill="FFFFFF"/>
      </w:pPr>
    </w:p>
    <w:p w:rsidR="00B260D0" w:rsidRPr="00A560FA" w:rsidRDefault="00B260D0" w:rsidP="00A560FA">
      <w:pPr>
        <w:shd w:val="clear" w:color="auto" w:fill="FFFFFF"/>
      </w:pPr>
    </w:p>
    <w:p w:rsidR="006B00F4" w:rsidRPr="006B00F4" w:rsidRDefault="00E409EE" w:rsidP="006B00F4">
      <w:pPr>
        <w:rPr>
          <w:b/>
          <w:sz w:val="28"/>
        </w:rPr>
      </w:pPr>
      <w:bookmarkStart w:id="15" w:name="_Toc398807456"/>
      <w:bookmarkStart w:id="16" w:name="_Toc398822555"/>
      <w:r>
        <w:br w:type="page"/>
      </w:r>
    </w:p>
    <w:p w:rsidR="00B44BDD" w:rsidRPr="00252240" w:rsidRDefault="006B00F4" w:rsidP="00B44BDD">
      <w:pPr>
        <w:pStyle w:val="Naslov3"/>
        <w:ind w:left="720"/>
      </w:pPr>
      <w:r w:rsidRPr="00306B88">
        <w:rPr>
          <w:lang w:val="pl-PL"/>
        </w:rPr>
        <w:lastRenderedPageBreak/>
        <w:t xml:space="preserve">   </w:t>
      </w:r>
      <w:r w:rsidR="00B44BDD">
        <w:rPr>
          <w:lang w:val="pl-PL"/>
        </w:rPr>
        <w:t xml:space="preserve">               </w:t>
      </w:r>
      <w:bookmarkStart w:id="17" w:name="_Toc494108196"/>
      <w:r w:rsidR="00B44BDD" w:rsidRPr="00252240">
        <w:rPr>
          <w:lang w:val="pl-PL"/>
        </w:rPr>
        <w:t>Državna matura u šk. god</w:t>
      </w:r>
      <w:r w:rsidR="00B44BDD">
        <w:rPr>
          <w:lang w:val="pl-PL"/>
        </w:rPr>
        <w:t>. 2017./2018</w:t>
      </w:r>
      <w:r w:rsidR="00B44BDD" w:rsidRPr="00252240">
        <w:rPr>
          <w:lang w:val="pl-PL"/>
        </w:rPr>
        <w:t>. –ljetni rok</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440"/>
        <w:gridCol w:w="1242"/>
      </w:tblGrid>
      <w:tr w:rsidR="00B44BDD" w:rsidRPr="007A34B0" w:rsidTr="00B44BDD">
        <w:trPr>
          <w:trHeight w:val="638"/>
          <w:jc w:val="center"/>
        </w:trPr>
        <w:tc>
          <w:tcPr>
            <w:tcW w:w="1647" w:type="dxa"/>
            <w:tcBorders>
              <w:top w:val="single" w:sz="4" w:space="0" w:color="auto"/>
              <w:left w:val="single" w:sz="4" w:space="0" w:color="auto"/>
              <w:bottom w:val="single" w:sz="4" w:space="0" w:color="auto"/>
              <w:right w:val="single" w:sz="4" w:space="0" w:color="auto"/>
            </w:tcBorders>
          </w:tcPr>
          <w:p w:rsidR="00B44BDD" w:rsidRDefault="00B44BDD" w:rsidP="00B44BDD">
            <w:pPr>
              <w:jc w:val="center"/>
              <w:rPr>
                <w:b/>
                <w:bCs/>
                <w:lang w:val="pl-PL"/>
              </w:rPr>
            </w:pPr>
          </w:p>
          <w:p w:rsidR="00B44BDD" w:rsidRPr="007A34B0" w:rsidRDefault="00B44BDD" w:rsidP="00B44BDD">
            <w:pPr>
              <w:jc w:val="center"/>
              <w:rPr>
                <w:b/>
                <w:bCs/>
                <w:lang w:val="pl-PL"/>
              </w:rPr>
            </w:pPr>
            <w:r>
              <w:rPr>
                <w:b/>
                <w:bCs/>
                <w:lang w:val="pl-PL"/>
              </w:rPr>
              <w:t>Datum</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F309DE" w:rsidRDefault="00B44BDD" w:rsidP="00B44BDD">
            <w:pPr>
              <w:jc w:val="center"/>
              <w:rPr>
                <w:b/>
                <w:bCs/>
                <w:sz w:val="28"/>
                <w:szCs w:val="28"/>
              </w:rPr>
            </w:pPr>
            <w:r>
              <w:rPr>
                <w:b/>
                <w:sz w:val="28"/>
                <w:szCs w:val="28"/>
                <w:lang w:val="pl-PL"/>
              </w:rPr>
              <w:t>Ispit</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084247" w:rsidRDefault="00B44BDD" w:rsidP="00B44BDD">
            <w:pPr>
              <w:jc w:val="center"/>
              <w:rPr>
                <w:b/>
                <w:bCs/>
              </w:rPr>
            </w:pPr>
            <w:r>
              <w:rPr>
                <w:b/>
                <w:bCs/>
                <w:lang w:val="pl-PL"/>
              </w:rPr>
              <w:t>Vrijeme</w:t>
            </w:r>
          </w:p>
        </w:tc>
      </w:tr>
      <w:tr w:rsidR="00B44BDD" w:rsidRPr="007A34B0"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rPr>
              <w:t>7. 6. 2018.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GLAZBENA UMJETNOST</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7A34B0"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ETIKA</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9729F"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rPr>
              <w:t>8. 6. 2018.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LOGIKA</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69729F"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FRANCUSKI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9729F"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rPr>
              <w:t>11. 6. 2018.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SOCIOLOGIJA</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69729F"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GEOGRAFIJA</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9729F"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rPr>
              <w:t>12. 6. 2018.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BIOLOGIJA</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69729F"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PSIHOLOGIJA</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9729F"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rPr>
              <w:t>13. 6. 2018.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FIZIKA</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69729F"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POLITIKA I GOSPODARSTVO</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9729F"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rPr>
              <w:t>14. 6. 2018.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TALIJANSKI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69729F"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LIKOVNA UMJETNOST</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9729F"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lang w:val="pl-PL"/>
              </w:rPr>
              <w:t>15. 6. 2018.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KEMIJA</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69729F"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FILOZOFIJA</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7869B1" w:rsidTr="00B44BDD">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18. 6. 2018.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HRVATSKI JEZIK A I B (test)</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C93342"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19. 6. 2018.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HRVATSKI JEZIK (A i B) - ESEJ</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rPr>
              <w:t>9:00</w:t>
            </w:r>
          </w:p>
        </w:tc>
      </w:tr>
      <w:tr w:rsidR="00B44BDD" w:rsidRPr="006D65B8"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ŠPANJOLSKI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D65B8" w:rsidTr="00B44BDD">
        <w:trPr>
          <w:jc w:val="center"/>
        </w:trPr>
        <w:tc>
          <w:tcPr>
            <w:tcW w:w="1647" w:type="dxa"/>
            <w:vMerge w:val="restart"/>
            <w:tcBorders>
              <w:left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20. 6. 2018.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INFORMATIKA</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6D65B8"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VJERONAUK</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D65B8" w:rsidTr="00B44BDD">
        <w:trPr>
          <w:jc w:val="center"/>
        </w:trPr>
        <w:tc>
          <w:tcPr>
            <w:tcW w:w="1647" w:type="dxa"/>
            <w:tcBorders>
              <w:left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21. 6. 2018.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ENGLESKI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6D65B8"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26. 6. 2018.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NJEMAČKI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rPr>
              <w:t>9:00</w:t>
            </w:r>
          </w:p>
        </w:tc>
      </w:tr>
      <w:tr w:rsidR="00B44BDD" w:rsidRPr="006D65B8"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POVIJEST</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D65B8" w:rsidTr="00B44BDD">
        <w:trPr>
          <w:jc w:val="center"/>
        </w:trPr>
        <w:tc>
          <w:tcPr>
            <w:tcW w:w="1647" w:type="dxa"/>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27. 6. 2018.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MATEMATIKA A I B</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rPr>
              <w:t>9:00</w:t>
            </w:r>
          </w:p>
        </w:tc>
      </w:tr>
      <w:tr w:rsidR="00B44BDD" w:rsidRPr="006D65B8"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28. 6. 2018.</w:t>
            </w:r>
          </w:p>
        </w:tc>
        <w:tc>
          <w:tcPr>
            <w:tcW w:w="5682" w:type="dxa"/>
            <w:gridSpan w:val="2"/>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Materinski jezici nacionalnih manjina (test)</w:t>
            </w:r>
          </w:p>
        </w:tc>
      </w:tr>
      <w:tr w:rsidR="00B44BDD" w:rsidRPr="006D65B8" w:rsidTr="00B44BDD">
        <w:trPr>
          <w:jc w:val="center"/>
        </w:trPr>
        <w:tc>
          <w:tcPr>
            <w:tcW w:w="1647" w:type="dxa"/>
            <w:vMerge/>
            <w:tcBorders>
              <w:left w:val="single" w:sz="4" w:space="0" w:color="auto"/>
              <w:right w:val="single" w:sz="4" w:space="0" w:color="auto"/>
            </w:tcBorders>
            <w:vAlign w:val="center"/>
          </w:tcPr>
          <w:p w:rsidR="00B44BDD" w:rsidRPr="00B44BDD" w:rsidRDefault="00B44BDD" w:rsidP="00B44BDD">
            <w:pPr>
              <w:jc w:val="center"/>
              <w:rPr>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ČEŠKI JEZIK</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9:00</w:t>
            </w:r>
          </w:p>
        </w:tc>
      </w:tr>
      <w:tr w:rsidR="00B44BDD" w:rsidRPr="006D65B8" w:rsidTr="00B44BDD">
        <w:trPr>
          <w:jc w:val="center"/>
        </w:trPr>
        <w:tc>
          <w:tcPr>
            <w:tcW w:w="1647" w:type="dxa"/>
            <w:vMerge/>
            <w:tcBorders>
              <w:left w:val="single" w:sz="4" w:space="0" w:color="auto"/>
              <w:right w:val="single" w:sz="4" w:space="0" w:color="auto"/>
            </w:tcBorders>
            <w:vAlign w:val="center"/>
          </w:tcPr>
          <w:p w:rsidR="00B44BDD" w:rsidRPr="00B44BDD" w:rsidRDefault="00B44BDD" w:rsidP="00B44BDD">
            <w:pPr>
              <w:jc w:val="center"/>
              <w:rPr>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MAĐARSKI JEZIK</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6D65B8" w:rsidTr="00B44BDD">
        <w:trPr>
          <w:jc w:val="center"/>
        </w:trPr>
        <w:tc>
          <w:tcPr>
            <w:tcW w:w="1647" w:type="dxa"/>
            <w:vMerge/>
            <w:tcBorders>
              <w:left w:val="single" w:sz="4" w:space="0" w:color="auto"/>
              <w:right w:val="single" w:sz="4" w:space="0" w:color="auto"/>
            </w:tcBorders>
            <w:vAlign w:val="center"/>
          </w:tcPr>
          <w:p w:rsidR="00B44BDD" w:rsidRPr="00B44BDD" w:rsidRDefault="00B44BDD" w:rsidP="00B44BDD">
            <w:pPr>
              <w:jc w:val="center"/>
              <w:rPr>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SRPSKI JEZIK</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6D65B8"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TALIJANSKI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6D65B8" w:rsidTr="00B44BDD">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28. 6. 2018.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GRČKI JEZIK</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D65B8"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29. 6. 2018.</w:t>
            </w:r>
          </w:p>
        </w:tc>
        <w:tc>
          <w:tcPr>
            <w:tcW w:w="5682" w:type="dxa"/>
            <w:gridSpan w:val="2"/>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lang w:val="pl-PL"/>
              </w:rPr>
              <w:t>Materinski jezik nacionalnih manjina (esej)</w:t>
            </w:r>
          </w:p>
        </w:tc>
      </w:tr>
      <w:tr w:rsidR="00B44BDD" w:rsidRPr="006D65B8" w:rsidTr="00B44BDD">
        <w:trPr>
          <w:jc w:val="center"/>
        </w:trPr>
        <w:tc>
          <w:tcPr>
            <w:tcW w:w="1647" w:type="dxa"/>
            <w:vMerge/>
            <w:tcBorders>
              <w:left w:val="single" w:sz="4" w:space="0" w:color="auto"/>
              <w:right w:val="single" w:sz="4" w:space="0" w:color="auto"/>
            </w:tcBorders>
            <w:vAlign w:val="center"/>
          </w:tcPr>
          <w:p w:rsidR="00B44BDD" w:rsidRPr="00B44BDD" w:rsidRDefault="00B44BDD" w:rsidP="00B44BDD">
            <w:pPr>
              <w:jc w:val="center"/>
              <w:rPr>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ČEŠKI JEZIK</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9:00</w:t>
            </w:r>
          </w:p>
        </w:tc>
      </w:tr>
      <w:tr w:rsidR="00B44BDD" w:rsidRPr="006D65B8" w:rsidTr="00B44BDD">
        <w:trPr>
          <w:jc w:val="center"/>
        </w:trPr>
        <w:tc>
          <w:tcPr>
            <w:tcW w:w="1647" w:type="dxa"/>
            <w:vMerge/>
            <w:tcBorders>
              <w:left w:val="single" w:sz="4" w:space="0" w:color="auto"/>
              <w:right w:val="single" w:sz="4" w:space="0" w:color="auto"/>
            </w:tcBorders>
            <w:vAlign w:val="center"/>
          </w:tcPr>
          <w:p w:rsidR="00B44BDD" w:rsidRPr="00B44BDD" w:rsidRDefault="00B44BDD" w:rsidP="00B44BDD">
            <w:pPr>
              <w:jc w:val="center"/>
              <w:rPr>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MAĐARSKI JEZIK</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9:00</w:t>
            </w:r>
          </w:p>
        </w:tc>
      </w:tr>
      <w:tr w:rsidR="00B44BDD" w:rsidRPr="006D65B8" w:rsidTr="00B44BDD">
        <w:trPr>
          <w:jc w:val="center"/>
        </w:trPr>
        <w:tc>
          <w:tcPr>
            <w:tcW w:w="1647" w:type="dxa"/>
            <w:vMerge/>
            <w:tcBorders>
              <w:left w:val="single" w:sz="4" w:space="0" w:color="auto"/>
              <w:right w:val="single" w:sz="4" w:space="0" w:color="auto"/>
            </w:tcBorders>
            <w:vAlign w:val="center"/>
          </w:tcPr>
          <w:p w:rsidR="00B44BDD" w:rsidRPr="00B44BDD" w:rsidRDefault="00B44BDD" w:rsidP="00B44BDD">
            <w:pPr>
              <w:jc w:val="center"/>
              <w:rPr>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SRPSKI JEZIK</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9:00</w:t>
            </w:r>
          </w:p>
        </w:tc>
      </w:tr>
      <w:tr w:rsidR="00B44BDD" w:rsidRPr="006D65B8"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TALIJANSKI JEZIK</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9:00</w:t>
            </w:r>
          </w:p>
        </w:tc>
      </w:tr>
      <w:tr w:rsidR="00B44BDD" w:rsidRPr="006D65B8" w:rsidTr="00B44BDD">
        <w:trPr>
          <w:jc w:val="center"/>
        </w:trPr>
        <w:tc>
          <w:tcPr>
            <w:tcW w:w="1647" w:type="dxa"/>
            <w:tcBorders>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29. 6. 2018.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LATINSKI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14:00</w:t>
            </w:r>
          </w:p>
        </w:tc>
      </w:tr>
      <w:tr w:rsidR="00B44BDD" w:rsidRPr="006D65B8" w:rsidTr="00B44BDD">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11. 7. 2018.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OBJAVA REZULTATA</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r>
      <w:tr w:rsidR="00B44BDD" w:rsidRPr="006D65B8" w:rsidTr="00B44BDD">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13. 7. 2018.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ROK ZA PRIGOVORE</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r>
      <w:tr w:rsidR="00B44BDD" w:rsidRPr="006D65B8" w:rsidTr="00B44BDD">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16. 7. 2018.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KONAČNA OBJAVA  REZULTATA</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r>
      <w:tr w:rsidR="00B44BDD" w:rsidRPr="006D65B8" w:rsidTr="00B44BDD">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18. 7. 2018.</w:t>
            </w:r>
          </w:p>
        </w:tc>
        <w:tc>
          <w:tcPr>
            <w:tcW w:w="444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PODJELA SVJEDODŽBI</w:t>
            </w:r>
          </w:p>
        </w:tc>
        <w:tc>
          <w:tcPr>
            <w:tcW w:w="124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rPr>
                <w:bCs/>
              </w:rPr>
            </w:pPr>
          </w:p>
        </w:tc>
      </w:tr>
    </w:tbl>
    <w:p w:rsidR="00B44BDD" w:rsidRDefault="00B44BDD" w:rsidP="00B44BDD"/>
    <w:p w:rsidR="00B44BDD" w:rsidRDefault="00B44BDD" w:rsidP="00435823">
      <w:r>
        <w:t>* Srednje obrazovanje učenika gi</w:t>
      </w:r>
      <w:r w:rsidR="00435823">
        <w:t>mnazijskih programa obrazovanja</w:t>
      </w:r>
      <w:r>
        <w:t xml:space="preserve"> završava polaganjem državne mature a obrazovanje uč</w:t>
      </w:r>
      <w:r w:rsidR="00435823">
        <w:t xml:space="preserve">enika u strukovnim programima, </w:t>
      </w:r>
      <w:r>
        <w:t>koji traju najmanje četiri godine, završava izradom i obranom završnog rada u organizaciji i provedbi škole.</w:t>
      </w:r>
    </w:p>
    <w:p w:rsidR="00B44BDD" w:rsidRDefault="00B44BDD" w:rsidP="00435823">
      <w:pPr>
        <w:rPr>
          <w:lang w:val="pl-PL"/>
        </w:rPr>
      </w:pPr>
      <w:r>
        <w:t>* Učenici koji završe četverogodišnji strukovn</w:t>
      </w:r>
      <w:r w:rsidR="00435823">
        <w:t xml:space="preserve">i program obrazovanja-Ekonomist </w:t>
      </w:r>
      <w:r w:rsidRPr="00DC0626">
        <w:rPr>
          <w:lang w:val="pl-PL"/>
        </w:rPr>
        <w:t>mogu polagati i ispite državne mature.</w:t>
      </w:r>
    </w:p>
    <w:p w:rsidR="00B44BDD" w:rsidRPr="00B44BDD" w:rsidRDefault="00B44BDD" w:rsidP="00B44BDD">
      <w:pPr>
        <w:pStyle w:val="Naslov2"/>
        <w:tabs>
          <w:tab w:val="num" w:pos="900"/>
        </w:tabs>
        <w:ind w:left="0"/>
        <w:rPr>
          <w:sz w:val="24"/>
        </w:rPr>
      </w:pPr>
      <w:r w:rsidRPr="001E11EF">
        <w:rPr>
          <w:sz w:val="24"/>
        </w:rPr>
        <w:lastRenderedPageBreak/>
        <w:t xml:space="preserve"> </w:t>
      </w:r>
      <w:bookmarkStart w:id="18" w:name="_Toc430901586"/>
      <w:r>
        <w:rPr>
          <w:sz w:val="24"/>
        </w:rPr>
        <w:t xml:space="preserve">                         </w:t>
      </w:r>
      <w:r w:rsidRPr="00252240">
        <w:rPr>
          <w:szCs w:val="26"/>
        </w:rPr>
        <w:t xml:space="preserve">     </w:t>
      </w:r>
      <w:bookmarkStart w:id="19" w:name="_Toc494108197"/>
      <w:r w:rsidRPr="00252240">
        <w:rPr>
          <w:szCs w:val="26"/>
        </w:rPr>
        <w:t>Državna matura u šk. god</w:t>
      </w:r>
      <w:r>
        <w:rPr>
          <w:szCs w:val="26"/>
        </w:rPr>
        <w:t>. 2017./2018</w:t>
      </w:r>
      <w:r w:rsidRPr="00252240">
        <w:rPr>
          <w:szCs w:val="26"/>
        </w:rPr>
        <w:t>. –jesenski rok</w:t>
      </w:r>
      <w:bookmarkEnd w:id="18"/>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410"/>
        <w:gridCol w:w="1272"/>
      </w:tblGrid>
      <w:tr w:rsidR="00B44BDD" w:rsidRPr="007A34B0" w:rsidTr="00B44BDD">
        <w:trPr>
          <w:trHeight w:val="638"/>
          <w:jc w:val="center"/>
        </w:trPr>
        <w:tc>
          <w:tcPr>
            <w:tcW w:w="1647" w:type="dxa"/>
            <w:tcBorders>
              <w:top w:val="single" w:sz="4" w:space="0" w:color="auto"/>
              <w:left w:val="single" w:sz="4" w:space="0" w:color="auto"/>
              <w:bottom w:val="single" w:sz="4" w:space="0" w:color="auto"/>
              <w:right w:val="single" w:sz="4" w:space="0" w:color="auto"/>
            </w:tcBorders>
          </w:tcPr>
          <w:p w:rsidR="00B44BDD" w:rsidRDefault="00B44BDD" w:rsidP="00B44BDD">
            <w:pPr>
              <w:jc w:val="center"/>
              <w:rPr>
                <w:b/>
                <w:bCs/>
                <w:lang w:val="pl-PL"/>
              </w:rPr>
            </w:pPr>
          </w:p>
          <w:p w:rsidR="00B44BDD" w:rsidRPr="007A34B0" w:rsidRDefault="00B44BDD" w:rsidP="00B44BDD">
            <w:pPr>
              <w:jc w:val="center"/>
              <w:rPr>
                <w:b/>
                <w:bCs/>
                <w:lang w:val="pl-PL"/>
              </w:rPr>
            </w:pPr>
            <w:r>
              <w:rPr>
                <w:b/>
                <w:bCs/>
                <w:lang w:val="pl-PL"/>
              </w:rPr>
              <w:t>Datum</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F309DE" w:rsidRDefault="00B44BDD" w:rsidP="00B44BDD">
            <w:pPr>
              <w:jc w:val="center"/>
              <w:rPr>
                <w:b/>
                <w:bCs/>
                <w:sz w:val="28"/>
                <w:szCs w:val="28"/>
              </w:rPr>
            </w:pPr>
            <w:r>
              <w:rPr>
                <w:b/>
                <w:sz w:val="28"/>
                <w:szCs w:val="28"/>
                <w:lang w:val="pl-PL"/>
              </w:rPr>
              <w:t>Ispit</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084247" w:rsidRDefault="00B44BDD" w:rsidP="00B44BDD">
            <w:pPr>
              <w:jc w:val="center"/>
              <w:rPr>
                <w:b/>
                <w:bCs/>
              </w:rPr>
            </w:pPr>
            <w:r>
              <w:rPr>
                <w:b/>
                <w:bCs/>
                <w:lang w:val="pl-PL"/>
              </w:rPr>
              <w:t>Vrijeme</w:t>
            </w:r>
          </w:p>
        </w:tc>
      </w:tr>
      <w:tr w:rsidR="00B44BDD" w:rsidRPr="007A34B0"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rPr>
              <w:t>22. 8. 2018.</w:t>
            </w:r>
          </w:p>
        </w:tc>
        <w:tc>
          <w:tcPr>
            <w:tcW w:w="5682" w:type="dxa"/>
            <w:gridSpan w:val="2"/>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lang w:val="pl-PL"/>
              </w:rPr>
              <w:t>Materinski jezici nacionalnih manjina (test)</w:t>
            </w:r>
          </w:p>
        </w:tc>
      </w:tr>
      <w:tr w:rsidR="00B44BDD" w:rsidRPr="007A34B0" w:rsidTr="00B44BDD">
        <w:trPr>
          <w:jc w:val="center"/>
        </w:trPr>
        <w:tc>
          <w:tcPr>
            <w:tcW w:w="1647" w:type="dxa"/>
            <w:vMerge/>
            <w:tcBorders>
              <w:left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ČEŠKI JEZIK</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7A34B0" w:rsidTr="00B44BDD">
        <w:trPr>
          <w:jc w:val="center"/>
        </w:trPr>
        <w:tc>
          <w:tcPr>
            <w:tcW w:w="1647" w:type="dxa"/>
            <w:vMerge/>
            <w:tcBorders>
              <w:left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MAĐARSKI JEZIK</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7A34B0" w:rsidTr="00B44BDD">
        <w:trPr>
          <w:jc w:val="center"/>
        </w:trPr>
        <w:tc>
          <w:tcPr>
            <w:tcW w:w="1647" w:type="dxa"/>
            <w:vMerge/>
            <w:tcBorders>
              <w:left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SRPSKI JEZIK</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7A34B0"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TALIJANSKI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037F32" w:rsidTr="00B44BDD">
        <w:trPr>
          <w:jc w:val="center"/>
        </w:trPr>
        <w:tc>
          <w:tcPr>
            <w:tcW w:w="1647" w:type="dxa"/>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rPr>
              <w:t>22. 8. 2018.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GRČKI JEZIK</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037F32" w:rsidTr="00B44BDD">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22. 8. 2018.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LATINSKI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037F32"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rPr>
              <w:t>23. 8. 2018.</w:t>
            </w:r>
          </w:p>
        </w:tc>
        <w:tc>
          <w:tcPr>
            <w:tcW w:w="5682" w:type="dxa"/>
            <w:gridSpan w:val="2"/>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lang w:val="pl-PL"/>
              </w:rPr>
              <w:t>Materinski jezici nacionalnih manjina (esej)</w:t>
            </w:r>
          </w:p>
        </w:tc>
      </w:tr>
      <w:tr w:rsidR="00B44BDD" w:rsidRPr="00037F32" w:rsidTr="00B44BDD">
        <w:trPr>
          <w:jc w:val="center"/>
        </w:trPr>
        <w:tc>
          <w:tcPr>
            <w:tcW w:w="1647" w:type="dxa"/>
            <w:vMerge/>
            <w:tcBorders>
              <w:left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ČEŠKI JEZIK</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037F32" w:rsidTr="00B44BDD">
        <w:trPr>
          <w:jc w:val="center"/>
        </w:trPr>
        <w:tc>
          <w:tcPr>
            <w:tcW w:w="1647" w:type="dxa"/>
            <w:vMerge/>
            <w:tcBorders>
              <w:left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MAĐARSKI JEZIK</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037F32" w:rsidTr="00B44BDD">
        <w:trPr>
          <w:jc w:val="center"/>
        </w:trPr>
        <w:tc>
          <w:tcPr>
            <w:tcW w:w="1647" w:type="dxa"/>
            <w:vMerge/>
            <w:tcBorders>
              <w:left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SRPSKI JEZIK</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037F32"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TALIJANSKI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76556B" w:rsidTr="00B44BDD">
        <w:trPr>
          <w:jc w:val="center"/>
        </w:trPr>
        <w:tc>
          <w:tcPr>
            <w:tcW w:w="1647" w:type="dxa"/>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rPr>
              <w:t>23. 8. 2018.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ŠPANJOLSKI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76556B"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rPr>
              <w:t>24. 8. 2018.</w:t>
            </w:r>
          </w:p>
        </w:tc>
        <w:tc>
          <w:tcPr>
            <w:tcW w:w="441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pPr>
            <w:r w:rsidRPr="00B44BDD">
              <w:t>GEOGRAFIJA</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76556B"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pPr>
            <w:r w:rsidRPr="00B44BDD">
              <w:t>TALIJANSKI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76556B"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rPr>
              <w:t>27. 8. 2018.</w:t>
            </w:r>
          </w:p>
        </w:tc>
        <w:tc>
          <w:tcPr>
            <w:tcW w:w="441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pPr>
            <w:r w:rsidRPr="00B44BDD">
              <w:t>BIOLOGIJA</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76556B"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pPr>
            <w:r w:rsidRPr="00B44BDD">
              <w:t>PSIHOLOGIJA</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76556B"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rPr>
              <w:t>28. 8. 2018.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t>HRVATSKI JEZIK A I B - TEST</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76556B"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pPr>
            <w:r w:rsidRPr="00B44BDD">
              <w:t>GLAZBENA UMJETNOST</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76556B"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rPr>
              <w:t>29. 8. 2018.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HRVATSKI JEZIK A I B - ESEJ</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rPr>
              <w:t>9:00</w:t>
            </w:r>
          </w:p>
        </w:tc>
      </w:tr>
      <w:tr w:rsidR="00B44BDD" w:rsidRPr="0076556B"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LOGIKA</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76556B"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rPr>
              <w:t>30. 8. 2018.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FIZIKA</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rPr>
              <w:t>9:00</w:t>
            </w:r>
          </w:p>
        </w:tc>
      </w:tr>
      <w:tr w:rsidR="00B44BDD" w:rsidRPr="0076556B"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POLITIKA I GOSPODARSTVO</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76556B"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rPr>
              <w:t>31. 8. 2018.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MATEMATIKA A I B</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rPr>
              <w:t>9:00</w:t>
            </w:r>
          </w:p>
        </w:tc>
      </w:tr>
      <w:tr w:rsidR="00B44BDD" w:rsidRPr="0076556B"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ETIKA</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76556B"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rPr>
              <w:t>3. 9. 2018.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ENGLESKI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76556B"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POVIJEST</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76556B"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rPr>
              <w:t>4. 9. 2018.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KEMIJA</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rPr>
              <w:t>9:00</w:t>
            </w:r>
          </w:p>
        </w:tc>
      </w:tr>
      <w:tr w:rsidR="00B44BDD" w:rsidRPr="0076556B"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NJEMAČKI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9241ED"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rPr>
            </w:pPr>
            <w:r w:rsidRPr="00B44BDD">
              <w:rPr>
                <w:bCs/>
              </w:rPr>
              <w:t>5. 9. 2018.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SOCIOLOGIJA</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9:00</w:t>
            </w:r>
          </w:p>
        </w:tc>
      </w:tr>
      <w:tr w:rsidR="00B44BDD" w:rsidRPr="009241ED"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LIKOVNA UMJETNOST</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D65B8" w:rsidTr="00B44BDD">
        <w:trPr>
          <w:jc w:val="center"/>
        </w:trPr>
        <w:tc>
          <w:tcPr>
            <w:tcW w:w="1647" w:type="dxa"/>
            <w:vMerge w:val="restart"/>
            <w:tcBorders>
              <w:top w:val="single" w:sz="4" w:space="0" w:color="auto"/>
              <w:left w:val="single" w:sz="4" w:space="0" w:color="auto"/>
              <w:right w:val="single" w:sz="4" w:space="0" w:color="auto"/>
            </w:tcBorders>
            <w:vAlign w:val="center"/>
          </w:tcPr>
          <w:p w:rsidR="00B44BDD" w:rsidRPr="00B44BDD" w:rsidRDefault="00B44BDD" w:rsidP="00B44BDD">
            <w:pPr>
              <w:jc w:val="center"/>
              <w:rPr>
                <w:bCs/>
                <w:lang w:val="pl-PL"/>
              </w:rPr>
            </w:pPr>
            <w:r w:rsidRPr="00B44BDD">
              <w:rPr>
                <w:bCs/>
              </w:rPr>
              <w:t>6. 9. 2018.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INFORMATIKA</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rPr>
              <w:t>9:00</w:t>
            </w:r>
          </w:p>
        </w:tc>
      </w:tr>
      <w:tr w:rsidR="00B44BDD" w:rsidRPr="006D65B8"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FILOZOFIJA</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14:00</w:t>
            </w:r>
          </w:p>
        </w:tc>
      </w:tr>
      <w:tr w:rsidR="00B44BDD" w:rsidRPr="006D65B8" w:rsidTr="00B44BDD">
        <w:trPr>
          <w:jc w:val="center"/>
        </w:trPr>
        <w:tc>
          <w:tcPr>
            <w:tcW w:w="1647" w:type="dxa"/>
            <w:vMerge w:val="restart"/>
            <w:tcBorders>
              <w:left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7. 9. 2018.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FRANCUSKI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D65B8" w:rsidTr="00B44BDD">
        <w:trPr>
          <w:jc w:val="center"/>
        </w:trPr>
        <w:tc>
          <w:tcPr>
            <w:tcW w:w="1647" w:type="dxa"/>
            <w:vMerge/>
            <w:tcBorders>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VJERONAUK</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14:00</w:t>
            </w:r>
          </w:p>
        </w:tc>
      </w:tr>
      <w:tr w:rsidR="00B44BDD" w:rsidRPr="006D65B8" w:rsidTr="00B44BDD">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rPr>
              <w:t>13. 9. 2018.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OBJAVA REZULTATA</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r>
      <w:tr w:rsidR="00B44BDD" w:rsidRPr="006D65B8" w:rsidTr="00B44BDD">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rPr>
              <w:t>15. 9. 2018.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ROK ZA PRIGOVORE</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r>
      <w:tr w:rsidR="00B44BDD" w:rsidRPr="006D65B8" w:rsidTr="00B44BDD">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rPr>
              <w:t>19. 9. 2018.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KONAČNA OBJAVA  REZULTATA</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p>
        </w:tc>
      </w:tr>
      <w:tr w:rsidR="00B44BDD" w:rsidRPr="006D65B8" w:rsidTr="00B44BDD">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rPr>
              <w:t>21. 9. 2018.</w:t>
            </w:r>
          </w:p>
        </w:tc>
        <w:tc>
          <w:tcPr>
            <w:tcW w:w="4410"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lang w:val="pl-PL"/>
              </w:rPr>
            </w:pPr>
            <w:r w:rsidRPr="00B44BDD">
              <w:rPr>
                <w:bCs/>
                <w:lang w:val="pl-PL"/>
              </w:rPr>
              <w:t>PODJELA SVJEDODŽBI</w:t>
            </w:r>
          </w:p>
        </w:tc>
        <w:tc>
          <w:tcPr>
            <w:tcW w:w="1272" w:type="dxa"/>
            <w:tcBorders>
              <w:top w:val="single" w:sz="4" w:space="0" w:color="auto"/>
              <w:left w:val="single" w:sz="4" w:space="0" w:color="auto"/>
              <w:bottom w:val="single" w:sz="4" w:space="0" w:color="auto"/>
              <w:right w:val="single" w:sz="4" w:space="0" w:color="auto"/>
            </w:tcBorders>
            <w:vAlign w:val="center"/>
          </w:tcPr>
          <w:p w:rsidR="00B44BDD" w:rsidRPr="00B44BDD" w:rsidRDefault="00B44BDD" w:rsidP="00B44BDD">
            <w:pPr>
              <w:jc w:val="center"/>
              <w:rPr>
                <w:bCs/>
              </w:rPr>
            </w:pPr>
            <w:r w:rsidRPr="00B44BDD">
              <w:rPr>
                <w:bCs/>
              </w:rPr>
              <w:t>12:00</w:t>
            </w:r>
          </w:p>
        </w:tc>
      </w:tr>
    </w:tbl>
    <w:p w:rsidR="00435823" w:rsidRDefault="00435823" w:rsidP="00435823"/>
    <w:p w:rsidR="00B44BDD" w:rsidRDefault="00B44BDD" w:rsidP="00435823">
      <w:r>
        <w:t>* Srednje obrazovanje učenika gimnazijskih programa obrazovanja završava polaganjem državne mature a obrazovanje uč</w:t>
      </w:r>
      <w:r w:rsidR="00435823">
        <w:t xml:space="preserve">enika u strukovnim programima, </w:t>
      </w:r>
      <w:r>
        <w:t>koji traju najmanje četiri godine, završava izradom i obranom završnog rada u organizaciji i provedbi škole.</w:t>
      </w:r>
    </w:p>
    <w:p w:rsidR="00B44BDD" w:rsidRPr="00DC0626" w:rsidRDefault="00B44BDD" w:rsidP="00435823">
      <w:pPr>
        <w:rPr>
          <w:lang w:val="pl-PL"/>
        </w:rPr>
      </w:pPr>
      <w:r>
        <w:t>* Učenici koji završe četverogodišnji strukovn</w:t>
      </w:r>
      <w:r w:rsidR="00435823">
        <w:t xml:space="preserve">i program obrazovanja-Ekonomist </w:t>
      </w:r>
      <w:r w:rsidRPr="00DC0626">
        <w:rPr>
          <w:lang w:val="pl-PL"/>
        </w:rPr>
        <w:t>mogu polagati i ispite državne mature.</w:t>
      </w:r>
    </w:p>
    <w:p w:rsidR="00B44BDD" w:rsidRPr="00B51C9B" w:rsidRDefault="006B00F4" w:rsidP="00B51C9B">
      <w:pPr>
        <w:keepNext/>
        <w:outlineLvl w:val="2"/>
        <w:rPr>
          <w:lang w:val="pl-PL"/>
        </w:rPr>
      </w:pPr>
      <w:r>
        <w:rPr>
          <w:b/>
          <w:bCs/>
          <w:sz w:val="26"/>
          <w:szCs w:val="26"/>
          <w:lang w:val="pl-PL"/>
        </w:rPr>
        <w:lastRenderedPageBreak/>
        <w:t xml:space="preserve"> </w:t>
      </w:r>
      <w:bookmarkStart w:id="20" w:name="_Toc494108199"/>
      <w:bookmarkStart w:id="21" w:name="_Toc462867800"/>
      <w:r w:rsidR="007A6860">
        <w:rPr>
          <w:b/>
          <w:bCs/>
          <w:sz w:val="26"/>
          <w:szCs w:val="26"/>
          <w:lang w:val="pl-PL"/>
        </w:rPr>
        <w:t xml:space="preserve">             </w:t>
      </w:r>
      <w:r w:rsidR="00B44BDD" w:rsidRPr="007D1423">
        <w:rPr>
          <w:b/>
          <w:bCs/>
          <w:sz w:val="26"/>
          <w:szCs w:val="26"/>
          <w:lang w:val="pl-PL"/>
        </w:rPr>
        <w:t>Vremenik izradbe i obrane završnog rada u 2017./2018. -</w:t>
      </w:r>
      <w:r w:rsidR="00435823">
        <w:rPr>
          <w:b/>
          <w:bCs/>
          <w:sz w:val="26"/>
          <w:szCs w:val="26"/>
          <w:lang w:val="pl-PL"/>
        </w:rPr>
        <w:t xml:space="preserve"> </w:t>
      </w:r>
      <w:r w:rsidR="00B44BDD" w:rsidRPr="007D1423">
        <w:rPr>
          <w:b/>
          <w:bCs/>
          <w:sz w:val="26"/>
          <w:szCs w:val="26"/>
          <w:lang w:val="pl-PL"/>
        </w:rPr>
        <w:t>4</w:t>
      </w:r>
      <w:r w:rsidR="00435823">
        <w:rPr>
          <w:b/>
          <w:bCs/>
          <w:sz w:val="26"/>
          <w:szCs w:val="26"/>
          <w:lang w:val="pl-PL"/>
        </w:rPr>
        <w:t>.</w:t>
      </w:r>
      <w:r w:rsidR="00B44BDD" w:rsidRPr="007D1423">
        <w:rPr>
          <w:b/>
          <w:bCs/>
          <w:sz w:val="26"/>
          <w:szCs w:val="26"/>
          <w:lang w:val="pl-PL"/>
        </w:rPr>
        <w:t>e</w:t>
      </w:r>
      <w:r w:rsidR="00435823">
        <w:rPr>
          <w:b/>
          <w:bCs/>
          <w:sz w:val="26"/>
          <w:szCs w:val="26"/>
          <w:lang w:val="pl-PL"/>
        </w:rPr>
        <w:t xml:space="preserve"> </w:t>
      </w:r>
      <w:r w:rsidR="00B44BDD" w:rsidRPr="007D1423">
        <w:rPr>
          <w:b/>
          <w:bCs/>
          <w:sz w:val="26"/>
          <w:szCs w:val="26"/>
          <w:lang w:val="pl-PL"/>
        </w:rPr>
        <w:t>-</w:t>
      </w:r>
      <w:r w:rsidR="00435823">
        <w:rPr>
          <w:b/>
          <w:bCs/>
          <w:sz w:val="26"/>
          <w:szCs w:val="26"/>
          <w:lang w:val="pl-PL"/>
        </w:rPr>
        <w:t xml:space="preserve"> </w:t>
      </w:r>
      <w:r w:rsidR="00B44BDD" w:rsidRPr="007D1423">
        <w:rPr>
          <w:b/>
          <w:bCs/>
          <w:sz w:val="26"/>
          <w:szCs w:val="26"/>
          <w:lang w:val="pl-PL"/>
        </w:rPr>
        <w:t>ekonomist</w:t>
      </w:r>
      <w:bookmarkEnd w:id="20"/>
    </w:p>
    <w:p w:rsidR="00B44BDD" w:rsidRPr="007D1423" w:rsidRDefault="00B44BDD" w:rsidP="00B44BDD">
      <w:pPr>
        <w:rPr>
          <w:b/>
          <w:bCs/>
        </w:rPr>
      </w:pP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3"/>
        <w:gridCol w:w="1888"/>
        <w:gridCol w:w="1586"/>
        <w:gridCol w:w="1620"/>
      </w:tblGrid>
      <w:tr w:rsidR="00B44BDD" w:rsidRPr="007D1423" w:rsidTr="00B44BDD">
        <w:trPr>
          <w:jc w:val="center"/>
        </w:trPr>
        <w:tc>
          <w:tcPr>
            <w:tcW w:w="3943" w:type="dxa"/>
            <w:tcBorders>
              <w:top w:val="single" w:sz="4" w:space="0" w:color="auto"/>
              <w:left w:val="single" w:sz="4" w:space="0" w:color="auto"/>
              <w:bottom w:val="single" w:sz="4" w:space="0" w:color="auto"/>
              <w:right w:val="single" w:sz="4" w:space="0" w:color="auto"/>
            </w:tcBorders>
          </w:tcPr>
          <w:p w:rsidR="00B44BDD" w:rsidRPr="007D1423" w:rsidRDefault="00B44BDD" w:rsidP="00B44BDD">
            <w:pPr>
              <w:jc w:val="center"/>
              <w:rPr>
                <w:b/>
                <w:bCs/>
              </w:rPr>
            </w:pPr>
          </w:p>
          <w:p w:rsidR="00B44BDD" w:rsidRPr="007D1423" w:rsidRDefault="00B44BDD" w:rsidP="00B44BDD">
            <w:pPr>
              <w:jc w:val="center"/>
              <w:rPr>
                <w:b/>
                <w:bCs/>
              </w:rPr>
            </w:pPr>
            <w:r w:rsidRPr="007D1423">
              <w:rPr>
                <w:b/>
                <w:bCs/>
              </w:rPr>
              <w:t xml:space="preserve">IZRADBA I </w:t>
            </w:r>
          </w:p>
          <w:p w:rsidR="00B44BDD" w:rsidRPr="007D1423" w:rsidRDefault="00B44BDD" w:rsidP="00B44BDD">
            <w:pPr>
              <w:jc w:val="center"/>
              <w:rPr>
                <w:b/>
                <w:bCs/>
              </w:rPr>
            </w:pPr>
            <w:r w:rsidRPr="007D1423">
              <w:rPr>
                <w:b/>
                <w:bCs/>
              </w:rPr>
              <w:t>OBRANA ZAVRŠNOG RADA</w:t>
            </w:r>
          </w:p>
          <w:p w:rsidR="00B44BDD" w:rsidRPr="007D1423" w:rsidRDefault="00B44BDD" w:rsidP="00B44BDD">
            <w:pPr>
              <w:jc w:val="center"/>
              <w:rPr>
                <w:b/>
                <w:bCs/>
              </w:rPr>
            </w:pPr>
          </w:p>
        </w:tc>
        <w:tc>
          <w:tcPr>
            <w:tcW w:w="1888" w:type="dxa"/>
            <w:tcBorders>
              <w:top w:val="single" w:sz="4" w:space="0" w:color="auto"/>
              <w:left w:val="single" w:sz="4" w:space="0" w:color="auto"/>
              <w:bottom w:val="single" w:sz="4" w:space="0" w:color="auto"/>
              <w:right w:val="single" w:sz="4" w:space="0" w:color="auto"/>
            </w:tcBorders>
          </w:tcPr>
          <w:p w:rsidR="00B44BDD" w:rsidRPr="007D1423" w:rsidRDefault="00B44BDD" w:rsidP="00B44BDD">
            <w:pPr>
              <w:jc w:val="center"/>
              <w:rPr>
                <w:b/>
                <w:bCs/>
              </w:rPr>
            </w:pPr>
          </w:p>
          <w:p w:rsidR="00B44BDD" w:rsidRPr="007D1423" w:rsidRDefault="00B44BDD" w:rsidP="00B44BDD">
            <w:pPr>
              <w:jc w:val="center"/>
              <w:rPr>
                <w:b/>
                <w:bCs/>
              </w:rPr>
            </w:pPr>
            <w:r w:rsidRPr="007D1423">
              <w:rPr>
                <w:b/>
                <w:bCs/>
              </w:rPr>
              <w:t>LJETNI</w:t>
            </w:r>
          </w:p>
          <w:p w:rsidR="00B44BDD" w:rsidRPr="007D1423" w:rsidRDefault="00B44BDD" w:rsidP="00B44BDD">
            <w:pPr>
              <w:jc w:val="center"/>
              <w:rPr>
                <w:b/>
                <w:bCs/>
              </w:rPr>
            </w:pPr>
            <w:r w:rsidRPr="007D1423">
              <w:rPr>
                <w:b/>
                <w:bCs/>
              </w:rPr>
              <w:t>ROK</w:t>
            </w:r>
          </w:p>
        </w:tc>
        <w:tc>
          <w:tcPr>
            <w:tcW w:w="1586" w:type="dxa"/>
            <w:tcBorders>
              <w:top w:val="single" w:sz="4" w:space="0" w:color="auto"/>
              <w:left w:val="single" w:sz="4" w:space="0" w:color="auto"/>
              <w:bottom w:val="single" w:sz="4" w:space="0" w:color="auto"/>
              <w:right w:val="single" w:sz="4" w:space="0" w:color="auto"/>
            </w:tcBorders>
          </w:tcPr>
          <w:p w:rsidR="00B44BDD" w:rsidRPr="007D1423" w:rsidRDefault="00B44BDD" w:rsidP="00B44BDD">
            <w:pPr>
              <w:jc w:val="center"/>
              <w:rPr>
                <w:b/>
                <w:bCs/>
              </w:rPr>
            </w:pPr>
          </w:p>
          <w:p w:rsidR="00B44BDD" w:rsidRPr="007D1423" w:rsidRDefault="00B44BDD" w:rsidP="00B44BDD">
            <w:pPr>
              <w:jc w:val="center"/>
              <w:rPr>
                <w:b/>
                <w:bCs/>
              </w:rPr>
            </w:pPr>
            <w:r w:rsidRPr="007D1423">
              <w:rPr>
                <w:b/>
                <w:bCs/>
              </w:rPr>
              <w:t>JESENSKI ROK</w:t>
            </w:r>
          </w:p>
        </w:tc>
        <w:tc>
          <w:tcPr>
            <w:tcW w:w="1620" w:type="dxa"/>
            <w:tcBorders>
              <w:top w:val="single" w:sz="4" w:space="0" w:color="auto"/>
              <w:left w:val="single" w:sz="4" w:space="0" w:color="auto"/>
              <w:bottom w:val="single" w:sz="4" w:space="0" w:color="auto"/>
              <w:right w:val="single" w:sz="4" w:space="0" w:color="auto"/>
            </w:tcBorders>
          </w:tcPr>
          <w:p w:rsidR="00B44BDD" w:rsidRPr="007D1423" w:rsidRDefault="00B44BDD" w:rsidP="00B44BDD">
            <w:pPr>
              <w:jc w:val="center"/>
              <w:rPr>
                <w:b/>
                <w:bCs/>
              </w:rPr>
            </w:pPr>
          </w:p>
          <w:p w:rsidR="00B44BDD" w:rsidRPr="007D1423" w:rsidRDefault="00B44BDD" w:rsidP="00B44BDD">
            <w:pPr>
              <w:jc w:val="center"/>
              <w:rPr>
                <w:b/>
                <w:bCs/>
              </w:rPr>
            </w:pPr>
            <w:r w:rsidRPr="007D1423">
              <w:rPr>
                <w:b/>
                <w:bCs/>
              </w:rPr>
              <w:t>ZIMSKI</w:t>
            </w:r>
          </w:p>
          <w:p w:rsidR="00B44BDD" w:rsidRPr="007D1423" w:rsidRDefault="00B44BDD" w:rsidP="00B44BDD">
            <w:pPr>
              <w:jc w:val="center"/>
              <w:rPr>
                <w:b/>
                <w:bCs/>
              </w:rPr>
            </w:pPr>
            <w:r w:rsidRPr="007D1423">
              <w:rPr>
                <w:b/>
                <w:bCs/>
              </w:rPr>
              <w:t>ROK</w:t>
            </w:r>
          </w:p>
        </w:tc>
      </w:tr>
      <w:tr w:rsidR="00B44BDD" w:rsidRPr="00B44BDD" w:rsidTr="00B44BDD">
        <w:trPr>
          <w:jc w:val="center"/>
        </w:trPr>
        <w:tc>
          <w:tcPr>
            <w:tcW w:w="3943"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1. USVAJANJE TEMA</w:t>
            </w:r>
          </w:p>
          <w:p w:rsidR="00B44BDD" w:rsidRPr="00B44BDD" w:rsidRDefault="00B44BDD" w:rsidP="00B44BDD">
            <w:pPr>
              <w:jc w:val="center"/>
              <w:rPr>
                <w:bCs/>
              </w:rPr>
            </w:pPr>
            <w:r w:rsidRPr="00B44BDD">
              <w:rPr>
                <w:bCs/>
              </w:rPr>
              <w:t xml:space="preserve"> ZA ZAVRŠNI RAD</w:t>
            </w:r>
          </w:p>
          <w:p w:rsidR="00B44BDD" w:rsidRPr="00B44BDD" w:rsidRDefault="00B44BDD" w:rsidP="00B44BDD">
            <w:pPr>
              <w:jc w:val="center"/>
              <w:rPr>
                <w:bCs/>
              </w:rPr>
            </w:pPr>
            <w:r w:rsidRPr="00B44BDD">
              <w:rPr>
                <w:bCs/>
              </w:rPr>
              <w:t>Popis tema (min 50% više od potrebnog) predlažu</w:t>
            </w:r>
          </w:p>
          <w:p w:rsidR="00B44BDD" w:rsidRPr="00B44BDD" w:rsidRDefault="00B44BDD" w:rsidP="00B44BDD">
            <w:pPr>
              <w:jc w:val="center"/>
              <w:rPr>
                <w:bCs/>
              </w:rPr>
            </w:pPr>
            <w:r w:rsidRPr="00B44BDD">
              <w:rPr>
                <w:bCs/>
              </w:rPr>
              <w:t xml:space="preserve"> nastavnici struke-nositelji tema </w:t>
            </w:r>
          </w:p>
          <w:p w:rsidR="00B44BDD" w:rsidRPr="00B44BDD" w:rsidRDefault="00B44BDD" w:rsidP="00B44BDD">
            <w:pPr>
              <w:jc w:val="center"/>
              <w:rPr>
                <w:bCs/>
              </w:rPr>
            </w:pPr>
            <w:r w:rsidRPr="00B44BDD">
              <w:rPr>
                <w:bCs/>
              </w:rPr>
              <w:t>najkasnije do:</w:t>
            </w:r>
          </w:p>
        </w:tc>
        <w:tc>
          <w:tcPr>
            <w:tcW w:w="1888"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p>
          <w:p w:rsidR="00B44BDD" w:rsidRPr="00B44BDD" w:rsidRDefault="00B44BDD" w:rsidP="00B44BDD">
            <w:pPr>
              <w:jc w:val="center"/>
              <w:rPr>
                <w:bCs/>
              </w:rPr>
            </w:pPr>
          </w:p>
          <w:p w:rsidR="00B44BDD" w:rsidRPr="00B44BDD" w:rsidRDefault="00B44BDD" w:rsidP="00B44BDD">
            <w:pPr>
              <w:jc w:val="center"/>
              <w:rPr>
                <w:bCs/>
              </w:rPr>
            </w:pPr>
            <w:r w:rsidRPr="00B44BDD">
              <w:rPr>
                <w:bCs/>
              </w:rPr>
              <w:t>20. listopada</w:t>
            </w:r>
          </w:p>
          <w:p w:rsidR="00B44BDD" w:rsidRPr="00B44BDD" w:rsidRDefault="00B44BDD" w:rsidP="00B44BDD">
            <w:pPr>
              <w:jc w:val="center"/>
              <w:rPr>
                <w:bCs/>
              </w:rPr>
            </w:pPr>
            <w:r w:rsidRPr="00B44BDD">
              <w:rPr>
                <w:bCs/>
              </w:rPr>
              <w:t>2017.</w:t>
            </w:r>
          </w:p>
        </w:tc>
        <w:tc>
          <w:tcPr>
            <w:tcW w:w="1586"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ind w:left="360"/>
              <w:jc w:val="center"/>
            </w:pPr>
          </w:p>
          <w:p w:rsidR="00B44BDD" w:rsidRPr="00B44BDD" w:rsidRDefault="00B44BDD" w:rsidP="00B44BDD">
            <w:pPr>
              <w:ind w:left="360"/>
              <w:jc w:val="center"/>
            </w:pPr>
          </w:p>
          <w:p w:rsidR="00B44BDD" w:rsidRPr="00B44BDD" w:rsidRDefault="00B44BDD" w:rsidP="00B44BDD">
            <w:pPr>
              <w:jc w:val="center"/>
              <w:rPr>
                <w:bCs/>
              </w:rPr>
            </w:pPr>
            <w:r w:rsidRPr="00B44BDD">
              <w:rPr>
                <w:bCs/>
              </w:rPr>
              <w:t>20. listopada</w:t>
            </w:r>
          </w:p>
          <w:p w:rsidR="00B44BDD" w:rsidRPr="00B44BDD" w:rsidRDefault="00B44BDD" w:rsidP="00B44BDD">
            <w:pPr>
              <w:ind w:left="360"/>
              <w:jc w:val="center"/>
            </w:pPr>
            <w:r w:rsidRPr="00B44BDD">
              <w:rPr>
                <w:bCs/>
              </w:rPr>
              <w:t>2017.</w:t>
            </w:r>
          </w:p>
        </w:tc>
        <w:tc>
          <w:tcPr>
            <w:tcW w:w="162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ind w:left="360"/>
              <w:jc w:val="center"/>
            </w:pPr>
          </w:p>
          <w:p w:rsidR="00B44BDD" w:rsidRPr="00B44BDD" w:rsidRDefault="00B44BDD" w:rsidP="00B44BDD">
            <w:pPr>
              <w:ind w:left="360"/>
              <w:jc w:val="center"/>
            </w:pPr>
          </w:p>
          <w:p w:rsidR="00B44BDD" w:rsidRPr="00B44BDD" w:rsidRDefault="00B44BDD" w:rsidP="00B44BDD">
            <w:pPr>
              <w:jc w:val="center"/>
              <w:rPr>
                <w:bCs/>
              </w:rPr>
            </w:pPr>
            <w:r w:rsidRPr="00B44BDD">
              <w:rPr>
                <w:bCs/>
              </w:rPr>
              <w:t>20. listopada</w:t>
            </w:r>
          </w:p>
          <w:p w:rsidR="00B44BDD" w:rsidRPr="00B44BDD" w:rsidRDefault="00B44BDD" w:rsidP="00B44BDD">
            <w:pPr>
              <w:ind w:left="360"/>
              <w:jc w:val="center"/>
            </w:pPr>
            <w:r w:rsidRPr="00B44BDD">
              <w:rPr>
                <w:bCs/>
              </w:rPr>
              <w:t>2017.</w:t>
            </w:r>
          </w:p>
        </w:tc>
      </w:tr>
      <w:tr w:rsidR="00B44BDD" w:rsidRPr="00B44BDD" w:rsidTr="00B44BDD">
        <w:trPr>
          <w:jc w:val="center"/>
        </w:trPr>
        <w:tc>
          <w:tcPr>
            <w:tcW w:w="3943" w:type="dxa"/>
            <w:tcBorders>
              <w:top w:val="single" w:sz="4" w:space="0" w:color="auto"/>
              <w:left w:val="single" w:sz="4" w:space="0" w:color="auto"/>
              <w:bottom w:val="single" w:sz="4" w:space="0" w:color="auto"/>
              <w:right w:val="single" w:sz="4" w:space="0" w:color="auto"/>
            </w:tcBorders>
          </w:tcPr>
          <w:p w:rsidR="00B44BDD" w:rsidRPr="00B44BDD" w:rsidRDefault="00B44BDD" w:rsidP="00435823">
            <w:pPr>
              <w:numPr>
                <w:ilvl w:val="0"/>
                <w:numId w:val="22"/>
              </w:numPr>
              <w:rPr>
                <w:bCs/>
              </w:rPr>
            </w:pPr>
            <w:r w:rsidRPr="00B44BDD">
              <w:rPr>
                <w:bCs/>
              </w:rPr>
              <w:t xml:space="preserve">IZBOR TEME ZA </w:t>
            </w:r>
          </w:p>
          <w:p w:rsidR="00B44BDD" w:rsidRPr="00B44BDD" w:rsidRDefault="00B44BDD" w:rsidP="00B44BDD">
            <w:pPr>
              <w:rPr>
                <w:bCs/>
              </w:rPr>
            </w:pPr>
            <w:r w:rsidRPr="00B44BDD">
              <w:rPr>
                <w:bCs/>
              </w:rPr>
              <w:t xml:space="preserve">              ZAVRŠNI RAD</w:t>
            </w:r>
          </w:p>
          <w:p w:rsidR="00B44BDD" w:rsidRPr="00B44BDD" w:rsidRDefault="00B44BDD" w:rsidP="00B44BDD">
            <w:pPr>
              <w:jc w:val="center"/>
            </w:pPr>
            <w:r w:rsidRPr="00B44BDD">
              <w:t>Učenik izabire temu najkasnije do:</w:t>
            </w:r>
          </w:p>
        </w:tc>
        <w:tc>
          <w:tcPr>
            <w:tcW w:w="1888"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p>
          <w:p w:rsidR="00B44BDD" w:rsidRPr="00B44BDD" w:rsidRDefault="00B44BDD" w:rsidP="00B44BDD">
            <w:pPr>
              <w:jc w:val="center"/>
              <w:rPr>
                <w:bCs/>
              </w:rPr>
            </w:pPr>
            <w:r w:rsidRPr="00B44BDD">
              <w:rPr>
                <w:bCs/>
              </w:rPr>
              <w:t>31. listopada</w:t>
            </w:r>
          </w:p>
          <w:p w:rsidR="00B44BDD" w:rsidRPr="00B44BDD" w:rsidRDefault="00B44BDD" w:rsidP="00B44BDD">
            <w:pPr>
              <w:jc w:val="center"/>
              <w:rPr>
                <w:bCs/>
              </w:rPr>
            </w:pPr>
            <w:r w:rsidRPr="00B44BDD">
              <w:rPr>
                <w:bCs/>
              </w:rPr>
              <w:t>2017.</w:t>
            </w:r>
          </w:p>
        </w:tc>
        <w:tc>
          <w:tcPr>
            <w:tcW w:w="1586"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p>
          <w:p w:rsidR="00B44BDD" w:rsidRPr="00B44BDD" w:rsidRDefault="00B44BDD" w:rsidP="00B44BDD">
            <w:pPr>
              <w:jc w:val="center"/>
              <w:rPr>
                <w:bCs/>
              </w:rPr>
            </w:pPr>
            <w:r w:rsidRPr="00B44BDD">
              <w:rPr>
                <w:bCs/>
              </w:rPr>
              <w:t>31. listopada</w:t>
            </w:r>
          </w:p>
          <w:p w:rsidR="00B44BDD" w:rsidRPr="00B44BDD" w:rsidRDefault="00B44BDD" w:rsidP="00B44BDD">
            <w:pPr>
              <w:ind w:left="360"/>
              <w:jc w:val="center"/>
              <w:rPr>
                <w:bCs/>
              </w:rPr>
            </w:pPr>
            <w:r w:rsidRPr="00B44BDD">
              <w:rPr>
                <w:bCs/>
              </w:rPr>
              <w:t>2017.</w:t>
            </w:r>
          </w:p>
        </w:tc>
        <w:tc>
          <w:tcPr>
            <w:tcW w:w="162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p>
          <w:p w:rsidR="00B44BDD" w:rsidRPr="00B44BDD" w:rsidRDefault="00B44BDD" w:rsidP="00B44BDD">
            <w:pPr>
              <w:jc w:val="center"/>
              <w:rPr>
                <w:bCs/>
              </w:rPr>
            </w:pPr>
            <w:r w:rsidRPr="00B44BDD">
              <w:rPr>
                <w:bCs/>
              </w:rPr>
              <w:t>31. listopada</w:t>
            </w:r>
          </w:p>
          <w:p w:rsidR="00B44BDD" w:rsidRPr="00B44BDD" w:rsidRDefault="00B44BDD" w:rsidP="00B44BDD">
            <w:pPr>
              <w:ind w:left="360"/>
              <w:jc w:val="center"/>
              <w:rPr>
                <w:bCs/>
              </w:rPr>
            </w:pPr>
            <w:r w:rsidRPr="00B44BDD">
              <w:rPr>
                <w:bCs/>
              </w:rPr>
              <w:t>2017.</w:t>
            </w:r>
          </w:p>
        </w:tc>
      </w:tr>
      <w:tr w:rsidR="00B44BDD" w:rsidRPr="00B44BDD" w:rsidTr="00B44BDD">
        <w:trPr>
          <w:jc w:val="center"/>
        </w:trPr>
        <w:tc>
          <w:tcPr>
            <w:tcW w:w="3943" w:type="dxa"/>
            <w:tcBorders>
              <w:top w:val="single" w:sz="4" w:space="0" w:color="auto"/>
              <w:left w:val="single" w:sz="4" w:space="0" w:color="auto"/>
              <w:bottom w:val="single" w:sz="4" w:space="0" w:color="auto"/>
              <w:right w:val="single" w:sz="4" w:space="0" w:color="auto"/>
            </w:tcBorders>
          </w:tcPr>
          <w:p w:rsidR="00B44BDD" w:rsidRPr="00B44BDD" w:rsidRDefault="00B44BDD" w:rsidP="00435823">
            <w:pPr>
              <w:numPr>
                <w:ilvl w:val="0"/>
                <w:numId w:val="22"/>
              </w:numPr>
              <w:rPr>
                <w:bCs/>
              </w:rPr>
            </w:pPr>
            <w:r w:rsidRPr="00B44BDD">
              <w:rPr>
                <w:bCs/>
              </w:rPr>
              <w:t>PRIJAVA OBRANE ZAVRŠNOG RADA</w:t>
            </w:r>
          </w:p>
          <w:p w:rsidR="00B44BDD" w:rsidRPr="00B44BDD" w:rsidRDefault="00B44BDD" w:rsidP="00B44BDD">
            <w:pPr>
              <w:ind w:left="360"/>
              <w:rPr>
                <w:bCs/>
              </w:rPr>
            </w:pPr>
            <w:r w:rsidRPr="00B44BDD">
              <w:rPr>
                <w:bCs/>
              </w:rPr>
              <w:t xml:space="preserve">           najkasnije do:</w:t>
            </w:r>
          </w:p>
        </w:tc>
        <w:tc>
          <w:tcPr>
            <w:tcW w:w="1888"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ind w:left="360"/>
              <w:jc w:val="center"/>
              <w:rPr>
                <w:bCs/>
              </w:rPr>
            </w:pPr>
          </w:p>
          <w:p w:rsidR="00B44BDD" w:rsidRPr="00B44BDD" w:rsidRDefault="00B44BDD" w:rsidP="00B44BDD">
            <w:pPr>
              <w:ind w:left="360"/>
              <w:jc w:val="center"/>
              <w:rPr>
                <w:bCs/>
                <w:lang w:val="pl-PL"/>
              </w:rPr>
            </w:pPr>
            <w:r w:rsidRPr="00B44BDD">
              <w:rPr>
                <w:bCs/>
                <w:lang w:val="pl-PL"/>
              </w:rPr>
              <w:t>30. ožujka 2018.</w:t>
            </w:r>
          </w:p>
        </w:tc>
        <w:tc>
          <w:tcPr>
            <w:tcW w:w="1586"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pPr>
          </w:p>
          <w:p w:rsidR="00B44BDD" w:rsidRPr="00B44BDD" w:rsidRDefault="00B44BDD" w:rsidP="00B44BDD">
            <w:pPr>
              <w:jc w:val="center"/>
              <w:rPr>
                <w:bCs/>
              </w:rPr>
            </w:pPr>
            <w:r w:rsidRPr="00B44BDD">
              <w:rPr>
                <w:bCs/>
              </w:rPr>
              <w:t>10. srpnja</w:t>
            </w:r>
          </w:p>
          <w:p w:rsidR="00B44BDD" w:rsidRPr="00B44BDD" w:rsidRDefault="00B44BDD" w:rsidP="00B44BDD">
            <w:pPr>
              <w:jc w:val="center"/>
            </w:pPr>
            <w:r w:rsidRPr="00B44BDD">
              <w:rPr>
                <w:bCs/>
              </w:rPr>
              <w:t>2018.</w:t>
            </w:r>
          </w:p>
        </w:tc>
        <w:tc>
          <w:tcPr>
            <w:tcW w:w="162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p>
          <w:p w:rsidR="00B44BDD" w:rsidRPr="00B44BDD" w:rsidRDefault="00B44BDD" w:rsidP="00B44BDD">
            <w:pPr>
              <w:jc w:val="center"/>
              <w:rPr>
                <w:bCs/>
              </w:rPr>
            </w:pPr>
            <w:r w:rsidRPr="00B44BDD">
              <w:rPr>
                <w:bCs/>
              </w:rPr>
              <w:t>30. studenoga</w:t>
            </w:r>
          </w:p>
          <w:p w:rsidR="00B44BDD" w:rsidRPr="00B44BDD" w:rsidRDefault="00B44BDD" w:rsidP="00B44BDD">
            <w:pPr>
              <w:jc w:val="center"/>
              <w:rPr>
                <w:bCs/>
              </w:rPr>
            </w:pPr>
            <w:r w:rsidRPr="00B44BDD">
              <w:rPr>
                <w:bCs/>
              </w:rPr>
              <w:t>2018.</w:t>
            </w:r>
          </w:p>
        </w:tc>
      </w:tr>
      <w:tr w:rsidR="00B44BDD" w:rsidRPr="00B44BDD" w:rsidTr="00B44BDD">
        <w:trPr>
          <w:jc w:val="center"/>
        </w:trPr>
        <w:tc>
          <w:tcPr>
            <w:tcW w:w="3943"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4.  IZRADBA  ZAVRŠNOG RADA</w:t>
            </w:r>
          </w:p>
          <w:p w:rsidR="00B44BDD" w:rsidRPr="00B44BDD" w:rsidRDefault="00B44BDD" w:rsidP="00B44BDD">
            <w:pPr>
              <w:jc w:val="center"/>
            </w:pPr>
          </w:p>
        </w:tc>
        <w:tc>
          <w:tcPr>
            <w:tcW w:w="1888"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Tijekom  nastavne godine</w:t>
            </w:r>
          </w:p>
          <w:p w:rsidR="00B44BDD" w:rsidRPr="00B44BDD" w:rsidRDefault="00B44BDD" w:rsidP="00B44BDD">
            <w:pPr>
              <w:jc w:val="center"/>
              <w:rPr>
                <w:bCs/>
                <w:lang w:val="pl-PL"/>
              </w:rPr>
            </w:pPr>
          </w:p>
        </w:tc>
        <w:tc>
          <w:tcPr>
            <w:tcW w:w="1586"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lang w:val="pl-PL"/>
              </w:rPr>
              <w:t>Tijekom  srpnja i kolovo</w:t>
            </w:r>
            <w:r w:rsidRPr="00B44BDD">
              <w:rPr>
                <w:bCs/>
              </w:rPr>
              <w:t>za</w:t>
            </w:r>
          </w:p>
          <w:p w:rsidR="00B44BDD" w:rsidRPr="00B44BDD" w:rsidRDefault="00B44BDD" w:rsidP="00B44BDD">
            <w:pPr>
              <w:jc w:val="center"/>
              <w:rPr>
                <w:bCs/>
              </w:rPr>
            </w:pPr>
            <w:r w:rsidRPr="00B44BDD">
              <w:rPr>
                <w:bCs/>
              </w:rPr>
              <w:t>2018.</w:t>
            </w:r>
          </w:p>
        </w:tc>
        <w:tc>
          <w:tcPr>
            <w:tcW w:w="162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Tijekom siječnja 2019.</w:t>
            </w:r>
          </w:p>
        </w:tc>
      </w:tr>
      <w:tr w:rsidR="00B44BDD" w:rsidRPr="00B44BDD" w:rsidTr="00B44BDD">
        <w:trPr>
          <w:jc w:val="center"/>
        </w:trPr>
        <w:tc>
          <w:tcPr>
            <w:tcW w:w="3943"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ind w:left="360"/>
              <w:rPr>
                <w:bCs/>
              </w:rPr>
            </w:pPr>
            <w:r w:rsidRPr="00B44BDD">
              <w:rPr>
                <w:bCs/>
              </w:rPr>
              <w:t>5. PREDAJA PISANOG</w:t>
            </w:r>
          </w:p>
          <w:p w:rsidR="00B44BDD" w:rsidRPr="00B44BDD" w:rsidRDefault="00B44BDD" w:rsidP="00B44BDD">
            <w:pPr>
              <w:rPr>
                <w:bCs/>
              </w:rPr>
            </w:pPr>
            <w:r w:rsidRPr="00B44BDD">
              <w:rPr>
                <w:bCs/>
              </w:rPr>
              <w:t xml:space="preserve">             DIJELA IZRADBE </w:t>
            </w:r>
          </w:p>
          <w:p w:rsidR="00B44BDD" w:rsidRPr="00B44BDD" w:rsidRDefault="00B44BDD" w:rsidP="00B44BDD">
            <w:pPr>
              <w:ind w:left="360"/>
              <w:jc w:val="center"/>
              <w:rPr>
                <w:bCs/>
              </w:rPr>
            </w:pPr>
            <w:r w:rsidRPr="00B44BDD">
              <w:rPr>
                <w:bCs/>
              </w:rPr>
              <w:t>U URUDŽBENI ZAPISNIK- najkasnije do:</w:t>
            </w:r>
          </w:p>
        </w:tc>
        <w:tc>
          <w:tcPr>
            <w:tcW w:w="1888"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color w:val="FF0000"/>
                <w:lang w:val="pl-PL"/>
              </w:rPr>
            </w:pPr>
          </w:p>
          <w:p w:rsidR="00B44BDD" w:rsidRPr="00B44BDD" w:rsidRDefault="00B44BDD" w:rsidP="00B44BDD">
            <w:pPr>
              <w:jc w:val="center"/>
              <w:rPr>
                <w:bCs/>
                <w:color w:val="000000" w:themeColor="text1"/>
              </w:rPr>
            </w:pPr>
            <w:r w:rsidRPr="00B44BDD">
              <w:rPr>
                <w:bCs/>
                <w:color w:val="000000" w:themeColor="text1"/>
              </w:rPr>
              <w:t>1. lipnja</w:t>
            </w:r>
          </w:p>
          <w:p w:rsidR="00B44BDD" w:rsidRPr="00B44BDD" w:rsidRDefault="00B44BDD" w:rsidP="00B44BDD">
            <w:pPr>
              <w:jc w:val="center"/>
              <w:rPr>
                <w:bCs/>
                <w:color w:val="FF0000"/>
              </w:rPr>
            </w:pPr>
            <w:r w:rsidRPr="00B44BDD">
              <w:rPr>
                <w:bCs/>
                <w:color w:val="000000" w:themeColor="text1"/>
              </w:rPr>
              <w:t>2018.</w:t>
            </w:r>
          </w:p>
        </w:tc>
        <w:tc>
          <w:tcPr>
            <w:tcW w:w="1586"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color w:val="000000" w:themeColor="text1"/>
              </w:rPr>
            </w:pPr>
          </w:p>
          <w:p w:rsidR="00B44BDD" w:rsidRPr="00B44BDD" w:rsidRDefault="00B44BDD" w:rsidP="00B44BDD">
            <w:pPr>
              <w:jc w:val="center"/>
              <w:rPr>
                <w:bCs/>
                <w:color w:val="000000" w:themeColor="text1"/>
              </w:rPr>
            </w:pPr>
            <w:r w:rsidRPr="00B44BDD">
              <w:rPr>
                <w:bCs/>
                <w:color w:val="000000" w:themeColor="text1"/>
              </w:rPr>
              <w:t>20. kolovoza 2018.</w:t>
            </w:r>
          </w:p>
        </w:tc>
        <w:tc>
          <w:tcPr>
            <w:tcW w:w="162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pPr>
          </w:p>
          <w:p w:rsidR="00B44BDD" w:rsidRPr="00B44BDD" w:rsidRDefault="00B44BDD" w:rsidP="00B44BDD">
            <w:pPr>
              <w:jc w:val="center"/>
              <w:rPr>
                <w:bCs/>
              </w:rPr>
            </w:pPr>
            <w:r w:rsidRPr="00B44BDD">
              <w:rPr>
                <w:bCs/>
              </w:rPr>
              <w:t>31. siječnja</w:t>
            </w:r>
          </w:p>
          <w:p w:rsidR="00B44BDD" w:rsidRPr="00B44BDD" w:rsidRDefault="00B44BDD" w:rsidP="00B44BDD">
            <w:pPr>
              <w:jc w:val="center"/>
            </w:pPr>
            <w:r w:rsidRPr="00B44BDD">
              <w:rPr>
                <w:bCs/>
              </w:rPr>
              <w:t>2019.</w:t>
            </w:r>
          </w:p>
        </w:tc>
      </w:tr>
      <w:tr w:rsidR="00B44BDD" w:rsidRPr="00B44BDD" w:rsidTr="00B44BDD">
        <w:trPr>
          <w:jc w:val="center"/>
        </w:trPr>
        <w:tc>
          <w:tcPr>
            <w:tcW w:w="3943"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6. PREDAJA ZAVRŠNOG RADA</w:t>
            </w:r>
          </w:p>
          <w:p w:rsidR="00B44BDD" w:rsidRPr="00B44BDD" w:rsidRDefault="00B44BDD" w:rsidP="0033488A">
            <w:pPr>
              <w:jc w:val="center"/>
              <w:rPr>
                <w:bCs/>
              </w:rPr>
            </w:pPr>
            <w:r w:rsidRPr="00B44BDD">
              <w:rPr>
                <w:bCs/>
              </w:rPr>
              <w:t xml:space="preserve"> najkasnije do:</w:t>
            </w:r>
          </w:p>
        </w:tc>
        <w:tc>
          <w:tcPr>
            <w:tcW w:w="1888"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lang w:val="pl-PL"/>
              </w:rPr>
            </w:pPr>
            <w:r w:rsidRPr="00B44BDD">
              <w:rPr>
                <w:bCs/>
                <w:lang w:val="pl-PL"/>
              </w:rPr>
              <w:t>8. lipnja</w:t>
            </w:r>
          </w:p>
          <w:p w:rsidR="00B44BDD" w:rsidRPr="00B44BDD" w:rsidRDefault="00B44BDD" w:rsidP="00B44BDD">
            <w:pPr>
              <w:jc w:val="center"/>
              <w:rPr>
                <w:bCs/>
                <w:lang w:val="pl-PL"/>
              </w:rPr>
            </w:pPr>
            <w:r w:rsidRPr="00B44BDD">
              <w:rPr>
                <w:bCs/>
                <w:lang w:val="pl-PL"/>
              </w:rPr>
              <w:t>2018.</w:t>
            </w:r>
          </w:p>
        </w:tc>
        <w:tc>
          <w:tcPr>
            <w:tcW w:w="1586"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lang w:val="pl-PL"/>
              </w:rPr>
            </w:pPr>
            <w:r w:rsidRPr="00B44BDD">
              <w:rPr>
                <w:bCs/>
              </w:rPr>
              <w:t>30. kolovoza 2018.</w:t>
            </w:r>
          </w:p>
        </w:tc>
        <w:tc>
          <w:tcPr>
            <w:tcW w:w="162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2. veljače</w:t>
            </w:r>
          </w:p>
          <w:p w:rsidR="00B44BDD" w:rsidRPr="00B44BDD" w:rsidRDefault="00B44BDD" w:rsidP="00B44BDD">
            <w:pPr>
              <w:jc w:val="center"/>
            </w:pPr>
            <w:r w:rsidRPr="00B44BDD">
              <w:rPr>
                <w:bCs/>
              </w:rPr>
              <w:t>2019.</w:t>
            </w:r>
          </w:p>
        </w:tc>
      </w:tr>
      <w:tr w:rsidR="00B44BDD" w:rsidRPr="00B44BDD" w:rsidTr="00B44BDD">
        <w:trPr>
          <w:jc w:val="center"/>
        </w:trPr>
        <w:tc>
          <w:tcPr>
            <w:tcW w:w="3943"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p>
          <w:p w:rsidR="00B44BDD" w:rsidRPr="00B44BDD" w:rsidRDefault="00B44BDD" w:rsidP="00B44BDD">
            <w:pPr>
              <w:jc w:val="center"/>
              <w:rPr>
                <w:bCs/>
              </w:rPr>
            </w:pPr>
            <w:r w:rsidRPr="00B44BDD">
              <w:rPr>
                <w:bCs/>
              </w:rPr>
              <w:t>7. OBRANA ZAVRŠNOG RADA</w:t>
            </w:r>
          </w:p>
          <w:p w:rsidR="00B44BDD" w:rsidRPr="00B44BDD" w:rsidRDefault="00B44BDD" w:rsidP="0033488A">
            <w:pPr>
              <w:rPr>
                <w:bCs/>
              </w:rPr>
            </w:pPr>
          </w:p>
        </w:tc>
        <w:tc>
          <w:tcPr>
            <w:tcW w:w="1888"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 xml:space="preserve">20. i 26. lipnja 2018. </w:t>
            </w:r>
          </w:p>
          <w:p w:rsidR="00B44BDD" w:rsidRPr="00B44BDD" w:rsidRDefault="00B44BDD" w:rsidP="0033488A">
            <w:pPr>
              <w:jc w:val="center"/>
              <w:rPr>
                <w:bCs/>
              </w:rPr>
            </w:pPr>
            <w:r w:rsidRPr="00B44BDD">
              <w:rPr>
                <w:bCs/>
              </w:rPr>
              <w:t>od 8</w:t>
            </w:r>
            <w:r w:rsidRPr="00B44BDD">
              <w:rPr>
                <w:bCs/>
                <w:vertAlign w:val="superscript"/>
              </w:rPr>
              <w:t>00</w:t>
            </w:r>
            <w:r w:rsidRPr="00B44BDD">
              <w:rPr>
                <w:bCs/>
              </w:rPr>
              <w:t xml:space="preserve"> sati</w:t>
            </w:r>
          </w:p>
        </w:tc>
        <w:tc>
          <w:tcPr>
            <w:tcW w:w="1586"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31. kolovoza</w:t>
            </w:r>
          </w:p>
          <w:p w:rsidR="00B44BDD" w:rsidRPr="00B44BDD" w:rsidRDefault="00B44BDD" w:rsidP="00B44BDD">
            <w:pPr>
              <w:jc w:val="center"/>
              <w:rPr>
                <w:bCs/>
              </w:rPr>
            </w:pPr>
            <w:r w:rsidRPr="00B44BDD">
              <w:rPr>
                <w:bCs/>
              </w:rPr>
              <w:t>2018.</w:t>
            </w:r>
          </w:p>
          <w:p w:rsidR="00B44BDD" w:rsidRPr="00B44BDD" w:rsidRDefault="00B44BDD" w:rsidP="0033488A">
            <w:pPr>
              <w:jc w:val="center"/>
              <w:rPr>
                <w:bCs/>
              </w:rPr>
            </w:pPr>
            <w:r w:rsidRPr="00B44BDD">
              <w:t xml:space="preserve">od </w:t>
            </w:r>
            <w:r w:rsidRPr="00B44BDD">
              <w:rPr>
                <w:bCs/>
              </w:rPr>
              <w:t>8</w:t>
            </w:r>
            <w:r w:rsidRPr="00B44BDD">
              <w:rPr>
                <w:bCs/>
                <w:vertAlign w:val="superscript"/>
              </w:rPr>
              <w:t>00</w:t>
            </w:r>
            <w:r w:rsidRPr="00B44BDD">
              <w:rPr>
                <w:bCs/>
              </w:rPr>
              <w:t xml:space="preserve"> sati</w:t>
            </w:r>
          </w:p>
        </w:tc>
        <w:tc>
          <w:tcPr>
            <w:tcW w:w="162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12. veljače</w:t>
            </w:r>
          </w:p>
          <w:p w:rsidR="00B44BDD" w:rsidRPr="00B44BDD" w:rsidRDefault="00B44BDD" w:rsidP="00B44BDD">
            <w:pPr>
              <w:jc w:val="center"/>
              <w:rPr>
                <w:bCs/>
              </w:rPr>
            </w:pPr>
            <w:r w:rsidRPr="00B44BDD">
              <w:rPr>
                <w:bCs/>
              </w:rPr>
              <w:t>2019.</w:t>
            </w:r>
          </w:p>
          <w:p w:rsidR="00B44BDD" w:rsidRPr="00B44BDD" w:rsidRDefault="00B44BDD" w:rsidP="0033488A">
            <w:pPr>
              <w:jc w:val="center"/>
              <w:rPr>
                <w:bCs/>
              </w:rPr>
            </w:pPr>
            <w:r w:rsidRPr="00B44BDD">
              <w:t xml:space="preserve">od </w:t>
            </w:r>
            <w:r w:rsidRPr="00B44BDD">
              <w:rPr>
                <w:bCs/>
              </w:rPr>
              <w:t>8</w:t>
            </w:r>
            <w:r w:rsidRPr="00B44BDD">
              <w:rPr>
                <w:bCs/>
                <w:vertAlign w:val="superscript"/>
              </w:rPr>
              <w:t>00</w:t>
            </w:r>
            <w:r w:rsidRPr="00B44BDD">
              <w:rPr>
                <w:bCs/>
              </w:rPr>
              <w:t xml:space="preserve"> sati</w:t>
            </w:r>
          </w:p>
        </w:tc>
      </w:tr>
      <w:tr w:rsidR="00B44BDD" w:rsidRPr="00B44BDD" w:rsidTr="00B44BDD">
        <w:trPr>
          <w:jc w:val="center"/>
        </w:trPr>
        <w:tc>
          <w:tcPr>
            <w:tcW w:w="3943" w:type="dxa"/>
            <w:tcBorders>
              <w:top w:val="single" w:sz="4" w:space="0" w:color="auto"/>
              <w:left w:val="single" w:sz="4" w:space="0" w:color="auto"/>
              <w:bottom w:val="single" w:sz="4" w:space="0" w:color="auto"/>
              <w:right w:val="single" w:sz="4" w:space="0" w:color="auto"/>
            </w:tcBorders>
          </w:tcPr>
          <w:p w:rsidR="00B44BDD" w:rsidRPr="00B44BDD" w:rsidRDefault="00B44BDD" w:rsidP="0033488A">
            <w:pPr>
              <w:rPr>
                <w:bCs/>
              </w:rPr>
            </w:pPr>
            <w:r w:rsidRPr="00B44BDD">
              <w:rPr>
                <w:bCs/>
              </w:rPr>
              <w:t xml:space="preserve">    8.  URUČENJE SVJEDODŽBI</w:t>
            </w:r>
          </w:p>
          <w:p w:rsidR="00B44BDD" w:rsidRPr="00B44BDD" w:rsidRDefault="00B44BDD" w:rsidP="00B44BDD">
            <w:pPr>
              <w:jc w:val="center"/>
              <w:rPr>
                <w:bCs/>
              </w:rPr>
            </w:pPr>
            <w:r w:rsidRPr="00B44BDD">
              <w:rPr>
                <w:bCs/>
              </w:rPr>
              <w:t>O ZAVRŠNOM RADU</w:t>
            </w:r>
          </w:p>
          <w:p w:rsidR="00B44BDD" w:rsidRPr="00B44BDD" w:rsidRDefault="00B44BDD" w:rsidP="00B44BDD">
            <w:pPr>
              <w:jc w:val="center"/>
              <w:rPr>
                <w:bCs/>
              </w:rPr>
            </w:pPr>
          </w:p>
        </w:tc>
        <w:tc>
          <w:tcPr>
            <w:tcW w:w="1888"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29. lipnja</w:t>
            </w:r>
          </w:p>
          <w:p w:rsidR="00B44BDD" w:rsidRPr="00B44BDD" w:rsidRDefault="00B44BDD" w:rsidP="00B44BDD">
            <w:pPr>
              <w:jc w:val="center"/>
              <w:rPr>
                <w:bCs/>
              </w:rPr>
            </w:pPr>
            <w:r w:rsidRPr="00B44BDD">
              <w:rPr>
                <w:bCs/>
              </w:rPr>
              <w:t>2018. u 12</w:t>
            </w:r>
            <w:r w:rsidR="0033488A" w:rsidRPr="00306B88">
              <w:rPr>
                <w:bCs/>
                <w:vertAlign w:val="superscript"/>
              </w:rPr>
              <w:t>00</w:t>
            </w:r>
            <w:r w:rsidR="0033488A" w:rsidRPr="00306B88">
              <w:rPr>
                <w:bCs/>
              </w:rPr>
              <w:t xml:space="preserve"> sati</w:t>
            </w:r>
          </w:p>
          <w:p w:rsidR="00B44BDD" w:rsidRPr="00B44BDD" w:rsidRDefault="00B44BDD" w:rsidP="00B44BDD">
            <w:pPr>
              <w:jc w:val="center"/>
              <w:rPr>
                <w:bCs/>
              </w:rPr>
            </w:pPr>
          </w:p>
        </w:tc>
        <w:tc>
          <w:tcPr>
            <w:tcW w:w="1586"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3. rujna</w:t>
            </w:r>
          </w:p>
          <w:p w:rsidR="00B44BDD" w:rsidRPr="00B44BDD" w:rsidRDefault="00B44BDD" w:rsidP="0033488A">
            <w:pPr>
              <w:jc w:val="center"/>
            </w:pPr>
            <w:r w:rsidRPr="00B44BDD">
              <w:rPr>
                <w:bCs/>
              </w:rPr>
              <w:t xml:space="preserve">2018. u </w:t>
            </w:r>
            <w:r w:rsidR="0033488A">
              <w:rPr>
                <w:bCs/>
              </w:rPr>
              <w:t>12</w:t>
            </w:r>
            <w:r w:rsidR="0033488A" w:rsidRPr="00306B88">
              <w:rPr>
                <w:bCs/>
                <w:vertAlign w:val="superscript"/>
              </w:rPr>
              <w:t>00</w:t>
            </w:r>
            <w:r w:rsidR="0033488A" w:rsidRPr="00306B88">
              <w:rPr>
                <w:bCs/>
              </w:rPr>
              <w:t xml:space="preserve"> sati</w:t>
            </w:r>
          </w:p>
        </w:tc>
        <w:tc>
          <w:tcPr>
            <w:tcW w:w="162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13. veljače</w:t>
            </w:r>
          </w:p>
          <w:p w:rsidR="00B44BDD" w:rsidRPr="00B44BDD" w:rsidRDefault="00B44BDD" w:rsidP="00B44BDD">
            <w:pPr>
              <w:jc w:val="center"/>
            </w:pPr>
            <w:r w:rsidRPr="00B44BDD">
              <w:rPr>
                <w:bCs/>
              </w:rPr>
              <w:t>2019. u 12</w:t>
            </w:r>
            <w:r w:rsidR="0033488A" w:rsidRPr="00306B88">
              <w:rPr>
                <w:bCs/>
                <w:vertAlign w:val="superscript"/>
              </w:rPr>
              <w:t>00</w:t>
            </w:r>
            <w:r w:rsidR="0033488A" w:rsidRPr="00306B88">
              <w:rPr>
                <w:bCs/>
              </w:rPr>
              <w:t xml:space="preserve"> sati</w:t>
            </w:r>
          </w:p>
        </w:tc>
      </w:tr>
    </w:tbl>
    <w:p w:rsidR="00B44BDD" w:rsidRPr="00B44BDD" w:rsidRDefault="00B44BDD" w:rsidP="00B44BDD">
      <w:pPr>
        <w:rPr>
          <w:lang w:val="pl-PL"/>
        </w:rPr>
      </w:pPr>
    </w:p>
    <w:p w:rsidR="00B44BDD" w:rsidRPr="00B44BDD" w:rsidRDefault="00B44BDD" w:rsidP="00B44BDD">
      <w:pPr>
        <w:rPr>
          <w:lang w:val="pl-PL"/>
        </w:rPr>
      </w:pPr>
      <w:r w:rsidRPr="00B44BDD">
        <w:rPr>
          <w:lang w:val="pl-PL"/>
        </w:rPr>
        <w:t>Vremenik</w:t>
      </w:r>
      <w:r w:rsidR="0033488A">
        <w:rPr>
          <w:lang w:val="pl-PL"/>
        </w:rPr>
        <w:t xml:space="preserve"> </w:t>
      </w:r>
      <w:r w:rsidRPr="00B44BDD">
        <w:rPr>
          <w:lang w:val="pl-PL"/>
        </w:rPr>
        <w:t>- do 5. listopada tekuće godine na oglasnu ploču i web stranicu Škole.</w:t>
      </w:r>
    </w:p>
    <w:p w:rsidR="00B44BDD" w:rsidRPr="00B44BDD" w:rsidRDefault="00B44BDD" w:rsidP="00B44BDD">
      <w:pPr>
        <w:rPr>
          <w:lang w:val="pl-PL"/>
        </w:rPr>
      </w:pPr>
      <w:r w:rsidRPr="00B44BDD">
        <w:rPr>
          <w:lang w:val="pl-PL"/>
        </w:rPr>
        <w:t>Učenike upoznati sa sadržajem, uvjetima, načinom i postupkom izradbe i obrane završnog rada.</w:t>
      </w:r>
    </w:p>
    <w:p w:rsidR="00B44BDD" w:rsidRPr="007D1423" w:rsidRDefault="00B44BDD" w:rsidP="00B44BDD"/>
    <w:p w:rsidR="00B44BDD" w:rsidRPr="007D1423" w:rsidRDefault="00B44BDD" w:rsidP="00B44BDD">
      <w:pPr>
        <w:rPr>
          <w:b/>
          <w:lang w:val="pl-PL"/>
        </w:rPr>
      </w:pPr>
    </w:p>
    <w:p w:rsidR="007A6860" w:rsidRDefault="007A6860" w:rsidP="007A6860">
      <w:pPr>
        <w:rPr>
          <w:b/>
          <w:lang w:val="pl-PL"/>
        </w:rPr>
      </w:pPr>
      <w:bookmarkStart w:id="22" w:name="_Toc336420093"/>
      <w:bookmarkStart w:id="23" w:name="_Toc367861183"/>
      <w:bookmarkStart w:id="24" w:name="_Toc367861382"/>
      <w:bookmarkStart w:id="25" w:name="_Toc367861503"/>
      <w:bookmarkStart w:id="26" w:name="_Toc367861756"/>
      <w:bookmarkStart w:id="27" w:name="_Toc367861855"/>
      <w:bookmarkStart w:id="28" w:name="_Toc367862875"/>
      <w:bookmarkStart w:id="29" w:name="_Toc367863030"/>
      <w:bookmarkStart w:id="30" w:name="_Toc367863373"/>
      <w:bookmarkStart w:id="31" w:name="_Toc367863749"/>
      <w:bookmarkStart w:id="32" w:name="_Toc367865383"/>
      <w:bookmarkStart w:id="33" w:name="_Toc367866031"/>
      <w:bookmarkStart w:id="34" w:name="_Toc367866270"/>
      <w:bookmarkStart w:id="35" w:name="_Toc367866345"/>
      <w:bookmarkStart w:id="36" w:name="_Toc368038221"/>
      <w:bookmarkStart w:id="37" w:name="_Toc368038478"/>
      <w:bookmarkStart w:id="38" w:name="_Toc430901588"/>
      <w:bookmarkStart w:id="39" w:name="_Toc494108200"/>
    </w:p>
    <w:p w:rsidR="007A6860" w:rsidRDefault="007A6860" w:rsidP="007A6860">
      <w:pPr>
        <w:rPr>
          <w:b/>
          <w:lang w:val="pl-PL"/>
        </w:rPr>
      </w:pPr>
    </w:p>
    <w:p w:rsidR="007A6860" w:rsidRDefault="007A6860" w:rsidP="007A6860">
      <w:pPr>
        <w:rPr>
          <w:b/>
          <w:lang w:val="pl-PL"/>
        </w:rPr>
      </w:pPr>
    </w:p>
    <w:p w:rsidR="007A6860" w:rsidRDefault="007A6860" w:rsidP="007A6860">
      <w:pPr>
        <w:rPr>
          <w:b/>
          <w:lang w:val="pl-PL"/>
        </w:rPr>
      </w:pPr>
    </w:p>
    <w:p w:rsidR="007A6860" w:rsidRDefault="007A6860" w:rsidP="007A6860">
      <w:pPr>
        <w:rPr>
          <w:b/>
          <w:lang w:val="pl-PL"/>
        </w:rPr>
      </w:pPr>
    </w:p>
    <w:p w:rsidR="007A6860" w:rsidRDefault="007A6860" w:rsidP="007A6860">
      <w:pPr>
        <w:rPr>
          <w:b/>
          <w:lang w:val="pl-PL"/>
        </w:rPr>
      </w:pPr>
    </w:p>
    <w:p w:rsidR="007A6860" w:rsidRDefault="007A6860" w:rsidP="007A6860">
      <w:pPr>
        <w:rPr>
          <w:b/>
          <w:lang w:val="pl-PL"/>
        </w:rPr>
      </w:pPr>
    </w:p>
    <w:p w:rsidR="007A6860" w:rsidRDefault="007A6860" w:rsidP="007A6860">
      <w:pPr>
        <w:rPr>
          <w:b/>
          <w:lang w:val="pl-PL"/>
        </w:rPr>
      </w:pPr>
    </w:p>
    <w:p w:rsidR="007A6860" w:rsidRDefault="007A6860" w:rsidP="007A6860">
      <w:pPr>
        <w:rPr>
          <w:b/>
          <w:lang w:val="pl-PL"/>
        </w:rPr>
      </w:pPr>
    </w:p>
    <w:p w:rsidR="007A6860" w:rsidRDefault="007A6860" w:rsidP="007A6860">
      <w:pPr>
        <w:rPr>
          <w:b/>
          <w:lang w:val="pl-PL"/>
        </w:rPr>
      </w:pPr>
    </w:p>
    <w:p w:rsidR="007A6860" w:rsidRDefault="007A6860" w:rsidP="007A6860">
      <w:pPr>
        <w:rPr>
          <w:b/>
          <w:lang w:val="pl-PL"/>
        </w:rPr>
      </w:pPr>
    </w:p>
    <w:p w:rsidR="00B44BDD" w:rsidRPr="007A6860" w:rsidRDefault="007A6860" w:rsidP="007A6860">
      <w:pPr>
        <w:rPr>
          <w:rFonts w:ascii="Arial" w:hAnsi="Arial" w:cs="Arial"/>
          <w:b/>
          <w:bCs/>
          <w:sz w:val="28"/>
          <w:szCs w:val="28"/>
          <w:lang w:val="pl-PL"/>
        </w:rPr>
      </w:pPr>
      <w:r>
        <w:rPr>
          <w:lang w:val="pl-PL"/>
        </w:rPr>
        <w:lastRenderedPageBreak/>
        <w:t xml:space="preserve">              </w:t>
      </w:r>
      <w:r w:rsidR="00B44BDD" w:rsidRPr="007A6860">
        <w:rPr>
          <w:b/>
          <w:sz w:val="28"/>
          <w:szCs w:val="28"/>
          <w:lang w:val="pl-PL"/>
        </w:rPr>
        <w:t>Vremenik izradbe i obrane završnog rada</w:t>
      </w:r>
      <w:bookmarkEnd w:id="22"/>
      <w:r w:rsidR="00B44BDD" w:rsidRPr="007A6860">
        <w:rPr>
          <w:b/>
          <w:sz w:val="28"/>
          <w:szCs w:val="28"/>
          <w:lang w:val="pl-PL"/>
        </w:rPr>
        <w:t xml:space="preserve"> u 2017./2018.</w:t>
      </w:r>
      <w:bookmarkStart w:id="40" w:name="_Toc336420095"/>
      <w:r w:rsidR="00B44BDD" w:rsidRPr="007A6860">
        <w:rPr>
          <w:b/>
          <w:sz w:val="28"/>
          <w:szCs w:val="28"/>
          <w:lang w:val="pl-PL"/>
        </w:rPr>
        <w:t xml:space="preserve"> 3.m-d</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40"/>
      <w:r w:rsidR="00B44BDD" w:rsidRPr="007A6860">
        <w:rPr>
          <w:b/>
          <w:sz w:val="28"/>
          <w:szCs w:val="28"/>
          <w:lang w:val="pl-PL"/>
        </w:rPr>
        <w:t xml:space="preserve"> </w:t>
      </w:r>
      <w:r w:rsidRPr="007A6860">
        <w:rPr>
          <w:b/>
          <w:sz w:val="28"/>
          <w:szCs w:val="28"/>
          <w:lang w:val="pl-PL"/>
        </w:rPr>
        <w:t xml:space="preserve">   </w:t>
      </w:r>
      <w:bookmarkEnd w:id="38"/>
      <w:bookmarkEnd w:id="39"/>
    </w:p>
    <w:p w:rsidR="007A6860" w:rsidRPr="007D1423" w:rsidRDefault="007A6860" w:rsidP="007A6860">
      <w:pPr>
        <w:pStyle w:val="Naslov3"/>
        <w:shd w:val="clear" w:color="auto" w:fill="FFFFFF"/>
        <w:rPr>
          <w:lang w:val="pl-PL"/>
        </w:rPr>
      </w:pPr>
      <w:r>
        <w:rPr>
          <w:lang w:val="pl-PL"/>
        </w:rPr>
        <w:t xml:space="preserve">                                   </w:t>
      </w:r>
      <w:r w:rsidRPr="007D1423">
        <w:rPr>
          <w:lang w:val="pl-PL"/>
        </w:rPr>
        <w:t>(automehaničari, bravari i stolar)</w:t>
      </w:r>
    </w:p>
    <w:p w:rsidR="007A6860" w:rsidRPr="007A6860" w:rsidRDefault="007A6860" w:rsidP="007A6860">
      <w:pPr>
        <w:rPr>
          <w:lang w:val="pl-PL"/>
        </w:rPr>
      </w:pPr>
    </w:p>
    <w:p w:rsidR="00B44BDD" w:rsidRPr="007D1423" w:rsidRDefault="00B44BDD" w:rsidP="00B44BDD">
      <w:pPr>
        <w:pStyle w:val="Podnaslov"/>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4"/>
        <w:gridCol w:w="1800"/>
        <w:gridCol w:w="1800"/>
        <w:gridCol w:w="1800"/>
      </w:tblGrid>
      <w:tr w:rsidR="00B44BDD" w:rsidRPr="007D1423" w:rsidTr="00B44BDD">
        <w:trPr>
          <w:jc w:val="center"/>
        </w:trPr>
        <w:tc>
          <w:tcPr>
            <w:tcW w:w="4014" w:type="dxa"/>
            <w:tcBorders>
              <w:top w:val="single" w:sz="4" w:space="0" w:color="auto"/>
              <w:left w:val="single" w:sz="4" w:space="0" w:color="auto"/>
              <w:bottom w:val="single" w:sz="4" w:space="0" w:color="auto"/>
              <w:right w:val="single" w:sz="4" w:space="0" w:color="auto"/>
            </w:tcBorders>
          </w:tcPr>
          <w:p w:rsidR="00B44BDD" w:rsidRPr="007D1423" w:rsidRDefault="00B44BDD" w:rsidP="00B44BDD">
            <w:pPr>
              <w:pStyle w:val="Podnaslov"/>
              <w:jc w:val="center"/>
              <w:rPr>
                <w:b w:val="0"/>
                <w:bCs w:val="0"/>
              </w:rPr>
            </w:pPr>
          </w:p>
          <w:p w:rsidR="00B44BDD" w:rsidRPr="007D1423" w:rsidRDefault="00B44BDD" w:rsidP="00B44BDD">
            <w:pPr>
              <w:pStyle w:val="Podnaslov"/>
              <w:jc w:val="center"/>
              <w:rPr>
                <w:b w:val="0"/>
                <w:bCs w:val="0"/>
              </w:rPr>
            </w:pPr>
            <w:r w:rsidRPr="007D1423">
              <w:t xml:space="preserve">IZRADBA I </w:t>
            </w:r>
          </w:p>
          <w:p w:rsidR="00B44BDD" w:rsidRPr="007D1423" w:rsidRDefault="00B44BDD" w:rsidP="00B44BDD">
            <w:pPr>
              <w:pStyle w:val="Podnaslov"/>
              <w:jc w:val="center"/>
              <w:rPr>
                <w:b w:val="0"/>
                <w:bCs w:val="0"/>
              </w:rPr>
            </w:pPr>
            <w:r w:rsidRPr="007D1423">
              <w:t>OBRANA ZAVRŠNOG RADA</w:t>
            </w:r>
          </w:p>
          <w:p w:rsidR="00B44BDD" w:rsidRPr="007D1423" w:rsidRDefault="00B44BDD" w:rsidP="00B44BDD">
            <w:pPr>
              <w:pStyle w:val="Podnaslov"/>
              <w:jc w:val="center"/>
              <w:rPr>
                <w:b w:val="0"/>
                <w:bCs w:val="0"/>
              </w:rPr>
            </w:pPr>
          </w:p>
        </w:tc>
        <w:tc>
          <w:tcPr>
            <w:tcW w:w="1800" w:type="dxa"/>
            <w:tcBorders>
              <w:top w:val="single" w:sz="4" w:space="0" w:color="auto"/>
              <w:left w:val="single" w:sz="4" w:space="0" w:color="auto"/>
              <w:bottom w:val="single" w:sz="4" w:space="0" w:color="auto"/>
              <w:right w:val="single" w:sz="4" w:space="0" w:color="auto"/>
            </w:tcBorders>
          </w:tcPr>
          <w:p w:rsidR="00B44BDD" w:rsidRPr="007D1423" w:rsidRDefault="00B44BDD" w:rsidP="00B44BDD">
            <w:pPr>
              <w:pStyle w:val="Podnaslov"/>
              <w:jc w:val="center"/>
              <w:rPr>
                <w:b w:val="0"/>
                <w:bCs w:val="0"/>
              </w:rPr>
            </w:pPr>
          </w:p>
          <w:p w:rsidR="00B44BDD" w:rsidRPr="007D1423" w:rsidRDefault="00B44BDD" w:rsidP="00B44BDD">
            <w:pPr>
              <w:pStyle w:val="Podnaslov"/>
              <w:jc w:val="center"/>
              <w:rPr>
                <w:b w:val="0"/>
                <w:bCs w:val="0"/>
              </w:rPr>
            </w:pPr>
            <w:r w:rsidRPr="007D1423">
              <w:t>LJETNI</w:t>
            </w:r>
          </w:p>
          <w:p w:rsidR="00B44BDD" w:rsidRPr="007D1423" w:rsidRDefault="00B44BDD" w:rsidP="00B44BDD">
            <w:pPr>
              <w:pStyle w:val="Podnaslov"/>
              <w:jc w:val="center"/>
              <w:rPr>
                <w:b w:val="0"/>
                <w:bCs w:val="0"/>
              </w:rPr>
            </w:pPr>
            <w:r w:rsidRPr="007D1423">
              <w:t>ROK</w:t>
            </w:r>
          </w:p>
        </w:tc>
        <w:tc>
          <w:tcPr>
            <w:tcW w:w="1800" w:type="dxa"/>
            <w:tcBorders>
              <w:top w:val="single" w:sz="4" w:space="0" w:color="auto"/>
              <w:left w:val="single" w:sz="4" w:space="0" w:color="auto"/>
              <w:bottom w:val="single" w:sz="4" w:space="0" w:color="auto"/>
              <w:right w:val="single" w:sz="4" w:space="0" w:color="auto"/>
            </w:tcBorders>
          </w:tcPr>
          <w:p w:rsidR="00B44BDD" w:rsidRPr="007D1423" w:rsidRDefault="00B44BDD" w:rsidP="00B44BDD">
            <w:pPr>
              <w:pStyle w:val="Podnaslov"/>
              <w:jc w:val="center"/>
              <w:rPr>
                <w:b w:val="0"/>
                <w:bCs w:val="0"/>
              </w:rPr>
            </w:pPr>
          </w:p>
          <w:p w:rsidR="00B44BDD" w:rsidRPr="007D1423" w:rsidRDefault="00B44BDD" w:rsidP="00B44BDD">
            <w:pPr>
              <w:pStyle w:val="Podnaslov"/>
              <w:jc w:val="center"/>
              <w:rPr>
                <w:b w:val="0"/>
                <w:bCs w:val="0"/>
              </w:rPr>
            </w:pPr>
            <w:r w:rsidRPr="007D1423">
              <w:t>JESENSKI ROK</w:t>
            </w:r>
          </w:p>
        </w:tc>
        <w:tc>
          <w:tcPr>
            <w:tcW w:w="1800" w:type="dxa"/>
            <w:tcBorders>
              <w:top w:val="single" w:sz="4" w:space="0" w:color="auto"/>
              <w:left w:val="single" w:sz="4" w:space="0" w:color="auto"/>
              <w:bottom w:val="single" w:sz="4" w:space="0" w:color="auto"/>
              <w:right w:val="single" w:sz="4" w:space="0" w:color="auto"/>
            </w:tcBorders>
          </w:tcPr>
          <w:p w:rsidR="00B44BDD" w:rsidRPr="007D1423" w:rsidRDefault="00B44BDD" w:rsidP="00B44BDD">
            <w:pPr>
              <w:pStyle w:val="Podnaslov"/>
              <w:jc w:val="center"/>
              <w:rPr>
                <w:b w:val="0"/>
                <w:bCs w:val="0"/>
              </w:rPr>
            </w:pPr>
          </w:p>
          <w:p w:rsidR="00B44BDD" w:rsidRPr="007D1423" w:rsidRDefault="00B44BDD" w:rsidP="00B44BDD">
            <w:pPr>
              <w:pStyle w:val="Podnaslov"/>
              <w:jc w:val="center"/>
              <w:rPr>
                <w:b w:val="0"/>
                <w:bCs w:val="0"/>
              </w:rPr>
            </w:pPr>
            <w:r w:rsidRPr="007D1423">
              <w:t>ZIMSKI</w:t>
            </w:r>
          </w:p>
          <w:p w:rsidR="00B44BDD" w:rsidRPr="007D1423" w:rsidRDefault="00B44BDD" w:rsidP="00B44BDD">
            <w:pPr>
              <w:pStyle w:val="Podnaslov"/>
              <w:jc w:val="center"/>
              <w:rPr>
                <w:b w:val="0"/>
                <w:bCs w:val="0"/>
              </w:rPr>
            </w:pPr>
            <w:r w:rsidRPr="007D1423">
              <w:t>ROK</w:t>
            </w:r>
          </w:p>
        </w:tc>
      </w:tr>
      <w:tr w:rsidR="00B44BDD" w:rsidRPr="007D1423" w:rsidTr="00B44BDD">
        <w:trPr>
          <w:jc w:val="center"/>
        </w:trPr>
        <w:tc>
          <w:tcPr>
            <w:tcW w:w="4014"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pStyle w:val="Podnaslov"/>
              <w:jc w:val="center"/>
              <w:rPr>
                <w:b w:val="0"/>
                <w:bCs w:val="0"/>
              </w:rPr>
            </w:pPr>
            <w:r w:rsidRPr="00B44BDD">
              <w:rPr>
                <w:b w:val="0"/>
              </w:rPr>
              <w:t>1. USVAJANJE TEMA</w:t>
            </w:r>
          </w:p>
          <w:p w:rsidR="00B44BDD" w:rsidRPr="00B44BDD" w:rsidRDefault="00B44BDD" w:rsidP="00B44BDD">
            <w:pPr>
              <w:pStyle w:val="Podnaslov"/>
              <w:jc w:val="center"/>
              <w:rPr>
                <w:b w:val="0"/>
                <w:bCs w:val="0"/>
              </w:rPr>
            </w:pPr>
            <w:r w:rsidRPr="00B44BDD">
              <w:rPr>
                <w:b w:val="0"/>
              </w:rPr>
              <w:t xml:space="preserve"> ZA ZAVRŠNI RAD</w:t>
            </w:r>
          </w:p>
          <w:p w:rsidR="00B44BDD" w:rsidRPr="00B44BDD" w:rsidRDefault="00B44BDD" w:rsidP="00B44BDD">
            <w:pPr>
              <w:pStyle w:val="Podnaslov"/>
              <w:jc w:val="center"/>
              <w:rPr>
                <w:b w:val="0"/>
                <w:bCs w:val="0"/>
              </w:rPr>
            </w:pPr>
            <w:r w:rsidRPr="00B44BDD">
              <w:rPr>
                <w:b w:val="0"/>
              </w:rPr>
              <w:t>Popis tema predlažu</w:t>
            </w:r>
          </w:p>
          <w:p w:rsidR="00B44BDD" w:rsidRPr="00B44BDD" w:rsidRDefault="00B44BDD" w:rsidP="00B44BDD">
            <w:pPr>
              <w:pStyle w:val="Podnaslov"/>
              <w:jc w:val="center"/>
              <w:rPr>
                <w:b w:val="0"/>
                <w:bCs w:val="0"/>
              </w:rPr>
            </w:pPr>
            <w:r w:rsidRPr="00B44BDD">
              <w:rPr>
                <w:b w:val="0"/>
              </w:rPr>
              <w:t xml:space="preserve"> nastavnici struke-nositelji tema </w:t>
            </w:r>
          </w:p>
          <w:p w:rsidR="00B44BDD" w:rsidRPr="00B44BDD" w:rsidRDefault="00B44BDD" w:rsidP="00B44BDD">
            <w:pPr>
              <w:pStyle w:val="Podnaslov"/>
              <w:jc w:val="center"/>
              <w:rPr>
                <w:b w:val="0"/>
                <w:bCs w:val="0"/>
              </w:rPr>
            </w:pPr>
            <w:r w:rsidRPr="00B44BDD">
              <w:rPr>
                <w:b w:val="0"/>
              </w:rPr>
              <w:t>najkasnije do:</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p>
          <w:p w:rsidR="00B44BDD" w:rsidRPr="00B44BDD" w:rsidRDefault="00B44BDD" w:rsidP="00B44BDD">
            <w:pPr>
              <w:jc w:val="center"/>
              <w:rPr>
                <w:bCs/>
              </w:rPr>
            </w:pPr>
          </w:p>
          <w:p w:rsidR="00B44BDD" w:rsidRPr="00B44BDD" w:rsidRDefault="00B44BDD" w:rsidP="00B44BDD">
            <w:pPr>
              <w:jc w:val="center"/>
              <w:rPr>
                <w:bCs/>
              </w:rPr>
            </w:pPr>
            <w:r w:rsidRPr="00B44BDD">
              <w:rPr>
                <w:bCs/>
              </w:rPr>
              <w:t>20. listopada</w:t>
            </w:r>
          </w:p>
          <w:p w:rsidR="00B44BDD" w:rsidRPr="00B44BDD" w:rsidRDefault="00B44BDD" w:rsidP="00B44BDD">
            <w:pPr>
              <w:jc w:val="center"/>
              <w:rPr>
                <w:bCs/>
              </w:rPr>
            </w:pPr>
            <w:r w:rsidRPr="00B44BDD">
              <w:rPr>
                <w:bCs/>
              </w:rPr>
              <w:t>2017.</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ind w:left="360"/>
              <w:jc w:val="center"/>
            </w:pPr>
          </w:p>
          <w:p w:rsidR="00B44BDD" w:rsidRPr="00B44BDD" w:rsidRDefault="00B44BDD" w:rsidP="00B44BDD">
            <w:pPr>
              <w:ind w:left="360"/>
              <w:jc w:val="center"/>
            </w:pPr>
          </w:p>
          <w:p w:rsidR="00B44BDD" w:rsidRPr="00B44BDD" w:rsidRDefault="00B44BDD" w:rsidP="00B44BDD">
            <w:pPr>
              <w:jc w:val="center"/>
              <w:rPr>
                <w:bCs/>
              </w:rPr>
            </w:pPr>
            <w:r w:rsidRPr="00B44BDD">
              <w:rPr>
                <w:bCs/>
              </w:rPr>
              <w:t>20. listopada</w:t>
            </w:r>
          </w:p>
          <w:p w:rsidR="00B44BDD" w:rsidRPr="00B44BDD" w:rsidRDefault="00B44BDD" w:rsidP="00B44BDD">
            <w:pPr>
              <w:ind w:left="360"/>
              <w:jc w:val="center"/>
            </w:pPr>
            <w:r w:rsidRPr="00B44BDD">
              <w:rPr>
                <w:bCs/>
              </w:rPr>
              <w:t>2017.</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ind w:left="360"/>
              <w:jc w:val="center"/>
            </w:pPr>
          </w:p>
          <w:p w:rsidR="00B44BDD" w:rsidRPr="00B44BDD" w:rsidRDefault="00B44BDD" w:rsidP="00B44BDD">
            <w:pPr>
              <w:ind w:left="360"/>
              <w:jc w:val="center"/>
            </w:pPr>
          </w:p>
          <w:p w:rsidR="00B44BDD" w:rsidRPr="00B44BDD" w:rsidRDefault="00B44BDD" w:rsidP="00B44BDD">
            <w:pPr>
              <w:jc w:val="center"/>
              <w:rPr>
                <w:bCs/>
              </w:rPr>
            </w:pPr>
            <w:r w:rsidRPr="00B44BDD">
              <w:rPr>
                <w:bCs/>
              </w:rPr>
              <w:t>20. listopada</w:t>
            </w:r>
          </w:p>
          <w:p w:rsidR="00B44BDD" w:rsidRPr="00B44BDD" w:rsidRDefault="00B44BDD" w:rsidP="00B44BDD">
            <w:pPr>
              <w:ind w:left="360"/>
              <w:jc w:val="center"/>
            </w:pPr>
            <w:r w:rsidRPr="00B44BDD">
              <w:rPr>
                <w:bCs/>
              </w:rPr>
              <w:t>2017.</w:t>
            </w:r>
          </w:p>
        </w:tc>
      </w:tr>
      <w:tr w:rsidR="00B44BDD" w:rsidRPr="007D1423" w:rsidTr="00B44BDD">
        <w:trPr>
          <w:jc w:val="center"/>
        </w:trPr>
        <w:tc>
          <w:tcPr>
            <w:tcW w:w="4014" w:type="dxa"/>
            <w:tcBorders>
              <w:top w:val="single" w:sz="4" w:space="0" w:color="auto"/>
              <w:left w:val="single" w:sz="4" w:space="0" w:color="auto"/>
              <w:bottom w:val="single" w:sz="4" w:space="0" w:color="auto"/>
              <w:right w:val="single" w:sz="4" w:space="0" w:color="auto"/>
            </w:tcBorders>
          </w:tcPr>
          <w:p w:rsidR="00B44BDD" w:rsidRPr="00B44BDD" w:rsidRDefault="00B44BDD" w:rsidP="00094CA1">
            <w:pPr>
              <w:pStyle w:val="Podnaslov"/>
              <w:numPr>
                <w:ilvl w:val="0"/>
                <w:numId w:val="8"/>
              </w:numPr>
              <w:rPr>
                <w:b w:val="0"/>
                <w:bCs w:val="0"/>
              </w:rPr>
            </w:pPr>
            <w:r w:rsidRPr="00B44BDD">
              <w:rPr>
                <w:b w:val="0"/>
              </w:rPr>
              <w:t xml:space="preserve">IZBOR TEME ZA </w:t>
            </w:r>
          </w:p>
          <w:p w:rsidR="00B44BDD" w:rsidRPr="00B44BDD" w:rsidRDefault="00B44BDD" w:rsidP="00B44BDD">
            <w:pPr>
              <w:pStyle w:val="Podnaslov"/>
              <w:rPr>
                <w:b w:val="0"/>
                <w:bCs w:val="0"/>
              </w:rPr>
            </w:pPr>
            <w:r w:rsidRPr="00B44BDD">
              <w:rPr>
                <w:b w:val="0"/>
              </w:rPr>
              <w:t xml:space="preserve">              ZAVRŠNI RAD</w:t>
            </w:r>
          </w:p>
          <w:p w:rsidR="00B44BDD" w:rsidRPr="00B44BDD" w:rsidRDefault="00B44BDD" w:rsidP="00B44BDD">
            <w:pPr>
              <w:pStyle w:val="Podnaslov"/>
              <w:jc w:val="center"/>
              <w:rPr>
                <w:b w:val="0"/>
              </w:rPr>
            </w:pPr>
            <w:r w:rsidRPr="00B44BDD">
              <w:rPr>
                <w:b w:val="0"/>
              </w:rPr>
              <w:t>Učenik izabire temu najkasnije do:</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p>
          <w:p w:rsidR="00B44BDD" w:rsidRPr="00B44BDD" w:rsidRDefault="00B44BDD" w:rsidP="00B44BDD">
            <w:pPr>
              <w:jc w:val="center"/>
              <w:rPr>
                <w:bCs/>
              </w:rPr>
            </w:pPr>
            <w:r w:rsidRPr="00B44BDD">
              <w:rPr>
                <w:bCs/>
              </w:rPr>
              <w:t>31. listopada</w:t>
            </w:r>
          </w:p>
          <w:p w:rsidR="00B44BDD" w:rsidRPr="00B44BDD" w:rsidRDefault="00B44BDD" w:rsidP="00B44BDD">
            <w:pPr>
              <w:jc w:val="center"/>
              <w:rPr>
                <w:bCs/>
              </w:rPr>
            </w:pPr>
            <w:r w:rsidRPr="00B44BDD">
              <w:rPr>
                <w:bCs/>
              </w:rPr>
              <w:t>2017.</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p>
          <w:p w:rsidR="00B44BDD" w:rsidRPr="00B44BDD" w:rsidRDefault="00B44BDD" w:rsidP="00B44BDD">
            <w:pPr>
              <w:jc w:val="center"/>
              <w:rPr>
                <w:bCs/>
              </w:rPr>
            </w:pPr>
            <w:r w:rsidRPr="00B44BDD">
              <w:rPr>
                <w:bCs/>
              </w:rPr>
              <w:t>31. listopada</w:t>
            </w:r>
          </w:p>
          <w:p w:rsidR="00B44BDD" w:rsidRPr="00B44BDD" w:rsidRDefault="00B44BDD" w:rsidP="00B44BDD">
            <w:pPr>
              <w:ind w:left="360"/>
              <w:jc w:val="center"/>
              <w:rPr>
                <w:bCs/>
              </w:rPr>
            </w:pPr>
            <w:r w:rsidRPr="00B44BDD">
              <w:rPr>
                <w:bCs/>
              </w:rPr>
              <w:t>2017.</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p>
          <w:p w:rsidR="00B44BDD" w:rsidRPr="00B44BDD" w:rsidRDefault="00B44BDD" w:rsidP="00B44BDD">
            <w:pPr>
              <w:jc w:val="center"/>
              <w:rPr>
                <w:bCs/>
              </w:rPr>
            </w:pPr>
            <w:r w:rsidRPr="00B44BDD">
              <w:rPr>
                <w:bCs/>
              </w:rPr>
              <w:t>31. listopada</w:t>
            </w:r>
          </w:p>
          <w:p w:rsidR="00B44BDD" w:rsidRPr="00B44BDD" w:rsidRDefault="00B44BDD" w:rsidP="00B44BDD">
            <w:pPr>
              <w:ind w:left="360"/>
              <w:jc w:val="center"/>
              <w:rPr>
                <w:bCs/>
              </w:rPr>
            </w:pPr>
            <w:r w:rsidRPr="00B44BDD">
              <w:rPr>
                <w:bCs/>
              </w:rPr>
              <w:t>2017.</w:t>
            </w:r>
          </w:p>
        </w:tc>
      </w:tr>
      <w:tr w:rsidR="00B44BDD" w:rsidRPr="007D1423" w:rsidTr="00B44BDD">
        <w:trPr>
          <w:jc w:val="center"/>
        </w:trPr>
        <w:tc>
          <w:tcPr>
            <w:tcW w:w="4014" w:type="dxa"/>
            <w:tcBorders>
              <w:top w:val="single" w:sz="4" w:space="0" w:color="auto"/>
              <w:left w:val="single" w:sz="4" w:space="0" w:color="auto"/>
              <w:bottom w:val="single" w:sz="4" w:space="0" w:color="auto"/>
              <w:right w:val="single" w:sz="4" w:space="0" w:color="auto"/>
            </w:tcBorders>
          </w:tcPr>
          <w:p w:rsidR="00B44BDD" w:rsidRPr="00B44BDD" w:rsidRDefault="00B44BDD" w:rsidP="00094CA1">
            <w:pPr>
              <w:pStyle w:val="Podnaslov"/>
              <w:numPr>
                <w:ilvl w:val="0"/>
                <w:numId w:val="8"/>
              </w:numPr>
              <w:rPr>
                <w:b w:val="0"/>
                <w:bCs w:val="0"/>
              </w:rPr>
            </w:pPr>
            <w:r w:rsidRPr="00B44BDD">
              <w:rPr>
                <w:b w:val="0"/>
              </w:rPr>
              <w:t>PRIJAVA OBRANE ZAVRŠNOG RADA</w:t>
            </w:r>
          </w:p>
          <w:p w:rsidR="00B44BDD" w:rsidRPr="00B44BDD" w:rsidRDefault="00B44BDD" w:rsidP="00B44BDD">
            <w:pPr>
              <w:pStyle w:val="Podnaslov"/>
              <w:ind w:left="360"/>
              <w:rPr>
                <w:b w:val="0"/>
                <w:bCs w:val="0"/>
              </w:rPr>
            </w:pPr>
            <w:r w:rsidRPr="00B44BDD">
              <w:rPr>
                <w:b w:val="0"/>
              </w:rPr>
              <w:t xml:space="preserve">           najkasnije do:</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ind w:left="360"/>
              <w:jc w:val="center"/>
              <w:rPr>
                <w:bCs/>
              </w:rPr>
            </w:pPr>
          </w:p>
          <w:p w:rsidR="00B44BDD" w:rsidRPr="00B44BDD" w:rsidRDefault="00B44BDD" w:rsidP="00B44BDD">
            <w:pPr>
              <w:ind w:left="360"/>
              <w:jc w:val="center"/>
              <w:rPr>
                <w:bCs/>
                <w:lang w:val="pl-PL"/>
              </w:rPr>
            </w:pPr>
            <w:r w:rsidRPr="00B44BDD">
              <w:rPr>
                <w:bCs/>
                <w:lang w:val="pl-PL"/>
              </w:rPr>
              <w:t>30. ožujka 2018.</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pPr>
          </w:p>
          <w:p w:rsidR="00B44BDD" w:rsidRPr="00B44BDD" w:rsidRDefault="00B44BDD" w:rsidP="00B44BDD">
            <w:pPr>
              <w:jc w:val="center"/>
              <w:rPr>
                <w:bCs/>
              </w:rPr>
            </w:pPr>
            <w:r w:rsidRPr="00B44BDD">
              <w:rPr>
                <w:bCs/>
              </w:rPr>
              <w:t>10. srpnja</w:t>
            </w:r>
          </w:p>
          <w:p w:rsidR="00B44BDD" w:rsidRPr="00B44BDD" w:rsidRDefault="00B44BDD" w:rsidP="00B44BDD">
            <w:pPr>
              <w:jc w:val="center"/>
            </w:pPr>
            <w:r w:rsidRPr="00B44BDD">
              <w:rPr>
                <w:bCs/>
              </w:rPr>
              <w:t>2018.</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p>
          <w:p w:rsidR="00B44BDD" w:rsidRPr="00B44BDD" w:rsidRDefault="00B44BDD" w:rsidP="00B44BDD">
            <w:pPr>
              <w:jc w:val="center"/>
              <w:rPr>
                <w:bCs/>
              </w:rPr>
            </w:pPr>
            <w:r w:rsidRPr="00B44BDD">
              <w:rPr>
                <w:bCs/>
              </w:rPr>
              <w:t>30. studenoga</w:t>
            </w:r>
          </w:p>
          <w:p w:rsidR="00B44BDD" w:rsidRPr="00B44BDD" w:rsidRDefault="00B44BDD" w:rsidP="00B44BDD">
            <w:pPr>
              <w:jc w:val="center"/>
              <w:rPr>
                <w:bCs/>
              </w:rPr>
            </w:pPr>
            <w:r w:rsidRPr="00B44BDD">
              <w:rPr>
                <w:bCs/>
              </w:rPr>
              <w:t>2018.</w:t>
            </w:r>
          </w:p>
        </w:tc>
      </w:tr>
      <w:tr w:rsidR="00B44BDD" w:rsidRPr="007D1423" w:rsidTr="00B44BDD">
        <w:trPr>
          <w:jc w:val="center"/>
        </w:trPr>
        <w:tc>
          <w:tcPr>
            <w:tcW w:w="4014"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pStyle w:val="Podnaslov"/>
              <w:jc w:val="center"/>
              <w:rPr>
                <w:b w:val="0"/>
                <w:bCs w:val="0"/>
              </w:rPr>
            </w:pPr>
            <w:r w:rsidRPr="00B44BDD">
              <w:rPr>
                <w:b w:val="0"/>
              </w:rPr>
              <w:t>4.  IZRADBA  ZAVRŠNOG RADA</w:t>
            </w:r>
          </w:p>
          <w:p w:rsidR="00B44BDD" w:rsidRPr="00B44BDD" w:rsidRDefault="00B44BDD" w:rsidP="00B44BDD">
            <w:pPr>
              <w:pStyle w:val="Podnaslov"/>
              <w:jc w:val="center"/>
              <w:rPr>
                <w:b w:val="0"/>
              </w:rPr>
            </w:pP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pStyle w:val="Podnaslov"/>
              <w:jc w:val="center"/>
              <w:rPr>
                <w:b w:val="0"/>
                <w:bCs w:val="0"/>
              </w:rPr>
            </w:pPr>
            <w:r w:rsidRPr="00B44BDD">
              <w:rPr>
                <w:b w:val="0"/>
              </w:rPr>
              <w:t>Tijekom  nastavne godine</w:t>
            </w:r>
          </w:p>
          <w:p w:rsidR="00B44BDD" w:rsidRPr="00B44BDD" w:rsidRDefault="00B44BDD" w:rsidP="00B44BDD">
            <w:pPr>
              <w:jc w:val="center"/>
              <w:rPr>
                <w:bCs/>
                <w:lang w:val="pl-PL"/>
              </w:rPr>
            </w:pP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lang w:val="pl-PL"/>
              </w:rPr>
              <w:t>Tijekom  srpnja i kolovo</w:t>
            </w:r>
            <w:r w:rsidRPr="00B44BDD">
              <w:rPr>
                <w:bCs/>
              </w:rPr>
              <w:t>za</w:t>
            </w:r>
          </w:p>
          <w:p w:rsidR="00B44BDD" w:rsidRPr="00B44BDD" w:rsidRDefault="00B44BDD" w:rsidP="00B44BDD">
            <w:pPr>
              <w:jc w:val="center"/>
              <w:rPr>
                <w:bCs/>
              </w:rPr>
            </w:pPr>
            <w:r w:rsidRPr="00B44BDD">
              <w:rPr>
                <w:bCs/>
              </w:rPr>
              <w:t>2018.</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Tijekom siječnja 2019.</w:t>
            </w:r>
          </w:p>
        </w:tc>
      </w:tr>
      <w:tr w:rsidR="00B44BDD" w:rsidRPr="007D1423" w:rsidTr="00B44BDD">
        <w:trPr>
          <w:jc w:val="center"/>
        </w:trPr>
        <w:tc>
          <w:tcPr>
            <w:tcW w:w="4014"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pStyle w:val="Podnaslov"/>
              <w:jc w:val="center"/>
              <w:rPr>
                <w:b w:val="0"/>
                <w:bCs w:val="0"/>
              </w:rPr>
            </w:pPr>
            <w:r w:rsidRPr="00B44BDD">
              <w:rPr>
                <w:b w:val="0"/>
              </w:rPr>
              <w:t>5. PREDAJA PISANOG</w:t>
            </w:r>
          </w:p>
          <w:p w:rsidR="00B44BDD" w:rsidRPr="00B44BDD" w:rsidRDefault="00B44BDD" w:rsidP="00B44BDD">
            <w:pPr>
              <w:pStyle w:val="Podnaslov"/>
              <w:rPr>
                <w:b w:val="0"/>
                <w:bCs w:val="0"/>
              </w:rPr>
            </w:pPr>
            <w:r w:rsidRPr="00B44BDD">
              <w:rPr>
                <w:b w:val="0"/>
              </w:rPr>
              <w:t xml:space="preserve">             DIJELA IZRADBE </w:t>
            </w:r>
          </w:p>
          <w:p w:rsidR="00B44BDD" w:rsidRPr="00B44BDD" w:rsidRDefault="00B44BDD" w:rsidP="00B44BDD">
            <w:pPr>
              <w:pStyle w:val="Podnaslov"/>
              <w:ind w:left="360"/>
              <w:jc w:val="center"/>
              <w:rPr>
                <w:b w:val="0"/>
                <w:bCs w:val="0"/>
              </w:rPr>
            </w:pPr>
            <w:r w:rsidRPr="00B44BDD">
              <w:rPr>
                <w:b w:val="0"/>
              </w:rPr>
              <w:t>U URUDŽBENI ZAPISNIK- najkasnije do:</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color w:val="FF0000"/>
                <w:lang w:val="pl-PL"/>
              </w:rPr>
            </w:pPr>
          </w:p>
          <w:p w:rsidR="00B44BDD" w:rsidRPr="00B44BDD" w:rsidRDefault="00B44BDD" w:rsidP="00B44BDD">
            <w:pPr>
              <w:jc w:val="center"/>
              <w:rPr>
                <w:bCs/>
                <w:color w:val="000000" w:themeColor="text1"/>
              </w:rPr>
            </w:pPr>
            <w:r w:rsidRPr="00B44BDD">
              <w:rPr>
                <w:bCs/>
                <w:color w:val="000000" w:themeColor="text1"/>
              </w:rPr>
              <w:t>1. lipnja</w:t>
            </w:r>
          </w:p>
          <w:p w:rsidR="00B44BDD" w:rsidRPr="00B44BDD" w:rsidRDefault="00B44BDD" w:rsidP="00B44BDD">
            <w:pPr>
              <w:jc w:val="center"/>
              <w:rPr>
                <w:bCs/>
                <w:color w:val="FF0000"/>
              </w:rPr>
            </w:pPr>
            <w:r w:rsidRPr="00B44BDD">
              <w:rPr>
                <w:bCs/>
                <w:color w:val="000000" w:themeColor="text1"/>
              </w:rPr>
              <w:t>2018</w:t>
            </w:r>
            <w:r w:rsidRPr="00B44BDD">
              <w:rPr>
                <w:bCs/>
                <w:color w:val="FF0000"/>
              </w:rPr>
              <w:t>.</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color w:val="000000" w:themeColor="text1"/>
              </w:rPr>
            </w:pPr>
          </w:p>
          <w:p w:rsidR="00B44BDD" w:rsidRPr="00B44BDD" w:rsidRDefault="00B44BDD" w:rsidP="00B44BDD">
            <w:pPr>
              <w:jc w:val="center"/>
              <w:rPr>
                <w:bCs/>
                <w:color w:val="000000" w:themeColor="text1"/>
              </w:rPr>
            </w:pPr>
            <w:r w:rsidRPr="00B44BDD">
              <w:rPr>
                <w:bCs/>
                <w:color w:val="000000" w:themeColor="text1"/>
              </w:rPr>
              <w:t>20. kolovoza 2018.</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pPr>
          </w:p>
          <w:p w:rsidR="00B44BDD" w:rsidRPr="00B44BDD" w:rsidRDefault="00B44BDD" w:rsidP="00B44BDD">
            <w:pPr>
              <w:jc w:val="center"/>
              <w:rPr>
                <w:bCs/>
              </w:rPr>
            </w:pPr>
            <w:r w:rsidRPr="00B44BDD">
              <w:rPr>
                <w:bCs/>
              </w:rPr>
              <w:t>31. siječnja</w:t>
            </w:r>
          </w:p>
          <w:p w:rsidR="00B44BDD" w:rsidRPr="00B44BDD" w:rsidRDefault="00B44BDD" w:rsidP="00B44BDD">
            <w:pPr>
              <w:jc w:val="center"/>
            </w:pPr>
            <w:r w:rsidRPr="00B44BDD">
              <w:rPr>
                <w:bCs/>
              </w:rPr>
              <w:t>2019.</w:t>
            </w:r>
          </w:p>
        </w:tc>
      </w:tr>
      <w:tr w:rsidR="00B44BDD" w:rsidRPr="007D1423" w:rsidTr="00B44BDD">
        <w:trPr>
          <w:jc w:val="center"/>
        </w:trPr>
        <w:tc>
          <w:tcPr>
            <w:tcW w:w="4014"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pStyle w:val="Podnaslov"/>
              <w:jc w:val="center"/>
              <w:rPr>
                <w:b w:val="0"/>
                <w:bCs w:val="0"/>
              </w:rPr>
            </w:pPr>
            <w:r w:rsidRPr="00B44BDD">
              <w:rPr>
                <w:b w:val="0"/>
              </w:rPr>
              <w:t>6. PREDAJA ZAVRŠNOG RADA</w:t>
            </w:r>
          </w:p>
          <w:p w:rsidR="00B44BDD" w:rsidRPr="00B44BDD" w:rsidRDefault="00B44BDD" w:rsidP="00B44BDD">
            <w:pPr>
              <w:pStyle w:val="Podnaslov"/>
              <w:jc w:val="center"/>
              <w:rPr>
                <w:b w:val="0"/>
                <w:bCs w:val="0"/>
              </w:rPr>
            </w:pPr>
            <w:r w:rsidRPr="00B44BDD">
              <w:rPr>
                <w:b w:val="0"/>
              </w:rPr>
              <w:t xml:space="preserve"> najkasnije do:</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lang w:val="pl-PL"/>
              </w:rPr>
            </w:pPr>
            <w:r w:rsidRPr="00B44BDD">
              <w:rPr>
                <w:bCs/>
                <w:lang w:val="pl-PL"/>
              </w:rPr>
              <w:t>8. lipnja</w:t>
            </w:r>
          </w:p>
          <w:p w:rsidR="00B44BDD" w:rsidRPr="00B44BDD" w:rsidRDefault="00B44BDD" w:rsidP="00B44BDD">
            <w:pPr>
              <w:jc w:val="center"/>
              <w:rPr>
                <w:bCs/>
                <w:lang w:val="pl-PL"/>
              </w:rPr>
            </w:pPr>
            <w:r w:rsidRPr="00B44BDD">
              <w:rPr>
                <w:bCs/>
                <w:lang w:val="pl-PL"/>
              </w:rPr>
              <w:t>2018.</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lang w:val="pl-PL"/>
              </w:rPr>
            </w:pPr>
            <w:r w:rsidRPr="00B44BDD">
              <w:rPr>
                <w:bCs/>
              </w:rPr>
              <w:t>30. kolovoza 2018.</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2. veljače</w:t>
            </w:r>
          </w:p>
          <w:p w:rsidR="00B44BDD" w:rsidRPr="00B44BDD" w:rsidRDefault="00B44BDD" w:rsidP="00B44BDD">
            <w:pPr>
              <w:jc w:val="center"/>
            </w:pPr>
            <w:r w:rsidRPr="00B44BDD">
              <w:rPr>
                <w:bCs/>
              </w:rPr>
              <w:t>2019.</w:t>
            </w:r>
          </w:p>
        </w:tc>
      </w:tr>
      <w:tr w:rsidR="00B44BDD" w:rsidRPr="007D1423" w:rsidTr="00B44BDD">
        <w:trPr>
          <w:jc w:val="center"/>
        </w:trPr>
        <w:tc>
          <w:tcPr>
            <w:tcW w:w="4014"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pStyle w:val="Podnaslov"/>
              <w:jc w:val="center"/>
              <w:rPr>
                <w:b w:val="0"/>
                <w:bCs w:val="0"/>
              </w:rPr>
            </w:pPr>
          </w:p>
          <w:p w:rsidR="00B44BDD" w:rsidRPr="00B44BDD" w:rsidRDefault="00B44BDD" w:rsidP="00B44BDD">
            <w:pPr>
              <w:pStyle w:val="Podnaslov"/>
              <w:jc w:val="center"/>
              <w:rPr>
                <w:b w:val="0"/>
                <w:bCs w:val="0"/>
              </w:rPr>
            </w:pPr>
            <w:r w:rsidRPr="00B44BDD">
              <w:rPr>
                <w:b w:val="0"/>
              </w:rPr>
              <w:t>7. OBRANA ZAVRŠNOG RADA</w:t>
            </w:r>
          </w:p>
          <w:p w:rsidR="00B44BDD" w:rsidRPr="00B44BDD" w:rsidRDefault="00B44BDD" w:rsidP="00B44BDD">
            <w:pPr>
              <w:pStyle w:val="Podnaslov"/>
              <w:jc w:val="center"/>
              <w:rPr>
                <w:b w:val="0"/>
                <w:bCs w:val="0"/>
              </w:rPr>
            </w:pP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pStyle w:val="Podnaslov"/>
              <w:jc w:val="center"/>
              <w:rPr>
                <w:b w:val="0"/>
                <w:bCs w:val="0"/>
                <w:color w:val="000000" w:themeColor="text1"/>
              </w:rPr>
            </w:pPr>
            <w:r w:rsidRPr="00B44BDD">
              <w:rPr>
                <w:b w:val="0"/>
                <w:color w:val="000000" w:themeColor="text1"/>
              </w:rPr>
              <w:t xml:space="preserve">20. i 21. lipnja 2018. </w:t>
            </w:r>
          </w:p>
          <w:p w:rsidR="00B44BDD" w:rsidRPr="00B44BDD" w:rsidRDefault="00B44BDD" w:rsidP="0033488A">
            <w:pPr>
              <w:pStyle w:val="Podnaslov"/>
              <w:jc w:val="center"/>
              <w:rPr>
                <w:b w:val="0"/>
                <w:bCs w:val="0"/>
                <w:color w:val="000000" w:themeColor="text1"/>
              </w:rPr>
            </w:pPr>
            <w:r w:rsidRPr="00B44BDD">
              <w:rPr>
                <w:b w:val="0"/>
                <w:color w:val="000000" w:themeColor="text1"/>
              </w:rPr>
              <w:t>od 8</w:t>
            </w:r>
            <w:r w:rsidRPr="00B44BDD">
              <w:rPr>
                <w:b w:val="0"/>
                <w:color w:val="000000" w:themeColor="text1"/>
                <w:vertAlign w:val="superscript"/>
              </w:rPr>
              <w:t>00</w:t>
            </w:r>
            <w:r w:rsidRPr="00B44BDD">
              <w:rPr>
                <w:b w:val="0"/>
                <w:color w:val="000000" w:themeColor="text1"/>
              </w:rPr>
              <w:t xml:space="preserve"> sati</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pStyle w:val="Podnaslov"/>
              <w:jc w:val="center"/>
              <w:rPr>
                <w:b w:val="0"/>
                <w:bCs w:val="0"/>
              </w:rPr>
            </w:pPr>
            <w:r w:rsidRPr="00B44BDD">
              <w:rPr>
                <w:b w:val="0"/>
              </w:rPr>
              <w:t>31. kolovoza</w:t>
            </w:r>
          </w:p>
          <w:p w:rsidR="00B44BDD" w:rsidRPr="00B44BDD" w:rsidRDefault="00B44BDD" w:rsidP="00B44BDD">
            <w:pPr>
              <w:pStyle w:val="Podnaslov"/>
              <w:jc w:val="center"/>
              <w:rPr>
                <w:b w:val="0"/>
                <w:bCs w:val="0"/>
              </w:rPr>
            </w:pPr>
            <w:r w:rsidRPr="00B44BDD">
              <w:rPr>
                <w:b w:val="0"/>
              </w:rPr>
              <w:t>2018.</w:t>
            </w:r>
          </w:p>
          <w:p w:rsidR="00B44BDD" w:rsidRPr="00B44BDD" w:rsidRDefault="00B44BDD" w:rsidP="0033488A">
            <w:pPr>
              <w:pStyle w:val="Podnaslov"/>
              <w:jc w:val="center"/>
              <w:rPr>
                <w:b w:val="0"/>
                <w:bCs w:val="0"/>
              </w:rPr>
            </w:pPr>
            <w:r w:rsidRPr="00B44BDD">
              <w:rPr>
                <w:b w:val="0"/>
              </w:rPr>
              <w:t>od 8</w:t>
            </w:r>
            <w:r w:rsidRPr="00B44BDD">
              <w:rPr>
                <w:b w:val="0"/>
                <w:vertAlign w:val="superscript"/>
              </w:rPr>
              <w:t>00</w:t>
            </w:r>
            <w:r w:rsidRPr="00B44BDD">
              <w:rPr>
                <w:b w:val="0"/>
              </w:rPr>
              <w:t xml:space="preserve"> sati</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12. veljače</w:t>
            </w:r>
          </w:p>
          <w:p w:rsidR="00B44BDD" w:rsidRPr="00B44BDD" w:rsidRDefault="00B44BDD" w:rsidP="00B44BDD">
            <w:pPr>
              <w:pStyle w:val="Podnaslov"/>
              <w:jc w:val="center"/>
              <w:rPr>
                <w:b w:val="0"/>
                <w:bCs w:val="0"/>
              </w:rPr>
            </w:pPr>
            <w:r w:rsidRPr="00B44BDD">
              <w:rPr>
                <w:b w:val="0"/>
              </w:rPr>
              <w:t>2019.</w:t>
            </w:r>
          </w:p>
          <w:p w:rsidR="00B44BDD" w:rsidRPr="00B44BDD" w:rsidRDefault="00B44BDD" w:rsidP="0033488A">
            <w:pPr>
              <w:pStyle w:val="Podnaslov"/>
              <w:jc w:val="center"/>
              <w:rPr>
                <w:b w:val="0"/>
                <w:bCs w:val="0"/>
              </w:rPr>
            </w:pPr>
            <w:r w:rsidRPr="00B44BDD">
              <w:rPr>
                <w:b w:val="0"/>
              </w:rPr>
              <w:t>od 8</w:t>
            </w:r>
            <w:r w:rsidRPr="00B44BDD">
              <w:rPr>
                <w:b w:val="0"/>
                <w:vertAlign w:val="superscript"/>
              </w:rPr>
              <w:t>00</w:t>
            </w:r>
            <w:r w:rsidRPr="00B44BDD">
              <w:rPr>
                <w:b w:val="0"/>
              </w:rPr>
              <w:t xml:space="preserve"> sati</w:t>
            </w:r>
          </w:p>
        </w:tc>
      </w:tr>
      <w:tr w:rsidR="00B44BDD" w:rsidRPr="007D1423" w:rsidTr="00B44BDD">
        <w:trPr>
          <w:jc w:val="center"/>
        </w:trPr>
        <w:tc>
          <w:tcPr>
            <w:tcW w:w="4014" w:type="dxa"/>
            <w:tcBorders>
              <w:top w:val="single" w:sz="4" w:space="0" w:color="auto"/>
              <w:left w:val="single" w:sz="4" w:space="0" w:color="auto"/>
              <w:bottom w:val="single" w:sz="4" w:space="0" w:color="auto"/>
              <w:right w:val="single" w:sz="4" w:space="0" w:color="auto"/>
            </w:tcBorders>
          </w:tcPr>
          <w:p w:rsidR="00B44BDD" w:rsidRPr="00B44BDD" w:rsidRDefault="00B44BDD" w:rsidP="0033488A">
            <w:pPr>
              <w:pStyle w:val="Podnaslov"/>
              <w:rPr>
                <w:b w:val="0"/>
                <w:bCs w:val="0"/>
              </w:rPr>
            </w:pPr>
            <w:r w:rsidRPr="00B44BDD">
              <w:rPr>
                <w:b w:val="0"/>
              </w:rPr>
              <w:t xml:space="preserve">    8.  URUČENJE SVJEDODŽBE</w:t>
            </w:r>
          </w:p>
          <w:p w:rsidR="00B44BDD" w:rsidRPr="00B44BDD" w:rsidRDefault="00B44BDD" w:rsidP="0033488A">
            <w:pPr>
              <w:pStyle w:val="Podnaslov"/>
              <w:jc w:val="center"/>
              <w:rPr>
                <w:b w:val="0"/>
                <w:bCs w:val="0"/>
              </w:rPr>
            </w:pPr>
            <w:r w:rsidRPr="00B44BDD">
              <w:rPr>
                <w:b w:val="0"/>
              </w:rPr>
              <w:t>O ZAVRŠNOM RADU</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pStyle w:val="Podnaslov"/>
              <w:jc w:val="center"/>
              <w:rPr>
                <w:b w:val="0"/>
                <w:bCs w:val="0"/>
              </w:rPr>
            </w:pPr>
            <w:r w:rsidRPr="00B44BDD">
              <w:rPr>
                <w:b w:val="0"/>
              </w:rPr>
              <w:t>29. lipnja</w:t>
            </w:r>
          </w:p>
          <w:p w:rsidR="00B44BDD" w:rsidRPr="00B44BDD" w:rsidRDefault="00B44BDD" w:rsidP="0033488A">
            <w:pPr>
              <w:pStyle w:val="Podnaslov"/>
              <w:jc w:val="center"/>
              <w:rPr>
                <w:b w:val="0"/>
                <w:bCs w:val="0"/>
              </w:rPr>
            </w:pPr>
            <w:r w:rsidRPr="00B44BDD">
              <w:rPr>
                <w:b w:val="0"/>
              </w:rPr>
              <w:t>2018. u 12</w:t>
            </w:r>
            <w:r w:rsidR="0033488A" w:rsidRPr="00306B88">
              <w:rPr>
                <w:vertAlign w:val="superscript"/>
              </w:rPr>
              <w:t>00</w:t>
            </w:r>
            <w:r w:rsidR="0033488A" w:rsidRPr="00306B88">
              <w:t xml:space="preserve"> </w:t>
            </w:r>
            <w:r w:rsidR="0033488A" w:rsidRPr="0033488A">
              <w:rPr>
                <w:b w:val="0"/>
              </w:rPr>
              <w:t>sati</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pStyle w:val="Podnaslov"/>
              <w:jc w:val="center"/>
              <w:rPr>
                <w:b w:val="0"/>
                <w:bCs w:val="0"/>
              </w:rPr>
            </w:pPr>
            <w:r w:rsidRPr="00B44BDD">
              <w:rPr>
                <w:b w:val="0"/>
              </w:rPr>
              <w:t>3. rujna</w:t>
            </w:r>
          </w:p>
          <w:p w:rsidR="00B44BDD" w:rsidRPr="00B44BDD" w:rsidRDefault="0033488A" w:rsidP="00B44BDD">
            <w:pPr>
              <w:pStyle w:val="Podnaslov"/>
              <w:jc w:val="center"/>
              <w:rPr>
                <w:b w:val="0"/>
              </w:rPr>
            </w:pPr>
            <w:r>
              <w:rPr>
                <w:b w:val="0"/>
              </w:rPr>
              <w:t xml:space="preserve">2018. </w:t>
            </w:r>
            <w:r w:rsidRPr="0033488A">
              <w:rPr>
                <w:b w:val="0"/>
              </w:rPr>
              <w:t>u 12</w:t>
            </w:r>
            <w:r w:rsidRPr="0033488A">
              <w:rPr>
                <w:b w:val="0"/>
                <w:vertAlign w:val="superscript"/>
              </w:rPr>
              <w:t>00</w:t>
            </w:r>
            <w:r w:rsidRPr="0033488A">
              <w:rPr>
                <w:b w:val="0"/>
              </w:rPr>
              <w:t xml:space="preserve"> sati</w:t>
            </w:r>
          </w:p>
        </w:tc>
        <w:tc>
          <w:tcPr>
            <w:tcW w:w="1800" w:type="dxa"/>
            <w:tcBorders>
              <w:top w:val="single" w:sz="4" w:space="0" w:color="auto"/>
              <w:left w:val="single" w:sz="4" w:space="0" w:color="auto"/>
              <w:bottom w:val="single" w:sz="4" w:space="0" w:color="auto"/>
              <w:right w:val="single" w:sz="4" w:space="0" w:color="auto"/>
            </w:tcBorders>
          </w:tcPr>
          <w:p w:rsidR="00B44BDD" w:rsidRPr="00B44BDD" w:rsidRDefault="00B44BDD" w:rsidP="00B44BDD">
            <w:pPr>
              <w:jc w:val="center"/>
              <w:rPr>
                <w:bCs/>
              </w:rPr>
            </w:pPr>
            <w:r w:rsidRPr="00B44BDD">
              <w:rPr>
                <w:bCs/>
              </w:rPr>
              <w:t>13. veljače</w:t>
            </w:r>
          </w:p>
          <w:p w:rsidR="00B44BDD" w:rsidRPr="00B44BDD" w:rsidRDefault="00B44BDD" w:rsidP="00B44BDD">
            <w:pPr>
              <w:pStyle w:val="Podnaslov"/>
              <w:jc w:val="center"/>
              <w:rPr>
                <w:b w:val="0"/>
              </w:rPr>
            </w:pPr>
            <w:r w:rsidRPr="00B44BDD">
              <w:rPr>
                <w:b w:val="0"/>
              </w:rPr>
              <w:t>2019</w:t>
            </w:r>
            <w:r w:rsidRPr="0033488A">
              <w:rPr>
                <w:b w:val="0"/>
              </w:rPr>
              <w:t>. u 12</w:t>
            </w:r>
            <w:r w:rsidR="0033488A" w:rsidRPr="0033488A">
              <w:rPr>
                <w:b w:val="0"/>
                <w:vertAlign w:val="superscript"/>
              </w:rPr>
              <w:t>00</w:t>
            </w:r>
            <w:r w:rsidR="0033488A" w:rsidRPr="0033488A">
              <w:rPr>
                <w:b w:val="0"/>
              </w:rPr>
              <w:t xml:space="preserve"> sati</w:t>
            </w:r>
          </w:p>
        </w:tc>
      </w:tr>
    </w:tbl>
    <w:p w:rsidR="00B44BDD" w:rsidRPr="00B44BDD" w:rsidRDefault="00B44BDD" w:rsidP="00B44BDD">
      <w:pPr>
        <w:rPr>
          <w:lang w:val="pl-PL"/>
        </w:rPr>
      </w:pPr>
      <w:r w:rsidRPr="00B44BDD">
        <w:rPr>
          <w:lang w:val="pl-PL"/>
        </w:rPr>
        <w:t>Vremenik</w:t>
      </w:r>
      <w:r w:rsidR="0033488A">
        <w:rPr>
          <w:lang w:val="pl-PL"/>
        </w:rPr>
        <w:t xml:space="preserve"> –</w:t>
      </w:r>
      <w:r w:rsidRPr="00B44BDD">
        <w:rPr>
          <w:lang w:val="pl-PL"/>
        </w:rPr>
        <w:t xml:space="preserve"> do</w:t>
      </w:r>
      <w:r w:rsidR="0033488A">
        <w:rPr>
          <w:lang w:val="pl-PL"/>
        </w:rPr>
        <w:t xml:space="preserve"> </w:t>
      </w:r>
      <w:r w:rsidRPr="00B44BDD">
        <w:rPr>
          <w:lang w:val="pl-PL"/>
        </w:rPr>
        <w:t>5. listopada na oglasnu ploču i web stranicu Škole.</w:t>
      </w:r>
    </w:p>
    <w:p w:rsidR="00B44BDD" w:rsidRPr="00B44BDD" w:rsidRDefault="00B44BDD" w:rsidP="00B44BDD">
      <w:pPr>
        <w:rPr>
          <w:lang w:val="pl-PL"/>
        </w:rPr>
      </w:pPr>
      <w:r w:rsidRPr="00B44BDD">
        <w:rPr>
          <w:lang w:val="pl-PL"/>
        </w:rPr>
        <w:t>Učenike upoznati sa sadržajem, uvjetima, načinom i postupkom izradbe i obrane završnog rada.</w:t>
      </w:r>
    </w:p>
    <w:p w:rsidR="00B44BDD" w:rsidRDefault="00B44BDD" w:rsidP="00B44BDD">
      <w:pPr>
        <w:rPr>
          <w:b/>
          <w:lang w:val="pl-PL"/>
        </w:rPr>
      </w:pPr>
    </w:p>
    <w:p w:rsidR="00B44BDD" w:rsidRPr="007D1423" w:rsidRDefault="00B44BDD" w:rsidP="00B44BDD">
      <w:pPr>
        <w:rPr>
          <w:b/>
          <w:lang w:val="pl-PL"/>
        </w:rPr>
      </w:pPr>
    </w:p>
    <w:p w:rsidR="00B44BDD" w:rsidRPr="007D1423" w:rsidRDefault="00B44BDD" w:rsidP="00B44BDD">
      <w:pPr>
        <w:pStyle w:val="Naslov3"/>
        <w:rPr>
          <w:sz w:val="24"/>
        </w:rPr>
      </w:pPr>
      <w:bookmarkStart w:id="41" w:name="_Toc430901589"/>
      <w:bookmarkStart w:id="42" w:name="_Toc494108201"/>
      <w:r w:rsidRPr="007D1423">
        <w:rPr>
          <w:sz w:val="24"/>
        </w:rPr>
        <w:t>3.2.5.      Pomoćnički ispit</w:t>
      </w:r>
      <w:bookmarkEnd w:id="41"/>
      <w:bookmarkEnd w:id="42"/>
    </w:p>
    <w:p w:rsidR="00B44BDD" w:rsidRPr="00B44BDD" w:rsidRDefault="00B44BDD" w:rsidP="00B44BDD">
      <w:pPr>
        <w:jc w:val="center"/>
        <w:rPr>
          <w:lang w:val="pl-PL"/>
        </w:rPr>
      </w:pPr>
      <w:r w:rsidRPr="00B44BDD">
        <w:rPr>
          <w:lang w:val="pl-PL"/>
        </w:rPr>
        <w:t>Pomoćnički ispit se polaže u tri ispitna roka:</w:t>
      </w:r>
    </w:p>
    <w:p w:rsidR="00B44BDD" w:rsidRPr="00B44BDD" w:rsidRDefault="00B44BDD" w:rsidP="00B44BDD">
      <w:pPr>
        <w:jc w:val="center"/>
        <w:rPr>
          <w:lang w:val="pl-PL"/>
        </w:rPr>
      </w:pPr>
      <w:r w:rsidRPr="00B44BDD">
        <w:rPr>
          <w:lang w:val="pl-PL"/>
        </w:rPr>
        <w:t>- u prvom roku, ( od 15. lipnja do 15. srpnja 2018.),</w:t>
      </w:r>
    </w:p>
    <w:p w:rsidR="00B44BDD" w:rsidRPr="00B44BDD" w:rsidRDefault="00B44BDD" w:rsidP="00B44BDD">
      <w:pPr>
        <w:jc w:val="center"/>
        <w:rPr>
          <w:lang w:val="pl-PL"/>
        </w:rPr>
      </w:pPr>
      <w:r w:rsidRPr="00B44BDD">
        <w:rPr>
          <w:lang w:val="pl-PL"/>
        </w:rPr>
        <w:t>- u drugom roku, (od 15. rujna do 15. listopada 2018.),</w:t>
      </w:r>
    </w:p>
    <w:p w:rsidR="00B44BDD" w:rsidRPr="00B44BDD" w:rsidRDefault="00B44BDD" w:rsidP="00B44BDD">
      <w:pPr>
        <w:jc w:val="center"/>
        <w:rPr>
          <w:lang w:val="pl-PL"/>
        </w:rPr>
      </w:pPr>
      <w:r w:rsidRPr="00B44BDD">
        <w:rPr>
          <w:lang w:val="pl-PL"/>
        </w:rPr>
        <w:t>- u trećem roku, (od 15. veljače do 15. ožujka 2019.)</w:t>
      </w:r>
    </w:p>
    <w:p w:rsidR="00B44BDD" w:rsidRPr="00B44BDD" w:rsidRDefault="00B44BDD" w:rsidP="00B44BDD">
      <w:pPr>
        <w:shd w:val="clear" w:color="auto" w:fill="FFFFFF"/>
        <w:rPr>
          <w:lang w:val="pl-PL"/>
        </w:rPr>
      </w:pPr>
    </w:p>
    <w:p w:rsidR="00B51C9B" w:rsidRDefault="00B44BDD" w:rsidP="00A62169">
      <w:pPr>
        <w:rPr>
          <w:color w:val="000000" w:themeColor="text1"/>
          <w:lang w:val="pl-PL"/>
        </w:rPr>
      </w:pPr>
      <w:r w:rsidRPr="00B44BDD">
        <w:rPr>
          <w:lang w:val="pl-PL"/>
        </w:rPr>
        <w:t xml:space="preserve">Kalendar pomoćničkih ispita i rokove utvrđuje </w:t>
      </w:r>
      <w:r w:rsidRPr="00B44BDD">
        <w:rPr>
          <w:color w:val="000000" w:themeColor="text1"/>
          <w:lang w:val="pl-PL"/>
        </w:rPr>
        <w:t>Agencija za strukovno</w:t>
      </w:r>
      <w:r w:rsidR="0033488A">
        <w:rPr>
          <w:color w:val="000000" w:themeColor="text1"/>
          <w:lang w:val="pl-PL"/>
        </w:rPr>
        <w:t xml:space="preserve"> obrazovanje i to najkasnije 15 </w:t>
      </w:r>
      <w:bookmarkStart w:id="43" w:name="_Toc494108202"/>
      <w:r w:rsidR="00C34842">
        <w:rPr>
          <w:color w:val="000000" w:themeColor="text1"/>
          <w:lang w:val="pl-PL"/>
        </w:rPr>
        <w:t>dana prije ispitnog roka.</w:t>
      </w:r>
    </w:p>
    <w:p w:rsidR="00A62169" w:rsidRPr="00A62169" w:rsidRDefault="00A62169" w:rsidP="00A62169">
      <w:pPr>
        <w:rPr>
          <w:color w:val="000000" w:themeColor="text1"/>
          <w:lang w:val="pl-PL"/>
        </w:rPr>
      </w:pPr>
    </w:p>
    <w:p w:rsidR="00AF483A" w:rsidRDefault="00AF483A" w:rsidP="00AF483A">
      <w:pPr>
        <w:pStyle w:val="Naslov2"/>
        <w:ind w:left="0"/>
      </w:pPr>
      <w:r w:rsidRPr="00000763">
        <w:lastRenderedPageBreak/>
        <w:t>ORGANIZACIJA RADNOG TJEDNA</w:t>
      </w:r>
      <w:bookmarkEnd w:id="21"/>
      <w:bookmarkEnd w:id="43"/>
    </w:p>
    <w:p w:rsidR="00B51C9B" w:rsidRPr="00B51C9B" w:rsidRDefault="00B51C9B" w:rsidP="00B51C9B"/>
    <w:p w:rsidR="00AF483A" w:rsidRPr="00AF483A" w:rsidRDefault="00AF483A" w:rsidP="00AF483A">
      <w:pPr>
        <w:pStyle w:val="Style1"/>
        <w:tabs>
          <w:tab w:val="clear" w:pos="432"/>
        </w:tabs>
        <w:ind w:left="0" w:firstLine="0"/>
        <w:rPr>
          <w:rFonts w:ascii="Times New Roman" w:hAnsi="Times New Roman" w:cs="Times New Roman"/>
          <w:b w:val="0"/>
        </w:rPr>
      </w:pPr>
      <w:bookmarkStart w:id="44" w:name="_Toc115336535"/>
      <w:bookmarkStart w:id="45" w:name="_Toc115508246"/>
      <w:bookmarkStart w:id="46" w:name="_Toc115508923"/>
      <w:bookmarkStart w:id="47" w:name="_Toc115509097"/>
      <w:bookmarkStart w:id="48" w:name="_Toc115871213"/>
      <w:bookmarkStart w:id="49" w:name="_Toc115871585"/>
      <w:bookmarkStart w:id="50" w:name="_Toc211998682"/>
      <w:bookmarkStart w:id="51" w:name="_Toc462867801"/>
      <w:bookmarkStart w:id="52" w:name="_Toc494108203"/>
      <w:r>
        <w:rPr>
          <w:rFonts w:ascii="Times New Roman" w:hAnsi="Times New Roman" w:cs="Times New Roman"/>
          <w:b w:val="0"/>
        </w:rPr>
        <w:t>Organizacija n</w:t>
      </w:r>
      <w:r w:rsidRPr="00AF483A">
        <w:rPr>
          <w:rFonts w:ascii="Times New Roman" w:hAnsi="Times New Roman" w:cs="Times New Roman"/>
          <w:b w:val="0"/>
        </w:rPr>
        <w:t>astave</w:t>
      </w:r>
      <w:bookmarkEnd w:id="44"/>
      <w:bookmarkEnd w:id="45"/>
      <w:bookmarkEnd w:id="46"/>
      <w:bookmarkEnd w:id="47"/>
      <w:bookmarkEnd w:id="48"/>
      <w:bookmarkEnd w:id="49"/>
      <w:bookmarkEnd w:id="50"/>
      <w:bookmarkEnd w:id="51"/>
      <w:bookmarkEnd w:id="52"/>
    </w:p>
    <w:p w:rsidR="00AF483A" w:rsidRDefault="00AF483A" w:rsidP="00AF483A">
      <w:pPr>
        <w:pStyle w:val="Naslov2"/>
        <w:spacing w:before="240" w:after="60"/>
        <w:ind w:left="576" w:hanging="576"/>
        <w:rPr>
          <w:i/>
          <w:sz w:val="24"/>
        </w:rPr>
      </w:pPr>
      <w:bookmarkStart w:id="53" w:name="_Toc115336536"/>
      <w:bookmarkStart w:id="54" w:name="_Toc115508247"/>
      <w:bookmarkStart w:id="55" w:name="_Toc115508924"/>
      <w:bookmarkStart w:id="56" w:name="_Toc115509098"/>
      <w:bookmarkStart w:id="57" w:name="_Toc115871214"/>
      <w:bookmarkStart w:id="58" w:name="_Toc115871586"/>
      <w:bookmarkStart w:id="59" w:name="_Toc211998683"/>
      <w:bookmarkStart w:id="60" w:name="_Toc462867802"/>
      <w:bookmarkStart w:id="61" w:name="_Toc494108204"/>
      <w:r w:rsidRPr="0062603F">
        <w:rPr>
          <w:i/>
          <w:sz w:val="24"/>
        </w:rPr>
        <w:t>Prema broju radnih dana u tjednu</w:t>
      </w:r>
      <w:bookmarkEnd w:id="53"/>
      <w:bookmarkEnd w:id="54"/>
      <w:bookmarkEnd w:id="55"/>
      <w:bookmarkEnd w:id="56"/>
      <w:bookmarkEnd w:id="57"/>
      <w:bookmarkEnd w:id="58"/>
      <w:bookmarkEnd w:id="59"/>
      <w:bookmarkEnd w:id="60"/>
      <w:bookmarkEnd w:id="61"/>
    </w:p>
    <w:p w:rsidR="00AF483A" w:rsidRPr="00FE10DC" w:rsidRDefault="00AF483A" w:rsidP="00AF483A"/>
    <w:p w:rsidR="00AF483A" w:rsidRDefault="00AF483A" w:rsidP="00AF483A">
      <w:pPr>
        <w:spacing w:line="360" w:lineRule="auto"/>
        <w:jc w:val="both"/>
        <w:rPr>
          <w:lang w:val="pl-PL"/>
        </w:rPr>
      </w:pPr>
      <w:r>
        <w:rPr>
          <w:lang w:val="de-DE"/>
        </w:rPr>
        <w:t xml:space="preserve">           </w:t>
      </w:r>
      <w:r w:rsidRPr="00AB6CA4">
        <w:rPr>
          <w:lang w:val="de-DE"/>
        </w:rPr>
        <w:t>Rad</w:t>
      </w:r>
      <w:r w:rsidRPr="00FF633E">
        <w:rPr>
          <w:lang w:val="pl-PL"/>
        </w:rPr>
        <w:t xml:space="preserve"> </w:t>
      </w:r>
      <w:r>
        <w:rPr>
          <w:lang w:val="de-DE"/>
        </w:rPr>
        <w:t>Škol</w:t>
      </w:r>
      <w:r w:rsidRPr="00AB6CA4">
        <w:rPr>
          <w:lang w:val="de-DE"/>
        </w:rPr>
        <w:t>e organiziran</w:t>
      </w:r>
      <w:r w:rsidRPr="00FF633E">
        <w:rPr>
          <w:lang w:val="pl-PL"/>
        </w:rPr>
        <w:t xml:space="preserve"> je </w:t>
      </w:r>
      <w:r w:rsidRPr="00AB6CA4">
        <w:rPr>
          <w:lang w:val="de-DE"/>
        </w:rPr>
        <w:t>u</w:t>
      </w:r>
      <w:r w:rsidRPr="00FF633E">
        <w:rPr>
          <w:lang w:val="pl-PL"/>
        </w:rPr>
        <w:t xml:space="preserve"> </w:t>
      </w:r>
      <w:r w:rsidRPr="00AB6CA4">
        <w:rPr>
          <w:lang w:val="de-DE"/>
        </w:rPr>
        <w:t>jednoj</w:t>
      </w:r>
      <w:r w:rsidRPr="00FF633E">
        <w:rPr>
          <w:lang w:val="pl-PL"/>
        </w:rPr>
        <w:t xml:space="preserve"> </w:t>
      </w:r>
      <w:r w:rsidRPr="00AB6CA4">
        <w:rPr>
          <w:lang w:val="de-DE"/>
        </w:rPr>
        <w:t>smjeni</w:t>
      </w:r>
      <w:r w:rsidRPr="00FF633E">
        <w:rPr>
          <w:lang w:val="pl-PL"/>
        </w:rPr>
        <w:t xml:space="preserve"> </w:t>
      </w:r>
      <w:r w:rsidRPr="00AB6CA4">
        <w:rPr>
          <w:lang w:val="de-DE"/>
        </w:rPr>
        <w:t>za</w:t>
      </w:r>
      <w:r w:rsidRPr="00FF633E">
        <w:rPr>
          <w:lang w:val="pl-PL"/>
        </w:rPr>
        <w:t xml:space="preserve"> </w:t>
      </w:r>
      <w:r w:rsidRPr="00AB6CA4">
        <w:rPr>
          <w:lang w:val="de-DE"/>
        </w:rPr>
        <w:t>sve</w:t>
      </w:r>
      <w:r w:rsidRPr="00FF633E">
        <w:rPr>
          <w:lang w:val="pl-PL"/>
        </w:rPr>
        <w:t xml:space="preserve"> </w:t>
      </w:r>
      <w:r w:rsidRPr="00AB6CA4">
        <w:rPr>
          <w:lang w:val="de-DE"/>
        </w:rPr>
        <w:t>u</w:t>
      </w:r>
      <w:r w:rsidRPr="00FF633E">
        <w:rPr>
          <w:lang w:val="pl-PL"/>
        </w:rPr>
        <w:t>č</w:t>
      </w:r>
      <w:r w:rsidRPr="00AB6CA4">
        <w:rPr>
          <w:lang w:val="de-DE"/>
        </w:rPr>
        <w:t>enike</w:t>
      </w:r>
      <w:r w:rsidRPr="00FF633E">
        <w:rPr>
          <w:lang w:val="pl-PL"/>
        </w:rPr>
        <w:t xml:space="preserve">. </w:t>
      </w:r>
    </w:p>
    <w:p w:rsidR="00AF483A" w:rsidRDefault="00AF483A" w:rsidP="00AF483A">
      <w:pPr>
        <w:spacing w:line="360" w:lineRule="auto"/>
        <w:jc w:val="both"/>
        <w:rPr>
          <w:lang w:val="pl-PL"/>
        </w:rPr>
      </w:pPr>
      <w:r>
        <w:rPr>
          <w:lang w:val="pl-PL"/>
        </w:rPr>
        <w:t xml:space="preserve">           </w:t>
      </w:r>
      <w:r w:rsidRPr="00AB6CA4">
        <w:rPr>
          <w:lang w:val="es-ES"/>
        </w:rPr>
        <w:t>Nastava</w:t>
      </w:r>
      <w:r w:rsidRPr="00FF633E">
        <w:rPr>
          <w:lang w:val="pl-PL"/>
        </w:rPr>
        <w:t xml:space="preserve"> </w:t>
      </w:r>
      <w:r w:rsidRPr="00AB6CA4">
        <w:rPr>
          <w:lang w:val="es-ES"/>
        </w:rPr>
        <w:t>ujutro</w:t>
      </w:r>
      <w:r>
        <w:rPr>
          <w:lang w:val="es-ES"/>
        </w:rPr>
        <w:t>-prvi sat-</w:t>
      </w:r>
      <w:r w:rsidRPr="00FF633E">
        <w:rPr>
          <w:lang w:val="pl-PL"/>
        </w:rPr>
        <w:t xml:space="preserve"> </w:t>
      </w:r>
      <w:r w:rsidRPr="00AB6CA4">
        <w:rPr>
          <w:lang w:val="es-ES"/>
        </w:rPr>
        <w:t>po</w:t>
      </w:r>
      <w:r w:rsidRPr="00FF633E">
        <w:rPr>
          <w:lang w:val="pl-PL"/>
        </w:rPr>
        <w:t>č</w:t>
      </w:r>
      <w:r w:rsidRPr="00AB6CA4">
        <w:rPr>
          <w:lang w:val="es-ES"/>
        </w:rPr>
        <w:t>inje</w:t>
      </w:r>
      <w:r w:rsidRPr="00FF633E">
        <w:rPr>
          <w:lang w:val="pl-PL"/>
        </w:rPr>
        <w:t xml:space="preserve"> </w:t>
      </w:r>
      <w:r w:rsidRPr="00AB6CA4">
        <w:rPr>
          <w:lang w:val="es-ES"/>
        </w:rPr>
        <w:t>u</w:t>
      </w:r>
      <w:r w:rsidRPr="00FF633E">
        <w:rPr>
          <w:lang w:val="pl-PL"/>
        </w:rPr>
        <w:t xml:space="preserve"> 8</w:t>
      </w:r>
      <w:r w:rsidRPr="00FF633E">
        <w:rPr>
          <w:vertAlign w:val="superscript"/>
          <w:lang w:val="pl-PL"/>
        </w:rPr>
        <w:t>00</w:t>
      </w:r>
      <w:r w:rsidRPr="00FF633E">
        <w:rPr>
          <w:lang w:val="pl-PL"/>
        </w:rPr>
        <w:t xml:space="preserve"> </w:t>
      </w:r>
      <w:r w:rsidRPr="00AB6CA4">
        <w:rPr>
          <w:lang w:val="es-ES"/>
        </w:rPr>
        <w:t>sati</w:t>
      </w:r>
      <w:r>
        <w:rPr>
          <w:lang w:val="pl-PL"/>
        </w:rPr>
        <w:t xml:space="preserve"> a sedmi sat završava u 14</w:t>
      </w:r>
      <w:r>
        <w:rPr>
          <w:vertAlign w:val="superscript"/>
          <w:lang w:val="pl-PL"/>
        </w:rPr>
        <w:t>00</w:t>
      </w:r>
      <w:r>
        <w:rPr>
          <w:lang w:val="pl-PL"/>
        </w:rPr>
        <w:t xml:space="preserve"> sati.   </w:t>
      </w:r>
    </w:p>
    <w:p w:rsidR="00AF483A" w:rsidRDefault="00AF483A" w:rsidP="00AF483A">
      <w:pPr>
        <w:spacing w:line="360" w:lineRule="auto"/>
        <w:jc w:val="both"/>
        <w:rPr>
          <w:lang w:val="pl-PL"/>
        </w:rPr>
      </w:pPr>
      <w:r>
        <w:rPr>
          <w:lang w:val="pl-PL"/>
        </w:rPr>
        <w:t xml:space="preserve">         </w:t>
      </w:r>
      <w:r w:rsidRPr="00AB6CA4">
        <w:rPr>
          <w:lang w:val="de-DE"/>
        </w:rPr>
        <w:t>U</w:t>
      </w:r>
      <w:r w:rsidRPr="00FF633E">
        <w:rPr>
          <w:lang w:val="pl-PL"/>
        </w:rPr>
        <w:t xml:space="preserve"> </w:t>
      </w:r>
      <w:r w:rsidRPr="00AB6CA4">
        <w:rPr>
          <w:lang w:val="de-DE"/>
        </w:rPr>
        <w:t>poslijepodnevnim</w:t>
      </w:r>
      <w:r w:rsidRPr="00FF633E">
        <w:rPr>
          <w:lang w:val="pl-PL"/>
        </w:rPr>
        <w:t xml:space="preserve"> </w:t>
      </w:r>
      <w:r w:rsidRPr="00AB6CA4">
        <w:rPr>
          <w:lang w:val="de-DE"/>
        </w:rPr>
        <w:t>satima</w:t>
      </w:r>
      <w:r w:rsidRPr="00FF633E">
        <w:rPr>
          <w:lang w:val="pl-PL"/>
        </w:rPr>
        <w:t xml:space="preserve"> </w:t>
      </w:r>
      <w:r w:rsidRPr="00AB6CA4">
        <w:rPr>
          <w:lang w:val="de-DE"/>
        </w:rPr>
        <w:t>organizirane</w:t>
      </w:r>
      <w:r w:rsidRPr="00FF633E">
        <w:rPr>
          <w:lang w:val="pl-PL"/>
        </w:rPr>
        <w:t xml:space="preserve"> </w:t>
      </w:r>
      <w:r w:rsidRPr="00AB6CA4">
        <w:rPr>
          <w:lang w:val="de-DE"/>
        </w:rPr>
        <w:t>su</w:t>
      </w:r>
      <w:r w:rsidRPr="00FF633E">
        <w:rPr>
          <w:lang w:val="pl-PL"/>
        </w:rPr>
        <w:t xml:space="preserve"> </w:t>
      </w:r>
      <w:r w:rsidRPr="00AB6CA4">
        <w:rPr>
          <w:lang w:val="de-DE"/>
        </w:rPr>
        <w:t>izvannastavne</w:t>
      </w:r>
      <w:r w:rsidRPr="00FF633E">
        <w:rPr>
          <w:lang w:val="pl-PL"/>
        </w:rPr>
        <w:t xml:space="preserve"> </w:t>
      </w:r>
      <w:r w:rsidRPr="00AB6CA4">
        <w:rPr>
          <w:lang w:val="de-DE"/>
        </w:rPr>
        <w:t>aktivnosti</w:t>
      </w:r>
      <w:r w:rsidRPr="00FF633E">
        <w:rPr>
          <w:lang w:val="pl-PL"/>
        </w:rPr>
        <w:t xml:space="preserve">, </w:t>
      </w:r>
    </w:p>
    <w:p w:rsidR="00AF483A" w:rsidRPr="00FF633E" w:rsidRDefault="00AF483A" w:rsidP="00AF483A">
      <w:pPr>
        <w:spacing w:line="360" w:lineRule="auto"/>
        <w:jc w:val="both"/>
        <w:rPr>
          <w:lang w:val="pl-PL"/>
        </w:rPr>
      </w:pPr>
      <w:r>
        <w:rPr>
          <w:lang w:val="pl-PL"/>
        </w:rPr>
        <w:t xml:space="preserve">         </w:t>
      </w:r>
      <w:r w:rsidRPr="00AB6CA4">
        <w:rPr>
          <w:lang w:val="it-IT"/>
        </w:rPr>
        <w:t>dodatna</w:t>
      </w:r>
      <w:r w:rsidRPr="00FF633E">
        <w:rPr>
          <w:lang w:val="pl-PL"/>
        </w:rPr>
        <w:t xml:space="preserve"> </w:t>
      </w:r>
      <w:r w:rsidRPr="00AB6CA4">
        <w:rPr>
          <w:lang w:val="it-IT"/>
        </w:rPr>
        <w:t>i</w:t>
      </w:r>
      <w:r w:rsidRPr="00FF633E">
        <w:rPr>
          <w:lang w:val="pl-PL"/>
        </w:rPr>
        <w:t xml:space="preserve"> </w:t>
      </w:r>
      <w:r w:rsidRPr="00AB6CA4">
        <w:rPr>
          <w:lang w:val="it-IT"/>
        </w:rPr>
        <w:t>dopunska</w:t>
      </w:r>
      <w:r w:rsidRPr="00FF633E">
        <w:rPr>
          <w:lang w:val="pl-PL"/>
        </w:rPr>
        <w:t xml:space="preserve"> </w:t>
      </w:r>
      <w:r w:rsidRPr="00AB6CA4">
        <w:rPr>
          <w:lang w:val="it-IT"/>
        </w:rPr>
        <w:t>nastava</w:t>
      </w:r>
      <w:r w:rsidRPr="00FF633E">
        <w:rPr>
          <w:lang w:val="pl-PL"/>
        </w:rPr>
        <w:t>.</w:t>
      </w:r>
    </w:p>
    <w:p w:rsidR="00AF483A" w:rsidRDefault="00AF483A" w:rsidP="00AF483A">
      <w:pPr>
        <w:spacing w:line="360" w:lineRule="auto"/>
        <w:jc w:val="both"/>
        <w:rPr>
          <w:lang w:val="pl-PL"/>
        </w:rPr>
      </w:pPr>
      <w:r>
        <w:rPr>
          <w:lang w:val="pl-PL"/>
        </w:rPr>
        <w:t xml:space="preserve">         </w:t>
      </w:r>
      <w:r w:rsidRPr="00AB6CA4">
        <w:rPr>
          <w:lang w:val="pl-PL"/>
        </w:rPr>
        <w:t>Tijekom</w:t>
      </w:r>
      <w:r>
        <w:rPr>
          <w:lang w:val="pl-PL"/>
        </w:rPr>
        <w:t xml:space="preserve"> cijel</w:t>
      </w:r>
      <w:r w:rsidRPr="00AB6CA4">
        <w:rPr>
          <w:lang w:val="pl-PL"/>
        </w:rPr>
        <w:t>e</w:t>
      </w:r>
      <w:r w:rsidRPr="00FF633E">
        <w:rPr>
          <w:lang w:val="pl-PL"/>
        </w:rPr>
        <w:t xml:space="preserve">  nastavne </w:t>
      </w:r>
      <w:r w:rsidRPr="00AB6CA4">
        <w:rPr>
          <w:lang w:val="pl-PL"/>
        </w:rPr>
        <w:t>godine</w:t>
      </w:r>
      <w:r w:rsidRPr="00FF633E">
        <w:rPr>
          <w:lang w:val="pl-PL"/>
        </w:rPr>
        <w:t xml:space="preserve"> </w:t>
      </w:r>
      <w:r w:rsidRPr="00AB6CA4">
        <w:rPr>
          <w:lang w:val="pl-PL"/>
        </w:rPr>
        <w:t>za</w:t>
      </w:r>
      <w:r w:rsidRPr="00FF633E">
        <w:rPr>
          <w:lang w:val="pl-PL"/>
        </w:rPr>
        <w:t xml:space="preserve"> </w:t>
      </w:r>
      <w:r w:rsidRPr="00AB6CA4">
        <w:rPr>
          <w:lang w:val="pl-PL"/>
        </w:rPr>
        <w:t>vrijeme</w:t>
      </w:r>
      <w:r w:rsidRPr="00FF633E">
        <w:rPr>
          <w:lang w:val="pl-PL"/>
        </w:rPr>
        <w:t xml:space="preserve"> š</w:t>
      </w:r>
      <w:r w:rsidRPr="00AB6CA4">
        <w:rPr>
          <w:lang w:val="pl-PL"/>
        </w:rPr>
        <w:t>kolskih</w:t>
      </w:r>
      <w:r w:rsidRPr="00FF633E">
        <w:rPr>
          <w:lang w:val="pl-PL"/>
        </w:rPr>
        <w:t xml:space="preserve"> </w:t>
      </w:r>
      <w:r w:rsidRPr="00AB6CA4">
        <w:rPr>
          <w:lang w:val="pl-PL"/>
        </w:rPr>
        <w:t>odmora</w:t>
      </w:r>
      <w:r w:rsidRPr="00FF633E">
        <w:rPr>
          <w:lang w:val="pl-PL"/>
        </w:rPr>
        <w:t xml:space="preserve"> </w:t>
      </w:r>
      <w:r w:rsidRPr="00AB6CA4">
        <w:rPr>
          <w:lang w:val="pl-PL"/>
        </w:rPr>
        <w:t>i</w:t>
      </w:r>
      <w:r w:rsidRPr="00FF633E">
        <w:rPr>
          <w:lang w:val="pl-PL"/>
        </w:rPr>
        <w:t xml:space="preserve"> </w:t>
      </w:r>
      <w:r w:rsidRPr="00AB6CA4">
        <w:rPr>
          <w:lang w:val="pl-PL"/>
        </w:rPr>
        <w:t>nastave</w:t>
      </w:r>
      <w:r w:rsidRPr="00FF633E">
        <w:rPr>
          <w:lang w:val="pl-PL"/>
        </w:rPr>
        <w:t xml:space="preserve"> </w:t>
      </w:r>
      <w:r w:rsidRPr="00AB6CA4">
        <w:rPr>
          <w:lang w:val="pl-PL"/>
        </w:rPr>
        <w:t>organizirano</w:t>
      </w:r>
    </w:p>
    <w:p w:rsidR="00AF483A" w:rsidRPr="00FF633E" w:rsidRDefault="00AF483A" w:rsidP="00AF483A">
      <w:pPr>
        <w:spacing w:line="360" w:lineRule="auto"/>
        <w:jc w:val="both"/>
        <w:rPr>
          <w:lang w:val="pl-PL"/>
        </w:rPr>
      </w:pPr>
      <w:r>
        <w:rPr>
          <w:lang w:val="pl-PL"/>
        </w:rPr>
        <w:t xml:space="preserve">         </w:t>
      </w:r>
      <w:r w:rsidRPr="00FF633E">
        <w:rPr>
          <w:lang w:val="pl-PL"/>
        </w:rPr>
        <w:t xml:space="preserve"> </w:t>
      </w:r>
      <w:r w:rsidRPr="00AB6CA4">
        <w:rPr>
          <w:lang w:val="pl-PL"/>
        </w:rPr>
        <w:t>je</w:t>
      </w:r>
      <w:r w:rsidRPr="00FF633E">
        <w:rPr>
          <w:lang w:val="pl-PL"/>
        </w:rPr>
        <w:t xml:space="preserve"> </w:t>
      </w:r>
      <w:r w:rsidRPr="00AB6CA4">
        <w:rPr>
          <w:lang w:val="pl-PL"/>
        </w:rPr>
        <w:t>de</w:t>
      </w:r>
      <w:r w:rsidRPr="00FF633E">
        <w:rPr>
          <w:lang w:val="pl-PL"/>
        </w:rPr>
        <w:t>ž</w:t>
      </w:r>
      <w:r w:rsidRPr="00AB6CA4">
        <w:rPr>
          <w:lang w:val="pl-PL"/>
        </w:rPr>
        <w:t>urstvo</w:t>
      </w:r>
      <w:r w:rsidRPr="00FF633E">
        <w:rPr>
          <w:lang w:val="pl-PL"/>
        </w:rPr>
        <w:t xml:space="preserve"> </w:t>
      </w:r>
      <w:r w:rsidRPr="00AB6CA4">
        <w:rPr>
          <w:lang w:val="pl-PL"/>
        </w:rPr>
        <w:t>profesora</w:t>
      </w:r>
      <w:r w:rsidRPr="00FF633E">
        <w:rPr>
          <w:lang w:val="pl-PL"/>
        </w:rPr>
        <w:t xml:space="preserve"> </w:t>
      </w:r>
      <w:r w:rsidRPr="00AB6CA4">
        <w:rPr>
          <w:lang w:val="pl-PL"/>
        </w:rPr>
        <w:t>i</w:t>
      </w:r>
      <w:r w:rsidRPr="00FF633E">
        <w:rPr>
          <w:lang w:val="pl-PL"/>
        </w:rPr>
        <w:t xml:space="preserve"> </w:t>
      </w:r>
      <w:r w:rsidRPr="00AB6CA4">
        <w:rPr>
          <w:lang w:val="pl-PL"/>
        </w:rPr>
        <w:t>u</w:t>
      </w:r>
      <w:r w:rsidRPr="00FF633E">
        <w:rPr>
          <w:lang w:val="pl-PL"/>
        </w:rPr>
        <w:t>č</w:t>
      </w:r>
      <w:r w:rsidRPr="00AB6CA4">
        <w:rPr>
          <w:lang w:val="pl-PL"/>
        </w:rPr>
        <w:t>enika</w:t>
      </w:r>
      <w:r w:rsidRPr="00FF633E">
        <w:rPr>
          <w:lang w:val="pl-PL"/>
        </w:rPr>
        <w:t xml:space="preserve"> </w:t>
      </w:r>
      <w:r w:rsidRPr="00AB6CA4">
        <w:rPr>
          <w:lang w:val="pl-PL"/>
        </w:rPr>
        <w:t>prema</w:t>
      </w:r>
      <w:r w:rsidRPr="00FF633E">
        <w:rPr>
          <w:lang w:val="pl-PL"/>
        </w:rPr>
        <w:t xml:space="preserve"> </w:t>
      </w:r>
      <w:r w:rsidRPr="00AB6CA4">
        <w:rPr>
          <w:lang w:val="pl-PL"/>
        </w:rPr>
        <w:t>sljede</w:t>
      </w:r>
      <w:r w:rsidRPr="00FF633E">
        <w:rPr>
          <w:lang w:val="pl-PL"/>
        </w:rPr>
        <w:t>ć</w:t>
      </w:r>
      <w:r w:rsidRPr="00AB6CA4">
        <w:rPr>
          <w:lang w:val="pl-PL"/>
        </w:rPr>
        <w:t>em</w:t>
      </w:r>
      <w:r w:rsidRPr="00FF633E">
        <w:rPr>
          <w:lang w:val="pl-PL"/>
        </w:rPr>
        <w:t xml:space="preserve"> </w:t>
      </w:r>
      <w:r w:rsidRPr="00AB6CA4">
        <w:rPr>
          <w:lang w:val="pl-PL"/>
        </w:rPr>
        <w:t>rasporedu</w:t>
      </w:r>
      <w:r w:rsidRPr="00FF633E">
        <w:rPr>
          <w:lang w:val="pl-PL"/>
        </w:rPr>
        <w:t>:</w:t>
      </w:r>
    </w:p>
    <w:tbl>
      <w:tblPr>
        <w:tblStyle w:val="Reetkatablice"/>
        <w:tblW w:w="0" w:type="auto"/>
        <w:tblLook w:val="04A0" w:firstRow="1" w:lastRow="0" w:firstColumn="1" w:lastColumn="0" w:noHBand="0" w:noVBand="1"/>
      </w:tblPr>
      <w:tblGrid>
        <w:gridCol w:w="1843"/>
        <w:gridCol w:w="2324"/>
        <w:gridCol w:w="2324"/>
        <w:gridCol w:w="2324"/>
      </w:tblGrid>
      <w:tr w:rsidR="00C34842" w:rsidTr="00C34842">
        <w:trPr>
          <w:trHeight w:val="567"/>
        </w:trPr>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4842" w:rsidRDefault="00C34842">
            <w:pPr>
              <w:jc w:val="center"/>
            </w:pPr>
            <w:r>
              <w:t>DANI U TJEDNU</w:t>
            </w:r>
          </w:p>
        </w:tc>
        <w:tc>
          <w:tcPr>
            <w:tcW w:w="69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4842" w:rsidRDefault="00C34842">
            <w:pPr>
              <w:jc w:val="center"/>
            </w:pPr>
            <w:r>
              <w:t>PROFESOR</w:t>
            </w:r>
          </w:p>
        </w:tc>
      </w:tr>
      <w:tr w:rsidR="00C34842" w:rsidTr="00C3484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4842" w:rsidRDefault="00C34842"/>
        </w:tc>
        <w:tc>
          <w:tcPr>
            <w:tcW w:w="2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4842" w:rsidRDefault="00C34842">
            <w:pPr>
              <w:jc w:val="center"/>
            </w:pPr>
            <w:r>
              <w:t>PRIZEMLJE</w:t>
            </w:r>
          </w:p>
        </w:tc>
        <w:tc>
          <w:tcPr>
            <w:tcW w:w="2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4842" w:rsidRDefault="00C34842">
            <w:pPr>
              <w:jc w:val="center"/>
            </w:pPr>
            <w:r>
              <w:t>PRVI KAT</w:t>
            </w:r>
          </w:p>
        </w:tc>
        <w:tc>
          <w:tcPr>
            <w:tcW w:w="2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4842" w:rsidRDefault="00C34842">
            <w:pPr>
              <w:jc w:val="center"/>
            </w:pPr>
            <w:r>
              <w:t>DRUGI KAT</w:t>
            </w:r>
          </w:p>
        </w:tc>
      </w:tr>
      <w:tr w:rsidR="00C34842" w:rsidTr="00C34842">
        <w:trPr>
          <w:trHeight w:val="567"/>
        </w:trPr>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4842" w:rsidRDefault="00C34842">
            <w:pPr>
              <w:jc w:val="center"/>
            </w:pPr>
            <w:r>
              <w:t>PONEDJELJAK</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Valentina Tomac</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Jasminka Lisac</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Vlatka Mance</w:t>
            </w:r>
          </w:p>
        </w:tc>
      </w:tr>
      <w:tr w:rsidR="00C34842" w:rsidTr="00C3484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4842" w:rsidRDefault="00C34842"/>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Nikolina Barbalić</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Lidija Jakovac Smokvina</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Bojana Kovačević</w:t>
            </w:r>
          </w:p>
        </w:tc>
      </w:tr>
      <w:tr w:rsidR="00C34842" w:rsidTr="00C34842">
        <w:trPr>
          <w:trHeight w:val="567"/>
        </w:trPr>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4842" w:rsidRDefault="00C34842">
            <w:pPr>
              <w:jc w:val="center"/>
            </w:pPr>
            <w:r>
              <w:t>UTORAK</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Arijana Šercer</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Davor Pleše</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Tanja Stipeć</w:t>
            </w:r>
          </w:p>
        </w:tc>
      </w:tr>
      <w:tr w:rsidR="00C34842" w:rsidTr="00C3484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4842" w:rsidRDefault="00C34842"/>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Krešimir Ožbolt</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Tomislava Vančina Brajdić</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Sanja Klarić</w:t>
            </w:r>
          </w:p>
        </w:tc>
      </w:tr>
      <w:tr w:rsidR="00C34842" w:rsidTr="00C34842">
        <w:trPr>
          <w:trHeight w:val="567"/>
        </w:trPr>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4842" w:rsidRDefault="00C34842">
            <w:pPr>
              <w:jc w:val="center"/>
            </w:pPr>
            <w:r>
              <w:t>SRIJEDA</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Boris Levar</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Antonio Crnković</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Valerija Brelih</w:t>
            </w:r>
          </w:p>
        </w:tc>
      </w:tr>
      <w:tr w:rsidR="00C34842" w:rsidTr="00C3484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4842" w:rsidRDefault="00C34842"/>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Sanja Petrušanec Pečar</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Radoslav Keča</w:t>
            </w:r>
          </w:p>
        </w:tc>
        <w:tc>
          <w:tcPr>
            <w:tcW w:w="2324" w:type="dxa"/>
            <w:tcBorders>
              <w:top w:val="single" w:sz="4" w:space="0" w:color="auto"/>
              <w:left w:val="single" w:sz="4" w:space="0" w:color="auto"/>
              <w:bottom w:val="single" w:sz="4" w:space="0" w:color="auto"/>
              <w:right w:val="single" w:sz="4" w:space="0" w:color="auto"/>
            </w:tcBorders>
            <w:vAlign w:val="center"/>
            <w:hideMark/>
          </w:tcPr>
          <w:p w:rsidR="00C34842" w:rsidRDefault="00C34842">
            <w:pPr>
              <w:jc w:val="center"/>
            </w:pPr>
            <w:r>
              <w:t>Branka Mihajlović</w:t>
            </w:r>
          </w:p>
        </w:tc>
      </w:tr>
      <w:tr w:rsidR="005301D3" w:rsidTr="00C34842">
        <w:trPr>
          <w:trHeight w:val="567"/>
        </w:trPr>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301D3" w:rsidRDefault="005301D3" w:rsidP="005301D3">
            <w:pPr>
              <w:jc w:val="center"/>
            </w:pPr>
            <w:r>
              <w:t>ČETVRTAK</w:t>
            </w:r>
          </w:p>
        </w:tc>
        <w:tc>
          <w:tcPr>
            <w:tcW w:w="2324" w:type="dxa"/>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pPr>
              <w:jc w:val="center"/>
            </w:pPr>
            <w:r>
              <w:t>Anton Tadić</w:t>
            </w:r>
          </w:p>
        </w:tc>
        <w:tc>
          <w:tcPr>
            <w:tcW w:w="2324" w:type="dxa"/>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pPr>
              <w:jc w:val="center"/>
            </w:pPr>
            <w:r>
              <w:t>Ljiljanka Abramović-Muhvić</w:t>
            </w:r>
          </w:p>
        </w:tc>
        <w:tc>
          <w:tcPr>
            <w:tcW w:w="2324" w:type="dxa"/>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pPr>
              <w:jc w:val="center"/>
            </w:pPr>
            <w:r>
              <w:t>Miroslav Grgur</w:t>
            </w:r>
          </w:p>
        </w:tc>
      </w:tr>
      <w:tr w:rsidR="005301D3" w:rsidTr="005301D3">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tc>
        <w:tc>
          <w:tcPr>
            <w:tcW w:w="2324" w:type="dxa"/>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pPr>
              <w:jc w:val="center"/>
            </w:pPr>
            <w:r>
              <w:t>Ludvik Leutar</w:t>
            </w:r>
          </w:p>
        </w:tc>
        <w:tc>
          <w:tcPr>
            <w:tcW w:w="2324" w:type="dxa"/>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pPr>
              <w:jc w:val="center"/>
            </w:pPr>
            <w:r>
              <w:t>Nada Vučković</w:t>
            </w:r>
          </w:p>
        </w:tc>
        <w:tc>
          <w:tcPr>
            <w:tcW w:w="2324" w:type="dxa"/>
            <w:tcBorders>
              <w:top w:val="single" w:sz="4" w:space="0" w:color="auto"/>
              <w:left w:val="single" w:sz="4" w:space="0" w:color="auto"/>
              <w:bottom w:val="single" w:sz="4" w:space="0" w:color="auto"/>
              <w:right w:val="single" w:sz="4" w:space="0" w:color="auto"/>
            </w:tcBorders>
            <w:vAlign w:val="center"/>
          </w:tcPr>
          <w:p w:rsidR="005301D3" w:rsidRDefault="005301D3" w:rsidP="005301D3">
            <w:pPr>
              <w:jc w:val="center"/>
            </w:pPr>
            <w:r>
              <w:t>Martina Šnajdar</w:t>
            </w:r>
          </w:p>
        </w:tc>
      </w:tr>
      <w:tr w:rsidR="005301D3" w:rsidTr="00C34842">
        <w:trPr>
          <w:trHeight w:val="567"/>
        </w:trPr>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301D3" w:rsidRDefault="005301D3" w:rsidP="005301D3">
            <w:pPr>
              <w:jc w:val="center"/>
            </w:pPr>
            <w:r>
              <w:t>PETAK</w:t>
            </w:r>
          </w:p>
        </w:tc>
        <w:tc>
          <w:tcPr>
            <w:tcW w:w="2324" w:type="dxa"/>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pPr>
              <w:jc w:val="center"/>
            </w:pPr>
            <w:r>
              <w:t>Ljubica Volarić</w:t>
            </w:r>
          </w:p>
        </w:tc>
        <w:tc>
          <w:tcPr>
            <w:tcW w:w="2324" w:type="dxa"/>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pPr>
              <w:jc w:val="center"/>
            </w:pPr>
            <w:r>
              <w:t>Dubravka Peljhan</w:t>
            </w:r>
          </w:p>
        </w:tc>
        <w:tc>
          <w:tcPr>
            <w:tcW w:w="2324" w:type="dxa"/>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pPr>
              <w:jc w:val="center"/>
            </w:pPr>
            <w:r>
              <w:t>Mirna Bogić</w:t>
            </w:r>
          </w:p>
        </w:tc>
      </w:tr>
      <w:tr w:rsidR="005301D3" w:rsidTr="00C3484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tc>
        <w:tc>
          <w:tcPr>
            <w:tcW w:w="2324" w:type="dxa"/>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pPr>
              <w:jc w:val="center"/>
            </w:pPr>
            <w:r>
              <w:t>Mladen Gecan</w:t>
            </w:r>
          </w:p>
        </w:tc>
        <w:tc>
          <w:tcPr>
            <w:tcW w:w="2324" w:type="dxa"/>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pPr>
              <w:jc w:val="center"/>
            </w:pPr>
            <w:r>
              <w:t>Vlasta Baštijan</w:t>
            </w:r>
          </w:p>
        </w:tc>
        <w:tc>
          <w:tcPr>
            <w:tcW w:w="2324" w:type="dxa"/>
            <w:tcBorders>
              <w:top w:val="single" w:sz="4" w:space="0" w:color="auto"/>
              <w:left w:val="single" w:sz="4" w:space="0" w:color="auto"/>
              <w:bottom w:val="single" w:sz="4" w:space="0" w:color="auto"/>
              <w:right w:val="single" w:sz="4" w:space="0" w:color="auto"/>
            </w:tcBorders>
            <w:vAlign w:val="center"/>
            <w:hideMark/>
          </w:tcPr>
          <w:p w:rsidR="005301D3" w:rsidRDefault="005301D3" w:rsidP="005301D3">
            <w:pPr>
              <w:jc w:val="center"/>
            </w:pPr>
            <w:r>
              <w:t>Hrvoje Musinov</w:t>
            </w:r>
          </w:p>
        </w:tc>
      </w:tr>
    </w:tbl>
    <w:p w:rsidR="00AF483A" w:rsidRPr="00FF633E" w:rsidRDefault="00AF483A" w:rsidP="00AF483A">
      <w:pPr>
        <w:jc w:val="both"/>
        <w:rPr>
          <w:lang w:val="pl-PL"/>
        </w:rPr>
      </w:pPr>
    </w:p>
    <w:p w:rsidR="00AF483A" w:rsidRDefault="00AF483A" w:rsidP="00AF483A">
      <w:pPr>
        <w:jc w:val="both"/>
      </w:pPr>
    </w:p>
    <w:p w:rsidR="00AF483A" w:rsidRPr="00AB6CA4" w:rsidRDefault="00AF483A" w:rsidP="00AF483A">
      <w:pPr>
        <w:jc w:val="both"/>
      </w:pPr>
    </w:p>
    <w:p w:rsidR="00DC01B2" w:rsidRDefault="00DC01B2" w:rsidP="00AF483A">
      <w:pPr>
        <w:jc w:val="both"/>
      </w:pPr>
    </w:p>
    <w:p w:rsidR="00B51C9B" w:rsidRDefault="00B51C9B" w:rsidP="00AF483A">
      <w:pPr>
        <w:jc w:val="both"/>
      </w:pPr>
    </w:p>
    <w:p w:rsidR="00B51C9B" w:rsidRDefault="00B51C9B" w:rsidP="00AF483A">
      <w:pPr>
        <w:jc w:val="both"/>
      </w:pPr>
    </w:p>
    <w:p w:rsidR="00B51C9B" w:rsidRDefault="00B51C9B" w:rsidP="00AF483A">
      <w:pPr>
        <w:jc w:val="both"/>
      </w:pPr>
    </w:p>
    <w:p w:rsidR="00DC01B2" w:rsidRDefault="00DC01B2" w:rsidP="00AF483A">
      <w:pPr>
        <w:jc w:val="both"/>
      </w:pPr>
    </w:p>
    <w:p w:rsidR="00A62169" w:rsidRPr="00F77A6D" w:rsidRDefault="00A62169" w:rsidP="00AF483A">
      <w:pPr>
        <w:jc w:val="both"/>
      </w:pPr>
    </w:p>
    <w:p w:rsidR="00AF483A" w:rsidRPr="00FF633E" w:rsidRDefault="00AF483A" w:rsidP="00AF483A">
      <w:pPr>
        <w:rPr>
          <w:lang w:val="pl-PL"/>
        </w:rPr>
      </w:pPr>
      <w:r w:rsidRPr="00FE10DC">
        <w:rPr>
          <w:lang w:val="pl-PL"/>
        </w:rPr>
        <w:lastRenderedPageBreak/>
        <w:t xml:space="preserve">      Dežurstvo učenika</w:t>
      </w:r>
      <w:r w:rsidRPr="00FE10DC">
        <w:rPr>
          <w:b/>
          <w:lang w:val="pl-PL"/>
        </w:rPr>
        <w:t>-</w:t>
      </w:r>
      <w:r w:rsidRPr="00FE10DC">
        <w:rPr>
          <w:lang w:val="pl-PL"/>
        </w:rPr>
        <w:t>uz suglasnost roditelja:</w:t>
      </w:r>
      <w:r w:rsidRPr="00FE10DC">
        <w:rPr>
          <w:b/>
          <w:lang w:val="pl-PL"/>
        </w:rPr>
        <w:t xml:space="preserve"> </w:t>
      </w:r>
      <w:r w:rsidRPr="00FE10DC">
        <w:rPr>
          <w:lang w:val="pl-PL"/>
        </w:rPr>
        <w:t>na ulazu u zgradu: 1 učen</w:t>
      </w:r>
      <w:r w:rsidRPr="00FF633E">
        <w:rPr>
          <w:lang w:val="pl-PL"/>
        </w:rPr>
        <w:t>ik  od 7</w:t>
      </w:r>
      <w:r w:rsidRPr="00FF633E">
        <w:rPr>
          <w:vertAlign w:val="superscript"/>
          <w:lang w:val="pl-PL"/>
        </w:rPr>
        <w:t>50</w:t>
      </w:r>
      <w:r w:rsidRPr="00FF633E">
        <w:rPr>
          <w:lang w:val="pl-PL"/>
        </w:rPr>
        <w:t xml:space="preserve"> </w:t>
      </w:r>
      <w:r w:rsidR="002D6DDB">
        <w:rPr>
          <w:lang w:val="pl-PL"/>
        </w:rPr>
        <w:t>do</w:t>
      </w:r>
      <w:r w:rsidRPr="00FF633E">
        <w:rPr>
          <w:lang w:val="pl-PL"/>
        </w:rPr>
        <w:t xml:space="preserve"> 14</w:t>
      </w:r>
      <w:r w:rsidRPr="00FF633E">
        <w:rPr>
          <w:vertAlign w:val="superscript"/>
          <w:lang w:val="pl-PL"/>
        </w:rPr>
        <w:t>00</w:t>
      </w:r>
      <w:r w:rsidRPr="00FF633E">
        <w:rPr>
          <w:lang w:val="pl-PL"/>
        </w:rPr>
        <w:t xml:space="preserve"> sati.</w:t>
      </w:r>
    </w:p>
    <w:p w:rsidR="00AF483A" w:rsidRPr="00FF633E" w:rsidRDefault="00AF483A" w:rsidP="00AF483A">
      <w:pPr>
        <w:tabs>
          <w:tab w:val="left" w:pos="4320"/>
        </w:tabs>
        <w:ind w:firstLine="540"/>
        <w:rPr>
          <w:sz w:val="28"/>
          <w:szCs w:val="28"/>
          <w:lang w:val="pl-PL"/>
        </w:rPr>
      </w:pPr>
    </w:p>
    <w:p w:rsidR="00AF483A" w:rsidRDefault="00AF483A" w:rsidP="0033488A">
      <w:pPr>
        <w:tabs>
          <w:tab w:val="left" w:pos="4320"/>
        </w:tabs>
        <w:spacing w:before="120" w:line="360" w:lineRule="auto"/>
        <w:ind w:firstLine="539"/>
        <w:jc w:val="both"/>
      </w:pPr>
      <w:r>
        <w:rPr>
          <w:sz w:val="28"/>
          <w:szCs w:val="28"/>
        </w:rPr>
        <w:t xml:space="preserve"> </w:t>
      </w:r>
      <w:r w:rsidRPr="00184354">
        <w:t xml:space="preserve">Nastava je organizirana u petodnevnom radnom tjednu.Za učenike prvih razreda obrtničkih zanimanja </w:t>
      </w:r>
      <w:r w:rsidRPr="00184354">
        <w:rPr>
          <w:b/>
          <w:bCs/>
        </w:rPr>
        <w:t>praktična nastava</w:t>
      </w:r>
      <w:r w:rsidRPr="00184354">
        <w:t xml:space="preserve"> je ponedjeljkom i </w:t>
      </w:r>
      <w:r w:rsidR="005301D3">
        <w:t>utorkom</w:t>
      </w:r>
      <w:r w:rsidRPr="00184354">
        <w:t>,</w:t>
      </w:r>
      <w:r>
        <w:t xml:space="preserve"> </w:t>
      </w:r>
      <w:r w:rsidRPr="00184354">
        <w:t>za učenike drugih razreda ponedjeljkom i utorkom</w:t>
      </w:r>
      <w:r>
        <w:t>,</w:t>
      </w:r>
      <w:r w:rsidRPr="00184354">
        <w:t xml:space="preserve"> a za treće završne razrede srijedom i četvrtkom, odnosno </w:t>
      </w:r>
      <w:r w:rsidRPr="00184354">
        <w:rPr>
          <w:b/>
          <w:bCs/>
        </w:rPr>
        <w:t>teoretska nastava</w:t>
      </w:r>
      <w:r w:rsidRPr="00184354">
        <w:t xml:space="preserve"> u preostala tri dana u tjednu. Polaganje</w:t>
      </w:r>
      <w:r w:rsidRPr="00184354">
        <w:rPr>
          <w:b/>
          <w:bCs/>
        </w:rPr>
        <w:t xml:space="preserve"> </w:t>
      </w:r>
      <w:r w:rsidRPr="00184354">
        <w:t>kontrolnih ispita se pr</w:t>
      </w:r>
      <w:r>
        <w:t>ovodi pri kraju nastavne godine-svibanj- za učenike drugih razreda.</w:t>
      </w:r>
      <w:r w:rsidRPr="00184354">
        <w:t>.Nastavnici praktične nastave dužni su upoznati učenike s vremenskim hodogramom realiziranja praktične nastave u tijeku školske godine a prema ugovorima o realizaciji praktične nastave. Ugovori o praktičnoj nastavi se sklapaju sa obrtnicima koji posjeduju licence.</w:t>
      </w:r>
    </w:p>
    <w:p w:rsidR="00AF483A" w:rsidRDefault="00AF483A">
      <w:pPr>
        <w:rPr>
          <w:b/>
        </w:rPr>
      </w:pPr>
      <w:r>
        <w:rPr>
          <w:b/>
        </w:rPr>
        <w:br w:type="page"/>
      </w:r>
    </w:p>
    <w:p w:rsidR="006B00F4" w:rsidRPr="0089221B" w:rsidRDefault="006B00F4" w:rsidP="006B00F4">
      <w:pPr>
        <w:rPr>
          <w:b/>
        </w:rPr>
      </w:pPr>
      <w:r>
        <w:rPr>
          <w:b/>
        </w:rPr>
        <w:lastRenderedPageBreak/>
        <w:t xml:space="preserve">                                </w:t>
      </w:r>
      <w:r w:rsidRPr="0089221B">
        <w:rPr>
          <w:b/>
        </w:rPr>
        <w:t>RASPORED SATI PO RAZREDNIM ODJELIMA</w:t>
      </w:r>
    </w:p>
    <w:p w:rsidR="00B44BDD" w:rsidRDefault="00B44BDD" w:rsidP="006B00F4">
      <w:pPr>
        <w:rPr>
          <w:b/>
        </w:rPr>
      </w:pPr>
    </w:p>
    <w:p w:rsidR="00B44BDD" w:rsidRDefault="00B44BDD" w:rsidP="006B00F4">
      <w:pPr>
        <w:rPr>
          <w:b/>
        </w:rPr>
      </w:pPr>
    </w:p>
    <w:p w:rsidR="00B44BDD" w:rsidRDefault="00B44BDD" w:rsidP="006B00F4">
      <w:pPr>
        <w:rPr>
          <w:b/>
        </w:rPr>
      </w:pPr>
      <w:r>
        <w:rPr>
          <w:b/>
        </w:rPr>
        <w:t>1.A- Opća gimnazija</w:t>
      </w:r>
    </w:p>
    <w:tbl>
      <w:tblPr>
        <w:tblStyle w:val="Reetkatablice"/>
        <w:tblW w:w="0" w:type="auto"/>
        <w:tblLook w:val="04A0" w:firstRow="1" w:lastRow="0" w:firstColumn="1" w:lastColumn="0" w:noHBand="0" w:noVBand="1"/>
      </w:tblPr>
      <w:tblGrid>
        <w:gridCol w:w="1134"/>
        <w:gridCol w:w="1134"/>
        <w:gridCol w:w="1134"/>
        <w:gridCol w:w="1134"/>
        <w:gridCol w:w="1134"/>
        <w:gridCol w:w="1134"/>
        <w:gridCol w:w="1134"/>
        <w:gridCol w:w="1134"/>
      </w:tblGrid>
      <w:tr w:rsidR="00B44BDD" w:rsidRPr="0033488A" w:rsidTr="0033488A">
        <w:trPr>
          <w:trHeight w:val="315"/>
        </w:trPr>
        <w:tc>
          <w:tcPr>
            <w:tcW w:w="1134" w:type="dxa"/>
            <w:noWrap/>
            <w:vAlign w:val="center"/>
            <w:hideMark/>
          </w:tcPr>
          <w:p w:rsidR="00B44BDD" w:rsidRPr="0033488A" w:rsidRDefault="00B44BDD" w:rsidP="0033488A">
            <w:pPr>
              <w:jc w:val="center"/>
              <w:rPr>
                <w:bCs/>
              </w:rPr>
            </w:pPr>
            <w:r w:rsidRPr="0033488A">
              <w:rPr>
                <w:bCs/>
              </w:rPr>
              <w:t>Dan</w:t>
            </w:r>
          </w:p>
        </w:tc>
        <w:tc>
          <w:tcPr>
            <w:tcW w:w="1134" w:type="dxa"/>
            <w:noWrap/>
            <w:vAlign w:val="center"/>
            <w:hideMark/>
          </w:tcPr>
          <w:p w:rsidR="00B44BDD" w:rsidRPr="0033488A" w:rsidRDefault="00B44BDD" w:rsidP="0033488A">
            <w:pPr>
              <w:jc w:val="center"/>
              <w:rPr>
                <w:bCs/>
              </w:rPr>
            </w:pPr>
            <w:r w:rsidRPr="0033488A">
              <w:rPr>
                <w:bCs/>
              </w:rPr>
              <w:t>1</w:t>
            </w:r>
          </w:p>
        </w:tc>
        <w:tc>
          <w:tcPr>
            <w:tcW w:w="1134" w:type="dxa"/>
            <w:noWrap/>
            <w:vAlign w:val="center"/>
            <w:hideMark/>
          </w:tcPr>
          <w:p w:rsidR="00B44BDD" w:rsidRPr="0033488A" w:rsidRDefault="00B44BDD" w:rsidP="0033488A">
            <w:pPr>
              <w:jc w:val="center"/>
              <w:rPr>
                <w:bCs/>
              </w:rPr>
            </w:pPr>
            <w:r w:rsidRPr="0033488A">
              <w:rPr>
                <w:bCs/>
              </w:rPr>
              <w:t>2</w:t>
            </w:r>
          </w:p>
        </w:tc>
        <w:tc>
          <w:tcPr>
            <w:tcW w:w="1134" w:type="dxa"/>
            <w:noWrap/>
            <w:vAlign w:val="center"/>
            <w:hideMark/>
          </w:tcPr>
          <w:p w:rsidR="00B44BDD" w:rsidRPr="0033488A" w:rsidRDefault="00B44BDD" w:rsidP="0033488A">
            <w:pPr>
              <w:jc w:val="center"/>
              <w:rPr>
                <w:bCs/>
              </w:rPr>
            </w:pPr>
            <w:r w:rsidRPr="0033488A">
              <w:rPr>
                <w:bCs/>
              </w:rPr>
              <w:t>3</w:t>
            </w:r>
          </w:p>
        </w:tc>
        <w:tc>
          <w:tcPr>
            <w:tcW w:w="1134" w:type="dxa"/>
            <w:noWrap/>
            <w:vAlign w:val="center"/>
            <w:hideMark/>
          </w:tcPr>
          <w:p w:rsidR="00B44BDD" w:rsidRPr="0033488A" w:rsidRDefault="00B44BDD" w:rsidP="0033488A">
            <w:pPr>
              <w:jc w:val="center"/>
              <w:rPr>
                <w:bCs/>
              </w:rPr>
            </w:pPr>
            <w:r w:rsidRPr="0033488A">
              <w:rPr>
                <w:bCs/>
              </w:rPr>
              <w:t>4</w:t>
            </w:r>
          </w:p>
        </w:tc>
        <w:tc>
          <w:tcPr>
            <w:tcW w:w="1134" w:type="dxa"/>
            <w:noWrap/>
            <w:vAlign w:val="center"/>
            <w:hideMark/>
          </w:tcPr>
          <w:p w:rsidR="00B44BDD" w:rsidRPr="0033488A" w:rsidRDefault="00B44BDD" w:rsidP="0033488A">
            <w:pPr>
              <w:jc w:val="center"/>
              <w:rPr>
                <w:bCs/>
              </w:rPr>
            </w:pPr>
            <w:r w:rsidRPr="0033488A">
              <w:rPr>
                <w:bCs/>
              </w:rPr>
              <w:t>5</w:t>
            </w:r>
          </w:p>
        </w:tc>
        <w:tc>
          <w:tcPr>
            <w:tcW w:w="1134" w:type="dxa"/>
            <w:noWrap/>
            <w:vAlign w:val="center"/>
            <w:hideMark/>
          </w:tcPr>
          <w:p w:rsidR="00B44BDD" w:rsidRPr="0033488A" w:rsidRDefault="00B44BDD" w:rsidP="0033488A">
            <w:pPr>
              <w:jc w:val="center"/>
              <w:rPr>
                <w:bCs/>
              </w:rPr>
            </w:pPr>
            <w:r w:rsidRPr="0033488A">
              <w:rPr>
                <w:bCs/>
              </w:rPr>
              <w:t>6</w:t>
            </w:r>
          </w:p>
        </w:tc>
        <w:tc>
          <w:tcPr>
            <w:tcW w:w="1134" w:type="dxa"/>
            <w:noWrap/>
            <w:vAlign w:val="center"/>
            <w:hideMark/>
          </w:tcPr>
          <w:p w:rsidR="00B44BDD" w:rsidRPr="0033488A" w:rsidRDefault="00B44BDD" w:rsidP="0033488A">
            <w:pPr>
              <w:jc w:val="center"/>
              <w:rPr>
                <w:bCs/>
              </w:rPr>
            </w:pPr>
            <w:r w:rsidRPr="0033488A">
              <w:rPr>
                <w:bCs/>
              </w:rPr>
              <w:t>7</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Po</w:t>
            </w:r>
          </w:p>
        </w:tc>
        <w:tc>
          <w:tcPr>
            <w:tcW w:w="1134" w:type="dxa"/>
            <w:noWrap/>
            <w:vAlign w:val="center"/>
            <w:hideMark/>
          </w:tcPr>
          <w:p w:rsidR="00B44BDD" w:rsidRPr="0033488A" w:rsidRDefault="00B44BDD" w:rsidP="0033488A">
            <w:pPr>
              <w:jc w:val="center"/>
            </w:pPr>
            <w:r w:rsidRPr="0033488A">
              <w:t>Tzk</w:t>
            </w:r>
          </w:p>
        </w:tc>
        <w:tc>
          <w:tcPr>
            <w:tcW w:w="1134" w:type="dxa"/>
            <w:noWrap/>
            <w:vAlign w:val="center"/>
            <w:hideMark/>
          </w:tcPr>
          <w:p w:rsidR="00B44BDD" w:rsidRPr="0033488A" w:rsidRDefault="00B44BDD" w:rsidP="0033488A">
            <w:pPr>
              <w:jc w:val="center"/>
            </w:pPr>
            <w:r w:rsidRPr="0033488A">
              <w:t>Kem</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Pov</w:t>
            </w:r>
          </w:p>
        </w:tc>
        <w:tc>
          <w:tcPr>
            <w:tcW w:w="1134" w:type="dxa"/>
            <w:noWrap/>
            <w:vAlign w:val="center"/>
            <w:hideMark/>
          </w:tcPr>
          <w:p w:rsidR="00B44BDD" w:rsidRPr="0033488A" w:rsidRDefault="00B44BDD" w:rsidP="0033488A">
            <w:pPr>
              <w:jc w:val="center"/>
            </w:pPr>
            <w:r w:rsidRPr="0033488A">
              <w:t>Srz</w:t>
            </w:r>
          </w:p>
        </w:tc>
        <w:tc>
          <w:tcPr>
            <w:tcW w:w="1134" w:type="dxa"/>
            <w:noWrap/>
            <w:vAlign w:val="center"/>
            <w:hideMark/>
          </w:tcPr>
          <w:p w:rsidR="00B44BDD" w:rsidRPr="0033488A" w:rsidRDefault="00B44BDD" w:rsidP="0033488A">
            <w:pPr>
              <w:jc w:val="center"/>
            </w:pP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Ut</w:t>
            </w:r>
          </w:p>
        </w:tc>
        <w:tc>
          <w:tcPr>
            <w:tcW w:w="1134" w:type="dxa"/>
            <w:noWrap/>
            <w:vAlign w:val="center"/>
            <w:hideMark/>
          </w:tcPr>
          <w:p w:rsidR="00B44BDD" w:rsidRPr="0033488A" w:rsidRDefault="00B44BDD" w:rsidP="0033488A">
            <w:pPr>
              <w:jc w:val="center"/>
            </w:pPr>
            <w:r w:rsidRPr="0033488A">
              <w:t>Fiz</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Lat</w:t>
            </w:r>
          </w:p>
        </w:tc>
        <w:tc>
          <w:tcPr>
            <w:tcW w:w="1134" w:type="dxa"/>
            <w:noWrap/>
            <w:vAlign w:val="center"/>
            <w:hideMark/>
          </w:tcPr>
          <w:p w:rsidR="00B44BDD" w:rsidRPr="0033488A" w:rsidRDefault="00B44BDD" w:rsidP="0033488A">
            <w:pPr>
              <w:jc w:val="center"/>
            </w:pPr>
            <w:r w:rsidRPr="0033488A">
              <w:t>Nje</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Sr</w:t>
            </w:r>
          </w:p>
        </w:tc>
        <w:tc>
          <w:tcPr>
            <w:tcW w:w="1134" w:type="dxa"/>
            <w:noWrap/>
            <w:vAlign w:val="center"/>
            <w:hideMark/>
          </w:tcPr>
          <w:p w:rsidR="00B44BDD" w:rsidRPr="0033488A" w:rsidRDefault="00B44BDD" w:rsidP="0033488A">
            <w:pPr>
              <w:jc w:val="center"/>
            </w:pPr>
            <w:r w:rsidRPr="0033488A">
              <w:t>Inf</w:t>
            </w:r>
          </w:p>
        </w:tc>
        <w:tc>
          <w:tcPr>
            <w:tcW w:w="1134" w:type="dxa"/>
            <w:noWrap/>
            <w:vAlign w:val="center"/>
            <w:hideMark/>
          </w:tcPr>
          <w:p w:rsidR="00B44BDD" w:rsidRPr="0033488A" w:rsidRDefault="00B44BDD" w:rsidP="0033488A">
            <w:pPr>
              <w:jc w:val="center"/>
            </w:pPr>
            <w:r w:rsidRPr="0033488A">
              <w:t>Glaz</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Pov</w:t>
            </w:r>
          </w:p>
        </w:tc>
        <w:tc>
          <w:tcPr>
            <w:tcW w:w="1134" w:type="dxa"/>
            <w:noWrap/>
            <w:vAlign w:val="center"/>
            <w:hideMark/>
          </w:tcPr>
          <w:p w:rsidR="00B44BDD" w:rsidRPr="0033488A" w:rsidRDefault="00B44BDD" w:rsidP="0033488A">
            <w:pPr>
              <w:jc w:val="center"/>
            </w:pPr>
            <w:r w:rsidRPr="0033488A">
              <w:t>Bio</w:t>
            </w:r>
          </w:p>
        </w:tc>
        <w:tc>
          <w:tcPr>
            <w:tcW w:w="1134" w:type="dxa"/>
            <w:noWrap/>
            <w:vAlign w:val="center"/>
            <w:hideMark/>
          </w:tcPr>
          <w:p w:rsidR="00B44BDD" w:rsidRPr="0033488A" w:rsidRDefault="00B44BDD" w:rsidP="0033488A">
            <w:pPr>
              <w:jc w:val="center"/>
            </w:pPr>
            <w:r w:rsidRPr="0033488A">
              <w:t>Tzk</w:t>
            </w:r>
          </w:p>
        </w:tc>
      </w:tr>
      <w:tr w:rsidR="00B44BDD" w:rsidRPr="0033488A" w:rsidTr="0033488A">
        <w:trPr>
          <w:trHeight w:val="300"/>
        </w:trPr>
        <w:tc>
          <w:tcPr>
            <w:tcW w:w="1134" w:type="dxa"/>
            <w:vMerge w:val="restart"/>
            <w:noWrap/>
            <w:vAlign w:val="center"/>
            <w:hideMark/>
          </w:tcPr>
          <w:p w:rsidR="00B44BDD" w:rsidRPr="0033488A" w:rsidRDefault="00B44BDD" w:rsidP="0033488A">
            <w:pPr>
              <w:jc w:val="center"/>
              <w:rPr>
                <w:bCs/>
              </w:rPr>
            </w:pPr>
            <w:r w:rsidRPr="0033488A">
              <w:rPr>
                <w:bCs/>
              </w:rPr>
              <w:t>Če</w:t>
            </w:r>
          </w:p>
        </w:tc>
        <w:tc>
          <w:tcPr>
            <w:tcW w:w="1134" w:type="dxa"/>
            <w:vMerge w:val="restart"/>
            <w:noWrap/>
            <w:vAlign w:val="center"/>
            <w:hideMark/>
          </w:tcPr>
          <w:p w:rsidR="00B44BDD" w:rsidRPr="0033488A" w:rsidRDefault="00B44BDD" w:rsidP="0033488A">
            <w:pPr>
              <w:jc w:val="center"/>
            </w:pPr>
            <w:r w:rsidRPr="0033488A">
              <w:t>Eng</w:t>
            </w:r>
          </w:p>
        </w:tc>
        <w:tc>
          <w:tcPr>
            <w:tcW w:w="1134" w:type="dxa"/>
            <w:vMerge w:val="restart"/>
            <w:noWrap/>
            <w:vAlign w:val="center"/>
            <w:hideMark/>
          </w:tcPr>
          <w:p w:rsidR="00B44BDD" w:rsidRPr="0033488A" w:rsidRDefault="00B44BDD" w:rsidP="0033488A">
            <w:pPr>
              <w:jc w:val="center"/>
            </w:pPr>
            <w:r w:rsidRPr="0033488A">
              <w:t>Lik</w:t>
            </w:r>
          </w:p>
        </w:tc>
        <w:tc>
          <w:tcPr>
            <w:tcW w:w="1134" w:type="dxa"/>
            <w:vMerge w:val="restart"/>
            <w:noWrap/>
            <w:vAlign w:val="center"/>
            <w:hideMark/>
          </w:tcPr>
          <w:p w:rsidR="00B44BDD" w:rsidRPr="0033488A" w:rsidRDefault="00B44BDD" w:rsidP="0033488A">
            <w:pPr>
              <w:jc w:val="center"/>
            </w:pPr>
            <w:r w:rsidRPr="0033488A">
              <w:t>Lat</w:t>
            </w:r>
          </w:p>
        </w:tc>
        <w:tc>
          <w:tcPr>
            <w:tcW w:w="1134" w:type="dxa"/>
            <w:noWrap/>
            <w:vAlign w:val="center"/>
            <w:hideMark/>
          </w:tcPr>
          <w:p w:rsidR="00B44BDD" w:rsidRPr="0033488A" w:rsidRDefault="00B44BDD" w:rsidP="0033488A">
            <w:pPr>
              <w:jc w:val="center"/>
            </w:pPr>
            <w:r w:rsidRPr="0033488A">
              <w:t>Eti</w:t>
            </w:r>
          </w:p>
        </w:tc>
        <w:tc>
          <w:tcPr>
            <w:tcW w:w="1134" w:type="dxa"/>
            <w:vMerge w:val="restart"/>
            <w:noWrap/>
            <w:vAlign w:val="center"/>
            <w:hideMark/>
          </w:tcPr>
          <w:p w:rsidR="00B44BDD" w:rsidRPr="0033488A" w:rsidRDefault="00B44BDD" w:rsidP="0033488A">
            <w:pPr>
              <w:jc w:val="center"/>
            </w:pPr>
            <w:r w:rsidRPr="0033488A">
              <w:t>Geo</w:t>
            </w:r>
          </w:p>
        </w:tc>
        <w:tc>
          <w:tcPr>
            <w:tcW w:w="1134" w:type="dxa"/>
            <w:vMerge w:val="restart"/>
            <w:noWrap/>
            <w:vAlign w:val="center"/>
            <w:hideMark/>
          </w:tcPr>
          <w:p w:rsidR="00B44BDD" w:rsidRPr="0033488A" w:rsidRDefault="00B44BDD" w:rsidP="0033488A">
            <w:pPr>
              <w:jc w:val="center"/>
            </w:pPr>
            <w:r w:rsidRPr="0033488A">
              <w:t>Inf</w:t>
            </w:r>
          </w:p>
        </w:tc>
        <w:tc>
          <w:tcPr>
            <w:tcW w:w="1134" w:type="dxa"/>
            <w:vMerge w:val="restart"/>
            <w:noWrap/>
            <w:vAlign w:val="center"/>
            <w:hideMark/>
          </w:tcPr>
          <w:p w:rsidR="00B44BDD" w:rsidRPr="0033488A" w:rsidRDefault="00B44BDD" w:rsidP="0033488A">
            <w:pPr>
              <w:jc w:val="center"/>
            </w:pPr>
            <w:r w:rsidRPr="0033488A">
              <w:t>Nje</w:t>
            </w:r>
          </w:p>
        </w:tc>
      </w:tr>
      <w:tr w:rsidR="00B44BDD" w:rsidRPr="0033488A" w:rsidTr="0033488A">
        <w:trPr>
          <w:trHeight w:val="300"/>
        </w:trPr>
        <w:tc>
          <w:tcPr>
            <w:tcW w:w="1134" w:type="dxa"/>
            <w:vMerge/>
            <w:vAlign w:val="center"/>
            <w:hideMark/>
          </w:tcPr>
          <w:p w:rsidR="00B44BDD" w:rsidRPr="0033488A" w:rsidRDefault="00B44BDD" w:rsidP="0033488A">
            <w:pPr>
              <w:jc w:val="center"/>
              <w:rPr>
                <w:bCs/>
              </w:rP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noWrap/>
            <w:vAlign w:val="center"/>
            <w:hideMark/>
          </w:tcPr>
          <w:p w:rsidR="00B44BDD" w:rsidRPr="0033488A" w:rsidRDefault="00B44BDD" w:rsidP="0033488A">
            <w:pPr>
              <w:jc w:val="center"/>
            </w:pPr>
            <w:r w:rsidRPr="0033488A">
              <w:t>Vje</w:t>
            </w: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r>
      <w:tr w:rsidR="00B44BDD" w:rsidRPr="0033488A" w:rsidTr="0033488A">
        <w:trPr>
          <w:trHeight w:val="315"/>
        </w:trPr>
        <w:tc>
          <w:tcPr>
            <w:tcW w:w="1134" w:type="dxa"/>
            <w:noWrap/>
            <w:vAlign w:val="center"/>
            <w:hideMark/>
          </w:tcPr>
          <w:p w:rsidR="00B44BDD" w:rsidRPr="0033488A" w:rsidRDefault="00B44BDD" w:rsidP="0033488A">
            <w:pPr>
              <w:jc w:val="center"/>
              <w:rPr>
                <w:bCs/>
              </w:rPr>
            </w:pPr>
            <w:r w:rsidRPr="0033488A">
              <w:rPr>
                <w:bCs/>
              </w:rPr>
              <w:t>Pe</w:t>
            </w:r>
          </w:p>
        </w:tc>
        <w:tc>
          <w:tcPr>
            <w:tcW w:w="1134" w:type="dxa"/>
            <w:noWrap/>
            <w:vAlign w:val="center"/>
            <w:hideMark/>
          </w:tcPr>
          <w:p w:rsidR="00B44BDD" w:rsidRPr="0033488A" w:rsidRDefault="00B44BDD" w:rsidP="0033488A">
            <w:pPr>
              <w:jc w:val="center"/>
            </w:pPr>
            <w:r w:rsidRPr="0033488A">
              <w:t>Kem</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Fiz</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Geo</w:t>
            </w:r>
          </w:p>
        </w:tc>
        <w:tc>
          <w:tcPr>
            <w:tcW w:w="1134" w:type="dxa"/>
            <w:noWrap/>
            <w:vAlign w:val="center"/>
            <w:hideMark/>
          </w:tcPr>
          <w:p w:rsidR="00B44BDD" w:rsidRPr="0033488A" w:rsidRDefault="00B44BDD" w:rsidP="0033488A">
            <w:pPr>
              <w:jc w:val="center"/>
            </w:pPr>
            <w:r w:rsidRPr="0033488A">
              <w:t>Bio</w:t>
            </w:r>
          </w:p>
        </w:tc>
      </w:tr>
    </w:tbl>
    <w:p w:rsidR="00B44BDD" w:rsidRDefault="00B44BDD" w:rsidP="006B00F4">
      <w:pPr>
        <w:rPr>
          <w:b/>
        </w:rPr>
      </w:pPr>
    </w:p>
    <w:p w:rsidR="00B44BDD" w:rsidRPr="0089221B" w:rsidRDefault="00B44BDD" w:rsidP="006B00F4">
      <w:pPr>
        <w:rPr>
          <w:b/>
        </w:rPr>
      </w:pPr>
    </w:p>
    <w:p w:rsidR="00B44BDD" w:rsidRDefault="00B44BDD" w:rsidP="00B44BDD">
      <w:pPr>
        <w:rPr>
          <w:b/>
        </w:rPr>
      </w:pPr>
      <w:r>
        <w:rPr>
          <w:b/>
        </w:rPr>
        <w:t>2.A- Opća gimnazija</w:t>
      </w:r>
    </w:p>
    <w:tbl>
      <w:tblPr>
        <w:tblStyle w:val="Reetkatablice"/>
        <w:tblW w:w="0" w:type="auto"/>
        <w:tblLook w:val="04A0" w:firstRow="1" w:lastRow="0" w:firstColumn="1" w:lastColumn="0" w:noHBand="0" w:noVBand="1"/>
      </w:tblPr>
      <w:tblGrid>
        <w:gridCol w:w="1134"/>
        <w:gridCol w:w="1134"/>
        <w:gridCol w:w="1134"/>
        <w:gridCol w:w="1330"/>
        <w:gridCol w:w="1330"/>
        <w:gridCol w:w="1134"/>
        <w:gridCol w:w="1134"/>
        <w:gridCol w:w="1134"/>
      </w:tblGrid>
      <w:tr w:rsidR="00B44BDD" w:rsidRPr="0033488A" w:rsidTr="0033488A">
        <w:trPr>
          <w:trHeight w:val="315"/>
        </w:trPr>
        <w:tc>
          <w:tcPr>
            <w:tcW w:w="1134" w:type="dxa"/>
            <w:noWrap/>
            <w:vAlign w:val="center"/>
            <w:hideMark/>
          </w:tcPr>
          <w:p w:rsidR="00B44BDD" w:rsidRPr="0033488A" w:rsidRDefault="00B44BDD" w:rsidP="0033488A">
            <w:pPr>
              <w:jc w:val="center"/>
              <w:rPr>
                <w:bCs/>
              </w:rPr>
            </w:pPr>
            <w:r w:rsidRPr="0033488A">
              <w:rPr>
                <w:bCs/>
              </w:rPr>
              <w:t>Dan</w:t>
            </w:r>
          </w:p>
        </w:tc>
        <w:tc>
          <w:tcPr>
            <w:tcW w:w="1134" w:type="dxa"/>
            <w:noWrap/>
            <w:vAlign w:val="center"/>
            <w:hideMark/>
          </w:tcPr>
          <w:p w:rsidR="00B44BDD" w:rsidRPr="0033488A" w:rsidRDefault="00B44BDD" w:rsidP="0033488A">
            <w:pPr>
              <w:jc w:val="center"/>
              <w:rPr>
                <w:bCs/>
              </w:rPr>
            </w:pPr>
            <w:r w:rsidRPr="0033488A">
              <w:rPr>
                <w:bCs/>
              </w:rPr>
              <w:t>1</w:t>
            </w:r>
          </w:p>
        </w:tc>
        <w:tc>
          <w:tcPr>
            <w:tcW w:w="1134" w:type="dxa"/>
            <w:noWrap/>
            <w:vAlign w:val="center"/>
            <w:hideMark/>
          </w:tcPr>
          <w:p w:rsidR="00B44BDD" w:rsidRPr="0033488A" w:rsidRDefault="00B44BDD" w:rsidP="0033488A">
            <w:pPr>
              <w:jc w:val="center"/>
              <w:rPr>
                <w:bCs/>
              </w:rPr>
            </w:pPr>
            <w:r w:rsidRPr="0033488A">
              <w:rPr>
                <w:bCs/>
              </w:rPr>
              <w:t>2</w:t>
            </w:r>
          </w:p>
        </w:tc>
        <w:tc>
          <w:tcPr>
            <w:tcW w:w="1134" w:type="dxa"/>
            <w:noWrap/>
            <w:vAlign w:val="center"/>
            <w:hideMark/>
          </w:tcPr>
          <w:p w:rsidR="00B44BDD" w:rsidRPr="0033488A" w:rsidRDefault="00B44BDD" w:rsidP="0033488A">
            <w:pPr>
              <w:jc w:val="center"/>
              <w:rPr>
                <w:bCs/>
              </w:rPr>
            </w:pPr>
            <w:r w:rsidRPr="0033488A">
              <w:rPr>
                <w:bCs/>
              </w:rPr>
              <w:t>3</w:t>
            </w:r>
          </w:p>
        </w:tc>
        <w:tc>
          <w:tcPr>
            <w:tcW w:w="1134" w:type="dxa"/>
            <w:noWrap/>
            <w:vAlign w:val="center"/>
            <w:hideMark/>
          </w:tcPr>
          <w:p w:rsidR="00B44BDD" w:rsidRPr="0033488A" w:rsidRDefault="00B44BDD" w:rsidP="0033488A">
            <w:pPr>
              <w:jc w:val="center"/>
              <w:rPr>
                <w:bCs/>
              </w:rPr>
            </w:pPr>
            <w:r w:rsidRPr="0033488A">
              <w:rPr>
                <w:bCs/>
              </w:rPr>
              <w:t>4</w:t>
            </w:r>
          </w:p>
        </w:tc>
        <w:tc>
          <w:tcPr>
            <w:tcW w:w="1134" w:type="dxa"/>
            <w:noWrap/>
            <w:vAlign w:val="center"/>
            <w:hideMark/>
          </w:tcPr>
          <w:p w:rsidR="00B44BDD" w:rsidRPr="0033488A" w:rsidRDefault="00B44BDD" w:rsidP="0033488A">
            <w:pPr>
              <w:jc w:val="center"/>
              <w:rPr>
                <w:bCs/>
              </w:rPr>
            </w:pPr>
            <w:r w:rsidRPr="0033488A">
              <w:rPr>
                <w:bCs/>
              </w:rPr>
              <w:t>5</w:t>
            </w:r>
          </w:p>
        </w:tc>
        <w:tc>
          <w:tcPr>
            <w:tcW w:w="1134" w:type="dxa"/>
            <w:noWrap/>
            <w:vAlign w:val="center"/>
            <w:hideMark/>
          </w:tcPr>
          <w:p w:rsidR="00B44BDD" w:rsidRPr="0033488A" w:rsidRDefault="00B44BDD" w:rsidP="0033488A">
            <w:pPr>
              <w:jc w:val="center"/>
              <w:rPr>
                <w:bCs/>
              </w:rPr>
            </w:pPr>
            <w:r w:rsidRPr="0033488A">
              <w:rPr>
                <w:bCs/>
              </w:rPr>
              <w:t>6</w:t>
            </w:r>
          </w:p>
        </w:tc>
        <w:tc>
          <w:tcPr>
            <w:tcW w:w="1134" w:type="dxa"/>
            <w:noWrap/>
            <w:vAlign w:val="center"/>
            <w:hideMark/>
          </w:tcPr>
          <w:p w:rsidR="00B44BDD" w:rsidRPr="0033488A" w:rsidRDefault="00B44BDD" w:rsidP="0033488A">
            <w:pPr>
              <w:jc w:val="center"/>
              <w:rPr>
                <w:bCs/>
              </w:rPr>
            </w:pPr>
            <w:r w:rsidRPr="0033488A">
              <w:rPr>
                <w:bCs/>
              </w:rPr>
              <w:t>7</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Po</w:t>
            </w:r>
          </w:p>
        </w:tc>
        <w:tc>
          <w:tcPr>
            <w:tcW w:w="1134" w:type="dxa"/>
            <w:noWrap/>
            <w:vAlign w:val="center"/>
            <w:hideMark/>
          </w:tcPr>
          <w:p w:rsidR="00B44BDD" w:rsidRPr="0033488A" w:rsidRDefault="00B44BDD" w:rsidP="0033488A">
            <w:pPr>
              <w:jc w:val="center"/>
            </w:pPr>
            <w:r w:rsidRPr="0033488A">
              <w:t>Kem</w:t>
            </w:r>
          </w:p>
        </w:tc>
        <w:tc>
          <w:tcPr>
            <w:tcW w:w="1134" w:type="dxa"/>
            <w:noWrap/>
            <w:vAlign w:val="center"/>
            <w:hideMark/>
          </w:tcPr>
          <w:p w:rsidR="00B44BDD" w:rsidRPr="0033488A" w:rsidRDefault="00B44BDD" w:rsidP="0033488A">
            <w:pPr>
              <w:jc w:val="center"/>
            </w:pPr>
            <w:r w:rsidRPr="0033488A">
              <w:t>Kem</w:t>
            </w:r>
          </w:p>
        </w:tc>
        <w:tc>
          <w:tcPr>
            <w:tcW w:w="1134" w:type="dxa"/>
            <w:noWrap/>
            <w:vAlign w:val="center"/>
            <w:hideMark/>
          </w:tcPr>
          <w:p w:rsidR="00B44BDD" w:rsidRPr="0033488A" w:rsidRDefault="00B44BDD" w:rsidP="0033488A">
            <w:pPr>
              <w:jc w:val="center"/>
            </w:pPr>
            <w:r w:rsidRPr="0033488A">
              <w:t>Bio</w:t>
            </w:r>
          </w:p>
        </w:tc>
        <w:tc>
          <w:tcPr>
            <w:tcW w:w="1134" w:type="dxa"/>
            <w:noWrap/>
            <w:vAlign w:val="center"/>
            <w:hideMark/>
          </w:tcPr>
          <w:p w:rsidR="00B44BDD" w:rsidRPr="0033488A" w:rsidRDefault="00B44BDD" w:rsidP="0033488A">
            <w:pPr>
              <w:jc w:val="center"/>
            </w:pPr>
            <w:r w:rsidRPr="0033488A">
              <w:t>Nje</w:t>
            </w:r>
          </w:p>
        </w:tc>
        <w:tc>
          <w:tcPr>
            <w:tcW w:w="1134" w:type="dxa"/>
            <w:noWrap/>
            <w:vAlign w:val="center"/>
            <w:hideMark/>
          </w:tcPr>
          <w:p w:rsidR="00B44BDD" w:rsidRPr="0033488A" w:rsidRDefault="00B44BDD" w:rsidP="0033488A">
            <w:pPr>
              <w:jc w:val="center"/>
            </w:pPr>
            <w:r w:rsidRPr="0033488A">
              <w:t>Psih</w:t>
            </w:r>
          </w:p>
        </w:tc>
        <w:tc>
          <w:tcPr>
            <w:tcW w:w="1134" w:type="dxa"/>
            <w:noWrap/>
            <w:vAlign w:val="center"/>
            <w:hideMark/>
          </w:tcPr>
          <w:p w:rsidR="00B44BDD" w:rsidRPr="0033488A" w:rsidRDefault="00B44BDD" w:rsidP="0033488A">
            <w:pPr>
              <w:jc w:val="center"/>
            </w:pPr>
            <w:r w:rsidRPr="0033488A">
              <w:t>Geo</w:t>
            </w:r>
          </w:p>
        </w:tc>
        <w:tc>
          <w:tcPr>
            <w:tcW w:w="1134" w:type="dxa"/>
            <w:noWrap/>
            <w:vAlign w:val="center"/>
            <w:hideMark/>
          </w:tcPr>
          <w:p w:rsidR="00B44BDD" w:rsidRPr="0033488A" w:rsidRDefault="00B44BDD" w:rsidP="0033488A">
            <w:pPr>
              <w:jc w:val="center"/>
            </w:pPr>
            <w:r w:rsidRPr="0033488A">
              <w:t>Srz</w:t>
            </w:r>
          </w:p>
        </w:tc>
      </w:tr>
      <w:tr w:rsidR="00B44BDD" w:rsidRPr="0033488A" w:rsidTr="0033488A">
        <w:trPr>
          <w:trHeight w:val="300"/>
        </w:trPr>
        <w:tc>
          <w:tcPr>
            <w:tcW w:w="1134" w:type="dxa"/>
            <w:vMerge w:val="restart"/>
            <w:noWrap/>
            <w:vAlign w:val="center"/>
            <w:hideMark/>
          </w:tcPr>
          <w:p w:rsidR="00B44BDD" w:rsidRPr="0033488A" w:rsidRDefault="00B44BDD" w:rsidP="0033488A">
            <w:pPr>
              <w:jc w:val="center"/>
              <w:rPr>
                <w:bCs/>
              </w:rPr>
            </w:pPr>
            <w:r w:rsidRPr="0033488A">
              <w:rPr>
                <w:bCs/>
              </w:rPr>
              <w:t>Ut</w:t>
            </w:r>
          </w:p>
        </w:tc>
        <w:tc>
          <w:tcPr>
            <w:tcW w:w="1134" w:type="dxa"/>
            <w:vMerge w:val="restart"/>
            <w:noWrap/>
            <w:vAlign w:val="center"/>
            <w:hideMark/>
          </w:tcPr>
          <w:p w:rsidR="00B44BDD" w:rsidRPr="0033488A" w:rsidRDefault="00B44BDD" w:rsidP="0033488A">
            <w:pPr>
              <w:jc w:val="center"/>
            </w:pPr>
            <w:r w:rsidRPr="0033488A">
              <w:t>Hrv</w:t>
            </w:r>
          </w:p>
        </w:tc>
        <w:tc>
          <w:tcPr>
            <w:tcW w:w="1134" w:type="dxa"/>
            <w:vMerge w:val="restart"/>
            <w:noWrap/>
            <w:vAlign w:val="center"/>
            <w:hideMark/>
          </w:tcPr>
          <w:p w:rsidR="00B44BDD" w:rsidRPr="0033488A" w:rsidRDefault="00B44BDD" w:rsidP="0033488A">
            <w:pPr>
              <w:jc w:val="center"/>
            </w:pPr>
            <w:r w:rsidRPr="0033488A">
              <w:t>Hrv</w:t>
            </w:r>
          </w:p>
        </w:tc>
        <w:tc>
          <w:tcPr>
            <w:tcW w:w="1134" w:type="dxa"/>
            <w:vMerge w:val="restart"/>
            <w:noWrap/>
            <w:vAlign w:val="center"/>
            <w:hideMark/>
          </w:tcPr>
          <w:p w:rsidR="00B44BDD" w:rsidRPr="0033488A" w:rsidRDefault="00B44BDD" w:rsidP="0033488A">
            <w:pPr>
              <w:jc w:val="center"/>
            </w:pPr>
            <w:r w:rsidRPr="0033488A">
              <w:t>Lat</w:t>
            </w:r>
          </w:p>
        </w:tc>
        <w:tc>
          <w:tcPr>
            <w:tcW w:w="1134" w:type="dxa"/>
            <w:vMerge w:val="restart"/>
            <w:noWrap/>
            <w:vAlign w:val="center"/>
            <w:hideMark/>
          </w:tcPr>
          <w:p w:rsidR="00B44BDD" w:rsidRPr="0033488A" w:rsidRDefault="00B44BDD" w:rsidP="0033488A">
            <w:pPr>
              <w:jc w:val="center"/>
            </w:pPr>
            <w:r w:rsidRPr="0033488A">
              <w:t>Geo</w:t>
            </w:r>
          </w:p>
        </w:tc>
        <w:tc>
          <w:tcPr>
            <w:tcW w:w="1134" w:type="dxa"/>
            <w:vMerge w:val="restart"/>
            <w:noWrap/>
            <w:vAlign w:val="center"/>
            <w:hideMark/>
          </w:tcPr>
          <w:p w:rsidR="00B44BDD" w:rsidRPr="0033488A" w:rsidRDefault="00B44BDD" w:rsidP="0033488A">
            <w:pPr>
              <w:jc w:val="center"/>
            </w:pPr>
            <w:r w:rsidRPr="0033488A">
              <w:t>Mat</w:t>
            </w:r>
          </w:p>
        </w:tc>
        <w:tc>
          <w:tcPr>
            <w:tcW w:w="1134" w:type="dxa"/>
            <w:vMerge w:val="restart"/>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Eti</w:t>
            </w:r>
          </w:p>
        </w:tc>
      </w:tr>
      <w:tr w:rsidR="00B44BDD" w:rsidRPr="0033488A" w:rsidTr="0033488A">
        <w:trPr>
          <w:trHeight w:val="300"/>
        </w:trPr>
        <w:tc>
          <w:tcPr>
            <w:tcW w:w="1134" w:type="dxa"/>
            <w:vMerge/>
            <w:vAlign w:val="center"/>
            <w:hideMark/>
          </w:tcPr>
          <w:p w:rsidR="00B44BDD" w:rsidRPr="0033488A" w:rsidRDefault="00B44BDD" w:rsidP="0033488A">
            <w:pPr>
              <w:jc w:val="center"/>
              <w:rPr>
                <w:bCs/>
              </w:rP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noWrap/>
            <w:vAlign w:val="center"/>
            <w:hideMark/>
          </w:tcPr>
          <w:p w:rsidR="00B44BDD" w:rsidRPr="0033488A" w:rsidRDefault="00B44BDD" w:rsidP="0033488A">
            <w:pPr>
              <w:jc w:val="center"/>
            </w:pPr>
            <w:r w:rsidRPr="0033488A">
              <w:t>Vje</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Sr</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Glaz</w:t>
            </w:r>
          </w:p>
        </w:tc>
        <w:tc>
          <w:tcPr>
            <w:tcW w:w="1134" w:type="dxa"/>
            <w:noWrap/>
            <w:vAlign w:val="center"/>
            <w:hideMark/>
          </w:tcPr>
          <w:p w:rsidR="00B44BDD" w:rsidRPr="0033488A" w:rsidRDefault="00B44BDD" w:rsidP="0033488A">
            <w:pPr>
              <w:jc w:val="center"/>
            </w:pPr>
            <w:r w:rsidRPr="0033488A">
              <w:t>Pov</w:t>
            </w:r>
          </w:p>
        </w:tc>
        <w:tc>
          <w:tcPr>
            <w:tcW w:w="1134" w:type="dxa"/>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Fiz</w:t>
            </w:r>
          </w:p>
        </w:tc>
        <w:tc>
          <w:tcPr>
            <w:tcW w:w="1134" w:type="dxa"/>
            <w:noWrap/>
            <w:vAlign w:val="center"/>
            <w:hideMark/>
          </w:tcPr>
          <w:p w:rsidR="00B44BDD" w:rsidRPr="0033488A" w:rsidRDefault="00B44BDD" w:rsidP="0033488A">
            <w:pPr>
              <w:jc w:val="center"/>
            </w:pPr>
          </w:p>
        </w:tc>
      </w:tr>
      <w:tr w:rsidR="00B44BDD" w:rsidRPr="0033488A" w:rsidTr="0033488A">
        <w:trPr>
          <w:trHeight w:val="300"/>
        </w:trPr>
        <w:tc>
          <w:tcPr>
            <w:tcW w:w="1134" w:type="dxa"/>
            <w:vMerge w:val="restart"/>
            <w:noWrap/>
            <w:vAlign w:val="center"/>
            <w:hideMark/>
          </w:tcPr>
          <w:p w:rsidR="00B44BDD" w:rsidRPr="0033488A" w:rsidRDefault="00B44BDD" w:rsidP="0033488A">
            <w:pPr>
              <w:jc w:val="center"/>
              <w:rPr>
                <w:bCs/>
              </w:rPr>
            </w:pPr>
            <w:r w:rsidRPr="0033488A">
              <w:rPr>
                <w:bCs/>
              </w:rPr>
              <w:t>Če</w:t>
            </w:r>
          </w:p>
        </w:tc>
        <w:tc>
          <w:tcPr>
            <w:tcW w:w="1134" w:type="dxa"/>
            <w:vMerge w:val="restart"/>
            <w:noWrap/>
            <w:vAlign w:val="center"/>
            <w:hideMark/>
          </w:tcPr>
          <w:p w:rsidR="00B44BDD" w:rsidRPr="0033488A" w:rsidRDefault="00B44BDD" w:rsidP="0033488A">
            <w:pPr>
              <w:jc w:val="center"/>
            </w:pPr>
            <w:r w:rsidRPr="0033488A">
              <w:t>Mat</w:t>
            </w:r>
          </w:p>
        </w:tc>
        <w:tc>
          <w:tcPr>
            <w:tcW w:w="1134" w:type="dxa"/>
            <w:vMerge w:val="restart"/>
            <w:noWrap/>
            <w:vAlign w:val="center"/>
            <w:hideMark/>
          </w:tcPr>
          <w:p w:rsidR="00B44BDD" w:rsidRPr="0033488A" w:rsidRDefault="00B44BDD" w:rsidP="0033488A">
            <w:pPr>
              <w:jc w:val="center"/>
            </w:pPr>
            <w:r w:rsidRPr="0033488A">
              <w:t>Lat</w:t>
            </w:r>
          </w:p>
        </w:tc>
        <w:tc>
          <w:tcPr>
            <w:tcW w:w="1134" w:type="dxa"/>
            <w:noWrap/>
            <w:vAlign w:val="center"/>
            <w:hideMark/>
          </w:tcPr>
          <w:p w:rsidR="00B44BDD" w:rsidRPr="0033488A" w:rsidRDefault="00B44BDD" w:rsidP="0033488A">
            <w:pPr>
              <w:jc w:val="center"/>
            </w:pPr>
            <w:r w:rsidRPr="0033488A">
              <w:t>inf.izb</w:t>
            </w:r>
          </w:p>
        </w:tc>
        <w:tc>
          <w:tcPr>
            <w:tcW w:w="1134" w:type="dxa"/>
            <w:noWrap/>
            <w:vAlign w:val="center"/>
            <w:hideMark/>
          </w:tcPr>
          <w:p w:rsidR="00B44BDD" w:rsidRPr="0033488A" w:rsidRDefault="00B44BDD" w:rsidP="0033488A">
            <w:pPr>
              <w:jc w:val="center"/>
            </w:pPr>
            <w:r w:rsidRPr="0033488A">
              <w:t>inf.izb</w:t>
            </w:r>
          </w:p>
        </w:tc>
        <w:tc>
          <w:tcPr>
            <w:tcW w:w="1134" w:type="dxa"/>
            <w:vMerge w:val="restart"/>
            <w:noWrap/>
            <w:vAlign w:val="center"/>
            <w:hideMark/>
          </w:tcPr>
          <w:p w:rsidR="00B44BDD" w:rsidRPr="0033488A" w:rsidRDefault="00B44BDD" w:rsidP="0033488A">
            <w:pPr>
              <w:jc w:val="center"/>
            </w:pPr>
            <w:r w:rsidRPr="0033488A">
              <w:t>Tzk</w:t>
            </w:r>
          </w:p>
        </w:tc>
        <w:tc>
          <w:tcPr>
            <w:tcW w:w="1134" w:type="dxa"/>
            <w:vMerge w:val="restart"/>
            <w:noWrap/>
            <w:vAlign w:val="center"/>
            <w:hideMark/>
          </w:tcPr>
          <w:p w:rsidR="00B44BDD" w:rsidRPr="0033488A" w:rsidRDefault="00B44BDD" w:rsidP="0033488A">
            <w:pPr>
              <w:jc w:val="center"/>
            </w:pPr>
            <w:r w:rsidRPr="0033488A">
              <w:t>Tzk</w:t>
            </w:r>
          </w:p>
        </w:tc>
        <w:tc>
          <w:tcPr>
            <w:tcW w:w="1134" w:type="dxa"/>
            <w:vMerge w:val="restart"/>
            <w:noWrap/>
            <w:vAlign w:val="center"/>
            <w:hideMark/>
          </w:tcPr>
          <w:p w:rsidR="00B44BDD" w:rsidRPr="0033488A" w:rsidRDefault="00B44BDD" w:rsidP="0033488A">
            <w:pPr>
              <w:jc w:val="center"/>
            </w:pPr>
            <w:r w:rsidRPr="0033488A">
              <w:t>Lik</w:t>
            </w:r>
          </w:p>
        </w:tc>
      </w:tr>
      <w:tr w:rsidR="00B44BDD" w:rsidRPr="0033488A" w:rsidTr="0033488A">
        <w:trPr>
          <w:trHeight w:val="300"/>
        </w:trPr>
        <w:tc>
          <w:tcPr>
            <w:tcW w:w="1134" w:type="dxa"/>
            <w:vMerge/>
            <w:vAlign w:val="center"/>
            <w:hideMark/>
          </w:tcPr>
          <w:p w:rsidR="00B44BDD" w:rsidRPr="0033488A" w:rsidRDefault="00B44BDD" w:rsidP="0033488A">
            <w:pPr>
              <w:jc w:val="center"/>
              <w:rPr>
                <w:bCs/>
              </w:rP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noWrap/>
            <w:vAlign w:val="center"/>
            <w:hideMark/>
          </w:tcPr>
          <w:p w:rsidR="00B44BDD" w:rsidRPr="0033488A" w:rsidRDefault="00B44BDD" w:rsidP="0033488A">
            <w:pPr>
              <w:jc w:val="center"/>
            </w:pPr>
            <w:r w:rsidRPr="0033488A">
              <w:t>Biokem.izb</w:t>
            </w:r>
          </w:p>
        </w:tc>
        <w:tc>
          <w:tcPr>
            <w:tcW w:w="1134" w:type="dxa"/>
            <w:noWrap/>
            <w:vAlign w:val="center"/>
            <w:hideMark/>
          </w:tcPr>
          <w:p w:rsidR="00B44BDD" w:rsidRPr="0033488A" w:rsidRDefault="00B44BDD" w:rsidP="0033488A">
            <w:pPr>
              <w:jc w:val="center"/>
            </w:pPr>
            <w:r w:rsidRPr="0033488A">
              <w:t>Biokem.izb</w:t>
            </w: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r>
      <w:tr w:rsidR="00B44BDD" w:rsidRPr="0033488A" w:rsidTr="0033488A">
        <w:trPr>
          <w:trHeight w:val="315"/>
        </w:trPr>
        <w:tc>
          <w:tcPr>
            <w:tcW w:w="1134" w:type="dxa"/>
            <w:noWrap/>
            <w:vAlign w:val="center"/>
            <w:hideMark/>
          </w:tcPr>
          <w:p w:rsidR="00B44BDD" w:rsidRPr="0033488A" w:rsidRDefault="00B44BDD" w:rsidP="0033488A">
            <w:pPr>
              <w:jc w:val="center"/>
              <w:rPr>
                <w:bCs/>
              </w:rPr>
            </w:pPr>
            <w:r w:rsidRPr="0033488A">
              <w:rPr>
                <w:bCs/>
              </w:rPr>
              <w:t>Pe</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Nje</w:t>
            </w:r>
          </w:p>
        </w:tc>
        <w:tc>
          <w:tcPr>
            <w:tcW w:w="1134" w:type="dxa"/>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Fiz</w:t>
            </w:r>
          </w:p>
        </w:tc>
        <w:tc>
          <w:tcPr>
            <w:tcW w:w="1134" w:type="dxa"/>
            <w:noWrap/>
            <w:vAlign w:val="center"/>
            <w:hideMark/>
          </w:tcPr>
          <w:p w:rsidR="00B44BDD" w:rsidRPr="0033488A" w:rsidRDefault="00B44BDD" w:rsidP="0033488A">
            <w:pPr>
              <w:jc w:val="center"/>
            </w:pPr>
            <w:r w:rsidRPr="0033488A">
              <w:t>Bio</w:t>
            </w:r>
          </w:p>
        </w:tc>
        <w:tc>
          <w:tcPr>
            <w:tcW w:w="1134" w:type="dxa"/>
            <w:noWrap/>
            <w:vAlign w:val="center"/>
            <w:hideMark/>
          </w:tcPr>
          <w:p w:rsidR="00B44BDD" w:rsidRPr="0033488A" w:rsidRDefault="00B44BDD" w:rsidP="0033488A">
            <w:pPr>
              <w:jc w:val="center"/>
            </w:pPr>
            <w:r w:rsidRPr="0033488A">
              <w:t>Pov</w:t>
            </w:r>
          </w:p>
        </w:tc>
      </w:tr>
    </w:tbl>
    <w:p w:rsidR="00B44BDD" w:rsidRDefault="00B44BDD" w:rsidP="00B44BDD">
      <w:pPr>
        <w:rPr>
          <w:b/>
        </w:rPr>
      </w:pPr>
    </w:p>
    <w:p w:rsidR="0033488A" w:rsidRPr="0089221B" w:rsidRDefault="0033488A" w:rsidP="00B44BDD">
      <w:pPr>
        <w:rPr>
          <w:b/>
        </w:rPr>
      </w:pPr>
    </w:p>
    <w:p w:rsidR="00B44BDD" w:rsidRDefault="00B44BDD" w:rsidP="00B44BDD">
      <w:pPr>
        <w:rPr>
          <w:b/>
        </w:rPr>
      </w:pPr>
      <w:r>
        <w:rPr>
          <w:b/>
        </w:rPr>
        <w:t>3.A- Opća gimnazija</w:t>
      </w:r>
    </w:p>
    <w:tbl>
      <w:tblPr>
        <w:tblStyle w:val="Reetkatablice"/>
        <w:tblW w:w="0" w:type="auto"/>
        <w:tblLook w:val="04A0" w:firstRow="1" w:lastRow="0" w:firstColumn="1" w:lastColumn="0" w:noHBand="0" w:noVBand="1"/>
      </w:tblPr>
      <w:tblGrid>
        <w:gridCol w:w="1134"/>
        <w:gridCol w:w="1134"/>
        <w:gridCol w:w="1134"/>
        <w:gridCol w:w="1134"/>
        <w:gridCol w:w="1134"/>
        <w:gridCol w:w="1134"/>
        <w:gridCol w:w="1257"/>
        <w:gridCol w:w="1257"/>
      </w:tblGrid>
      <w:tr w:rsidR="00B44BDD" w:rsidRPr="0033488A" w:rsidTr="0033488A">
        <w:trPr>
          <w:trHeight w:val="315"/>
        </w:trPr>
        <w:tc>
          <w:tcPr>
            <w:tcW w:w="1134" w:type="dxa"/>
            <w:noWrap/>
            <w:vAlign w:val="center"/>
            <w:hideMark/>
          </w:tcPr>
          <w:p w:rsidR="00B44BDD" w:rsidRPr="0033488A" w:rsidRDefault="00B44BDD" w:rsidP="0033488A">
            <w:pPr>
              <w:jc w:val="center"/>
              <w:rPr>
                <w:bCs/>
              </w:rPr>
            </w:pPr>
            <w:r w:rsidRPr="0033488A">
              <w:rPr>
                <w:bCs/>
              </w:rPr>
              <w:t>Dan</w:t>
            </w:r>
          </w:p>
        </w:tc>
        <w:tc>
          <w:tcPr>
            <w:tcW w:w="1134" w:type="dxa"/>
            <w:noWrap/>
            <w:vAlign w:val="center"/>
            <w:hideMark/>
          </w:tcPr>
          <w:p w:rsidR="00B44BDD" w:rsidRPr="0033488A" w:rsidRDefault="00B44BDD" w:rsidP="0033488A">
            <w:pPr>
              <w:jc w:val="center"/>
              <w:rPr>
                <w:bCs/>
              </w:rPr>
            </w:pPr>
            <w:r w:rsidRPr="0033488A">
              <w:rPr>
                <w:bCs/>
              </w:rPr>
              <w:t>1</w:t>
            </w:r>
          </w:p>
        </w:tc>
        <w:tc>
          <w:tcPr>
            <w:tcW w:w="1134" w:type="dxa"/>
            <w:noWrap/>
            <w:vAlign w:val="center"/>
            <w:hideMark/>
          </w:tcPr>
          <w:p w:rsidR="00B44BDD" w:rsidRPr="0033488A" w:rsidRDefault="00B44BDD" w:rsidP="0033488A">
            <w:pPr>
              <w:jc w:val="center"/>
              <w:rPr>
                <w:bCs/>
              </w:rPr>
            </w:pPr>
            <w:r w:rsidRPr="0033488A">
              <w:rPr>
                <w:bCs/>
              </w:rPr>
              <w:t>2</w:t>
            </w:r>
          </w:p>
        </w:tc>
        <w:tc>
          <w:tcPr>
            <w:tcW w:w="1134" w:type="dxa"/>
            <w:noWrap/>
            <w:vAlign w:val="center"/>
            <w:hideMark/>
          </w:tcPr>
          <w:p w:rsidR="00B44BDD" w:rsidRPr="0033488A" w:rsidRDefault="00B44BDD" w:rsidP="0033488A">
            <w:pPr>
              <w:jc w:val="center"/>
              <w:rPr>
                <w:bCs/>
              </w:rPr>
            </w:pPr>
            <w:r w:rsidRPr="0033488A">
              <w:rPr>
                <w:bCs/>
              </w:rPr>
              <w:t>3</w:t>
            </w:r>
          </w:p>
        </w:tc>
        <w:tc>
          <w:tcPr>
            <w:tcW w:w="1134" w:type="dxa"/>
            <w:noWrap/>
            <w:vAlign w:val="center"/>
            <w:hideMark/>
          </w:tcPr>
          <w:p w:rsidR="00B44BDD" w:rsidRPr="0033488A" w:rsidRDefault="00B44BDD" w:rsidP="0033488A">
            <w:pPr>
              <w:jc w:val="center"/>
              <w:rPr>
                <w:bCs/>
              </w:rPr>
            </w:pPr>
            <w:r w:rsidRPr="0033488A">
              <w:rPr>
                <w:bCs/>
              </w:rPr>
              <w:t>4</w:t>
            </w:r>
          </w:p>
        </w:tc>
        <w:tc>
          <w:tcPr>
            <w:tcW w:w="1134" w:type="dxa"/>
            <w:noWrap/>
            <w:vAlign w:val="center"/>
            <w:hideMark/>
          </w:tcPr>
          <w:p w:rsidR="00B44BDD" w:rsidRPr="0033488A" w:rsidRDefault="00B44BDD" w:rsidP="0033488A">
            <w:pPr>
              <w:jc w:val="center"/>
              <w:rPr>
                <w:bCs/>
              </w:rPr>
            </w:pPr>
            <w:r w:rsidRPr="0033488A">
              <w:rPr>
                <w:bCs/>
              </w:rPr>
              <w:t>5</w:t>
            </w:r>
          </w:p>
        </w:tc>
        <w:tc>
          <w:tcPr>
            <w:tcW w:w="1134" w:type="dxa"/>
            <w:noWrap/>
            <w:vAlign w:val="center"/>
            <w:hideMark/>
          </w:tcPr>
          <w:p w:rsidR="00B44BDD" w:rsidRPr="0033488A" w:rsidRDefault="00B44BDD" w:rsidP="0033488A">
            <w:pPr>
              <w:jc w:val="center"/>
              <w:rPr>
                <w:bCs/>
              </w:rPr>
            </w:pPr>
            <w:r w:rsidRPr="0033488A">
              <w:rPr>
                <w:bCs/>
              </w:rPr>
              <w:t>6</w:t>
            </w:r>
          </w:p>
        </w:tc>
        <w:tc>
          <w:tcPr>
            <w:tcW w:w="1134" w:type="dxa"/>
            <w:noWrap/>
            <w:vAlign w:val="center"/>
            <w:hideMark/>
          </w:tcPr>
          <w:p w:rsidR="00B44BDD" w:rsidRPr="0033488A" w:rsidRDefault="00B44BDD" w:rsidP="0033488A">
            <w:pPr>
              <w:jc w:val="center"/>
              <w:rPr>
                <w:bCs/>
              </w:rPr>
            </w:pPr>
            <w:r w:rsidRPr="0033488A">
              <w:rPr>
                <w:bCs/>
              </w:rPr>
              <w:t>7</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Po</w:t>
            </w:r>
          </w:p>
        </w:tc>
        <w:tc>
          <w:tcPr>
            <w:tcW w:w="1134" w:type="dxa"/>
            <w:noWrap/>
            <w:vAlign w:val="center"/>
            <w:hideMark/>
          </w:tcPr>
          <w:p w:rsidR="00B44BDD" w:rsidRPr="0033488A" w:rsidRDefault="00B44BDD" w:rsidP="0033488A">
            <w:pPr>
              <w:jc w:val="center"/>
            </w:pPr>
            <w:r w:rsidRPr="0033488A">
              <w:t>Kem</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Pov</w:t>
            </w:r>
          </w:p>
        </w:tc>
        <w:tc>
          <w:tcPr>
            <w:tcW w:w="1134" w:type="dxa"/>
            <w:noWrap/>
            <w:vAlign w:val="center"/>
            <w:hideMark/>
          </w:tcPr>
          <w:p w:rsidR="00B44BDD" w:rsidRPr="0033488A" w:rsidRDefault="00B44BDD" w:rsidP="0033488A">
            <w:pPr>
              <w:jc w:val="center"/>
            </w:pPr>
            <w:r w:rsidRPr="0033488A">
              <w:t>Srz</w:t>
            </w:r>
          </w:p>
        </w:tc>
        <w:tc>
          <w:tcPr>
            <w:tcW w:w="1134" w:type="dxa"/>
            <w:noWrap/>
            <w:vAlign w:val="center"/>
            <w:hideMark/>
          </w:tcPr>
          <w:p w:rsidR="00B44BDD" w:rsidRPr="0033488A" w:rsidRDefault="00B44BDD" w:rsidP="0033488A">
            <w:pPr>
              <w:jc w:val="center"/>
            </w:pPr>
            <w:r w:rsidRPr="0033488A">
              <w:t>Soc</w:t>
            </w:r>
          </w:p>
        </w:tc>
        <w:tc>
          <w:tcPr>
            <w:tcW w:w="1134" w:type="dxa"/>
            <w:noWrap/>
            <w:vAlign w:val="center"/>
            <w:hideMark/>
          </w:tcPr>
          <w:p w:rsidR="00B44BDD" w:rsidRPr="0033488A" w:rsidRDefault="00B44BDD" w:rsidP="0033488A">
            <w:pPr>
              <w:jc w:val="center"/>
            </w:pPr>
            <w:r w:rsidRPr="0033488A">
              <w:t>Psih</w:t>
            </w:r>
          </w:p>
        </w:tc>
      </w:tr>
      <w:tr w:rsidR="00B44BDD" w:rsidRPr="0033488A" w:rsidTr="0033488A">
        <w:trPr>
          <w:trHeight w:val="300"/>
        </w:trPr>
        <w:tc>
          <w:tcPr>
            <w:tcW w:w="1134" w:type="dxa"/>
            <w:vMerge w:val="restart"/>
            <w:noWrap/>
            <w:vAlign w:val="center"/>
            <w:hideMark/>
          </w:tcPr>
          <w:p w:rsidR="00B44BDD" w:rsidRPr="0033488A" w:rsidRDefault="00B44BDD" w:rsidP="0033488A">
            <w:pPr>
              <w:jc w:val="center"/>
              <w:rPr>
                <w:bCs/>
              </w:rPr>
            </w:pPr>
            <w:r w:rsidRPr="0033488A">
              <w:rPr>
                <w:bCs/>
              </w:rPr>
              <w:t>Ut</w:t>
            </w:r>
          </w:p>
        </w:tc>
        <w:tc>
          <w:tcPr>
            <w:tcW w:w="1134" w:type="dxa"/>
            <w:vMerge w:val="restart"/>
            <w:noWrap/>
            <w:vAlign w:val="center"/>
            <w:hideMark/>
          </w:tcPr>
          <w:p w:rsidR="00B44BDD" w:rsidRPr="0033488A" w:rsidRDefault="00B44BDD" w:rsidP="0033488A">
            <w:pPr>
              <w:jc w:val="center"/>
            </w:pPr>
            <w:r w:rsidRPr="0033488A">
              <w:t>Mat</w:t>
            </w:r>
          </w:p>
        </w:tc>
        <w:tc>
          <w:tcPr>
            <w:tcW w:w="1134" w:type="dxa"/>
            <w:vMerge w:val="restart"/>
            <w:noWrap/>
            <w:vAlign w:val="center"/>
            <w:hideMark/>
          </w:tcPr>
          <w:p w:rsidR="00B44BDD" w:rsidRPr="0033488A" w:rsidRDefault="00B44BDD" w:rsidP="0033488A">
            <w:pPr>
              <w:jc w:val="center"/>
            </w:pPr>
            <w:r w:rsidRPr="0033488A">
              <w:t>Mat</w:t>
            </w:r>
          </w:p>
        </w:tc>
        <w:tc>
          <w:tcPr>
            <w:tcW w:w="1134" w:type="dxa"/>
            <w:vMerge w:val="restart"/>
            <w:noWrap/>
            <w:vAlign w:val="center"/>
            <w:hideMark/>
          </w:tcPr>
          <w:p w:rsidR="00B44BDD" w:rsidRPr="0033488A" w:rsidRDefault="00B44BDD" w:rsidP="0033488A">
            <w:pPr>
              <w:jc w:val="center"/>
            </w:pPr>
            <w:r w:rsidRPr="0033488A">
              <w:t>Soc</w:t>
            </w:r>
          </w:p>
        </w:tc>
        <w:tc>
          <w:tcPr>
            <w:tcW w:w="1134" w:type="dxa"/>
            <w:vMerge w:val="restart"/>
            <w:noWrap/>
            <w:vAlign w:val="center"/>
            <w:hideMark/>
          </w:tcPr>
          <w:p w:rsidR="00B44BDD" w:rsidRPr="0033488A" w:rsidRDefault="00B44BDD" w:rsidP="0033488A">
            <w:pPr>
              <w:jc w:val="center"/>
            </w:pPr>
            <w:r w:rsidRPr="0033488A">
              <w:t>Eng</w:t>
            </w:r>
          </w:p>
        </w:tc>
        <w:tc>
          <w:tcPr>
            <w:tcW w:w="1134" w:type="dxa"/>
            <w:vMerge w:val="restart"/>
            <w:noWrap/>
            <w:vAlign w:val="center"/>
            <w:hideMark/>
          </w:tcPr>
          <w:p w:rsidR="00B44BDD" w:rsidRPr="0033488A" w:rsidRDefault="00B44BDD" w:rsidP="0033488A">
            <w:pPr>
              <w:jc w:val="center"/>
            </w:pPr>
            <w:r w:rsidRPr="0033488A">
              <w:t>Geo</w:t>
            </w:r>
          </w:p>
        </w:tc>
        <w:tc>
          <w:tcPr>
            <w:tcW w:w="1134" w:type="dxa"/>
            <w:noWrap/>
            <w:vAlign w:val="center"/>
            <w:hideMark/>
          </w:tcPr>
          <w:p w:rsidR="00B44BDD" w:rsidRPr="0033488A" w:rsidRDefault="00B44BDD" w:rsidP="0033488A">
            <w:pPr>
              <w:jc w:val="center"/>
            </w:pPr>
            <w:r w:rsidRPr="0033488A">
              <w:t>inf.izb</w:t>
            </w:r>
          </w:p>
        </w:tc>
        <w:tc>
          <w:tcPr>
            <w:tcW w:w="1134" w:type="dxa"/>
            <w:noWrap/>
            <w:vAlign w:val="center"/>
            <w:hideMark/>
          </w:tcPr>
          <w:p w:rsidR="00B44BDD" w:rsidRPr="0033488A" w:rsidRDefault="00B44BDD" w:rsidP="0033488A">
            <w:pPr>
              <w:jc w:val="center"/>
            </w:pPr>
            <w:r w:rsidRPr="0033488A">
              <w:t>inf.izb</w:t>
            </w:r>
          </w:p>
        </w:tc>
      </w:tr>
      <w:tr w:rsidR="00B44BDD" w:rsidRPr="0033488A" w:rsidTr="0033488A">
        <w:trPr>
          <w:trHeight w:val="300"/>
        </w:trPr>
        <w:tc>
          <w:tcPr>
            <w:tcW w:w="1134" w:type="dxa"/>
            <w:vMerge/>
            <w:vAlign w:val="center"/>
            <w:hideMark/>
          </w:tcPr>
          <w:p w:rsidR="00B44BDD" w:rsidRPr="0033488A" w:rsidRDefault="00B44BDD" w:rsidP="0033488A">
            <w:pPr>
              <w:jc w:val="center"/>
              <w:rPr>
                <w:bCs/>
              </w:rP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noWrap/>
            <w:vAlign w:val="center"/>
            <w:hideMark/>
          </w:tcPr>
          <w:p w:rsidR="00B44BDD" w:rsidRPr="0033488A" w:rsidRDefault="00B44BDD" w:rsidP="0033488A">
            <w:pPr>
              <w:jc w:val="center"/>
            </w:pPr>
            <w:r w:rsidRPr="0033488A">
              <w:t>Mi.Bio.izb</w:t>
            </w:r>
          </w:p>
        </w:tc>
        <w:tc>
          <w:tcPr>
            <w:tcW w:w="1134" w:type="dxa"/>
            <w:noWrap/>
            <w:vAlign w:val="center"/>
            <w:hideMark/>
          </w:tcPr>
          <w:p w:rsidR="00B44BDD" w:rsidRPr="0033488A" w:rsidRDefault="00B44BDD" w:rsidP="0033488A">
            <w:pPr>
              <w:jc w:val="center"/>
            </w:pPr>
            <w:r w:rsidRPr="0033488A">
              <w:t>Mi.Bio.izb</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Sr</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Kem</w:t>
            </w:r>
          </w:p>
        </w:tc>
        <w:tc>
          <w:tcPr>
            <w:tcW w:w="1134" w:type="dxa"/>
            <w:noWrap/>
            <w:vAlign w:val="center"/>
            <w:hideMark/>
          </w:tcPr>
          <w:p w:rsidR="00B44BDD" w:rsidRPr="0033488A" w:rsidRDefault="00B44BDD" w:rsidP="0033488A">
            <w:pPr>
              <w:jc w:val="center"/>
            </w:pPr>
            <w:r w:rsidRPr="0033488A">
              <w:t>Tzk</w:t>
            </w:r>
          </w:p>
        </w:tc>
        <w:tc>
          <w:tcPr>
            <w:tcW w:w="1134" w:type="dxa"/>
            <w:noWrap/>
            <w:vAlign w:val="center"/>
            <w:hideMark/>
          </w:tcPr>
          <w:p w:rsidR="00B44BDD" w:rsidRPr="0033488A" w:rsidRDefault="00B44BDD" w:rsidP="0033488A">
            <w:pPr>
              <w:jc w:val="center"/>
            </w:pPr>
            <w:r w:rsidRPr="0033488A">
              <w:t>Fiz</w:t>
            </w:r>
          </w:p>
        </w:tc>
        <w:tc>
          <w:tcPr>
            <w:tcW w:w="1134" w:type="dxa"/>
            <w:noWrap/>
            <w:vAlign w:val="center"/>
            <w:hideMark/>
          </w:tcPr>
          <w:p w:rsidR="00B44BDD" w:rsidRPr="0033488A" w:rsidRDefault="00B44BDD" w:rsidP="0033488A">
            <w:pPr>
              <w:jc w:val="center"/>
            </w:pPr>
            <w:r w:rsidRPr="0033488A">
              <w:t>Glaz</w:t>
            </w:r>
          </w:p>
        </w:tc>
        <w:tc>
          <w:tcPr>
            <w:tcW w:w="1134" w:type="dxa"/>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Nje</w:t>
            </w:r>
          </w:p>
        </w:tc>
      </w:tr>
      <w:tr w:rsidR="00B44BDD" w:rsidRPr="0033488A" w:rsidTr="0033488A">
        <w:trPr>
          <w:trHeight w:val="300"/>
        </w:trPr>
        <w:tc>
          <w:tcPr>
            <w:tcW w:w="1134" w:type="dxa"/>
            <w:vMerge w:val="restart"/>
            <w:noWrap/>
            <w:vAlign w:val="center"/>
            <w:hideMark/>
          </w:tcPr>
          <w:p w:rsidR="00B44BDD" w:rsidRPr="0033488A" w:rsidRDefault="00B44BDD" w:rsidP="0033488A">
            <w:pPr>
              <w:jc w:val="center"/>
              <w:rPr>
                <w:bCs/>
              </w:rPr>
            </w:pPr>
            <w:r w:rsidRPr="0033488A">
              <w:rPr>
                <w:bCs/>
              </w:rPr>
              <w:t>Če</w:t>
            </w:r>
          </w:p>
        </w:tc>
        <w:tc>
          <w:tcPr>
            <w:tcW w:w="1134" w:type="dxa"/>
            <w:vMerge w:val="restart"/>
            <w:noWrap/>
            <w:vAlign w:val="center"/>
            <w:hideMark/>
          </w:tcPr>
          <w:p w:rsidR="00B44BDD" w:rsidRPr="0033488A" w:rsidRDefault="00B44BDD" w:rsidP="0033488A">
            <w:pPr>
              <w:jc w:val="center"/>
            </w:pPr>
            <w:r w:rsidRPr="0033488A">
              <w:t>Lik</w:t>
            </w:r>
          </w:p>
        </w:tc>
        <w:tc>
          <w:tcPr>
            <w:tcW w:w="1134" w:type="dxa"/>
            <w:vMerge w:val="restart"/>
            <w:noWrap/>
            <w:vAlign w:val="center"/>
            <w:hideMark/>
          </w:tcPr>
          <w:p w:rsidR="00B44BDD" w:rsidRPr="0033488A" w:rsidRDefault="00B44BDD" w:rsidP="0033488A">
            <w:pPr>
              <w:jc w:val="center"/>
            </w:pPr>
            <w:r w:rsidRPr="0033488A">
              <w:t>Eng</w:t>
            </w:r>
          </w:p>
        </w:tc>
        <w:tc>
          <w:tcPr>
            <w:tcW w:w="1134" w:type="dxa"/>
            <w:vMerge w:val="restart"/>
            <w:noWrap/>
            <w:vAlign w:val="center"/>
            <w:hideMark/>
          </w:tcPr>
          <w:p w:rsidR="00B44BDD" w:rsidRPr="0033488A" w:rsidRDefault="00B44BDD" w:rsidP="0033488A">
            <w:pPr>
              <w:jc w:val="center"/>
            </w:pPr>
            <w:r w:rsidRPr="0033488A">
              <w:t>Nje</w:t>
            </w:r>
          </w:p>
        </w:tc>
        <w:tc>
          <w:tcPr>
            <w:tcW w:w="1134" w:type="dxa"/>
            <w:vMerge w:val="restart"/>
            <w:noWrap/>
            <w:vAlign w:val="center"/>
            <w:hideMark/>
          </w:tcPr>
          <w:p w:rsidR="00B44BDD" w:rsidRPr="0033488A" w:rsidRDefault="00B44BDD" w:rsidP="0033488A">
            <w:pPr>
              <w:jc w:val="center"/>
            </w:pPr>
            <w:r w:rsidRPr="0033488A">
              <w:t>Fiz</w:t>
            </w:r>
          </w:p>
        </w:tc>
        <w:tc>
          <w:tcPr>
            <w:tcW w:w="1134" w:type="dxa"/>
            <w:vMerge w:val="restart"/>
            <w:noWrap/>
            <w:vAlign w:val="center"/>
            <w:hideMark/>
          </w:tcPr>
          <w:p w:rsidR="00B44BDD" w:rsidRPr="0033488A" w:rsidRDefault="00B44BDD" w:rsidP="0033488A">
            <w:pPr>
              <w:jc w:val="center"/>
            </w:pPr>
            <w:r w:rsidRPr="0033488A">
              <w:t>Bio</w:t>
            </w:r>
          </w:p>
        </w:tc>
        <w:tc>
          <w:tcPr>
            <w:tcW w:w="1134" w:type="dxa"/>
            <w:vMerge w:val="restart"/>
            <w:noWrap/>
            <w:vAlign w:val="center"/>
            <w:hideMark/>
          </w:tcPr>
          <w:p w:rsidR="00B44BDD" w:rsidRPr="0033488A" w:rsidRDefault="00B44BDD" w:rsidP="0033488A">
            <w:pPr>
              <w:jc w:val="center"/>
            </w:pPr>
            <w:r w:rsidRPr="0033488A">
              <w:t>Pov</w:t>
            </w:r>
          </w:p>
        </w:tc>
        <w:tc>
          <w:tcPr>
            <w:tcW w:w="1134" w:type="dxa"/>
            <w:noWrap/>
            <w:vAlign w:val="center"/>
            <w:hideMark/>
          </w:tcPr>
          <w:p w:rsidR="00B44BDD" w:rsidRPr="0033488A" w:rsidRDefault="00B44BDD" w:rsidP="0033488A">
            <w:pPr>
              <w:jc w:val="center"/>
            </w:pPr>
            <w:r w:rsidRPr="0033488A">
              <w:t>Eti</w:t>
            </w:r>
          </w:p>
        </w:tc>
      </w:tr>
      <w:tr w:rsidR="00B44BDD" w:rsidRPr="0033488A" w:rsidTr="0033488A">
        <w:trPr>
          <w:trHeight w:val="300"/>
        </w:trPr>
        <w:tc>
          <w:tcPr>
            <w:tcW w:w="1134" w:type="dxa"/>
            <w:vMerge/>
            <w:vAlign w:val="center"/>
            <w:hideMark/>
          </w:tcPr>
          <w:p w:rsidR="00B44BDD" w:rsidRPr="0033488A" w:rsidRDefault="00B44BDD" w:rsidP="0033488A">
            <w:pPr>
              <w:jc w:val="center"/>
              <w:rPr>
                <w:bCs/>
              </w:rP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noWrap/>
            <w:vAlign w:val="center"/>
            <w:hideMark/>
          </w:tcPr>
          <w:p w:rsidR="00B44BDD" w:rsidRPr="0033488A" w:rsidRDefault="00B44BDD" w:rsidP="0033488A">
            <w:pPr>
              <w:jc w:val="center"/>
            </w:pPr>
            <w:r w:rsidRPr="0033488A">
              <w:t>Vje</w:t>
            </w:r>
          </w:p>
        </w:tc>
      </w:tr>
      <w:tr w:rsidR="00B44BDD" w:rsidRPr="0033488A" w:rsidTr="0033488A">
        <w:trPr>
          <w:trHeight w:val="315"/>
        </w:trPr>
        <w:tc>
          <w:tcPr>
            <w:tcW w:w="1134" w:type="dxa"/>
            <w:noWrap/>
            <w:vAlign w:val="center"/>
            <w:hideMark/>
          </w:tcPr>
          <w:p w:rsidR="00B44BDD" w:rsidRPr="0033488A" w:rsidRDefault="00B44BDD" w:rsidP="0033488A">
            <w:pPr>
              <w:jc w:val="center"/>
              <w:rPr>
                <w:bCs/>
              </w:rPr>
            </w:pPr>
            <w:r w:rsidRPr="0033488A">
              <w:rPr>
                <w:bCs/>
              </w:rPr>
              <w:t>Pe</w:t>
            </w:r>
          </w:p>
        </w:tc>
        <w:tc>
          <w:tcPr>
            <w:tcW w:w="1134" w:type="dxa"/>
            <w:noWrap/>
            <w:vAlign w:val="center"/>
            <w:hideMark/>
          </w:tcPr>
          <w:p w:rsidR="00B44BDD" w:rsidRPr="0033488A" w:rsidRDefault="00B44BDD" w:rsidP="0033488A">
            <w:pPr>
              <w:jc w:val="center"/>
            </w:pPr>
            <w:r w:rsidRPr="0033488A">
              <w:t>Bio</w:t>
            </w:r>
          </w:p>
        </w:tc>
        <w:tc>
          <w:tcPr>
            <w:tcW w:w="1134" w:type="dxa"/>
            <w:noWrap/>
            <w:vAlign w:val="center"/>
            <w:hideMark/>
          </w:tcPr>
          <w:p w:rsidR="00B44BDD" w:rsidRPr="0033488A" w:rsidRDefault="00B44BDD" w:rsidP="0033488A">
            <w:pPr>
              <w:jc w:val="center"/>
            </w:pPr>
            <w:r w:rsidRPr="0033488A">
              <w:t>Tzk</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Geo</w:t>
            </w:r>
          </w:p>
        </w:tc>
        <w:tc>
          <w:tcPr>
            <w:tcW w:w="1134" w:type="dxa"/>
            <w:noWrap/>
            <w:vAlign w:val="center"/>
            <w:hideMark/>
          </w:tcPr>
          <w:p w:rsidR="00B44BDD" w:rsidRPr="0033488A" w:rsidRDefault="00B44BDD" w:rsidP="0033488A">
            <w:pPr>
              <w:jc w:val="center"/>
            </w:pPr>
            <w:r w:rsidRPr="0033488A">
              <w:t>Log</w:t>
            </w:r>
          </w:p>
        </w:tc>
        <w:tc>
          <w:tcPr>
            <w:tcW w:w="1134" w:type="dxa"/>
            <w:noWrap/>
            <w:vAlign w:val="center"/>
            <w:hideMark/>
          </w:tcPr>
          <w:p w:rsidR="00B44BDD" w:rsidRPr="0033488A" w:rsidRDefault="00B44BDD" w:rsidP="0033488A">
            <w:pPr>
              <w:jc w:val="center"/>
            </w:pPr>
          </w:p>
        </w:tc>
      </w:tr>
    </w:tbl>
    <w:p w:rsidR="006B00F4" w:rsidRDefault="006B00F4" w:rsidP="00B44BDD">
      <w:pPr>
        <w:rPr>
          <w:b/>
        </w:rPr>
      </w:pPr>
    </w:p>
    <w:p w:rsidR="0033488A" w:rsidRPr="0089221B" w:rsidRDefault="0033488A" w:rsidP="00B44BDD">
      <w:pPr>
        <w:rPr>
          <w:b/>
        </w:rPr>
      </w:pPr>
    </w:p>
    <w:p w:rsidR="006B00F4" w:rsidRDefault="00B44BDD" w:rsidP="006B00F4">
      <w:pPr>
        <w:rPr>
          <w:b/>
        </w:rPr>
      </w:pPr>
      <w:r>
        <w:rPr>
          <w:b/>
        </w:rPr>
        <w:t>4.</w:t>
      </w:r>
      <w:r w:rsidR="0033488A">
        <w:rPr>
          <w:b/>
        </w:rPr>
        <w:t>A</w:t>
      </w:r>
      <w:r>
        <w:rPr>
          <w:b/>
        </w:rPr>
        <w:t>- Opća gimnazija</w:t>
      </w:r>
    </w:p>
    <w:tbl>
      <w:tblPr>
        <w:tblStyle w:val="Reetkatablice"/>
        <w:tblW w:w="0" w:type="auto"/>
        <w:tblLook w:val="04A0" w:firstRow="1" w:lastRow="0" w:firstColumn="1" w:lastColumn="0" w:noHBand="0" w:noVBand="1"/>
      </w:tblPr>
      <w:tblGrid>
        <w:gridCol w:w="1134"/>
        <w:gridCol w:w="1134"/>
        <w:gridCol w:w="1134"/>
        <w:gridCol w:w="1134"/>
        <w:gridCol w:w="1134"/>
        <w:gridCol w:w="1134"/>
        <w:gridCol w:w="1134"/>
        <w:gridCol w:w="1134"/>
      </w:tblGrid>
      <w:tr w:rsidR="00B44BDD" w:rsidRPr="0033488A" w:rsidTr="0033488A">
        <w:trPr>
          <w:trHeight w:val="315"/>
        </w:trPr>
        <w:tc>
          <w:tcPr>
            <w:tcW w:w="1134" w:type="dxa"/>
            <w:noWrap/>
            <w:vAlign w:val="center"/>
            <w:hideMark/>
          </w:tcPr>
          <w:p w:rsidR="00B44BDD" w:rsidRPr="0033488A" w:rsidRDefault="00B44BDD" w:rsidP="0033488A">
            <w:pPr>
              <w:jc w:val="center"/>
              <w:rPr>
                <w:bCs/>
              </w:rPr>
            </w:pPr>
            <w:r w:rsidRPr="0033488A">
              <w:rPr>
                <w:bCs/>
              </w:rPr>
              <w:t>Dan</w:t>
            </w:r>
          </w:p>
        </w:tc>
        <w:tc>
          <w:tcPr>
            <w:tcW w:w="1134" w:type="dxa"/>
            <w:noWrap/>
            <w:vAlign w:val="center"/>
            <w:hideMark/>
          </w:tcPr>
          <w:p w:rsidR="00B44BDD" w:rsidRPr="0033488A" w:rsidRDefault="00B44BDD" w:rsidP="0033488A">
            <w:pPr>
              <w:jc w:val="center"/>
              <w:rPr>
                <w:bCs/>
              </w:rPr>
            </w:pPr>
            <w:r w:rsidRPr="0033488A">
              <w:rPr>
                <w:bCs/>
              </w:rPr>
              <w:t>1</w:t>
            </w:r>
          </w:p>
        </w:tc>
        <w:tc>
          <w:tcPr>
            <w:tcW w:w="1134" w:type="dxa"/>
            <w:noWrap/>
            <w:vAlign w:val="center"/>
            <w:hideMark/>
          </w:tcPr>
          <w:p w:rsidR="00B44BDD" w:rsidRPr="0033488A" w:rsidRDefault="00B44BDD" w:rsidP="0033488A">
            <w:pPr>
              <w:jc w:val="center"/>
              <w:rPr>
                <w:bCs/>
              </w:rPr>
            </w:pPr>
            <w:r w:rsidRPr="0033488A">
              <w:rPr>
                <w:bCs/>
              </w:rPr>
              <w:t>2</w:t>
            </w:r>
          </w:p>
        </w:tc>
        <w:tc>
          <w:tcPr>
            <w:tcW w:w="1134" w:type="dxa"/>
            <w:noWrap/>
            <w:vAlign w:val="center"/>
            <w:hideMark/>
          </w:tcPr>
          <w:p w:rsidR="00B44BDD" w:rsidRPr="0033488A" w:rsidRDefault="00B44BDD" w:rsidP="0033488A">
            <w:pPr>
              <w:jc w:val="center"/>
              <w:rPr>
                <w:bCs/>
              </w:rPr>
            </w:pPr>
            <w:r w:rsidRPr="0033488A">
              <w:rPr>
                <w:bCs/>
              </w:rPr>
              <w:t>3</w:t>
            </w:r>
          </w:p>
        </w:tc>
        <w:tc>
          <w:tcPr>
            <w:tcW w:w="1134" w:type="dxa"/>
            <w:noWrap/>
            <w:vAlign w:val="center"/>
            <w:hideMark/>
          </w:tcPr>
          <w:p w:rsidR="00B44BDD" w:rsidRPr="0033488A" w:rsidRDefault="00B44BDD" w:rsidP="0033488A">
            <w:pPr>
              <w:jc w:val="center"/>
              <w:rPr>
                <w:bCs/>
              </w:rPr>
            </w:pPr>
            <w:r w:rsidRPr="0033488A">
              <w:rPr>
                <w:bCs/>
              </w:rPr>
              <w:t>4</w:t>
            </w:r>
          </w:p>
        </w:tc>
        <w:tc>
          <w:tcPr>
            <w:tcW w:w="1134" w:type="dxa"/>
            <w:noWrap/>
            <w:vAlign w:val="center"/>
            <w:hideMark/>
          </w:tcPr>
          <w:p w:rsidR="00B44BDD" w:rsidRPr="0033488A" w:rsidRDefault="00B44BDD" w:rsidP="0033488A">
            <w:pPr>
              <w:jc w:val="center"/>
              <w:rPr>
                <w:bCs/>
              </w:rPr>
            </w:pPr>
            <w:r w:rsidRPr="0033488A">
              <w:rPr>
                <w:bCs/>
              </w:rPr>
              <w:t>5</w:t>
            </w:r>
          </w:p>
        </w:tc>
        <w:tc>
          <w:tcPr>
            <w:tcW w:w="1134" w:type="dxa"/>
            <w:noWrap/>
            <w:vAlign w:val="center"/>
            <w:hideMark/>
          </w:tcPr>
          <w:p w:rsidR="00B44BDD" w:rsidRPr="0033488A" w:rsidRDefault="00B44BDD" w:rsidP="0033488A">
            <w:pPr>
              <w:jc w:val="center"/>
              <w:rPr>
                <w:bCs/>
              </w:rPr>
            </w:pPr>
            <w:r w:rsidRPr="0033488A">
              <w:rPr>
                <w:bCs/>
              </w:rPr>
              <w:t>6</w:t>
            </w:r>
          </w:p>
        </w:tc>
        <w:tc>
          <w:tcPr>
            <w:tcW w:w="1134" w:type="dxa"/>
            <w:noWrap/>
            <w:vAlign w:val="center"/>
            <w:hideMark/>
          </w:tcPr>
          <w:p w:rsidR="00B44BDD" w:rsidRPr="0033488A" w:rsidRDefault="00B44BDD" w:rsidP="0033488A">
            <w:pPr>
              <w:jc w:val="center"/>
              <w:rPr>
                <w:bCs/>
              </w:rPr>
            </w:pPr>
            <w:r w:rsidRPr="0033488A">
              <w:rPr>
                <w:bCs/>
              </w:rPr>
              <w:t>7</w:t>
            </w:r>
          </w:p>
        </w:tc>
      </w:tr>
      <w:tr w:rsidR="00B44BDD" w:rsidRPr="0033488A" w:rsidTr="0033488A">
        <w:trPr>
          <w:trHeight w:val="300"/>
        </w:trPr>
        <w:tc>
          <w:tcPr>
            <w:tcW w:w="1134" w:type="dxa"/>
            <w:vMerge w:val="restart"/>
            <w:noWrap/>
            <w:vAlign w:val="center"/>
            <w:hideMark/>
          </w:tcPr>
          <w:p w:rsidR="00B44BDD" w:rsidRPr="0033488A" w:rsidRDefault="00B44BDD" w:rsidP="0033488A">
            <w:pPr>
              <w:jc w:val="center"/>
              <w:rPr>
                <w:bCs/>
              </w:rPr>
            </w:pPr>
            <w:r w:rsidRPr="0033488A">
              <w:rPr>
                <w:bCs/>
              </w:rPr>
              <w:t>Po</w:t>
            </w:r>
          </w:p>
        </w:tc>
        <w:tc>
          <w:tcPr>
            <w:tcW w:w="1134" w:type="dxa"/>
            <w:vMerge w:val="restart"/>
            <w:noWrap/>
            <w:vAlign w:val="center"/>
            <w:hideMark/>
          </w:tcPr>
          <w:p w:rsidR="00B44BDD" w:rsidRPr="0033488A" w:rsidRDefault="00B44BDD" w:rsidP="0033488A">
            <w:pPr>
              <w:jc w:val="center"/>
            </w:pPr>
            <w:r w:rsidRPr="0033488A">
              <w:t>Eng</w:t>
            </w:r>
          </w:p>
        </w:tc>
        <w:tc>
          <w:tcPr>
            <w:tcW w:w="1134" w:type="dxa"/>
            <w:vMerge w:val="restart"/>
            <w:noWrap/>
            <w:vAlign w:val="center"/>
            <w:hideMark/>
          </w:tcPr>
          <w:p w:rsidR="00B44BDD" w:rsidRPr="0033488A" w:rsidRDefault="00B44BDD" w:rsidP="0033488A">
            <w:pPr>
              <w:jc w:val="center"/>
            </w:pPr>
            <w:r w:rsidRPr="0033488A">
              <w:t>Mat</w:t>
            </w:r>
          </w:p>
        </w:tc>
        <w:tc>
          <w:tcPr>
            <w:tcW w:w="1134" w:type="dxa"/>
            <w:vMerge w:val="restart"/>
            <w:noWrap/>
            <w:vAlign w:val="center"/>
            <w:hideMark/>
          </w:tcPr>
          <w:p w:rsidR="00B44BDD" w:rsidRPr="0033488A" w:rsidRDefault="00B44BDD" w:rsidP="0033488A">
            <w:pPr>
              <w:jc w:val="center"/>
            </w:pPr>
            <w:r w:rsidRPr="0033488A">
              <w:t>Mat</w:t>
            </w:r>
          </w:p>
        </w:tc>
        <w:tc>
          <w:tcPr>
            <w:tcW w:w="1134" w:type="dxa"/>
            <w:vMerge w:val="restart"/>
            <w:noWrap/>
            <w:vAlign w:val="center"/>
            <w:hideMark/>
          </w:tcPr>
          <w:p w:rsidR="00B44BDD" w:rsidRPr="0033488A" w:rsidRDefault="00B44BDD" w:rsidP="0033488A">
            <w:pPr>
              <w:jc w:val="center"/>
            </w:pPr>
            <w:r w:rsidRPr="0033488A">
              <w:t>Kem</w:t>
            </w:r>
          </w:p>
        </w:tc>
        <w:tc>
          <w:tcPr>
            <w:tcW w:w="1134" w:type="dxa"/>
            <w:vMerge w:val="restart"/>
            <w:noWrap/>
            <w:vAlign w:val="center"/>
            <w:hideMark/>
          </w:tcPr>
          <w:p w:rsidR="00B44BDD" w:rsidRPr="0033488A" w:rsidRDefault="00B44BDD" w:rsidP="0033488A">
            <w:pPr>
              <w:jc w:val="center"/>
            </w:pPr>
            <w:r w:rsidRPr="0033488A">
              <w:t>Tzk</w:t>
            </w:r>
          </w:p>
        </w:tc>
        <w:tc>
          <w:tcPr>
            <w:tcW w:w="1134" w:type="dxa"/>
            <w:noWrap/>
            <w:vAlign w:val="center"/>
            <w:hideMark/>
          </w:tcPr>
          <w:p w:rsidR="00B44BDD" w:rsidRPr="0033488A" w:rsidRDefault="00B44BDD" w:rsidP="0033488A">
            <w:pPr>
              <w:jc w:val="center"/>
            </w:pPr>
            <w:r w:rsidRPr="0033488A">
              <w:t>inf.izb</w:t>
            </w:r>
          </w:p>
        </w:tc>
        <w:tc>
          <w:tcPr>
            <w:tcW w:w="1134" w:type="dxa"/>
            <w:noWrap/>
            <w:vAlign w:val="center"/>
            <w:hideMark/>
          </w:tcPr>
          <w:p w:rsidR="00B44BDD" w:rsidRPr="0033488A" w:rsidRDefault="00B44BDD" w:rsidP="0033488A">
            <w:pPr>
              <w:jc w:val="center"/>
            </w:pPr>
            <w:r w:rsidRPr="0033488A">
              <w:t>Inf.izb</w:t>
            </w:r>
          </w:p>
        </w:tc>
      </w:tr>
      <w:tr w:rsidR="00B44BDD" w:rsidRPr="0033488A" w:rsidTr="0033488A">
        <w:trPr>
          <w:trHeight w:val="300"/>
        </w:trPr>
        <w:tc>
          <w:tcPr>
            <w:tcW w:w="1134" w:type="dxa"/>
            <w:vMerge/>
            <w:vAlign w:val="center"/>
            <w:hideMark/>
          </w:tcPr>
          <w:p w:rsidR="00B44BDD" w:rsidRPr="0033488A" w:rsidRDefault="00B44BDD" w:rsidP="0033488A">
            <w:pPr>
              <w:jc w:val="center"/>
              <w:rPr>
                <w:bCs/>
              </w:rP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noWrap/>
            <w:vAlign w:val="center"/>
            <w:hideMark/>
          </w:tcPr>
          <w:p w:rsidR="00B44BDD" w:rsidRPr="0033488A" w:rsidRDefault="00B44BDD" w:rsidP="0033488A">
            <w:pPr>
              <w:jc w:val="center"/>
            </w:pPr>
            <w:r w:rsidRPr="0033488A">
              <w:t>Zčo.izb</w:t>
            </w:r>
          </w:p>
        </w:tc>
        <w:tc>
          <w:tcPr>
            <w:tcW w:w="1134" w:type="dxa"/>
            <w:noWrap/>
            <w:vAlign w:val="center"/>
            <w:hideMark/>
          </w:tcPr>
          <w:p w:rsidR="00B44BDD" w:rsidRPr="0033488A" w:rsidRDefault="00B44BDD" w:rsidP="0033488A">
            <w:pPr>
              <w:jc w:val="center"/>
            </w:pPr>
            <w:r w:rsidRPr="0033488A">
              <w:t>Zčo.izb</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Ut</w:t>
            </w:r>
          </w:p>
        </w:tc>
        <w:tc>
          <w:tcPr>
            <w:tcW w:w="1134" w:type="dxa"/>
            <w:noWrap/>
            <w:vAlign w:val="center"/>
            <w:hideMark/>
          </w:tcPr>
          <w:p w:rsidR="00B44BDD" w:rsidRPr="0033488A" w:rsidRDefault="00B44BDD" w:rsidP="0033488A">
            <w:pPr>
              <w:jc w:val="center"/>
            </w:pPr>
            <w:r w:rsidRPr="0033488A">
              <w:t>Srz</w:t>
            </w:r>
          </w:p>
        </w:tc>
        <w:tc>
          <w:tcPr>
            <w:tcW w:w="1134" w:type="dxa"/>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Pov</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Po.i gosp.</w:t>
            </w:r>
          </w:p>
        </w:tc>
        <w:tc>
          <w:tcPr>
            <w:tcW w:w="1134" w:type="dxa"/>
            <w:noWrap/>
            <w:vAlign w:val="center"/>
            <w:hideMark/>
          </w:tcPr>
          <w:p w:rsidR="00B44BDD" w:rsidRPr="0033488A" w:rsidRDefault="00B44BDD" w:rsidP="0033488A">
            <w:pPr>
              <w:jc w:val="center"/>
            </w:pPr>
            <w:r w:rsidRPr="0033488A">
              <w:t>Geo</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Sr</w:t>
            </w:r>
          </w:p>
        </w:tc>
        <w:tc>
          <w:tcPr>
            <w:tcW w:w="1134" w:type="dxa"/>
            <w:noWrap/>
            <w:vAlign w:val="center"/>
            <w:hideMark/>
          </w:tcPr>
          <w:p w:rsidR="00B44BDD" w:rsidRPr="0033488A" w:rsidRDefault="00B44BDD" w:rsidP="0033488A">
            <w:pPr>
              <w:jc w:val="center"/>
            </w:pPr>
            <w:r w:rsidRPr="0033488A">
              <w:t>Fiz</w:t>
            </w:r>
          </w:p>
        </w:tc>
        <w:tc>
          <w:tcPr>
            <w:tcW w:w="1134" w:type="dxa"/>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Kem</w:t>
            </w:r>
          </w:p>
        </w:tc>
        <w:tc>
          <w:tcPr>
            <w:tcW w:w="1134" w:type="dxa"/>
            <w:noWrap/>
            <w:vAlign w:val="center"/>
            <w:hideMark/>
          </w:tcPr>
          <w:p w:rsidR="00B44BDD" w:rsidRPr="0033488A" w:rsidRDefault="00B44BDD" w:rsidP="0033488A">
            <w:pPr>
              <w:jc w:val="center"/>
            </w:pPr>
            <w:r w:rsidRPr="0033488A">
              <w:t>Bio</w:t>
            </w:r>
          </w:p>
        </w:tc>
        <w:tc>
          <w:tcPr>
            <w:tcW w:w="1134" w:type="dxa"/>
            <w:noWrap/>
            <w:vAlign w:val="center"/>
            <w:hideMark/>
          </w:tcPr>
          <w:p w:rsidR="00B44BDD" w:rsidRPr="0033488A" w:rsidRDefault="00B44BDD" w:rsidP="0033488A">
            <w:pPr>
              <w:jc w:val="center"/>
            </w:pPr>
            <w:r w:rsidRPr="0033488A">
              <w:t>Vje</w:t>
            </w:r>
          </w:p>
        </w:tc>
        <w:tc>
          <w:tcPr>
            <w:tcW w:w="1134" w:type="dxa"/>
            <w:noWrap/>
            <w:vAlign w:val="center"/>
            <w:hideMark/>
          </w:tcPr>
          <w:p w:rsidR="00B44BDD" w:rsidRPr="0033488A" w:rsidRDefault="00B44BDD" w:rsidP="0033488A">
            <w:pPr>
              <w:jc w:val="center"/>
            </w:pPr>
            <w:r w:rsidRPr="0033488A">
              <w:t>Nje</w:t>
            </w:r>
          </w:p>
        </w:tc>
        <w:tc>
          <w:tcPr>
            <w:tcW w:w="1134" w:type="dxa"/>
            <w:noWrap/>
            <w:vAlign w:val="center"/>
            <w:hideMark/>
          </w:tcPr>
          <w:p w:rsidR="00B44BDD" w:rsidRPr="0033488A" w:rsidRDefault="00B44BDD" w:rsidP="0033488A">
            <w:pPr>
              <w:jc w:val="center"/>
            </w:pPr>
            <w:r w:rsidRPr="0033488A">
              <w:t>Glaz</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Če</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Fiz</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Geo</w:t>
            </w:r>
          </w:p>
        </w:tc>
        <w:tc>
          <w:tcPr>
            <w:tcW w:w="1134" w:type="dxa"/>
            <w:noWrap/>
            <w:vAlign w:val="center"/>
            <w:hideMark/>
          </w:tcPr>
          <w:p w:rsidR="00B44BDD" w:rsidRPr="0033488A" w:rsidRDefault="00B44BDD" w:rsidP="0033488A">
            <w:pPr>
              <w:jc w:val="center"/>
            </w:pPr>
            <w:r w:rsidRPr="0033488A">
              <w:t>Nje</w:t>
            </w:r>
          </w:p>
        </w:tc>
        <w:tc>
          <w:tcPr>
            <w:tcW w:w="1134" w:type="dxa"/>
            <w:noWrap/>
            <w:vAlign w:val="center"/>
            <w:hideMark/>
          </w:tcPr>
          <w:p w:rsidR="00B44BDD" w:rsidRPr="0033488A" w:rsidRDefault="00B44BDD" w:rsidP="0033488A">
            <w:pPr>
              <w:jc w:val="center"/>
            </w:pPr>
            <w:r w:rsidRPr="0033488A">
              <w:t>Lik</w:t>
            </w:r>
          </w:p>
        </w:tc>
        <w:tc>
          <w:tcPr>
            <w:tcW w:w="1134" w:type="dxa"/>
            <w:noWrap/>
            <w:vAlign w:val="center"/>
            <w:hideMark/>
          </w:tcPr>
          <w:p w:rsidR="00B44BDD" w:rsidRPr="0033488A" w:rsidRDefault="00B44BDD" w:rsidP="0033488A">
            <w:pPr>
              <w:jc w:val="center"/>
            </w:pPr>
            <w:r w:rsidRPr="0033488A">
              <w:t>Pov</w:t>
            </w:r>
          </w:p>
        </w:tc>
      </w:tr>
      <w:tr w:rsidR="00B44BDD" w:rsidRPr="0033488A" w:rsidTr="0033488A">
        <w:trPr>
          <w:trHeight w:val="315"/>
        </w:trPr>
        <w:tc>
          <w:tcPr>
            <w:tcW w:w="1134" w:type="dxa"/>
            <w:noWrap/>
            <w:vAlign w:val="center"/>
            <w:hideMark/>
          </w:tcPr>
          <w:p w:rsidR="00B44BDD" w:rsidRPr="0033488A" w:rsidRDefault="00B44BDD" w:rsidP="0033488A">
            <w:pPr>
              <w:jc w:val="center"/>
              <w:rPr>
                <w:bCs/>
              </w:rPr>
            </w:pPr>
            <w:r w:rsidRPr="0033488A">
              <w:rPr>
                <w:bCs/>
              </w:rPr>
              <w:t>Pe</w:t>
            </w:r>
          </w:p>
        </w:tc>
        <w:tc>
          <w:tcPr>
            <w:tcW w:w="1134" w:type="dxa"/>
            <w:noWrap/>
            <w:vAlign w:val="center"/>
            <w:hideMark/>
          </w:tcPr>
          <w:p w:rsidR="00B44BDD" w:rsidRPr="0033488A" w:rsidRDefault="00B44BDD" w:rsidP="0033488A">
            <w:pPr>
              <w:jc w:val="center"/>
            </w:pPr>
            <w:r w:rsidRPr="0033488A">
              <w:t>Tzk</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Bio</w:t>
            </w:r>
          </w:p>
        </w:tc>
        <w:tc>
          <w:tcPr>
            <w:tcW w:w="1134" w:type="dxa"/>
            <w:noWrap/>
            <w:vAlign w:val="center"/>
            <w:hideMark/>
          </w:tcPr>
          <w:p w:rsidR="00B44BDD" w:rsidRPr="0033488A" w:rsidRDefault="00B44BDD" w:rsidP="0033488A">
            <w:pPr>
              <w:jc w:val="center"/>
            </w:pPr>
            <w:r w:rsidRPr="0033488A">
              <w:t>Filo</w:t>
            </w:r>
          </w:p>
        </w:tc>
        <w:tc>
          <w:tcPr>
            <w:tcW w:w="1134" w:type="dxa"/>
            <w:noWrap/>
            <w:vAlign w:val="center"/>
            <w:hideMark/>
          </w:tcPr>
          <w:p w:rsidR="00B44BDD" w:rsidRPr="0033488A" w:rsidRDefault="00B44BDD" w:rsidP="0033488A">
            <w:pPr>
              <w:jc w:val="center"/>
            </w:pPr>
            <w:r w:rsidRPr="0033488A">
              <w:t>Filo</w:t>
            </w:r>
          </w:p>
        </w:tc>
        <w:tc>
          <w:tcPr>
            <w:tcW w:w="1134" w:type="dxa"/>
            <w:noWrap/>
            <w:vAlign w:val="center"/>
            <w:hideMark/>
          </w:tcPr>
          <w:p w:rsidR="00B44BDD" w:rsidRPr="0033488A" w:rsidRDefault="00B44BDD" w:rsidP="0033488A">
            <w:pPr>
              <w:jc w:val="center"/>
            </w:pPr>
            <w:r w:rsidRPr="0033488A">
              <w:t>Pov</w:t>
            </w:r>
          </w:p>
        </w:tc>
        <w:tc>
          <w:tcPr>
            <w:tcW w:w="1134" w:type="dxa"/>
            <w:noWrap/>
            <w:vAlign w:val="center"/>
            <w:hideMark/>
          </w:tcPr>
          <w:p w:rsidR="00B44BDD" w:rsidRPr="0033488A" w:rsidRDefault="00B44BDD" w:rsidP="0033488A">
            <w:pPr>
              <w:jc w:val="center"/>
            </w:pPr>
          </w:p>
        </w:tc>
      </w:tr>
    </w:tbl>
    <w:p w:rsidR="00B44BDD" w:rsidRDefault="00B44BDD" w:rsidP="006B00F4">
      <w:pPr>
        <w:rPr>
          <w:b/>
        </w:rPr>
      </w:pPr>
    </w:p>
    <w:p w:rsidR="0033488A" w:rsidRDefault="0033488A">
      <w:pPr>
        <w:rPr>
          <w:b/>
        </w:rPr>
      </w:pPr>
      <w:r>
        <w:rPr>
          <w:b/>
        </w:rPr>
        <w:br w:type="page"/>
      </w:r>
    </w:p>
    <w:p w:rsidR="00B44BDD" w:rsidRDefault="00B44BDD" w:rsidP="006B00F4">
      <w:pPr>
        <w:rPr>
          <w:b/>
        </w:rPr>
      </w:pPr>
      <w:r>
        <w:rPr>
          <w:b/>
        </w:rPr>
        <w:lastRenderedPageBreak/>
        <w:t>1.B- Prirodoslovno-matematička gimnazija</w:t>
      </w:r>
    </w:p>
    <w:tbl>
      <w:tblPr>
        <w:tblStyle w:val="Reetkatablice"/>
        <w:tblW w:w="0" w:type="auto"/>
        <w:tblLook w:val="04A0" w:firstRow="1" w:lastRow="0" w:firstColumn="1" w:lastColumn="0" w:noHBand="0" w:noVBand="1"/>
      </w:tblPr>
      <w:tblGrid>
        <w:gridCol w:w="1134"/>
        <w:gridCol w:w="1134"/>
        <w:gridCol w:w="1134"/>
        <w:gridCol w:w="1134"/>
        <w:gridCol w:w="1134"/>
        <w:gridCol w:w="1134"/>
        <w:gridCol w:w="1134"/>
        <w:gridCol w:w="1134"/>
      </w:tblGrid>
      <w:tr w:rsidR="00B44BDD" w:rsidRPr="0033488A" w:rsidTr="0033488A">
        <w:trPr>
          <w:trHeight w:val="315"/>
        </w:trPr>
        <w:tc>
          <w:tcPr>
            <w:tcW w:w="1134" w:type="dxa"/>
            <w:noWrap/>
            <w:vAlign w:val="center"/>
            <w:hideMark/>
          </w:tcPr>
          <w:p w:rsidR="00B44BDD" w:rsidRPr="0033488A" w:rsidRDefault="00B44BDD" w:rsidP="0033488A">
            <w:pPr>
              <w:jc w:val="center"/>
              <w:rPr>
                <w:bCs/>
              </w:rPr>
            </w:pPr>
            <w:r w:rsidRPr="0033488A">
              <w:rPr>
                <w:bCs/>
              </w:rPr>
              <w:t>Dan</w:t>
            </w:r>
          </w:p>
        </w:tc>
        <w:tc>
          <w:tcPr>
            <w:tcW w:w="1134" w:type="dxa"/>
            <w:noWrap/>
            <w:vAlign w:val="center"/>
            <w:hideMark/>
          </w:tcPr>
          <w:p w:rsidR="00B44BDD" w:rsidRPr="0033488A" w:rsidRDefault="00B44BDD" w:rsidP="0033488A">
            <w:pPr>
              <w:jc w:val="center"/>
              <w:rPr>
                <w:bCs/>
              </w:rPr>
            </w:pPr>
            <w:r w:rsidRPr="0033488A">
              <w:rPr>
                <w:bCs/>
              </w:rPr>
              <w:t>1</w:t>
            </w:r>
          </w:p>
        </w:tc>
        <w:tc>
          <w:tcPr>
            <w:tcW w:w="1134" w:type="dxa"/>
            <w:noWrap/>
            <w:vAlign w:val="center"/>
            <w:hideMark/>
          </w:tcPr>
          <w:p w:rsidR="00B44BDD" w:rsidRPr="0033488A" w:rsidRDefault="00B44BDD" w:rsidP="0033488A">
            <w:pPr>
              <w:jc w:val="center"/>
              <w:rPr>
                <w:bCs/>
              </w:rPr>
            </w:pPr>
            <w:r w:rsidRPr="0033488A">
              <w:rPr>
                <w:bCs/>
              </w:rPr>
              <w:t>2</w:t>
            </w:r>
          </w:p>
        </w:tc>
        <w:tc>
          <w:tcPr>
            <w:tcW w:w="1134" w:type="dxa"/>
            <w:noWrap/>
            <w:vAlign w:val="center"/>
            <w:hideMark/>
          </w:tcPr>
          <w:p w:rsidR="00B44BDD" w:rsidRPr="0033488A" w:rsidRDefault="00B44BDD" w:rsidP="0033488A">
            <w:pPr>
              <w:jc w:val="center"/>
              <w:rPr>
                <w:bCs/>
              </w:rPr>
            </w:pPr>
            <w:r w:rsidRPr="0033488A">
              <w:rPr>
                <w:bCs/>
              </w:rPr>
              <w:t>3</w:t>
            </w:r>
          </w:p>
        </w:tc>
        <w:tc>
          <w:tcPr>
            <w:tcW w:w="1134" w:type="dxa"/>
            <w:noWrap/>
            <w:vAlign w:val="center"/>
            <w:hideMark/>
          </w:tcPr>
          <w:p w:rsidR="00B44BDD" w:rsidRPr="0033488A" w:rsidRDefault="00B44BDD" w:rsidP="0033488A">
            <w:pPr>
              <w:jc w:val="center"/>
              <w:rPr>
                <w:bCs/>
              </w:rPr>
            </w:pPr>
            <w:r w:rsidRPr="0033488A">
              <w:rPr>
                <w:bCs/>
              </w:rPr>
              <w:t>4</w:t>
            </w:r>
          </w:p>
        </w:tc>
        <w:tc>
          <w:tcPr>
            <w:tcW w:w="1134" w:type="dxa"/>
            <w:noWrap/>
            <w:vAlign w:val="center"/>
            <w:hideMark/>
          </w:tcPr>
          <w:p w:rsidR="00B44BDD" w:rsidRPr="0033488A" w:rsidRDefault="00B44BDD" w:rsidP="0033488A">
            <w:pPr>
              <w:jc w:val="center"/>
              <w:rPr>
                <w:bCs/>
              </w:rPr>
            </w:pPr>
            <w:r w:rsidRPr="0033488A">
              <w:rPr>
                <w:bCs/>
              </w:rPr>
              <w:t>5</w:t>
            </w:r>
          </w:p>
        </w:tc>
        <w:tc>
          <w:tcPr>
            <w:tcW w:w="1134" w:type="dxa"/>
            <w:noWrap/>
            <w:vAlign w:val="center"/>
            <w:hideMark/>
          </w:tcPr>
          <w:p w:rsidR="00B44BDD" w:rsidRPr="0033488A" w:rsidRDefault="00B44BDD" w:rsidP="0033488A">
            <w:pPr>
              <w:jc w:val="center"/>
              <w:rPr>
                <w:bCs/>
              </w:rPr>
            </w:pPr>
            <w:r w:rsidRPr="0033488A">
              <w:rPr>
                <w:bCs/>
              </w:rPr>
              <w:t>6</w:t>
            </w:r>
          </w:p>
        </w:tc>
        <w:tc>
          <w:tcPr>
            <w:tcW w:w="1134" w:type="dxa"/>
            <w:noWrap/>
            <w:vAlign w:val="center"/>
            <w:hideMark/>
          </w:tcPr>
          <w:p w:rsidR="00B44BDD" w:rsidRPr="0033488A" w:rsidRDefault="00B44BDD" w:rsidP="0033488A">
            <w:pPr>
              <w:jc w:val="center"/>
              <w:rPr>
                <w:bCs/>
              </w:rPr>
            </w:pPr>
            <w:r w:rsidRPr="0033488A">
              <w:rPr>
                <w:bCs/>
              </w:rPr>
              <w:t>7</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Po</w:t>
            </w:r>
          </w:p>
        </w:tc>
        <w:tc>
          <w:tcPr>
            <w:tcW w:w="1134" w:type="dxa"/>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Bio</w:t>
            </w:r>
          </w:p>
        </w:tc>
        <w:tc>
          <w:tcPr>
            <w:tcW w:w="1134" w:type="dxa"/>
            <w:noWrap/>
            <w:vAlign w:val="center"/>
            <w:hideMark/>
          </w:tcPr>
          <w:p w:rsidR="00B44BDD" w:rsidRPr="0033488A" w:rsidRDefault="00B44BDD" w:rsidP="0033488A">
            <w:pPr>
              <w:jc w:val="center"/>
            </w:pPr>
            <w:r w:rsidRPr="0033488A">
              <w:t>Pov</w:t>
            </w:r>
          </w:p>
        </w:tc>
        <w:tc>
          <w:tcPr>
            <w:tcW w:w="1134" w:type="dxa"/>
            <w:noWrap/>
            <w:vAlign w:val="center"/>
            <w:hideMark/>
          </w:tcPr>
          <w:p w:rsidR="00B44BDD" w:rsidRPr="0033488A" w:rsidRDefault="00B44BDD" w:rsidP="0033488A">
            <w:pPr>
              <w:jc w:val="center"/>
            </w:pPr>
            <w:r w:rsidRPr="0033488A">
              <w:t>Nje</w:t>
            </w:r>
          </w:p>
        </w:tc>
        <w:tc>
          <w:tcPr>
            <w:tcW w:w="1134" w:type="dxa"/>
            <w:noWrap/>
            <w:vAlign w:val="center"/>
            <w:hideMark/>
          </w:tcPr>
          <w:p w:rsidR="00B44BDD" w:rsidRPr="0033488A" w:rsidRDefault="00B44BDD" w:rsidP="0033488A">
            <w:pPr>
              <w:jc w:val="center"/>
            </w:pPr>
            <w:r w:rsidRPr="0033488A">
              <w:t>Geo</w:t>
            </w:r>
          </w:p>
        </w:tc>
        <w:tc>
          <w:tcPr>
            <w:tcW w:w="1134" w:type="dxa"/>
            <w:noWrap/>
            <w:vAlign w:val="center"/>
            <w:hideMark/>
          </w:tcPr>
          <w:p w:rsidR="00B44BDD" w:rsidRPr="0033488A" w:rsidRDefault="00B44BDD" w:rsidP="0033488A">
            <w:pPr>
              <w:jc w:val="center"/>
            </w:pPr>
            <w:r w:rsidRPr="0033488A">
              <w:t>Kem</w:t>
            </w:r>
          </w:p>
        </w:tc>
        <w:tc>
          <w:tcPr>
            <w:tcW w:w="1134" w:type="dxa"/>
            <w:noWrap/>
            <w:vAlign w:val="center"/>
            <w:hideMark/>
          </w:tcPr>
          <w:p w:rsidR="00B44BDD" w:rsidRPr="0033488A" w:rsidRDefault="00B44BDD" w:rsidP="0033488A">
            <w:pPr>
              <w:jc w:val="center"/>
            </w:pPr>
            <w:r w:rsidRPr="0033488A">
              <w:t>Tzk</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Ut</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Lat</w:t>
            </w:r>
          </w:p>
        </w:tc>
        <w:tc>
          <w:tcPr>
            <w:tcW w:w="1134" w:type="dxa"/>
            <w:noWrap/>
            <w:vAlign w:val="center"/>
            <w:hideMark/>
          </w:tcPr>
          <w:p w:rsidR="00B44BDD" w:rsidRPr="0033488A" w:rsidRDefault="00B44BDD" w:rsidP="0033488A">
            <w:pPr>
              <w:jc w:val="center"/>
            </w:pPr>
            <w:r w:rsidRPr="0033488A">
              <w:t>Pov</w:t>
            </w:r>
          </w:p>
        </w:tc>
        <w:tc>
          <w:tcPr>
            <w:tcW w:w="1134" w:type="dxa"/>
            <w:noWrap/>
            <w:vAlign w:val="center"/>
            <w:hideMark/>
          </w:tcPr>
          <w:p w:rsidR="00B44BDD" w:rsidRPr="0033488A" w:rsidRDefault="00B44BDD" w:rsidP="0033488A">
            <w:pPr>
              <w:jc w:val="center"/>
            </w:pP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Sr</w:t>
            </w:r>
          </w:p>
        </w:tc>
        <w:tc>
          <w:tcPr>
            <w:tcW w:w="1134" w:type="dxa"/>
            <w:noWrap/>
            <w:vAlign w:val="center"/>
            <w:hideMark/>
          </w:tcPr>
          <w:p w:rsidR="00B44BDD" w:rsidRPr="0033488A" w:rsidRDefault="00B44BDD" w:rsidP="0033488A">
            <w:pPr>
              <w:jc w:val="center"/>
            </w:pPr>
            <w:r w:rsidRPr="0033488A">
              <w:t>Srz</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Glaz</w:t>
            </w:r>
          </w:p>
        </w:tc>
        <w:tc>
          <w:tcPr>
            <w:tcW w:w="1134" w:type="dxa"/>
            <w:noWrap/>
            <w:vAlign w:val="center"/>
            <w:hideMark/>
          </w:tcPr>
          <w:p w:rsidR="00B44BDD" w:rsidRPr="0033488A" w:rsidRDefault="00B44BDD" w:rsidP="0033488A">
            <w:pPr>
              <w:jc w:val="center"/>
            </w:pPr>
            <w:r w:rsidRPr="0033488A">
              <w:t>Fiz</w:t>
            </w:r>
          </w:p>
        </w:tc>
      </w:tr>
      <w:tr w:rsidR="00B44BDD" w:rsidRPr="0033488A" w:rsidTr="0033488A">
        <w:trPr>
          <w:trHeight w:val="300"/>
        </w:trPr>
        <w:tc>
          <w:tcPr>
            <w:tcW w:w="1134" w:type="dxa"/>
            <w:vMerge w:val="restart"/>
            <w:noWrap/>
            <w:vAlign w:val="center"/>
            <w:hideMark/>
          </w:tcPr>
          <w:p w:rsidR="00B44BDD" w:rsidRPr="0033488A" w:rsidRDefault="00B44BDD" w:rsidP="0033488A">
            <w:pPr>
              <w:jc w:val="center"/>
              <w:rPr>
                <w:bCs/>
              </w:rPr>
            </w:pPr>
            <w:r w:rsidRPr="0033488A">
              <w:rPr>
                <w:bCs/>
              </w:rPr>
              <w:t>Če</w:t>
            </w:r>
          </w:p>
        </w:tc>
        <w:tc>
          <w:tcPr>
            <w:tcW w:w="1134" w:type="dxa"/>
            <w:vMerge w:val="restart"/>
            <w:noWrap/>
            <w:vAlign w:val="center"/>
            <w:hideMark/>
          </w:tcPr>
          <w:p w:rsidR="00B44BDD" w:rsidRPr="0033488A" w:rsidRDefault="00B44BDD" w:rsidP="0033488A">
            <w:pPr>
              <w:jc w:val="center"/>
            </w:pPr>
            <w:r w:rsidRPr="0033488A">
              <w:t>Lat</w:t>
            </w:r>
          </w:p>
        </w:tc>
        <w:tc>
          <w:tcPr>
            <w:tcW w:w="1134" w:type="dxa"/>
            <w:vMerge w:val="restart"/>
            <w:noWrap/>
            <w:vAlign w:val="center"/>
            <w:hideMark/>
          </w:tcPr>
          <w:p w:rsidR="00B44BDD" w:rsidRPr="0033488A" w:rsidRDefault="00B44BDD" w:rsidP="0033488A">
            <w:pPr>
              <w:jc w:val="center"/>
            </w:pPr>
            <w:r w:rsidRPr="0033488A">
              <w:t>Inf</w:t>
            </w:r>
          </w:p>
        </w:tc>
        <w:tc>
          <w:tcPr>
            <w:tcW w:w="1134" w:type="dxa"/>
            <w:vMerge w:val="restart"/>
            <w:noWrap/>
            <w:vAlign w:val="center"/>
            <w:hideMark/>
          </w:tcPr>
          <w:p w:rsidR="00B44BDD" w:rsidRPr="0033488A" w:rsidRDefault="00B44BDD" w:rsidP="0033488A">
            <w:pPr>
              <w:jc w:val="center"/>
            </w:pPr>
            <w:r w:rsidRPr="0033488A">
              <w:t>Fiz</w:t>
            </w:r>
          </w:p>
        </w:tc>
        <w:tc>
          <w:tcPr>
            <w:tcW w:w="1134" w:type="dxa"/>
            <w:noWrap/>
            <w:vAlign w:val="center"/>
            <w:hideMark/>
          </w:tcPr>
          <w:p w:rsidR="00B44BDD" w:rsidRPr="0033488A" w:rsidRDefault="00B44BDD" w:rsidP="0033488A">
            <w:pPr>
              <w:jc w:val="center"/>
            </w:pPr>
            <w:r w:rsidRPr="0033488A">
              <w:t>Eti</w:t>
            </w:r>
          </w:p>
        </w:tc>
        <w:tc>
          <w:tcPr>
            <w:tcW w:w="1134" w:type="dxa"/>
            <w:vMerge w:val="restart"/>
            <w:noWrap/>
            <w:vAlign w:val="center"/>
            <w:hideMark/>
          </w:tcPr>
          <w:p w:rsidR="00B44BDD" w:rsidRPr="0033488A" w:rsidRDefault="00B44BDD" w:rsidP="0033488A">
            <w:pPr>
              <w:jc w:val="center"/>
            </w:pPr>
            <w:r w:rsidRPr="0033488A">
              <w:t>Lik</w:t>
            </w:r>
          </w:p>
        </w:tc>
        <w:tc>
          <w:tcPr>
            <w:tcW w:w="1134" w:type="dxa"/>
            <w:vMerge w:val="restart"/>
            <w:noWrap/>
            <w:vAlign w:val="center"/>
            <w:hideMark/>
          </w:tcPr>
          <w:p w:rsidR="00B44BDD" w:rsidRPr="0033488A" w:rsidRDefault="00B44BDD" w:rsidP="0033488A">
            <w:pPr>
              <w:jc w:val="center"/>
            </w:pPr>
            <w:r w:rsidRPr="0033488A">
              <w:t>Bio</w:t>
            </w:r>
          </w:p>
        </w:tc>
        <w:tc>
          <w:tcPr>
            <w:tcW w:w="1134" w:type="dxa"/>
            <w:vMerge w:val="restart"/>
            <w:noWrap/>
            <w:vAlign w:val="center"/>
            <w:hideMark/>
          </w:tcPr>
          <w:p w:rsidR="00B44BDD" w:rsidRPr="0033488A" w:rsidRDefault="00B44BDD" w:rsidP="0033488A">
            <w:pPr>
              <w:jc w:val="center"/>
            </w:pPr>
            <w:r w:rsidRPr="0033488A">
              <w:t>Geo</w:t>
            </w:r>
          </w:p>
        </w:tc>
      </w:tr>
      <w:tr w:rsidR="00B44BDD" w:rsidRPr="0033488A" w:rsidTr="0033488A">
        <w:trPr>
          <w:trHeight w:val="300"/>
        </w:trPr>
        <w:tc>
          <w:tcPr>
            <w:tcW w:w="1134" w:type="dxa"/>
            <w:vMerge/>
            <w:vAlign w:val="center"/>
            <w:hideMark/>
          </w:tcPr>
          <w:p w:rsidR="00B44BDD" w:rsidRPr="0033488A" w:rsidRDefault="00B44BDD" w:rsidP="0033488A">
            <w:pPr>
              <w:jc w:val="center"/>
              <w:rPr>
                <w:bCs/>
              </w:rP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noWrap/>
            <w:vAlign w:val="center"/>
            <w:hideMark/>
          </w:tcPr>
          <w:p w:rsidR="00B44BDD" w:rsidRPr="0033488A" w:rsidRDefault="00B44BDD" w:rsidP="0033488A">
            <w:pPr>
              <w:jc w:val="center"/>
            </w:pPr>
            <w:r w:rsidRPr="0033488A">
              <w:t>Vje</w:t>
            </w: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r>
      <w:tr w:rsidR="00B44BDD" w:rsidRPr="0033488A" w:rsidTr="0033488A">
        <w:trPr>
          <w:trHeight w:val="315"/>
        </w:trPr>
        <w:tc>
          <w:tcPr>
            <w:tcW w:w="1134" w:type="dxa"/>
            <w:noWrap/>
            <w:vAlign w:val="center"/>
            <w:hideMark/>
          </w:tcPr>
          <w:p w:rsidR="00B44BDD" w:rsidRPr="0033488A" w:rsidRDefault="00B44BDD" w:rsidP="0033488A">
            <w:pPr>
              <w:jc w:val="center"/>
              <w:rPr>
                <w:bCs/>
              </w:rPr>
            </w:pPr>
            <w:r w:rsidRPr="0033488A">
              <w:rPr>
                <w:bCs/>
              </w:rPr>
              <w:t>Pe</w:t>
            </w:r>
          </w:p>
        </w:tc>
        <w:tc>
          <w:tcPr>
            <w:tcW w:w="1134" w:type="dxa"/>
            <w:noWrap/>
            <w:vAlign w:val="center"/>
            <w:hideMark/>
          </w:tcPr>
          <w:p w:rsidR="00B44BDD" w:rsidRPr="0033488A" w:rsidRDefault="00B44BDD" w:rsidP="0033488A">
            <w:pPr>
              <w:jc w:val="center"/>
            </w:pPr>
            <w:r w:rsidRPr="0033488A">
              <w:t>Fiz</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Kem</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Inf</w:t>
            </w:r>
          </w:p>
        </w:tc>
        <w:tc>
          <w:tcPr>
            <w:tcW w:w="1134" w:type="dxa"/>
            <w:noWrap/>
            <w:vAlign w:val="center"/>
            <w:hideMark/>
          </w:tcPr>
          <w:p w:rsidR="00B44BDD" w:rsidRPr="0033488A" w:rsidRDefault="00B44BDD" w:rsidP="0033488A">
            <w:pPr>
              <w:jc w:val="center"/>
            </w:pPr>
            <w:r w:rsidRPr="0033488A">
              <w:t>Nje</w:t>
            </w:r>
          </w:p>
        </w:tc>
        <w:tc>
          <w:tcPr>
            <w:tcW w:w="1134" w:type="dxa"/>
            <w:noWrap/>
            <w:vAlign w:val="center"/>
            <w:hideMark/>
          </w:tcPr>
          <w:p w:rsidR="00B44BDD" w:rsidRPr="0033488A" w:rsidRDefault="00B44BDD" w:rsidP="0033488A">
            <w:pPr>
              <w:jc w:val="center"/>
            </w:pPr>
            <w:r w:rsidRPr="0033488A">
              <w:t>Tzk</w:t>
            </w:r>
          </w:p>
        </w:tc>
      </w:tr>
    </w:tbl>
    <w:p w:rsidR="00B44BDD" w:rsidRDefault="00B44BDD" w:rsidP="006B00F4">
      <w:pPr>
        <w:rPr>
          <w:b/>
        </w:rPr>
      </w:pPr>
    </w:p>
    <w:p w:rsidR="00B44BDD" w:rsidRDefault="00B44BDD" w:rsidP="006B00F4">
      <w:pPr>
        <w:rPr>
          <w:b/>
        </w:rPr>
      </w:pPr>
    </w:p>
    <w:p w:rsidR="00B44BDD" w:rsidRDefault="00B44BDD" w:rsidP="006B00F4">
      <w:pPr>
        <w:rPr>
          <w:b/>
        </w:rPr>
      </w:pPr>
      <w:r>
        <w:rPr>
          <w:b/>
        </w:rPr>
        <w:t>2.B- Prirodoslovno-matematička gimnazija</w:t>
      </w:r>
    </w:p>
    <w:tbl>
      <w:tblPr>
        <w:tblStyle w:val="TableGrid1"/>
        <w:tblW w:w="0" w:type="auto"/>
        <w:tblLayout w:type="fixed"/>
        <w:tblLook w:val="0000" w:firstRow="0" w:lastRow="0" w:firstColumn="0" w:lastColumn="0" w:noHBand="0" w:noVBand="0"/>
      </w:tblPr>
      <w:tblGrid>
        <w:gridCol w:w="1134"/>
        <w:gridCol w:w="1134"/>
        <w:gridCol w:w="1134"/>
        <w:gridCol w:w="1134"/>
        <w:gridCol w:w="1134"/>
        <w:gridCol w:w="1134"/>
        <w:gridCol w:w="1134"/>
        <w:gridCol w:w="1134"/>
      </w:tblGrid>
      <w:tr w:rsidR="0034701A" w:rsidRPr="0034701A" w:rsidTr="0034701A">
        <w:trPr>
          <w:trHeight w:val="305"/>
        </w:trPr>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Dan</w:t>
            </w:r>
          </w:p>
        </w:tc>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1</w:t>
            </w:r>
          </w:p>
        </w:tc>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2</w:t>
            </w:r>
          </w:p>
        </w:tc>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3</w:t>
            </w:r>
          </w:p>
        </w:tc>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4</w:t>
            </w:r>
          </w:p>
        </w:tc>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5</w:t>
            </w:r>
          </w:p>
        </w:tc>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6</w:t>
            </w:r>
          </w:p>
        </w:tc>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7</w:t>
            </w:r>
          </w:p>
        </w:tc>
      </w:tr>
      <w:tr w:rsidR="0034701A" w:rsidRPr="0034701A" w:rsidTr="0034701A">
        <w:trPr>
          <w:trHeight w:val="290"/>
        </w:trPr>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Po</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Fiz</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Geo</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Mat</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Mat</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Eng</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Kem</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Kem</w:t>
            </w:r>
          </w:p>
        </w:tc>
      </w:tr>
      <w:tr w:rsidR="0034701A" w:rsidRPr="0034701A" w:rsidTr="0034701A">
        <w:trPr>
          <w:trHeight w:val="290"/>
        </w:trPr>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Ut</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Lat</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Fiz</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Inf</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Hrv</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Hrv</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Tzk</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Eti/Vje</w:t>
            </w:r>
          </w:p>
        </w:tc>
      </w:tr>
      <w:tr w:rsidR="0034701A" w:rsidRPr="0034701A" w:rsidTr="0034701A">
        <w:trPr>
          <w:trHeight w:val="290"/>
        </w:trPr>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Sr</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Glaz</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Fiz</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Bio</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Nje</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Mat</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Inf</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Pov</w:t>
            </w:r>
          </w:p>
        </w:tc>
      </w:tr>
      <w:tr w:rsidR="0034701A" w:rsidRPr="0034701A" w:rsidTr="0034701A">
        <w:trPr>
          <w:trHeight w:val="290"/>
        </w:trPr>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Če</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Bio</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Geo</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Lik</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Pov</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Lat</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Nje</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Tzk</w:t>
            </w:r>
          </w:p>
        </w:tc>
      </w:tr>
      <w:tr w:rsidR="0034701A" w:rsidRPr="0034701A" w:rsidTr="0034701A">
        <w:trPr>
          <w:trHeight w:val="305"/>
        </w:trPr>
        <w:tc>
          <w:tcPr>
            <w:tcW w:w="1134" w:type="dxa"/>
          </w:tcPr>
          <w:p w:rsidR="0034701A" w:rsidRPr="0034701A" w:rsidRDefault="0034701A" w:rsidP="0034701A">
            <w:pPr>
              <w:autoSpaceDE w:val="0"/>
              <w:autoSpaceDN w:val="0"/>
              <w:adjustRightInd w:val="0"/>
              <w:jc w:val="center"/>
              <w:rPr>
                <w:bCs/>
                <w:color w:val="000000"/>
              </w:rPr>
            </w:pPr>
            <w:r w:rsidRPr="0034701A">
              <w:rPr>
                <w:bCs/>
                <w:color w:val="000000"/>
              </w:rPr>
              <w:t>Pe</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Eng</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Eng</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Mat</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Hrv</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Hrv</w:t>
            </w:r>
          </w:p>
        </w:tc>
        <w:tc>
          <w:tcPr>
            <w:tcW w:w="1134" w:type="dxa"/>
          </w:tcPr>
          <w:p w:rsidR="0034701A" w:rsidRPr="0034701A" w:rsidRDefault="0034701A" w:rsidP="0034701A">
            <w:pPr>
              <w:autoSpaceDE w:val="0"/>
              <w:autoSpaceDN w:val="0"/>
              <w:adjustRightInd w:val="0"/>
              <w:jc w:val="center"/>
              <w:rPr>
                <w:color w:val="000000"/>
              </w:rPr>
            </w:pPr>
            <w:r w:rsidRPr="0034701A">
              <w:rPr>
                <w:color w:val="000000"/>
              </w:rPr>
              <w:t>Srz</w:t>
            </w:r>
          </w:p>
        </w:tc>
        <w:tc>
          <w:tcPr>
            <w:tcW w:w="1134" w:type="dxa"/>
          </w:tcPr>
          <w:p w:rsidR="0034701A" w:rsidRPr="0034701A" w:rsidRDefault="0034701A" w:rsidP="0034701A">
            <w:pPr>
              <w:autoSpaceDE w:val="0"/>
              <w:autoSpaceDN w:val="0"/>
              <w:adjustRightInd w:val="0"/>
              <w:jc w:val="center"/>
              <w:rPr>
                <w:color w:val="000000"/>
              </w:rPr>
            </w:pPr>
          </w:p>
        </w:tc>
      </w:tr>
    </w:tbl>
    <w:p w:rsidR="00B44BDD" w:rsidRDefault="00B44BDD" w:rsidP="006B00F4">
      <w:pPr>
        <w:rPr>
          <w:b/>
        </w:rPr>
      </w:pPr>
    </w:p>
    <w:p w:rsidR="00B44BDD" w:rsidRPr="0089221B" w:rsidRDefault="00B44BDD" w:rsidP="006B00F4">
      <w:pPr>
        <w:rPr>
          <w:b/>
        </w:rPr>
      </w:pPr>
    </w:p>
    <w:p w:rsidR="006B00F4" w:rsidRDefault="00B44BDD" w:rsidP="006B00F4">
      <w:pPr>
        <w:rPr>
          <w:b/>
        </w:rPr>
      </w:pPr>
      <w:r>
        <w:rPr>
          <w:b/>
        </w:rPr>
        <w:t>3.B- Prirodoslovno-matematička gimnazija</w:t>
      </w:r>
    </w:p>
    <w:tbl>
      <w:tblPr>
        <w:tblStyle w:val="Reetkatablice"/>
        <w:tblW w:w="0" w:type="auto"/>
        <w:tblLook w:val="04A0" w:firstRow="1" w:lastRow="0" w:firstColumn="1" w:lastColumn="0" w:noHBand="0" w:noVBand="1"/>
      </w:tblPr>
      <w:tblGrid>
        <w:gridCol w:w="1134"/>
        <w:gridCol w:w="1134"/>
        <w:gridCol w:w="1134"/>
        <w:gridCol w:w="1134"/>
        <w:gridCol w:w="1134"/>
        <w:gridCol w:w="1134"/>
        <w:gridCol w:w="1134"/>
        <w:gridCol w:w="1134"/>
      </w:tblGrid>
      <w:tr w:rsidR="00B44BDD" w:rsidRPr="0033488A" w:rsidTr="0033488A">
        <w:trPr>
          <w:trHeight w:val="315"/>
        </w:trPr>
        <w:tc>
          <w:tcPr>
            <w:tcW w:w="1134" w:type="dxa"/>
            <w:noWrap/>
            <w:vAlign w:val="center"/>
            <w:hideMark/>
          </w:tcPr>
          <w:p w:rsidR="00B44BDD" w:rsidRPr="0033488A" w:rsidRDefault="00B44BDD" w:rsidP="0033488A">
            <w:pPr>
              <w:jc w:val="center"/>
              <w:rPr>
                <w:bCs/>
              </w:rPr>
            </w:pPr>
            <w:r w:rsidRPr="0033488A">
              <w:rPr>
                <w:bCs/>
              </w:rPr>
              <w:t>Dan</w:t>
            </w:r>
          </w:p>
        </w:tc>
        <w:tc>
          <w:tcPr>
            <w:tcW w:w="1134" w:type="dxa"/>
            <w:noWrap/>
            <w:vAlign w:val="center"/>
            <w:hideMark/>
          </w:tcPr>
          <w:p w:rsidR="00B44BDD" w:rsidRPr="0033488A" w:rsidRDefault="00B44BDD" w:rsidP="0033488A">
            <w:pPr>
              <w:jc w:val="center"/>
              <w:rPr>
                <w:bCs/>
              </w:rPr>
            </w:pPr>
            <w:r w:rsidRPr="0033488A">
              <w:rPr>
                <w:bCs/>
              </w:rPr>
              <w:t>1</w:t>
            </w:r>
          </w:p>
        </w:tc>
        <w:tc>
          <w:tcPr>
            <w:tcW w:w="1134" w:type="dxa"/>
            <w:noWrap/>
            <w:vAlign w:val="center"/>
            <w:hideMark/>
          </w:tcPr>
          <w:p w:rsidR="00B44BDD" w:rsidRPr="0033488A" w:rsidRDefault="00B44BDD" w:rsidP="0033488A">
            <w:pPr>
              <w:jc w:val="center"/>
              <w:rPr>
                <w:bCs/>
              </w:rPr>
            </w:pPr>
            <w:r w:rsidRPr="0033488A">
              <w:rPr>
                <w:bCs/>
              </w:rPr>
              <w:t>2</w:t>
            </w:r>
          </w:p>
        </w:tc>
        <w:tc>
          <w:tcPr>
            <w:tcW w:w="1134" w:type="dxa"/>
            <w:noWrap/>
            <w:vAlign w:val="center"/>
            <w:hideMark/>
          </w:tcPr>
          <w:p w:rsidR="00B44BDD" w:rsidRPr="0033488A" w:rsidRDefault="00B44BDD" w:rsidP="0033488A">
            <w:pPr>
              <w:jc w:val="center"/>
              <w:rPr>
                <w:bCs/>
              </w:rPr>
            </w:pPr>
            <w:r w:rsidRPr="0033488A">
              <w:rPr>
                <w:bCs/>
              </w:rPr>
              <w:t>3</w:t>
            </w:r>
          </w:p>
        </w:tc>
        <w:tc>
          <w:tcPr>
            <w:tcW w:w="1134" w:type="dxa"/>
            <w:noWrap/>
            <w:vAlign w:val="center"/>
            <w:hideMark/>
          </w:tcPr>
          <w:p w:rsidR="00B44BDD" w:rsidRPr="0033488A" w:rsidRDefault="00B44BDD" w:rsidP="0033488A">
            <w:pPr>
              <w:jc w:val="center"/>
              <w:rPr>
                <w:bCs/>
              </w:rPr>
            </w:pPr>
            <w:r w:rsidRPr="0033488A">
              <w:rPr>
                <w:bCs/>
              </w:rPr>
              <w:t>4</w:t>
            </w:r>
          </w:p>
        </w:tc>
        <w:tc>
          <w:tcPr>
            <w:tcW w:w="1134" w:type="dxa"/>
            <w:noWrap/>
            <w:vAlign w:val="center"/>
            <w:hideMark/>
          </w:tcPr>
          <w:p w:rsidR="00B44BDD" w:rsidRPr="0033488A" w:rsidRDefault="00B44BDD" w:rsidP="0033488A">
            <w:pPr>
              <w:jc w:val="center"/>
              <w:rPr>
                <w:bCs/>
              </w:rPr>
            </w:pPr>
            <w:r w:rsidRPr="0033488A">
              <w:rPr>
                <w:bCs/>
              </w:rPr>
              <w:t>5</w:t>
            </w:r>
          </w:p>
        </w:tc>
        <w:tc>
          <w:tcPr>
            <w:tcW w:w="1134" w:type="dxa"/>
            <w:noWrap/>
            <w:vAlign w:val="center"/>
            <w:hideMark/>
          </w:tcPr>
          <w:p w:rsidR="00B44BDD" w:rsidRPr="0033488A" w:rsidRDefault="00B44BDD" w:rsidP="0033488A">
            <w:pPr>
              <w:jc w:val="center"/>
              <w:rPr>
                <w:bCs/>
              </w:rPr>
            </w:pPr>
            <w:r w:rsidRPr="0033488A">
              <w:rPr>
                <w:bCs/>
              </w:rPr>
              <w:t>6</w:t>
            </w:r>
          </w:p>
        </w:tc>
        <w:tc>
          <w:tcPr>
            <w:tcW w:w="1134" w:type="dxa"/>
            <w:noWrap/>
            <w:vAlign w:val="center"/>
            <w:hideMark/>
          </w:tcPr>
          <w:p w:rsidR="00B44BDD" w:rsidRPr="0033488A" w:rsidRDefault="00B44BDD" w:rsidP="0033488A">
            <w:pPr>
              <w:jc w:val="center"/>
              <w:rPr>
                <w:bCs/>
              </w:rPr>
            </w:pPr>
            <w:r w:rsidRPr="0033488A">
              <w:rPr>
                <w:bCs/>
              </w:rPr>
              <w:t>7</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Po</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Tzk</w:t>
            </w:r>
          </w:p>
        </w:tc>
        <w:tc>
          <w:tcPr>
            <w:tcW w:w="1134" w:type="dxa"/>
            <w:noWrap/>
            <w:vAlign w:val="center"/>
            <w:hideMark/>
          </w:tcPr>
          <w:p w:rsidR="00B44BDD" w:rsidRPr="0033488A" w:rsidRDefault="00B44BDD" w:rsidP="0033488A">
            <w:pPr>
              <w:jc w:val="center"/>
            </w:pPr>
            <w:r w:rsidRPr="0033488A">
              <w:t>Bio</w:t>
            </w:r>
          </w:p>
        </w:tc>
        <w:tc>
          <w:tcPr>
            <w:tcW w:w="1134" w:type="dxa"/>
            <w:noWrap/>
            <w:vAlign w:val="center"/>
            <w:hideMark/>
          </w:tcPr>
          <w:p w:rsidR="00B44BDD" w:rsidRPr="0033488A" w:rsidRDefault="00B44BDD" w:rsidP="0033488A">
            <w:pPr>
              <w:jc w:val="center"/>
            </w:pPr>
            <w:r w:rsidRPr="0033488A">
              <w:t>Kem</w:t>
            </w:r>
          </w:p>
        </w:tc>
        <w:tc>
          <w:tcPr>
            <w:tcW w:w="1134" w:type="dxa"/>
            <w:noWrap/>
            <w:vAlign w:val="center"/>
            <w:hideMark/>
          </w:tcPr>
          <w:p w:rsidR="00B44BDD" w:rsidRPr="0033488A" w:rsidRDefault="00B44BDD" w:rsidP="0033488A">
            <w:pPr>
              <w:jc w:val="center"/>
            </w:pPr>
            <w:r w:rsidRPr="0033488A">
              <w:t>Psih</w:t>
            </w:r>
          </w:p>
        </w:tc>
        <w:tc>
          <w:tcPr>
            <w:tcW w:w="1134" w:type="dxa"/>
            <w:noWrap/>
            <w:vAlign w:val="center"/>
            <w:hideMark/>
          </w:tcPr>
          <w:p w:rsidR="00B44BDD" w:rsidRPr="0033488A" w:rsidRDefault="00B44BDD" w:rsidP="0033488A">
            <w:pPr>
              <w:jc w:val="center"/>
            </w:pPr>
            <w:r w:rsidRPr="0033488A">
              <w:t>Nje</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Ut</w:t>
            </w:r>
          </w:p>
        </w:tc>
        <w:tc>
          <w:tcPr>
            <w:tcW w:w="1134" w:type="dxa"/>
            <w:noWrap/>
            <w:vAlign w:val="center"/>
            <w:hideMark/>
          </w:tcPr>
          <w:p w:rsidR="00B44BDD" w:rsidRPr="0033488A" w:rsidRDefault="00B44BDD" w:rsidP="0033488A">
            <w:pPr>
              <w:jc w:val="center"/>
            </w:pPr>
            <w:r w:rsidRPr="0033488A">
              <w:t>Soc</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Nje</w:t>
            </w:r>
          </w:p>
        </w:tc>
        <w:tc>
          <w:tcPr>
            <w:tcW w:w="1134" w:type="dxa"/>
            <w:noWrap/>
            <w:vAlign w:val="center"/>
            <w:hideMark/>
          </w:tcPr>
          <w:p w:rsidR="00B44BDD" w:rsidRPr="0033488A" w:rsidRDefault="00B44BDD" w:rsidP="0033488A">
            <w:pPr>
              <w:jc w:val="center"/>
            </w:pPr>
            <w:r w:rsidRPr="0033488A">
              <w:t>Pov</w:t>
            </w:r>
          </w:p>
        </w:tc>
        <w:tc>
          <w:tcPr>
            <w:tcW w:w="1134" w:type="dxa"/>
            <w:noWrap/>
            <w:vAlign w:val="center"/>
            <w:hideMark/>
          </w:tcPr>
          <w:p w:rsidR="00B44BDD" w:rsidRPr="0033488A" w:rsidRDefault="00B44BDD" w:rsidP="0033488A">
            <w:pPr>
              <w:jc w:val="center"/>
            </w:pPr>
            <w:r w:rsidRPr="0033488A">
              <w:t>Geo</w:t>
            </w:r>
          </w:p>
        </w:tc>
        <w:tc>
          <w:tcPr>
            <w:tcW w:w="1134" w:type="dxa"/>
            <w:noWrap/>
            <w:vAlign w:val="center"/>
            <w:hideMark/>
          </w:tcPr>
          <w:p w:rsidR="00B44BDD" w:rsidRPr="0033488A" w:rsidRDefault="00B44BDD" w:rsidP="0033488A">
            <w:pPr>
              <w:jc w:val="center"/>
            </w:pPr>
            <w:r w:rsidRPr="0033488A">
              <w:t>Eng</w:t>
            </w:r>
          </w:p>
        </w:tc>
      </w:tr>
      <w:tr w:rsidR="00B44BDD" w:rsidRPr="0033488A" w:rsidTr="0033488A">
        <w:trPr>
          <w:trHeight w:val="300"/>
        </w:trPr>
        <w:tc>
          <w:tcPr>
            <w:tcW w:w="1134" w:type="dxa"/>
            <w:noWrap/>
            <w:vAlign w:val="center"/>
            <w:hideMark/>
          </w:tcPr>
          <w:p w:rsidR="00B44BDD" w:rsidRPr="0033488A" w:rsidRDefault="00B44BDD" w:rsidP="0033488A">
            <w:pPr>
              <w:jc w:val="center"/>
              <w:rPr>
                <w:bCs/>
              </w:rPr>
            </w:pPr>
            <w:r w:rsidRPr="0033488A">
              <w:rPr>
                <w:bCs/>
              </w:rPr>
              <w:t>Sr</w:t>
            </w:r>
          </w:p>
        </w:tc>
        <w:tc>
          <w:tcPr>
            <w:tcW w:w="1134" w:type="dxa"/>
            <w:noWrap/>
            <w:vAlign w:val="center"/>
            <w:hideMark/>
          </w:tcPr>
          <w:p w:rsidR="00B44BDD" w:rsidRPr="0033488A" w:rsidRDefault="00B44BDD" w:rsidP="0033488A">
            <w:pPr>
              <w:jc w:val="center"/>
            </w:pPr>
            <w:r w:rsidRPr="0033488A">
              <w:t>Kem</w:t>
            </w:r>
          </w:p>
        </w:tc>
        <w:tc>
          <w:tcPr>
            <w:tcW w:w="1134" w:type="dxa"/>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Hrv</w:t>
            </w:r>
          </w:p>
        </w:tc>
        <w:tc>
          <w:tcPr>
            <w:tcW w:w="1134" w:type="dxa"/>
            <w:noWrap/>
            <w:vAlign w:val="center"/>
            <w:hideMark/>
          </w:tcPr>
          <w:p w:rsidR="00B44BDD" w:rsidRPr="0033488A" w:rsidRDefault="00B44BDD" w:rsidP="0033488A">
            <w:pPr>
              <w:jc w:val="center"/>
            </w:pPr>
            <w:r w:rsidRPr="0033488A">
              <w:t>Fiz</w:t>
            </w:r>
          </w:p>
        </w:tc>
        <w:tc>
          <w:tcPr>
            <w:tcW w:w="1134" w:type="dxa"/>
            <w:noWrap/>
            <w:vAlign w:val="center"/>
            <w:hideMark/>
          </w:tcPr>
          <w:p w:rsidR="00B44BDD" w:rsidRPr="0033488A" w:rsidRDefault="00B44BDD" w:rsidP="0033488A">
            <w:pPr>
              <w:jc w:val="center"/>
            </w:pPr>
            <w:r w:rsidRPr="0033488A">
              <w:t>Tzk</w:t>
            </w:r>
          </w:p>
        </w:tc>
        <w:tc>
          <w:tcPr>
            <w:tcW w:w="1134" w:type="dxa"/>
            <w:noWrap/>
            <w:vAlign w:val="center"/>
            <w:hideMark/>
          </w:tcPr>
          <w:p w:rsidR="00B44BDD" w:rsidRPr="0033488A" w:rsidRDefault="00B44BDD" w:rsidP="0033488A">
            <w:pPr>
              <w:jc w:val="center"/>
            </w:pPr>
          </w:p>
        </w:tc>
      </w:tr>
      <w:tr w:rsidR="00B44BDD" w:rsidRPr="0033488A" w:rsidTr="0033488A">
        <w:trPr>
          <w:trHeight w:val="300"/>
        </w:trPr>
        <w:tc>
          <w:tcPr>
            <w:tcW w:w="1134" w:type="dxa"/>
            <w:vMerge w:val="restart"/>
            <w:noWrap/>
            <w:vAlign w:val="center"/>
            <w:hideMark/>
          </w:tcPr>
          <w:p w:rsidR="00B44BDD" w:rsidRPr="0033488A" w:rsidRDefault="00B44BDD" w:rsidP="0033488A">
            <w:pPr>
              <w:jc w:val="center"/>
              <w:rPr>
                <w:bCs/>
              </w:rPr>
            </w:pPr>
            <w:r w:rsidRPr="0033488A">
              <w:rPr>
                <w:bCs/>
              </w:rPr>
              <w:t>Če</w:t>
            </w:r>
          </w:p>
        </w:tc>
        <w:tc>
          <w:tcPr>
            <w:tcW w:w="1134" w:type="dxa"/>
            <w:vMerge w:val="restart"/>
            <w:noWrap/>
            <w:vAlign w:val="center"/>
            <w:hideMark/>
          </w:tcPr>
          <w:p w:rsidR="00B44BDD" w:rsidRPr="0033488A" w:rsidRDefault="00B44BDD" w:rsidP="0033488A">
            <w:pPr>
              <w:jc w:val="center"/>
            </w:pPr>
            <w:r w:rsidRPr="0033488A">
              <w:t>Inf</w:t>
            </w:r>
          </w:p>
        </w:tc>
        <w:tc>
          <w:tcPr>
            <w:tcW w:w="1134" w:type="dxa"/>
            <w:vMerge w:val="restart"/>
            <w:noWrap/>
            <w:vAlign w:val="center"/>
            <w:hideMark/>
          </w:tcPr>
          <w:p w:rsidR="00B44BDD" w:rsidRPr="0033488A" w:rsidRDefault="00B44BDD" w:rsidP="0033488A">
            <w:pPr>
              <w:jc w:val="center"/>
            </w:pPr>
            <w:r w:rsidRPr="0033488A">
              <w:t>Srz</w:t>
            </w:r>
          </w:p>
        </w:tc>
        <w:tc>
          <w:tcPr>
            <w:tcW w:w="1134" w:type="dxa"/>
            <w:vMerge w:val="restart"/>
            <w:noWrap/>
            <w:vAlign w:val="center"/>
            <w:hideMark/>
          </w:tcPr>
          <w:p w:rsidR="00B44BDD" w:rsidRPr="0033488A" w:rsidRDefault="00B44BDD" w:rsidP="0033488A">
            <w:pPr>
              <w:jc w:val="center"/>
            </w:pPr>
            <w:r w:rsidRPr="0033488A">
              <w:t>Mat</w:t>
            </w:r>
          </w:p>
        </w:tc>
        <w:tc>
          <w:tcPr>
            <w:tcW w:w="1134" w:type="dxa"/>
            <w:vMerge w:val="restart"/>
            <w:noWrap/>
            <w:vAlign w:val="center"/>
            <w:hideMark/>
          </w:tcPr>
          <w:p w:rsidR="00B44BDD" w:rsidRPr="0033488A" w:rsidRDefault="00B44BDD" w:rsidP="0033488A">
            <w:pPr>
              <w:jc w:val="center"/>
            </w:pPr>
            <w:r w:rsidRPr="0033488A">
              <w:t>Mat</w:t>
            </w:r>
          </w:p>
        </w:tc>
        <w:tc>
          <w:tcPr>
            <w:tcW w:w="1134" w:type="dxa"/>
            <w:vMerge w:val="restart"/>
            <w:noWrap/>
            <w:vAlign w:val="center"/>
            <w:hideMark/>
          </w:tcPr>
          <w:p w:rsidR="00B44BDD" w:rsidRPr="0033488A" w:rsidRDefault="00B44BDD" w:rsidP="0033488A">
            <w:pPr>
              <w:jc w:val="center"/>
            </w:pPr>
            <w:r w:rsidRPr="0033488A">
              <w:t>Pov</w:t>
            </w:r>
          </w:p>
        </w:tc>
        <w:tc>
          <w:tcPr>
            <w:tcW w:w="1134" w:type="dxa"/>
            <w:vMerge w:val="restart"/>
            <w:noWrap/>
            <w:vAlign w:val="center"/>
            <w:hideMark/>
          </w:tcPr>
          <w:p w:rsidR="00B44BDD" w:rsidRPr="0033488A" w:rsidRDefault="00B44BDD" w:rsidP="0033488A">
            <w:pPr>
              <w:jc w:val="center"/>
            </w:pPr>
            <w:r w:rsidRPr="0033488A">
              <w:t>Fiz</w:t>
            </w:r>
          </w:p>
        </w:tc>
        <w:tc>
          <w:tcPr>
            <w:tcW w:w="1134" w:type="dxa"/>
            <w:noWrap/>
            <w:vAlign w:val="center"/>
            <w:hideMark/>
          </w:tcPr>
          <w:p w:rsidR="00B44BDD" w:rsidRPr="0033488A" w:rsidRDefault="00B44BDD" w:rsidP="0033488A">
            <w:pPr>
              <w:jc w:val="center"/>
            </w:pPr>
            <w:r w:rsidRPr="0033488A">
              <w:t>Eti</w:t>
            </w:r>
          </w:p>
        </w:tc>
      </w:tr>
      <w:tr w:rsidR="00B44BDD" w:rsidRPr="0033488A" w:rsidTr="0033488A">
        <w:trPr>
          <w:trHeight w:val="300"/>
        </w:trPr>
        <w:tc>
          <w:tcPr>
            <w:tcW w:w="1134" w:type="dxa"/>
            <w:vMerge/>
            <w:vAlign w:val="center"/>
            <w:hideMark/>
          </w:tcPr>
          <w:p w:rsidR="00B44BDD" w:rsidRPr="0033488A" w:rsidRDefault="00B44BDD" w:rsidP="0033488A">
            <w:pPr>
              <w:jc w:val="center"/>
              <w:rPr>
                <w:bCs/>
              </w:rP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vMerge/>
            <w:vAlign w:val="center"/>
            <w:hideMark/>
          </w:tcPr>
          <w:p w:rsidR="00B44BDD" w:rsidRPr="0033488A" w:rsidRDefault="00B44BDD" w:rsidP="0033488A">
            <w:pPr>
              <w:jc w:val="center"/>
            </w:pPr>
          </w:p>
        </w:tc>
        <w:tc>
          <w:tcPr>
            <w:tcW w:w="1134" w:type="dxa"/>
            <w:noWrap/>
            <w:vAlign w:val="center"/>
            <w:hideMark/>
          </w:tcPr>
          <w:p w:rsidR="00B44BDD" w:rsidRPr="0033488A" w:rsidRDefault="00B44BDD" w:rsidP="0033488A">
            <w:pPr>
              <w:jc w:val="center"/>
            </w:pPr>
            <w:r w:rsidRPr="0033488A">
              <w:t>Vje</w:t>
            </w:r>
          </w:p>
        </w:tc>
      </w:tr>
      <w:tr w:rsidR="00B44BDD" w:rsidRPr="0033488A" w:rsidTr="0033488A">
        <w:trPr>
          <w:trHeight w:val="315"/>
        </w:trPr>
        <w:tc>
          <w:tcPr>
            <w:tcW w:w="1134" w:type="dxa"/>
            <w:noWrap/>
            <w:vAlign w:val="center"/>
            <w:hideMark/>
          </w:tcPr>
          <w:p w:rsidR="00B44BDD" w:rsidRPr="0033488A" w:rsidRDefault="00B44BDD" w:rsidP="0033488A">
            <w:pPr>
              <w:jc w:val="center"/>
              <w:rPr>
                <w:bCs/>
              </w:rPr>
            </w:pPr>
            <w:r w:rsidRPr="0033488A">
              <w:rPr>
                <w:bCs/>
              </w:rPr>
              <w:t>Pe</w:t>
            </w:r>
          </w:p>
        </w:tc>
        <w:tc>
          <w:tcPr>
            <w:tcW w:w="1134" w:type="dxa"/>
            <w:noWrap/>
            <w:vAlign w:val="center"/>
            <w:hideMark/>
          </w:tcPr>
          <w:p w:rsidR="00B44BDD" w:rsidRPr="0033488A" w:rsidRDefault="00B44BDD" w:rsidP="0033488A">
            <w:pPr>
              <w:jc w:val="center"/>
            </w:pPr>
            <w:r w:rsidRPr="0033488A">
              <w:t>Log</w:t>
            </w:r>
          </w:p>
        </w:tc>
        <w:tc>
          <w:tcPr>
            <w:tcW w:w="1134" w:type="dxa"/>
            <w:noWrap/>
            <w:vAlign w:val="center"/>
            <w:hideMark/>
          </w:tcPr>
          <w:p w:rsidR="00B44BDD" w:rsidRPr="0033488A" w:rsidRDefault="00B44BDD" w:rsidP="0033488A">
            <w:pPr>
              <w:jc w:val="center"/>
            </w:pPr>
            <w:r w:rsidRPr="0033488A">
              <w:t>Bio</w:t>
            </w:r>
          </w:p>
        </w:tc>
        <w:tc>
          <w:tcPr>
            <w:tcW w:w="1134" w:type="dxa"/>
            <w:noWrap/>
            <w:vAlign w:val="center"/>
            <w:hideMark/>
          </w:tcPr>
          <w:p w:rsidR="00B44BDD" w:rsidRPr="0033488A" w:rsidRDefault="00B44BDD" w:rsidP="0033488A">
            <w:pPr>
              <w:jc w:val="center"/>
            </w:pPr>
            <w:r w:rsidRPr="0033488A">
              <w:t>Mat</w:t>
            </w:r>
          </w:p>
        </w:tc>
        <w:tc>
          <w:tcPr>
            <w:tcW w:w="1134" w:type="dxa"/>
            <w:noWrap/>
            <w:vAlign w:val="center"/>
            <w:hideMark/>
          </w:tcPr>
          <w:p w:rsidR="00B44BDD" w:rsidRPr="0033488A" w:rsidRDefault="00B44BDD" w:rsidP="0033488A">
            <w:pPr>
              <w:jc w:val="center"/>
            </w:pPr>
            <w:r w:rsidRPr="0033488A">
              <w:t>Inf</w:t>
            </w:r>
          </w:p>
        </w:tc>
        <w:tc>
          <w:tcPr>
            <w:tcW w:w="1134" w:type="dxa"/>
            <w:noWrap/>
            <w:vAlign w:val="center"/>
            <w:hideMark/>
          </w:tcPr>
          <w:p w:rsidR="00B44BDD" w:rsidRPr="0033488A" w:rsidRDefault="00B44BDD" w:rsidP="0033488A">
            <w:pPr>
              <w:jc w:val="center"/>
            </w:pPr>
            <w:r w:rsidRPr="0033488A">
              <w:t>Eng</w:t>
            </w:r>
          </w:p>
        </w:tc>
        <w:tc>
          <w:tcPr>
            <w:tcW w:w="1134" w:type="dxa"/>
            <w:noWrap/>
            <w:vAlign w:val="center"/>
            <w:hideMark/>
          </w:tcPr>
          <w:p w:rsidR="00B44BDD" w:rsidRPr="0033488A" w:rsidRDefault="00B44BDD" w:rsidP="0033488A">
            <w:pPr>
              <w:jc w:val="center"/>
            </w:pPr>
            <w:r w:rsidRPr="0033488A">
              <w:t>Fiz</w:t>
            </w:r>
          </w:p>
        </w:tc>
        <w:tc>
          <w:tcPr>
            <w:tcW w:w="1134" w:type="dxa"/>
            <w:noWrap/>
            <w:vAlign w:val="center"/>
            <w:hideMark/>
          </w:tcPr>
          <w:p w:rsidR="00B44BDD" w:rsidRPr="0033488A" w:rsidRDefault="00B44BDD" w:rsidP="0033488A">
            <w:pPr>
              <w:jc w:val="center"/>
            </w:pPr>
            <w:r w:rsidRPr="0033488A">
              <w:t>Geo</w:t>
            </w:r>
          </w:p>
        </w:tc>
      </w:tr>
    </w:tbl>
    <w:p w:rsidR="00B44BDD" w:rsidRPr="0089221B" w:rsidRDefault="00B44BDD" w:rsidP="006B00F4">
      <w:pPr>
        <w:rPr>
          <w:b/>
        </w:rPr>
      </w:pPr>
    </w:p>
    <w:p w:rsidR="006B00F4" w:rsidRPr="0089221B" w:rsidRDefault="006B00F4" w:rsidP="006B00F4">
      <w:pPr>
        <w:jc w:val="center"/>
        <w:rPr>
          <w:b/>
        </w:rPr>
      </w:pPr>
    </w:p>
    <w:p w:rsidR="006B00F4" w:rsidRDefault="00B44BDD" w:rsidP="00B44BDD">
      <w:pPr>
        <w:tabs>
          <w:tab w:val="left" w:pos="210"/>
        </w:tabs>
        <w:rPr>
          <w:b/>
        </w:rPr>
      </w:pPr>
      <w:r>
        <w:rPr>
          <w:b/>
        </w:rPr>
        <w:t>4.B- Prirodoslovno-matematička gimnazija</w:t>
      </w:r>
    </w:p>
    <w:tbl>
      <w:tblPr>
        <w:tblStyle w:val="Reetkatablice"/>
        <w:tblW w:w="0" w:type="auto"/>
        <w:tblLook w:val="04A0" w:firstRow="1" w:lastRow="0" w:firstColumn="1" w:lastColumn="0" w:noHBand="0" w:noVBand="1"/>
      </w:tblPr>
      <w:tblGrid>
        <w:gridCol w:w="1134"/>
        <w:gridCol w:w="1134"/>
        <w:gridCol w:w="1134"/>
        <w:gridCol w:w="1134"/>
        <w:gridCol w:w="1134"/>
        <w:gridCol w:w="1134"/>
        <w:gridCol w:w="1134"/>
        <w:gridCol w:w="1134"/>
      </w:tblGrid>
      <w:tr w:rsidR="000048DF" w:rsidRPr="0033488A" w:rsidTr="0033488A">
        <w:trPr>
          <w:trHeight w:val="315"/>
        </w:trPr>
        <w:tc>
          <w:tcPr>
            <w:tcW w:w="1134" w:type="dxa"/>
            <w:noWrap/>
            <w:vAlign w:val="center"/>
            <w:hideMark/>
          </w:tcPr>
          <w:p w:rsidR="000048DF" w:rsidRPr="0033488A" w:rsidRDefault="000048DF" w:rsidP="0033488A">
            <w:pPr>
              <w:tabs>
                <w:tab w:val="left" w:pos="210"/>
              </w:tabs>
              <w:jc w:val="center"/>
              <w:rPr>
                <w:bCs/>
              </w:rPr>
            </w:pPr>
            <w:r w:rsidRPr="0033488A">
              <w:rPr>
                <w:bCs/>
              </w:rPr>
              <w:t>Dan</w:t>
            </w:r>
          </w:p>
        </w:tc>
        <w:tc>
          <w:tcPr>
            <w:tcW w:w="1134" w:type="dxa"/>
            <w:noWrap/>
            <w:vAlign w:val="center"/>
            <w:hideMark/>
          </w:tcPr>
          <w:p w:rsidR="000048DF" w:rsidRPr="0033488A" w:rsidRDefault="000048DF" w:rsidP="0033488A">
            <w:pPr>
              <w:tabs>
                <w:tab w:val="left" w:pos="210"/>
              </w:tabs>
              <w:jc w:val="center"/>
              <w:rPr>
                <w:bCs/>
              </w:rPr>
            </w:pPr>
            <w:r w:rsidRPr="0033488A">
              <w:rPr>
                <w:bCs/>
              </w:rPr>
              <w:t>1</w:t>
            </w:r>
          </w:p>
        </w:tc>
        <w:tc>
          <w:tcPr>
            <w:tcW w:w="1134" w:type="dxa"/>
            <w:noWrap/>
            <w:vAlign w:val="center"/>
            <w:hideMark/>
          </w:tcPr>
          <w:p w:rsidR="000048DF" w:rsidRPr="0033488A" w:rsidRDefault="000048DF" w:rsidP="0033488A">
            <w:pPr>
              <w:tabs>
                <w:tab w:val="left" w:pos="210"/>
              </w:tabs>
              <w:jc w:val="center"/>
              <w:rPr>
                <w:bCs/>
              </w:rPr>
            </w:pPr>
            <w:r w:rsidRPr="0033488A">
              <w:rPr>
                <w:bCs/>
              </w:rPr>
              <w:t>2</w:t>
            </w:r>
          </w:p>
        </w:tc>
        <w:tc>
          <w:tcPr>
            <w:tcW w:w="1134" w:type="dxa"/>
            <w:noWrap/>
            <w:vAlign w:val="center"/>
            <w:hideMark/>
          </w:tcPr>
          <w:p w:rsidR="000048DF" w:rsidRPr="0033488A" w:rsidRDefault="000048DF" w:rsidP="0033488A">
            <w:pPr>
              <w:tabs>
                <w:tab w:val="left" w:pos="210"/>
              </w:tabs>
              <w:jc w:val="center"/>
              <w:rPr>
                <w:bCs/>
              </w:rPr>
            </w:pPr>
            <w:r w:rsidRPr="0033488A">
              <w:rPr>
                <w:bCs/>
              </w:rPr>
              <w:t>3</w:t>
            </w:r>
          </w:p>
        </w:tc>
        <w:tc>
          <w:tcPr>
            <w:tcW w:w="1134" w:type="dxa"/>
            <w:noWrap/>
            <w:vAlign w:val="center"/>
            <w:hideMark/>
          </w:tcPr>
          <w:p w:rsidR="000048DF" w:rsidRPr="0033488A" w:rsidRDefault="000048DF" w:rsidP="0033488A">
            <w:pPr>
              <w:tabs>
                <w:tab w:val="left" w:pos="210"/>
              </w:tabs>
              <w:jc w:val="center"/>
              <w:rPr>
                <w:bCs/>
              </w:rPr>
            </w:pPr>
            <w:r w:rsidRPr="0033488A">
              <w:rPr>
                <w:bCs/>
              </w:rPr>
              <w:t>4</w:t>
            </w:r>
          </w:p>
        </w:tc>
        <w:tc>
          <w:tcPr>
            <w:tcW w:w="1134" w:type="dxa"/>
            <w:noWrap/>
            <w:vAlign w:val="center"/>
            <w:hideMark/>
          </w:tcPr>
          <w:p w:rsidR="000048DF" w:rsidRPr="0033488A" w:rsidRDefault="000048DF" w:rsidP="0033488A">
            <w:pPr>
              <w:tabs>
                <w:tab w:val="left" w:pos="210"/>
              </w:tabs>
              <w:jc w:val="center"/>
              <w:rPr>
                <w:bCs/>
              </w:rPr>
            </w:pPr>
            <w:r w:rsidRPr="0033488A">
              <w:rPr>
                <w:bCs/>
              </w:rPr>
              <w:t>5</w:t>
            </w:r>
          </w:p>
        </w:tc>
        <w:tc>
          <w:tcPr>
            <w:tcW w:w="1134" w:type="dxa"/>
            <w:noWrap/>
            <w:vAlign w:val="center"/>
            <w:hideMark/>
          </w:tcPr>
          <w:p w:rsidR="000048DF" w:rsidRPr="0033488A" w:rsidRDefault="000048DF" w:rsidP="0033488A">
            <w:pPr>
              <w:tabs>
                <w:tab w:val="left" w:pos="210"/>
              </w:tabs>
              <w:jc w:val="center"/>
              <w:rPr>
                <w:bCs/>
              </w:rPr>
            </w:pPr>
            <w:r w:rsidRPr="0033488A">
              <w:rPr>
                <w:bCs/>
              </w:rPr>
              <w:t>6</w:t>
            </w:r>
          </w:p>
        </w:tc>
        <w:tc>
          <w:tcPr>
            <w:tcW w:w="1134" w:type="dxa"/>
            <w:noWrap/>
            <w:vAlign w:val="center"/>
            <w:hideMark/>
          </w:tcPr>
          <w:p w:rsidR="000048DF" w:rsidRPr="0033488A" w:rsidRDefault="000048DF" w:rsidP="0033488A">
            <w:pPr>
              <w:tabs>
                <w:tab w:val="left" w:pos="210"/>
              </w:tabs>
              <w:jc w:val="center"/>
              <w:rPr>
                <w:bCs/>
              </w:rPr>
            </w:pPr>
            <w:r w:rsidRPr="0033488A">
              <w:rPr>
                <w:bCs/>
              </w:rPr>
              <w:t>7</w:t>
            </w:r>
          </w:p>
        </w:tc>
      </w:tr>
      <w:tr w:rsidR="000048DF" w:rsidRPr="0033488A" w:rsidTr="0033488A">
        <w:trPr>
          <w:trHeight w:val="300"/>
        </w:trPr>
        <w:tc>
          <w:tcPr>
            <w:tcW w:w="1134" w:type="dxa"/>
            <w:noWrap/>
            <w:vAlign w:val="center"/>
            <w:hideMark/>
          </w:tcPr>
          <w:p w:rsidR="000048DF" w:rsidRPr="0033488A" w:rsidRDefault="000048DF" w:rsidP="0033488A">
            <w:pPr>
              <w:tabs>
                <w:tab w:val="left" w:pos="210"/>
              </w:tabs>
              <w:jc w:val="center"/>
              <w:rPr>
                <w:bCs/>
              </w:rPr>
            </w:pPr>
            <w:r w:rsidRPr="0033488A">
              <w:rPr>
                <w:bCs/>
              </w:rPr>
              <w:t>Po</w:t>
            </w:r>
          </w:p>
        </w:tc>
        <w:tc>
          <w:tcPr>
            <w:tcW w:w="1134" w:type="dxa"/>
            <w:noWrap/>
            <w:vAlign w:val="center"/>
            <w:hideMark/>
          </w:tcPr>
          <w:p w:rsidR="000048DF" w:rsidRPr="0033488A" w:rsidRDefault="000048DF" w:rsidP="0033488A">
            <w:pPr>
              <w:tabs>
                <w:tab w:val="left" w:pos="210"/>
              </w:tabs>
              <w:jc w:val="center"/>
            </w:pPr>
            <w:r w:rsidRPr="0033488A">
              <w:t>Mat</w:t>
            </w:r>
          </w:p>
        </w:tc>
        <w:tc>
          <w:tcPr>
            <w:tcW w:w="1134" w:type="dxa"/>
            <w:noWrap/>
            <w:vAlign w:val="center"/>
            <w:hideMark/>
          </w:tcPr>
          <w:p w:rsidR="000048DF" w:rsidRPr="0033488A" w:rsidRDefault="000048DF" w:rsidP="0033488A">
            <w:pPr>
              <w:tabs>
                <w:tab w:val="left" w:pos="210"/>
              </w:tabs>
              <w:jc w:val="center"/>
            </w:pPr>
            <w:r w:rsidRPr="0033488A">
              <w:t>Fiz</w:t>
            </w:r>
          </w:p>
        </w:tc>
        <w:tc>
          <w:tcPr>
            <w:tcW w:w="1134" w:type="dxa"/>
            <w:noWrap/>
            <w:vAlign w:val="center"/>
            <w:hideMark/>
          </w:tcPr>
          <w:p w:rsidR="000048DF" w:rsidRPr="0033488A" w:rsidRDefault="000048DF" w:rsidP="0033488A">
            <w:pPr>
              <w:tabs>
                <w:tab w:val="left" w:pos="210"/>
              </w:tabs>
              <w:jc w:val="center"/>
            </w:pPr>
            <w:r w:rsidRPr="0033488A">
              <w:t>Eng</w:t>
            </w:r>
          </w:p>
        </w:tc>
        <w:tc>
          <w:tcPr>
            <w:tcW w:w="1134" w:type="dxa"/>
            <w:noWrap/>
            <w:vAlign w:val="center"/>
            <w:hideMark/>
          </w:tcPr>
          <w:p w:rsidR="000048DF" w:rsidRPr="0033488A" w:rsidRDefault="000048DF" w:rsidP="0033488A">
            <w:pPr>
              <w:tabs>
                <w:tab w:val="left" w:pos="210"/>
              </w:tabs>
              <w:jc w:val="center"/>
            </w:pPr>
            <w:r w:rsidRPr="0033488A">
              <w:t>Hrv</w:t>
            </w:r>
          </w:p>
        </w:tc>
        <w:tc>
          <w:tcPr>
            <w:tcW w:w="1134" w:type="dxa"/>
            <w:noWrap/>
            <w:vAlign w:val="center"/>
            <w:hideMark/>
          </w:tcPr>
          <w:p w:rsidR="000048DF" w:rsidRPr="0033488A" w:rsidRDefault="000048DF" w:rsidP="0033488A">
            <w:pPr>
              <w:tabs>
                <w:tab w:val="left" w:pos="210"/>
              </w:tabs>
              <w:jc w:val="center"/>
            </w:pPr>
            <w:r w:rsidRPr="0033488A">
              <w:t>Hrv</w:t>
            </w:r>
          </w:p>
        </w:tc>
        <w:tc>
          <w:tcPr>
            <w:tcW w:w="1134" w:type="dxa"/>
            <w:noWrap/>
            <w:vAlign w:val="center"/>
            <w:hideMark/>
          </w:tcPr>
          <w:p w:rsidR="000048DF" w:rsidRPr="0033488A" w:rsidRDefault="000048DF" w:rsidP="0033488A">
            <w:pPr>
              <w:tabs>
                <w:tab w:val="left" w:pos="210"/>
              </w:tabs>
              <w:jc w:val="center"/>
            </w:pPr>
            <w:r w:rsidRPr="0033488A">
              <w:t>Tzk</w:t>
            </w:r>
          </w:p>
        </w:tc>
        <w:tc>
          <w:tcPr>
            <w:tcW w:w="1134" w:type="dxa"/>
            <w:noWrap/>
            <w:vAlign w:val="center"/>
            <w:hideMark/>
          </w:tcPr>
          <w:p w:rsidR="000048DF" w:rsidRPr="0033488A" w:rsidRDefault="000048DF" w:rsidP="0033488A">
            <w:pPr>
              <w:tabs>
                <w:tab w:val="left" w:pos="210"/>
              </w:tabs>
              <w:jc w:val="center"/>
            </w:pPr>
            <w:r w:rsidRPr="0033488A">
              <w:t>Pov</w:t>
            </w:r>
          </w:p>
        </w:tc>
      </w:tr>
      <w:tr w:rsidR="000048DF" w:rsidRPr="0033488A" w:rsidTr="0033488A">
        <w:trPr>
          <w:trHeight w:val="300"/>
        </w:trPr>
        <w:tc>
          <w:tcPr>
            <w:tcW w:w="1134" w:type="dxa"/>
            <w:noWrap/>
            <w:vAlign w:val="center"/>
            <w:hideMark/>
          </w:tcPr>
          <w:p w:rsidR="000048DF" w:rsidRPr="0033488A" w:rsidRDefault="000048DF" w:rsidP="0033488A">
            <w:pPr>
              <w:tabs>
                <w:tab w:val="left" w:pos="210"/>
              </w:tabs>
              <w:jc w:val="center"/>
              <w:rPr>
                <w:bCs/>
              </w:rPr>
            </w:pPr>
            <w:r w:rsidRPr="0033488A">
              <w:rPr>
                <w:bCs/>
              </w:rPr>
              <w:t>Ut</w:t>
            </w:r>
          </w:p>
        </w:tc>
        <w:tc>
          <w:tcPr>
            <w:tcW w:w="1134" w:type="dxa"/>
            <w:noWrap/>
            <w:vAlign w:val="center"/>
            <w:hideMark/>
          </w:tcPr>
          <w:p w:rsidR="000048DF" w:rsidRPr="0033488A" w:rsidRDefault="000048DF" w:rsidP="0033488A">
            <w:pPr>
              <w:tabs>
                <w:tab w:val="left" w:pos="210"/>
              </w:tabs>
              <w:jc w:val="center"/>
            </w:pPr>
            <w:r w:rsidRPr="0033488A">
              <w:t>Tzk</w:t>
            </w:r>
          </w:p>
        </w:tc>
        <w:tc>
          <w:tcPr>
            <w:tcW w:w="1134" w:type="dxa"/>
            <w:noWrap/>
            <w:vAlign w:val="center"/>
            <w:hideMark/>
          </w:tcPr>
          <w:p w:rsidR="000048DF" w:rsidRPr="0033488A" w:rsidRDefault="000048DF" w:rsidP="0033488A">
            <w:pPr>
              <w:tabs>
                <w:tab w:val="left" w:pos="210"/>
              </w:tabs>
              <w:jc w:val="center"/>
            </w:pPr>
            <w:r w:rsidRPr="0033488A">
              <w:t>Po.igosp.</w:t>
            </w:r>
          </w:p>
        </w:tc>
        <w:tc>
          <w:tcPr>
            <w:tcW w:w="1134" w:type="dxa"/>
            <w:noWrap/>
            <w:vAlign w:val="center"/>
            <w:hideMark/>
          </w:tcPr>
          <w:p w:rsidR="000048DF" w:rsidRPr="0033488A" w:rsidRDefault="000048DF" w:rsidP="0033488A">
            <w:pPr>
              <w:tabs>
                <w:tab w:val="left" w:pos="210"/>
              </w:tabs>
              <w:jc w:val="center"/>
            </w:pPr>
            <w:r w:rsidRPr="0033488A">
              <w:t>Nje</w:t>
            </w:r>
          </w:p>
        </w:tc>
        <w:tc>
          <w:tcPr>
            <w:tcW w:w="1134" w:type="dxa"/>
            <w:noWrap/>
            <w:vAlign w:val="center"/>
            <w:hideMark/>
          </w:tcPr>
          <w:p w:rsidR="000048DF" w:rsidRPr="0033488A" w:rsidRDefault="000048DF" w:rsidP="0033488A">
            <w:pPr>
              <w:tabs>
                <w:tab w:val="left" w:pos="210"/>
              </w:tabs>
              <w:jc w:val="center"/>
            </w:pPr>
            <w:r w:rsidRPr="0033488A">
              <w:t>Mat</w:t>
            </w:r>
          </w:p>
        </w:tc>
        <w:tc>
          <w:tcPr>
            <w:tcW w:w="1134" w:type="dxa"/>
            <w:noWrap/>
            <w:vAlign w:val="center"/>
            <w:hideMark/>
          </w:tcPr>
          <w:p w:rsidR="000048DF" w:rsidRPr="0033488A" w:rsidRDefault="000048DF" w:rsidP="0033488A">
            <w:pPr>
              <w:tabs>
                <w:tab w:val="left" w:pos="210"/>
              </w:tabs>
              <w:jc w:val="center"/>
            </w:pPr>
            <w:r w:rsidRPr="0033488A">
              <w:t>Inf</w:t>
            </w:r>
          </w:p>
        </w:tc>
        <w:tc>
          <w:tcPr>
            <w:tcW w:w="1134" w:type="dxa"/>
            <w:noWrap/>
            <w:vAlign w:val="center"/>
            <w:hideMark/>
          </w:tcPr>
          <w:p w:rsidR="000048DF" w:rsidRPr="0033488A" w:rsidRDefault="000048DF" w:rsidP="0033488A">
            <w:pPr>
              <w:tabs>
                <w:tab w:val="left" w:pos="210"/>
              </w:tabs>
              <w:jc w:val="center"/>
            </w:pPr>
            <w:r w:rsidRPr="0033488A">
              <w:t>Filo</w:t>
            </w:r>
          </w:p>
        </w:tc>
        <w:tc>
          <w:tcPr>
            <w:tcW w:w="1134" w:type="dxa"/>
            <w:noWrap/>
            <w:vAlign w:val="center"/>
            <w:hideMark/>
          </w:tcPr>
          <w:p w:rsidR="000048DF" w:rsidRPr="0033488A" w:rsidRDefault="000048DF" w:rsidP="0033488A">
            <w:pPr>
              <w:tabs>
                <w:tab w:val="left" w:pos="210"/>
              </w:tabs>
              <w:jc w:val="center"/>
            </w:pPr>
            <w:r w:rsidRPr="0033488A">
              <w:t>Filo</w:t>
            </w:r>
          </w:p>
        </w:tc>
      </w:tr>
      <w:tr w:rsidR="000048DF" w:rsidRPr="0033488A" w:rsidTr="0033488A">
        <w:trPr>
          <w:trHeight w:val="300"/>
        </w:trPr>
        <w:tc>
          <w:tcPr>
            <w:tcW w:w="1134" w:type="dxa"/>
            <w:vMerge w:val="restart"/>
            <w:noWrap/>
            <w:vAlign w:val="center"/>
            <w:hideMark/>
          </w:tcPr>
          <w:p w:rsidR="000048DF" w:rsidRPr="0033488A" w:rsidRDefault="000048DF" w:rsidP="0033488A">
            <w:pPr>
              <w:tabs>
                <w:tab w:val="left" w:pos="210"/>
              </w:tabs>
              <w:jc w:val="center"/>
              <w:rPr>
                <w:bCs/>
              </w:rPr>
            </w:pPr>
            <w:r w:rsidRPr="0033488A">
              <w:rPr>
                <w:bCs/>
              </w:rPr>
              <w:t>Sr</w:t>
            </w:r>
          </w:p>
        </w:tc>
        <w:tc>
          <w:tcPr>
            <w:tcW w:w="1134" w:type="dxa"/>
            <w:vMerge w:val="restart"/>
            <w:noWrap/>
            <w:vAlign w:val="center"/>
            <w:hideMark/>
          </w:tcPr>
          <w:p w:rsidR="000048DF" w:rsidRPr="0033488A" w:rsidRDefault="000048DF" w:rsidP="0033488A">
            <w:pPr>
              <w:tabs>
                <w:tab w:val="left" w:pos="210"/>
              </w:tabs>
              <w:jc w:val="center"/>
            </w:pPr>
            <w:r w:rsidRPr="0033488A">
              <w:t>Eng</w:t>
            </w:r>
          </w:p>
        </w:tc>
        <w:tc>
          <w:tcPr>
            <w:tcW w:w="1134" w:type="dxa"/>
            <w:vMerge w:val="restart"/>
            <w:noWrap/>
            <w:vAlign w:val="center"/>
            <w:hideMark/>
          </w:tcPr>
          <w:p w:rsidR="000048DF" w:rsidRPr="0033488A" w:rsidRDefault="000048DF" w:rsidP="0033488A">
            <w:pPr>
              <w:tabs>
                <w:tab w:val="left" w:pos="210"/>
              </w:tabs>
              <w:jc w:val="center"/>
            </w:pPr>
            <w:r w:rsidRPr="0033488A">
              <w:t>Bio</w:t>
            </w:r>
          </w:p>
        </w:tc>
        <w:tc>
          <w:tcPr>
            <w:tcW w:w="1134" w:type="dxa"/>
            <w:vMerge w:val="restart"/>
            <w:noWrap/>
            <w:vAlign w:val="center"/>
            <w:hideMark/>
          </w:tcPr>
          <w:p w:rsidR="000048DF" w:rsidRPr="0033488A" w:rsidRDefault="000048DF" w:rsidP="0033488A">
            <w:pPr>
              <w:tabs>
                <w:tab w:val="left" w:pos="210"/>
              </w:tabs>
              <w:jc w:val="center"/>
            </w:pPr>
            <w:r w:rsidRPr="0033488A">
              <w:t>Pov</w:t>
            </w:r>
          </w:p>
        </w:tc>
        <w:tc>
          <w:tcPr>
            <w:tcW w:w="1134" w:type="dxa"/>
            <w:vMerge w:val="restart"/>
            <w:noWrap/>
            <w:vAlign w:val="center"/>
            <w:hideMark/>
          </w:tcPr>
          <w:p w:rsidR="000048DF" w:rsidRPr="0033488A" w:rsidRDefault="000048DF" w:rsidP="0033488A">
            <w:pPr>
              <w:tabs>
                <w:tab w:val="left" w:pos="210"/>
              </w:tabs>
              <w:jc w:val="center"/>
            </w:pPr>
            <w:r w:rsidRPr="0033488A">
              <w:t>Mat</w:t>
            </w:r>
          </w:p>
        </w:tc>
        <w:tc>
          <w:tcPr>
            <w:tcW w:w="1134" w:type="dxa"/>
            <w:noWrap/>
            <w:vAlign w:val="center"/>
            <w:hideMark/>
          </w:tcPr>
          <w:p w:rsidR="000048DF" w:rsidRPr="0033488A" w:rsidRDefault="000048DF" w:rsidP="0033488A">
            <w:pPr>
              <w:tabs>
                <w:tab w:val="left" w:pos="210"/>
              </w:tabs>
              <w:jc w:val="center"/>
            </w:pPr>
            <w:r w:rsidRPr="0033488A">
              <w:t>Eti</w:t>
            </w:r>
          </w:p>
        </w:tc>
        <w:tc>
          <w:tcPr>
            <w:tcW w:w="1134" w:type="dxa"/>
            <w:vMerge w:val="restart"/>
            <w:noWrap/>
            <w:vAlign w:val="center"/>
            <w:hideMark/>
          </w:tcPr>
          <w:p w:rsidR="000048DF" w:rsidRPr="0033488A" w:rsidRDefault="000048DF" w:rsidP="0033488A">
            <w:pPr>
              <w:tabs>
                <w:tab w:val="left" w:pos="210"/>
              </w:tabs>
              <w:jc w:val="center"/>
            </w:pPr>
            <w:r w:rsidRPr="0033488A">
              <w:t>Kem</w:t>
            </w:r>
          </w:p>
        </w:tc>
        <w:tc>
          <w:tcPr>
            <w:tcW w:w="1134" w:type="dxa"/>
            <w:vMerge w:val="restart"/>
            <w:noWrap/>
            <w:vAlign w:val="center"/>
            <w:hideMark/>
          </w:tcPr>
          <w:p w:rsidR="000048DF" w:rsidRPr="0033488A" w:rsidRDefault="000048DF" w:rsidP="0033488A">
            <w:pPr>
              <w:tabs>
                <w:tab w:val="left" w:pos="210"/>
              </w:tabs>
              <w:jc w:val="center"/>
            </w:pPr>
            <w:r w:rsidRPr="0033488A">
              <w:t>Kem</w:t>
            </w:r>
          </w:p>
        </w:tc>
      </w:tr>
      <w:tr w:rsidR="000048DF" w:rsidRPr="0033488A" w:rsidTr="0033488A">
        <w:trPr>
          <w:trHeight w:val="300"/>
        </w:trPr>
        <w:tc>
          <w:tcPr>
            <w:tcW w:w="1134" w:type="dxa"/>
            <w:vMerge/>
            <w:vAlign w:val="center"/>
            <w:hideMark/>
          </w:tcPr>
          <w:p w:rsidR="000048DF" w:rsidRPr="0033488A" w:rsidRDefault="000048DF" w:rsidP="0033488A">
            <w:pPr>
              <w:tabs>
                <w:tab w:val="left" w:pos="210"/>
              </w:tabs>
              <w:jc w:val="center"/>
              <w:rPr>
                <w:bCs/>
              </w:rPr>
            </w:pPr>
          </w:p>
        </w:tc>
        <w:tc>
          <w:tcPr>
            <w:tcW w:w="1134" w:type="dxa"/>
            <w:vMerge/>
            <w:vAlign w:val="center"/>
            <w:hideMark/>
          </w:tcPr>
          <w:p w:rsidR="000048DF" w:rsidRPr="0033488A" w:rsidRDefault="000048DF" w:rsidP="0033488A">
            <w:pPr>
              <w:tabs>
                <w:tab w:val="left" w:pos="210"/>
              </w:tabs>
              <w:jc w:val="center"/>
            </w:pPr>
          </w:p>
        </w:tc>
        <w:tc>
          <w:tcPr>
            <w:tcW w:w="1134" w:type="dxa"/>
            <w:vMerge/>
            <w:vAlign w:val="center"/>
            <w:hideMark/>
          </w:tcPr>
          <w:p w:rsidR="000048DF" w:rsidRPr="0033488A" w:rsidRDefault="000048DF" w:rsidP="0033488A">
            <w:pPr>
              <w:tabs>
                <w:tab w:val="left" w:pos="210"/>
              </w:tabs>
              <w:jc w:val="center"/>
            </w:pPr>
          </w:p>
        </w:tc>
        <w:tc>
          <w:tcPr>
            <w:tcW w:w="1134" w:type="dxa"/>
            <w:vMerge/>
            <w:vAlign w:val="center"/>
            <w:hideMark/>
          </w:tcPr>
          <w:p w:rsidR="000048DF" w:rsidRPr="0033488A" w:rsidRDefault="000048DF" w:rsidP="0033488A">
            <w:pPr>
              <w:tabs>
                <w:tab w:val="left" w:pos="210"/>
              </w:tabs>
              <w:jc w:val="center"/>
            </w:pPr>
          </w:p>
        </w:tc>
        <w:tc>
          <w:tcPr>
            <w:tcW w:w="1134" w:type="dxa"/>
            <w:vMerge/>
            <w:vAlign w:val="center"/>
            <w:hideMark/>
          </w:tcPr>
          <w:p w:rsidR="000048DF" w:rsidRPr="0033488A" w:rsidRDefault="000048DF" w:rsidP="0033488A">
            <w:pPr>
              <w:tabs>
                <w:tab w:val="left" w:pos="210"/>
              </w:tabs>
              <w:jc w:val="center"/>
            </w:pPr>
          </w:p>
        </w:tc>
        <w:tc>
          <w:tcPr>
            <w:tcW w:w="1134" w:type="dxa"/>
            <w:noWrap/>
            <w:vAlign w:val="center"/>
            <w:hideMark/>
          </w:tcPr>
          <w:p w:rsidR="000048DF" w:rsidRPr="0033488A" w:rsidRDefault="000048DF" w:rsidP="0033488A">
            <w:pPr>
              <w:tabs>
                <w:tab w:val="left" w:pos="210"/>
              </w:tabs>
              <w:jc w:val="center"/>
            </w:pPr>
            <w:r w:rsidRPr="0033488A">
              <w:t>Vje</w:t>
            </w:r>
          </w:p>
        </w:tc>
        <w:tc>
          <w:tcPr>
            <w:tcW w:w="1134" w:type="dxa"/>
            <w:vMerge/>
            <w:vAlign w:val="center"/>
            <w:hideMark/>
          </w:tcPr>
          <w:p w:rsidR="000048DF" w:rsidRPr="0033488A" w:rsidRDefault="000048DF" w:rsidP="0033488A">
            <w:pPr>
              <w:tabs>
                <w:tab w:val="left" w:pos="210"/>
              </w:tabs>
              <w:jc w:val="center"/>
            </w:pPr>
          </w:p>
        </w:tc>
        <w:tc>
          <w:tcPr>
            <w:tcW w:w="1134" w:type="dxa"/>
            <w:vMerge/>
            <w:vAlign w:val="center"/>
            <w:hideMark/>
          </w:tcPr>
          <w:p w:rsidR="000048DF" w:rsidRPr="0033488A" w:rsidRDefault="000048DF" w:rsidP="0033488A">
            <w:pPr>
              <w:tabs>
                <w:tab w:val="left" w:pos="210"/>
              </w:tabs>
              <w:jc w:val="center"/>
            </w:pPr>
          </w:p>
        </w:tc>
      </w:tr>
      <w:tr w:rsidR="000048DF" w:rsidRPr="0033488A" w:rsidTr="0033488A">
        <w:trPr>
          <w:trHeight w:val="300"/>
        </w:trPr>
        <w:tc>
          <w:tcPr>
            <w:tcW w:w="1134" w:type="dxa"/>
            <w:noWrap/>
            <w:vAlign w:val="center"/>
            <w:hideMark/>
          </w:tcPr>
          <w:p w:rsidR="000048DF" w:rsidRPr="0033488A" w:rsidRDefault="000048DF" w:rsidP="0033488A">
            <w:pPr>
              <w:tabs>
                <w:tab w:val="left" w:pos="210"/>
              </w:tabs>
              <w:jc w:val="center"/>
              <w:rPr>
                <w:bCs/>
              </w:rPr>
            </w:pPr>
            <w:r w:rsidRPr="0033488A">
              <w:rPr>
                <w:bCs/>
              </w:rPr>
              <w:t>Če</w:t>
            </w:r>
          </w:p>
        </w:tc>
        <w:tc>
          <w:tcPr>
            <w:tcW w:w="1134" w:type="dxa"/>
            <w:noWrap/>
            <w:vAlign w:val="center"/>
            <w:hideMark/>
          </w:tcPr>
          <w:p w:rsidR="000048DF" w:rsidRPr="0033488A" w:rsidRDefault="000048DF" w:rsidP="0033488A">
            <w:pPr>
              <w:tabs>
                <w:tab w:val="left" w:pos="210"/>
              </w:tabs>
              <w:jc w:val="center"/>
            </w:pPr>
            <w:r w:rsidRPr="0033488A">
              <w:t>Fiz</w:t>
            </w:r>
          </w:p>
        </w:tc>
        <w:tc>
          <w:tcPr>
            <w:tcW w:w="1134" w:type="dxa"/>
            <w:noWrap/>
            <w:vAlign w:val="center"/>
            <w:hideMark/>
          </w:tcPr>
          <w:p w:rsidR="000048DF" w:rsidRPr="0033488A" w:rsidRDefault="000048DF" w:rsidP="0033488A">
            <w:pPr>
              <w:tabs>
                <w:tab w:val="left" w:pos="210"/>
              </w:tabs>
              <w:jc w:val="center"/>
            </w:pPr>
            <w:r w:rsidRPr="0033488A">
              <w:t>Hrv</w:t>
            </w:r>
          </w:p>
        </w:tc>
        <w:tc>
          <w:tcPr>
            <w:tcW w:w="1134" w:type="dxa"/>
            <w:noWrap/>
            <w:vAlign w:val="center"/>
            <w:hideMark/>
          </w:tcPr>
          <w:p w:rsidR="000048DF" w:rsidRPr="0033488A" w:rsidRDefault="000048DF" w:rsidP="0033488A">
            <w:pPr>
              <w:tabs>
                <w:tab w:val="left" w:pos="210"/>
              </w:tabs>
              <w:jc w:val="center"/>
            </w:pPr>
            <w:r w:rsidRPr="0033488A">
              <w:t>Srz</w:t>
            </w:r>
          </w:p>
        </w:tc>
        <w:tc>
          <w:tcPr>
            <w:tcW w:w="1134" w:type="dxa"/>
            <w:noWrap/>
            <w:vAlign w:val="center"/>
            <w:hideMark/>
          </w:tcPr>
          <w:p w:rsidR="000048DF" w:rsidRPr="0033488A" w:rsidRDefault="000048DF" w:rsidP="0033488A">
            <w:pPr>
              <w:tabs>
                <w:tab w:val="left" w:pos="210"/>
              </w:tabs>
              <w:jc w:val="center"/>
            </w:pPr>
            <w:r w:rsidRPr="0033488A">
              <w:t>Mat</w:t>
            </w:r>
          </w:p>
        </w:tc>
        <w:tc>
          <w:tcPr>
            <w:tcW w:w="1134" w:type="dxa"/>
            <w:noWrap/>
            <w:vAlign w:val="center"/>
            <w:hideMark/>
          </w:tcPr>
          <w:p w:rsidR="000048DF" w:rsidRPr="0033488A" w:rsidRDefault="000048DF" w:rsidP="0033488A">
            <w:pPr>
              <w:tabs>
                <w:tab w:val="left" w:pos="210"/>
              </w:tabs>
              <w:jc w:val="center"/>
            </w:pPr>
            <w:r w:rsidRPr="0033488A">
              <w:t>Mat</w:t>
            </w:r>
          </w:p>
        </w:tc>
        <w:tc>
          <w:tcPr>
            <w:tcW w:w="1134" w:type="dxa"/>
            <w:noWrap/>
            <w:vAlign w:val="center"/>
            <w:hideMark/>
          </w:tcPr>
          <w:p w:rsidR="000048DF" w:rsidRPr="0033488A" w:rsidRDefault="000048DF" w:rsidP="0033488A">
            <w:pPr>
              <w:tabs>
                <w:tab w:val="left" w:pos="210"/>
              </w:tabs>
              <w:jc w:val="center"/>
            </w:pPr>
            <w:r w:rsidRPr="0033488A">
              <w:t>Geo</w:t>
            </w:r>
          </w:p>
        </w:tc>
        <w:tc>
          <w:tcPr>
            <w:tcW w:w="1134" w:type="dxa"/>
            <w:noWrap/>
            <w:vAlign w:val="center"/>
            <w:hideMark/>
          </w:tcPr>
          <w:p w:rsidR="000048DF" w:rsidRPr="0033488A" w:rsidRDefault="000048DF" w:rsidP="0033488A">
            <w:pPr>
              <w:tabs>
                <w:tab w:val="left" w:pos="210"/>
              </w:tabs>
              <w:jc w:val="center"/>
            </w:pPr>
          </w:p>
        </w:tc>
      </w:tr>
      <w:tr w:rsidR="000048DF" w:rsidRPr="0033488A" w:rsidTr="0033488A">
        <w:trPr>
          <w:trHeight w:val="315"/>
        </w:trPr>
        <w:tc>
          <w:tcPr>
            <w:tcW w:w="1134" w:type="dxa"/>
            <w:noWrap/>
            <w:vAlign w:val="center"/>
            <w:hideMark/>
          </w:tcPr>
          <w:p w:rsidR="000048DF" w:rsidRPr="0033488A" w:rsidRDefault="000048DF" w:rsidP="0033488A">
            <w:pPr>
              <w:tabs>
                <w:tab w:val="left" w:pos="210"/>
              </w:tabs>
              <w:jc w:val="center"/>
              <w:rPr>
                <w:bCs/>
              </w:rPr>
            </w:pPr>
            <w:r w:rsidRPr="0033488A">
              <w:rPr>
                <w:bCs/>
              </w:rPr>
              <w:t>Pe</w:t>
            </w:r>
          </w:p>
        </w:tc>
        <w:tc>
          <w:tcPr>
            <w:tcW w:w="1134" w:type="dxa"/>
            <w:noWrap/>
            <w:vAlign w:val="center"/>
            <w:hideMark/>
          </w:tcPr>
          <w:p w:rsidR="000048DF" w:rsidRPr="0033488A" w:rsidRDefault="000048DF" w:rsidP="0033488A">
            <w:pPr>
              <w:tabs>
                <w:tab w:val="left" w:pos="210"/>
              </w:tabs>
              <w:jc w:val="center"/>
            </w:pPr>
            <w:r w:rsidRPr="0033488A">
              <w:t>Hrv</w:t>
            </w:r>
          </w:p>
        </w:tc>
        <w:tc>
          <w:tcPr>
            <w:tcW w:w="1134" w:type="dxa"/>
            <w:noWrap/>
            <w:vAlign w:val="center"/>
            <w:hideMark/>
          </w:tcPr>
          <w:p w:rsidR="000048DF" w:rsidRPr="0033488A" w:rsidRDefault="000048DF" w:rsidP="0033488A">
            <w:pPr>
              <w:tabs>
                <w:tab w:val="left" w:pos="210"/>
              </w:tabs>
              <w:jc w:val="center"/>
            </w:pPr>
            <w:r w:rsidRPr="0033488A">
              <w:t>Fiz</w:t>
            </w:r>
          </w:p>
        </w:tc>
        <w:tc>
          <w:tcPr>
            <w:tcW w:w="1134" w:type="dxa"/>
            <w:noWrap/>
            <w:vAlign w:val="center"/>
            <w:hideMark/>
          </w:tcPr>
          <w:p w:rsidR="000048DF" w:rsidRPr="0033488A" w:rsidRDefault="000048DF" w:rsidP="0033488A">
            <w:pPr>
              <w:tabs>
                <w:tab w:val="left" w:pos="210"/>
              </w:tabs>
              <w:jc w:val="center"/>
            </w:pPr>
            <w:r w:rsidRPr="0033488A">
              <w:t>Eng</w:t>
            </w:r>
          </w:p>
        </w:tc>
        <w:tc>
          <w:tcPr>
            <w:tcW w:w="1134" w:type="dxa"/>
            <w:noWrap/>
            <w:vAlign w:val="center"/>
            <w:hideMark/>
          </w:tcPr>
          <w:p w:rsidR="000048DF" w:rsidRPr="0033488A" w:rsidRDefault="000048DF" w:rsidP="0033488A">
            <w:pPr>
              <w:tabs>
                <w:tab w:val="left" w:pos="210"/>
              </w:tabs>
              <w:jc w:val="center"/>
            </w:pPr>
            <w:r w:rsidRPr="0033488A">
              <w:t>Geo</w:t>
            </w:r>
          </w:p>
        </w:tc>
        <w:tc>
          <w:tcPr>
            <w:tcW w:w="1134" w:type="dxa"/>
            <w:noWrap/>
            <w:vAlign w:val="center"/>
            <w:hideMark/>
          </w:tcPr>
          <w:p w:rsidR="000048DF" w:rsidRPr="0033488A" w:rsidRDefault="000048DF" w:rsidP="0033488A">
            <w:pPr>
              <w:tabs>
                <w:tab w:val="left" w:pos="210"/>
              </w:tabs>
              <w:jc w:val="center"/>
            </w:pPr>
            <w:r w:rsidRPr="0033488A">
              <w:t>Bio</w:t>
            </w:r>
          </w:p>
        </w:tc>
        <w:tc>
          <w:tcPr>
            <w:tcW w:w="1134" w:type="dxa"/>
            <w:noWrap/>
            <w:vAlign w:val="center"/>
            <w:hideMark/>
          </w:tcPr>
          <w:p w:rsidR="000048DF" w:rsidRPr="0033488A" w:rsidRDefault="000048DF" w:rsidP="0033488A">
            <w:pPr>
              <w:tabs>
                <w:tab w:val="left" w:pos="210"/>
              </w:tabs>
              <w:jc w:val="center"/>
            </w:pPr>
            <w:r w:rsidRPr="0033488A">
              <w:t>Inf</w:t>
            </w:r>
          </w:p>
        </w:tc>
        <w:tc>
          <w:tcPr>
            <w:tcW w:w="1134" w:type="dxa"/>
            <w:noWrap/>
            <w:vAlign w:val="center"/>
            <w:hideMark/>
          </w:tcPr>
          <w:p w:rsidR="000048DF" w:rsidRPr="0033488A" w:rsidRDefault="000048DF" w:rsidP="0033488A">
            <w:pPr>
              <w:tabs>
                <w:tab w:val="left" w:pos="210"/>
              </w:tabs>
              <w:jc w:val="center"/>
            </w:pPr>
            <w:r w:rsidRPr="0033488A">
              <w:t>Nje</w:t>
            </w:r>
          </w:p>
        </w:tc>
      </w:tr>
    </w:tbl>
    <w:p w:rsidR="00B44BDD" w:rsidRPr="0089221B" w:rsidRDefault="00B44BDD" w:rsidP="00B44BDD">
      <w:pPr>
        <w:tabs>
          <w:tab w:val="left" w:pos="210"/>
        </w:tabs>
        <w:rPr>
          <w:b/>
        </w:rPr>
      </w:pPr>
    </w:p>
    <w:p w:rsidR="006B00F4" w:rsidRPr="0089221B" w:rsidRDefault="006B00F4" w:rsidP="006B00F4">
      <w:pPr>
        <w:rPr>
          <w:lang w:val="en-GB"/>
        </w:rPr>
      </w:pPr>
    </w:p>
    <w:p w:rsidR="006B00F4" w:rsidRDefault="006B00F4" w:rsidP="006B00F4"/>
    <w:p w:rsidR="000048DF" w:rsidRDefault="000048DF" w:rsidP="006B00F4"/>
    <w:p w:rsidR="000048DF" w:rsidRDefault="000048DF" w:rsidP="006B00F4"/>
    <w:p w:rsidR="000048DF" w:rsidRDefault="000048DF" w:rsidP="006B00F4"/>
    <w:p w:rsidR="000048DF" w:rsidRDefault="000048DF" w:rsidP="006B00F4"/>
    <w:p w:rsidR="000048DF" w:rsidRDefault="000048DF" w:rsidP="006B00F4"/>
    <w:p w:rsidR="000048DF" w:rsidRPr="0089221B" w:rsidRDefault="000048DF" w:rsidP="006B00F4"/>
    <w:p w:rsidR="006B00F4" w:rsidRPr="0089221B" w:rsidRDefault="006B00F4" w:rsidP="006B00F4"/>
    <w:p w:rsidR="006B00F4" w:rsidRPr="000048DF" w:rsidRDefault="000048DF" w:rsidP="006B00F4">
      <w:pPr>
        <w:rPr>
          <w:b/>
        </w:rPr>
      </w:pPr>
      <w:r w:rsidRPr="000048DF">
        <w:rPr>
          <w:b/>
        </w:rPr>
        <w:lastRenderedPageBreak/>
        <w:t xml:space="preserve">1.E- </w:t>
      </w:r>
      <w:r>
        <w:rPr>
          <w:b/>
        </w:rPr>
        <w:t>Ekonomija</w:t>
      </w:r>
    </w:p>
    <w:tbl>
      <w:tblPr>
        <w:tblStyle w:val="Reetkatablice"/>
        <w:tblW w:w="0" w:type="auto"/>
        <w:tblLook w:val="04A0" w:firstRow="1" w:lastRow="0" w:firstColumn="1" w:lastColumn="0" w:noHBand="0" w:noVBand="1"/>
      </w:tblPr>
      <w:tblGrid>
        <w:gridCol w:w="1134"/>
        <w:gridCol w:w="1134"/>
        <w:gridCol w:w="1134"/>
        <w:gridCol w:w="1134"/>
        <w:gridCol w:w="1134"/>
        <w:gridCol w:w="1134"/>
        <w:gridCol w:w="1134"/>
        <w:gridCol w:w="1134"/>
      </w:tblGrid>
      <w:tr w:rsidR="000048DF" w:rsidRPr="0033488A" w:rsidTr="0033488A">
        <w:trPr>
          <w:trHeight w:val="315"/>
        </w:trPr>
        <w:tc>
          <w:tcPr>
            <w:tcW w:w="1134" w:type="dxa"/>
            <w:noWrap/>
            <w:vAlign w:val="center"/>
            <w:hideMark/>
          </w:tcPr>
          <w:p w:rsidR="000048DF" w:rsidRPr="0033488A" w:rsidRDefault="000048DF" w:rsidP="0033488A">
            <w:pPr>
              <w:jc w:val="center"/>
              <w:rPr>
                <w:bCs/>
              </w:rPr>
            </w:pPr>
            <w:r w:rsidRPr="0033488A">
              <w:rPr>
                <w:bCs/>
              </w:rPr>
              <w:t>Dan</w:t>
            </w:r>
          </w:p>
        </w:tc>
        <w:tc>
          <w:tcPr>
            <w:tcW w:w="1134" w:type="dxa"/>
            <w:noWrap/>
            <w:vAlign w:val="center"/>
            <w:hideMark/>
          </w:tcPr>
          <w:p w:rsidR="000048DF" w:rsidRPr="0033488A" w:rsidRDefault="000048DF" w:rsidP="0033488A">
            <w:pPr>
              <w:jc w:val="center"/>
              <w:rPr>
                <w:bCs/>
              </w:rPr>
            </w:pPr>
            <w:r w:rsidRPr="0033488A">
              <w:rPr>
                <w:bCs/>
              </w:rPr>
              <w:t>1</w:t>
            </w:r>
          </w:p>
        </w:tc>
        <w:tc>
          <w:tcPr>
            <w:tcW w:w="1134" w:type="dxa"/>
            <w:noWrap/>
            <w:vAlign w:val="center"/>
            <w:hideMark/>
          </w:tcPr>
          <w:p w:rsidR="000048DF" w:rsidRPr="0033488A" w:rsidRDefault="000048DF" w:rsidP="0033488A">
            <w:pPr>
              <w:jc w:val="center"/>
              <w:rPr>
                <w:bCs/>
              </w:rPr>
            </w:pPr>
            <w:r w:rsidRPr="0033488A">
              <w:rPr>
                <w:bCs/>
              </w:rPr>
              <w:t>2</w:t>
            </w:r>
          </w:p>
        </w:tc>
        <w:tc>
          <w:tcPr>
            <w:tcW w:w="1134" w:type="dxa"/>
            <w:noWrap/>
            <w:vAlign w:val="center"/>
            <w:hideMark/>
          </w:tcPr>
          <w:p w:rsidR="000048DF" w:rsidRPr="0033488A" w:rsidRDefault="000048DF" w:rsidP="0033488A">
            <w:pPr>
              <w:jc w:val="center"/>
              <w:rPr>
                <w:bCs/>
              </w:rPr>
            </w:pPr>
            <w:r w:rsidRPr="0033488A">
              <w:rPr>
                <w:bCs/>
              </w:rPr>
              <w:t>3</w:t>
            </w:r>
          </w:p>
        </w:tc>
        <w:tc>
          <w:tcPr>
            <w:tcW w:w="1134" w:type="dxa"/>
            <w:noWrap/>
            <w:vAlign w:val="center"/>
            <w:hideMark/>
          </w:tcPr>
          <w:p w:rsidR="000048DF" w:rsidRPr="0033488A" w:rsidRDefault="000048DF" w:rsidP="0033488A">
            <w:pPr>
              <w:jc w:val="center"/>
              <w:rPr>
                <w:bCs/>
              </w:rPr>
            </w:pPr>
            <w:r w:rsidRPr="0033488A">
              <w:rPr>
                <w:bCs/>
              </w:rPr>
              <w:t>4</w:t>
            </w:r>
          </w:p>
        </w:tc>
        <w:tc>
          <w:tcPr>
            <w:tcW w:w="1134" w:type="dxa"/>
            <w:noWrap/>
            <w:vAlign w:val="center"/>
            <w:hideMark/>
          </w:tcPr>
          <w:p w:rsidR="000048DF" w:rsidRPr="0033488A" w:rsidRDefault="000048DF" w:rsidP="0033488A">
            <w:pPr>
              <w:jc w:val="center"/>
              <w:rPr>
                <w:bCs/>
              </w:rPr>
            </w:pPr>
            <w:r w:rsidRPr="0033488A">
              <w:rPr>
                <w:bCs/>
              </w:rPr>
              <w:t>5</w:t>
            </w:r>
          </w:p>
        </w:tc>
        <w:tc>
          <w:tcPr>
            <w:tcW w:w="1134" w:type="dxa"/>
            <w:noWrap/>
            <w:vAlign w:val="center"/>
            <w:hideMark/>
          </w:tcPr>
          <w:p w:rsidR="000048DF" w:rsidRPr="0033488A" w:rsidRDefault="000048DF" w:rsidP="0033488A">
            <w:pPr>
              <w:jc w:val="center"/>
              <w:rPr>
                <w:bCs/>
              </w:rPr>
            </w:pPr>
            <w:r w:rsidRPr="0033488A">
              <w:rPr>
                <w:bCs/>
              </w:rPr>
              <w:t>6</w:t>
            </w:r>
          </w:p>
        </w:tc>
        <w:tc>
          <w:tcPr>
            <w:tcW w:w="1134" w:type="dxa"/>
            <w:noWrap/>
            <w:vAlign w:val="center"/>
            <w:hideMark/>
          </w:tcPr>
          <w:p w:rsidR="000048DF" w:rsidRPr="0033488A" w:rsidRDefault="000048DF" w:rsidP="0033488A">
            <w:pPr>
              <w:jc w:val="center"/>
              <w:rPr>
                <w:bCs/>
              </w:rPr>
            </w:pPr>
            <w:r w:rsidRPr="0033488A">
              <w:rPr>
                <w:bCs/>
              </w:rPr>
              <w:t>7</w:t>
            </w: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Po</w:t>
            </w:r>
          </w:p>
        </w:tc>
        <w:tc>
          <w:tcPr>
            <w:tcW w:w="1134" w:type="dxa"/>
            <w:noWrap/>
            <w:vAlign w:val="center"/>
            <w:hideMark/>
          </w:tcPr>
          <w:p w:rsidR="000048DF" w:rsidRPr="0033488A" w:rsidRDefault="000048DF" w:rsidP="0033488A">
            <w:pPr>
              <w:jc w:val="center"/>
            </w:pPr>
            <w:r w:rsidRPr="0033488A">
              <w:t>Bio</w:t>
            </w:r>
          </w:p>
        </w:tc>
        <w:tc>
          <w:tcPr>
            <w:tcW w:w="1134" w:type="dxa"/>
            <w:noWrap/>
            <w:vAlign w:val="center"/>
            <w:hideMark/>
          </w:tcPr>
          <w:p w:rsidR="000048DF" w:rsidRPr="0033488A" w:rsidRDefault="000048DF" w:rsidP="0033488A">
            <w:pPr>
              <w:jc w:val="center"/>
            </w:pPr>
            <w:r w:rsidRPr="0033488A">
              <w:t>Tzk</w:t>
            </w:r>
          </w:p>
        </w:tc>
        <w:tc>
          <w:tcPr>
            <w:tcW w:w="1134" w:type="dxa"/>
            <w:noWrap/>
            <w:vAlign w:val="center"/>
            <w:hideMark/>
          </w:tcPr>
          <w:p w:rsidR="000048DF" w:rsidRPr="0033488A" w:rsidRDefault="000048DF" w:rsidP="0033488A">
            <w:pPr>
              <w:jc w:val="center"/>
            </w:pPr>
            <w:r w:rsidRPr="0033488A">
              <w:t>Pos.kom.</w:t>
            </w:r>
          </w:p>
        </w:tc>
        <w:tc>
          <w:tcPr>
            <w:tcW w:w="1134" w:type="dxa"/>
            <w:noWrap/>
            <w:vAlign w:val="center"/>
            <w:hideMark/>
          </w:tcPr>
          <w:p w:rsidR="000048DF" w:rsidRPr="0033488A" w:rsidRDefault="000048DF" w:rsidP="0033488A">
            <w:pPr>
              <w:jc w:val="center"/>
            </w:pPr>
            <w:r w:rsidRPr="0033488A">
              <w:t>Kem</w:t>
            </w:r>
          </w:p>
        </w:tc>
        <w:tc>
          <w:tcPr>
            <w:tcW w:w="1134" w:type="dxa"/>
            <w:noWrap/>
            <w:vAlign w:val="center"/>
            <w:hideMark/>
          </w:tcPr>
          <w:p w:rsidR="000048DF" w:rsidRPr="0033488A" w:rsidRDefault="000048DF" w:rsidP="0033488A">
            <w:pPr>
              <w:jc w:val="center"/>
            </w:pPr>
            <w:r w:rsidRPr="0033488A">
              <w:t>Kem</w:t>
            </w:r>
          </w:p>
        </w:tc>
        <w:tc>
          <w:tcPr>
            <w:tcW w:w="1134" w:type="dxa"/>
            <w:noWrap/>
            <w:vAlign w:val="center"/>
            <w:hideMark/>
          </w:tcPr>
          <w:p w:rsidR="000048DF" w:rsidRPr="0033488A" w:rsidRDefault="000048DF" w:rsidP="0033488A">
            <w:pPr>
              <w:jc w:val="center"/>
            </w:pPr>
            <w:r w:rsidRPr="0033488A">
              <w:t>Geo</w:t>
            </w:r>
          </w:p>
        </w:tc>
        <w:tc>
          <w:tcPr>
            <w:tcW w:w="1134" w:type="dxa"/>
            <w:noWrap/>
            <w:vAlign w:val="center"/>
            <w:hideMark/>
          </w:tcPr>
          <w:p w:rsidR="000048DF" w:rsidRPr="0033488A" w:rsidRDefault="000048DF" w:rsidP="0033488A">
            <w:pPr>
              <w:jc w:val="center"/>
            </w:pPr>
            <w:r w:rsidRPr="0033488A">
              <w:t>Geo</w:t>
            </w: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Ut</w:t>
            </w:r>
          </w:p>
        </w:tc>
        <w:tc>
          <w:tcPr>
            <w:tcW w:w="1134" w:type="dxa"/>
            <w:noWrap/>
            <w:vAlign w:val="center"/>
            <w:hideMark/>
          </w:tcPr>
          <w:p w:rsidR="000048DF" w:rsidRPr="0033488A" w:rsidRDefault="000048DF" w:rsidP="0033488A">
            <w:pPr>
              <w:jc w:val="center"/>
            </w:pPr>
            <w:r w:rsidRPr="0033488A">
              <w:t>Mat</w:t>
            </w:r>
          </w:p>
        </w:tc>
        <w:tc>
          <w:tcPr>
            <w:tcW w:w="1134" w:type="dxa"/>
            <w:noWrap/>
            <w:vAlign w:val="center"/>
            <w:hideMark/>
          </w:tcPr>
          <w:p w:rsidR="000048DF" w:rsidRPr="0033488A" w:rsidRDefault="000048DF" w:rsidP="0033488A">
            <w:pPr>
              <w:jc w:val="center"/>
            </w:pPr>
            <w:r w:rsidRPr="0033488A">
              <w:t>Mat</w:t>
            </w:r>
          </w:p>
        </w:tc>
        <w:tc>
          <w:tcPr>
            <w:tcW w:w="1134" w:type="dxa"/>
            <w:noWrap/>
            <w:vAlign w:val="center"/>
            <w:hideMark/>
          </w:tcPr>
          <w:p w:rsidR="000048DF" w:rsidRPr="0033488A" w:rsidRDefault="000048DF" w:rsidP="0033488A">
            <w:pPr>
              <w:jc w:val="center"/>
            </w:pPr>
            <w:r w:rsidRPr="0033488A">
              <w:t>Os.ekon.</w:t>
            </w:r>
          </w:p>
        </w:tc>
        <w:tc>
          <w:tcPr>
            <w:tcW w:w="1134" w:type="dxa"/>
            <w:noWrap/>
            <w:vAlign w:val="center"/>
            <w:hideMark/>
          </w:tcPr>
          <w:p w:rsidR="000048DF" w:rsidRPr="0033488A" w:rsidRDefault="000048DF" w:rsidP="0033488A">
            <w:pPr>
              <w:jc w:val="center"/>
            </w:pPr>
            <w:r w:rsidRPr="0033488A">
              <w:t>Inf</w:t>
            </w:r>
          </w:p>
        </w:tc>
        <w:tc>
          <w:tcPr>
            <w:tcW w:w="1134" w:type="dxa"/>
            <w:noWrap/>
            <w:vAlign w:val="center"/>
            <w:hideMark/>
          </w:tcPr>
          <w:p w:rsidR="000048DF" w:rsidRPr="0033488A" w:rsidRDefault="000048DF" w:rsidP="0033488A">
            <w:pPr>
              <w:jc w:val="center"/>
            </w:pPr>
            <w:r w:rsidRPr="0033488A">
              <w:t>Eng.dop.</w:t>
            </w:r>
          </w:p>
        </w:tc>
        <w:tc>
          <w:tcPr>
            <w:tcW w:w="1134" w:type="dxa"/>
            <w:noWrap/>
            <w:vAlign w:val="center"/>
            <w:hideMark/>
          </w:tcPr>
          <w:p w:rsidR="000048DF" w:rsidRPr="0033488A" w:rsidRDefault="000048DF" w:rsidP="0033488A">
            <w:pPr>
              <w:jc w:val="center"/>
            </w:pPr>
            <w:r w:rsidRPr="0033488A">
              <w:t>Račun</w:t>
            </w:r>
          </w:p>
        </w:tc>
        <w:tc>
          <w:tcPr>
            <w:tcW w:w="1134" w:type="dxa"/>
            <w:noWrap/>
            <w:vAlign w:val="center"/>
            <w:hideMark/>
          </w:tcPr>
          <w:p w:rsidR="000048DF" w:rsidRPr="0033488A" w:rsidRDefault="000048DF" w:rsidP="0033488A">
            <w:pPr>
              <w:jc w:val="center"/>
            </w:pP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Sr</w:t>
            </w:r>
          </w:p>
        </w:tc>
        <w:tc>
          <w:tcPr>
            <w:tcW w:w="1134" w:type="dxa"/>
            <w:noWrap/>
            <w:vAlign w:val="center"/>
            <w:hideMark/>
          </w:tcPr>
          <w:p w:rsidR="000048DF" w:rsidRPr="0033488A" w:rsidRDefault="000048DF" w:rsidP="0033488A">
            <w:pPr>
              <w:jc w:val="center"/>
            </w:pPr>
            <w:r w:rsidRPr="0033488A">
              <w:t>Eng.dop.</w:t>
            </w:r>
          </w:p>
        </w:tc>
        <w:tc>
          <w:tcPr>
            <w:tcW w:w="1134" w:type="dxa"/>
            <w:noWrap/>
            <w:vAlign w:val="center"/>
            <w:hideMark/>
          </w:tcPr>
          <w:p w:rsidR="000048DF" w:rsidRPr="0033488A" w:rsidRDefault="000048DF" w:rsidP="0033488A">
            <w:pPr>
              <w:jc w:val="center"/>
            </w:pPr>
            <w:r w:rsidRPr="0033488A">
              <w:t>Hrv</w:t>
            </w:r>
          </w:p>
        </w:tc>
        <w:tc>
          <w:tcPr>
            <w:tcW w:w="1134" w:type="dxa"/>
            <w:noWrap/>
            <w:vAlign w:val="center"/>
            <w:hideMark/>
          </w:tcPr>
          <w:p w:rsidR="000048DF" w:rsidRPr="0033488A" w:rsidRDefault="000048DF" w:rsidP="0033488A">
            <w:pPr>
              <w:jc w:val="center"/>
            </w:pPr>
            <w:r w:rsidRPr="0033488A">
              <w:t>Hrv</w:t>
            </w:r>
          </w:p>
        </w:tc>
        <w:tc>
          <w:tcPr>
            <w:tcW w:w="1134" w:type="dxa"/>
            <w:noWrap/>
            <w:vAlign w:val="center"/>
            <w:hideMark/>
          </w:tcPr>
          <w:p w:rsidR="000048DF" w:rsidRPr="0033488A" w:rsidRDefault="000048DF" w:rsidP="0033488A">
            <w:pPr>
              <w:jc w:val="center"/>
            </w:pPr>
            <w:r w:rsidRPr="0033488A">
              <w:t>Srz</w:t>
            </w:r>
          </w:p>
        </w:tc>
        <w:tc>
          <w:tcPr>
            <w:tcW w:w="1134" w:type="dxa"/>
            <w:noWrap/>
            <w:vAlign w:val="center"/>
            <w:hideMark/>
          </w:tcPr>
          <w:p w:rsidR="000048DF" w:rsidRPr="0033488A" w:rsidRDefault="000048DF" w:rsidP="0033488A">
            <w:pPr>
              <w:jc w:val="center"/>
            </w:pPr>
            <w:r w:rsidRPr="0033488A">
              <w:t>Bio</w:t>
            </w:r>
          </w:p>
        </w:tc>
        <w:tc>
          <w:tcPr>
            <w:tcW w:w="1134" w:type="dxa"/>
            <w:noWrap/>
            <w:vAlign w:val="center"/>
            <w:hideMark/>
          </w:tcPr>
          <w:p w:rsidR="000048DF" w:rsidRPr="0033488A" w:rsidRDefault="000048DF" w:rsidP="0033488A">
            <w:pPr>
              <w:jc w:val="center"/>
            </w:pPr>
            <w:r w:rsidRPr="0033488A">
              <w:t>Račun</w:t>
            </w:r>
          </w:p>
        </w:tc>
        <w:tc>
          <w:tcPr>
            <w:tcW w:w="1134" w:type="dxa"/>
            <w:noWrap/>
            <w:vAlign w:val="center"/>
            <w:hideMark/>
          </w:tcPr>
          <w:p w:rsidR="000048DF" w:rsidRPr="0033488A" w:rsidRDefault="000048DF" w:rsidP="0033488A">
            <w:pPr>
              <w:jc w:val="center"/>
            </w:pPr>
          </w:p>
        </w:tc>
      </w:tr>
      <w:tr w:rsidR="000048DF" w:rsidRPr="0033488A" w:rsidTr="0033488A">
        <w:trPr>
          <w:trHeight w:val="300"/>
        </w:trPr>
        <w:tc>
          <w:tcPr>
            <w:tcW w:w="1134" w:type="dxa"/>
            <w:vMerge w:val="restart"/>
            <w:noWrap/>
            <w:vAlign w:val="center"/>
            <w:hideMark/>
          </w:tcPr>
          <w:p w:rsidR="000048DF" w:rsidRPr="0033488A" w:rsidRDefault="000048DF" w:rsidP="0033488A">
            <w:pPr>
              <w:jc w:val="center"/>
              <w:rPr>
                <w:bCs/>
              </w:rPr>
            </w:pPr>
            <w:r w:rsidRPr="0033488A">
              <w:rPr>
                <w:bCs/>
              </w:rPr>
              <w:t>Če</w:t>
            </w:r>
          </w:p>
        </w:tc>
        <w:tc>
          <w:tcPr>
            <w:tcW w:w="1134" w:type="dxa"/>
            <w:vMerge w:val="restart"/>
            <w:noWrap/>
            <w:vAlign w:val="center"/>
            <w:hideMark/>
          </w:tcPr>
          <w:p w:rsidR="000048DF" w:rsidRPr="0033488A" w:rsidRDefault="000048DF" w:rsidP="0033488A">
            <w:pPr>
              <w:jc w:val="center"/>
            </w:pPr>
            <w:r w:rsidRPr="0033488A">
              <w:t>Hrv</w:t>
            </w:r>
          </w:p>
        </w:tc>
        <w:tc>
          <w:tcPr>
            <w:tcW w:w="1134" w:type="dxa"/>
            <w:vMerge w:val="restart"/>
            <w:noWrap/>
            <w:vAlign w:val="center"/>
            <w:hideMark/>
          </w:tcPr>
          <w:p w:rsidR="000048DF" w:rsidRPr="0033488A" w:rsidRDefault="000048DF" w:rsidP="0033488A">
            <w:pPr>
              <w:jc w:val="center"/>
            </w:pPr>
            <w:r w:rsidRPr="0033488A">
              <w:t>Tzk</w:t>
            </w:r>
          </w:p>
        </w:tc>
        <w:tc>
          <w:tcPr>
            <w:tcW w:w="1134" w:type="dxa"/>
            <w:vMerge w:val="restart"/>
            <w:noWrap/>
            <w:vAlign w:val="center"/>
            <w:hideMark/>
          </w:tcPr>
          <w:p w:rsidR="000048DF" w:rsidRPr="0033488A" w:rsidRDefault="000048DF" w:rsidP="0033488A">
            <w:pPr>
              <w:jc w:val="center"/>
            </w:pPr>
            <w:r w:rsidRPr="0033488A">
              <w:t>Pov</w:t>
            </w:r>
          </w:p>
        </w:tc>
        <w:tc>
          <w:tcPr>
            <w:tcW w:w="1134" w:type="dxa"/>
            <w:vMerge w:val="restart"/>
            <w:noWrap/>
            <w:vAlign w:val="center"/>
            <w:hideMark/>
          </w:tcPr>
          <w:p w:rsidR="000048DF" w:rsidRPr="0033488A" w:rsidRDefault="000048DF" w:rsidP="0033488A">
            <w:pPr>
              <w:jc w:val="center"/>
            </w:pPr>
            <w:r w:rsidRPr="0033488A">
              <w:t>Ob.</w:t>
            </w:r>
            <w:r w:rsidR="0033488A">
              <w:t xml:space="preserve"> </w:t>
            </w:r>
            <w:r w:rsidRPr="0033488A">
              <w:t>pos.</w:t>
            </w:r>
            <w:r w:rsidR="0033488A">
              <w:t xml:space="preserve"> </w:t>
            </w:r>
            <w:r w:rsidRPr="0033488A">
              <w:t>izb</w:t>
            </w:r>
          </w:p>
        </w:tc>
        <w:tc>
          <w:tcPr>
            <w:tcW w:w="1134" w:type="dxa"/>
            <w:vMerge w:val="restart"/>
            <w:noWrap/>
            <w:vAlign w:val="center"/>
            <w:hideMark/>
          </w:tcPr>
          <w:p w:rsidR="000048DF" w:rsidRPr="0033488A" w:rsidRDefault="000048DF" w:rsidP="0033488A">
            <w:pPr>
              <w:jc w:val="center"/>
            </w:pPr>
            <w:r w:rsidRPr="0033488A">
              <w:t>Podu</w:t>
            </w:r>
          </w:p>
        </w:tc>
        <w:tc>
          <w:tcPr>
            <w:tcW w:w="1134" w:type="dxa"/>
            <w:noWrap/>
            <w:vAlign w:val="center"/>
            <w:hideMark/>
          </w:tcPr>
          <w:p w:rsidR="000048DF" w:rsidRPr="0033488A" w:rsidRDefault="000048DF" w:rsidP="0033488A">
            <w:pPr>
              <w:jc w:val="center"/>
            </w:pPr>
            <w:r w:rsidRPr="0033488A">
              <w:t>Eti</w:t>
            </w:r>
          </w:p>
        </w:tc>
        <w:tc>
          <w:tcPr>
            <w:tcW w:w="1134" w:type="dxa"/>
            <w:vMerge w:val="restart"/>
            <w:noWrap/>
            <w:vAlign w:val="center"/>
            <w:hideMark/>
          </w:tcPr>
          <w:p w:rsidR="000048DF" w:rsidRPr="0033488A" w:rsidRDefault="000048DF" w:rsidP="0033488A">
            <w:pPr>
              <w:jc w:val="center"/>
            </w:pPr>
            <w:r w:rsidRPr="0033488A">
              <w:t>Pos.kom.</w:t>
            </w:r>
          </w:p>
        </w:tc>
      </w:tr>
      <w:tr w:rsidR="000048DF" w:rsidRPr="0033488A" w:rsidTr="0033488A">
        <w:trPr>
          <w:trHeight w:val="300"/>
        </w:trPr>
        <w:tc>
          <w:tcPr>
            <w:tcW w:w="1134" w:type="dxa"/>
            <w:vMerge/>
            <w:vAlign w:val="center"/>
            <w:hideMark/>
          </w:tcPr>
          <w:p w:rsidR="000048DF" w:rsidRPr="0033488A" w:rsidRDefault="000048DF" w:rsidP="0033488A">
            <w:pPr>
              <w:jc w:val="center"/>
              <w:rPr>
                <w:bCs/>
              </w:rP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noWrap/>
            <w:vAlign w:val="center"/>
            <w:hideMark/>
          </w:tcPr>
          <w:p w:rsidR="000048DF" w:rsidRPr="0033488A" w:rsidRDefault="000048DF" w:rsidP="0033488A">
            <w:pPr>
              <w:jc w:val="center"/>
            </w:pPr>
            <w:r w:rsidRPr="0033488A">
              <w:t>Vje</w:t>
            </w:r>
          </w:p>
        </w:tc>
        <w:tc>
          <w:tcPr>
            <w:tcW w:w="1134" w:type="dxa"/>
            <w:vMerge/>
            <w:vAlign w:val="center"/>
            <w:hideMark/>
          </w:tcPr>
          <w:p w:rsidR="000048DF" w:rsidRPr="0033488A" w:rsidRDefault="000048DF" w:rsidP="0033488A">
            <w:pPr>
              <w:jc w:val="center"/>
            </w:pPr>
          </w:p>
        </w:tc>
      </w:tr>
      <w:tr w:rsidR="000048DF" w:rsidRPr="0033488A" w:rsidTr="0033488A">
        <w:trPr>
          <w:trHeight w:val="315"/>
        </w:trPr>
        <w:tc>
          <w:tcPr>
            <w:tcW w:w="1134" w:type="dxa"/>
            <w:noWrap/>
            <w:vAlign w:val="center"/>
            <w:hideMark/>
          </w:tcPr>
          <w:p w:rsidR="000048DF" w:rsidRPr="0033488A" w:rsidRDefault="000048DF" w:rsidP="0033488A">
            <w:pPr>
              <w:jc w:val="center"/>
              <w:rPr>
                <w:bCs/>
              </w:rPr>
            </w:pPr>
            <w:r w:rsidRPr="0033488A">
              <w:rPr>
                <w:bCs/>
              </w:rPr>
              <w:t>Pe</w:t>
            </w:r>
          </w:p>
        </w:tc>
        <w:tc>
          <w:tcPr>
            <w:tcW w:w="1134" w:type="dxa"/>
            <w:noWrap/>
            <w:vAlign w:val="center"/>
            <w:hideMark/>
          </w:tcPr>
          <w:p w:rsidR="000048DF" w:rsidRPr="0033488A" w:rsidRDefault="000048DF" w:rsidP="0033488A">
            <w:pPr>
              <w:jc w:val="center"/>
            </w:pPr>
            <w:r w:rsidRPr="0033488A">
              <w:t>Inf</w:t>
            </w:r>
          </w:p>
        </w:tc>
        <w:tc>
          <w:tcPr>
            <w:tcW w:w="1134" w:type="dxa"/>
            <w:noWrap/>
            <w:vAlign w:val="center"/>
            <w:hideMark/>
          </w:tcPr>
          <w:p w:rsidR="000048DF" w:rsidRPr="0033488A" w:rsidRDefault="000048DF" w:rsidP="0033488A">
            <w:pPr>
              <w:jc w:val="center"/>
            </w:pPr>
            <w:r w:rsidRPr="0033488A">
              <w:t>Mat</w:t>
            </w:r>
          </w:p>
        </w:tc>
        <w:tc>
          <w:tcPr>
            <w:tcW w:w="1134" w:type="dxa"/>
            <w:noWrap/>
            <w:vAlign w:val="center"/>
            <w:hideMark/>
          </w:tcPr>
          <w:p w:rsidR="000048DF" w:rsidRPr="0033488A" w:rsidRDefault="000048DF" w:rsidP="0033488A">
            <w:pPr>
              <w:jc w:val="center"/>
            </w:pPr>
            <w:r w:rsidRPr="0033488A">
              <w:t>Pov</w:t>
            </w:r>
          </w:p>
        </w:tc>
        <w:tc>
          <w:tcPr>
            <w:tcW w:w="1134" w:type="dxa"/>
            <w:noWrap/>
            <w:vAlign w:val="center"/>
            <w:hideMark/>
          </w:tcPr>
          <w:p w:rsidR="000048DF" w:rsidRPr="0033488A" w:rsidRDefault="000048DF" w:rsidP="0033488A">
            <w:pPr>
              <w:jc w:val="center"/>
            </w:pPr>
            <w:r w:rsidRPr="0033488A">
              <w:t>Os.ekon.</w:t>
            </w:r>
          </w:p>
        </w:tc>
        <w:tc>
          <w:tcPr>
            <w:tcW w:w="1134" w:type="dxa"/>
            <w:noWrap/>
            <w:vAlign w:val="center"/>
            <w:hideMark/>
          </w:tcPr>
          <w:p w:rsidR="000048DF" w:rsidRPr="0033488A" w:rsidRDefault="000048DF" w:rsidP="0033488A">
            <w:pPr>
              <w:jc w:val="center"/>
            </w:pPr>
            <w:r w:rsidRPr="0033488A">
              <w:t>Podu</w:t>
            </w:r>
          </w:p>
        </w:tc>
        <w:tc>
          <w:tcPr>
            <w:tcW w:w="1134" w:type="dxa"/>
            <w:noWrap/>
            <w:vAlign w:val="center"/>
            <w:hideMark/>
          </w:tcPr>
          <w:p w:rsidR="000048DF" w:rsidRPr="0033488A" w:rsidRDefault="000048DF" w:rsidP="0033488A">
            <w:pPr>
              <w:jc w:val="center"/>
            </w:pPr>
            <w:r w:rsidRPr="0033488A">
              <w:t>Eng.dop.</w:t>
            </w:r>
          </w:p>
        </w:tc>
        <w:tc>
          <w:tcPr>
            <w:tcW w:w="1134" w:type="dxa"/>
            <w:noWrap/>
            <w:vAlign w:val="center"/>
            <w:hideMark/>
          </w:tcPr>
          <w:p w:rsidR="000048DF" w:rsidRPr="0033488A" w:rsidRDefault="000048DF" w:rsidP="0033488A">
            <w:pPr>
              <w:jc w:val="center"/>
            </w:pPr>
            <w:r w:rsidRPr="0033488A">
              <w:t>Ob.</w:t>
            </w:r>
            <w:r w:rsidR="0033488A">
              <w:t xml:space="preserve"> </w:t>
            </w:r>
            <w:r w:rsidRPr="0033488A">
              <w:t>pos.</w:t>
            </w:r>
            <w:r w:rsidR="0033488A">
              <w:t xml:space="preserve"> </w:t>
            </w:r>
            <w:r w:rsidRPr="0033488A">
              <w:t>izb</w:t>
            </w:r>
          </w:p>
        </w:tc>
      </w:tr>
    </w:tbl>
    <w:p w:rsidR="00AF483A" w:rsidRPr="000048DF" w:rsidRDefault="00AF483A" w:rsidP="00AF483A">
      <w:pPr>
        <w:rPr>
          <w:b/>
        </w:rPr>
      </w:pPr>
    </w:p>
    <w:p w:rsidR="00AF483A" w:rsidRDefault="00AF483A" w:rsidP="00AF483A"/>
    <w:p w:rsidR="00AF483A" w:rsidRPr="000048DF" w:rsidRDefault="000048DF" w:rsidP="00AF483A">
      <w:pPr>
        <w:rPr>
          <w:b/>
        </w:rPr>
      </w:pPr>
      <w:r>
        <w:rPr>
          <w:b/>
        </w:rPr>
        <w:t>2.E- Ekonomija</w:t>
      </w:r>
    </w:p>
    <w:tbl>
      <w:tblPr>
        <w:tblStyle w:val="Reetkatablice"/>
        <w:tblW w:w="0" w:type="auto"/>
        <w:tblLook w:val="04A0" w:firstRow="1" w:lastRow="0" w:firstColumn="1" w:lastColumn="0" w:noHBand="0" w:noVBand="1"/>
      </w:tblPr>
      <w:tblGrid>
        <w:gridCol w:w="1134"/>
        <w:gridCol w:w="1134"/>
        <w:gridCol w:w="1134"/>
        <w:gridCol w:w="1134"/>
        <w:gridCol w:w="1134"/>
        <w:gridCol w:w="1134"/>
        <w:gridCol w:w="1163"/>
        <w:gridCol w:w="1134"/>
      </w:tblGrid>
      <w:tr w:rsidR="000048DF" w:rsidRPr="0033488A" w:rsidTr="0033488A">
        <w:trPr>
          <w:trHeight w:val="315"/>
        </w:trPr>
        <w:tc>
          <w:tcPr>
            <w:tcW w:w="1134" w:type="dxa"/>
            <w:noWrap/>
            <w:vAlign w:val="center"/>
            <w:hideMark/>
          </w:tcPr>
          <w:p w:rsidR="000048DF" w:rsidRPr="0033488A" w:rsidRDefault="000048DF" w:rsidP="0033488A">
            <w:pPr>
              <w:jc w:val="center"/>
              <w:rPr>
                <w:bCs/>
              </w:rPr>
            </w:pPr>
            <w:r w:rsidRPr="0033488A">
              <w:rPr>
                <w:bCs/>
              </w:rPr>
              <w:t>Dan</w:t>
            </w:r>
          </w:p>
        </w:tc>
        <w:tc>
          <w:tcPr>
            <w:tcW w:w="1134" w:type="dxa"/>
            <w:noWrap/>
            <w:vAlign w:val="center"/>
            <w:hideMark/>
          </w:tcPr>
          <w:p w:rsidR="000048DF" w:rsidRPr="0033488A" w:rsidRDefault="000048DF" w:rsidP="0033488A">
            <w:pPr>
              <w:jc w:val="center"/>
              <w:rPr>
                <w:bCs/>
              </w:rPr>
            </w:pPr>
            <w:r w:rsidRPr="0033488A">
              <w:rPr>
                <w:bCs/>
              </w:rPr>
              <w:t>1</w:t>
            </w:r>
          </w:p>
        </w:tc>
        <w:tc>
          <w:tcPr>
            <w:tcW w:w="1134" w:type="dxa"/>
            <w:noWrap/>
            <w:vAlign w:val="center"/>
            <w:hideMark/>
          </w:tcPr>
          <w:p w:rsidR="000048DF" w:rsidRPr="0033488A" w:rsidRDefault="000048DF" w:rsidP="0033488A">
            <w:pPr>
              <w:jc w:val="center"/>
              <w:rPr>
                <w:bCs/>
              </w:rPr>
            </w:pPr>
            <w:r w:rsidRPr="0033488A">
              <w:rPr>
                <w:bCs/>
              </w:rPr>
              <w:t>2</w:t>
            </w:r>
          </w:p>
        </w:tc>
        <w:tc>
          <w:tcPr>
            <w:tcW w:w="1134" w:type="dxa"/>
            <w:noWrap/>
            <w:vAlign w:val="center"/>
            <w:hideMark/>
          </w:tcPr>
          <w:p w:rsidR="000048DF" w:rsidRPr="0033488A" w:rsidRDefault="000048DF" w:rsidP="0033488A">
            <w:pPr>
              <w:jc w:val="center"/>
              <w:rPr>
                <w:bCs/>
              </w:rPr>
            </w:pPr>
            <w:r w:rsidRPr="0033488A">
              <w:rPr>
                <w:bCs/>
              </w:rPr>
              <w:t>3</w:t>
            </w:r>
          </w:p>
        </w:tc>
        <w:tc>
          <w:tcPr>
            <w:tcW w:w="1134" w:type="dxa"/>
            <w:noWrap/>
            <w:vAlign w:val="center"/>
            <w:hideMark/>
          </w:tcPr>
          <w:p w:rsidR="000048DF" w:rsidRPr="0033488A" w:rsidRDefault="000048DF" w:rsidP="0033488A">
            <w:pPr>
              <w:jc w:val="center"/>
              <w:rPr>
                <w:bCs/>
              </w:rPr>
            </w:pPr>
            <w:r w:rsidRPr="0033488A">
              <w:rPr>
                <w:bCs/>
              </w:rPr>
              <w:t>4</w:t>
            </w:r>
          </w:p>
        </w:tc>
        <w:tc>
          <w:tcPr>
            <w:tcW w:w="1134" w:type="dxa"/>
            <w:noWrap/>
            <w:vAlign w:val="center"/>
            <w:hideMark/>
          </w:tcPr>
          <w:p w:rsidR="000048DF" w:rsidRPr="0033488A" w:rsidRDefault="000048DF" w:rsidP="0033488A">
            <w:pPr>
              <w:jc w:val="center"/>
              <w:rPr>
                <w:bCs/>
              </w:rPr>
            </w:pPr>
            <w:r w:rsidRPr="0033488A">
              <w:rPr>
                <w:bCs/>
              </w:rPr>
              <w:t>5</w:t>
            </w:r>
          </w:p>
        </w:tc>
        <w:tc>
          <w:tcPr>
            <w:tcW w:w="1134" w:type="dxa"/>
            <w:noWrap/>
            <w:vAlign w:val="center"/>
            <w:hideMark/>
          </w:tcPr>
          <w:p w:rsidR="000048DF" w:rsidRPr="0033488A" w:rsidRDefault="000048DF" w:rsidP="0033488A">
            <w:pPr>
              <w:jc w:val="center"/>
              <w:rPr>
                <w:bCs/>
              </w:rPr>
            </w:pPr>
            <w:r w:rsidRPr="0033488A">
              <w:rPr>
                <w:bCs/>
              </w:rPr>
              <w:t>6</w:t>
            </w:r>
          </w:p>
        </w:tc>
        <w:tc>
          <w:tcPr>
            <w:tcW w:w="1134" w:type="dxa"/>
            <w:noWrap/>
            <w:vAlign w:val="center"/>
            <w:hideMark/>
          </w:tcPr>
          <w:p w:rsidR="000048DF" w:rsidRPr="0033488A" w:rsidRDefault="000048DF" w:rsidP="0033488A">
            <w:pPr>
              <w:jc w:val="center"/>
              <w:rPr>
                <w:bCs/>
              </w:rPr>
            </w:pPr>
            <w:r w:rsidRPr="0033488A">
              <w:rPr>
                <w:bCs/>
              </w:rPr>
              <w:t>7</w:t>
            </w: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Po</w:t>
            </w:r>
          </w:p>
        </w:tc>
        <w:tc>
          <w:tcPr>
            <w:tcW w:w="1134" w:type="dxa"/>
            <w:noWrap/>
            <w:vAlign w:val="center"/>
            <w:hideMark/>
          </w:tcPr>
          <w:p w:rsidR="000048DF" w:rsidRPr="0033488A" w:rsidRDefault="000048DF" w:rsidP="0033488A">
            <w:pPr>
              <w:jc w:val="center"/>
            </w:pPr>
            <w:r w:rsidRPr="0033488A">
              <w:t>Račun</w:t>
            </w:r>
          </w:p>
        </w:tc>
        <w:tc>
          <w:tcPr>
            <w:tcW w:w="1134" w:type="dxa"/>
            <w:noWrap/>
            <w:vAlign w:val="center"/>
            <w:hideMark/>
          </w:tcPr>
          <w:p w:rsidR="000048DF" w:rsidRPr="0033488A" w:rsidRDefault="000048DF" w:rsidP="0033488A">
            <w:pPr>
              <w:jc w:val="center"/>
            </w:pPr>
            <w:r w:rsidRPr="0033488A">
              <w:t>Račun</w:t>
            </w:r>
          </w:p>
        </w:tc>
        <w:tc>
          <w:tcPr>
            <w:tcW w:w="1134" w:type="dxa"/>
            <w:noWrap/>
            <w:vAlign w:val="center"/>
            <w:hideMark/>
          </w:tcPr>
          <w:p w:rsidR="000048DF" w:rsidRPr="0033488A" w:rsidRDefault="000048DF" w:rsidP="0033488A">
            <w:pPr>
              <w:jc w:val="center"/>
            </w:pPr>
            <w:r w:rsidRPr="0033488A">
              <w:t>Hrv</w:t>
            </w:r>
          </w:p>
        </w:tc>
        <w:tc>
          <w:tcPr>
            <w:tcW w:w="1134" w:type="dxa"/>
            <w:noWrap/>
            <w:vAlign w:val="center"/>
            <w:hideMark/>
          </w:tcPr>
          <w:p w:rsidR="000048DF" w:rsidRPr="0033488A" w:rsidRDefault="000048DF" w:rsidP="0033488A">
            <w:pPr>
              <w:jc w:val="center"/>
            </w:pPr>
            <w:r w:rsidRPr="0033488A">
              <w:t>Geo</w:t>
            </w:r>
          </w:p>
        </w:tc>
        <w:tc>
          <w:tcPr>
            <w:tcW w:w="1134" w:type="dxa"/>
            <w:noWrap/>
            <w:vAlign w:val="center"/>
            <w:hideMark/>
          </w:tcPr>
          <w:p w:rsidR="000048DF" w:rsidRPr="0033488A" w:rsidRDefault="000048DF" w:rsidP="0033488A">
            <w:pPr>
              <w:jc w:val="center"/>
            </w:pPr>
            <w:r w:rsidRPr="0033488A">
              <w:t>Pos.kom.</w:t>
            </w:r>
          </w:p>
        </w:tc>
        <w:tc>
          <w:tcPr>
            <w:tcW w:w="1134" w:type="dxa"/>
            <w:noWrap/>
            <w:vAlign w:val="center"/>
            <w:hideMark/>
          </w:tcPr>
          <w:p w:rsidR="000048DF" w:rsidRPr="0033488A" w:rsidRDefault="000048DF" w:rsidP="0033488A">
            <w:pPr>
              <w:jc w:val="center"/>
            </w:pPr>
            <w:r w:rsidRPr="0033488A">
              <w:t>Pov</w:t>
            </w:r>
          </w:p>
        </w:tc>
        <w:tc>
          <w:tcPr>
            <w:tcW w:w="1134" w:type="dxa"/>
            <w:noWrap/>
            <w:vAlign w:val="center"/>
            <w:hideMark/>
          </w:tcPr>
          <w:p w:rsidR="000048DF" w:rsidRPr="0033488A" w:rsidRDefault="000048DF" w:rsidP="0033488A">
            <w:pPr>
              <w:jc w:val="center"/>
            </w:pPr>
            <w:r w:rsidRPr="0033488A">
              <w:t>Dr.</w:t>
            </w:r>
            <w:r w:rsidR="0033488A">
              <w:t xml:space="preserve"> </w:t>
            </w:r>
            <w:r w:rsidRPr="0033488A">
              <w:t>odg.</w:t>
            </w:r>
            <w:r w:rsidR="0033488A">
              <w:t xml:space="preserve"> </w:t>
            </w:r>
            <w:r w:rsidRPr="0033488A">
              <w:t>posl.</w:t>
            </w: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Ut</w:t>
            </w:r>
          </w:p>
        </w:tc>
        <w:tc>
          <w:tcPr>
            <w:tcW w:w="1134" w:type="dxa"/>
            <w:noWrap/>
            <w:vAlign w:val="center"/>
            <w:hideMark/>
          </w:tcPr>
          <w:p w:rsidR="000048DF" w:rsidRPr="0033488A" w:rsidRDefault="000048DF" w:rsidP="0033488A">
            <w:pPr>
              <w:jc w:val="center"/>
            </w:pPr>
            <w:r w:rsidRPr="0033488A">
              <w:t>Eng.dop.</w:t>
            </w:r>
          </w:p>
        </w:tc>
        <w:tc>
          <w:tcPr>
            <w:tcW w:w="1134" w:type="dxa"/>
            <w:noWrap/>
            <w:vAlign w:val="center"/>
            <w:hideMark/>
          </w:tcPr>
          <w:p w:rsidR="000048DF" w:rsidRPr="0033488A" w:rsidRDefault="000048DF" w:rsidP="0033488A">
            <w:pPr>
              <w:jc w:val="center"/>
            </w:pPr>
            <w:r w:rsidRPr="0033488A">
              <w:t>Račun</w:t>
            </w:r>
          </w:p>
        </w:tc>
        <w:tc>
          <w:tcPr>
            <w:tcW w:w="1134" w:type="dxa"/>
            <w:noWrap/>
            <w:vAlign w:val="center"/>
            <w:hideMark/>
          </w:tcPr>
          <w:p w:rsidR="000048DF" w:rsidRPr="0033488A" w:rsidRDefault="000048DF" w:rsidP="0033488A">
            <w:pPr>
              <w:jc w:val="center"/>
            </w:pPr>
            <w:r w:rsidRPr="0033488A">
              <w:t>Podu</w:t>
            </w:r>
          </w:p>
        </w:tc>
        <w:tc>
          <w:tcPr>
            <w:tcW w:w="1134" w:type="dxa"/>
            <w:noWrap/>
            <w:vAlign w:val="center"/>
            <w:hideMark/>
          </w:tcPr>
          <w:p w:rsidR="000048DF" w:rsidRPr="0033488A" w:rsidRDefault="000048DF" w:rsidP="0033488A">
            <w:pPr>
              <w:jc w:val="center"/>
            </w:pPr>
            <w:r w:rsidRPr="0033488A">
              <w:t>Pov</w:t>
            </w:r>
          </w:p>
        </w:tc>
        <w:tc>
          <w:tcPr>
            <w:tcW w:w="1134" w:type="dxa"/>
            <w:noWrap/>
            <w:vAlign w:val="center"/>
            <w:hideMark/>
          </w:tcPr>
          <w:p w:rsidR="000048DF" w:rsidRPr="0033488A" w:rsidRDefault="000048DF" w:rsidP="0033488A">
            <w:pPr>
              <w:jc w:val="center"/>
            </w:pPr>
            <w:r w:rsidRPr="0033488A">
              <w:t>Tzk</w:t>
            </w:r>
          </w:p>
        </w:tc>
        <w:tc>
          <w:tcPr>
            <w:tcW w:w="1134" w:type="dxa"/>
            <w:noWrap/>
            <w:vAlign w:val="center"/>
            <w:hideMark/>
          </w:tcPr>
          <w:p w:rsidR="000048DF" w:rsidRPr="0033488A" w:rsidRDefault="000048DF" w:rsidP="0033488A">
            <w:pPr>
              <w:jc w:val="center"/>
            </w:pPr>
            <w:r w:rsidRPr="0033488A">
              <w:t>Os.tur.izb</w:t>
            </w:r>
          </w:p>
        </w:tc>
        <w:tc>
          <w:tcPr>
            <w:tcW w:w="1134" w:type="dxa"/>
            <w:noWrap/>
            <w:vAlign w:val="center"/>
            <w:hideMark/>
          </w:tcPr>
          <w:p w:rsidR="000048DF" w:rsidRPr="0033488A" w:rsidRDefault="000048DF" w:rsidP="0033488A">
            <w:pPr>
              <w:jc w:val="center"/>
            </w:pPr>
          </w:p>
        </w:tc>
      </w:tr>
      <w:tr w:rsidR="000048DF" w:rsidRPr="0033488A" w:rsidTr="0033488A">
        <w:trPr>
          <w:trHeight w:val="300"/>
        </w:trPr>
        <w:tc>
          <w:tcPr>
            <w:tcW w:w="1134" w:type="dxa"/>
            <w:vMerge w:val="restart"/>
            <w:noWrap/>
            <w:vAlign w:val="center"/>
            <w:hideMark/>
          </w:tcPr>
          <w:p w:rsidR="000048DF" w:rsidRPr="0033488A" w:rsidRDefault="000048DF" w:rsidP="0033488A">
            <w:pPr>
              <w:jc w:val="center"/>
              <w:rPr>
                <w:bCs/>
              </w:rPr>
            </w:pPr>
            <w:r w:rsidRPr="0033488A">
              <w:rPr>
                <w:bCs/>
              </w:rPr>
              <w:t>Sr</w:t>
            </w:r>
          </w:p>
        </w:tc>
        <w:tc>
          <w:tcPr>
            <w:tcW w:w="1134" w:type="dxa"/>
            <w:vMerge w:val="restart"/>
            <w:noWrap/>
            <w:vAlign w:val="center"/>
            <w:hideMark/>
          </w:tcPr>
          <w:p w:rsidR="000048DF" w:rsidRPr="0033488A" w:rsidRDefault="000048DF" w:rsidP="0033488A">
            <w:pPr>
              <w:jc w:val="center"/>
            </w:pPr>
            <w:r w:rsidRPr="0033488A">
              <w:t>Srz</w:t>
            </w:r>
          </w:p>
        </w:tc>
        <w:tc>
          <w:tcPr>
            <w:tcW w:w="1134" w:type="dxa"/>
            <w:noWrap/>
            <w:vAlign w:val="center"/>
            <w:hideMark/>
          </w:tcPr>
          <w:p w:rsidR="000048DF" w:rsidRPr="0033488A" w:rsidRDefault="000048DF" w:rsidP="0033488A">
            <w:pPr>
              <w:jc w:val="center"/>
            </w:pPr>
            <w:r w:rsidRPr="0033488A">
              <w:t>Eti</w:t>
            </w:r>
          </w:p>
        </w:tc>
        <w:tc>
          <w:tcPr>
            <w:tcW w:w="1134" w:type="dxa"/>
            <w:vMerge w:val="restart"/>
            <w:noWrap/>
            <w:vAlign w:val="center"/>
            <w:hideMark/>
          </w:tcPr>
          <w:p w:rsidR="000048DF" w:rsidRPr="0033488A" w:rsidRDefault="000048DF" w:rsidP="0033488A">
            <w:pPr>
              <w:jc w:val="center"/>
            </w:pPr>
            <w:r w:rsidRPr="0033488A">
              <w:t>Inf</w:t>
            </w:r>
          </w:p>
        </w:tc>
        <w:tc>
          <w:tcPr>
            <w:tcW w:w="1134" w:type="dxa"/>
            <w:vMerge w:val="restart"/>
            <w:noWrap/>
            <w:vAlign w:val="center"/>
            <w:hideMark/>
          </w:tcPr>
          <w:p w:rsidR="000048DF" w:rsidRPr="0033488A" w:rsidRDefault="000048DF" w:rsidP="0033488A">
            <w:pPr>
              <w:jc w:val="center"/>
            </w:pPr>
            <w:r w:rsidRPr="0033488A">
              <w:t>Eng.dop.</w:t>
            </w:r>
          </w:p>
        </w:tc>
        <w:tc>
          <w:tcPr>
            <w:tcW w:w="1134" w:type="dxa"/>
            <w:vMerge w:val="restart"/>
            <w:noWrap/>
            <w:vAlign w:val="center"/>
            <w:hideMark/>
          </w:tcPr>
          <w:p w:rsidR="000048DF" w:rsidRPr="0033488A" w:rsidRDefault="000048DF" w:rsidP="0033488A">
            <w:pPr>
              <w:jc w:val="center"/>
            </w:pPr>
            <w:r w:rsidRPr="0033488A">
              <w:t>Os.ekon.</w:t>
            </w:r>
          </w:p>
        </w:tc>
        <w:tc>
          <w:tcPr>
            <w:tcW w:w="1134" w:type="dxa"/>
            <w:vMerge w:val="restart"/>
            <w:noWrap/>
            <w:vAlign w:val="center"/>
            <w:hideMark/>
          </w:tcPr>
          <w:p w:rsidR="000048DF" w:rsidRPr="0033488A" w:rsidRDefault="000048DF" w:rsidP="0033488A">
            <w:pPr>
              <w:jc w:val="center"/>
            </w:pPr>
            <w:r w:rsidRPr="0033488A">
              <w:t>Os.tur.izb</w:t>
            </w:r>
          </w:p>
        </w:tc>
        <w:tc>
          <w:tcPr>
            <w:tcW w:w="1134" w:type="dxa"/>
            <w:vMerge w:val="restart"/>
            <w:noWrap/>
            <w:vAlign w:val="center"/>
            <w:hideMark/>
          </w:tcPr>
          <w:p w:rsidR="000048DF" w:rsidRPr="0033488A" w:rsidRDefault="000048DF" w:rsidP="0033488A">
            <w:pPr>
              <w:jc w:val="center"/>
            </w:pPr>
            <w:r w:rsidRPr="0033488A">
              <w:t>Pos.kom.</w:t>
            </w:r>
          </w:p>
        </w:tc>
      </w:tr>
      <w:tr w:rsidR="000048DF" w:rsidRPr="0033488A" w:rsidTr="0033488A">
        <w:trPr>
          <w:trHeight w:val="300"/>
        </w:trPr>
        <w:tc>
          <w:tcPr>
            <w:tcW w:w="1134" w:type="dxa"/>
            <w:vMerge/>
            <w:vAlign w:val="center"/>
            <w:hideMark/>
          </w:tcPr>
          <w:p w:rsidR="000048DF" w:rsidRPr="0033488A" w:rsidRDefault="000048DF" w:rsidP="0033488A">
            <w:pPr>
              <w:jc w:val="center"/>
              <w:rPr>
                <w:bCs/>
              </w:rPr>
            </w:pPr>
          </w:p>
        </w:tc>
        <w:tc>
          <w:tcPr>
            <w:tcW w:w="1134" w:type="dxa"/>
            <w:vMerge/>
            <w:vAlign w:val="center"/>
            <w:hideMark/>
          </w:tcPr>
          <w:p w:rsidR="000048DF" w:rsidRPr="0033488A" w:rsidRDefault="000048DF" w:rsidP="0033488A">
            <w:pPr>
              <w:jc w:val="center"/>
            </w:pPr>
          </w:p>
        </w:tc>
        <w:tc>
          <w:tcPr>
            <w:tcW w:w="1134" w:type="dxa"/>
            <w:noWrap/>
            <w:vAlign w:val="center"/>
            <w:hideMark/>
          </w:tcPr>
          <w:p w:rsidR="000048DF" w:rsidRPr="0033488A" w:rsidRDefault="000048DF" w:rsidP="0033488A">
            <w:pPr>
              <w:jc w:val="center"/>
            </w:pPr>
            <w:r w:rsidRPr="0033488A">
              <w:t>Vje</w:t>
            </w: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Če</w:t>
            </w:r>
          </w:p>
        </w:tc>
        <w:tc>
          <w:tcPr>
            <w:tcW w:w="1134" w:type="dxa"/>
            <w:noWrap/>
            <w:vAlign w:val="center"/>
            <w:hideMark/>
          </w:tcPr>
          <w:p w:rsidR="000048DF" w:rsidRPr="0033488A" w:rsidRDefault="000048DF" w:rsidP="0033488A">
            <w:pPr>
              <w:jc w:val="center"/>
            </w:pPr>
            <w:r w:rsidRPr="0033488A">
              <w:t>Hrv</w:t>
            </w:r>
          </w:p>
        </w:tc>
        <w:tc>
          <w:tcPr>
            <w:tcW w:w="1134" w:type="dxa"/>
            <w:noWrap/>
            <w:vAlign w:val="center"/>
            <w:hideMark/>
          </w:tcPr>
          <w:p w:rsidR="000048DF" w:rsidRPr="0033488A" w:rsidRDefault="000048DF" w:rsidP="0033488A">
            <w:pPr>
              <w:jc w:val="center"/>
            </w:pPr>
            <w:r w:rsidRPr="0033488A">
              <w:t>Geo</w:t>
            </w:r>
          </w:p>
        </w:tc>
        <w:tc>
          <w:tcPr>
            <w:tcW w:w="1134" w:type="dxa"/>
            <w:noWrap/>
            <w:vAlign w:val="center"/>
            <w:hideMark/>
          </w:tcPr>
          <w:p w:rsidR="000048DF" w:rsidRPr="0033488A" w:rsidRDefault="000048DF" w:rsidP="0033488A">
            <w:pPr>
              <w:jc w:val="center"/>
            </w:pPr>
            <w:r w:rsidRPr="0033488A">
              <w:t>Podu</w:t>
            </w:r>
          </w:p>
        </w:tc>
        <w:tc>
          <w:tcPr>
            <w:tcW w:w="1134" w:type="dxa"/>
            <w:noWrap/>
            <w:vAlign w:val="center"/>
            <w:hideMark/>
          </w:tcPr>
          <w:p w:rsidR="000048DF" w:rsidRPr="0033488A" w:rsidRDefault="000048DF" w:rsidP="0033488A">
            <w:pPr>
              <w:jc w:val="center"/>
            </w:pPr>
            <w:r w:rsidRPr="0033488A">
              <w:t>Tzk</w:t>
            </w:r>
          </w:p>
        </w:tc>
        <w:tc>
          <w:tcPr>
            <w:tcW w:w="1134" w:type="dxa"/>
            <w:noWrap/>
            <w:vAlign w:val="center"/>
            <w:hideMark/>
          </w:tcPr>
          <w:p w:rsidR="000048DF" w:rsidRPr="0033488A" w:rsidRDefault="000048DF" w:rsidP="0033488A">
            <w:pPr>
              <w:jc w:val="center"/>
            </w:pPr>
            <w:r w:rsidRPr="0033488A">
              <w:t>Mat</w:t>
            </w:r>
          </w:p>
        </w:tc>
        <w:tc>
          <w:tcPr>
            <w:tcW w:w="1134" w:type="dxa"/>
            <w:noWrap/>
            <w:vAlign w:val="center"/>
            <w:hideMark/>
          </w:tcPr>
          <w:p w:rsidR="000048DF" w:rsidRPr="0033488A" w:rsidRDefault="000048DF" w:rsidP="0033488A">
            <w:pPr>
              <w:jc w:val="center"/>
            </w:pPr>
            <w:r w:rsidRPr="0033488A">
              <w:t>Os.ekon.</w:t>
            </w:r>
          </w:p>
        </w:tc>
        <w:tc>
          <w:tcPr>
            <w:tcW w:w="1134" w:type="dxa"/>
            <w:noWrap/>
            <w:vAlign w:val="center"/>
            <w:hideMark/>
          </w:tcPr>
          <w:p w:rsidR="000048DF" w:rsidRPr="0033488A" w:rsidRDefault="000048DF" w:rsidP="0033488A">
            <w:pPr>
              <w:jc w:val="center"/>
            </w:pPr>
          </w:p>
        </w:tc>
      </w:tr>
      <w:tr w:rsidR="000048DF" w:rsidRPr="0033488A" w:rsidTr="0033488A">
        <w:trPr>
          <w:trHeight w:val="315"/>
        </w:trPr>
        <w:tc>
          <w:tcPr>
            <w:tcW w:w="1134" w:type="dxa"/>
            <w:noWrap/>
            <w:vAlign w:val="center"/>
            <w:hideMark/>
          </w:tcPr>
          <w:p w:rsidR="000048DF" w:rsidRPr="0033488A" w:rsidRDefault="000048DF" w:rsidP="0033488A">
            <w:pPr>
              <w:jc w:val="center"/>
              <w:rPr>
                <w:bCs/>
              </w:rPr>
            </w:pPr>
            <w:r w:rsidRPr="0033488A">
              <w:rPr>
                <w:bCs/>
              </w:rPr>
              <w:t>Pe</w:t>
            </w:r>
          </w:p>
        </w:tc>
        <w:tc>
          <w:tcPr>
            <w:tcW w:w="1134" w:type="dxa"/>
            <w:noWrap/>
            <w:vAlign w:val="center"/>
            <w:hideMark/>
          </w:tcPr>
          <w:p w:rsidR="000048DF" w:rsidRPr="0033488A" w:rsidRDefault="000048DF" w:rsidP="0033488A">
            <w:pPr>
              <w:jc w:val="center"/>
            </w:pPr>
            <w:r w:rsidRPr="0033488A">
              <w:t>Eng.dop.</w:t>
            </w:r>
          </w:p>
        </w:tc>
        <w:tc>
          <w:tcPr>
            <w:tcW w:w="1134" w:type="dxa"/>
            <w:noWrap/>
            <w:vAlign w:val="center"/>
            <w:hideMark/>
          </w:tcPr>
          <w:p w:rsidR="000048DF" w:rsidRPr="0033488A" w:rsidRDefault="000048DF" w:rsidP="0033488A">
            <w:pPr>
              <w:jc w:val="center"/>
            </w:pPr>
            <w:r w:rsidRPr="0033488A">
              <w:t>Inf</w:t>
            </w:r>
          </w:p>
        </w:tc>
        <w:tc>
          <w:tcPr>
            <w:tcW w:w="1134" w:type="dxa"/>
            <w:noWrap/>
            <w:vAlign w:val="center"/>
            <w:hideMark/>
          </w:tcPr>
          <w:p w:rsidR="000048DF" w:rsidRPr="0033488A" w:rsidRDefault="000048DF" w:rsidP="0033488A">
            <w:pPr>
              <w:jc w:val="center"/>
            </w:pPr>
            <w:r w:rsidRPr="0033488A">
              <w:t>Mat</w:t>
            </w:r>
          </w:p>
        </w:tc>
        <w:tc>
          <w:tcPr>
            <w:tcW w:w="1134" w:type="dxa"/>
            <w:noWrap/>
            <w:vAlign w:val="center"/>
            <w:hideMark/>
          </w:tcPr>
          <w:p w:rsidR="000048DF" w:rsidRPr="0033488A" w:rsidRDefault="000048DF" w:rsidP="0033488A">
            <w:pPr>
              <w:jc w:val="center"/>
            </w:pPr>
            <w:r w:rsidRPr="0033488A">
              <w:t>Mat</w:t>
            </w:r>
          </w:p>
        </w:tc>
        <w:tc>
          <w:tcPr>
            <w:tcW w:w="1134" w:type="dxa"/>
            <w:noWrap/>
            <w:vAlign w:val="center"/>
            <w:hideMark/>
          </w:tcPr>
          <w:p w:rsidR="000048DF" w:rsidRPr="0033488A" w:rsidRDefault="000048DF" w:rsidP="0033488A">
            <w:pPr>
              <w:jc w:val="center"/>
            </w:pPr>
            <w:r w:rsidRPr="0033488A">
              <w:t>Hrv</w:t>
            </w:r>
          </w:p>
        </w:tc>
        <w:tc>
          <w:tcPr>
            <w:tcW w:w="1134" w:type="dxa"/>
            <w:noWrap/>
            <w:vAlign w:val="center"/>
            <w:hideMark/>
          </w:tcPr>
          <w:p w:rsidR="000048DF" w:rsidRPr="0033488A" w:rsidRDefault="000048DF" w:rsidP="0033488A">
            <w:pPr>
              <w:jc w:val="center"/>
            </w:pPr>
            <w:r w:rsidRPr="0033488A">
              <w:t>Dr.</w:t>
            </w:r>
            <w:r w:rsidR="0033488A">
              <w:t xml:space="preserve"> </w:t>
            </w:r>
            <w:r w:rsidRPr="0033488A">
              <w:t>odg.</w:t>
            </w:r>
            <w:r w:rsidR="0033488A">
              <w:t xml:space="preserve"> </w:t>
            </w:r>
            <w:r w:rsidRPr="0033488A">
              <w:t>posl.</w:t>
            </w:r>
          </w:p>
        </w:tc>
        <w:tc>
          <w:tcPr>
            <w:tcW w:w="1134" w:type="dxa"/>
            <w:noWrap/>
            <w:vAlign w:val="center"/>
            <w:hideMark/>
          </w:tcPr>
          <w:p w:rsidR="000048DF" w:rsidRPr="0033488A" w:rsidRDefault="000048DF" w:rsidP="0033488A">
            <w:pPr>
              <w:jc w:val="center"/>
            </w:pPr>
            <w:r w:rsidRPr="0033488A">
              <w:t>Podu</w:t>
            </w:r>
          </w:p>
        </w:tc>
      </w:tr>
    </w:tbl>
    <w:p w:rsidR="00AF483A" w:rsidRDefault="00AF483A" w:rsidP="00AF483A"/>
    <w:p w:rsidR="00AF483A" w:rsidRDefault="00AF483A" w:rsidP="00AF483A"/>
    <w:p w:rsidR="00AF483A" w:rsidRPr="000048DF" w:rsidRDefault="000048DF" w:rsidP="00AF483A">
      <w:pPr>
        <w:rPr>
          <w:b/>
        </w:rPr>
      </w:pPr>
      <w:r w:rsidRPr="000048DF">
        <w:rPr>
          <w:b/>
        </w:rPr>
        <w:t>3.E- Ekonomija</w:t>
      </w:r>
    </w:p>
    <w:tbl>
      <w:tblPr>
        <w:tblStyle w:val="Reetkatablice"/>
        <w:tblW w:w="0" w:type="auto"/>
        <w:tblLook w:val="04A0" w:firstRow="1" w:lastRow="0" w:firstColumn="1" w:lastColumn="0" w:noHBand="0" w:noVBand="1"/>
      </w:tblPr>
      <w:tblGrid>
        <w:gridCol w:w="1134"/>
        <w:gridCol w:w="1134"/>
        <w:gridCol w:w="1134"/>
        <w:gridCol w:w="1134"/>
        <w:gridCol w:w="1134"/>
        <w:gridCol w:w="1134"/>
        <w:gridCol w:w="1134"/>
        <w:gridCol w:w="1134"/>
      </w:tblGrid>
      <w:tr w:rsidR="000048DF" w:rsidRPr="0033488A" w:rsidTr="0033488A">
        <w:trPr>
          <w:trHeight w:val="315"/>
        </w:trPr>
        <w:tc>
          <w:tcPr>
            <w:tcW w:w="1134" w:type="dxa"/>
            <w:noWrap/>
            <w:vAlign w:val="center"/>
            <w:hideMark/>
          </w:tcPr>
          <w:p w:rsidR="000048DF" w:rsidRPr="0033488A" w:rsidRDefault="000048DF" w:rsidP="0033488A">
            <w:pPr>
              <w:jc w:val="center"/>
              <w:rPr>
                <w:bCs/>
              </w:rPr>
            </w:pPr>
            <w:r w:rsidRPr="0033488A">
              <w:rPr>
                <w:bCs/>
              </w:rPr>
              <w:t>Dan</w:t>
            </w:r>
          </w:p>
        </w:tc>
        <w:tc>
          <w:tcPr>
            <w:tcW w:w="1134" w:type="dxa"/>
            <w:noWrap/>
            <w:vAlign w:val="center"/>
            <w:hideMark/>
          </w:tcPr>
          <w:p w:rsidR="000048DF" w:rsidRPr="0033488A" w:rsidRDefault="000048DF" w:rsidP="0033488A">
            <w:pPr>
              <w:jc w:val="center"/>
              <w:rPr>
                <w:bCs/>
              </w:rPr>
            </w:pPr>
            <w:r w:rsidRPr="0033488A">
              <w:rPr>
                <w:bCs/>
              </w:rPr>
              <w:t>1</w:t>
            </w:r>
          </w:p>
        </w:tc>
        <w:tc>
          <w:tcPr>
            <w:tcW w:w="1134" w:type="dxa"/>
            <w:noWrap/>
            <w:vAlign w:val="center"/>
            <w:hideMark/>
          </w:tcPr>
          <w:p w:rsidR="000048DF" w:rsidRPr="0033488A" w:rsidRDefault="000048DF" w:rsidP="0033488A">
            <w:pPr>
              <w:jc w:val="center"/>
              <w:rPr>
                <w:bCs/>
              </w:rPr>
            </w:pPr>
            <w:r w:rsidRPr="0033488A">
              <w:rPr>
                <w:bCs/>
              </w:rPr>
              <w:t>2</w:t>
            </w:r>
          </w:p>
        </w:tc>
        <w:tc>
          <w:tcPr>
            <w:tcW w:w="1134" w:type="dxa"/>
            <w:noWrap/>
            <w:vAlign w:val="center"/>
            <w:hideMark/>
          </w:tcPr>
          <w:p w:rsidR="000048DF" w:rsidRPr="0033488A" w:rsidRDefault="000048DF" w:rsidP="0033488A">
            <w:pPr>
              <w:jc w:val="center"/>
              <w:rPr>
                <w:bCs/>
              </w:rPr>
            </w:pPr>
            <w:r w:rsidRPr="0033488A">
              <w:rPr>
                <w:bCs/>
              </w:rPr>
              <w:t>3</w:t>
            </w:r>
          </w:p>
        </w:tc>
        <w:tc>
          <w:tcPr>
            <w:tcW w:w="1134" w:type="dxa"/>
            <w:noWrap/>
            <w:vAlign w:val="center"/>
            <w:hideMark/>
          </w:tcPr>
          <w:p w:rsidR="000048DF" w:rsidRPr="0033488A" w:rsidRDefault="000048DF" w:rsidP="0033488A">
            <w:pPr>
              <w:jc w:val="center"/>
              <w:rPr>
                <w:bCs/>
              </w:rPr>
            </w:pPr>
            <w:r w:rsidRPr="0033488A">
              <w:rPr>
                <w:bCs/>
              </w:rPr>
              <w:t>4</w:t>
            </w:r>
          </w:p>
        </w:tc>
        <w:tc>
          <w:tcPr>
            <w:tcW w:w="1134" w:type="dxa"/>
            <w:noWrap/>
            <w:vAlign w:val="center"/>
            <w:hideMark/>
          </w:tcPr>
          <w:p w:rsidR="000048DF" w:rsidRPr="0033488A" w:rsidRDefault="000048DF" w:rsidP="0033488A">
            <w:pPr>
              <w:jc w:val="center"/>
              <w:rPr>
                <w:bCs/>
              </w:rPr>
            </w:pPr>
            <w:r w:rsidRPr="0033488A">
              <w:rPr>
                <w:bCs/>
              </w:rPr>
              <w:t>5</w:t>
            </w:r>
          </w:p>
        </w:tc>
        <w:tc>
          <w:tcPr>
            <w:tcW w:w="1134" w:type="dxa"/>
            <w:noWrap/>
            <w:vAlign w:val="center"/>
            <w:hideMark/>
          </w:tcPr>
          <w:p w:rsidR="000048DF" w:rsidRPr="0033488A" w:rsidRDefault="000048DF" w:rsidP="0033488A">
            <w:pPr>
              <w:jc w:val="center"/>
              <w:rPr>
                <w:bCs/>
              </w:rPr>
            </w:pPr>
            <w:r w:rsidRPr="0033488A">
              <w:rPr>
                <w:bCs/>
              </w:rPr>
              <w:t>6</w:t>
            </w:r>
          </w:p>
        </w:tc>
        <w:tc>
          <w:tcPr>
            <w:tcW w:w="1134" w:type="dxa"/>
            <w:noWrap/>
            <w:vAlign w:val="center"/>
            <w:hideMark/>
          </w:tcPr>
          <w:p w:rsidR="000048DF" w:rsidRPr="0033488A" w:rsidRDefault="000048DF" w:rsidP="0033488A">
            <w:pPr>
              <w:jc w:val="center"/>
              <w:rPr>
                <w:bCs/>
              </w:rPr>
            </w:pPr>
            <w:r w:rsidRPr="0033488A">
              <w:rPr>
                <w:bCs/>
              </w:rPr>
              <w:t>7</w:t>
            </w: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Po</w:t>
            </w:r>
          </w:p>
        </w:tc>
        <w:tc>
          <w:tcPr>
            <w:tcW w:w="1134" w:type="dxa"/>
            <w:noWrap/>
            <w:vAlign w:val="center"/>
            <w:hideMark/>
          </w:tcPr>
          <w:p w:rsidR="000048DF" w:rsidRPr="0033488A" w:rsidRDefault="000048DF" w:rsidP="0033488A">
            <w:pPr>
              <w:jc w:val="center"/>
            </w:pPr>
            <w:r w:rsidRPr="0033488A">
              <w:t>Geo</w:t>
            </w:r>
          </w:p>
        </w:tc>
        <w:tc>
          <w:tcPr>
            <w:tcW w:w="1134" w:type="dxa"/>
            <w:noWrap/>
            <w:vAlign w:val="center"/>
            <w:hideMark/>
          </w:tcPr>
          <w:p w:rsidR="000048DF" w:rsidRPr="0033488A" w:rsidRDefault="000048DF" w:rsidP="0033488A">
            <w:pPr>
              <w:jc w:val="center"/>
            </w:pPr>
            <w:r w:rsidRPr="0033488A">
              <w:t>Eng.</w:t>
            </w:r>
            <w:r w:rsidR="0033488A">
              <w:t xml:space="preserve"> </w:t>
            </w:r>
            <w:r w:rsidRPr="0033488A">
              <w:t>dop.</w:t>
            </w:r>
          </w:p>
        </w:tc>
        <w:tc>
          <w:tcPr>
            <w:tcW w:w="1134" w:type="dxa"/>
            <w:noWrap/>
            <w:vAlign w:val="center"/>
            <w:hideMark/>
          </w:tcPr>
          <w:p w:rsidR="000048DF" w:rsidRPr="0033488A" w:rsidRDefault="000048DF" w:rsidP="0033488A">
            <w:pPr>
              <w:jc w:val="center"/>
            </w:pPr>
            <w:r w:rsidRPr="0033488A">
              <w:t>Eng.dop.</w:t>
            </w:r>
          </w:p>
        </w:tc>
        <w:tc>
          <w:tcPr>
            <w:tcW w:w="1134" w:type="dxa"/>
            <w:noWrap/>
            <w:vAlign w:val="center"/>
            <w:hideMark/>
          </w:tcPr>
          <w:p w:rsidR="000048DF" w:rsidRPr="0033488A" w:rsidRDefault="000048DF" w:rsidP="0033488A">
            <w:pPr>
              <w:jc w:val="center"/>
            </w:pPr>
            <w:r w:rsidRPr="0033488A">
              <w:t>Up.</w:t>
            </w:r>
            <w:r w:rsidR="0033488A">
              <w:t xml:space="preserve"> </w:t>
            </w:r>
            <w:r w:rsidRPr="0033488A">
              <w:t>prod.</w:t>
            </w:r>
            <w:r w:rsidR="0033488A">
              <w:t xml:space="preserve"> </w:t>
            </w:r>
            <w:r w:rsidRPr="0033488A">
              <w:t xml:space="preserve"> izb</w:t>
            </w:r>
          </w:p>
        </w:tc>
        <w:tc>
          <w:tcPr>
            <w:tcW w:w="1134" w:type="dxa"/>
            <w:noWrap/>
            <w:vAlign w:val="center"/>
            <w:hideMark/>
          </w:tcPr>
          <w:p w:rsidR="000048DF" w:rsidRPr="0033488A" w:rsidRDefault="000048DF" w:rsidP="0033488A">
            <w:pPr>
              <w:jc w:val="center"/>
            </w:pPr>
            <w:r w:rsidRPr="0033488A">
              <w:t>Mark</w:t>
            </w:r>
          </w:p>
        </w:tc>
        <w:tc>
          <w:tcPr>
            <w:tcW w:w="1134" w:type="dxa"/>
            <w:noWrap/>
            <w:vAlign w:val="center"/>
            <w:hideMark/>
          </w:tcPr>
          <w:p w:rsidR="000048DF" w:rsidRPr="0033488A" w:rsidRDefault="000048DF" w:rsidP="0033488A">
            <w:pPr>
              <w:jc w:val="center"/>
            </w:pPr>
            <w:r w:rsidRPr="0033488A">
              <w:t>Os.</w:t>
            </w:r>
            <w:r w:rsidR="0033488A">
              <w:t xml:space="preserve"> </w:t>
            </w:r>
            <w:r w:rsidRPr="0033488A">
              <w:t>ekon.</w:t>
            </w:r>
          </w:p>
        </w:tc>
        <w:tc>
          <w:tcPr>
            <w:tcW w:w="1134" w:type="dxa"/>
            <w:noWrap/>
            <w:vAlign w:val="center"/>
            <w:hideMark/>
          </w:tcPr>
          <w:p w:rsidR="000048DF" w:rsidRPr="0033488A" w:rsidRDefault="000048DF" w:rsidP="0033488A">
            <w:pPr>
              <w:jc w:val="center"/>
            </w:pPr>
            <w:r w:rsidRPr="0033488A">
              <w:t>Kom.</w:t>
            </w:r>
            <w:r w:rsidR="0033488A">
              <w:t xml:space="preserve"> </w:t>
            </w:r>
            <w:r w:rsidRPr="0033488A">
              <w:t>pr.</w:t>
            </w:r>
            <w:r w:rsidR="0033488A">
              <w:t xml:space="preserve"> </w:t>
            </w:r>
            <w:r w:rsidRPr="0033488A">
              <w:t>vješ.</w:t>
            </w:r>
          </w:p>
        </w:tc>
      </w:tr>
      <w:tr w:rsidR="000048DF" w:rsidRPr="0033488A" w:rsidTr="0033488A">
        <w:trPr>
          <w:trHeight w:val="300"/>
        </w:trPr>
        <w:tc>
          <w:tcPr>
            <w:tcW w:w="1134" w:type="dxa"/>
            <w:vMerge w:val="restart"/>
            <w:noWrap/>
            <w:vAlign w:val="center"/>
            <w:hideMark/>
          </w:tcPr>
          <w:p w:rsidR="000048DF" w:rsidRPr="0033488A" w:rsidRDefault="000048DF" w:rsidP="0033488A">
            <w:pPr>
              <w:jc w:val="center"/>
              <w:rPr>
                <w:bCs/>
              </w:rPr>
            </w:pPr>
            <w:r w:rsidRPr="0033488A">
              <w:rPr>
                <w:bCs/>
              </w:rPr>
              <w:t>Ut</w:t>
            </w:r>
          </w:p>
        </w:tc>
        <w:tc>
          <w:tcPr>
            <w:tcW w:w="1134" w:type="dxa"/>
            <w:vMerge w:val="restart"/>
            <w:noWrap/>
            <w:vAlign w:val="center"/>
            <w:hideMark/>
          </w:tcPr>
          <w:p w:rsidR="000048DF" w:rsidRPr="0033488A" w:rsidRDefault="000048DF" w:rsidP="0033488A">
            <w:pPr>
              <w:jc w:val="center"/>
            </w:pPr>
            <w:r w:rsidRPr="0033488A">
              <w:t>Ban.</w:t>
            </w:r>
            <w:r w:rsidR="0033488A">
              <w:t xml:space="preserve"> </w:t>
            </w:r>
            <w:r w:rsidRPr="0033488A">
              <w:t>iosig.</w:t>
            </w:r>
          </w:p>
        </w:tc>
        <w:tc>
          <w:tcPr>
            <w:tcW w:w="1134" w:type="dxa"/>
            <w:vMerge w:val="restart"/>
            <w:noWrap/>
            <w:vAlign w:val="center"/>
            <w:hideMark/>
          </w:tcPr>
          <w:p w:rsidR="000048DF" w:rsidRPr="0033488A" w:rsidRDefault="000048DF" w:rsidP="0033488A">
            <w:pPr>
              <w:jc w:val="center"/>
            </w:pPr>
            <w:r w:rsidRPr="0033488A">
              <w:t>Tzk</w:t>
            </w:r>
          </w:p>
        </w:tc>
        <w:tc>
          <w:tcPr>
            <w:tcW w:w="1134" w:type="dxa"/>
            <w:vMerge w:val="restart"/>
            <w:noWrap/>
            <w:vAlign w:val="center"/>
            <w:hideMark/>
          </w:tcPr>
          <w:p w:rsidR="000048DF" w:rsidRPr="0033488A" w:rsidRDefault="000048DF" w:rsidP="0033488A">
            <w:pPr>
              <w:jc w:val="center"/>
            </w:pPr>
            <w:r w:rsidRPr="0033488A">
              <w:t>Hrv</w:t>
            </w:r>
          </w:p>
        </w:tc>
        <w:tc>
          <w:tcPr>
            <w:tcW w:w="1134" w:type="dxa"/>
            <w:noWrap/>
            <w:vAlign w:val="center"/>
            <w:hideMark/>
          </w:tcPr>
          <w:p w:rsidR="000048DF" w:rsidRPr="0033488A" w:rsidRDefault="000048DF" w:rsidP="0033488A">
            <w:pPr>
              <w:jc w:val="center"/>
            </w:pPr>
            <w:r w:rsidRPr="0033488A">
              <w:t>Eti</w:t>
            </w:r>
          </w:p>
        </w:tc>
        <w:tc>
          <w:tcPr>
            <w:tcW w:w="1134" w:type="dxa"/>
            <w:vMerge w:val="restart"/>
            <w:noWrap/>
            <w:vAlign w:val="center"/>
            <w:hideMark/>
          </w:tcPr>
          <w:p w:rsidR="000048DF" w:rsidRPr="0033488A" w:rsidRDefault="000048DF" w:rsidP="0033488A">
            <w:pPr>
              <w:jc w:val="center"/>
            </w:pPr>
            <w:r w:rsidRPr="0033488A">
              <w:t>Vj.tvrt</w:t>
            </w:r>
          </w:p>
        </w:tc>
        <w:tc>
          <w:tcPr>
            <w:tcW w:w="1134" w:type="dxa"/>
            <w:vMerge w:val="restart"/>
            <w:noWrap/>
            <w:vAlign w:val="center"/>
            <w:hideMark/>
          </w:tcPr>
          <w:p w:rsidR="000048DF" w:rsidRPr="0033488A" w:rsidRDefault="000048DF" w:rsidP="0033488A">
            <w:pPr>
              <w:jc w:val="center"/>
            </w:pPr>
            <w:r w:rsidRPr="0033488A">
              <w:t>Vj.tvrt</w:t>
            </w:r>
          </w:p>
        </w:tc>
        <w:tc>
          <w:tcPr>
            <w:tcW w:w="1134" w:type="dxa"/>
            <w:vMerge w:val="restart"/>
            <w:noWrap/>
            <w:vAlign w:val="center"/>
            <w:hideMark/>
          </w:tcPr>
          <w:p w:rsidR="000048DF" w:rsidRPr="0033488A" w:rsidRDefault="000048DF" w:rsidP="0033488A">
            <w:pPr>
              <w:jc w:val="center"/>
            </w:pPr>
            <w:r w:rsidRPr="0033488A">
              <w:t>Stat</w:t>
            </w:r>
          </w:p>
        </w:tc>
      </w:tr>
      <w:tr w:rsidR="000048DF" w:rsidRPr="0033488A" w:rsidTr="0033488A">
        <w:trPr>
          <w:trHeight w:val="300"/>
        </w:trPr>
        <w:tc>
          <w:tcPr>
            <w:tcW w:w="1134" w:type="dxa"/>
            <w:vMerge/>
            <w:vAlign w:val="center"/>
            <w:hideMark/>
          </w:tcPr>
          <w:p w:rsidR="000048DF" w:rsidRPr="0033488A" w:rsidRDefault="000048DF" w:rsidP="0033488A">
            <w:pPr>
              <w:jc w:val="center"/>
              <w:rPr>
                <w:bCs/>
              </w:rP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noWrap/>
            <w:vAlign w:val="center"/>
            <w:hideMark/>
          </w:tcPr>
          <w:p w:rsidR="000048DF" w:rsidRPr="0033488A" w:rsidRDefault="000048DF" w:rsidP="0033488A">
            <w:pPr>
              <w:jc w:val="center"/>
            </w:pPr>
            <w:r w:rsidRPr="0033488A">
              <w:t>Vje</w:t>
            </w: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Sr</w:t>
            </w:r>
          </w:p>
        </w:tc>
        <w:tc>
          <w:tcPr>
            <w:tcW w:w="1134" w:type="dxa"/>
            <w:noWrap/>
            <w:vAlign w:val="center"/>
            <w:hideMark/>
          </w:tcPr>
          <w:p w:rsidR="000048DF" w:rsidRPr="0033488A" w:rsidRDefault="000048DF" w:rsidP="0033488A">
            <w:pPr>
              <w:jc w:val="center"/>
            </w:pPr>
            <w:r w:rsidRPr="0033488A">
              <w:t>Hrv</w:t>
            </w:r>
          </w:p>
        </w:tc>
        <w:tc>
          <w:tcPr>
            <w:tcW w:w="1134" w:type="dxa"/>
            <w:noWrap/>
            <w:vAlign w:val="center"/>
            <w:hideMark/>
          </w:tcPr>
          <w:p w:rsidR="000048DF" w:rsidRPr="0033488A" w:rsidRDefault="000048DF" w:rsidP="0033488A">
            <w:pPr>
              <w:jc w:val="center"/>
            </w:pPr>
            <w:r w:rsidRPr="0033488A">
              <w:t>Račun</w:t>
            </w:r>
          </w:p>
        </w:tc>
        <w:tc>
          <w:tcPr>
            <w:tcW w:w="1134" w:type="dxa"/>
            <w:noWrap/>
            <w:vAlign w:val="center"/>
            <w:hideMark/>
          </w:tcPr>
          <w:p w:rsidR="000048DF" w:rsidRPr="0033488A" w:rsidRDefault="000048DF" w:rsidP="0033488A">
            <w:pPr>
              <w:jc w:val="center"/>
            </w:pPr>
            <w:r w:rsidRPr="0033488A">
              <w:t>Račun</w:t>
            </w:r>
          </w:p>
        </w:tc>
        <w:tc>
          <w:tcPr>
            <w:tcW w:w="1134" w:type="dxa"/>
            <w:noWrap/>
            <w:vAlign w:val="center"/>
            <w:hideMark/>
          </w:tcPr>
          <w:p w:rsidR="000048DF" w:rsidRPr="0033488A" w:rsidRDefault="000048DF" w:rsidP="0033488A">
            <w:pPr>
              <w:jc w:val="center"/>
            </w:pPr>
            <w:r w:rsidRPr="0033488A">
              <w:t>Kom.</w:t>
            </w:r>
            <w:r w:rsidR="0033488A">
              <w:t xml:space="preserve"> </w:t>
            </w:r>
            <w:r w:rsidRPr="0033488A">
              <w:t>pr.</w:t>
            </w:r>
            <w:r w:rsidR="0033488A">
              <w:t xml:space="preserve"> </w:t>
            </w:r>
            <w:r w:rsidRPr="0033488A">
              <w:t>vješ.</w:t>
            </w:r>
          </w:p>
        </w:tc>
        <w:tc>
          <w:tcPr>
            <w:tcW w:w="1134" w:type="dxa"/>
            <w:noWrap/>
            <w:vAlign w:val="center"/>
            <w:hideMark/>
          </w:tcPr>
          <w:p w:rsidR="000048DF" w:rsidRPr="0033488A" w:rsidRDefault="000048DF" w:rsidP="0033488A">
            <w:pPr>
              <w:jc w:val="center"/>
            </w:pPr>
            <w:r w:rsidRPr="0033488A">
              <w:t>Tzk</w:t>
            </w:r>
          </w:p>
        </w:tc>
        <w:tc>
          <w:tcPr>
            <w:tcW w:w="1134" w:type="dxa"/>
            <w:noWrap/>
            <w:vAlign w:val="center"/>
            <w:hideMark/>
          </w:tcPr>
          <w:p w:rsidR="000048DF" w:rsidRPr="0033488A" w:rsidRDefault="000048DF" w:rsidP="0033488A">
            <w:pPr>
              <w:jc w:val="center"/>
            </w:pPr>
            <w:r w:rsidRPr="0033488A">
              <w:t>Srz</w:t>
            </w:r>
          </w:p>
        </w:tc>
        <w:tc>
          <w:tcPr>
            <w:tcW w:w="1134" w:type="dxa"/>
            <w:noWrap/>
            <w:vAlign w:val="center"/>
            <w:hideMark/>
          </w:tcPr>
          <w:p w:rsidR="000048DF" w:rsidRPr="0033488A" w:rsidRDefault="000048DF" w:rsidP="0033488A">
            <w:pPr>
              <w:jc w:val="center"/>
            </w:pPr>
            <w:r w:rsidRPr="0033488A">
              <w:t>Up.</w:t>
            </w:r>
            <w:r w:rsidR="0033488A">
              <w:t xml:space="preserve"> </w:t>
            </w:r>
            <w:r w:rsidRPr="0033488A">
              <w:t xml:space="preserve">prod. </w:t>
            </w:r>
            <w:r w:rsidR="0033488A">
              <w:t xml:space="preserve"> </w:t>
            </w:r>
            <w:r w:rsidRPr="0033488A">
              <w:t>izb</w:t>
            </w: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Če</w:t>
            </w:r>
          </w:p>
        </w:tc>
        <w:tc>
          <w:tcPr>
            <w:tcW w:w="1134" w:type="dxa"/>
            <w:noWrap/>
            <w:vAlign w:val="center"/>
            <w:hideMark/>
          </w:tcPr>
          <w:p w:rsidR="000048DF" w:rsidRPr="0033488A" w:rsidRDefault="000048DF" w:rsidP="0033488A">
            <w:pPr>
              <w:jc w:val="center"/>
            </w:pPr>
            <w:r w:rsidRPr="0033488A">
              <w:t>Geo</w:t>
            </w:r>
          </w:p>
        </w:tc>
        <w:tc>
          <w:tcPr>
            <w:tcW w:w="1134" w:type="dxa"/>
            <w:noWrap/>
            <w:vAlign w:val="center"/>
            <w:hideMark/>
          </w:tcPr>
          <w:p w:rsidR="000048DF" w:rsidRPr="0033488A" w:rsidRDefault="000048DF" w:rsidP="0033488A">
            <w:pPr>
              <w:jc w:val="center"/>
            </w:pPr>
            <w:r w:rsidRPr="0033488A">
              <w:t>Mat</w:t>
            </w:r>
          </w:p>
        </w:tc>
        <w:tc>
          <w:tcPr>
            <w:tcW w:w="1134" w:type="dxa"/>
            <w:noWrap/>
            <w:vAlign w:val="center"/>
            <w:hideMark/>
          </w:tcPr>
          <w:p w:rsidR="000048DF" w:rsidRPr="0033488A" w:rsidRDefault="000048DF" w:rsidP="0033488A">
            <w:pPr>
              <w:jc w:val="center"/>
            </w:pPr>
            <w:r w:rsidRPr="0033488A">
              <w:t>Mat</w:t>
            </w:r>
          </w:p>
        </w:tc>
        <w:tc>
          <w:tcPr>
            <w:tcW w:w="1134" w:type="dxa"/>
            <w:noWrap/>
            <w:vAlign w:val="center"/>
            <w:hideMark/>
          </w:tcPr>
          <w:p w:rsidR="000048DF" w:rsidRPr="0033488A" w:rsidRDefault="000048DF" w:rsidP="0033488A">
            <w:pPr>
              <w:jc w:val="center"/>
            </w:pPr>
            <w:r w:rsidRPr="0033488A">
              <w:t>Mark</w:t>
            </w:r>
          </w:p>
        </w:tc>
        <w:tc>
          <w:tcPr>
            <w:tcW w:w="1134" w:type="dxa"/>
            <w:noWrap/>
            <w:vAlign w:val="center"/>
            <w:hideMark/>
          </w:tcPr>
          <w:p w:rsidR="000048DF" w:rsidRPr="0033488A" w:rsidRDefault="000048DF" w:rsidP="0033488A">
            <w:pPr>
              <w:jc w:val="center"/>
            </w:pPr>
            <w:r w:rsidRPr="0033488A">
              <w:t>Os.</w:t>
            </w:r>
            <w:r w:rsidR="0033488A">
              <w:t xml:space="preserve"> </w:t>
            </w:r>
            <w:r w:rsidRPr="0033488A">
              <w:t>ekon.</w:t>
            </w:r>
          </w:p>
        </w:tc>
        <w:tc>
          <w:tcPr>
            <w:tcW w:w="1134" w:type="dxa"/>
            <w:noWrap/>
            <w:vAlign w:val="center"/>
            <w:hideMark/>
          </w:tcPr>
          <w:p w:rsidR="000048DF" w:rsidRPr="0033488A" w:rsidRDefault="000048DF" w:rsidP="0033488A">
            <w:pPr>
              <w:jc w:val="center"/>
            </w:pPr>
            <w:r w:rsidRPr="0033488A">
              <w:t>Račun</w:t>
            </w:r>
          </w:p>
        </w:tc>
        <w:tc>
          <w:tcPr>
            <w:tcW w:w="1134" w:type="dxa"/>
            <w:noWrap/>
            <w:vAlign w:val="center"/>
            <w:hideMark/>
          </w:tcPr>
          <w:p w:rsidR="000048DF" w:rsidRPr="0033488A" w:rsidRDefault="000048DF" w:rsidP="0033488A">
            <w:pPr>
              <w:jc w:val="center"/>
            </w:pPr>
          </w:p>
        </w:tc>
      </w:tr>
      <w:tr w:rsidR="000048DF" w:rsidRPr="0033488A" w:rsidTr="0033488A">
        <w:trPr>
          <w:trHeight w:val="315"/>
        </w:trPr>
        <w:tc>
          <w:tcPr>
            <w:tcW w:w="1134" w:type="dxa"/>
            <w:noWrap/>
            <w:vAlign w:val="center"/>
            <w:hideMark/>
          </w:tcPr>
          <w:p w:rsidR="000048DF" w:rsidRPr="0033488A" w:rsidRDefault="000048DF" w:rsidP="0033488A">
            <w:pPr>
              <w:jc w:val="center"/>
              <w:rPr>
                <w:bCs/>
              </w:rPr>
            </w:pPr>
            <w:r w:rsidRPr="0033488A">
              <w:rPr>
                <w:bCs/>
              </w:rPr>
              <w:t>Pe</w:t>
            </w:r>
          </w:p>
        </w:tc>
        <w:tc>
          <w:tcPr>
            <w:tcW w:w="1134" w:type="dxa"/>
            <w:noWrap/>
            <w:vAlign w:val="center"/>
            <w:hideMark/>
          </w:tcPr>
          <w:p w:rsidR="000048DF" w:rsidRPr="0033488A" w:rsidRDefault="000048DF" w:rsidP="0033488A">
            <w:pPr>
              <w:jc w:val="center"/>
            </w:pPr>
            <w:r w:rsidRPr="0033488A">
              <w:t>Mat</w:t>
            </w:r>
          </w:p>
        </w:tc>
        <w:tc>
          <w:tcPr>
            <w:tcW w:w="1134" w:type="dxa"/>
            <w:noWrap/>
            <w:vAlign w:val="center"/>
            <w:hideMark/>
          </w:tcPr>
          <w:p w:rsidR="000048DF" w:rsidRPr="0033488A" w:rsidRDefault="000048DF" w:rsidP="0033488A">
            <w:pPr>
              <w:jc w:val="center"/>
            </w:pPr>
            <w:r w:rsidRPr="0033488A">
              <w:t>Eng.dop.</w:t>
            </w:r>
          </w:p>
        </w:tc>
        <w:tc>
          <w:tcPr>
            <w:tcW w:w="1134" w:type="dxa"/>
            <w:noWrap/>
            <w:vAlign w:val="center"/>
            <w:hideMark/>
          </w:tcPr>
          <w:p w:rsidR="000048DF" w:rsidRPr="0033488A" w:rsidRDefault="000048DF" w:rsidP="0033488A">
            <w:pPr>
              <w:jc w:val="center"/>
            </w:pPr>
            <w:r w:rsidRPr="0033488A">
              <w:t>Stat</w:t>
            </w:r>
          </w:p>
        </w:tc>
        <w:tc>
          <w:tcPr>
            <w:tcW w:w="1134" w:type="dxa"/>
            <w:noWrap/>
            <w:vAlign w:val="center"/>
            <w:hideMark/>
          </w:tcPr>
          <w:p w:rsidR="000048DF" w:rsidRPr="0033488A" w:rsidRDefault="000048DF" w:rsidP="0033488A">
            <w:pPr>
              <w:jc w:val="center"/>
            </w:pPr>
            <w:r w:rsidRPr="0033488A">
              <w:t>Hrv</w:t>
            </w:r>
          </w:p>
        </w:tc>
        <w:tc>
          <w:tcPr>
            <w:tcW w:w="1134" w:type="dxa"/>
            <w:noWrap/>
            <w:vAlign w:val="center"/>
            <w:hideMark/>
          </w:tcPr>
          <w:p w:rsidR="000048DF" w:rsidRPr="0033488A" w:rsidRDefault="000048DF" w:rsidP="0033488A">
            <w:pPr>
              <w:jc w:val="center"/>
            </w:pPr>
            <w:r w:rsidRPr="0033488A">
              <w:t>Ban.</w:t>
            </w:r>
            <w:r w:rsidR="0033488A">
              <w:t xml:space="preserve"> </w:t>
            </w:r>
            <w:r w:rsidRPr="0033488A">
              <w:t>iosig.</w:t>
            </w:r>
          </w:p>
        </w:tc>
        <w:tc>
          <w:tcPr>
            <w:tcW w:w="1134" w:type="dxa"/>
            <w:noWrap/>
            <w:vAlign w:val="center"/>
            <w:hideMark/>
          </w:tcPr>
          <w:p w:rsidR="000048DF" w:rsidRPr="0033488A" w:rsidRDefault="000048DF" w:rsidP="0033488A">
            <w:pPr>
              <w:jc w:val="center"/>
            </w:pPr>
            <w:r w:rsidRPr="0033488A">
              <w:t>Ban.</w:t>
            </w:r>
            <w:r w:rsidR="0033488A">
              <w:t xml:space="preserve"> </w:t>
            </w:r>
            <w:r w:rsidRPr="0033488A">
              <w:t>iosig.</w:t>
            </w:r>
          </w:p>
        </w:tc>
        <w:tc>
          <w:tcPr>
            <w:tcW w:w="1134" w:type="dxa"/>
            <w:noWrap/>
            <w:vAlign w:val="center"/>
            <w:hideMark/>
          </w:tcPr>
          <w:p w:rsidR="000048DF" w:rsidRPr="0033488A" w:rsidRDefault="000048DF" w:rsidP="0033488A">
            <w:pPr>
              <w:jc w:val="center"/>
            </w:pPr>
          </w:p>
        </w:tc>
      </w:tr>
    </w:tbl>
    <w:p w:rsidR="000048DF" w:rsidRDefault="000048DF" w:rsidP="00AF483A"/>
    <w:p w:rsidR="0033488A" w:rsidRDefault="0033488A" w:rsidP="00AF483A"/>
    <w:p w:rsidR="000048DF" w:rsidRPr="000048DF" w:rsidRDefault="000048DF" w:rsidP="00AF483A">
      <w:pPr>
        <w:rPr>
          <w:b/>
        </w:rPr>
      </w:pPr>
      <w:r w:rsidRPr="000048DF">
        <w:rPr>
          <w:b/>
        </w:rPr>
        <w:t>4.E- Ekonomija</w:t>
      </w:r>
    </w:p>
    <w:tbl>
      <w:tblPr>
        <w:tblStyle w:val="Reetkatablice"/>
        <w:tblW w:w="0" w:type="auto"/>
        <w:tblLook w:val="04A0" w:firstRow="1" w:lastRow="0" w:firstColumn="1" w:lastColumn="0" w:noHBand="0" w:noVBand="1"/>
      </w:tblPr>
      <w:tblGrid>
        <w:gridCol w:w="1134"/>
        <w:gridCol w:w="1134"/>
        <w:gridCol w:w="1134"/>
        <w:gridCol w:w="1134"/>
        <w:gridCol w:w="1134"/>
        <w:gridCol w:w="1134"/>
        <w:gridCol w:w="1134"/>
        <w:gridCol w:w="1134"/>
      </w:tblGrid>
      <w:tr w:rsidR="000048DF" w:rsidRPr="0033488A" w:rsidTr="0033488A">
        <w:trPr>
          <w:trHeight w:val="315"/>
        </w:trPr>
        <w:tc>
          <w:tcPr>
            <w:tcW w:w="1134" w:type="dxa"/>
            <w:noWrap/>
            <w:hideMark/>
          </w:tcPr>
          <w:p w:rsidR="000048DF" w:rsidRPr="0033488A" w:rsidRDefault="000048DF" w:rsidP="000048DF">
            <w:pPr>
              <w:rPr>
                <w:bCs/>
              </w:rPr>
            </w:pPr>
            <w:r w:rsidRPr="0033488A">
              <w:rPr>
                <w:bCs/>
              </w:rPr>
              <w:t>Dan</w:t>
            </w:r>
          </w:p>
        </w:tc>
        <w:tc>
          <w:tcPr>
            <w:tcW w:w="1134" w:type="dxa"/>
            <w:noWrap/>
            <w:hideMark/>
          </w:tcPr>
          <w:p w:rsidR="000048DF" w:rsidRPr="0033488A" w:rsidRDefault="000048DF" w:rsidP="000048DF">
            <w:pPr>
              <w:rPr>
                <w:bCs/>
              </w:rPr>
            </w:pPr>
            <w:r w:rsidRPr="0033488A">
              <w:rPr>
                <w:bCs/>
              </w:rPr>
              <w:t>1</w:t>
            </w:r>
          </w:p>
        </w:tc>
        <w:tc>
          <w:tcPr>
            <w:tcW w:w="1134" w:type="dxa"/>
            <w:noWrap/>
            <w:hideMark/>
          </w:tcPr>
          <w:p w:rsidR="000048DF" w:rsidRPr="0033488A" w:rsidRDefault="000048DF" w:rsidP="000048DF">
            <w:pPr>
              <w:rPr>
                <w:bCs/>
              </w:rPr>
            </w:pPr>
            <w:r w:rsidRPr="0033488A">
              <w:rPr>
                <w:bCs/>
              </w:rPr>
              <w:t>2</w:t>
            </w:r>
          </w:p>
        </w:tc>
        <w:tc>
          <w:tcPr>
            <w:tcW w:w="1134" w:type="dxa"/>
            <w:noWrap/>
            <w:hideMark/>
          </w:tcPr>
          <w:p w:rsidR="000048DF" w:rsidRPr="0033488A" w:rsidRDefault="000048DF" w:rsidP="000048DF">
            <w:pPr>
              <w:rPr>
                <w:bCs/>
              </w:rPr>
            </w:pPr>
            <w:r w:rsidRPr="0033488A">
              <w:rPr>
                <w:bCs/>
              </w:rPr>
              <w:t>3</w:t>
            </w:r>
          </w:p>
        </w:tc>
        <w:tc>
          <w:tcPr>
            <w:tcW w:w="1134" w:type="dxa"/>
            <w:noWrap/>
            <w:hideMark/>
          </w:tcPr>
          <w:p w:rsidR="000048DF" w:rsidRPr="0033488A" w:rsidRDefault="000048DF" w:rsidP="000048DF">
            <w:pPr>
              <w:rPr>
                <w:bCs/>
              </w:rPr>
            </w:pPr>
            <w:r w:rsidRPr="0033488A">
              <w:rPr>
                <w:bCs/>
              </w:rPr>
              <w:t>4</w:t>
            </w:r>
          </w:p>
        </w:tc>
        <w:tc>
          <w:tcPr>
            <w:tcW w:w="1134" w:type="dxa"/>
            <w:noWrap/>
            <w:hideMark/>
          </w:tcPr>
          <w:p w:rsidR="000048DF" w:rsidRPr="0033488A" w:rsidRDefault="000048DF" w:rsidP="000048DF">
            <w:pPr>
              <w:rPr>
                <w:bCs/>
              </w:rPr>
            </w:pPr>
            <w:r w:rsidRPr="0033488A">
              <w:rPr>
                <w:bCs/>
              </w:rPr>
              <w:t>5</w:t>
            </w:r>
          </w:p>
        </w:tc>
        <w:tc>
          <w:tcPr>
            <w:tcW w:w="1134" w:type="dxa"/>
            <w:noWrap/>
            <w:hideMark/>
          </w:tcPr>
          <w:p w:rsidR="000048DF" w:rsidRPr="0033488A" w:rsidRDefault="000048DF" w:rsidP="000048DF">
            <w:pPr>
              <w:rPr>
                <w:bCs/>
              </w:rPr>
            </w:pPr>
            <w:r w:rsidRPr="0033488A">
              <w:rPr>
                <w:bCs/>
              </w:rPr>
              <w:t>6</w:t>
            </w:r>
          </w:p>
        </w:tc>
        <w:tc>
          <w:tcPr>
            <w:tcW w:w="1134" w:type="dxa"/>
            <w:noWrap/>
            <w:hideMark/>
          </w:tcPr>
          <w:p w:rsidR="000048DF" w:rsidRPr="0033488A" w:rsidRDefault="000048DF" w:rsidP="000048DF">
            <w:pPr>
              <w:rPr>
                <w:bCs/>
              </w:rPr>
            </w:pPr>
            <w:r w:rsidRPr="0033488A">
              <w:rPr>
                <w:bCs/>
              </w:rPr>
              <w:t>7</w:t>
            </w:r>
          </w:p>
        </w:tc>
      </w:tr>
      <w:tr w:rsidR="000048DF" w:rsidRPr="0033488A" w:rsidTr="0033488A">
        <w:trPr>
          <w:trHeight w:val="300"/>
        </w:trPr>
        <w:tc>
          <w:tcPr>
            <w:tcW w:w="1134" w:type="dxa"/>
            <w:noWrap/>
            <w:hideMark/>
          </w:tcPr>
          <w:p w:rsidR="000048DF" w:rsidRPr="0033488A" w:rsidRDefault="000048DF" w:rsidP="000048DF">
            <w:pPr>
              <w:rPr>
                <w:bCs/>
              </w:rPr>
            </w:pPr>
            <w:r w:rsidRPr="0033488A">
              <w:rPr>
                <w:bCs/>
              </w:rPr>
              <w:t>Po</w:t>
            </w:r>
          </w:p>
        </w:tc>
        <w:tc>
          <w:tcPr>
            <w:tcW w:w="1134" w:type="dxa"/>
            <w:noWrap/>
            <w:hideMark/>
          </w:tcPr>
          <w:p w:rsidR="000048DF" w:rsidRPr="0033488A" w:rsidRDefault="000048DF">
            <w:r w:rsidRPr="0033488A">
              <w:t>Mat</w:t>
            </w:r>
          </w:p>
        </w:tc>
        <w:tc>
          <w:tcPr>
            <w:tcW w:w="1134" w:type="dxa"/>
            <w:noWrap/>
            <w:hideMark/>
          </w:tcPr>
          <w:p w:rsidR="000048DF" w:rsidRPr="0033488A" w:rsidRDefault="000048DF">
            <w:r w:rsidRPr="0033488A">
              <w:t>Hrv</w:t>
            </w:r>
          </w:p>
        </w:tc>
        <w:tc>
          <w:tcPr>
            <w:tcW w:w="1134" w:type="dxa"/>
            <w:noWrap/>
            <w:hideMark/>
          </w:tcPr>
          <w:p w:rsidR="000048DF" w:rsidRPr="0033488A" w:rsidRDefault="000048DF">
            <w:r w:rsidRPr="0033488A">
              <w:t>Mark</w:t>
            </w:r>
          </w:p>
        </w:tc>
        <w:tc>
          <w:tcPr>
            <w:tcW w:w="1134" w:type="dxa"/>
            <w:noWrap/>
            <w:hideMark/>
          </w:tcPr>
          <w:p w:rsidR="000048DF" w:rsidRPr="0033488A" w:rsidRDefault="000048DF">
            <w:r w:rsidRPr="0033488A">
              <w:t>Geo</w:t>
            </w:r>
          </w:p>
        </w:tc>
        <w:tc>
          <w:tcPr>
            <w:tcW w:w="1134" w:type="dxa"/>
            <w:noWrap/>
            <w:hideMark/>
          </w:tcPr>
          <w:p w:rsidR="000048DF" w:rsidRPr="0033488A" w:rsidRDefault="000048DF">
            <w:r w:rsidRPr="0033488A">
              <w:t>Geo</w:t>
            </w:r>
          </w:p>
        </w:tc>
        <w:tc>
          <w:tcPr>
            <w:tcW w:w="1134" w:type="dxa"/>
            <w:noWrap/>
            <w:hideMark/>
          </w:tcPr>
          <w:p w:rsidR="000048DF" w:rsidRPr="0033488A" w:rsidRDefault="000048DF">
            <w:r w:rsidRPr="0033488A">
              <w:t>Pr.</w:t>
            </w:r>
            <w:r w:rsidR="0033488A">
              <w:t xml:space="preserve"> </w:t>
            </w:r>
            <w:r w:rsidRPr="0033488A">
              <w:t>okr.</w:t>
            </w:r>
            <w:r w:rsidR="0033488A">
              <w:t xml:space="preserve"> </w:t>
            </w:r>
            <w:r w:rsidRPr="0033488A">
              <w:t>pos.</w:t>
            </w:r>
          </w:p>
        </w:tc>
        <w:tc>
          <w:tcPr>
            <w:tcW w:w="1134" w:type="dxa"/>
            <w:noWrap/>
            <w:hideMark/>
          </w:tcPr>
          <w:p w:rsidR="000048DF" w:rsidRPr="0033488A" w:rsidRDefault="000048DF">
            <w:r w:rsidRPr="0033488A">
              <w:t>Eng - matura</w:t>
            </w:r>
          </w:p>
        </w:tc>
      </w:tr>
      <w:tr w:rsidR="000048DF" w:rsidRPr="0033488A" w:rsidTr="0033488A">
        <w:trPr>
          <w:trHeight w:val="300"/>
        </w:trPr>
        <w:tc>
          <w:tcPr>
            <w:tcW w:w="1134" w:type="dxa"/>
            <w:noWrap/>
            <w:hideMark/>
          </w:tcPr>
          <w:p w:rsidR="000048DF" w:rsidRPr="0033488A" w:rsidRDefault="000048DF" w:rsidP="000048DF">
            <w:pPr>
              <w:rPr>
                <w:bCs/>
              </w:rPr>
            </w:pPr>
            <w:r w:rsidRPr="0033488A">
              <w:rPr>
                <w:bCs/>
              </w:rPr>
              <w:t>Ut</w:t>
            </w:r>
          </w:p>
        </w:tc>
        <w:tc>
          <w:tcPr>
            <w:tcW w:w="1134" w:type="dxa"/>
            <w:noWrap/>
            <w:hideMark/>
          </w:tcPr>
          <w:p w:rsidR="000048DF" w:rsidRPr="0033488A" w:rsidRDefault="000048DF">
            <w:r w:rsidRPr="0033488A">
              <w:t>Hrv</w:t>
            </w:r>
          </w:p>
        </w:tc>
        <w:tc>
          <w:tcPr>
            <w:tcW w:w="1134" w:type="dxa"/>
            <w:noWrap/>
            <w:hideMark/>
          </w:tcPr>
          <w:p w:rsidR="000048DF" w:rsidRPr="0033488A" w:rsidRDefault="000048DF">
            <w:r w:rsidRPr="0033488A">
              <w:t>Eng.dop.</w:t>
            </w:r>
          </w:p>
        </w:tc>
        <w:tc>
          <w:tcPr>
            <w:tcW w:w="1134" w:type="dxa"/>
            <w:noWrap/>
            <w:hideMark/>
          </w:tcPr>
          <w:p w:rsidR="000048DF" w:rsidRPr="0033488A" w:rsidRDefault="000048DF">
            <w:r w:rsidRPr="0033488A">
              <w:t>Srz</w:t>
            </w:r>
          </w:p>
        </w:tc>
        <w:tc>
          <w:tcPr>
            <w:tcW w:w="1134" w:type="dxa"/>
            <w:noWrap/>
            <w:hideMark/>
          </w:tcPr>
          <w:p w:rsidR="000048DF" w:rsidRPr="0033488A" w:rsidRDefault="000048DF">
            <w:r w:rsidRPr="0033488A">
              <w:t>Račun</w:t>
            </w:r>
          </w:p>
        </w:tc>
        <w:tc>
          <w:tcPr>
            <w:tcW w:w="1134" w:type="dxa"/>
            <w:noWrap/>
            <w:hideMark/>
          </w:tcPr>
          <w:p w:rsidR="000048DF" w:rsidRPr="0033488A" w:rsidRDefault="000048DF">
            <w:r w:rsidRPr="0033488A">
              <w:t>Os.</w:t>
            </w:r>
            <w:r w:rsidR="0033488A">
              <w:t xml:space="preserve"> </w:t>
            </w:r>
            <w:r w:rsidRPr="0033488A">
              <w:t>ekon.</w:t>
            </w:r>
          </w:p>
        </w:tc>
        <w:tc>
          <w:tcPr>
            <w:tcW w:w="1134" w:type="dxa"/>
            <w:noWrap/>
            <w:hideMark/>
          </w:tcPr>
          <w:p w:rsidR="000048DF" w:rsidRPr="0033488A" w:rsidRDefault="000048DF">
            <w:r w:rsidRPr="0033488A">
              <w:t>Eng.dop.</w:t>
            </w:r>
          </w:p>
        </w:tc>
        <w:tc>
          <w:tcPr>
            <w:tcW w:w="1134" w:type="dxa"/>
            <w:noWrap/>
            <w:hideMark/>
          </w:tcPr>
          <w:p w:rsidR="000048DF" w:rsidRPr="0033488A" w:rsidRDefault="000048DF">
            <w:r w:rsidRPr="0033488A">
              <w:t>Vj.tvrt</w:t>
            </w:r>
          </w:p>
        </w:tc>
      </w:tr>
      <w:tr w:rsidR="000048DF" w:rsidRPr="0033488A" w:rsidTr="0033488A">
        <w:trPr>
          <w:trHeight w:val="300"/>
        </w:trPr>
        <w:tc>
          <w:tcPr>
            <w:tcW w:w="1134" w:type="dxa"/>
            <w:noWrap/>
            <w:hideMark/>
          </w:tcPr>
          <w:p w:rsidR="000048DF" w:rsidRPr="0033488A" w:rsidRDefault="000048DF" w:rsidP="000048DF">
            <w:pPr>
              <w:rPr>
                <w:bCs/>
              </w:rPr>
            </w:pPr>
            <w:r w:rsidRPr="0033488A">
              <w:rPr>
                <w:bCs/>
              </w:rPr>
              <w:t>Sr</w:t>
            </w:r>
          </w:p>
        </w:tc>
        <w:tc>
          <w:tcPr>
            <w:tcW w:w="1134" w:type="dxa"/>
            <w:noWrap/>
            <w:hideMark/>
          </w:tcPr>
          <w:p w:rsidR="000048DF" w:rsidRPr="0033488A" w:rsidRDefault="000048DF">
            <w:r w:rsidRPr="0033488A">
              <w:t>An.</w:t>
            </w:r>
            <w:r w:rsidR="0033488A">
              <w:t xml:space="preserve"> </w:t>
            </w:r>
            <w:r w:rsidRPr="0033488A">
              <w:t>fii. izb</w:t>
            </w:r>
          </w:p>
        </w:tc>
        <w:tc>
          <w:tcPr>
            <w:tcW w:w="1134" w:type="dxa"/>
            <w:noWrap/>
            <w:hideMark/>
          </w:tcPr>
          <w:p w:rsidR="000048DF" w:rsidRPr="0033488A" w:rsidRDefault="000048DF">
            <w:r w:rsidRPr="0033488A">
              <w:t>Tzk</w:t>
            </w:r>
          </w:p>
        </w:tc>
        <w:tc>
          <w:tcPr>
            <w:tcW w:w="1134" w:type="dxa"/>
            <w:noWrap/>
            <w:hideMark/>
          </w:tcPr>
          <w:p w:rsidR="000048DF" w:rsidRPr="0033488A" w:rsidRDefault="000048DF">
            <w:r w:rsidRPr="0033488A">
              <w:t>Mat</w:t>
            </w:r>
          </w:p>
        </w:tc>
        <w:tc>
          <w:tcPr>
            <w:tcW w:w="1134" w:type="dxa"/>
            <w:noWrap/>
            <w:hideMark/>
          </w:tcPr>
          <w:p w:rsidR="000048DF" w:rsidRPr="0033488A" w:rsidRDefault="000048DF">
            <w:r w:rsidRPr="0033488A">
              <w:t>Mat</w:t>
            </w:r>
          </w:p>
        </w:tc>
        <w:tc>
          <w:tcPr>
            <w:tcW w:w="1134" w:type="dxa"/>
            <w:noWrap/>
            <w:hideMark/>
          </w:tcPr>
          <w:p w:rsidR="000048DF" w:rsidRPr="0033488A" w:rsidRDefault="000048DF">
            <w:r w:rsidRPr="0033488A">
              <w:t>Račun</w:t>
            </w:r>
          </w:p>
        </w:tc>
        <w:tc>
          <w:tcPr>
            <w:tcW w:w="1134" w:type="dxa"/>
            <w:noWrap/>
            <w:hideMark/>
          </w:tcPr>
          <w:p w:rsidR="000048DF" w:rsidRPr="0033488A" w:rsidRDefault="000048DF">
            <w:r w:rsidRPr="0033488A">
              <w:t>Tr.kap.</w:t>
            </w:r>
          </w:p>
        </w:tc>
        <w:tc>
          <w:tcPr>
            <w:tcW w:w="1134" w:type="dxa"/>
            <w:noWrap/>
            <w:hideMark/>
          </w:tcPr>
          <w:p w:rsidR="000048DF" w:rsidRPr="0033488A" w:rsidRDefault="000048DF">
            <w:r w:rsidRPr="0033488A">
              <w:t>Mat -matura</w:t>
            </w:r>
          </w:p>
        </w:tc>
      </w:tr>
      <w:tr w:rsidR="000048DF" w:rsidRPr="0033488A" w:rsidTr="0033488A">
        <w:trPr>
          <w:trHeight w:val="300"/>
        </w:trPr>
        <w:tc>
          <w:tcPr>
            <w:tcW w:w="1134" w:type="dxa"/>
            <w:vMerge w:val="restart"/>
            <w:noWrap/>
            <w:hideMark/>
          </w:tcPr>
          <w:p w:rsidR="000048DF" w:rsidRPr="0033488A" w:rsidRDefault="000048DF" w:rsidP="000048DF">
            <w:pPr>
              <w:rPr>
                <w:bCs/>
              </w:rPr>
            </w:pPr>
            <w:r w:rsidRPr="0033488A">
              <w:rPr>
                <w:bCs/>
              </w:rPr>
              <w:t>Če</w:t>
            </w:r>
          </w:p>
        </w:tc>
        <w:tc>
          <w:tcPr>
            <w:tcW w:w="1134" w:type="dxa"/>
            <w:vMerge w:val="restart"/>
            <w:noWrap/>
            <w:hideMark/>
          </w:tcPr>
          <w:p w:rsidR="000048DF" w:rsidRPr="0033488A" w:rsidRDefault="000048DF">
            <w:r w:rsidRPr="0033488A">
              <w:t>Tzk</w:t>
            </w:r>
          </w:p>
        </w:tc>
        <w:tc>
          <w:tcPr>
            <w:tcW w:w="1134" w:type="dxa"/>
            <w:vMerge w:val="restart"/>
            <w:noWrap/>
            <w:hideMark/>
          </w:tcPr>
          <w:p w:rsidR="000048DF" w:rsidRPr="0033488A" w:rsidRDefault="000048DF">
            <w:r w:rsidRPr="0033488A">
              <w:t>Eng.</w:t>
            </w:r>
            <w:r w:rsidR="0033488A">
              <w:t xml:space="preserve"> </w:t>
            </w:r>
            <w:r w:rsidRPr="0033488A">
              <w:t>dop.</w:t>
            </w:r>
          </w:p>
        </w:tc>
        <w:tc>
          <w:tcPr>
            <w:tcW w:w="1134" w:type="dxa"/>
            <w:noWrap/>
            <w:hideMark/>
          </w:tcPr>
          <w:p w:rsidR="000048DF" w:rsidRPr="0033488A" w:rsidRDefault="000048DF">
            <w:r w:rsidRPr="0033488A">
              <w:t>Eti</w:t>
            </w:r>
          </w:p>
        </w:tc>
        <w:tc>
          <w:tcPr>
            <w:tcW w:w="1134" w:type="dxa"/>
            <w:vMerge w:val="restart"/>
            <w:noWrap/>
            <w:hideMark/>
          </w:tcPr>
          <w:p w:rsidR="000048DF" w:rsidRPr="0033488A" w:rsidRDefault="000048DF">
            <w:r w:rsidRPr="0033488A">
              <w:t>Hrv</w:t>
            </w:r>
          </w:p>
        </w:tc>
        <w:tc>
          <w:tcPr>
            <w:tcW w:w="1134" w:type="dxa"/>
            <w:vMerge w:val="restart"/>
            <w:noWrap/>
            <w:hideMark/>
          </w:tcPr>
          <w:p w:rsidR="000048DF" w:rsidRPr="0033488A" w:rsidRDefault="000048DF">
            <w:r w:rsidRPr="0033488A">
              <w:t>Ban.</w:t>
            </w:r>
            <w:r w:rsidR="0033488A">
              <w:t xml:space="preserve"> </w:t>
            </w:r>
            <w:r w:rsidRPr="0033488A">
              <w:t>iosig.</w:t>
            </w:r>
          </w:p>
        </w:tc>
        <w:tc>
          <w:tcPr>
            <w:tcW w:w="1134" w:type="dxa"/>
            <w:vMerge w:val="restart"/>
            <w:noWrap/>
            <w:hideMark/>
          </w:tcPr>
          <w:p w:rsidR="000048DF" w:rsidRPr="0033488A" w:rsidRDefault="000048DF">
            <w:r w:rsidRPr="0033488A">
              <w:t>Tr.kap.</w:t>
            </w:r>
          </w:p>
        </w:tc>
        <w:tc>
          <w:tcPr>
            <w:tcW w:w="1134" w:type="dxa"/>
            <w:vMerge w:val="restart"/>
            <w:noWrap/>
            <w:hideMark/>
          </w:tcPr>
          <w:p w:rsidR="000048DF" w:rsidRPr="0033488A" w:rsidRDefault="000048DF">
            <w:r w:rsidRPr="0033488A">
              <w:t>Mark</w:t>
            </w:r>
          </w:p>
        </w:tc>
      </w:tr>
      <w:tr w:rsidR="000048DF" w:rsidRPr="0033488A" w:rsidTr="0033488A">
        <w:trPr>
          <w:trHeight w:val="300"/>
        </w:trPr>
        <w:tc>
          <w:tcPr>
            <w:tcW w:w="1134" w:type="dxa"/>
            <w:vMerge/>
            <w:hideMark/>
          </w:tcPr>
          <w:p w:rsidR="000048DF" w:rsidRPr="0033488A" w:rsidRDefault="000048DF">
            <w:pPr>
              <w:rPr>
                <w:bCs/>
              </w:rPr>
            </w:pPr>
          </w:p>
        </w:tc>
        <w:tc>
          <w:tcPr>
            <w:tcW w:w="1134" w:type="dxa"/>
            <w:vMerge/>
            <w:hideMark/>
          </w:tcPr>
          <w:p w:rsidR="000048DF" w:rsidRPr="0033488A" w:rsidRDefault="000048DF"/>
        </w:tc>
        <w:tc>
          <w:tcPr>
            <w:tcW w:w="1134" w:type="dxa"/>
            <w:vMerge/>
            <w:hideMark/>
          </w:tcPr>
          <w:p w:rsidR="000048DF" w:rsidRPr="0033488A" w:rsidRDefault="000048DF"/>
        </w:tc>
        <w:tc>
          <w:tcPr>
            <w:tcW w:w="1134" w:type="dxa"/>
            <w:noWrap/>
            <w:hideMark/>
          </w:tcPr>
          <w:p w:rsidR="000048DF" w:rsidRPr="0033488A" w:rsidRDefault="000048DF">
            <w:r w:rsidRPr="0033488A">
              <w:t>Vje</w:t>
            </w:r>
          </w:p>
        </w:tc>
        <w:tc>
          <w:tcPr>
            <w:tcW w:w="1134" w:type="dxa"/>
            <w:vMerge/>
            <w:hideMark/>
          </w:tcPr>
          <w:p w:rsidR="000048DF" w:rsidRPr="0033488A" w:rsidRDefault="000048DF"/>
        </w:tc>
        <w:tc>
          <w:tcPr>
            <w:tcW w:w="1134" w:type="dxa"/>
            <w:vMerge/>
            <w:hideMark/>
          </w:tcPr>
          <w:p w:rsidR="000048DF" w:rsidRPr="0033488A" w:rsidRDefault="000048DF"/>
        </w:tc>
        <w:tc>
          <w:tcPr>
            <w:tcW w:w="1134" w:type="dxa"/>
            <w:vMerge/>
            <w:hideMark/>
          </w:tcPr>
          <w:p w:rsidR="000048DF" w:rsidRPr="0033488A" w:rsidRDefault="000048DF"/>
        </w:tc>
        <w:tc>
          <w:tcPr>
            <w:tcW w:w="1134" w:type="dxa"/>
            <w:vMerge/>
            <w:hideMark/>
          </w:tcPr>
          <w:p w:rsidR="000048DF" w:rsidRPr="0033488A" w:rsidRDefault="000048DF"/>
        </w:tc>
      </w:tr>
      <w:tr w:rsidR="000048DF" w:rsidRPr="0033488A" w:rsidTr="0033488A">
        <w:trPr>
          <w:trHeight w:val="315"/>
        </w:trPr>
        <w:tc>
          <w:tcPr>
            <w:tcW w:w="1134" w:type="dxa"/>
            <w:noWrap/>
            <w:hideMark/>
          </w:tcPr>
          <w:p w:rsidR="000048DF" w:rsidRPr="0033488A" w:rsidRDefault="000048DF" w:rsidP="000048DF">
            <w:pPr>
              <w:rPr>
                <w:bCs/>
              </w:rPr>
            </w:pPr>
            <w:r w:rsidRPr="0033488A">
              <w:rPr>
                <w:bCs/>
              </w:rPr>
              <w:t>Pe</w:t>
            </w:r>
          </w:p>
        </w:tc>
        <w:tc>
          <w:tcPr>
            <w:tcW w:w="1134" w:type="dxa"/>
            <w:noWrap/>
            <w:hideMark/>
          </w:tcPr>
          <w:p w:rsidR="000048DF" w:rsidRPr="0033488A" w:rsidRDefault="000048DF">
            <w:r w:rsidRPr="0033488A">
              <w:t>An.fii. izb</w:t>
            </w:r>
          </w:p>
        </w:tc>
        <w:tc>
          <w:tcPr>
            <w:tcW w:w="1134" w:type="dxa"/>
            <w:noWrap/>
            <w:hideMark/>
          </w:tcPr>
          <w:p w:rsidR="000048DF" w:rsidRPr="0033488A" w:rsidRDefault="000048DF">
            <w:r w:rsidRPr="0033488A">
              <w:t>Račun</w:t>
            </w:r>
          </w:p>
        </w:tc>
        <w:tc>
          <w:tcPr>
            <w:tcW w:w="1134" w:type="dxa"/>
            <w:noWrap/>
            <w:hideMark/>
          </w:tcPr>
          <w:p w:rsidR="000048DF" w:rsidRPr="0033488A" w:rsidRDefault="000048DF">
            <w:r w:rsidRPr="0033488A">
              <w:t>Račun</w:t>
            </w:r>
          </w:p>
        </w:tc>
        <w:tc>
          <w:tcPr>
            <w:tcW w:w="1134" w:type="dxa"/>
            <w:noWrap/>
            <w:hideMark/>
          </w:tcPr>
          <w:p w:rsidR="000048DF" w:rsidRPr="0033488A" w:rsidRDefault="000048DF">
            <w:r w:rsidRPr="0033488A">
              <w:t>Pr.</w:t>
            </w:r>
            <w:r w:rsidR="0033488A">
              <w:t xml:space="preserve"> </w:t>
            </w:r>
            <w:r w:rsidRPr="0033488A">
              <w:t>okr.</w:t>
            </w:r>
            <w:r w:rsidR="0033488A">
              <w:t xml:space="preserve"> </w:t>
            </w:r>
            <w:r w:rsidRPr="0033488A">
              <w:t>pos.</w:t>
            </w:r>
          </w:p>
        </w:tc>
        <w:tc>
          <w:tcPr>
            <w:tcW w:w="1134" w:type="dxa"/>
            <w:noWrap/>
            <w:hideMark/>
          </w:tcPr>
          <w:p w:rsidR="000048DF" w:rsidRPr="0033488A" w:rsidRDefault="000048DF">
            <w:r w:rsidRPr="0033488A">
              <w:t>Os.</w:t>
            </w:r>
            <w:r w:rsidR="0033488A">
              <w:t xml:space="preserve"> </w:t>
            </w:r>
            <w:r w:rsidRPr="0033488A">
              <w:t>ekon.</w:t>
            </w:r>
          </w:p>
        </w:tc>
        <w:tc>
          <w:tcPr>
            <w:tcW w:w="1134" w:type="dxa"/>
            <w:noWrap/>
            <w:hideMark/>
          </w:tcPr>
          <w:p w:rsidR="000048DF" w:rsidRPr="0033488A" w:rsidRDefault="000048DF">
            <w:r w:rsidRPr="0033488A">
              <w:t>Vj.tvrt</w:t>
            </w:r>
          </w:p>
        </w:tc>
        <w:tc>
          <w:tcPr>
            <w:tcW w:w="1134" w:type="dxa"/>
            <w:noWrap/>
            <w:hideMark/>
          </w:tcPr>
          <w:p w:rsidR="000048DF" w:rsidRPr="0033488A" w:rsidRDefault="000048DF">
            <w:r w:rsidRPr="0033488A">
              <w:t>Ban.</w:t>
            </w:r>
            <w:r w:rsidR="0033488A">
              <w:t xml:space="preserve"> </w:t>
            </w:r>
            <w:r w:rsidRPr="0033488A">
              <w:t>iosig.</w:t>
            </w:r>
          </w:p>
        </w:tc>
      </w:tr>
    </w:tbl>
    <w:p w:rsidR="000048DF" w:rsidRDefault="000048DF" w:rsidP="00AF483A"/>
    <w:p w:rsidR="000048DF" w:rsidRPr="000048DF" w:rsidRDefault="000048DF" w:rsidP="00094CA1">
      <w:pPr>
        <w:pStyle w:val="Odlomakpopisa"/>
        <w:numPr>
          <w:ilvl w:val="0"/>
          <w:numId w:val="15"/>
        </w:numPr>
        <w:rPr>
          <w:b/>
        </w:rPr>
      </w:pPr>
      <w:r w:rsidRPr="000048DF">
        <w:rPr>
          <w:b/>
        </w:rPr>
        <w:t>MD</w:t>
      </w:r>
    </w:p>
    <w:tbl>
      <w:tblPr>
        <w:tblStyle w:val="Reetkatablice"/>
        <w:tblW w:w="0" w:type="auto"/>
        <w:tblLook w:val="04A0" w:firstRow="1" w:lastRow="0" w:firstColumn="1" w:lastColumn="0" w:noHBand="0" w:noVBand="1"/>
      </w:tblPr>
      <w:tblGrid>
        <w:gridCol w:w="1134"/>
        <w:gridCol w:w="1134"/>
        <w:gridCol w:w="1134"/>
        <w:gridCol w:w="1134"/>
        <w:gridCol w:w="1134"/>
        <w:gridCol w:w="1134"/>
        <w:gridCol w:w="1134"/>
        <w:gridCol w:w="1134"/>
      </w:tblGrid>
      <w:tr w:rsidR="000048DF" w:rsidRPr="0033488A" w:rsidTr="0033488A">
        <w:trPr>
          <w:trHeight w:val="315"/>
        </w:trPr>
        <w:tc>
          <w:tcPr>
            <w:tcW w:w="1134" w:type="dxa"/>
            <w:noWrap/>
            <w:vAlign w:val="center"/>
            <w:hideMark/>
          </w:tcPr>
          <w:p w:rsidR="000048DF" w:rsidRPr="0033488A" w:rsidRDefault="000048DF" w:rsidP="0033488A">
            <w:pPr>
              <w:jc w:val="center"/>
              <w:rPr>
                <w:bCs/>
              </w:rPr>
            </w:pPr>
            <w:r w:rsidRPr="0033488A">
              <w:rPr>
                <w:bCs/>
              </w:rPr>
              <w:t>Dan</w:t>
            </w:r>
          </w:p>
        </w:tc>
        <w:tc>
          <w:tcPr>
            <w:tcW w:w="1134" w:type="dxa"/>
            <w:tcBorders>
              <w:bottom w:val="single" w:sz="4" w:space="0" w:color="auto"/>
            </w:tcBorders>
            <w:noWrap/>
            <w:vAlign w:val="center"/>
            <w:hideMark/>
          </w:tcPr>
          <w:p w:rsidR="000048DF" w:rsidRPr="0033488A" w:rsidRDefault="000048DF" w:rsidP="0033488A">
            <w:pPr>
              <w:jc w:val="center"/>
              <w:rPr>
                <w:bCs/>
              </w:rPr>
            </w:pPr>
            <w:r w:rsidRPr="0033488A">
              <w:rPr>
                <w:bCs/>
              </w:rPr>
              <w:t>1</w:t>
            </w:r>
          </w:p>
        </w:tc>
        <w:tc>
          <w:tcPr>
            <w:tcW w:w="1134" w:type="dxa"/>
            <w:noWrap/>
            <w:vAlign w:val="center"/>
            <w:hideMark/>
          </w:tcPr>
          <w:p w:rsidR="000048DF" w:rsidRPr="0033488A" w:rsidRDefault="000048DF" w:rsidP="0033488A">
            <w:pPr>
              <w:jc w:val="center"/>
              <w:rPr>
                <w:bCs/>
              </w:rPr>
            </w:pPr>
            <w:r w:rsidRPr="0033488A">
              <w:rPr>
                <w:bCs/>
              </w:rPr>
              <w:t>2</w:t>
            </w:r>
          </w:p>
        </w:tc>
        <w:tc>
          <w:tcPr>
            <w:tcW w:w="1134" w:type="dxa"/>
            <w:noWrap/>
            <w:vAlign w:val="center"/>
            <w:hideMark/>
          </w:tcPr>
          <w:p w:rsidR="000048DF" w:rsidRPr="0033488A" w:rsidRDefault="000048DF" w:rsidP="0033488A">
            <w:pPr>
              <w:jc w:val="center"/>
              <w:rPr>
                <w:bCs/>
              </w:rPr>
            </w:pPr>
            <w:r w:rsidRPr="0033488A">
              <w:rPr>
                <w:bCs/>
              </w:rPr>
              <w:t>3</w:t>
            </w:r>
          </w:p>
        </w:tc>
        <w:tc>
          <w:tcPr>
            <w:tcW w:w="1134" w:type="dxa"/>
            <w:noWrap/>
            <w:vAlign w:val="center"/>
            <w:hideMark/>
          </w:tcPr>
          <w:p w:rsidR="000048DF" w:rsidRPr="0033488A" w:rsidRDefault="000048DF" w:rsidP="0033488A">
            <w:pPr>
              <w:jc w:val="center"/>
              <w:rPr>
                <w:bCs/>
              </w:rPr>
            </w:pPr>
            <w:r w:rsidRPr="0033488A">
              <w:rPr>
                <w:bCs/>
              </w:rPr>
              <w:t>4</w:t>
            </w:r>
          </w:p>
        </w:tc>
        <w:tc>
          <w:tcPr>
            <w:tcW w:w="1134" w:type="dxa"/>
            <w:noWrap/>
            <w:vAlign w:val="center"/>
            <w:hideMark/>
          </w:tcPr>
          <w:p w:rsidR="000048DF" w:rsidRPr="0033488A" w:rsidRDefault="000048DF" w:rsidP="0033488A">
            <w:pPr>
              <w:jc w:val="center"/>
              <w:rPr>
                <w:bCs/>
              </w:rPr>
            </w:pPr>
            <w:r w:rsidRPr="0033488A">
              <w:rPr>
                <w:bCs/>
              </w:rPr>
              <w:t>5</w:t>
            </w:r>
          </w:p>
        </w:tc>
        <w:tc>
          <w:tcPr>
            <w:tcW w:w="1134" w:type="dxa"/>
            <w:noWrap/>
            <w:vAlign w:val="center"/>
            <w:hideMark/>
          </w:tcPr>
          <w:p w:rsidR="000048DF" w:rsidRPr="0033488A" w:rsidRDefault="000048DF" w:rsidP="0033488A">
            <w:pPr>
              <w:jc w:val="center"/>
              <w:rPr>
                <w:bCs/>
              </w:rPr>
            </w:pPr>
            <w:r w:rsidRPr="0033488A">
              <w:rPr>
                <w:bCs/>
              </w:rPr>
              <w:t>6</w:t>
            </w:r>
          </w:p>
        </w:tc>
        <w:tc>
          <w:tcPr>
            <w:tcW w:w="1134" w:type="dxa"/>
            <w:noWrap/>
            <w:vAlign w:val="center"/>
            <w:hideMark/>
          </w:tcPr>
          <w:p w:rsidR="000048DF" w:rsidRPr="0033488A" w:rsidRDefault="000048DF" w:rsidP="0033488A">
            <w:pPr>
              <w:jc w:val="center"/>
              <w:rPr>
                <w:bCs/>
              </w:rPr>
            </w:pPr>
            <w:r w:rsidRPr="0033488A">
              <w:rPr>
                <w:bCs/>
              </w:rPr>
              <w:t>7</w:t>
            </w: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Po</w:t>
            </w:r>
          </w:p>
        </w:tc>
        <w:tc>
          <w:tcPr>
            <w:tcW w:w="7937" w:type="dxa"/>
            <w:gridSpan w:val="7"/>
            <w:tcBorders>
              <w:bottom w:val="single" w:sz="4" w:space="0" w:color="auto"/>
              <w:right w:val="single" w:sz="4" w:space="0" w:color="auto"/>
            </w:tcBorders>
            <w:noWrap/>
            <w:vAlign w:val="center"/>
            <w:hideMark/>
          </w:tcPr>
          <w:p w:rsidR="000048DF" w:rsidRPr="0033488A" w:rsidRDefault="000048DF" w:rsidP="0033488A">
            <w:pPr>
              <w:jc w:val="center"/>
            </w:pPr>
            <w:r w:rsidRPr="0033488A">
              <w:t>Praksa</w:t>
            </w: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Ut</w:t>
            </w:r>
          </w:p>
        </w:tc>
        <w:tc>
          <w:tcPr>
            <w:tcW w:w="7937" w:type="dxa"/>
            <w:gridSpan w:val="7"/>
            <w:tcBorders>
              <w:right w:val="single" w:sz="4" w:space="0" w:color="auto"/>
            </w:tcBorders>
            <w:noWrap/>
            <w:vAlign w:val="center"/>
            <w:hideMark/>
          </w:tcPr>
          <w:p w:rsidR="000048DF" w:rsidRPr="0033488A" w:rsidRDefault="000048DF" w:rsidP="0033488A">
            <w:pPr>
              <w:jc w:val="center"/>
            </w:pPr>
            <w:r w:rsidRPr="0033488A">
              <w:t>Praksa</w:t>
            </w:r>
          </w:p>
        </w:tc>
      </w:tr>
      <w:tr w:rsidR="000048DF" w:rsidRPr="0033488A" w:rsidTr="0033488A">
        <w:trPr>
          <w:trHeight w:val="300"/>
        </w:trPr>
        <w:tc>
          <w:tcPr>
            <w:tcW w:w="1134" w:type="dxa"/>
            <w:vMerge w:val="restart"/>
            <w:noWrap/>
            <w:vAlign w:val="center"/>
            <w:hideMark/>
          </w:tcPr>
          <w:p w:rsidR="000048DF" w:rsidRPr="0033488A" w:rsidRDefault="000048DF" w:rsidP="0033488A">
            <w:pPr>
              <w:jc w:val="center"/>
              <w:rPr>
                <w:bCs/>
              </w:rPr>
            </w:pPr>
            <w:r w:rsidRPr="0033488A">
              <w:rPr>
                <w:bCs/>
              </w:rPr>
              <w:t>Sr</w:t>
            </w:r>
          </w:p>
        </w:tc>
        <w:tc>
          <w:tcPr>
            <w:tcW w:w="1134" w:type="dxa"/>
            <w:vMerge w:val="restart"/>
            <w:noWrap/>
            <w:vAlign w:val="center"/>
            <w:hideMark/>
          </w:tcPr>
          <w:p w:rsidR="000048DF" w:rsidRPr="0033488A" w:rsidRDefault="000048DF" w:rsidP="0033488A">
            <w:pPr>
              <w:jc w:val="center"/>
            </w:pPr>
            <w:r w:rsidRPr="0033488A">
              <w:t>Tzk</w:t>
            </w:r>
          </w:p>
        </w:tc>
        <w:tc>
          <w:tcPr>
            <w:tcW w:w="1134" w:type="dxa"/>
            <w:vMerge w:val="restart"/>
            <w:noWrap/>
            <w:vAlign w:val="center"/>
            <w:hideMark/>
          </w:tcPr>
          <w:p w:rsidR="000048DF" w:rsidRPr="0033488A" w:rsidRDefault="000048DF" w:rsidP="0033488A">
            <w:pPr>
              <w:jc w:val="center"/>
            </w:pPr>
            <w:r w:rsidRPr="0033488A">
              <w:t>Os. računal.</w:t>
            </w:r>
          </w:p>
        </w:tc>
        <w:tc>
          <w:tcPr>
            <w:tcW w:w="1134" w:type="dxa"/>
            <w:vMerge w:val="restart"/>
            <w:noWrap/>
            <w:vAlign w:val="center"/>
            <w:hideMark/>
          </w:tcPr>
          <w:p w:rsidR="000048DF" w:rsidRPr="0033488A" w:rsidRDefault="000048DF" w:rsidP="0033488A">
            <w:pPr>
              <w:jc w:val="center"/>
            </w:pPr>
            <w:r w:rsidRPr="0033488A">
              <w:t>Srz</w:t>
            </w:r>
          </w:p>
        </w:tc>
        <w:tc>
          <w:tcPr>
            <w:tcW w:w="1134" w:type="dxa"/>
            <w:noWrap/>
            <w:vAlign w:val="center"/>
            <w:hideMark/>
          </w:tcPr>
          <w:p w:rsidR="000048DF" w:rsidRPr="0033488A" w:rsidRDefault="000048DF" w:rsidP="0033488A">
            <w:pPr>
              <w:jc w:val="center"/>
            </w:pPr>
            <w:r w:rsidRPr="0033488A">
              <w:t>Eti</w:t>
            </w:r>
          </w:p>
        </w:tc>
        <w:tc>
          <w:tcPr>
            <w:tcW w:w="1134" w:type="dxa"/>
            <w:vMerge w:val="restart"/>
            <w:noWrap/>
            <w:vAlign w:val="center"/>
            <w:hideMark/>
          </w:tcPr>
          <w:p w:rsidR="000048DF" w:rsidRPr="0033488A" w:rsidRDefault="000048DF" w:rsidP="0033488A">
            <w:pPr>
              <w:jc w:val="center"/>
            </w:pPr>
            <w:r w:rsidRPr="0033488A">
              <w:t>Hrv</w:t>
            </w:r>
          </w:p>
        </w:tc>
        <w:tc>
          <w:tcPr>
            <w:tcW w:w="1134" w:type="dxa"/>
            <w:vMerge w:val="restart"/>
            <w:noWrap/>
            <w:vAlign w:val="center"/>
            <w:hideMark/>
          </w:tcPr>
          <w:p w:rsidR="000048DF" w:rsidRPr="0033488A" w:rsidRDefault="000048DF" w:rsidP="0033488A">
            <w:pPr>
              <w:jc w:val="center"/>
            </w:pPr>
            <w:r w:rsidRPr="0033488A">
              <w:t>Pov</w:t>
            </w:r>
          </w:p>
        </w:tc>
        <w:tc>
          <w:tcPr>
            <w:tcW w:w="1134" w:type="dxa"/>
            <w:vMerge w:val="restart"/>
            <w:noWrap/>
            <w:vAlign w:val="center"/>
            <w:hideMark/>
          </w:tcPr>
          <w:p w:rsidR="000048DF" w:rsidRPr="0033488A" w:rsidRDefault="000048DF" w:rsidP="0033488A">
            <w:pPr>
              <w:jc w:val="center"/>
            </w:pPr>
          </w:p>
        </w:tc>
      </w:tr>
      <w:tr w:rsidR="000048DF" w:rsidRPr="0033488A" w:rsidTr="0033488A">
        <w:trPr>
          <w:trHeight w:val="300"/>
        </w:trPr>
        <w:tc>
          <w:tcPr>
            <w:tcW w:w="1134" w:type="dxa"/>
            <w:vMerge/>
            <w:vAlign w:val="center"/>
            <w:hideMark/>
          </w:tcPr>
          <w:p w:rsidR="000048DF" w:rsidRPr="0033488A" w:rsidRDefault="000048DF" w:rsidP="0033488A">
            <w:pPr>
              <w:jc w:val="center"/>
              <w:rPr>
                <w:bCs/>
              </w:rP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noWrap/>
            <w:vAlign w:val="center"/>
            <w:hideMark/>
          </w:tcPr>
          <w:p w:rsidR="000048DF" w:rsidRPr="0033488A" w:rsidRDefault="000048DF" w:rsidP="0033488A">
            <w:pPr>
              <w:jc w:val="center"/>
            </w:pPr>
            <w:r w:rsidRPr="0033488A">
              <w:t>Vje</w:t>
            </w: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Če</w:t>
            </w:r>
          </w:p>
        </w:tc>
        <w:tc>
          <w:tcPr>
            <w:tcW w:w="1134" w:type="dxa"/>
            <w:noWrap/>
            <w:vAlign w:val="center"/>
            <w:hideMark/>
          </w:tcPr>
          <w:p w:rsidR="000048DF" w:rsidRPr="0033488A" w:rsidRDefault="000048DF" w:rsidP="0033488A">
            <w:pPr>
              <w:jc w:val="center"/>
            </w:pPr>
            <w:r w:rsidRPr="0033488A">
              <w:t>Eng</w:t>
            </w:r>
          </w:p>
        </w:tc>
        <w:tc>
          <w:tcPr>
            <w:tcW w:w="1134" w:type="dxa"/>
            <w:noWrap/>
            <w:vAlign w:val="center"/>
            <w:hideMark/>
          </w:tcPr>
          <w:p w:rsidR="000048DF" w:rsidRPr="0033488A" w:rsidRDefault="000048DF" w:rsidP="0033488A">
            <w:pPr>
              <w:jc w:val="center"/>
            </w:pPr>
            <w:r w:rsidRPr="0033488A">
              <w:t>Hrv</w:t>
            </w:r>
          </w:p>
        </w:tc>
        <w:tc>
          <w:tcPr>
            <w:tcW w:w="1134" w:type="dxa"/>
            <w:noWrap/>
            <w:vAlign w:val="center"/>
            <w:hideMark/>
          </w:tcPr>
          <w:p w:rsidR="000048DF" w:rsidRPr="0033488A" w:rsidRDefault="000048DF" w:rsidP="0033488A">
            <w:pPr>
              <w:jc w:val="center"/>
            </w:pPr>
            <w:r w:rsidRPr="0033488A">
              <w:t>Os.</w:t>
            </w:r>
            <w:r w:rsidR="0033488A">
              <w:t xml:space="preserve"> </w:t>
            </w:r>
            <w:r w:rsidRPr="0033488A">
              <w:t>teh.</w:t>
            </w:r>
            <w:r w:rsidR="0033488A">
              <w:t xml:space="preserve"> </w:t>
            </w:r>
            <w:r w:rsidRPr="0033488A">
              <w:t>matr</w:t>
            </w:r>
          </w:p>
        </w:tc>
        <w:tc>
          <w:tcPr>
            <w:tcW w:w="1134" w:type="dxa"/>
            <w:noWrap/>
            <w:vAlign w:val="center"/>
            <w:hideMark/>
          </w:tcPr>
          <w:p w:rsidR="000048DF" w:rsidRPr="0033488A" w:rsidRDefault="000048DF" w:rsidP="0033488A">
            <w:pPr>
              <w:jc w:val="center"/>
            </w:pPr>
            <w:r w:rsidRPr="0033488A">
              <w:t>Teh.</w:t>
            </w:r>
            <w:r w:rsidR="0033488A">
              <w:t xml:space="preserve"> </w:t>
            </w:r>
            <w:r w:rsidRPr="0033488A">
              <w:t>obr.</w:t>
            </w:r>
            <w:r w:rsidR="0033488A">
              <w:t xml:space="preserve"> </w:t>
            </w:r>
            <w:r w:rsidR="0033488A" w:rsidRPr="0033488A">
              <w:t>I</w:t>
            </w:r>
            <w:r w:rsidR="0033488A">
              <w:t xml:space="preserve"> </w:t>
            </w:r>
            <w:r w:rsidRPr="0033488A">
              <w:t>mont.</w:t>
            </w:r>
          </w:p>
        </w:tc>
        <w:tc>
          <w:tcPr>
            <w:tcW w:w="1134" w:type="dxa"/>
            <w:noWrap/>
            <w:vAlign w:val="center"/>
            <w:hideMark/>
          </w:tcPr>
          <w:p w:rsidR="000048DF" w:rsidRPr="0033488A" w:rsidRDefault="000048DF" w:rsidP="0033488A">
            <w:pPr>
              <w:jc w:val="center"/>
            </w:pPr>
            <w:r w:rsidRPr="0033488A">
              <w:t>Teh.</w:t>
            </w:r>
            <w:r w:rsidR="0033488A">
              <w:t xml:space="preserve"> </w:t>
            </w:r>
            <w:r w:rsidRPr="0033488A">
              <w:t>obr.</w:t>
            </w:r>
            <w:r w:rsidR="0033488A">
              <w:t xml:space="preserve"> i </w:t>
            </w:r>
            <w:r w:rsidRPr="0033488A">
              <w:t>mont.</w:t>
            </w:r>
          </w:p>
        </w:tc>
        <w:tc>
          <w:tcPr>
            <w:tcW w:w="1134" w:type="dxa"/>
            <w:noWrap/>
            <w:vAlign w:val="center"/>
            <w:hideMark/>
          </w:tcPr>
          <w:p w:rsidR="000048DF" w:rsidRPr="0033488A" w:rsidRDefault="000048DF" w:rsidP="0033488A">
            <w:pPr>
              <w:jc w:val="center"/>
            </w:pPr>
            <w:r w:rsidRPr="0033488A">
              <w:t>Teh.</w:t>
            </w:r>
            <w:r w:rsidR="0033488A">
              <w:t xml:space="preserve"> </w:t>
            </w:r>
            <w:r w:rsidRPr="0033488A">
              <w:t>crt.</w:t>
            </w:r>
          </w:p>
        </w:tc>
        <w:tc>
          <w:tcPr>
            <w:tcW w:w="1134" w:type="dxa"/>
            <w:noWrap/>
            <w:vAlign w:val="center"/>
            <w:hideMark/>
          </w:tcPr>
          <w:p w:rsidR="000048DF" w:rsidRPr="0033488A" w:rsidRDefault="000048DF" w:rsidP="0033488A">
            <w:pPr>
              <w:jc w:val="center"/>
            </w:pPr>
            <w:r w:rsidRPr="0033488A">
              <w:t>Teh.</w:t>
            </w:r>
            <w:r w:rsidR="0033488A">
              <w:t xml:space="preserve"> </w:t>
            </w:r>
            <w:r w:rsidRPr="0033488A">
              <w:t>crt.</w:t>
            </w:r>
          </w:p>
        </w:tc>
      </w:tr>
      <w:tr w:rsidR="000048DF" w:rsidRPr="0033488A" w:rsidTr="0033488A">
        <w:trPr>
          <w:trHeight w:val="315"/>
        </w:trPr>
        <w:tc>
          <w:tcPr>
            <w:tcW w:w="1134" w:type="dxa"/>
            <w:noWrap/>
            <w:vAlign w:val="center"/>
            <w:hideMark/>
          </w:tcPr>
          <w:p w:rsidR="000048DF" w:rsidRPr="0033488A" w:rsidRDefault="000048DF" w:rsidP="0033488A">
            <w:pPr>
              <w:jc w:val="center"/>
              <w:rPr>
                <w:bCs/>
              </w:rPr>
            </w:pPr>
            <w:r w:rsidRPr="0033488A">
              <w:rPr>
                <w:bCs/>
              </w:rPr>
              <w:t>Pe</w:t>
            </w:r>
          </w:p>
        </w:tc>
        <w:tc>
          <w:tcPr>
            <w:tcW w:w="1134" w:type="dxa"/>
            <w:noWrap/>
            <w:vAlign w:val="center"/>
            <w:hideMark/>
          </w:tcPr>
          <w:p w:rsidR="000048DF" w:rsidRPr="0033488A" w:rsidRDefault="000048DF" w:rsidP="0033488A">
            <w:pPr>
              <w:jc w:val="center"/>
            </w:pPr>
            <w:r w:rsidRPr="0033488A">
              <w:t>Mat.str.</w:t>
            </w:r>
          </w:p>
        </w:tc>
        <w:tc>
          <w:tcPr>
            <w:tcW w:w="1134" w:type="dxa"/>
            <w:noWrap/>
            <w:vAlign w:val="center"/>
            <w:hideMark/>
          </w:tcPr>
          <w:p w:rsidR="000048DF" w:rsidRPr="0033488A" w:rsidRDefault="000048DF" w:rsidP="0033488A">
            <w:pPr>
              <w:jc w:val="center"/>
            </w:pPr>
            <w:r w:rsidRPr="0033488A">
              <w:t>Mat.str.</w:t>
            </w:r>
          </w:p>
        </w:tc>
        <w:tc>
          <w:tcPr>
            <w:tcW w:w="1134" w:type="dxa"/>
            <w:noWrap/>
            <w:vAlign w:val="center"/>
            <w:hideMark/>
          </w:tcPr>
          <w:p w:rsidR="000048DF" w:rsidRPr="0033488A" w:rsidRDefault="000048DF" w:rsidP="0033488A">
            <w:pPr>
              <w:jc w:val="center"/>
            </w:pPr>
            <w:r w:rsidRPr="0033488A">
              <w:t>Hrv</w:t>
            </w:r>
          </w:p>
        </w:tc>
        <w:tc>
          <w:tcPr>
            <w:tcW w:w="1134" w:type="dxa"/>
            <w:noWrap/>
            <w:vAlign w:val="center"/>
            <w:hideMark/>
          </w:tcPr>
          <w:p w:rsidR="000048DF" w:rsidRPr="0033488A" w:rsidRDefault="000048DF" w:rsidP="0033488A">
            <w:pPr>
              <w:jc w:val="center"/>
            </w:pPr>
            <w:r w:rsidRPr="0033488A">
              <w:t>Eng</w:t>
            </w:r>
          </w:p>
        </w:tc>
        <w:tc>
          <w:tcPr>
            <w:tcW w:w="1134" w:type="dxa"/>
            <w:noWrap/>
            <w:vAlign w:val="center"/>
            <w:hideMark/>
          </w:tcPr>
          <w:p w:rsidR="000048DF" w:rsidRPr="0033488A" w:rsidRDefault="000048DF" w:rsidP="0033488A">
            <w:pPr>
              <w:jc w:val="center"/>
            </w:pPr>
            <w:r w:rsidRPr="0033488A">
              <w:t>Pov</w:t>
            </w:r>
          </w:p>
        </w:tc>
        <w:tc>
          <w:tcPr>
            <w:tcW w:w="1134" w:type="dxa"/>
            <w:noWrap/>
            <w:vAlign w:val="center"/>
            <w:hideMark/>
          </w:tcPr>
          <w:p w:rsidR="000048DF" w:rsidRPr="0033488A" w:rsidRDefault="000048DF" w:rsidP="0033488A">
            <w:pPr>
              <w:jc w:val="center"/>
            </w:pPr>
            <w:r w:rsidRPr="0033488A">
              <w:t>Tzk</w:t>
            </w:r>
          </w:p>
        </w:tc>
        <w:tc>
          <w:tcPr>
            <w:tcW w:w="1134" w:type="dxa"/>
            <w:noWrap/>
            <w:vAlign w:val="center"/>
            <w:hideMark/>
          </w:tcPr>
          <w:p w:rsidR="000048DF" w:rsidRPr="0033488A" w:rsidRDefault="000048DF" w:rsidP="0033488A">
            <w:pPr>
              <w:jc w:val="center"/>
            </w:pPr>
          </w:p>
        </w:tc>
      </w:tr>
    </w:tbl>
    <w:p w:rsidR="000048DF" w:rsidRDefault="000048DF" w:rsidP="00AF483A"/>
    <w:p w:rsidR="000048DF" w:rsidRDefault="000048DF" w:rsidP="00AF483A"/>
    <w:p w:rsidR="000048DF" w:rsidRPr="000048DF" w:rsidRDefault="000048DF" w:rsidP="00094CA1">
      <w:pPr>
        <w:pStyle w:val="Odlomakpopisa"/>
        <w:numPr>
          <w:ilvl w:val="0"/>
          <w:numId w:val="15"/>
        </w:numPr>
        <w:rPr>
          <w:b/>
        </w:rPr>
      </w:pPr>
      <w:r w:rsidRPr="000048DF">
        <w:rPr>
          <w:b/>
        </w:rPr>
        <w:t>MD</w:t>
      </w:r>
    </w:p>
    <w:tbl>
      <w:tblPr>
        <w:tblStyle w:val="Reetkatablice"/>
        <w:tblW w:w="0" w:type="auto"/>
        <w:tblLook w:val="04A0" w:firstRow="1" w:lastRow="0" w:firstColumn="1" w:lastColumn="0" w:noHBand="0" w:noVBand="1"/>
      </w:tblPr>
      <w:tblGrid>
        <w:gridCol w:w="1134"/>
        <w:gridCol w:w="1134"/>
        <w:gridCol w:w="1134"/>
        <w:gridCol w:w="1134"/>
        <w:gridCol w:w="1134"/>
        <w:gridCol w:w="1134"/>
        <w:gridCol w:w="1134"/>
        <w:gridCol w:w="1134"/>
      </w:tblGrid>
      <w:tr w:rsidR="000048DF" w:rsidRPr="0033488A" w:rsidTr="0033488A">
        <w:trPr>
          <w:trHeight w:val="315"/>
        </w:trPr>
        <w:tc>
          <w:tcPr>
            <w:tcW w:w="1134" w:type="dxa"/>
            <w:noWrap/>
            <w:vAlign w:val="center"/>
            <w:hideMark/>
          </w:tcPr>
          <w:p w:rsidR="000048DF" w:rsidRPr="0033488A" w:rsidRDefault="000048DF" w:rsidP="0033488A">
            <w:pPr>
              <w:jc w:val="center"/>
              <w:rPr>
                <w:bCs/>
              </w:rPr>
            </w:pPr>
            <w:r w:rsidRPr="0033488A">
              <w:rPr>
                <w:bCs/>
              </w:rPr>
              <w:t>Dan</w:t>
            </w:r>
          </w:p>
        </w:tc>
        <w:tc>
          <w:tcPr>
            <w:tcW w:w="1134" w:type="dxa"/>
            <w:noWrap/>
            <w:vAlign w:val="center"/>
            <w:hideMark/>
          </w:tcPr>
          <w:p w:rsidR="000048DF" w:rsidRPr="0033488A" w:rsidRDefault="000048DF" w:rsidP="0033488A">
            <w:pPr>
              <w:jc w:val="center"/>
              <w:rPr>
                <w:bCs/>
              </w:rPr>
            </w:pPr>
            <w:r w:rsidRPr="0033488A">
              <w:rPr>
                <w:bCs/>
              </w:rPr>
              <w:t>1</w:t>
            </w:r>
          </w:p>
        </w:tc>
        <w:tc>
          <w:tcPr>
            <w:tcW w:w="1134" w:type="dxa"/>
            <w:noWrap/>
            <w:vAlign w:val="center"/>
            <w:hideMark/>
          </w:tcPr>
          <w:p w:rsidR="000048DF" w:rsidRPr="0033488A" w:rsidRDefault="000048DF" w:rsidP="0033488A">
            <w:pPr>
              <w:jc w:val="center"/>
              <w:rPr>
                <w:bCs/>
              </w:rPr>
            </w:pPr>
            <w:r w:rsidRPr="0033488A">
              <w:rPr>
                <w:bCs/>
              </w:rPr>
              <w:t>2</w:t>
            </w:r>
          </w:p>
        </w:tc>
        <w:tc>
          <w:tcPr>
            <w:tcW w:w="1134" w:type="dxa"/>
            <w:noWrap/>
            <w:vAlign w:val="center"/>
            <w:hideMark/>
          </w:tcPr>
          <w:p w:rsidR="000048DF" w:rsidRPr="0033488A" w:rsidRDefault="000048DF" w:rsidP="0033488A">
            <w:pPr>
              <w:jc w:val="center"/>
              <w:rPr>
                <w:bCs/>
              </w:rPr>
            </w:pPr>
            <w:r w:rsidRPr="0033488A">
              <w:rPr>
                <w:bCs/>
              </w:rPr>
              <w:t>3</w:t>
            </w:r>
          </w:p>
        </w:tc>
        <w:tc>
          <w:tcPr>
            <w:tcW w:w="1134" w:type="dxa"/>
            <w:noWrap/>
            <w:vAlign w:val="center"/>
            <w:hideMark/>
          </w:tcPr>
          <w:p w:rsidR="000048DF" w:rsidRPr="0033488A" w:rsidRDefault="000048DF" w:rsidP="0033488A">
            <w:pPr>
              <w:jc w:val="center"/>
              <w:rPr>
                <w:bCs/>
              </w:rPr>
            </w:pPr>
            <w:r w:rsidRPr="0033488A">
              <w:rPr>
                <w:bCs/>
              </w:rPr>
              <w:t>4</w:t>
            </w:r>
          </w:p>
        </w:tc>
        <w:tc>
          <w:tcPr>
            <w:tcW w:w="1134" w:type="dxa"/>
            <w:noWrap/>
            <w:vAlign w:val="center"/>
            <w:hideMark/>
          </w:tcPr>
          <w:p w:rsidR="000048DF" w:rsidRPr="0033488A" w:rsidRDefault="000048DF" w:rsidP="0033488A">
            <w:pPr>
              <w:jc w:val="center"/>
              <w:rPr>
                <w:bCs/>
              </w:rPr>
            </w:pPr>
            <w:r w:rsidRPr="0033488A">
              <w:rPr>
                <w:bCs/>
              </w:rPr>
              <w:t>5</w:t>
            </w:r>
          </w:p>
        </w:tc>
        <w:tc>
          <w:tcPr>
            <w:tcW w:w="1134" w:type="dxa"/>
            <w:noWrap/>
            <w:vAlign w:val="center"/>
            <w:hideMark/>
          </w:tcPr>
          <w:p w:rsidR="000048DF" w:rsidRPr="0033488A" w:rsidRDefault="000048DF" w:rsidP="0033488A">
            <w:pPr>
              <w:jc w:val="center"/>
              <w:rPr>
                <w:bCs/>
              </w:rPr>
            </w:pPr>
            <w:r w:rsidRPr="0033488A">
              <w:rPr>
                <w:bCs/>
              </w:rPr>
              <w:t>6</w:t>
            </w:r>
          </w:p>
        </w:tc>
        <w:tc>
          <w:tcPr>
            <w:tcW w:w="1134" w:type="dxa"/>
            <w:noWrap/>
            <w:vAlign w:val="center"/>
            <w:hideMark/>
          </w:tcPr>
          <w:p w:rsidR="000048DF" w:rsidRPr="0033488A" w:rsidRDefault="000048DF" w:rsidP="0033488A">
            <w:pPr>
              <w:jc w:val="center"/>
              <w:rPr>
                <w:bCs/>
              </w:rPr>
            </w:pPr>
            <w:r w:rsidRPr="0033488A">
              <w:rPr>
                <w:bCs/>
              </w:rPr>
              <w:t>7</w:t>
            </w: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Po</w:t>
            </w:r>
          </w:p>
        </w:tc>
        <w:tc>
          <w:tcPr>
            <w:tcW w:w="7938" w:type="dxa"/>
            <w:gridSpan w:val="7"/>
            <w:noWrap/>
            <w:vAlign w:val="center"/>
            <w:hideMark/>
          </w:tcPr>
          <w:p w:rsidR="000048DF" w:rsidRPr="0033488A" w:rsidRDefault="000048DF" w:rsidP="0033488A">
            <w:pPr>
              <w:jc w:val="center"/>
            </w:pPr>
            <w:r w:rsidRPr="0033488A">
              <w:t>Praksa</w:t>
            </w:r>
          </w:p>
        </w:tc>
      </w:tr>
      <w:tr w:rsidR="000048DF" w:rsidRPr="0033488A" w:rsidTr="0033488A">
        <w:trPr>
          <w:trHeight w:val="300"/>
        </w:trPr>
        <w:tc>
          <w:tcPr>
            <w:tcW w:w="1134" w:type="dxa"/>
            <w:noWrap/>
            <w:vAlign w:val="center"/>
            <w:hideMark/>
          </w:tcPr>
          <w:p w:rsidR="000048DF" w:rsidRPr="0033488A" w:rsidRDefault="000048DF" w:rsidP="0033488A">
            <w:pPr>
              <w:jc w:val="center"/>
              <w:rPr>
                <w:bCs/>
              </w:rPr>
            </w:pPr>
            <w:r w:rsidRPr="0033488A">
              <w:rPr>
                <w:bCs/>
              </w:rPr>
              <w:t>Ut</w:t>
            </w:r>
          </w:p>
        </w:tc>
        <w:tc>
          <w:tcPr>
            <w:tcW w:w="7938" w:type="dxa"/>
            <w:gridSpan w:val="7"/>
            <w:noWrap/>
            <w:vAlign w:val="center"/>
            <w:hideMark/>
          </w:tcPr>
          <w:p w:rsidR="000048DF" w:rsidRPr="0033488A" w:rsidRDefault="000048DF" w:rsidP="0033488A">
            <w:pPr>
              <w:jc w:val="center"/>
            </w:pPr>
            <w:r w:rsidRPr="0033488A">
              <w:t>Praksa</w:t>
            </w:r>
          </w:p>
        </w:tc>
      </w:tr>
      <w:tr w:rsidR="000048DF" w:rsidRPr="0033488A" w:rsidTr="0033488A">
        <w:trPr>
          <w:trHeight w:val="300"/>
        </w:trPr>
        <w:tc>
          <w:tcPr>
            <w:tcW w:w="1134" w:type="dxa"/>
            <w:vMerge w:val="restart"/>
            <w:noWrap/>
            <w:vAlign w:val="center"/>
            <w:hideMark/>
          </w:tcPr>
          <w:p w:rsidR="000048DF" w:rsidRPr="0033488A" w:rsidRDefault="000048DF" w:rsidP="0033488A">
            <w:pPr>
              <w:jc w:val="center"/>
              <w:rPr>
                <w:bCs/>
              </w:rPr>
            </w:pPr>
            <w:r w:rsidRPr="0033488A">
              <w:rPr>
                <w:bCs/>
              </w:rPr>
              <w:t>Sr</w:t>
            </w:r>
          </w:p>
        </w:tc>
        <w:tc>
          <w:tcPr>
            <w:tcW w:w="1134" w:type="dxa"/>
            <w:vMerge w:val="restart"/>
            <w:noWrap/>
            <w:vAlign w:val="center"/>
            <w:hideMark/>
          </w:tcPr>
          <w:p w:rsidR="000048DF" w:rsidRPr="0033488A" w:rsidRDefault="000048DF" w:rsidP="0033488A">
            <w:pPr>
              <w:jc w:val="center"/>
            </w:pPr>
            <w:r w:rsidRPr="0033488A">
              <w:t>Po.</w:t>
            </w:r>
            <w:r w:rsidR="0033488A">
              <w:t xml:space="preserve"> i </w:t>
            </w:r>
            <w:r w:rsidRPr="0033488A">
              <w:t>gosp.</w:t>
            </w:r>
          </w:p>
        </w:tc>
        <w:tc>
          <w:tcPr>
            <w:tcW w:w="1134" w:type="dxa"/>
            <w:vMerge w:val="restart"/>
            <w:noWrap/>
            <w:vAlign w:val="center"/>
            <w:hideMark/>
          </w:tcPr>
          <w:p w:rsidR="000048DF" w:rsidRPr="0033488A" w:rsidRDefault="000048DF" w:rsidP="0033488A">
            <w:pPr>
              <w:jc w:val="center"/>
            </w:pPr>
            <w:r w:rsidRPr="0033488A">
              <w:t>Hrv</w:t>
            </w:r>
          </w:p>
        </w:tc>
        <w:tc>
          <w:tcPr>
            <w:tcW w:w="1134" w:type="dxa"/>
            <w:vMerge w:val="restart"/>
            <w:noWrap/>
            <w:vAlign w:val="center"/>
            <w:hideMark/>
          </w:tcPr>
          <w:p w:rsidR="000048DF" w:rsidRPr="0033488A" w:rsidRDefault="000048DF" w:rsidP="0033488A">
            <w:pPr>
              <w:jc w:val="center"/>
            </w:pPr>
            <w:r w:rsidRPr="0033488A">
              <w:t>Hrv</w:t>
            </w:r>
          </w:p>
        </w:tc>
        <w:tc>
          <w:tcPr>
            <w:tcW w:w="1134" w:type="dxa"/>
            <w:noWrap/>
            <w:vAlign w:val="center"/>
            <w:hideMark/>
          </w:tcPr>
          <w:p w:rsidR="000048DF" w:rsidRPr="0033488A" w:rsidRDefault="000048DF" w:rsidP="0033488A">
            <w:pPr>
              <w:jc w:val="center"/>
            </w:pPr>
            <w:r w:rsidRPr="0033488A">
              <w:t>Tz</w:t>
            </w:r>
          </w:p>
        </w:tc>
        <w:tc>
          <w:tcPr>
            <w:tcW w:w="1134" w:type="dxa"/>
            <w:noWrap/>
            <w:vAlign w:val="center"/>
            <w:hideMark/>
          </w:tcPr>
          <w:p w:rsidR="000048DF" w:rsidRPr="0033488A" w:rsidRDefault="000048DF" w:rsidP="0033488A">
            <w:pPr>
              <w:jc w:val="center"/>
            </w:pPr>
            <w:r w:rsidRPr="0033488A">
              <w:t>Crt.</w:t>
            </w:r>
            <w:r w:rsidR="0033488A">
              <w:t xml:space="preserve"> </w:t>
            </w:r>
            <w:r w:rsidRPr="0033488A">
              <w:t>skon.</w:t>
            </w:r>
          </w:p>
        </w:tc>
        <w:tc>
          <w:tcPr>
            <w:tcW w:w="1134" w:type="dxa"/>
            <w:noWrap/>
            <w:vAlign w:val="center"/>
            <w:hideMark/>
          </w:tcPr>
          <w:p w:rsidR="000048DF" w:rsidRPr="0033488A" w:rsidRDefault="000048DF" w:rsidP="0033488A">
            <w:pPr>
              <w:jc w:val="center"/>
            </w:pPr>
            <w:r w:rsidRPr="0033488A">
              <w:t>Poz.</w:t>
            </w:r>
            <w:r w:rsidR="0033488A">
              <w:t xml:space="preserve"> </w:t>
            </w:r>
            <w:r w:rsidRPr="0033488A">
              <w:t>mater.</w:t>
            </w:r>
          </w:p>
        </w:tc>
        <w:tc>
          <w:tcPr>
            <w:tcW w:w="1134" w:type="dxa"/>
            <w:noWrap/>
            <w:vAlign w:val="center"/>
            <w:hideMark/>
          </w:tcPr>
          <w:p w:rsidR="000048DF" w:rsidRPr="0033488A" w:rsidRDefault="000048DF" w:rsidP="0033488A">
            <w:pPr>
              <w:jc w:val="center"/>
            </w:pPr>
          </w:p>
        </w:tc>
      </w:tr>
      <w:tr w:rsidR="000048DF" w:rsidRPr="0033488A" w:rsidTr="0033488A">
        <w:trPr>
          <w:trHeight w:val="300"/>
        </w:trPr>
        <w:tc>
          <w:tcPr>
            <w:tcW w:w="1134" w:type="dxa"/>
            <w:vMerge/>
            <w:vAlign w:val="center"/>
            <w:hideMark/>
          </w:tcPr>
          <w:p w:rsidR="000048DF" w:rsidRPr="0033488A" w:rsidRDefault="000048DF" w:rsidP="0033488A">
            <w:pPr>
              <w:jc w:val="center"/>
              <w:rPr>
                <w:bCs/>
              </w:rP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vMerge/>
            <w:vAlign w:val="center"/>
            <w:hideMark/>
          </w:tcPr>
          <w:p w:rsidR="000048DF" w:rsidRPr="0033488A" w:rsidRDefault="000048DF" w:rsidP="0033488A">
            <w:pPr>
              <w:jc w:val="center"/>
            </w:pPr>
          </w:p>
        </w:tc>
        <w:tc>
          <w:tcPr>
            <w:tcW w:w="1134" w:type="dxa"/>
            <w:noWrap/>
            <w:vAlign w:val="center"/>
            <w:hideMark/>
          </w:tcPr>
          <w:p w:rsidR="000048DF" w:rsidRPr="0033488A" w:rsidRDefault="000048DF" w:rsidP="0033488A">
            <w:pPr>
              <w:jc w:val="center"/>
            </w:pPr>
            <w:r w:rsidRPr="0033488A">
              <w:t>El.str.</w:t>
            </w:r>
          </w:p>
        </w:tc>
        <w:tc>
          <w:tcPr>
            <w:tcW w:w="1134" w:type="dxa"/>
            <w:noWrap/>
            <w:vAlign w:val="center"/>
            <w:hideMark/>
          </w:tcPr>
          <w:p w:rsidR="000048DF" w:rsidRPr="0033488A" w:rsidRDefault="000048DF" w:rsidP="0033488A">
            <w:pPr>
              <w:jc w:val="center"/>
            </w:pPr>
            <w:r w:rsidRPr="0033488A">
              <w:t>Os.</w:t>
            </w:r>
            <w:r w:rsidR="0033488A">
              <w:t xml:space="preserve"> </w:t>
            </w:r>
            <w:r w:rsidRPr="0033488A">
              <w:t>teh.</w:t>
            </w:r>
            <w:r w:rsidR="0033488A">
              <w:t xml:space="preserve"> </w:t>
            </w:r>
            <w:r w:rsidRPr="0033488A">
              <w:t>meha</w:t>
            </w:r>
          </w:p>
        </w:tc>
        <w:tc>
          <w:tcPr>
            <w:tcW w:w="1134" w:type="dxa"/>
            <w:noWrap/>
            <w:vAlign w:val="center"/>
            <w:hideMark/>
          </w:tcPr>
          <w:p w:rsidR="000048DF" w:rsidRPr="0033488A" w:rsidRDefault="000048DF" w:rsidP="0033488A">
            <w:pPr>
              <w:jc w:val="center"/>
            </w:pPr>
            <w:r w:rsidRPr="0033488A">
              <w:t>Os.</w:t>
            </w:r>
            <w:r w:rsidR="0033488A">
              <w:t xml:space="preserve"> </w:t>
            </w:r>
            <w:r w:rsidRPr="0033488A">
              <w:t>teh.</w:t>
            </w:r>
            <w:r w:rsidR="0033488A">
              <w:t xml:space="preserve"> </w:t>
            </w:r>
            <w:r w:rsidRPr="0033488A">
              <w:t>meha</w:t>
            </w:r>
          </w:p>
        </w:tc>
        <w:tc>
          <w:tcPr>
            <w:tcW w:w="1134" w:type="dxa"/>
            <w:noWrap/>
            <w:vAlign w:val="center"/>
            <w:hideMark/>
          </w:tcPr>
          <w:p w:rsidR="000048DF" w:rsidRPr="0033488A" w:rsidRDefault="000048DF" w:rsidP="0033488A">
            <w:pPr>
              <w:jc w:val="center"/>
            </w:pPr>
            <w:r w:rsidRPr="0033488A">
              <w:t>El.str.</w:t>
            </w:r>
          </w:p>
        </w:tc>
      </w:tr>
      <w:tr w:rsidR="000048DF" w:rsidRPr="0033488A" w:rsidTr="0033488A">
        <w:trPr>
          <w:trHeight w:val="300"/>
        </w:trPr>
        <w:tc>
          <w:tcPr>
            <w:tcW w:w="1134" w:type="dxa"/>
            <w:vMerge w:val="restart"/>
            <w:noWrap/>
            <w:vAlign w:val="center"/>
            <w:hideMark/>
          </w:tcPr>
          <w:p w:rsidR="000048DF" w:rsidRPr="0033488A" w:rsidRDefault="000048DF" w:rsidP="0033488A">
            <w:pPr>
              <w:jc w:val="center"/>
              <w:rPr>
                <w:bCs/>
              </w:rPr>
            </w:pPr>
            <w:r w:rsidRPr="0033488A">
              <w:rPr>
                <w:bCs/>
              </w:rPr>
              <w:t>Če</w:t>
            </w:r>
          </w:p>
        </w:tc>
        <w:tc>
          <w:tcPr>
            <w:tcW w:w="1134" w:type="dxa"/>
            <w:vMerge w:val="restart"/>
            <w:noWrap/>
            <w:vAlign w:val="center"/>
            <w:hideMark/>
          </w:tcPr>
          <w:p w:rsidR="000048DF" w:rsidRPr="0033488A" w:rsidRDefault="000048DF" w:rsidP="0033488A">
            <w:pPr>
              <w:jc w:val="center"/>
            </w:pPr>
            <w:r w:rsidRPr="0033488A">
              <w:t>Po.</w:t>
            </w:r>
            <w:r w:rsidR="0033488A">
              <w:t xml:space="preserve"> i </w:t>
            </w:r>
            <w:r w:rsidRPr="0033488A">
              <w:t>gosp.</w:t>
            </w:r>
          </w:p>
        </w:tc>
        <w:tc>
          <w:tcPr>
            <w:tcW w:w="1134" w:type="dxa"/>
            <w:noWrap/>
            <w:vAlign w:val="center"/>
            <w:hideMark/>
          </w:tcPr>
          <w:p w:rsidR="000048DF" w:rsidRPr="0033488A" w:rsidRDefault="000048DF" w:rsidP="0033488A">
            <w:pPr>
              <w:jc w:val="center"/>
            </w:pPr>
            <w:r w:rsidRPr="0033488A">
              <w:t>Eti</w:t>
            </w:r>
          </w:p>
        </w:tc>
        <w:tc>
          <w:tcPr>
            <w:tcW w:w="1134" w:type="dxa"/>
            <w:vMerge w:val="restart"/>
            <w:noWrap/>
            <w:vAlign w:val="center"/>
            <w:hideMark/>
          </w:tcPr>
          <w:p w:rsidR="000048DF" w:rsidRPr="0033488A" w:rsidRDefault="000048DF" w:rsidP="0033488A">
            <w:pPr>
              <w:jc w:val="center"/>
            </w:pPr>
            <w:r w:rsidRPr="0033488A">
              <w:t>Mat.</w:t>
            </w:r>
            <w:r w:rsidR="0033488A">
              <w:t xml:space="preserve"> </w:t>
            </w:r>
            <w:r w:rsidRPr="0033488A">
              <w:t>str.</w:t>
            </w:r>
          </w:p>
        </w:tc>
        <w:tc>
          <w:tcPr>
            <w:tcW w:w="1134" w:type="dxa"/>
            <w:noWrap/>
            <w:vAlign w:val="center"/>
            <w:hideMark/>
          </w:tcPr>
          <w:p w:rsidR="000048DF" w:rsidRPr="0033488A" w:rsidRDefault="000048DF" w:rsidP="0033488A">
            <w:pPr>
              <w:jc w:val="center"/>
            </w:pPr>
            <w:r w:rsidRPr="0033488A">
              <w:t>Crt.</w:t>
            </w:r>
            <w:r w:rsidR="0033488A">
              <w:t xml:space="preserve"> s </w:t>
            </w:r>
            <w:r w:rsidRPr="0033488A">
              <w:t>kon.</w:t>
            </w:r>
          </w:p>
        </w:tc>
        <w:tc>
          <w:tcPr>
            <w:tcW w:w="1134" w:type="dxa"/>
            <w:noWrap/>
            <w:vAlign w:val="center"/>
            <w:hideMark/>
          </w:tcPr>
          <w:p w:rsidR="000048DF" w:rsidRPr="0033488A" w:rsidRDefault="000048DF" w:rsidP="0033488A">
            <w:pPr>
              <w:jc w:val="center"/>
            </w:pPr>
            <w:r w:rsidRPr="0033488A">
              <w:t>Crt.skon.</w:t>
            </w:r>
          </w:p>
        </w:tc>
        <w:tc>
          <w:tcPr>
            <w:tcW w:w="1134" w:type="dxa"/>
            <w:noWrap/>
            <w:vAlign w:val="center"/>
            <w:hideMark/>
          </w:tcPr>
          <w:p w:rsidR="000048DF" w:rsidRPr="0033488A" w:rsidRDefault="000048DF" w:rsidP="0033488A">
            <w:pPr>
              <w:jc w:val="center"/>
            </w:pPr>
            <w:r w:rsidRPr="0033488A">
              <w:t>Tz</w:t>
            </w:r>
          </w:p>
        </w:tc>
        <w:tc>
          <w:tcPr>
            <w:tcW w:w="1134" w:type="dxa"/>
            <w:noWrap/>
            <w:vAlign w:val="center"/>
            <w:hideMark/>
          </w:tcPr>
          <w:p w:rsidR="000048DF" w:rsidRPr="0033488A" w:rsidRDefault="000048DF" w:rsidP="0033488A">
            <w:pPr>
              <w:jc w:val="center"/>
            </w:pPr>
          </w:p>
        </w:tc>
      </w:tr>
      <w:tr w:rsidR="000048DF" w:rsidRPr="0033488A" w:rsidTr="0033488A">
        <w:trPr>
          <w:trHeight w:val="300"/>
        </w:trPr>
        <w:tc>
          <w:tcPr>
            <w:tcW w:w="1134" w:type="dxa"/>
            <w:vMerge/>
            <w:vAlign w:val="center"/>
            <w:hideMark/>
          </w:tcPr>
          <w:p w:rsidR="000048DF" w:rsidRPr="0033488A" w:rsidRDefault="000048DF" w:rsidP="0033488A">
            <w:pPr>
              <w:jc w:val="center"/>
              <w:rPr>
                <w:bCs/>
              </w:rPr>
            </w:pPr>
          </w:p>
        </w:tc>
        <w:tc>
          <w:tcPr>
            <w:tcW w:w="1134" w:type="dxa"/>
            <w:vMerge/>
            <w:vAlign w:val="center"/>
            <w:hideMark/>
          </w:tcPr>
          <w:p w:rsidR="000048DF" w:rsidRPr="0033488A" w:rsidRDefault="000048DF" w:rsidP="0033488A">
            <w:pPr>
              <w:jc w:val="center"/>
            </w:pPr>
          </w:p>
        </w:tc>
        <w:tc>
          <w:tcPr>
            <w:tcW w:w="1134" w:type="dxa"/>
            <w:noWrap/>
            <w:vAlign w:val="center"/>
            <w:hideMark/>
          </w:tcPr>
          <w:p w:rsidR="000048DF" w:rsidRPr="0033488A" w:rsidRDefault="000048DF" w:rsidP="0033488A">
            <w:pPr>
              <w:jc w:val="center"/>
            </w:pPr>
            <w:r w:rsidRPr="0033488A">
              <w:t>Vje</w:t>
            </w:r>
          </w:p>
        </w:tc>
        <w:tc>
          <w:tcPr>
            <w:tcW w:w="1134" w:type="dxa"/>
            <w:vMerge/>
            <w:vAlign w:val="center"/>
            <w:hideMark/>
          </w:tcPr>
          <w:p w:rsidR="000048DF" w:rsidRPr="0033488A" w:rsidRDefault="000048DF" w:rsidP="0033488A">
            <w:pPr>
              <w:jc w:val="center"/>
            </w:pPr>
          </w:p>
        </w:tc>
        <w:tc>
          <w:tcPr>
            <w:tcW w:w="1134" w:type="dxa"/>
            <w:noWrap/>
            <w:vAlign w:val="center"/>
            <w:hideMark/>
          </w:tcPr>
          <w:p w:rsidR="000048DF" w:rsidRPr="0033488A" w:rsidRDefault="000048DF" w:rsidP="0033488A">
            <w:pPr>
              <w:jc w:val="center"/>
            </w:pPr>
            <w:r w:rsidRPr="0033488A">
              <w:t>Teh.</w:t>
            </w:r>
            <w:r w:rsidR="0033488A">
              <w:t xml:space="preserve"> </w:t>
            </w:r>
            <w:r w:rsidRPr="0033488A">
              <w:t>od.</w:t>
            </w:r>
            <w:r w:rsidR="0033488A">
              <w:t xml:space="preserve"> </w:t>
            </w:r>
            <w:r w:rsidRPr="0033488A">
              <w:t>voz.</w:t>
            </w:r>
          </w:p>
        </w:tc>
        <w:tc>
          <w:tcPr>
            <w:tcW w:w="1134" w:type="dxa"/>
            <w:noWrap/>
            <w:vAlign w:val="center"/>
            <w:hideMark/>
          </w:tcPr>
          <w:p w:rsidR="000048DF" w:rsidRPr="0033488A" w:rsidRDefault="000048DF" w:rsidP="0033488A">
            <w:pPr>
              <w:jc w:val="center"/>
            </w:pPr>
            <w:r w:rsidRPr="0033488A">
              <w:t>Teh.</w:t>
            </w:r>
            <w:r w:rsidR="0033488A">
              <w:t xml:space="preserve"> </w:t>
            </w:r>
            <w:r w:rsidRPr="0033488A">
              <w:t>od.</w:t>
            </w:r>
            <w:r w:rsidR="0033488A">
              <w:t xml:space="preserve"> </w:t>
            </w:r>
            <w:r w:rsidRPr="0033488A">
              <w:t>voz.</w:t>
            </w:r>
          </w:p>
        </w:tc>
        <w:tc>
          <w:tcPr>
            <w:tcW w:w="1134" w:type="dxa"/>
            <w:noWrap/>
            <w:vAlign w:val="center"/>
            <w:hideMark/>
          </w:tcPr>
          <w:p w:rsidR="000048DF" w:rsidRPr="0033488A" w:rsidRDefault="000048DF" w:rsidP="0033488A">
            <w:pPr>
              <w:jc w:val="center"/>
            </w:pPr>
            <w:r w:rsidRPr="0033488A">
              <w:t>Teh.</w:t>
            </w:r>
            <w:r w:rsidR="0033488A">
              <w:t xml:space="preserve"> </w:t>
            </w:r>
            <w:r w:rsidRPr="0033488A">
              <w:t>od.</w:t>
            </w:r>
            <w:r w:rsidR="0033488A">
              <w:t xml:space="preserve"> </w:t>
            </w:r>
            <w:r w:rsidRPr="0033488A">
              <w:t>voz.</w:t>
            </w:r>
          </w:p>
        </w:tc>
        <w:tc>
          <w:tcPr>
            <w:tcW w:w="1134" w:type="dxa"/>
            <w:noWrap/>
            <w:vAlign w:val="center"/>
            <w:hideMark/>
          </w:tcPr>
          <w:p w:rsidR="000048DF" w:rsidRPr="0033488A" w:rsidRDefault="000048DF" w:rsidP="0033488A">
            <w:pPr>
              <w:jc w:val="center"/>
            </w:pPr>
            <w:r w:rsidRPr="0033488A">
              <w:t>Teh.</w:t>
            </w:r>
            <w:r w:rsidR="0033488A">
              <w:t xml:space="preserve"> </w:t>
            </w:r>
            <w:r w:rsidRPr="0033488A">
              <w:t>od.</w:t>
            </w:r>
            <w:r w:rsidR="0033488A">
              <w:t xml:space="preserve"> </w:t>
            </w:r>
            <w:r w:rsidRPr="0033488A">
              <w:t>voz.</w:t>
            </w:r>
          </w:p>
        </w:tc>
      </w:tr>
      <w:tr w:rsidR="000048DF" w:rsidRPr="0033488A" w:rsidTr="0033488A">
        <w:trPr>
          <w:trHeight w:val="315"/>
        </w:trPr>
        <w:tc>
          <w:tcPr>
            <w:tcW w:w="1134" w:type="dxa"/>
            <w:noWrap/>
            <w:vAlign w:val="center"/>
            <w:hideMark/>
          </w:tcPr>
          <w:p w:rsidR="000048DF" w:rsidRPr="0033488A" w:rsidRDefault="000048DF" w:rsidP="0033488A">
            <w:pPr>
              <w:jc w:val="center"/>
              <w:rPr>
                <w:bCs/>
              </w:rPr>
            </w:pPr>
            <w:r w:rsidRPr="0033488A">
              <w:rPr>
                <w:bCs/>
              </w:rPr>
              <w:t>Pe</w:t>
            </w:r>
          </w:p>
        </w:tc>
        <w:tc>
          <w:tcPr>
            <w:tcW w:w="1134" w:type="dxa"/>
            <w:noWrap/>
            <w:vAlign w:val="center"/>
            <w:hideMark/>
          </w:tcPr>
          <w:p w:rsidR="000048DF" w:rsidRPr="0033488A" w:rsidRDefault="000048DF" w:rsidP="0033488A">
            <w:pPr>
              <w:jc w:val="center"/>
            </w:pPr>
            <w:r w:rsidRPr="0033488A">
              <w:t>Hrv</w:t>
            </w:r>
          </w:p>
        </w:tc>
        <w:tc>
          <w:tcPr>
            <w:tcW w:w="1134" w:type="dxa"/>
            <w:noWrap/>
            <w:vAlign w:val="center"/>
            <w:hideMark/>
          </w:tcPr>
          <w:p w:rsidR="000048DF" w:rsidRPr="0033488A" w:rsidRDefault="000048DF" w:rsidP="0033488A">
            <w:pPr>
              <w:jc w:val="center"/>
            </w:pPr>
            <w:r w:rsidRPr="0033488A">
              <w:t>Srz</w:t>
            </w:r>
          </w:p>
        </w:tc>
        <w:tc>
          <w:tcPr>
            <w:tcW w:w="1134" w:type="dxa"/>
            <w:noWrap/>
            <w:vAlign w:val="center"/>
            <w:hideMark/>
          </w:tcPr>
          <w:p w:rsidR="000048DF" w:rsidRPr="0033488A" w:rsidRDefault="000048DF" w:rsidP="0033488A">
            <w:pPr>
              <w:jc w:val="center"/>
            </w:pPr>
            <w:r w:rsidRPr="0033488A">
              <w:t>Tzk</w:t>
            </w:r>
          </w:p>
        </w:tc>
        <w:tc>
          <w:tcPr>
            <w:tcW w:w="1134" w:type="dxa"/>
            <w:noWrap/>
            <w:vAlign w:val="center"/>
            <w:hideMark/>
          </w:tcPr>
          <w:p w:rsidR="000048DF" w:rsidRPr="0033488A" w:rsidRDefault="000048DF" w:rsidP="0033488A">
            <w:pPr>
              <w:jc w:val="center"/>
            </w:pPr>
            <w:r w:rsidRPr="0033488A">
              <w:t>Tzk</w:t>
            </w:r>
          </w:p>
        </w:tc>
        <w:tc>
          <w:tcPr>
            <w:tcW w:w="1134" w:type="dxa"/>
            <w:noWrap/>
            <w:vAlign w:val="center"/>
            <w:hideMark/>
          </w:tcPr>
          <w:p w:rsidR="000048DF" w:rsidRPr="0033488A" w:rsidRDefault="000048DF" w:rsidP="0033488A">
            <w:pPr>
              <w:jc w:val="center"/>
            </w:pPr>
            <w:r w:rsidRPr="0033488A">
              <w:t>Eng</w:t>
            </w:r>
          </w:p>
        </w:tc>
        <w:tc>
          <w:tcPr>
            <w:tcW w:w="1134" w:type="dxa"/>
            <w:noWrap/>
            <w:vAlign w:val="center"/>
            <w:hideMark/>
          </w:tcPr>
          <w:p w:rsidR="000048DF" w:rsidRPr="0033488A" w:rsidRDefault="000048DF" w:rsidP="0033488A">
            <w:pPr>
              <w:jc w:val="center"/>
            </w:pPr>
            <w:r w:rsidRPr="0033488A">
              <w:t>Eng</w:t>
            </w:r>
          </w:p>
        </w:tc>
        <w:tc>
          <w:tcPr>
            <w:tcW w:w="1134" w:type="dxa"/>
            <w:noWrap/>
            <w:vAlign w:val="center"/>
            <w:hideMark/>
          </w:tcPr>
          <w:p w:rsidR="000048DF" w:rsidRPr="0033488A" w:rsidRDefault="000048DF" w:rsidP="0033488A">
            <w:pPr>
              <w:jc w:val="center"/>
            </w:pPr>
          </w:p>
        </w:tc>
      </w:tr>
    </w:tbl>
    <w:p w:rsidR="000048DF" w:rsidRDefault="000048DF" w:rsidP="00AF483A"/>
    <w:p w:rsidR="000048DF" w:rsidRDefault="000048DF" w:rsidP="00AF483A"/>
    <w:p w:rsidR="000048DF" w:rsidRPr="000048DF" w:rsidRDefault="000048DF" w:rsidP="00094CA1">
      <w:pPr>
        <w:pStyle w:val="Odlomakpopisa"/>
        <w:numPr>
          <w:ilvl w:val="0"/>
          <w:numId w:val="15"/>
        </w:numPr>
        <w:rPr>
          <w:b/>
        </w:rPr>
      </w:pPr>
      <w:r w:rsidRPr="000048DF">
        <w:rPr>
          <w:b/>
        </w:rPr>
        <w:t>MD</w:t>
      </w:r>
    </w:p>
    <w:tbl>
      <w:tblPr>
        <w:tblW w:w="907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134"/>
        <w:gridCol w:w="1134"/>
        <w:gridCol w:w="1134"/>
        <w:gridCol w:w="1134"/>
        <w:gridCol w:w="1134"/>
        <w:gridCol w:w="1134"/>
      </w:tblGrid>
      <w:tr w:rsidR="000048DF" w:rsidRPr="0033488A" w:rsidTr="0033488A">
        <w:trPr>
          <w:trHeight w:val="305"/>
        </w:trPr>
        <w:tc>
          <w:tcPr>
            <w:tcW w:w="1134" w:type="dxa"/>
            <w:vAlign w:val="center"/>
          </w:tcPr>
          <w:p w:rsidR="000048DF" w:rsidRPr="0033488A" w:rsidRDefault="000048DF" w:rsidP="0033488A">
            <w:pPr>
              <w:jc w:val="center"/>
              <w:rPr>
                <w:bCs/>
              </w:rPr>
            </w:pPr>
            <w:r w:rsidRPr="0033488A">
              <w:rPr>
                <w:bCs/>
              </w:rPr>
              <w:t>Dan</w:t>
            </w:r>
          </w:p>
        </w:tc>
        <w:tc>
          <w:tcPr>
            <w:tcW w:w="1134" w:type="dxa"/>
            <w:vAlign w:val="center"/>
          </w:tcPr>
          <w:p w:rsidR="000048DF" w:rsidRPr="0033488A" w:rsidRDefault="000048DF" w:rsidP="0033488A">
            <w:pPr>
              <w:jc w:val="center"/>
              <w:rPr>
                <w:bCs/>
              </w:rPr>
            </w:pPr>
            <w:r w:rsidRPr="0033488A">
              <w:rPr>
                <w:bCs/>
              </w:rPr>
              <w:t>1</w:t>
            </w:r>
          </w:p>
        </w:tc>
        <w:tc>
          <w:tcPr>
            <w:tcW w:w="1134" w:type="dxa"/>
            <w:vAlign w:val="center"/>
          </w:tcPr>
          <w:p w:rsidR="000048DF" w:rsidRPr="0033488A" w:rsidRDefault="000048DF" w:rsidP="0033488A">
            <w:pPr>
              <w:jc w:val="center"/>
              <w:rPr>
                <w:bCs/>
              </w:rPr>
            </w:pPr>
            <w:r w:rsidRPr="0033488A">
              <w:rPr>
                <w:bCs/>
              </w:rPr>
              <w:t>2</w:t>
            </w:r>
          </w:p>
        </w:tc>
        <w:tc>
          <w:tcPr>
            <w:tcW w:w="1134" w:type="dxa"/>
            <w:vAlign w:val="center"/>
          </w:tcPr>
          <w:p w:rsidR="000048DF" w:rsidRPr="0033488A" w:rsidRDefault="000048DF" w:rsidP="0033488A">
            <w:pPr>
              <w:jc w:val="center"/>
              <w:rPr>
                <w:bCs/>
              </w:rPr>
            </w:pPr>
            <w:r w:rsidRPr="0033488A">
              <w:rPr>
                <w:bCs/>
              </w:rPr>
              <w:t>3</w:t>
            </w:r>
          </w:p>
        </w:tc>
        <w:tc>
          <w:tcPr>
            <w:tcW w:w="1134" w:type="dxa"/>
            <w:vAlign w:val="center"/>
          </w:tcPr>
          <w:p w:rsidR="000048DF" w:rsidRPr="0033488A" w:rsidRDefault="000048DF" w:rsidP="0033488A">
            <w:pPr>
              <w:jc w:val="center"/>
              <w:rPr>
                <w:bCs/>
              </w:rPr>
            </w:pPr>
            <w:r w:rsidRPr="0033488A">
              <w:rPr>
                <w:bCs/>
              </w:rPr>
              <w:t>4</w:t>
            </w:r>
          </w:p>
        </w:tc>
        <w:tc>
          <w:tcPr>
            <w:tcW w:w="1134" w:type="dxa"/>
            <w:vAlign w:val="center"/>
          </w:tcPr>
          <w:p w:rsidR="000048DF" w:rsidRPr="0033488A" w:rsidRDefault="000048DF" w:rsidP="0033488A">
            <w:pPr>
              <w:jc w:val="center"/>
              <w:rPr>
                <w:bCs/>
              </w:rPr>
            </w:pPr>
            <w:r w:rsidRPr="0033488A">
              <w:rPr>
                <w:bCs/>
              </w:rPr>
              <w:t>5</w:t>
            </w:r>
          </w:p>
        </w:tc>
        <w:tc>
          <w:tcPr>
            <w:tcW w:w="1134" w:type="dxa"/>
            <w:vAlign w:val="center"/>
          </w:tcPr>
          <w:p w:rsidR="000048DF" w:rsidRPr="0033488A" w:rsidRDefault="000048DF" w:rsidP="0033488A">
            <w:pPr>
              <w:jc w:val="center"/>
              <w:rPr>
                <w:bCs/>
              </w:rPr>
            </w:pPr>
            <w:r w:rsidRPr="0033488A">
              <w:rPr>
                <w:bCs/>
              </w:rPr>
              <w:t>6</w:t>
            </w:r>
          </w:p>
        </w:tc>
        <w:tc>
          <w:tcPr>
            <w:tcW w:w="1134" w:type="dxa"/>
            <w:vAlign w:val="center"/>
          </w:tcPr>
          <w:p w:rsidR="000048DF" w:rsidRPr="0033488A" w:rsidRDefault="000048DF" w:rsidP="0033488A">
            <w:pPr>
              <w:jc w:val="center"/>
              <w:rPr>
                <w:bCs/>
              </w:rPr>
            </w:pPr>
            <w:r w:rsidRPr="0033488A">
              <w:rPr>
                <w:bCs/>
              </w:rPr>
              <w:t>7</w:t>
            </w:r>
          </w:p>
        </w:tc>
      </w:tr>
      <w:tr w:rsidR="000048DF" w:rsidRPr="0033488A" w:rsidTr="0033488A">
        <w:trPr>
          <w:trHeight w:val="290"/>
        </w:trPr>
        <w:tc>
          <w:tcPr>
            <w:tcW w:w="1134" w:type="dxa"/>
            <w:shd w:val="solid" w:color="FFFFFF" w:fill="FFFFFF"/>
            <w:vAlign w:val="center"/>
          </w:tcPr>
          <w:p w:rsidR="000048DF" w:rsidRPr="0033488A" w:rsidRDefault="000048DF" w:rsidP="0033488A">
            <w:pPr>
              <w:jc w:val="center"/>
              <w:rPr>
                <w:bCs/>
              </w:rPr>
            </w:pPr>
            <w:r w:rsidRPr="0033488A">
              <w:rPr>
                <w:bCs/>
              </w:rPr>
              <w:t>Po</w:t>
            </w:r>
          </w:p>
        </w:tc>
        <w:tc>
          <w:tcPr>
            <w:tcW w:w="1134" w:type="dxa"/>
            <w:shd w:val="solid" w:color="FFFFFF" w:fill="FFFFFF"/>
            <w:vAlign w:val="center"/>
          </w:tcPr>
          <w:p w:rsidR="000048DF" w:rsidRPr="0033488A" w:rsidRDefault="000048DF" w:rsidP="0033488A">
            <w:pPr>
              <w:jc w:val="center"/>
            </w:pPr>
            <w:r w:rsidRPr="0033488A">
              <w:t>Hrv</w:t>
            </w:r>
          </w:p>
        </w:tc>
        <w:tc>
          <w:tcPr>
            <w:tcW w:w="1134" w:type="dxa"/>
            <w:shd w:val="solid" w:color="FFFFFF" w:fill="FFFFFF"/>
            <w:vAlign w:val="center"/>
          </w:tcPr>
          <w:p w:rsidR="000048DF" w:rsidRPr="0033488A" w:rsidRDefault="000048DF" w:rsidP="0033488A">
            <w:pPr>
              <w:jc w:val="center"/>
            </w:pPr>
            <w:r w:rsidRPr="0033488A">
              <w:t>Srz</w:t>
            </w:r>
          </w:p>
        </w:tc>
        <w:tc>
          <w:tcPr>
            <w:tcW w:w="1134" w:type="dxa"/>
            <w:shd w:val="solid" w:color="FFFFFF" w:fill="FFFFFF"/>
            <w:vAlign w:val="center"/>
          </w:tcPr>
          <w:p w:rsidR="000048DF" w:rsidRPr="0033488A" w:rsidRDefault="000048DF" w:rsidP="0033488A">
            <w:pPr>
              <w:jc w:val="center"/>
            </w:pPr>
            <w:r w:rsidRPr="0033488A">
              <w:t>Crt.skon.</w:t>
            </w:r>
          </w:p>
        </w:tc>
        <w:tc>
          <w:tcPr>
            <w:tcW w:w="1134" w:type="dxa"/>
            <w:shd w:val="solid" w:color="FFFFFF" w:fill="FFFFFF"/>
            <w:vAlign w:val="center"/>
          </w:tcPr>
          <w:p w:rsidR="000048DF" w:rsidRPr="0033488A" w:rsidRDefault="000048DF" w:rsidP="0033488A">
            <w:pPr>
              <w:jc w:val="center"/>
            </w:pPr>
            <w:r w:rsidRPr="0033488A">
              <w:t>Crt.skon.</w:t>
            </w:r>
          </w:p>
        </w:tc>
        <w:tc>
          <w:tcPr>
            <w:tcW w:w="1134" w:type="dxa"/>
            <w:shd w:val="solid" w:color="FFFFFF" w:fill="FFFFFF"/>
            <w:vAlign w:val="center"/>
          </w:tcPr>
          <w:p w:rsidR="000048DF" w:rsidRPr="0033488A" w:rsidRDefault="000048DF" w:rsidP="0033488A">
            <w:pPr>
              <w:jc w:val="center"/>
            </w:pPr>
            <w:r w:rsidRPr="0033488A">
              <w:t>Tz</w:t>
            </w:r>
          </w:p>
        </w:tc>
        <w:tc>
          <w:tcPr>
            <w:tcW w:w="1134" w:type="dxa"/>
            <w:shd w:val="solid" w:color="FFFFFF" w:fill="FFFFFF"/>
            <w:vAlign w:val="center"/>
          </w:tcPr>
          <w:p w:rsidR="000048DF" w:rsidRPr="0033488A" w:rsidRDefault="000048DF" w:rsidP="0033488A">
            <w:pPr>
              <w:jc w:val="center"/>
            </w:pPr>
            <w:r w:rsidRPr="0033488A">
              <w:t>Crt.skon.</w:t>
            </w:r>
          </w:p>
        </w:tc>
        <w:tc>
          <w:tcPr>
            <w:tcW w:w="1134" w:type="dxa"/>
            <w:shd w:val="solid" w:color="FFFFFF" w:fill="FFFFFF"/>
            <w:vAlign w:val="center"/>
          </w:tcPr>
          <w:p w:rsidR="000048DF" w:rsidRPr="0033488A" w:rsidRDefault="000048DF" w:rsidP="0033488A">
            <w:pPr>
              <w:jc w:val="center"/>
            </w:pPr>
            <w:r w:rsidRPr="0033488A">
              <w:t>Os.</w:t>
            </w:r>
            <w:r w:rsidR="0033488A">
              <w:t xml:space="preserve"> </w:t>
            </w:r>
            <w:r w:rsidRPr="0033488A">
              <w:t>res.</w:t>
            </w:r>
            <w:r w:rsidR="0033488A">
              <w:t xml:space="preserve"> </w:t>
            </w:r>
            <w:r w:rsidRPr="0033488A">
              <w:t>namj.</w:t>
            </w:r>
          </w:p>
        </w:tc>
      </w:tr>
      <w:tr w:rsidR="000048DF" w:rsidRPr="0033488A" w:rsidTr="0033488A">
        <w:trPr>
          <w:trHeight w:val="290"/>
        </w:trPr>
        <w:tc>
          <w:tcPr>
            <w:tcW w:w="1134" w:type="dxa"/>
            <w:shd w:val="solid" w:color="FFFFFF" w:fill="FFFFFF"/>
            <w:vAlign w:val="center"/>
          </w:tcPr>
          <w:p w:rsidR="000048DF" w:rsidRPr="0033488A" w:rsidRDefault="000048DF" w:rsidP="0033488A">
            <w:pPr>
              <w:jc w:val="center"/>
              <w:rPr>
                <w:bCs/>
              </w:rPr>
            </w:pPr>
          </w:p>
        </w:tc>
        <w:tc>
          <w:tcPr>
            <w:tcW w:w="1134" w:type="dxa"/>
            <w:shd w:val="solid" w:color="FFFFFF" w:fill="FFFFFF"/>
            <w:vAlign w:val="center"/>
          </w:tcPr>
          <w:p w:rsidR="000048DF" w:rsidRPr="0033488A" w:rsidRDefault="000048DF" w:rsidP="0033488A">
            <w:pPr>
              <w:jc w:val="center"/>
            </w:pPr>
          </w:p>
        </w:tc>
        <w:tc>
          <w:tcPr>
            <w:tcW w:w="1134" w:type="dxa"/>
            <w:shd w:val="solid" w:color="FFFFFF" w:fill="FFFFFF"/>
            <w:vAlign w:val="center"/>
          </w:tcPr>
          <w:p w:rsidR="000048DF" w:rsidRPr="0033488A" w:rsidRDefault="000048DF" w:rsidP="0033488A">
            <w:pPr>
              <w:jc w:val="center"/>
            </w:pPr>
          </w:p>
        </w:tc>
        <w:tc>
          <w:tcPr>
            <w:tcW w:w="1134" w:type="dxa"/>
            <w:shd w:val="solid" w:color="FFFFFF" w:fill="FFFFFF"/>
            <w:vAlign w:val="center"/>
          </w:tcPr>
          <w:p w:rsidR="000048DF" w:rsidRPr="0033488A" w:rsidRDefault="000048DF" w:rsidP="0033488A">
            <w:pPr>
              <w:jc w:val="center"/>
            </w:pPr>
            <w:r w:rsidRPr="0033488A">
              <w:t>Os.</w:t>
            </w:r>
            <w:r w:rsidR="0033488A">
              <w:t xml:space="preserve"> </w:t>
            </w:r>
            <w:r w:rsidRPr="0033488A">
              <w:t>ele.</w:t>
            </w:r>
            <w:r w:rsidR="0033488A">
              <w:t xml:space="preserve"> </w:t>
            </w:r>
            <w:r w:rsidRPr="0033488A">
              <w:t>i ele.</w:t>
            </w:r>
          </w:p>
        </w:tc>
        <w:tc>
          <w:tcPr>
            <w:tcW w:w="1134" w:type="dxa"/>
            <w:shd w:val="solid" w:color="FFFFFF" w:fill="FFFFFF"/>
            <w:vAlign w:val="center"/>
          </w:tcPr>
          <w:p w:rsidR="000048DF" w:rsidRPr="0033488A" w:rsidRDefault="000048DF" w:rsidP="0033488A">
            <w:pPr>
              <w:jc w:val="center"/>
            </w:pPr>
            <w:r w:rsidRPr="0033488A">
              <w:t>Teh. mot.</w:t>
            </w:r>
            <w:r w:rsidR="0033488A">
              <w:t xml:space="preserve"> </w:t>
            </w:r>
            <w:r w:rsidRPr="0033488A">
              <w:t>v. i No.</w:t>
            </w:r>
            <w:r w:rsidR="0033488A">
              <w:t xml:space="preserve"> </w:t>
            </w:r>
            <w:r w:rsidRPr="0033488A">
              <w:t>teh</w:t>
            </w:r>
          </w:p>
        </w:tc>
        <w:tc>
          <w:tcPr>
            <w:tcW w:w="1134" w:type="dxa"/>
            <w:shd w:val="solid" w:color="FFFFFF" w:fill="FFFFFF"/>
            <w:vAlign w:val="center"/>
          </w:tcPr>
          <w:p w:rsidR="000048DF" w:rsidRPr="0033488A" w:rsidRDefault="000048DF" w:rsidP="0033488A">
            <w:pPr>
              <w:jc w:val="center"/>
            </w:pPr>
            <w:r w:rsidRPr="0033488A">
              <w:t>Teh. mot.</w:t>
            </w:r>
            <w:r w:rsidR="0033488A">
              <w:t xml:space="preserve"> </w:t>
            </w:r>
            <w:r w:rsidRPr="0033488A">
              <w:t>v. i No.</w:t>
            </w:r>
            <w:r w:rsidR="0033488A">
              <w:t xml:space="preserve"> </w:t>
            </w:r>
            <w:r w:rsidRPr="0033488A">
              <w:t>teh</w:t>
            </w:r>
          </w:p>
        </w:tc>
        <w:tc>
          <w:tcPr>
            <w:tcW w:w="1134" w:type="dxa"/>
            <w:shd w:val="solid" w:color="FFFFFF" w:fill="FFFFFF"/>
            <w:vAlign w:val="center"/>
          </w:tcPr>
          <w:p w:rsidR="000048DF" w:rsidRPr="0033488A" w:rsidRDefault="000048DF" w:rsidP="0033488A">
            <w:pPr>
              <w:jc w:val="center"/>
            </w:pPr>
            <w:r w:rsidRPr="0033488A">
              <w:t>Os.</w:t>
            </w:r>
            <w:r w:rsidR="0033488A">
              <w:t xml:space="preserve"> </w:t>
            </w:r>
            <w:r w:rsidRPr="0033488A">
              <w:t>autom.</w:t>
            </w:r>
          </w:p>
        </w:tc>
        <w:tc>
          <w:tcPr>
            <w:tcW w:w="1134" w:type="dxa"/>
            <w:shd w:val="solid" w:color="FFFFFF" w:fill="FFFFFF"/>
            <w:vAlign w:val="center"/>
          </w:tcPr>
          <w:p w:rsidR="000048DF" w:rsidRPr="0033488A" w:rsidRDefault="000048DF" w:rsidP="0033488A">
            <w:pPr>
              <w:jc w:val="center"/>
            </w:pPr>
            <w:r w:rsidRPr="0033488A">
              <w:t>Teh. mot.</w:t>
            </w:r>
            <w:r w:rsidR="0033488A">
              <w:t xml:space="preserve"> </w:t>
            </w:r>
            <w:r w:rsidRPr="0033488A">
              <w:t>v. i No.</w:t>
            </w:r>
            <w:r w:rsidR="0033488A">
              <w:t xml:space="preserve"> </w:t>
            </w:r>
            <w:r w:rsidRPr="0033488A">
              <w:t>teh</w:t>
            </w:r>
          </w:p>
        </w:tc>
      </w:tr>
      <w:tr w:rsidR="000048DF" w:rsidRPr="0033488A" w:rsidTr="0033488A">
        <w:trPr>
          <w:trHeight w:val="290"/>
        </w:trPr>
        <w:tc>
          <w:tcPr>
            <w:tcW w:w="1134" w:type="dxa"/>
            <w:shd w:val="solid" w:color="FFFFFF" w:fill="000000"/>
            <w:vAlign w:val="center"/>
          </w:tcPr>
          <w:p w:rsidR="000048DF" w:rsidRPr="0033488A" w:rsidRDefault="000048DF" w:rsidP="0033488A">
            <w:pPr>
              <w:jc w:val="center"/>
              <w:rPr>
                <w:bCs/>
              </w:rPr>
            </w:pPr>
            <w:r w:rsidRPr="0033488A">
              <w:rPr>
                <w:bCs/>
              </w:rPr>
              <w:t>Ut</w:t>
            </w:r>
          </w:p>
        </w:tc>
        <w:tc>
          <w:tcPr>
            <w:tcW w:w="1134" w:type="dxa"/>
            <w:shd w:val="solid" w:color="FFFFFF" w:fill="000000"/>
            <w:vAlign w:val="center"/>
          </w:tcPr>
          <w:p w:rsidR="000048DF" w:rsidRPr="0033488A" w:rsidRDefault="000048DF" w:rsidP="0033488A">
            <w:pPr>
              <w:jc w:val="center"/>
            </w:pPr>
            <w:r w:rsidRPr="0033488A">
              <w:t>Eng</w:t>
            </w:r>
          </w:p>
        </w:tc>
        <w:tc>
          <w:tcPr>
            <w:tcW w:w="1134" w:type="dxa"/>
            <w:shd w:val="solid" w:color="FFFFFF" w:fill="000000"/>
            <w:vAlign w:val="center"/>
          </w:tcPr>
          <w:p w:rsidR="000048DF" w:rsidRPr="0033488A" w:rsidRDefault="000048DF" w:rsidP="0033488A">
            <w:pPr>
              <w:jc w:val="center"/>
            </w:pPr>
            <w:r w:rsidRPr="0033488A">
              <w:t>Hrv</w:t>
            </w:r>
          </w:p>
        </w:tc>
        <w:tc>
          <w:tcPr>
            <w:tcW w:w="1134" w:type="dxa"/>
            <w:shd w:val="solid" w:color="FFFFFF" w:fill="000000"/>
            <w:vAlign w:val="center"/>
          </w:tcPr>
          <w:p w:rsidR="000048DF" w:rsidRPr="0033488A" w:rsidRDefault="000048DF" w:rsidP="0033488A">
            <w:pPr>
              <w:jc w:val="center"/>
            </w:pPr>
            <w:r w:rsidRPr="0033488A">
              <w:t>Tzk</w:t>
            </w:r>
          </w:p>
        </w:tc>
        <w:tc>
          <w:tcPr>
            <w:tcW w:w="1134" w:type="dxa"/>
            <w:shd w:val="solid" w:color="FFFFFF" w:fill="000000"/>
            <w:vAlign w:val="center"/>
          </w:tcPr>
          <w:p w:rsidR="000048DF" w:rsidRPr="0033488A" w:rsidRDefault="000048DF" w:rsidP="0033488A">
            <w:pPr>
              <w:jc w:val="center"/>
            </w:pPr>
            <w:r w:rsidRPr="0033488A">
              <w:t>Tzk</w:t>
            </w:r>
          </w:p>
        </w:tc>
        <w:tc>
          <w:tcPr>
            <w:tcW w:w="1134" w:type="dxa"/>
            <w:shd w:val="solid" w:color="FFFFFF" w:fill="000000"/>
            <w:vAlign w:val="center"/>
          </w:tcPr>
          <w:p w:rsidR="000048DF" w:rsidRPr="0033488A" w:rsidRDefault="000048DF" w:rsidP="0033488A">
            <w:pPr>
              <w:jc w:val="center"/>
            </w:pPr>
            <w:r w:rsidRPr="0033488A">
              <w:t>Vje</w:t>
            </w:r>
          </w:p>
        </w:tc>
        <w:tc>
          <w:tcPr>
            <w:tcW w:w="1134" w:type="dxa"/>
            <w:shd w:val="solid" w:color="FFFFFF" w:fill="000000"/>
            <w:vAlign w:val="center"/>
          </w:tcPr>
          <w:p w:rsidR="000048DF" w:rsidRPr="0033488A" w:rsidRDefault="000048DF" w:rsidP="0033488A">
            <w:pPr>
              <w:jc w:val="center"/>
            </w:pPr>
            <w:r w:rsidRPr="0033488A">
              <w:t>Mat.str.</w:t>
            </w:r>
          </w:p>
        </w:tc>
        <w:tc>
          <w:tcPr>
            <w:tcW w:w="1134" w:type="dxa"/>
            <w:shd w:val="solid" w:color="FFFFFF" w:fill="000000"/>
            <w:vAlign w:val="center"/>
          </w:tcPr>
          <w:p w:rsidR="000048DF" w:rsidRPr="0033488A" w:rsidRDefault="000048DF" w:rsidP="0033488A">
            <w:pPr>
              <w:jc w:val="center"/>
            </w:pPr>
          </w:p>
        </w:tc>
      </w:tr>
      <w:tr w:rsidR="000048DF" w:rsidRPr="0033488A" w:rsidTr="0033488A">
        <w:trPr>
          <w:trHeight w:val="290"/>
        </w:trPr>
        <w:tc>
          <w:tcPr>
            <w:tcW w:w="1134" w:type="dxa"/>
            <w:shd w:val="solid" w:color="FFFFFF" w:fill="000000"/>
            <w:vAlign w:val="center"/>
          </w:tcPr>
          <w:p w:rsidR="000048DF" w:rsidRPr="0033488A" w:rsidRDefault="000048DF" w:rsidP="0033488A">
            <w:pPr>
              <w:jc w:val="center"/>
              <w:rPr>
                <w:bCs/>
              </w:rPr>
            </w:pPr>
          </w:p>
        </w:tc>
        <w:tc>
          <w:tcPr>
            <w:tcW w:w="1134" w:type="dxa"/>
            <w:shd w:val="solid" w:color="FFFFFF" w:fill="000000"/>
            <w:vAlign w:val="center"/>
          </w:tcPr>
          <w:p w:rsidR="000048DF" w:rsidRPr="0033488A" w:rsidRDefault="000048DF" w:rsidP="0033488A">
            <w:pPr>
              <w:jc w:val="center"/>
            </w:pPr>
          </w:p>
        </w:tc>
        <w:tc>
          <w:tcPr>
            <w:tcW w:w="1134" w:type="dxa"/>
            <w:shd w:val="solid" w:color="FFFFFF" w:fill="000000"/>
            <w:vAlign w:val="center"/>
          </w:tcPr>
          <w:p w:rsidR="000048DF" w:rsidRPr="0033488A" w:rsidRDefault="000048DF" w:rsidP="0033488A">
            <w:pPr>
              <w:jc w:val="center"/>
            </w:pPr>
          </w:p>
        </w:tc>
        <w:tc>
          <w:tcPr>
            <w:tcW w:w="1134" w:type="dxa"/>
            <w:shd w:val="solid" w:color="FFFFFF" w:fill="000000"/>
            <w:vAlign w:val="center"/>
          </w:tcPr>
          <w:p w:rsidR="000048DF" w:rsidRPr="0033488A" w:rsidRDefault="000048DF" w:rsidP="0033488A">
            <w:pPr>
              <w:jc w:val="center"/>
            </w:pPr>
          </w:p>
        </w:tc>
        <w:tc>
          <w:tcPr>
            <w:tcW w:w="1134" w:type="dxa"/>
            <w:shd w:val="solid" w:color="FFFFFF" w:fill="000000"/>
            <w:vAlign w:val="center"/>
          </w:tcPr>
          <w:p w:rsidR="000048DF" w:rsidRPr="0033488A" w:rsidRDefault="000048DF" w:rsidP="0033488A">
            <w:pPr>
              <w:jc w:val="center"/>
            </w:pPr>
          </w:p>
        </w:tc>
        <w:tc>
          <w:tcPr>
            <w:tcW w:w="1134" w:type="dxa"/>
            <w:shd w:val="solid" w:color="FFFFFF" w:fill="000000"/>
            <w:vAlign w:val="center"/>
          </w:tcPr>
          <w:p w:rsidR="000048DF" w:rsidRPr="0033488A" w:rsidRDefault="000048DF" w:rsidP="0033488A">
            <w:pPr>
              <w:jc w:val="center"/>
            </w:pPr>
          </w:p>
        </w:tc>
        <w:tc>
          <w:tcPr>
            <w:tcW w:w="1134" w:type="dxa"/>
            <w:shd w:val="solid" w:color="FFFFFF" w:fill="000000"/>
            <w:vAlign w:val="center"/>
          </w:tcPr>
          <w:p w:rsidR="000048DF" w:rsidRPr="0033488A" w:rsidRDefault="000048DF" w:rsidP="0033488A">
            <w:pPr>
              <w:jc w:val="center"/>
            </w:pPr>
          </w:p>
        </w:tc>
        <w:tc>
          <w:tcPr>
            <w:tcW w:w="1134" w:type="dxa"/>
            <w:shd w:val="solid" w:color="FFFFFF" w:fill="000000"/>
            <w:vAlign w:val="center"/>
          </w:tcPr>
          <w:p w:rsidR="000048DF" w:rsidRPr="0033488A" w:rsidRDefault="000048DF" w:rsidP="0033488A">
            <w:pPr>
              <w:jc w:val="center"/>
            </w:pPr>
            <w:r w:rsidRPr="0033488A">
              <w:t>Os.</w:t>
            </w:r>
            <w:r w:rsidR="0033488A">
              <w:t xml:space="preserve"> </w:t>
            </w:r>
            <w:r w:rsidRPr="0033488A">
              <w:t>autom.</w:t>
            </w:r>
          </w:p>
        </w:tc>
      </w:tr>
      <w:tr w:rsidR="0033488A" w:rsidRPr="0033488A" w:rsidTr="004F08F3">
        <w:trPr>
          <w:trHeight w:val="290"/>
        </w:trPr>
        <w:tc>
          <w:tcPr>
            <w:tcW w:w="1134" w:type="dxa"/>
            <w:shd w:val="solid" w:color="FFFFFF" w:fill="FFFFFF"/>
            <w:vAlign w:val="center"/>
          </w:tcPr>
          <w:p w:rsidR="0033488A" w:rsidRPr="0033488A" w:rsidRDefault="0033488A" w:rsidP="0033488A">
            <w:pPr>
              <w:jc w:val="center"/>
              <w:rPr>
                <w:bCs/>
              </w:rPr>
            </w:pPr>
            <w:r w:rsidRPr="0033488A">
              <w:rPr>
                <w:bCs/>
              </w:rPr>
              <w:t>Sr</w:t>
            </w:r>
          </w:p>
        </w:tc>
        <w:tc>
          <w:tcPr>
            <w:tcW w:w="7938" w:type="dxa"/>
            <w:gridSpan w:val="7"/>
            <w:shd w:val="solid" w:color="FFFFFF" w:fill="FFFFFF"/>
            <w:vAlign w:val="center"/>
          </w:tcPr>
          <w:p w:rsidR="0033488A" w:rsidRPr="0033488A" w:rsidRDefault="0033488A" w:rsidP="0033488A">
            <w:pPr>
              <w:jc w:val="center"/>
            </w:pPr>
            <w:r w:rsidRPr="0033488A">
              <w:t>Praksa</w:t>
            </w:r>
          </w:p>
        </w:tc>
      </w:tr>
      <w:tr w:rsidR="0033488A" w:rsidRPr="0033488A" w:rsidTr="004F08F3">
        <w:trPr>
          <w:trHeight w:val="290"/>
        </w:trPr>
        <w:tc>
          <w:tcPr>
            <w:tcW w:w="1134" w:type="dxa"/>
            <w:shd w:val="solid" w:color="FFFFFF" w:fill="000000"/>
            <w:vAlign w:val="center"/>
          </w:tcPr>
          <w:p w:rsidR="0033488A" w:rsidRPr="0033488A" w:rsidRDefault="0033488A" w:rsidP="0033488A">
            <w:pPr>
              <w:jc w:val="center"/>
              <w:rPr>
                <w:bCs/>
              </w:rPr>
            </w:pPr>
            <w:r w:rsidRPr="0033488A">
              <w:rPr>
                <w:bCs/>
              </w:rPr>
              <w:t>Če</w:t>
            </w:r>
          </w:p>
        </w:tc>
        <w:tc>
          <w:tcPr>
            <w:tcW w:w="7938" w:type="dxa"/>
            <w:gridSpan w:val="7"/>
            <w:shd w:val="solid" w:color="FFFFFF" w:fill="000000"/>
            <w:vAlign w:val="center"/>
          </w:tcPr>
          <w:p w:rsidR="0033488A" w:rsidRPr="0033488A" w:rsidRDefault="0033488A" w:rsidP="0033488A">
            <w:pPr>
              <w:jc w:val="center"/>
            </w:pPr>
            <w:r w:rsidRPr="0033488A">
              <w:t>Praksa</w:t>
            </w:r>
          </w:p>
        </w:tc>
      </w:tr>
      <w:tr w:rsidR="000048DF" w:rsidRPr="0033488A" w:rsidTr="0033488A">
        <w:trPr>
          <w:trHeight w:val="290"/>
        </w:trPr>
        <w:tc>
          <w:tcPr>
            <w:tcW w:w="1134" w:type="dxa"/>
            <w:shd w:val="solid" w:color="FFFFFF" w:fill="FFFFFF"/>
            <w:vAlign w:val="center"/>
          </w:tcPr>
          <w:p w:rsidR="000048DF" w:rsidRPr="0033488A" w:rsidRDefault="000048DF" w:rsidP="0033488A">
            <w:pPr>
              <w:jc w:val="center"/>
              <w:rPr>
                <w:bCs/>
              </w:rPr>
            </w:pPr>
            <w:r w:rsidRPr="0033488A">
              <w:rPr>
                <w:bCs/>
              </w:rPr>
              <w:t>Pe</w:t>
            </w:r>
          </w:p>
        </w:tc>
        <w:tc>
          <w:tcPr>
            <w:tcW w:w="1134" w:type="dxa"/>
            <w:shd w:val="solid" w:color="FFFFFF" w:fill="FFFFFF"/>
            <w:vAlign w:val="center"/>
          </w:tcPr>
          <w:p w:rsidR="000048DF" w:rsidRPr="0033488A" w:rsidRDefault="000048DF" w:rsidP="0033488A">
            <w:pPr>
              <w:jc w:val="center"/>
            </w:pPr>
            <w:r w:rsidRPr="0033488A">
              <w:t>Eng</w:t>
            </w:r>
          </w:p>
        </w:tc>
        <w:tc>
          <w:tcPr>
            <w:tcW w:w="1134" w:type="dxa"/>
            <w:shd w:val="solid" w:color="FFFFFF" w:fill="FFFFFF"/>
            <w:vAlign w:val="center"/>
          </w:tcPr>
          <w:p w:rsidR="000048DF" w:rsidRPr="0033488A" w:rsidRDefault="000048DF" w:rsidP="0033488A">
            <w:pPr>
              <w:jc w:val="center"/>
            </w:pPr>
            <w:r w:rsidRPr="0033488A">
              <w:t>Hrv</w:t>
            </w:r>
          </w:p>
        </w:tc>
        <w:tc>
          <w:tcPr>
            <w:tcW w:w="1134" w:type="dxa"/>
            <w:shd w:val="solid" w:color="FFFFFF" w:fill="FFFFFF"/>
            <w:vAlign w:val="center"/>
          </w:tcPr>
          <w:p w:rsidR="000048DF" w:rsidRPr="0033488A" w:rsidRDefault="000048DF" w:rsidP="0033488A">
            <w:pPr>
              <w:jc w:val="center"/>
            </w:pPr>
            <w:r w:rsidRPr="0033488A">
              <w:t>Os.</w:t>
            </w:r>
            <w:r w:rsidR="0033488A">
              <w:t xml:space="preserve"> </w:t>
            </w:r>
            <w:r w:rsidRPr="0033488A">
              <w:t>res.</w:t>
            </w:r>
            <w:r w:rsidR="0033488A">
              <w:t xml:space="preserve"> </w:t>
            </w:r>
            <w:r w:rsidRPr="0033488A">
              <w:t>namj.</w:t>
            </w:r>
          </w:p>
        </w:tc>
        <w:tc>
          <w:tcPr>
            <w:tcW w:w="1134" w:type="dxa"/>
            <w:shd w:val="solid" w:color="FFFFFF" w:fill="FFFFFF"/>
            <w:vAlign w:val="center"/>
          </w:tcPr>
          <w:p w:rsidR="000048DF" w:rsidRPr="0033488A" w:rsidRDefault="000048DF" w:rsidP="0033488A">
            <w:pPr>
              <w:jc w:val="center"/>
            </w:pPr>
            <w:r w:rsidRPr="0033488A">
              <w:t>Tz</w:t>
            </w:r>
          </w:p>
        </w:tc>
        <w:tc>
          <w:tcPr>
            <w:tcW w:w="1134" w:type="dxa"/>
            <w:shd w:val="solid" w:color="FFFFFF" w:fill="FFFFFF"/>
            <w:vAlign w:val="center"/>
          </w:tcPr>
          <w:p w:rsidR="000048DF" w:rsidRPr="0033488A" w:rsidRDefault="000048DF" w:rsidP="0033488A">
            <w:pPr>
              <w:jc w:val="center"/>
            </w:pPr>
            <w:r w:rsidRPr="0033488A">
              <w:t>Tz</w:t>
            </w:r>
          </w:p>
        </w:tc>
        <w:tc>
          <w:tcPr>
            <w:tcW w:w="1134" w:type="dxa"/>
            <w:shd w:val="solid" w:color="FFFFFF" w:fill="FFFFFF"/>
            <w:vAlign w:val="center"/>
          </w:tcPr>
          <w:p w:rsidR="000048DF" w:rsidRPr="0033488A" w:rsidRDefault="000048DF" w:rsidP="0033488A">
            <w:pPr>
              <w:jc w:val="center"/>
            </w:pPr>
          </w:p>
        </w:tc>
        <w:tc>
          <w:tcPr>
            <w:tcW w:w="1134" w:type="dxa"/>
            <w:shd w:val="solid" w:color="FFFFFF" w:fill="FFFFFF"/>
            <w:vAlign w:val="center"/>
          </w:tcPr>
          <w:p w:rsidR="000048DF" w:rsidRPr="0033488A" w:rsidRDefault="000048DF" w:rsidP="0033488A">
            <w:pPr>
              <w:jc w:val="center"/>
            </w:pPr>
          </w:p>
        </w:tc>
      </w:tr>
      <w:tr w:rsidR="000048DF" w:rsidRPr="0033488A" w:rsidTr="0033488A">
        <w:trPr>
          <w:trHeight w:val="305"/>
        </w:trPr>
        <w:tc>
          <w:tcPr>
            <w:tcW w:w="1134" w:type="dxa"/>
            <w:shd w:val="solid" w:color="FFFFFF" w:fill="FFFFFF"/>
            <w:vAlign w:val="center"/>
          </w:tcPr>
          <w:p w:rsidR="000048DF" w:rsidRPr="0033488A" w:rsidRDefault="000048DF" w:rsidP="0033488A">
            <w:pPr>
              <w:jc w:val="center"/>
              <w:rPr>
                <w:bCs/>
              </w:rPr>
            </w:pPr>
          </w:p>
        </w:tc>
        <w:tc>
          <w:tcPr>
            <w:tcW w:w="1134" w:type="dxa"/>
            <w:shd w:val="solid" w:color="FFFFFF" w:fill="FFFFFF"/>
            <w:vAlign w:val="center"/>
          </w:tcPr>
          <w:p w:rsidR="000048DF" w:rsidRPr="0033488A" w:rsidRDefault="000048DF" w:rsidP="0033488A">
            <w:pPr>
              <w:jc w:val="center"/>
            </w:pPr>
          </w:p>
        </w:tc>
        <w:tc>
          <w:tcPr>
            <w:tcW w:w="1134" w:type="dxa"/>
            <w:shd w:val="solid" w:color="FFFFFF" w:fill="FFFFFF"/>
            <w:vAlign w:val="center"/>
          </w:tcPr>
          <w:p w:rsidR="000048DF" w:rsidRPr="0033488A" w:rsidRDefault="000048DF" w:rsidP="0033488A">
            <w:pPr>
              <w:jc w:val="center"/>
            </w:pPr>
          </w:p>
        </w:tc>
        <w:tc>
          <w:tcPr>
            <w:tcW w:w="1134" w:type="dxa"/>
            <w:shd w:val="solid" w:color="FFFFFF" w:fill="FFFFFF"/>
            <w:vAlign w:val="center"/>
          </w:tcPr>
          <w:p w:rsidR="000048DF" w:rsidRPr="0033488A" w:rsidRDefault="000048DF" w:rsidP="0033488A">
            <w:pPr>
              <w:jc w:val="center"/>
            </w:pPr>
            <w:r w:rsidRPr="0033488A">
              <w:t>Tz-3</w:t>
            </w:r>
          </w:p>
        </w:tc>
        <w:tc>
          <w:tcPr>
            <w:tcW w:w="1134" w:type="dxa"/>
            <w:shd w:val="solid" w:color="FFFFFF" w:fill="FFFFFF"/>
            <w:vAlign w:val="center"/>
          </w:tcPr>
          <w:p w:rsidR="000048DF" w:rsidRPr="0033488A" w:rsidRDefault="000048DF" w:rsidP="0033488A">
            <w:pPr>
              <w:jc w:val="center"/>
            </w:pPr>
            <w:r w:rsidRPr="0033488A">
              <w:t>Tz-3</w:t>
            </w:r>
          </w:p>
        </w:tc>
        <w:tc>
          <w:tcPr>
            <w:tcW w:w="1134" w:type="dxa"/>
            <w:shd w:val="solid" w:color="FFFFFF" w:fill="FFFFFF"/>
            <w:vAlign w:val="center"/>
          </w:tcPr>
          <w:p w:rsidR="000048DF" w:rsidRPr="0033488A" w:rsidRDefault="000048DF" w:rsidP="0033488A">
            <w:pPr>
              <w:jc w:val="center"/>
            </w:pPr>
            <w:r w:rsidRPr="0033488A">
              <w:t>Tz-3</w:t>
            </w:r>
          </w:p>
        </w:tc>
        <w:tc>
          <w:tcPr>
            <w:tcW w:w="1134" w:type="dxa"/>
            <w:shd w:val="solid" w:color="FFFFFF" w:fill="FFFFFF"/>
            <w:vAlign w:val="center"/>
          </w:tcPr>
          <w:p w:rsidR="000048DF" w:rsidRPr="0033488A" w:rsidRDefault="000048DF" w:rsidP="0033488A">
            <w:pPr>
              <w:jc w:val="center"/>
            </w:pPr>
            <w:r w:rsidRPr="0033488A">
              <w:t>Tz-3</w:t>
            </w:r>
          </w:p>
        </w:tc>
        <w:tc>
          <w:tcPr>
            <w:tcW w:w="1134" w:type="dxa"/>
            <w:shd w:val="solid" w:color="FFFFFF" w:fill="FFFFFF"/>
            <w:vAlign w:val="center"/>
          </w:tcPr>
          <w:p w:rsidR="000048DF" w:rsidRPr="0033488A" w:rsidRDefault="000048DF" w:rsidP="0033488A">
            <w:pPr>
              <w:jc w:val="center"/>
            </w:pPr>
          </w:p>
        </w:tc>
      </w:tr>
    </w:tbl>
    <w:p w:rsidR="000048DF" w:rsidRDefault="000048DF" w:rsidP="00AF483A"/>
    <w:p w:rsidR="00AF483A" w:rsidRDefault="00AF483A" w:rsidP="00AF483A"/>
    <w:p w:rsidR="00AF483A" w:rsidRDefault="00AF483A" w:rsidP="00AF483A"/>
    <w:p w:rsidR="004F08F3" w:rsidRDefault="004F08F3">
      <w:pPr>
        <w:rPr>
          <w:b/>
          <w:sz w:val="28"/>
        </w:rPr>
      </w:pPr>
      <w:r>
        <w:br w:type="page"/>
      </w:r>
    </w:p>
    <w:p w:rsidR="00EB6F8B" w:rsidRPr="006B00F4" w:rsidRDefault="009379F6" w:rsidP="00594089">
      <w:pPr>
        <w:pStyle w:val="Naslov1"/>
      </w:pPr>
      <w:bookmarkStart w:id="62" w:name="_Toc494108205"/>
      <w:r w:rsidRPr="0034547C">
        <w:lastRenderedPageBreak/>
        <w:t>3</w:t>
      </w:r>
      <w:r w:rsidR="001F001D" w:rsidRPr="0034547C">
        <w:t>.</w:t>
      </w:r>
      <w:r w:rsidR="006A655D" w:rsidRPr="0034547C">
        <w:t xml:space="preserve"> </w:t>
      </w:r>
      <w:r w:rsidR="00EB6F8B" w:rsidRPr="0034547C">
        <w:t>IZBORNA NASTAVA</w:t>
      </w:r>
      <w:bookmarkEnd w:id="15"/>
      <w:bookmarkEnd w:id="16"/>
      <w:bookmarkEnd w:id="62"/>
    </w:p>
    <w:p w:rsidR="00EB6F8B" w:rsidRPr="00A560FA" w:rsidRDefault="00EB6F8B" w:rsidP="00A560FA">
      <w:pPr>
        <w:shd w:val="clear" w:color="auto" w:fill="FFFFFF"/>
        <w:ind w:left="660"/>
      </w:pPr>
    </w:p>
    <w:p w:rsidR="00EB6F8B" w:rsidRPr="00A560FA" w:rsidRDefault="00EB6F8B" w:rsidP="00A560FA">
      <w:pPr>
        <w:shd w:val="clear" w:color="auto" w:fill="FFFFFF"/>
        <w:ind w:left="660"/>
      </w:pPr>
      <w:r w:rsidRPr="00A560FA">
        <w:t>Izborna nastava se realizira u programu opće gimnazije i programu ekonomist:</w:t>
      </w:r>
    </w:p>
    <w:p w:rsidR="00EB6F8B" w:rsidRPr="00A560FA" w:rsidRDefault="00EB6F8B" w:rsidP="00127629">
      <w:pPr>
        <w:shd w:val="clear" w:color="auto" w:fill="FFFFF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83"/>
        <w:gridCol w:w="2984"/>
        <w:gridCol w:w="1010"/>
        <w:gridCol w:w="896"/>
        <w:gridCol w:w="1083"/>
      </w:tblGrid>
      <w:tr w:rsidR="00127629">
        <w:trPr>
          <w:jc w:val="center"/>
        </w:trPr>
        <w:tc>
          <w:tcPr>
            <w:tcW w:w="828" w:type="dxa"/>
            <w:tcBorders>
              <w:top w:val="single" w:sz="4" w:space="0" w:color="auto"/>
              <w:left w:val="single" w:sz="4" w:space="0" w:color="auto"/>
              <w:bottom w:val="single" w:sz="4" w:space="0" w:color="auto"/>
              <w:right w:val="single" w:sz="4" w:space="0" w:color="auto"/>
            </w:tcBorders>
          </w:tcPr>
          <w:p w:rsidR="00127629" w:rsidRDefault="00127629" w:rsidP="00EE3FC1">
            <w:r>
              <w:t>Redni broj</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r>
              <w:t>Razredni odjel</w:t>
            </w:r>
          </w:p>
        </w:tc>
        <w:tc>
          <w:tcPr>
            <w:tcW w:w="2984" w:type="dxa"/>
            <w:tcBorders>
              <w:top w:val="single" w:sz="4" w:space="0" w:color="auto"/>
              <w:left w:val="single" w:sz="4" w:space="0" w:color="auto"/>
              <w:bottom w:val="single" w:sz="4" w:space="0" w:color="auto"/>
              <w:right w:val="single" w:sz="4" w:space="0" w:color="auto"/>
            </w:tcBorders>
          </w:tcPr>
          <w:p w:rsidR="00127629" w:rsidRDefault="00127629" w:rsidP="00EE3FC1">
            <w:r>
              <w:t>Izborni predmet</w:t>
            </w:r>
          </w:p>
        </w:tc>
        <w:tc>
          <w:tcPr>
            <w:tcW w:w="1010" w:type="dxa"/>
            <w:tcBorders>
              <w:top w:val="single" w:sz="4" w:space="0" w:color="auto"/>
              <w:left w:val="single" w:sz="4" w:space="0" w:color="auto"/>
              <w:bottom w:val="single" w:sz="4" w:space="0" w:color="auto"/>
              <w:right w:val="single" w:sz="4" w:space="0" w:color="auto"/>
            </w:tcBorders>
          </w:tcPr>
          <w:p w:rsidR="00127629" w:rsidRDefault="00127629" w:rsidP="00EE3FC1">
            <w:r>
              <w:t>broj učenika</w:t>
            </w:r>
          </w:p>
        </w:tc>
        <w:tc>
          <w:tcPr>
            <w:tcW w:w="896" w:type="dxa"/>
            <w:tcBorders>
              <w:top w:val="single" w:sz="4" w:space="0" w:color="auto"/>
              <w:left w:val="single" w:sz="4" w:space="0" w:color="auto"/>
              <w:bottom w:val="single" w:sz="4" w:space="0" w:color="auto"/>
              <w:right w:val="single" w:sz="4" w:space="0" w:color="auto"/>
            </w:tcBorders>
          </w:tcPr>
          <w:p w:rsidR="00127629" w:rsidRDefault="00127629" w:rsidP="00EE3FC1">
            <w:r>
              <w:t>Tjedno sati</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r>
              <w:t>Godišnje sati</w:t>
            </w:r>
          </w:p>
        </w:tc>
      </w:tr>
      <w:tr w:rsidR="00127629">
        <w:trPr>
          <w:trHeight w:val="454"/>
          <w:jc w:val="center"/>
        </w:trPr>
        <w:tc>
          <w:tcPr>
            <w:tcW w:w="828" w:type="dxa"/>
            <w:tcBorders>
              <w:top w:val="single" w:sz="4" w:space="0" w:color="auto"/>
              <w:left w:val="single" w:sz="4" w:space="0" w:color="auto"/>
              <w:bottom w:val="single" w:sz="4" w:space="0" w:color="auto"/>
              <w:right w:val="single" w:sz="4" w:space="0" w:color="auto"/>
            </w:tcBorders>
          </w:tcPr>
          <w:p w:rsidR="00127629" w:rsidRDefault="00127629" w:rsidP="00EE3FC1">
            <w:r>
              <w:t>1.</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r>
              <w:t>2.A</w:t>
            </w:r>
          </w:p>
        </w:tc>
        <w:tc>
          <w:tcPr>
            <w:tcW w:w="2984" w:type="dxa"/>
            <w:tcBorders>
              <w:top w:val="single" w:sz="4" w:space="0" w:color="auto"/>
              <w:left w:val="single" w:sz="4" w:space="0" w:color="auto"/>
              <w:bottom w:val="single" w:sz="4" w:space="0" w:color="auto"/>
              <w:right w:val="single" w:sz="4" w:space="0" w:color="auto"/>
            </w:tcBorders>
          </w:tcPr>
          <w:p w:rsidR="00127629" w:rsidRDefault="00127629" w:rsidP="00EE3FC1">
            <w:r>
              <w:t>Biokemija</w:t>
            </w:r>
          </w:p>
        </w:tc>
        <w:tc>
          <w:tcPr>
            <w:tcW w:w="1010" w:type="dxa"/>
            <w:tcBorders>
              <w:top w:val="single" w:sz="4" w:space="0" w:color="auto"/>
              <w:left w:val="single" w:sz="4" w:space="0" w:color="auto"/>
              <w:bottom w:val="single" w:sz="4" w:space="0" w:color="auto"/>
              <w:right w:val="single" w:sz="4" w:space="0" w:color="auto"/>
            </w:tcBorders>
          </w:tcPr>
          <w:p w:rsidR="00127629" w:rsidRDefault="008528D0" w:rsidP="00EE3FC1">
            <w:pPr>
              <w:jc w:val="center"/>
            </w:pPr>
            <w:r>
              <w:t>10</w:t>
            </w:r>
          </w:p>
        </w:tc>
        <w:tc>
          <w:tcPr>
            <w:tcW w:w="896"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2</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70</w:t>
            </w:r>
          </w:p>
        </w:tc>
      </w:tr>
      <w:tr w:rsidR="00127629">
        <w:trPr>
          <w:trHeight w:val="454"/>
          <w:jc w:val="center"/>
        </w:trPr>
        <w:tc>
          <w:tcPr>
            <w:tcW w:w="828" w:type="dxa"/>
            <w:tcBorders>
              <w:top w:val="single" w:sz="4" w:space="0" w:color="auto"/>
              <w:left w:val="single" w:sz="4" w:space="0" w:color="auto"/>
              <w:bottom w:val="single" w:sz="4" w:space="0" w:color="auto"/>
              <w:right w:val="single" w:sz="4" w:space="0" w:color="auto"/>
            </w:tcBorders>
          </w:tcPr>
          <w:p w:rsidR="00127629" w:rsidRDefault="00127629" w:rsidP="00EE3FC1">
            <w:r>
              <w:t>2.</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r>
              <w:t>2.A</w:t>
            </w:r>
          </w:p>
        </w:tc>
        <w:tc>
          <w:tcPr>
            <w:tcW w:w="2984" w:type="dxa"/>
            <w:tcBorders>
              <w:top w:val="single" w:sz="4" w:space="0" w:color="auto"/>
              <w:left w:val="single" w:sz="4" w:space="0" w:color="auto"/>
              <w:bottom w:val="single" w:sz="4" w:space="0" w:color="auto"/>
              <w:right w:val="single" w:sz="4" w:space="0" w:color="auto"/>
            </w:tcBorders>
          </w:tcPr>
          <w:p w:rsidR="00127629" w:rsidRDefault="00127629" w:rsidP="00EE3FC1">
            <w:r>
              <w:t>Informatika</w:t>
            </w:r>
          </w:p>
        </w:tc>
        <w:tc>
          <w:tcPr>
            <w:tcW w:w="1010" w:type="dxa"/>
            <w:tcBorders>
              <w:top w:val="single" w:sz="4" w:space="0" w:color="auto"/>
              <w:left w:val="single" w:sz="4" w:space="0" w:color="auto"/>
              <w:bottom w:val="single" w:sz="4" w:space="0" w:color="auto"/>
              <w:right w:val="single" w:sz="4" w:space="0" w:color="auto"/>
            </w:tcBorders>
          </w:tcPr>
          <w:p w:rsidR="00127629" w:rsidRDefault="008528D0" w:rsidP="00EE3FC1">
            <w:pPr>
              <w:jc w:val="center"/>
            </w:pPr>
            <w:r>
              <w:t>7</w:t>
            </w:r>
          </w:p>
        </w:tc>
        <w:tc>
          <w:tcPr>
            <w:tcW w:w="896"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2</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70</w:t>
            </w:r>
          </w:p>
        </w:tc>
      </w:tr>
      <w:tr w:rsidR="00127629">
        <w:trPr>
          <w:trHeight w:val="454"/>
          <w:jc w:val="center"/>
        </w:trPr>
        <w:tc>
          <w:tcPr>
            <w:tcW w:w="828" w:type="dxa"/>
            <w:tcBorders>
              <w:top w:val="single" w:sz="4" w:space="0" w:color="auto"/>
              <w:left w:val="single" w:sz="4" w:space="0" w:color="auto"/>
              <w:bottom w:val="single" w:sz="4" w:space="0" w:color="auto"/>
              <w:right w:val="single" w:sz="4" w:space="0" w:color="auto"/>
            </w:tcBorders>
          </w:tcPr>
          <w:p w:rsidR="00127629" w:rsidRDefault="00127629" w:rsidP="00EE3FC1">
            <w:r>
              <w:t>3.</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r>
              <w:t>3.A</w:t>
            </w:r>
          </w:p>
        </w:tc>
        <w:tc>
          <w:tcPr>
            <w:tcW w:w="2984" w:type="dxa"/>
            <w:tcBorders>
              <w:top w:val="single" w:sz="4" w:space="0" w:color="auto"/>
              <w:left w:val="single" w:sz="4" w:space="0" w:color="auto"/>
              <w:bottom w:val="single" w:sz="4" w:space="0" w:color="auto"/>
              <w:right w:val="single" w:sz="4" w:space="0" w:color="auto"/>
            </w:tcBorders>
          </w:tcPr>
          <w:p w:rsidR="00127629" w:rsidRDefault="00127629" w:rsidP="00EE3FC1">
            <w:r>
              <w:t>Mikrobiologija</w:t>
            </w:r>
          </w:p>
        </w:tc>
        <w:tc>
          <w:tcPr>
            <w:tcW w:w="1010" w:type="dxa"/>
            <w:tcBorders>
              <w:top w:val="single" w:sz="4" w:space="0" w:color="auto"/>
              <w:left w:val="single" w:sz="4" w:space="0" w:color="auto"/>
              <w:bottom w:val="single" w:sz="4" w:space="0" w:color="auto"/>
              <w:right w:val="single" w:sz="4" w:space="0" w:color="auto"/>
            </w:tcBorders>
          </w:tcPr>
          <w:p w:rsidR="00127629" w:rsidRDefault="008528D0" w:rsidP="00EE3FC1">
            <w:pPr>
              <w:jc w:val="center"/>
            </w:pPr>
            <w:r>
              <w:t>10</w:t>
            </w:r>
          </w:p>
        </w:tc>
        <w:tc>
          <w:tcPr>
            <w:tcW w:w="896"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2</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70</w:t>
            </w:r>
          </w:p>
        </w:tc>
      </w:tr>
      <w:tr w:rsidR="00127629">
        <w:trPr>
          <w:trHeight w:val="454"/>
          <w:jc w:val="center"/>
        </w:trPr>
        <w:tc>
          <w:tcPr>
            <w:tcW w:w="828" w:type="dxa"/>
            <w:tcBorders>
              <w:top w:val="single" w:sz="4" w:space="0" w:color="auto"/>
              <w:left w:val="single" w:sz="4" w:space="0" w:color="auto"/>
              <w:bottom w:val="single" w:sz="4" w:space="0" w:color="auto"/>
              <w:right w:val="single" w:sz="4" w:space="0" w:color="auto"/>
            </w:tcBorders>
          </w:tcPr>
          <w:p w:rsidR="00127629" w:rsidRDefault="00127629" w:rsidP="00EE3FC1">
            <w:r>
              <w:t>4.</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r>
              <w:t>3.A</w:t>
            </w:r>
          </w:p>
        </w:tc>
        <w:tc>
          <w:tcPr>
            <w:tcW w:w="2984" w:type="dxa"/>
            <w:tcBorders>
              <w:top w:val="single" w:sz="4" w:space="0" w:color="auto"/>
              <w:left w:val="single" w:sz="4" w:space="0" w:color="auto"/>
              <w:bottom w:val="single" w:sz="4" w:space="0" w:color="auto"/>
              <w:right w:val="single" w:sz="4" w:space="0" w:color="auto"/>
            </w:tcBorders>
          </w:tcPr>
          <w:p w:rsidR="00127629" w:rsidRDefault="00127629" w:rsidP="00EE3FC1">
            <w:r>
              <w:t>Informatika</w:t>
            </w:r>
          </w:p>
        </w:tc>
        <w:tc>
          <w:tcPr>
            <w:tcW w:w="1010" w:type="dxa"/>
            <w:tcBorders>
              <w:top w:val="single" w:sz="4" w:space="0" w:color="auto"/>
              <w:left w:val="single" w:sz="4" w:space="0" w:color="auto"/>
              <w:bottom w:val="single" w:sz="4" w:space="0" w:color="auto"/>
              <w:right w:val="single" w:sz="4" w:space="0" w:color="auto"/>
            </w:tcBorders>
          </w:tcPr>
          <w:p w:rsidR="00127629" w:rsidRDefault="009A773C" w:rsidP="00EE3FC1">
            <w:pPr>
              <w:jc w:val="center"/>
            </w:pPr>
            <w:r>
              <w:t>9</w:t>
            </w:r>
          </w:p>
        </w:tc>
        <w:tc>
          <w:tcPr>
            <w:tcW w:w="896"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2</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70</w:t>
            </w:r>
          </w:p>
        </w:tc>
      </w:tr>
      <w:tr w:rsidR="00127629">
        <w:trPr>
          <w:trHeight w:val="454"/>
          <w:jc w:val="center"/>
        </w:trPr>
        <w:tc>
          <w:tcPr>
            <w:tcW w:w="828" w:type="dxa"/>
            <w:tcBorders>
              <w:top w:val="single" w:sz="4" w:space="0" w:color="auto"/>
              <w:left w:val="single" w:sz="4" w:space="0" w:color="auto"/>
              <w:bottom w:val="single" w:sz="4" w:space="0" w:color="auto"/>
              <w:right w:val="single" w:sz="4" w:space="0" w:color="auto"/>
            </w:tcBorders>
          </w:tcPr>
          <w:p w:rsidR="00127629" w:rsidRDefault="00127629" w:rsidP="00EE3FC1">
            <w:r>
              <w:t>5.</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r>
              <w:t>4.A</w:t>
            </w:r>
          </w:p>
        </w:tc>
        <w:tc>
          <w:tcPr>
            <w:tcW w:w="2984" w:type="dxa"/>
            <w:tcBorders>
              <w:top w:val="single" w:sz="4" w:space="0" w:color="auto"/>
              <w:left w:val="single" w:sz="4" w:space="0" w:color="auto"/>
              <w:bottom w:val="single" w:sz="4" w:space="0" w:color="auto"/>
              <w:right w:val="single" w:sz="4" w:space="0" w:color="auto"/>
            </w:tcBorders>
          </w:tcPr>
          <w:p w:rsidR="00127629" w:rsidRDefault="00127629" w:rsidP="00EE3FC1">
            <w:r>
              <w:t>Zaštita čovjekova okoliša</w:t>
            </w:r>
          </w:p>
        </w:tc>
        <w:tc>
          <w:tcPr>
            <w:tcW w:w="1010" w:type="dxa"/>
            <w:tcBorders>
              <w:top w:val="single" w:sz="4" w:space="0" w:color="auto"/>
              <w:left w:val="single" w:sz="4" w:space="0" w:color="auto"/>
              <w:bottom w:val="single" w:sz="4" w:space="0" w:color="auto"/>
              <w:right w:val="single" w:sz="4" w:space="0" w:color="auto"/>
            </w:tcBorders>
          </w:tcPr>
          <w:p w:rsidR="00127629" w:rsidRDefault="008528D0" w:rsidP="00EE3FC1">
            <w:pPr>
              <w:jc w:val="center"/>
            </w:pPr>
            <w:r>
              <w:t>8</w:t>
            </w:r>
          </w:p>
        </w:tc>
        <w:tc>
          <w:tcPr>
            <w:tcW w:w="896"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2</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64</w:t>
            </w:r>
          </w:p>
        </w:tc>
      </w:tr>
      <w:tr w:rsidR="00127629">
        <w:trPr>
          <w:trHeight w:val="454"/>
          <w:jc w:val="center"/>
        </w:trPr>
        <w:tc>
          <w:tcPr>
            <w:tcW w:w="828" w:type="dxa"/>
            <w:tcBorders>
              <w:top w:val="single" w:sz="4" w:space="0" w:color="auto"/>
              <w:left w:val="single" w:sz="4" w:space="0" w:color="auto"/>
              <w:bottom w:val="single" w:sz="4" w:space="0" w:color="auto"/>
              <w:right w:val="single" w:sz="4" w:space="0" w:color="auto"/>
            </w:tcBorders>
          </w:tcPr>
          <w:p w:rsidR="00127629" w:rsidRPr="00C64C60" w:rsidRDefault="00127629" w:rsidP="00EE3FC1">
            <w:r>
              <w:t>6</w:t>
            </w:r>
            <w:r w:rsidRPr="00C64C60">
              <w:t>.</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r>
              <w:t>4.A</w:t>
            </w:r>
          </w:p>
        </w:tc>
        <w:tc>
          <w:tcPr>
            <w:tcW w:w="2984" w:type="dxa"/>
            <w:tcBorders>
              <w:top w:val="single" w:sz="4" w:space="0" w:color="auto"/>
              <w:left w:val="single" w:sz="4" w:space="0" w:color="auto"/>
              <w:bottom w:val="single" w:sz="4" w:space="0" w:color="auto"/>
              <w:right w:val="single" w:sz="4" w:space="0" w:color="auto"/>
            </w:tcBorders>
          </w:tcPr>
          <w:p w:rsidR="00127629" w:rsidRDefault="00127629" w:rsidP="00EE3FC1">
            <w:r>
              <w:t>Informatika</w:t>
            </w:r>
          </w:p>
        </w:tc>
        <w:tc>
          <w:tcPr>
            <w:tcW w:w="1010" w:type="dxa"/>
            <w:tcBorders>
              <w:top w:val="single" w:sz="4" w:space="0" w:color="auto"/>
              <w:left w:val="single" w:sz="4" w:space="0" w:color="auto"/>
              <w:bottom w:val="single" w:sz="4" w:space="0" w:color="auto"/>
              <w:right w:val="single" w:sz="4" w:space="0" w:color="auto"/>
            </w:tcBorders>
          </w:tcPr>
          <w:p w:rsidR="00127629" w:rsidRDefault="008528D0" w:rsidP="00EE3FC1">
            <w:pPr>
              <w:jc w:val="center"/>
            </w:pPr>
            <w:r>
              <w:t>8</w:t>
            </w:r>
          </w:p>
        </w:tc>
        <w:tc>
          <w:tcPr>
            <w:tcW w:w="896"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2</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64</w:t>
            </w:r>
          </w:p>
        </w:tc>
      </w:tr>
      <w:tr w:rsidR="00127629">
        <w:trPr>
          <w:trHeight w:val="454"/>
          <w:jc w:val="center"/>
        </w:trPr>
        <w:tc>
          <w:tcPr>
            <w:tcW w:w="828" w:type="dxa"/>
            <w:tcBorders>
              <w:top w:val="single" w:sz="4" w:space="0" w:color="auto"/>
              <w:left w:val="single" w:sz="4" w:space="0" w:color="auto"/>
              <w:bottom w:val="single" w:sz="4" w:space="0" w:color="auto"/>
              <w:right w:val="single" w:sz="4" w:space="0" w:color="auto"/>
            </w:tcBorders>
          </w:tcPr>
          <w:p w:rsidR="00127629" w:rsidRDefault="00127629" w:rsidP="00EE3FC1">
            <w:r>
              <w:t>7.</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r>
              <w:t>1.E</w:t>
            </w:r>
          </w:p>
        </w:tc>
        <w:tc>
          <w:tcPr>
            <w:tcW w:w="2984" w:type="dxa"/>
            <w:tcBorders>
              <w:top w:val="single" w:sz="4" w:space="0" w:color="auto"/>
              <w:left w:val="single" w:sz="4" w:space="0" w:color="auto"/>
              <w:bottom w:val="single" w:sz="4" w:space="0" w:color="auto"/>
              <w:right w:val="single" w:sz="4" w:space="0" w:color="auto"/>
            </w:tcBorders>
          </w:tcPr>
          <w:p w:rsidR="00127629" w:rsidRDefault="00127629" w:rsidP="00EE3FC1">
            <w:r>
              <w:t>Obiteljski posao</w:t>
            </w:r>
          </w:p>
        </w:tc>
        <w:tc>
          <w:tcPr>
            <w:tcW w:w="1010" w:type="dxa"/>
            <w:tcBorders>
              <w:top w:val="single" w:sz="4" w:space="0" w:color="auto"/>
              <w:left w:val="single" w:sz="4" w:space="0" w:color="auto"/>
              <w:bottom w:val="single" w:sz="4" w:space="0" w:color="auto"/>
              <w:right w:val="single" w:sz="4" w:space="0" w:color="auto"/>
            </w:tcBorders>
          </w:tcPr>
          <w:p w:rsidR="00127629" w:rsidRDefault="008528D0" w:rsidP="00EE3FC1">
            <w:pPr>
              <w:jc w:val="center"/>
            </w:pPr>
            <w:r>
              <w:t>10</w:t>
            </w:r>
          </w:p>
        </w:tc>
        <w:tc>
          <w:tcPr>
            <w:tcW w:w="896"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2</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70</w:t>
            </w:r>
          </w:p>
        </w:tc>
      </w:tr>
      <w:tr w:rsidR="00127629">
        <w:trPr>
          <w:trHeight w:val="454"/>
          <w:jc w:val="center"/>
        </w:trPr>
        <w:tc>
          <w:tcPr>
            <w:tcW w:w="828" w:type="dxa"/>
            <w:tcBorders>
              <w:top w:val="single" w:sz="4" w:space="0" w:color="auto"/>
              <w:left w:val="single" w:sz="4" w:space="0" w:color="auto"/>
              <w:bottom w:val="single" w:sz="4" w:space="0" w:color="auto"/>
              <w:right w:val="single" w:sz="4" w:space="0" w:color="auto"/>
            </w:tcBorders>
          </w:tcPr>
          <w:p w:rsidR="00127629" w:rsidRDefault="00127629" w:rsidP="00EE3FC1">
            <w:r>
              <w:t>8.</w:t>
            </w:r>
          </w:p>
        </w:tc>
        <w:tc>
          <w:tcPr>
            <w:tcW w:w="1083" w:type="dxa"/>
            <w:tcBorders>
              <w:top w:val="single" w:sz="4" w:space="0" w:color="auto"/>
              <w:left w:val="single" w:sz="4" w:space="0" w:color="auto"/>
              <w:bottom w:val="single" w:sz="4" w:space="0" w:color="auto"/>
              <w:right w:val="single" w:sz="4" w:space="0" w:color="auto"/>
            </w:tcBorders>
          </w:tcPr>
          <w:p w:rsidR="00127629" w:rsidRPr="00C64C60" w:rsidRDefault="00127629" w:rsidP="00EE3FC1">
            <w:r w:rsidRPr="00C64C60">
              <w:t>2.E</w:t>
            </w:r>
          </w:p>
        </w:tc>
        <w:tc>
          <w:tcPr>
            <w:tcW w:w="2984" w:type="dxa"/>
            <w:tcBorders>
              <w:top w:val="single" w:sz="4" w:space="0" w:color="auto"/>
              <w:left w:val="single" w:sz="4" w:space="0" w:color="auto"/>
              <w:bottom w:val="single" w:sz="4" w:space="0" w:color="auto"/>
              <w:right w:val="single" w:sz="4" w:space="0" w:color="auto"/>
            </w:tcBorders>
          </w:tcPr>
          <w:p w:rsidR="00127629" w:rsidRPr="00C64C60" w:rsidRDefault="00127629" w:rsidP="00EE3FC1">
            <w:r>
              <w:t>Osnove turizma</w:t>
            </w:r>
          </w:p>
        </w:tc>
        <w:tc>
          <w:tcPr>
            <w:tcW w:w="1010" w:type="dxa"/>
            <w:tcBorders>
              <w:top w:val="single" w:sz="4" w:space="0" w:color="auto"/>
              <w:left w:val="single" w:sz="4" w:space="0" w:color="auto"/>
              <w:bottom w:val="single" w:sz="4" w:space="0" w:color="auto"/>
              <w:right w:val="single" w:sz="4" w:space="0" w:color="auto"/>
            </w:tcBorders>
          </w:tcPr>
          <w:p w:rsidR="00127629" w:rsidRPr="00C64C60" w:rsidRDefault="004078D4" w:rsidP="00EE3FC1">
            <w:pPr>
              <w:jc w:val="center"/>
            </w:pPr>
            <w:r>
              <w:t>1</w:t>
            </w:r>
            <w:r w:rsidR="008528D0">
              <w:t>1</w:t>
            </w:r>
          </w:p>
        </w:tc>
        <w:tc>
          <w:tcPr>
            <w:tcW w:w="896" w:type="dxa"/>
            <w:tcBorders>
              <w:top w:val="single" w:sz="4" w:space="0" w:color="auto"/>
              <w:left w:val="single" w:sz="4" w:space="0" w:color="auto"/>
              <w:bottom w:val="single" w:sz="4" w:space="0" w:color="auto"/>
              <w:right w:val="single" w:sz="4" w:space="0" w:color="auto"/>
            </w:tcBorders>
          </w:tcPr>
          <w:p w:rsidR="00127629" w:rsidRPr="00C64C60" w:rsidRDefault="00127629" w:rsidP="00EE3FC1">
            <w:pPr>
              <w:jc w:val="center"/>
            </w:pPr>
            <w:r w:rsidRPr="00C64C60">
              <w:t>2</w:t>
            </w:r>
          </w:p>
        </w:tc>
        <w:tc>
          <w:tcPr>
            <w:tcW w:w="1083" w:type="dxa"/>
            <w:tcBorders>
              <w:top w:val="single" w:sz="4" w:space="0" w:color="auto"/>
              <w:left w:val="single" w:sz="4" w:space="0" w:color="auto"/>
              <w:bottom w:val="single" w:sz="4" w:space="0" w:color="auto"/>
              <w:right w:val="single" w:sz="4" w:space="0" w:color="auto"/>
            </w:tcBorders>
          </w:tcPr>
          <w:p w:rsidR="00127629" w:rsidRPr="00C64C60" w:rsidRDefault="00127629" w:rsidP="00EE3FC1">
            <w:pPr>
              <w:jc w:val="center"/>
            </w:pPr>
            <w:r w:rsidRPr="00C64C60">
              <w:t>70</w:t>
            </w:r>
          </w:p>
        </w:tc>
      </w:tr>
      <w:tr w:rsidR="00127629">
        <w:trPr>
          <w:trHeight w:val="454"/>
          <w:jc w:val="center"/>
        </w:trPr>
        <w:tc>
          <w:tcPr>
            <w:tcW w:w="828" w:type="dxa"/>
            <w:tcBorders>
              <w:top w:val="single" w:sz="4" w:space="0" w:color="auto"/>
              <w:left w:val="single" w:sz="4" w:space="0" w:color="auto"/>
              <w:bottom w:val="single" w:sz="4" w:space="0" w:color="auto"/>
              <w:right w:val="single" w:sz="4" w:space="0" w:color="auto"/>
            </w:tcBorders>
          </w:tcPr>
          <w:p w:rsidR="00127629" w:rsidRDefault="00127629" w:rsidP="00EE3FC1">
            <w:r>
              <w:t>9.</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r>
              <w:t>3.E</w:t>
            </w:r>
          </w:p>
        </w:tc>
        <w:tc>
          <w:tcPr>
            <w:tcW w:w="2984" w:type="dxa"/>
            <w:tcBorders>
              <w:top w:val="single" w:sz="4" w:space="0" w:color="auto"/>
              <w:left w:val="single" w:sz="4" w:space="0" w:color="auto"/>
              <w:bottom w:val="single" w:sz="4" w:space="0" w:color="auto"/>
              <w:right w:val="single" w:sz="4" w:space="0" w:color="auto"/>
            </w:tcBorders>
          </w:tcPr>
          <w:p w:rsidR="00127629" w:rsidRDefault="00127629" w:rsidP="00EE3FC1">
            <w:r>
              <w:t>Upravljanje prodajom</w:t>
            </w:r>
          </w:p>
        </w:tc>
        <w:tc>
          <w:tcPr>
            <w:tcW w:w="1010" w:type="dxa"/>
            <w:tcBorders>
              <w:top w:val="single" w:sz="4" w:space="0" w:color="auto"/>
              <w:left w:val="single" w:sz="4" w:space="0" w:color="auto"/>
              <w:bottom w:val="single" w:sz="4" w:space="0" w:color="auto"/>
              <w:right w:val="single" w:sz="4" w:space="0" w:color="auto"/>
            </w:tcBorders>
          </w:tcPr>
          <w:p w:rsidR="00127629" w:rsidRDefault="008528D0" w:rsidP="008528D0">
            <w:r>
              <w:t xml:space="preserve">     12</w:t>
            </w:r>
          </w:p>
        </w:tc>
        <w:tc>
          <w:tcPr>
            <w:tcW w:w="896"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2</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70</w:t>
            </w:r>
          </w:p>
        </w:tc>
      </w:tr>
      <w:tr w:rsidR="00127629">
        <w:trPr>
          <w:trHeight w:val="454"/>
          <w:jc w:val="center"/>
        </w:trPr>
        <w:tc>
          <w:tcPr>
            <w:tcW w:w="828" w:type="dxa"/>
            <w:tcBorders>
              <w:top w:val="single" w:sz="4" w:space="0" w:color="auto"/>
              <w:left w:val="single" w:sz="4" w:space="0" w:color="auto"/>
              <w:bottom w:val="single" w:sz="4" w:space="0" w:color="auto"/>
              <w:right w:val="single" w:sz="4" w:space="0" w:color="auto"/>
            </w:tcBorders>
          </w:tcPr>
          <w:p w:rsidR="00127629" w:rsidRDefault="00127629" w:rsidP="00EE3FC1">
            <w:r>
              <w:t>10.</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r>
              <w:t>4.E</w:t>
            </w:r>
          </w:p>
        </w:tc>
        <w:tc>
          <w:tcPr>
            <w:tcW w:w="2984" w:type="dxa"/>
            <w:tcBorders>
              <w:top w:val="single" w:sz="4" w:space="0" w:color="auto"/>
              <w:left w:val="single" w:sz="4" w:space="0" w:color="auto"/>
              <w:bottom w:val="single" w:sz="4" w:space="0" w:color="auto"/>
              <w:right w:val="single" w:sz="4" w:space="0" w:color="auto"/>
            </w:tcBorders>
          </w:tcPr>
          <w:p w:rsidR="00127629" w:rsidRDefault="00DF7825" w:rsidP="00EE3FC1">
            <w:r>
              <w:t>Analiza financijskih izvještaja</w:t>
            </w:r>
          </w:p>
        </w:tc>
        <w:tc>
          <w:tcPr>
            <w:tcW w:w="1010" w:type="dxa"/>
            <w:tcBorders>
              <w:top w:val="single" w:sz="4" w:space="0" w:color="auto"/>
              <w:left w:val="single" w:sz="4" w:space="0" w:color="auto"/>
              <w:bottom w:val="single" w:sz="4" w:space="0" w:color="auto"/>
              <w:right w:val="single" w:sz="4" w:space="0" w:color="auto"/>
            </w:tcBorders>
          </w:tcPr>
          <w:p w:rsidR="00127629" w:rsidRDefault="008528D0" w:rsidP="00EE3FC1">
            <w:pPr>
              <w:jc w:val="center"/>
            </w:pPr>
            <w:r>
              <w:t xml:space="preserve"> 9</w:t>
            </w:r>
          </w:p>
        </w:tc>
        <w:tc>
          <w:tcPr>
            <w:tcW w:w="896"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2</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r>
              <w:t>64</w:t>
            </w:r>
          </w:p>
        </w:tc>
      </w:tr>
      <w:tr w:rsidR="00127629">
        <w:trPr>
          <w:trHeight w:val="567"/>
          <w:jc w:val="center"/>
        </w:trPr>
        <w:tc>
          <w:tcPr>
            <w:tcW w:w="828" w:type="dxa"/>
            <w:tcBorders>
              <w:top w:val="single" w:sz="4" w:space="0" w:color="auto"/>
              <w:left w:val="single" w:sz="4" w:space="0" w:color="auto"/>
              <w:bottom w:val="single" w:sz="4" w:space="0" w:color="auto"/>
              <w:right w:val="single" w:sz="4" w:space="0" w:color="auto"/>
            </w:tcBorders>
          </w:tcPr>
          <w:p w:rsidR="00127629" w:rsidRDefault="00127629" w:rsidP="00EE3FC1"/>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tc>
        <w:tc>
          <w:tcPr>
            <w:tcW w:w="2984" w:type="dxa"/>
            <w:tcBorders>
              <w:top w:val="single" w:sz="4" w:space="0" w:color="auto"/>
              <w:left w:val="single" w:sz="4" w:space="0" w:color="auto"/>
              <w:bottom w:val="single" w:sz="4" w:space="0" w:color="auto"/>
              <w:right w:val="single" w:sz="4" w:space="0" w:color="auto"/>
            </w:tcBorders>
          </w:tcPr>
          <w:p w:rsidR="00127629" w:rsidRDefault="00127629" w:rsidP="00EE3FC1"/>
          <w:p w:rsidR="00127629" w:rsidRPr="00846555" w:rsidRDefault="00127629" w:rsidP="00EE3FC1">
            <w:r w:rsidRPr="00846555">
              <w:t>UKUPNO</w:t>
            </w:r>
          </w:p>
        </w:tc>
        <w:tc>
          <w:tcPr>
            <w:tcW w:w="1010"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p>
          <w:p w:rsidR="00127629" w:rsidRPr="00846555" w:rsidRDefault="009A773C" w:rsidP="0004203E">
            <w:pPr>
              <w:jc w:val="center"/>
            </w:pPr>
            <w:r>
              <w:t>9</w:t>
            </w:r>
            <w:r w:rsidR="008528D0">
              <w:t>4</w:t>
            </w:r>
          </w:p>
        </w:tc>
        <w:tc>
          <w:tcPr>
            <w:tcW w:w="896"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p>
          <w:p w:rsidR="00127629" w:rsidRPr="00846555" w:rsidRDefault="00127629" w:rsidP="00EE3FC1">
            <w:pPr>
              <w:jc w:val="center"/>
            </w:pPr>
            <w:r>
              <w:t>20</w:t>
            </w:r>
          </w:p>
        </w:tc>
        <w:tc>
          <w:tcPr>
            <w:tcW w:w="1083" w:type="dxa"/>
            <w:tcBorders>
              <w:top w:val="single" w:sz="4" w:space="0" w:color="auto"/>
              <w:left w:val="single" w:sz="4" w:space="0" w:color="auto"/>
              <w:bottom w:val="single" w:sz="4" w:space="0" w:color="auto"/>
              <w:right w:val="single" w:sz="4" w:space="0" w:color="auto"/>
            </w:tcBorders>
          </w:tcPr>
          <w:p w:rsidR="00127629" w:rsidRDefault="00127629" w:rsidP="00EE3FC1">
            <w:pPr>
              <w:jc w:val="center"/>
            </w:pPr>
          </w:p>
          <w:p w:rsidR="00127629" w:rsidRPr="00846555" w:rsidRDefault="00127629" w:rsidP="00127629">
            <w:pPr>
              <w:jc w:val="center"/>
            </w:pPr>
            <w:r>
              <w:t>682</w:t>
            </w:r>
          </w:p>
        </w:tc>
      </w:tr>
    </w:tbl>
    <w:p w:rsidR="00014E4F" w:rsidRDefault="00014E4F" w:rsidP="00A560FA">
      <w:pPr>
        <w:shd w:val="clear" w:color="auto" w:fill="FFFFFF"/>
      </w:pPr>
    </w:p>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B51C9B" w:rsidRDefault="00B51C9B" w:rsidP="00DD21A6"/>
    <w:p w:rsidR="001A3942" w:rsidRDefault="007D6981" w:rsidP="00DD21A6">
      <w:r w:rsidRPr="000A092A">
        <w:lastRenderedPageBreak/>
        <w:t>Kurikulumsko područje: Prirodoslovlje</w:t>
      </w:r>
    </w:p>
    <w:p w:rsidR="00E14D9B" w:rsidRDefault="00E14D9B" w:rsidP="00E14D9B">
      <w:r>
        <w:t>Izborni predmet Biokemija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3"/>
        <w:gridCol w:w="6956"/>
      </w:tblGrid>
      <w:tr w:rsidR="00E14D9B" w:rsidTr="00E14D9B">
        <w:tc>
          <w:tcPr>
            <w:tcW w:w="3129" w:type="dxa"/>
            <w:gridSpan w:val="2"/>
          </w:tcPr>
          <w:p w:rsidR="00E14D9B" w:rsidRDefault="00E14D9B" w:rsidP="00E14D9B">
            <w:r>
              <w:t>Ciklus (razred):</w:t>
            </w:r>
          </w:p>
        </w:tc>
        <w:tc>
          <w:tcPr>
            <w:tcW w:w="11091" w:type="dxa"/>
          </w:tcPr>
          <w:p w:rsidR="00E14D9B" w:rsidRDefault="00E14D9B" w:rsidP="00E14D9B">
            <w:r>
              <w:t>2. razred Opće gimnazije</w:t>
            </w:r>
          </w:p>
        </w:tc>
      </w:tr>
      <w:tr w:rsidR="00E14D9B" w:rsidTr="00E14D9B">
        <w:tc>
          <w:tcPr>
            <w:tcW w:w="3129" w:type="dxa"/>
            <w:gridSpan w:val="2"/>
          </w:tcPr>
          <w:p w:rsidR="00E14D9B" w:rsidRDefault="00E14D9B" w:rsidP="00E14D9B">
            <w:r>
              <w:t>Cilj:</w:t>
            </w:r>
          </w:p>
        </w:tc>
        <w:tc>
          <w:tcPr>
            <w:tcW w:w="11091" w:type="dxa"/>
          </w:tcPr>
          <w:p w:rsidR="00E14D9B" w:rsidRDefault="00E14D9B" w:rsidP="00E14D9B">
            <w:r>
              <w:t xml:space="preserve">Upoznati se s biokemijom kao granom biologije i kemije, njezinom ulogom u ljudskom društvu, upoznati se s  građom, ulogom i metabolizmom  organskih molekula, uvidjeti značaj pravilne prehrane i unosa u vode u organizam, </w:t>
            </w:r>
          </w:p>
        </w:tc>
      </w:tr>
      <w:tr w:rsidR="00E14D9B" w:rsidTr="00E14D9B">
        <w:tc>
          <w:tcPr>
            <w:tcW w:w="3129" w:type="dxa"/>
            <w:gridSpan w:val="2"/>
          </w:tcPr>
          <w:p w:rsidR="00E14D9B" w:rsidRDefault="00E14D9B" w:rsidP="00E14D9B">
            <w:r>
              <w:t>Obrazloženje cilja (povezan s potrebama, interesima učenika i vrijednostima ŠK):</w:t>
            </w:r>
          </w:p>
        </w:tc>
        <w:tc>
          <w:tcPr>
            <w:tcW w:w="11091" w:type="dxa"/>
          </w:tcPr>
          <w:p w:rsidR="00E14D9B" w:rsidRDefault="00E14D9B" w:rsidP="00E14D9B">
            <w:r>
              <w:t>Proširivanje znanja iz prirodoslovlja, promocija prirodoslovnih zanimanja, razvijanje prirodoslovnog načina razmišljanja, prihvaćanje pravilne prehrane kao stila života, uočavanje značaja organskih molekula u svakodnevnom životu organizama</w:t>
            </w:r>
          </w:p>
        </w:tc>
      </w:tr>
      <w:tr w:rsidR="00E14D9B" w:rsidTr="00E14D9B">
        <w:tc>
          <w:tcPr>
            <w:tcW w:w="3129" w:type="dxa"/>
            <w:gridSpan w:val="2"/>
          </w:tcPr>
          <w:p w:rsidR="00E14D9B" w:rsidRDefault="00E14D9B" w:rsidP="00E14D9B">
            <w:r>
              <w:t>Namjena:</w:t>
            </w:r>
          </w:p>
        </w:tc>
        <w:tc>
          <w:tcPr>
            <w:tcW w:w="11091" w:type="dxa"/>
          </w:tcPr>
          <w:p w:rsidR="00E14D9B" w:rsidRDefault="00E14D9B" w:rsidP="00E14D9B">
            <w:r>
              <w:t>Izborni predmet</w:t>
            </w:r>
          </w:p>
        </w:tc>
      </w:tr>
      <w:tr w:rsidR="00E14D9B" w:rsidTr="00E14D9B">
        <w:tc>
          <w:tcPr>
            <w:tcW w:w="3129" w:type="dxa"/>
            <w:gridSpan w:val="2"/>
          </w:tcPr>
          <w:p w:rsidR="00E14D9B" w:rsidRDefault="00E14D9B" w:rsidP="00E14D9B">
            <w:r>
              <w:t>Očekivani ishodi/postignuća:</w:t>
            </w:r>
          </w:p>
        </w:tc>
        <w:tc>
          <w:tcPr>
            <w:tcW w:w="11091" w:type="dxa"/>
          </w:tcPr>
          <w:p w:rsidR="00E14D9B" w:rsidRDefault="00E14D9B" w:rsidP="00E14D9B">
            <w:r>
              <w:t>Osmisliti jelovnik na temelju preporuka pravilne prehrane, navesti izvore, uloge i posljedice nedostatka vitamina, objasniti na primjerima kiralnost, opisati metabolizam organskih molekula u tijelu, izvesti praktični rad(dokazivanje organskih molekula)</w:t>
            </w:r>
          </w:p>
        </w:tc>
      </w:tr>
      <w:tr w:rsidR="00E14D9B" w:rsidTr="00E14D9B">
        <w:tc>
          <w:tcPr>
            <w:tcW w:w="1166" w:type="dxa"/>
          </w:tcPr>
          <w:p w:rsidR="00E14D9B" w:rsidRDefault="00E14D9B" w:rsidP="00E14D9B">
            <w:r>
              <w:t xml:space="preserve">    Način realizacije:     </w:t>
            </w:r>
          </w:p>
        </w:tc>
        <w:tc>
          <w:tcPr>
            <w:tcW w:w="1963" w:type="dxa"/>
          </w:tcPr>
          <w:tbl>
            <w:tblPr>
              <w:tblStyle w:val="Reetkatablice"/>
              <w:tblW w:w="0" w:type="auto"/>
              <w:tblLook w:val="04A0" w:firstRow="1" w:lastRow="0" w:firstColumn="1" w:lastColumn="0" w:noHBand="0" w:noVBand="1"/>
            </w:tblPr>
            <w:tblGrid>
              <w:gridCol w:w="1547"/>
            </w:tblGrid>
            <w:tr w:rsidR="00E14D9B" w:rsidTr="00E14D9B">
              <w:tc>
                <w:tcPr>
                  <w:tcW w:w="1903" w:type="dxa"/>
                </w:tcPr>
                <w:p w:rsidR="00E14D9B" w:rsidRDefault="00E14D9B" w:rsidP="00AB28C6">
                  <w:pPr>
                    <w:framePr w:hSpace="180" w:wrap="around" w:vAnchor="text" w:hAnchor="margin" w:y="33"/>
                  </w:pPr>
                  <w:r>
                    <w:t>Oblik:</w:t>
                  </w:r>
                </w:p>
              </w:tc>
            </w:tr>
            <w:tr w:rsidR="00E14D9B" w:rsidTr="00E14D9B">
              <w:tc>
                <w:tcPr>
                  <w:tcW w:w="1903" w:type="dxa"/>
                </w:tcPr>
                <w:p w:rsidR="00E14D9B" w:rsidRDefault="00E14D9B" w:rsidP="00AB28C6">
                  <w:pPr>
                    <w:framePr w:hSpace="180" w:wrap="around" w:vAnchor="text" w:hAnchor="margin" w:y="33"/>
                  </w:pPr>
                  <w:r>
                    <w:t>Sudionici:</w:t>
                  </w:r>
                </w:p>
              </w:tc>
            </w:tr>
            <w:tr w:rsidR="00E14D9B" w:rsidTr="00E14D9B">
              <w:tc>
                <w:tcPr>
                  <w:tcW w:w="1903" w:type="dxa"/>
                </w:tcPr>
                <w:p w:rsidR="00E14D9B" w:rsidRDefault="00E14D9B" w:rsidP="00AB28C6">
                  <w:pPr>
                    <w:framePr w:hSpace="180" w:wrap="around" w:vAnchor="text" w:hAnchor="margin" w:y="33"/>
                  </w:pPr>
                  <w:r>
                    <w:t>Način učenja (što rade učenici):</w:t>
                  </w:r>
                </w:p>
              </w:tc>
            </w:tr>
            <w:tr w:rsidR="00E14D9B" w:rsidTr="00E14D9B">
              <w:tc>
                <w:tcPr>
                  <w:tcW w:w="1903" w:type="dxa"/>
                </w:tcPr>
                <w:p w:rsidR="00E14D9B" w:rsidRDefault="00E14D9B" w:rsidP="00AB28C6">
                  <w:pPr>
                    <w:framePr w:hSpace="180" w:wrap="around" w:vAnchor="text" w:hAnchor="margin" w:y="33"/>
                  </w:pPr>
                  <w:r>
                    <w:t>Metode poučavanja (što rade učitelji):</w:t>
                  </w:r>
                </w:p>
              </w:tc>
            </w:tr>
            <w:tr w:rsidR="00E14D9B" w:rsidTr="00E14D9B">
              <w:tc>
                <w:tcPr>
                  <w:tcW w:w="1903" w:type="dxa"/>
                </w:tcPr>
                <w:p w:rsidR="00E14D9B" w:rsidRDefault="00E14D9B" w:rsidP="00AB28C6">
                  <w:pPr>
                    <w:framePr w:hSpace="180" w:wrap="around" w:vAnchor="text" w:hAnchor="margin" w:y="33"/>
                  </w:pPr>
                  <w:r>
                    <w:t>Trajanje izvedbe:</w:t>
                  </w:r>
                </w:p>
              </w:tc>
            </w:tr>
          </w:tbl>
          <w:p w:rsidR="00E14D9B" w:rsidRDefault="00E14D9B" w:rsidP="00E14D9B"/>
        </w:tc>
        <w:tc>
          <w:tcPr>
            <w:tcW w:w="11091" w:type="dxa"/>
          </w:tcPr>
          <w:p w:rsidR="00E14D9B" w:rsidRDefault="00E14D9B" w:rsidP="00E14D9B">
            <w:r>
              <w:t>individualni rad, grupni rad, rad u paru</w:t>
            </w:r>
          </w:p>
          <w:p w:rsidR="00E14D9B" w:rsidRDefault="00E14D9B" w:rsidP="00E14D9B">
            <w:r>
              <w:t xml:space="preserve">učenici, nastavnica Mirna Bogić, </w:t>
            </w:r>
          </w:p>
          <w:p w:rsidR="00E14D9B" w:rsidRDefault="00E14D9B" w:rsidP="00E14D9B">
            <w:r>
              <w:t>aktivno sudjeluju (izrađuju prezentacije, plakate), istraživati literaturu, propitkivati, sudjelovati u razgovoru s djelatnicima Biokemijskog laboratorija</w:t>
            </w:r>
          </w:p>
          <w:p w:rsidR="00E14D9B" w:rsidRDefault="00E14D9B" w:rsidP="00E14D9B">
            <w:r>
              <w:t>objašnjava, motivira, opisuje, organizira</w:t>
            </w:r>
          </w:p>
          <w:p w:rsidR="00E14D9B" w:rsidRDefault="00E14D9B" w:rsidP="00E14D9B">
            <w:r>
              <w:t>cijele nastavne godine</w:t>
            </w:r>
          </w:p>
        </w:tc>
      </w:tr>
      <w:tr w:rsidR="00E14D9B" w:rsidTr="00E14D9B">
        <w:tc>
          <w:tcPr>
            <w:tcW w:w="3129" w:type="dxa"/>
            <w:gridSpan w:val="2"/>
          </w:tcPr>
          <w:p w:rsidR="00E14D9B" w:rsidRDefault="00E14D9B" w:rsidP="00E14D9B">
            <w:r>
              <w:t>Potrebni resursi:</w:t>
            </w:r>
          </w:p>
        </w:tc>
        <w:tc>
          <w:tcPr>
            <w:tcW w:w="11091" w:type="dxa"/>
          </w:tcPr>
          <w:p w:rsidR="00E14D9B" w:rsidRDefault="00E14D9B" w:rsidP="00E14D9B">
            <w:r>
              <w:t>Računalo, učionica</w:t>
            </w:r>
          </w:p>
        </w:tc>
      </w:tr>
      <w:tr w:rsidR="00E14D9B" w:rsidTr="00E14D9B">
        <w:tc>
          <w:tcPr>
            <w:tcW w:w="3129" w:type="dxa"/>
            <w:gridSpan w:val="2"/>
          </w:tcPr>
          <w:p w:rsidR="00E14D9B" w:rsidRDefault="00E14D9B" w:rsidP="00E14D9B">
            <w:r>
              <w:t>Moguće teškoće:</w:t>
            </w:r>
          </w:p>
        </w:tc>
        <w:tc>
          <w:tcPr>
            <w:tcW w:w="11091" w:type="dxa"/>
          </w:tcPr>
          <w:p w:rsidR="00E14D9B" w:rsidRDefault="00E14D9B" w:rsidP="00E14D9B"/>
        </w:tc>
      </w:tr>
      <w:tr w:rsidR="00E14D9B" w:rsidTr="00E14D9B">
        <w:tc>
          <w:tcPr>
            <w:tcW w:w="3129" w:type="dxa"/>
            <w:gridSpan w:val="2"/>
          </w:tcPr>
          <w:p w:rsidR="00E14D9B" w:rsidRDefault="00E14D9B" w:rsidP="00E14D9B">
            <w:r>
              <w:t>Način praćenja i provjere ishoda/postignuća:</w:t>
            </w:r>
          </w:p>
        </w:tc>
        <w:tc>
          <w:tcPr>
            <w:tcW w:w="11091" w:type="dxa"/>
          </w:tcPr>
          <w:p w:rsidR="00E14D9B" w:rsidRDefault="00E14D9B" w:rsidP="00E14D9B">
            <w:r>
              <w:t>Pismena i usmena provjera, prezentacije, praktični radovi</w:t>
            </w:r>
          </w:p>
        </w:tc>
      </w:tr>
      <w:tr w:rsidR="00E14D9B" w:rsidTr="00E14D9B">
        <w:tc>
          <w:tcPr>
            <w:tcW w:w="3129" w:type="dxa"/>
            <w:gridSpan w:val="2"/>
          </w:tcPr>
          <w:p w:rsidR="00E14D9B" w:rsidRDefault="00E14D9B" w:rsidP="00E14D9B">
            <w:r>
              <w:t>Okvirni troškovnik:</w:t>
            </w:r>
          </w:p>
        </w:tc>
        <w:tc>
          <w:tcPr>
            <w:tcW w:w="11091" w:type="dxa"/>
          </w:tcPr>
          <w:p w:rsidR="00E14D9B" w:rsidRDefault="00E14D9B" w:rsidP="00E14D9B">
            <w:r>
              <w:t>300,00</w:t>
            </w:r>
          </w:p>
        </w:tc>
      </w:tr>
      <w:tr w:rsidR="00E14D9B" w:rsidTr="00E14D9B">
        <w:tc>
          <w:tcPr>
            <w:tcW w:w="3129" w:type="dxa"/>
            <w:gridSpan w:val="2"/>
          </w:tcPr>
          <w:p w:rsidR="00E14D9B" w:rsidRDefault="00E14D9B" w:rsidP="00E14D9B">
            <w:r>
              <w:t>Odgovorne osobe:</w:t>
            </w:r>
          </w:p>
        </w:tc>
        <w:tc>
          <w:tcPr>
            <w:tcW w:w="11091" w:type="dxa"/>
          </w:tcPr>
          <w:p w:rsidR="00E14D9B" w:rsidRDefault="00E14D9B" w:rsidP="00E14D9B">
            <w:r>
              <w:t>Mirna Bogić, prof.</w:t>
            </w:r>
          </w:p>
        </w:tc>
      </w:tr>
    </w:tbl>
    <w:p w:rsidR="001A3942" w:rsidRDefault="001A3942" w:rsidP="001A3942"/>
    <w:p w:rsidR="001A3942" w:rsidRPr="000A092A" w:rsidRDefault="001A3942" w:rsidP="00DD21A6"/>
    <w:p w:rsidR="000D1AA1" w:rsidRPr="00D238D9" w:rsidRDefault="007D6981" w:rsidP="00D238D9">
      <w:r w:rsidRPr="000A092A">
        <w:t>Kurikulumsko područje: Prirodoslovlje</w:t>
      </w:r>
    </w:p>
    <w:tbl>
      <w:tblPr>
        <w:tblStyle w:val="TableGrid2"/>
        <w:tblpPr w:leftFromText="180" w:rightFromText="180" w:vertAnchor="text" w:horzAnchor="margin" w:tblpY="33"/>
        <w:tblW w:w="0" w:type="auto"/>
        <w:tblLook w:val="04A0" w:firstRow="1" w:lastRow="0" w:firstColumn="1" w:lastColumn="0" w:noHBand="0" w:noVBand="1"/>
      </w:tblPr>
      <w:tblGrid>
        <w:gridCol w:w="1269"/>
        <w:gridCol w:w="1773"/>
        <w:gridCol w:w="6956"/>
      </w:tblGrid>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Ciklus (razred):</w:t>
            </w:r>
          </w:p>
        </w:tc>
        <w:tc>
          <w:tcPr>
            <w:tcW w:w="11091" w:type="dxa"/>
          </w:tcPr>
          <w:p w:rsidR="000D1AA1" w:rsidRPr="00D238D9" w:rsidRDefault="000D1AA1" w:rsidP="000D1AA1">
            <w:pPr>
              <w:rPr>
                <w:rFonts w:ascii="Times New Roman" w:hAnsi="Times New Roman"/>
              </w:rPr>
            </w:pPr>
            <w:r w:rsidRPr="00D238D9">
              <w:rPr>
                <w:rFonts w:ascii="Times New Roman" w:hAnsi="Times New Roman"/>
              </w:rPr>
              <w:t>2.a</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Cilj:</w:t>
            </w:r>
          </w:p>
        </w:tc>
        <w:tc>
          <w:tcPr>
            <w:tcW w:w="11091" w:type="dxa"/>
          </w:tcPr>
          <w:p w:rsidR="000D1AA1" w:rsidRPr="00D238D9" w:rsidRDefault="000D1AA1" w:rsidP="000D1AA1">
            <w:pPr>
              <w:rPr>
                <w:rFonts w:ascii="Times New Roman" w:hAnsi="Times New Roman"/>
              </w:rPr>
            </w:pPr>
            <w:r w:rsidRPr="00D238D9">
              <w:rPr>
                <w:rFonts w:ascii="Times New Roman" w:hAnsi="Times New Roman"/>
              </w:rPr>
              <w:t>Mreže računala, proračunske tablice, HTML, baze podataka – izborna nastava</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Obrazloženje cilja (povezan s potrebama, interesima učenika i vrijednostima ŠK):</w:t>
            </w:r>
          </w:p>
        </w:tc>
        <w:tc>
          <w:tcPr>
            <w:tcW w:w="11091" w:type="dxa"/>
          </w:tcPr>
          <w:p w:rsidR="000D1AA1" w:rsidRPr="00D238D9" w:rsidRDefault="000D1AA1" w:rsidP="000D1AA1">
            <w:pPr>
              <w:rPr>
                <w:rFonts w:ascii="Times New Roman" w:hAnsi="Times New Roman"/>
              </w:rPr>
            </w:pPr>
            <w:r w:rsidRPr="00D238D9">
              <w:rPr>
                <w:rFonts w:ascii="Times New Roman" w:hAnsi="Times New Roman"/>
              </w:rPr>
              <w:t>Definiranje pojma i funkcioniranje računalnih mreža, navesti opasnosti Interneta i zaštite, upotrebljavati proračunske tablice i formule i funkcije, izraditi web stranicu pomoću HTML-a i izraditi bazu podataka</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Namjena:</w:t>
            </w:r>
          </w:p>
        </w:tc>
        <w:tc>
          <w:tcPr>
            <w:tcW w:w="11091" w:type="dxa"/>
          </w:tcPr>
          <w:p w:rsidR="000D1AA1" w:rsidRPr="00D238D9" w:rsidRDefault="000D1AA1" w:rsidP="000D1AA1">
            <w:pPr>
              <w:rPr>
                <w:rFonts w:ascii="Times New Roman" w:hAnsi="Times New Roman"/>
              </w:rPr>
            </w:pPr>
            <w:r w:rsidRPr="00D238D9">
              <w:rPr>
                <w:rFonts w:ascii="Times New Roman" w:hAnsi="Times New Roman"/>
              </w:rPr>
              <w:t>Ukazati na mogućnosti programa i programskih jezika i njihovo korištenje</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Očekivani ishodi/postignuća:</w:t>
            </w:r>
          </w:p>
        </w:tc>
        <w:tc>
          <w:tcPr>
            <w:tcW w:w="11091" w:type="dxa"/>
          </w:tcPr>
          <w:p w:rsidR="000D1AA1" w:rsidRPr="00D238D9" w:rsidRDefault="000D1AA1" w:rsidP="000D1AA1">
            <w:pPr>
              <w:rPr>
                <w:rFonts w:ascii="Times New Roman" w:hAnsi="Times New Roman"/>
              </w:rPr>
            </w:pPr>
            <w:r w:rsidRPr="00D238D9">
              <w:rPr>
                <w:rFonts w:ascii="Times New Roman" w:hAnsi="Times New Roman"/>
              </w:rPr>
              <w:t xml:space="preserve">Učenici će moći koristiti programe i rješavati zadane zadatke </w:t>
            </w:r>
          </w:p>
        </w:tc>
      </w:tr>
      <w:tr w:rsidR="000D1AA1" w:rsidRPr="00D238D9" w:rsidTr="000D1AA1">
        <w:tc>
          <w:tcPr>
            <w:tcW w:w="1166" w:type="dxa"/>
          </w:tcPr>
          <w:p w:rsidR="000D1AA1" w:rsidRPr="00D238D9" w:rsidRDefault="000D1AA1" w:rsidP="000D1AA1">
            <w:pPr>
              <w:rPr>
                <w:rFonts w:ascii="Times New Roman" w:hAnsi="Times New Roman"/>
              </w:rPr>
            </w:pPr>
            <w:r w:rsidRPr="00D238D9">
              <w:rPr>
                <w:rFonts w:ascii="Times New Roman" w:hAnsi="Times New Roman"/>
              </w:rPr>
              <w:t xml:space="preserve">    Način realizacije:     </w:t>
            </w:r>
          </w:p>
        </w:tc>
        <w:tc>
          <w:tcPr>
            <w:tcW w:w="1963" w:type="dxa"/>
          </w:tcPr>
          <w:tbl>
            <w:tblPr>
              <w:tblStyle w:val="TableGrid2"/>
              <w:tblW w:w="0" w:type="auto"/>
              <w:tblLook w:val="04A0" w:firstRow="1" w:lastRow="0" w:firstColumn="1" w:lastColumn="0" w:noHBand="0" w:noVBand="1"/>
            </w:tblPr>
            <w:tblGrid>
              <w:gridCol w:w="1547"/>
            </w:tblGrid>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Oblik:</w:t>
                  </w:r>
                </w:p>
              </w:tc>
            </w:tr>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Sudionici:</w:t>
                  </w:r>
                </w:p>
              </w:tc>
            </w:tr>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 xml:space="preserve">Način učenja </w:t>
                  </w:r>
                  <w:r w:rsidRPr="00D238D9">
                    <w:rPr>
                      <w:rFonts w:ascii="Times New Roman" w:hAnsi="Times New Roman"/>
                    </w:rPr>
                    <w:lastRenderedPageBreak/>
                    <w:t>(što rade učenici):</w:t>
                  </w:r>
                </w:p>
              </w:tc>
            </w:tr>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lastRenderedPageBreak/>
                    <w:t>Metode poučavanja (što rade učitelji):</w:t>
                  </w:r>
                </w:p>
              </w:tc>
            </w:tr>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Trajanje izvedbe:</w:t>
                  </w:r>
                </w:p>
              </w:tc>
            </w:tr>
          </w:tbl>
          <w:p w:rsidR="000D1AA1" w:rsidRPr="00D238D9" w:rsidRDefault="000D1AA1" w:rsidP="000D1AA1">
            <w:pPr>
              <w:rPr>
                <w:rFonts w:ascii="Times New Roman" w:hAnsi="Times New Roman"/>
              </w:rPr>
            </w:pPr>
          </w:p>
        </w:tc>
        <w:tc>
          <w:tcPr>
            <w:tcW w:w="11091" w:type="dxa"/>
          </w:tcPr>
          <w:tbl>
            <w:tblPr>
              <w:tblStyle w:val="TableGrid2"/>
              <w:tblW w:w="0" w:type="auto"/>
              <w:tblLook w:val="04A0" w:firstRow="1" w:lastRow="0" w:firstColumn="1" w:lastColumn="0" w:noHBand="0" w:noVBand="1"/>
            </w:tblPr>
            <w:tblGrid>
              <w:gridCol w:w="6730"/>
            </w:tblGrid>
            <w:tr w:rsidR="000D1AA1" w:rsidRPr="00D238D9" w:rsidTr="000D1AA1">
              <w:tc>
                <w:tcPr>
                  <w:tcW w:w="11329"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lastRenderedPageBreak/>
                    <w:t xml:space="preserve"> Zadaci, tablice, baze podataka, web stranica</w:t>
                  </w:r>
                </w:p>
              </w:tc>
            </w:tr>
            <w:tr w:rsidR="000D1AA1" w:rsidRPr="00D238D9" w:rsidTr="000D1AA1">
              <w:tc>
                <w:tcPr>
                  <w:tcW w:w="11329"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 xml:space="preserve">Učenici 2.a, </w:t>
                  </w:r>
                  <w:r w:rsidR="00042B89">
                    <w:rPr>
                      <w:rFonts w:ascii="Times New Roman" w:hAnsi="Times New Roman"/>
                    </w:rPr>
                    <w:t>Ljubica Volarić</w:t>
                  </w:r>
                </w:p>
              </w:tc>
            </w:tr>
            <w:tr w:rsidR="000D1AA1" w:rsidRPr="00D238D9" w:rsidTr="000D1AA1">
              <w:tc>
                <w:tcPr>
                  <w:tcW w:w="11329"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 xml:space="preserve">Učenici izrađuju tablice, koriste formule i funkcije. Pomoću </w:t>
                  </w:r>
                  <w:r w:rsidRPr="00D238D9">
                    <w:rPr>
                      <w:rFonts w:ascii="Times New Roman" w:hAnsi="Times New Roman"/>
                    </w:rPr>
                    <w:lastRenderedPageBreak/>
                    <w:t>HTML-a izrađuju web stranicu, a koristeći Access rade bazu podataka.</w:t>
                  </w:r>
                </w:p>
              </w:tc>
            </w:tr>
            <w:tr w:rsidR="000D1AA1" w:rsidRPr="00D238D9" w:rsidTr="000D1AA1">
              <w:tc>
                <w:tcPr>
                  <w:tcW w:w="11329" w:type="dxa"/>
                </w:tcPr>
                <w:p w:rsidR="000D1AA1" w:rsidRPr="00D238D9" w:rsidRDefault="000D1AA1" w:rsidP="00AB28C6">
                  <w:pPr>
                    <w:framePr w:hSpace="180" w:wrap="around" w:vAnchor="text" w:hAnchor="margin" w:y="33"/>
                    <w:rPr>
                      <w:rFonts w:ascii="Times New Roman" w:hAnsi="Times New Roman"/>
                    </w:rPr>
                  </w:pPr>
                </w:p>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Frontalni rad, demonstracija</w:t>
                  </w:r>
                </w:p>
                <w:p w:rsidR="000D1AA1" w:rsidRDefault="000D1AA1" w:rsidP="00AB28C6">
                  <w:pPr>
                    <w:framePr w:hSpace="180" w:wrap="around" w:vAnchor="text" w:hAnchor="margin" w:y="33"/>
                    <w:rPr>
                      <w:rFonts w:ascii="Times New Roman" w:hAnsi="Times New Roman"/>
                    </w:rPr>
                  </w:pPr>
                </w:p>
                <w:p w:rsidR="00D238D9" w:rsidRPr="00D238D9" w:rsidRDefault="00D238D9" w:rsidP="00AB28C6">
                  <w:pPr>
                    <w:framePr w:hSpace="180" w:wrap="around" w:vAnchor="text" w:hAnchor="margin" w:y="33"/>
                    <w:rPr>
                      <w:rFonts w:ascii="Times New Roman" w:hAnsi="Times New Roman"/>
                    </w:rPr>
                  </w:pPr>
                </w:p>
              </w:tc>
            </w:tr>
            <w:tr w:rsidR="000D1AA1" w:rsidRPr="00D238D9" w:rsidTr="000D1AA1">
              <w:tc>
                <w:tcPr>
                  <w:tcW w:w="11329" w:type="dxa"/>
                </w:tcPr>
                <w:p w:rsidR="000D1AA1" w:rsidRPr="00D238D9" w:rsidRDefault="00042B89" w:rsidP="00AB28C6">
                  <w:pPr>
                    <w:framePr w:hSpace="180" w:wrap="around" w:vAnchor="text" w:hAnchor="margin" w:y="33"/>
                    <w:rPr>
                      <w:rFonts w:ascii="Times New Roman" w:hAnsi="Times New Roman"/>
                    </w:rPr>
                  </w:pPr>
                  <w:r>
                    <w:rPr>
                      <w:rFonts w:ascii="Times New Roman" w:hAnsi="Times New Roman"/>
                    </w:rPr>
                    <w:t>Školska 2017./2018</w:t>
                  </w:r>
                  <w:r w:rsidR="000D1AA1" w:rsidRPr="00D238D9">
                    <w:rPr>
                      <w:rFonts w:ascii="Times New Roman" w:hAnsi="Times New Roman"/>
                    </w:rPr>
                    <w:t>. godina – 2 sata tjedno</w:t>
                  </w:r>
                </w:p>
              </w:tc>
            </w:tr>
          </w:tbl>
          <w:p w:rsidR="000D1AA1" w:rsidRPr="00D238D9" w:rsidRDefault="000D1AA1" w:rsidP="000D1AA1">
            <w:pPr>
              <w:rPr>
                <w:rFonts w:ascii="Times New Roman" w:hAnsi="Times New Roman"/>
              </w:rPr>
            </w:pP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lastRenderedPageBreak/>
              <w:t>Potrebni resursi:</w:t>
            </w:r>
          </w:p>
        </w:tc>
        <w:tc>
          <w:tcPr>
            <w:tcW w:w="11091" w:type="dxa"/>
          </w:tcPr>
          <w:p w:rsidR="000D1AA1" w:rsidRPr="00D238D9" w:rsidRDefault="000D1AA1" w:rsidP="000D1AA1">
            <w:pPr>
              <w:rPr>
                <w:rFonts w:ascii="Times New Roman" w:hAnsi="Times New Roman"/>
              </w:rPr>
            </w:pPr>
            <w:r w:rsidRPr="00D238D9">
              <w:rPr>
                <w:rFonts w:ascii="Times New Roman" w:hAnsi="Times New Roman"/>
              </w:rPr>
              <w:t>Računalo, projektor, programi</w:t>
            </w:r>
          </w:p>
          <w:p w:rsidR="000D1AA1" w:rsidRPr="00D238D9" w:rsidRDefault="000D1AA1" w:rsidP="000D1AA1">
            <w:pPr>
              <w:rPr>
                <w:rFonts w:ascii="Times New Roman" w:hAnsi="Times New Roman"/>
              </w:rPr>
            </w:pP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Moguće teškoće:</w:t>
            </w:r>
          </w:p>
        </w:tc>
        <w:tc>
          <w:tcPr>
            <w:tcW w:w="11091" w:type="dxa"/>
          </w:tcPr>
          <w:p w:rsidR="000D1AA1" w:rsidRPr="00D238D9" w:rsidRDefault="000D1AA1" w:rsidP="000D1AA1">
            <w:pPr>
              <w:rPr>
                <w:rFonts w:ascii="Times New Roman" w:hAnsi="Times New Roman"/>
              </w:rPr>
            </w:pPr>
          </w:p>
          <w:p w:rsidR="000D1AA1" w:rsidRPr="00D238D9" w:rsidRDefault="000D1AA1" w:rsidP="000D1AA1">
            <w:pPr>
              <w:rPr>
                <w:rFonts w:ascii="Times New Roman" w:hAnsi="Times New Roman"/>
              </w:rPr>
            </w:pPr>
            <w:r w:rsidRPr="00D238D9">
              <w:rPr>
                <w:rFonts w:ascii="Times New Roman" w:hAnsi="Times New Roman"/>
              </w:rPr>
              <w:t>/</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Način praćenja i provjere ishoda/postignuća:</w:t>
            </w:r>
          </w:p>
        </w:tc>
        <w:tc>
          <w:tcPr>
            <w:tcW w:w="11091" w:type="dxa"/>
          </w:tcPr>
          <w:p w:rsidR="000D1AA1" w:rsidRPr="00D238D9" w:rsidRDefault="000D1AA1" w:rsidP="000D1AA1">
            <w:pPr>
              <w:rPr>
                <w:rFonts w:ascii="Times New Roman" w:hAnsi="Times New Roman"/>
              </w:rPr>
            </w:pPr>
            <w:r w:rsidRPr="00D238D9">
              <w:rPr>
                <w:rFonts w:ascii="Times New Roman" w:hAnsi="Times New Roman"/>
              </w:rPr>
              <w:t>Pisane i praktične provjere znanja</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Okvirni troškovnik:</w:t>
            </w:r>
          </w:p>
        </w:tc>
        <w:tc>
          <w:tcPr>
            <w:tcW w:w="11091" w:type="dxa"/>
          </w:tcPr>
          <w:p w:rsidR="000D1AA1" w:rsidRPr="00D238D9" w:rsidRDefault="000D1AA1" w:rsidP="000D1AA1">
            <w:pPr>
              <w:rPr>
                <w:rFonts w:ascii="Times New Roman" w:hAnsi="Times New Roman"/>
              </w:rPr>
            </w:pPr>
            <w:r w:rsidRPr="00D238D9">
              <w:rPr>
                <w:rFonts w:ascii="Times New Roman" w:hAnsi="Times New Roman"/>
              </w:rPr>
              <w:t>/</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Odgovorne osobe:</w:t>
            </w:r>
          </w:p>
        </w:tc>
        <w:tc>
          <w:tcPr>
            <w:tcW w:w="11091" w:type="dxa"/>
          </w:tcPr>
          <w:p w:rsidR="000D1AA1" w:rsidRPr="00D238D9" w:rsidRDefault="00042B89" w:rsidP="000D1AA1">
            <w:pPr>
              <w:rPr>
                <w:rFonts w:ascii="Times New Roman" w:hAnsi="Times New Roman"/>
              </w:rPr>
            </w:pPr>
            <w:r>
              <w:rPr>
                <w:rFonts w:ascii="Times New Roman" w:hAnsi="Times New Roman"/>
              </w:rPr>
              <w:t>Ljubica Volarić, prof.</w:t>
            </w:r>
          </w:p>
        </w:tc>
      </w:tr>
    </w:tbl>
    <w:p w:rsidR="000D1AA1" w:rsidRDefault="000D1AA1" w:rsidP="000D1AA1">
      <w:pPr>
        <w:spacing w:after="200" w:line="276" w:lineRule="auto"/>
        <w:rPr>
          <w:rFonts w:ascii="Calibri" w:eastAsia="Calibri" w:hAnsi="Calibri"/>
          <w:sz w:val="22"/>
          <w:szCs w:val="22"/>
        </w:rPr>
      </w:pPr>
    </w:p>
    <w:p w:rsidR="007D6981" w:rsidRDefault="007D6981" w:rsidP="007D6981">
      <w:r w:rsidRPr="000A092A">
        <w:t>Kurikulumsko područje: Prirodoslovlje</w:t>
      </w:r>
    </w:p>
    <w:p w:rsidR="00EB39A7" w:rsidRDefault="00EB39A7" w:rsidP="007D6981">
      <w:r>
        <w:t>Izborni predmet Mikrobiologija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3"/>
        <w:gridCol w:w="6966"/>
      </w:tblGrid>
      <w:tr w:rsidR="00EB39A7" w:rsidTr="00EB39A7">
        <w:tc>
          <w:tcPr>
            <w:tcW w:w="3129" w:type="dxa"/>
            <w:gridSpan w:val="2"/>
          </w:tcPr>
          <w:p w:rsidR="00EB39A7" w:rsidRDefault="00EB39A7" w:rsidP="00EB39A7">
            <w:r>
              <w:t>Ciklus (razred):</w:t>
            </w:r>
          </w:p>
        </w:tc>
        <w:tc>
          <w:tcPr>
            <w:tcW w:w="11091" w:type="dxa"/>
          </w:tcPr>
          <w:p w:rsidR="00EB39A7" w:rsidRDefault="00D238D9" w:rsidP="00D238D9">
            <w:r>
              <w:t xml:space="preserve">3. </w:t>
            </w:r>
            <w:r w:rsidR="00EB39A7">
              <w:t>razred Opće gimnazije</w:t>
            </w:r>
          </w:p>
        </w:tc>
      </w:tr>
      <w:tr w:rsidR="00EB39A7" w:rsidTr="00EB39A7">
        <w:tc>
          <w:tcPr>
            <w:tcW w:w="3129" w:type="dxa"/>
            <w:gridSpan w:val="2"/>
          </w:tcPr>
          <w:p w:rsidR="00EB39A7" w:rsidRDefault="00EB39A7" w:rsidP="00EB39A7">
            <w:r>
              <w:t>Cilj:</w:t>
            </w:r>
          </w:p>
        </w:tc>
        <w:tc>
          <w:tcPr>
            <w:tcW w:w="11091" w:type="dxa"/>
          </w:tcPr>
          <w:p w:rsidR="00EB39A7" w:rsidRDefault="00EB39A7" w:rsidP="00EB39A7">
            <w:r>
              <w:t>Upoznavanje sa mikrobiologijom kao granom biologije, primjena mikrobiologije u svakodnevici,metode , tehnike i predmet interesa  mikrobiologije( bakterije, virusi i gljive)</w:t>
            </w:r>
          </w:p>
        </w:tc>
      </w:tr>
      <w:tr w:rsidR="00EB39A7" w:rsidTr="00EB39A7">
        <w:tc>
          <w:tcPr>
            <w:tcW w:w="3129" w:type="dxa"/>
            <w:gridSpan w:val="2"/>
          </w:tcPr>
          <w:p w:rsidR="00EB39A7" w:rsidRDefault="00EB39A7" w:rsidP="00EB39A7">
            <w:r>
              <w:t>Obrazloženje cilja (povezan s potrebama, interesima učenika i vrijednostima ŠK):</w:t>
            </w:r>
          </w:p>
        </w:tc>
        <w:tc>
          <w:tcPr>
            <w:tcW w:w="11091" w:type="dxa"/>
          </w:tcPr>
          <w:p w:rsidR="00EB39A7" w:rsidRDefault="00EB39A7" w:rsidP="00EB39A7">
            <w:r>
              <w:t>Povezivanje realnog svijeta s teorijskim znanjima (posjet Mikrobiološkom laboratoriju, izrada hranjivih podloga...), prepoznavanje važnosti znanja mikrobiologije u prevenciji različitih bolesti te promociji zdravog načina života (higijena, spolno zdravlje, hrana)</w:t>
            </w:r>
          </w:p>
        </w:tc>
      </w:tr>
      <w:tr w:rsidR="00EB39A7" w:rsidTr="00EB39A7">
        <w:tc>
          <w:tcPr>
            <w:tcW w:w="3129" w:type="dxa"/>
            <w:gridSpan w:val="2"/>
          </w:tcPr>
          <w:p w:rsidR="00EB39A7" w:rsidRDefault="00EB39A7" w:rsidP="00EB39A7">
            <w:r>
              <w:t>Namjena:</w:t>
            </w:r>
          </w:p>
        </w:tc>
        <w:tc>
          <w:tcPr>
            <w:tcW w:w="11091" w:type="dxa"/>
          </w:tcPr>
          <w:p w:rsidR="00EB39A7" w:rsidRDefault="00EB39A7" w:rsidP="00EB39A7">
            <w:r>
              <w:t>Izborni predmet Mikrobiologija</w:t>
            </w:r>
          </w:p>
        </w:tc>
      </w:tr>
      <w:tr w:rsidR="00EB39A7" w:rsidTr="00EB39A7">
        <w:tc>
          <w:tcPr>
            <w:tcW w:w="3129" w:type="dxa"/>
            <w:gridSpan w:val="2"/>
          </w:tcPr>
          <w:p w:rsidR="00EB39A7" w:rsidRDefault="00EB39A7" w:rsidP="00EB39A7">
            <w:r>
              <w:t>Očekivani ishodi/postignuća:</w:t>
            </w:r>
          </w:p>
        </w:tc>
        <w:tc>
          <w:tcPr>
            <w:tcW w:w="11091" w:type="dxa"/>
          </w:tcPr>
          <w:p w:rsidR="00EB39A7" w:rsidRDefault="00EB39A7" w:rsidP="00EB39A7">
            <w:r>
              <w:t>Navesti i objasniti građu, morfologiju bakterija; navesti i objasniti različite tipove metabolizama, navesti sastavne dijelove hranjive podloge i napraviti je, navesti i objasniti metode kojima promatramo mikroorganizme, navesti i opisati simptome, uzročnike i  prevenciju za pojavu bakterijskih i virusnih bolesti,  raspravljati o važnosti bakterija i virusa za svakodnevni život, opisati građu, način djelovanja i liječenje HIV- a, objasniti pozitivno djelovanje virusa individualni rad, grupni rad, rad u paru</w:t>
            </w:r>
          </w:p>
        </w:tc>
      </w:tr>
      <w:tr w:rsidR="00EB39A7" w:rsidTr="00EB39A7">
        <w:tc>
          <w:tcPr>
            <w:tcW w:w="1166" w:type="dxa"/>
          </w:tcPr>
          <w:p w:rsidR="00EB39A7" w:rsidRDefault="00EB39A7" w:rsidP="00EB39A7">
            <w:r>
              <w:t xml:space="preserve">    Način realizacije:     </w:t>
            </w:r>
          </w:p>
        </w:tc>
        <w:tc>
          <w:tcPr>
            <w:tcW w:w="1963" w:type="dxa"/>
          </w:tcPr>
          <w:tbl>
            <w:tblPr>
              <w:tblStyle w:val="Reetkatablice"/>
              <w:tblW w:w="0" w:type="auto"/>
              <w:tblLook w:val="04A0" w:firstRow="1" w:lastRow="0" w:firstColumn="1" w:lastColumn="0" w:noHBand="0" w:noVBand="1"/>
            </w:tblPr>
            <w:tblGrid>
              <w:gridCol w:w="1537"/>
            </w:tblGrid>
            <w:tr w:rsidR="00EB39A7" w:rsidTr="00EB39A7">
              <w:tc>
                <w:tcPr>
                  <w:tcW w:w="1903" w:type="dxa"/>
                </w:tcPr>
                <w:p w:rsidR="00EB39A7" w:rsidRDefault="00EB39A7" w:rsidP="00AB28C6">
                  <w:pPr>
                    <w:framePr w:hSpace="180" w:wrap="around" w:vAnchor="text" w:hAnchor="margin" w:y="33"/>
                  </w:pPr>
                  <w:r>
                    <w:t>Oblik:</w:t>
                  </w:r>
                </w:p>
              </w:tc>
            </w:tr>
            <w:tr w:rsidR="00EB39A7" w:rsidTr="00EB39A7">
              <w:tc>
                <w:tcPr>
                  <w:tcW w:w="1903" w:type="dxa"/>
                </w:tcPr>
                <w:p w:rsidR="00EB39A7" w:rsidRDefault="00EB39A7" w:rsidP="00AB28C6">
                  <w:pPr>
                    <w:framePr w:hSpace="180" w:wrap="around" w:vAnchor="text" w:hAnchor="margin" w:y="33"/>
                  </w:pPr>
                  <w:r>
                    <w:t>Sudionici:</w:t>
                  </w:r>
                </w:p>
              </w:tc>
            </w:tr>
            <w:tr w:rsidR="00EB39A7" w:rsidTr="00EB39A7">
              <w:tc>
                <w:tcPr>
                  <w:tcW w:w="1903" w:type="dxa"/>
                </w:tcPr>
                <w:p w:rsidR="00EB39A7" w:rsidRDefault="00EB39A7" w:rsidP="00AB28C6">
                  <w:pPr>
                    <w:framePr w:hSpace="180" w:wrap="around" w:vAnchor="text" w:hAnchor="margin" w:y="33"/>
                  </w:pPr>
                  <w:r>
                    <w:t>Način učenja (što rade učenici):</w:t>
                  </w:r>
                </w:p>
              </w:tc>
            </w:tr>
            <w:tr w:rsidR="00EB39A7" w:rsidTr="00EB39A7">
              <w:tc>
                <w:tcPr>
                  <w:tcW w:w="1903" w:type="dxa"/>
                </w:tcPr>
                <w:p w:rsidR="00EB39A7" w:rsidRDefault="00EB39A7" w:rsidP="00AB28C6">
                  <w:pPr>
                    <w:framePr w:hSpace="180" w:wrap="around" w:vAnchor="text" w:hAnchor="margin" w:y="33"/>
                  </w:pPr>
                  <w:r>
                    <w:t>Metode poučavanja (što rade učitelji):</w:t>
                  </w:r>
                </w:p>
              </w:tc>
            </w:tr>
            <w:tr w:rsidR="00EB39A7" w:rsidTr="00EB39A7">
              <w:tc>
                <w:tcPr>
                  <w:tcW w:w="1903" w:type="dxa"/>
                </w:tcPr>
                <w:p w:rsidR="00EB39A7" w:rsidRDefault="00EB39A7" w:rsidP="00AB28C6">
                  <w:pPr>
                    <w:framePr w:hSpace="180" w:wrap="around" w:vAnchor="text" w:hAnchor="margin" w:y="33"/>
                  </w:pPr>
                  <w:r>
                    <w:t>Trajanje izvedbe:</w:t>
                  </w:r>
                </w:p>
              </w:tc>
            </w:tr>
          </w:tbl>
          <w:p w:rsidR="00EB39A7" w:rsidRDefault="00EB39A7" w:rsidP="00EB39A7"/>
        </w:tc>
        <w:tc>
          <w:tcPr>
            <w:tcW w:w="11091" w:type="dxa"/>
          </w:tcPr>
          <w:p w:rsidR="00EB39A7" w:rsidRDefault="00EB39A7" w:rsidP="00EB39A7">
            <w:r>
              <w:t>individualni rad, grupni rad, rad u paru</w:t>
            </w:r>
          </w:p>
          <w:p w:rsidR="00EB39A7" w:rsidRDefault="00EB39A7" w:rsidP="00EB39A7">
            <w:r>
              <w:t>učenici, nastavnica Mirna Bogić, djelatnici Mikrobiološkog laboratorija</w:t>
            </w:r>
          </w:p>
          <w:p w:rsidR="00EB39A7" w:rsidRDefault="00EB39A7" w:rsidP="00EB39A7">
            <w:r>
              <w:t>aktivno sudjeluju (izrađuju prezentacije, plakate, modele  bakterija, hranjive podloge), istraživati literaturu, propitkivati, sudjelovati u razgovoru s djelatnicima Mikrobiološkog laboratorija</w:t>
            </w:r>
          </w:p>
          <w:p w:rsidR="00EB39A7" w:rsidRDefault="00EB39A7" w:rsidP="00EB39A7">
            <w:r>
              <w:t>objašnjava, motivira, opisuje, organizira</w:t>
            </w:r>
          </w:p>
          <w:p w:rsidR="00EB39A7" w:rsidRDefault="00EB39A7" w:rsidP="00EB39A7">
            <w:r>
              <w:t>cijele nastavne godine</w:t>
            </w:r>
            <w:r w:rsidR="00042B89">
              <w:t>-70 sati</w:t>
            </w:r>
          </w:p>
        </w:tc>
      </w:tr>
      <w:tr w:rsidR="00EB39A7" w:rsidTr="00EB39A7">
        <w:tc>
          <w:tcPr>
            <w:tcW w:w="3129" w:type="dxa"/>
            <w:gridSpan w:val="2"/>
          </w:tcPr>
          <w:p w:rsidR="00EB39A7" w:rsidRDefault="00EB39A7" w:rsidP="00EB39A7">
            <w:r>
              <w:lastRenderedPageBreak/>
              <w:t>Potrebni resursi:</w:t>
            </w:r>
          </w:p>
        </w:tc>
        <w:tc>
          <w:tcPr>
            <w:tcW w:w="11091" w:type="dxa"/>
          </w:tcPr>
          <w:p w:rsidR="00EB39A7" w:rsidRDefault="00EB39A7" w:rsidP="00EB39A7">
            <w:r>
              <w:t>Internet, učionica, projektor, materijal za izradu podloga,</w:t>
            </w:r>
          </w:p>
        </w:tc>
      </w:tr>
      <w:tr w:rsidR="00EB39A7" w:rsidTr="00EB39A7">
        <w:tc>
          <w:tcPr>
            <w:tcW w:w="3129" w:type="dxa"/>
            <w:gridSpan w:val="2"/>
          </w:tcPr>
          <w:p w:rsidR="00EB39A7" w:rsidRDefault="00EB39A7" w:rsidP="00EB39A7">
            <w:r>
              <w:t>Moguće teškoće:</w:t>
            </w:r>
          </w:p>
        </w:tc>
        <w:tc>
          <w:tcPr>
            <w:tcW w:w="11091" w:type="dxa"/>
          </w:tcPr>
          <w:p w:rsidR="00EB39A7" w:rsidRDefault="00EB39A7" w:rsidP="00EB39A7">
            <w:r>
              <w:t>materijal</w:t>
            </w:r>
          </w:p>
        </w:tc>
      </w:tr>
      <w:tr w:rsidR="00EB39A7" w:rsidTr="00EB39A7">
        <w:tc>
          <w:tcPr>
            <w:tcW w:w="3129" w:type="dxa"/>
            <w:gridSpan w:val="2"/>
          </w:tcPr>
          <w:p w:rsidR="00EB39A7" w:rsidRDefault="00EB39A7" w:rsidP="00EB39A7">
            <w:r>
              <w:t>Način praćenja i provjere ishoda/postignuća:</w:t>
            </w:r>
          </w:p>
        </w:tc>
        <w:tc>
          <w:tcPr>
            <w:tcW w:w="11091" w:type="dxa"/>
          </w:tcPr>
          <w:p w:rsidR="00EB39A7" w:rsidRDefault="00EB39A7" w:rsidP="00EB39A7">
            <w:r>
              <w:t>pismena i usmena provjera znanja, izrada prezentacija i plakata, praktični radovi</w:t>
            </w:r>
          </w:p>
        </w:tc>
      </w:tr>
      <w:tr w:rsidR="00EB39A7" w:rsidTr="00EB39A7">
        <w:tc>
          <w:tcPr>
            <w:tcW w:w="3129" w:type="dxa"/>
            <w:gridSpan w:val="2"/>
          </w:tcPr>
          <w:p w:rsidR="00EB39A7" w:rsidRDefault="00EB39A7" w:rsidP="00EB39A7">
            <w:r>
              <w:t>Okvirni troškovnik:</w:t>
            </w:r>
          </w:p>
        </w:tc>
        <w:tc>
          <w:tcPr>
            <w:tcW w:w="11091" w:type="dxa"/>
          </w:tcPr>
          <w:p w:rsidR="00EB39A7" w:rsidRDefault="00EB39A7" w:rsidP="00EB39A7">
            <w:r>
              <w:t>materijal za praktične radove- 300,00</w:t>
            </w:r>
          </w:p>
        </w:tc>
      </w:tr>
      <w:tr w:rsidR="00EB39A7" w:rsidTr="00EB39A7">
        <w:tc>
          <w:tcPr>
            <w:tcW w:w="3129" w:type="dxa"/>
            <w:gridSpan w:val="2"/>
          </w:tcPr>
          <w:p w:rsidR="00EB39A7" w:rsidRDefault="00EB39A7" w:rsidP="00EB39A7">
            <w:r>
              <w:t>Odgovorne osobe:</w:t>
            </w:r>
          </w:p>
        </w:tc>
        <w:tc>
          <w:tcPr>
            <w:tcW w:w="11091" w:type="dxa"/>
          </w:tcPr>
          <w:p w:rsidR="00EB39A7" w:rsidRDefault="00EB39A7" w:rsidP="00EB39A7">
            <w:r>
              <w:t>Mirna Bogić, prof.</w:t>
            </w:r>
          </w:p>
        </w:tc>
      </w:tr>
    </w:tbl>
    <w:p w:rsidR="00EB39A7" w:rsidRDefault="00EB39A7" w:rsidP="00EB39A7"/>
    <w:p w:rsidR="00EB39A7" w:rsidRDefault="00EB39A7" w:rsidP="007D6981"/>
    <w:p w:rsidR="000D1AA1" w:rsidRPr="00D238D9" w:rsidRDefault="007D6981" w:rsidP="00D238D9">
      <w:r w:rsidRPr="000A092A">
        <w:t>Kurikulumsko područje: Prirodoslovlje</w:t>
      </w:r>
    </w:p>
    <w:tbl>
      <w:tblPr>
        <w:tblStyle w:val="TableGrid3"/>
        <w:tblpPr w:leftFromText="180" w:rightFromText="180" w:vertAnchor="text" w:horzAnchor="margin" w:tblpY="33"/>
        <w:tblW w:w="0" w:type="auto"/>
        <w:tblLook w:val="04A0" w:firstRow="1" w:lastRow="0" w:firstColumn="1" w:lastColumn="0" w:noHBand="0" w:noVBand="1"/>
      </w:tblPr>
      <w:tblGrid>
        <w:gridCol w:w="1269"/>
        <w:gridCol w:w="1773"/>
        <w:gridCol w:w="6956"/>
      </w:tblGrid>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Ciklus (razred):</w:t>
            </w:r>
          </w:p>
        </w:tc>
        <w:tc>
          <w:tcPr>
            <w:tcW w:w="11091" w:type="dxa"/>
          </w:tcPr>
          <w:p w:rsidR="000D1AA1" w:rsidRPr="00D238D9" w:rsidRDefault="000D1AA1" w:rsidP="000D1AA1">
            <w:pPr>
              <w:rPr>
                <w:rFonts w:ascii="Times New Roman" w:hAnsi="Times New Roman"/>
              </w:rPr>
            </w:pPr>
            <w:r w:rsidRPr="00D238D9">
              <w:rPr>
                <w:rFonts w:ascii="Times New Roman" w:hAnsi="Times New Roman"/>
              </w:rPr>
              <w:t>3.a</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Cilj:</w:t>
            </w:r>
          </w:p>
        </w:tc>
        <w:tc>
          <w:tcPr>
            <w:tcW w:w="11091" w:type="dxa"/>
          </w:tcPr>
          <w:p w:rsidR="000D1AA1" w:rsidRPr="00D238D9" w:rsidRDefault="000D1AA1" w:rsidP="000D1AA1">
            <w:pPr>
              <w:rPr>
                <w:rFonts w:ascii="Times New Roman" w:hAnsi="Times New Roman"/>
              </w:rPr>
            </w:pPr>
            <w:r w:rsidRPr="00D238D9">
              <w:rPr>
                <w:rFonts w:ascii="Times New Roman" w:hAnsi="Times New Roman"/>
              </w:rPr>
              <w:t>Programiranje u Phytonu – izborna nastava</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Obrazloženje cilja (povezan s potrebama, interesima učenika i vrijednostima ŠK):</w:t>
            </w:r>
          </w:p>
        </w:tc>
        <w:tc>
          <w:tcPr>
            <w:tcW w:w="11091" w:type="dxa"/>
          </w:tcPr>
          <w:p w:rsidR="000D1AA1" w:rsidRPr="00D238D9" w:rsidRDefault="000D1AA1" w:rsidP="000D1AA1">
            <w:pPr>
              <w:rPr>
                <w:rFonts w:ascii="Times New Roman" w:hAnsi="Times New Roman"/>
              </w:rPr>
            </w:pPr>
            <w:r w:rsidRPr="00D238D9">
              <w:rPr>
                <w:rFonts w:ascii="Times New Roman" w:hAnsi="Times New Roman"/>
              </w:rPr>
              <w:t>Učenici će se upoznati s programskim jezikom Phyton te će moći programirati u Phytonu</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Namjena:</w:t>
            </w:r>
          </w:p>
        </w:tc>
        <w:tc>
          <w:tcPr>
            <w:tcW w:w="11091" w:type="dxa"/>
          </w:tcPr>
          <w:p w:rsidR="000D1AA1" w:rsidRPr="00D238D9" w:rsidRDefault="000D1AA1" w:rsidP="000D1AA1">
            <w:pPr>
              <w:rPr>
                <w:rFonts w:ascii="Times New Roman" w:hAnsi="Times New Roman"/>
              </w:rPr>
            </w:pPr>
            <w:r w:rsidRPr="00D238D9">
              <w:rPr>
                <w:rFonts w:ascii="Times New Roman" w:hAnsi="Times New Roman"/>
              </w:rPr>
              <w:t>Pojednostaviti i približiti učenicima način i korištenje programskog jezika</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Očekivani ishodi/postignuća:</w:t>
            </w:r>
          </w:p>
        </w:tc>
        <w:tc>
          <w:tcPr>
            <w:tcW w:w="11091" w:type="dxa"/>
          </w:tcPr>
          <w:p w:rsidR="000D1AA1" w:rsidRPr="00D238D9" w:rsidRDefault="000D1AA1" w:rsidP="000D1AA1">
            <w:pPr>
              <w:rPr>
                <w:rFonts w:ascii="Times New Roman" w:hAnsi="Times New Roman"/>
              </w:rPr>
            </w:pPr>
            <w:r w:rsidRPr="00D238D9">
              <w:rPr>
                <w:rFonts w:ascii="Times New Roman" w:hAnsi="Times New Roman"/>
              </w:rPr>
              <w:t>Učenici će moći rješavati zadatke koristeći programski jezik</w:t>
            </w:r>
          </w:p>
        </w:tc>
      </w:tr>
      <w:tr w:rsidR="000D1AA1" w:rsidRPr="00D238D9" w:rsidTr="000D1AA1">
        <w:tc>
          <w:tcPr>
            <w:tcW w:w="1166" w:type="dxa"/>
          </w:tcPr>
          <w:p w:rsidR="000D1AA1" w:rsidRPr="00D238D9" w:rsidRDefault="000D1AA1" w:rsidP="000D1AA1">
            <w:pPr>
              <w:rPr>
                <w:rFonts w:ascii="Times New Roman" w:hAnsi="Times New Roman"/>
              </w:rPr>
            </w:pPr>
            <w:r w:rsidRPr="00D238D9">
              <w:rPr>
                <w:rFonts w:ascii="Times New Roman" w:hAnsi="Times New Roman"/>
              </w:rPr>
              <w:t xml:space="preserve">    Način realizacije:     </w:t>
            </w:r>
          </w:p>
        </w:tc>
        <w:tc>
          <w:tcPr>
            <w:tcW w:w="1963" w:type="dxa"/>
          </w:tcPr>
          <w:tbl>
            <w:tblPr>
              <w:tblStyle w:val="TableGrid3"/>
              <w:tblW w:w="0" w:type="auto"/>
              <w:tblLook w:val="04A0" w:firstRow="1" w:lastRow="0" w:firstColumn="1" w:lastColumn="0" w:noHBand="0" w:noVBand="1"/>
            </w:tblPr>
            <w:tblGrid>
              <w:gridCol w:w="1547"/>
            </w:tblGrid>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Oblik:</w:t>
                  </w:r>
                </w:p>
              </w:tc>
            </w:tr>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Sudionici:</w:t>
                  </w:r>
                </w:p>
              </w:tc>
            </w:tr>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Način učenja (što rade učenici):</w:t>
                  </w:r>
                </w:p>
              </w:tc>
            </w:tr>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Metode poučavanja (što rade učitelji):</w:t>
                  </w:r>
                </w:p>
              </w:tc>
            </w:tr>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Trajanje izvedbe:</w:t>
                  </w:r>
                </w:p>
              </w:tc>
            </w:tr>
          </w:tbl>
          <w:p w:rsidR="000D1AA1" w:rsidRPr="00D238D9" w:rsidRDefault="000D1AA1" w:rsidP="000D1AA1">
            <w:pPr>
              <w:rPr>
                <w:rFonts w:ascii="Times New Roman" w:hAnsi="Times New Roman"/>
              </w:rPr>
            </w:pPr>
          </w:p>
        </w:tc>
        <w:tc>
          <w:tcPr>
            <w:tcW w:w="11091" w:type="dxa"/>
          </w:tcPr>
          <w:tbl>
            <w:tblPr>
              <w:tblStyle w:val="TableGrid3"/>
              <w:tblW w:w="0" w:type="auto"/>
              <w:tblLook w:val="04A0" w:firstRow="1" w:lastRow="0" w:firstColumn="1" w:lastColumn="0" w:noHBand="0" w:noVBand="1"/>
            </w:tblPr>
            <w:tblGrid>
              <w:gridCol w:w="6730"/>
            </w:tblGrid>
            <w:tr w:rsidR="000D1AA1" w:rsidRPr="00D238D9" w:rsidTr="000D1AA1">
              <w:tc>
                <w:tcPr>
                  <w:tcW w:w="11329"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 xml:space="preserve"> Zadaci</w:t>
                  </w:r>
                </w:p>
              </w:tc>
            </w:tr>
            <w:tr w:rsidR="000D1AA1" w:rsidRPr="00D238D9" w:rsidTr="000D1AA1">
              <w:tc>
                <w:tcPr>
                  <w:tcW w:w="11329"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 xml:space="preserve">Učenici 3.a, </w:t>
                  </w:r>
                  <w:r w:rsidR="00042B89">
                    <w:rPr>
                      <w:rFonts w:ascii="Times New Roman" w:hAnsi="Times New Roman"/>
                    </w:rPr>
                    <w:t>Ljubica Volarić</w:t>
                  </w:r>
                </w:p>
              </w:tc>
            </w:tr>
            <w:tr w:rsidR="000D1AA1" w:rsidRPr="00D238D9" w:rsidTr="000D1AA1">
              <w:tc>
                <w:tcPr>
                  <w:tcW w:w="11329"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Učenici rješavanju zadatke na računalu u programskom jeziku Phyton</w:t>
                  </w:r>
                </w:p>
                <w:p w:rsidR="000D1AA1" w:rsidRPr="00D238D9" w:rsidRDefault="000D1AA1" w:rsidP="00AB28C6">
                  <w:pPr>
                    <w:framePr w:hSpace="180" w:wrap="around" w:vAnchor="text" w:hAnchor="margin" w:y="33"/>
                    <w:rPr>
                      <w:rFonts w:ascii="Times New Roman" w:hAnsi="Times New Roman"/>
                    </w:rPr>
                  </w:pPr>
                </w:p>
              </w:tc>
            </w:tr>
            <w:tr w:rsidR="000D1AA1" w:rsidRPr="00D238D9" w:rsidTr="000D1AA1">
              <w:tc>
                <w:tcPr>
                  <w:tcW w:w="11329" w:type="dxa"/>
                </w:tcPr>
                <w:p w:rsidR="000D1AA1" w:rsidRPr="00D238D9" w:rsidRDefault="000D1AA1" w:rsidP="00AB28C6">
                  <w:pPr>
                    <w:framePr w:hSpace="180" w:wrap="around" w:vAnchor="text" w:hAnchor="margin" w:y="33"/>
                    <w:rPr>
                      <w:rFonts w:ascii="Times New Roman" w:hAnsi="Times New Roman"/>
                    </w:rPr>
                  </w:pPr>
                </w:p>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Frontalni rad, izrada kvizova i zadataka</w:t>
                  </w:r>
                </w:p>
                <w:p w:rsidR="000D1AA1" w:rsidRDefault="000D1AA1" w:rsidP="00AB28C6">
                  <w:pPr>
                    <w:framePr w:hSpace="180" w:wrap="around" w:vAnchor="text" w:hAnchor="margin" w:y="33"/>
                    <w:rPr>
                      <w:rFonts w:ascii="Times New Roman" w:hAnsi="Times New Roman"/>
                    </w:rPr>
                  </w:pPr>
                </w:p>
                <w:p w:rsidR="00D238D9" w:rsidRPr="00D238D9" w:rsidRDefault="00D238D9" w:rsidP="00AB28C6">
                  <w:pPr>
                    <w:framePr w:hSpace="180" w:wrap="around" w:vAnchor="text" w:hAnchor="margin" w:y="33"/>
                    <w:rPr>
                      <w:rFonts w:ascii="Times New Roman" w:hAnsi="Times New Roman"/>
                    </w:rPr>
                  </w:pPr>
                </w:p>
              </w:tc>
            </w:tr>
            <w:tr w:rsidR="000D1AA1" w:rsidRPr="00D238D9" w:rsidTr="000D1AA1">
              <w:trPr>
                <w:trHeight w:val="836"/>
              </w:trPr>
              <w:tc>
                <w:tcPr>
                  <w:tcW w:w="11329" w:type="dxa"/>
                </w:tcPr>
                <w:p w:rsidR="000D1AA1" w:rsidRPr="00D238D9" w:rsidRDefault="00042B89" w:rsidP="00AB28C6">
                  <w:pPr>
                    <w:framePr w:hSpace="180" w:wrap="around" w:vAnchor="text" w:hAnchor="margin" w:y="33"/>
                    <w:rPr>
                      <w:rFonts w:ascii="Times New Roman" w:hAnsi="Times New Roman"/>
                    </w:rPr>
                  </w:pPr>
                  <w:r>
                    <w:rPr>
                      <w:rFonts w:ascii="Times New Roman" w:hAnsi="Times New Roman"/>
                    </w:rPr>
                    <w:t>Školska 2017./2018</w:t>
                  </w:r>
                  <w:r w:rsidR="000D1AA1" w:rsidRPr="00D238D9">
                    <w:rPr>
                      <w:rFonts w:ascii="Times New Roman" w:hAnsi="Times New Roman"/>
                    </w:rPr>
                    <w:t>. godina – 2 sata tjedno</w:t>
                  </w:r>
                </w:p>
              </w:tc>
            </w:tr>
          </w:tbl>
          <w:p w:rsidR="000D1AA1" w:rsidRPr="00D238D9" w:rsidRDefault="000D1AA1" w:rsidP="000D1AA1">
            <w:pPr>
              <w:rPr>
                <w:rFonts w:ascii="Times New Roman" w:hAnsi="Times New Roman"/>
              </w:rPr>
            </w:pP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Potrebni resursi:</w:t>
            </w:r>
          </w:p>
        </w:tc>
        <w:tc>
          <w:tcPr>
            <w:tcW w:w="11091" w:type="dxa"/>
          </w:tcPr>
          <w:p w:rsidR="000D1AA1" w:rsidRPr="00D238D9" w:rsidRDefault="000D1AA1" w:rsidP="000D1AA1">
            <w:pPr>
              <w:rPr>
                <w:rFonts w:ascii="Times New Roman" w:hAnsi="Times New Roman"/>
              </w:rPr>
            </w:pPr>
          </w:p>
          <w:p w:rsidR="000D1AA1" w:rsidRPr="00D238D9" w:rsidRDefault="000D1AA1" w:rsidP="000D1AA1">
            <w:pPr>
              <w:rPr>
                <w:rFonts w:ascii="Times New Roman" w:hAnsi="Times New Roman"/>
              </w:rPr>
            </w:pPr>
            <w:r w:rsidRPr="00D238D9">
              <w:rPr>
                <w:rFonts w:ascii="Times New Roman" w:hAnsi="Times New Roman"/>
              </w:rPr>
              <w:t>Računalo, projektor, web alati</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Moguće teškoće:</w:t>
            </w:r>
          </w:p>
        </w:tc>
        <w:tc>
          <w:tcPr>
            <w:tcW w:w="11091" w:type="dxa"/>
          </w:tcPr>
          <w:p w:rsidR="000D1AA1" w:rsidRPr="00D238D9" w:rsidRDefault="000D1AA1" w:rsidP="000D1AA1">
            <w:pPr>
              <w:rPr>
                <w:rFonts w:ascii="Times New Roman" w:hAnsi="Times New Roman"/>
              </w:rPr>
            </w:pPr>
          </w:p>
          <w:p w:rsidR="000D1AA1" w:rsidRPr="00D238D9" w:rsidRDefault="000D1AA1" w:rsidP="000D1AA1">
            <w:pPr>
              <w:rPr>
                <w:rFonts w:ascii="Times New Roman" w:hAnsi="Times New Roman"/>
              </w:rPr>
            </w:pPr>
            <w:r w:rsidRPr="00D238D9">
              <w:rPr>
                <w:rFonts w:ascii="Times New Roman" w:hAnsi="Times New Roman"/>
              </w:rPr>
              <w:t>/</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Način praćenja i provjere ishoda/postignuća:</w:t>
            </w:r>
          </w:p>
        </w:tc>
        <w:tc>
          <w:tcPr>
            <w:tcW w:w="11091" w:type="dxa"/>
          </w:tcPr>
          <w:p w:rsidR="000D1AA1" w:rsidRPr="00D238D9" w:rsidRDefault="000D1AA1" w:rsidP="000D1AA1">
            <w:pPr>
              <w:rPr>
                <w:rFonts w:ascii="Times New Roman" w:hAnsi="Times New Roman"/>
              </w:rPr>
            </w:pPr>
            <w:r w:rsidRPr="00D238D9">
              <w:rPr>
                <w:rFonts w:ascii="Times New Roman" w:hAnsi="Times New Roman"/>
              </w:rPr>
              <w:t>Praktični zadaci, kvizovi, domaće zadaće, usmena i pismena provjera znanja</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Okvirni troškovnik:</w:t>
            </w:r>
          </w:p>
        </w:tc>
        <w:tc>
          <w:tcPr>
            <w:tcW w:w="11091" w:type="dxa"/>
          </w:tcPr>
          <w:p w:rsidR="000D1AA1" w:rsidRPr="00D238D9" w:rsidRDefault="000D1AA1" w:rsidP="000D1AA1">
            <w:pPr>
              <w:rPr>
                <w:rFonts w:ascii="Times New Roman" w:hAnsi="Times New Roman"/>
              </w:rPr>
            </w:pPr>
            <w:r w:rsidRPr="00D238D9">
              <w:rPr>
                <w:rFonts w:ascii="Times New Roman" w:hAnsi="Times New Roman"/>
              </w:rPr>
              <w:t>/</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Odgovorne osobe:</w:t>
            </w:r>
          </w:p>
        </w:tc>
        <w:tc>
          <w:tcPr>
            <w:tcW w:w="11091" w:type="dxa"/>
          </w:tcPr>
          <w:p w:rsidR="000D1AA1" w:rsidRPr="00D238D9" w:rsidRDefault="00042B89" w:rsidP="000D1AA1">
            <w:pPr>
              <w:rPr>
                <w:rFonts w:ascii="Times New Roman" w:hAnsi="Times New Roman"/>
              </w:rPr>
            </w:pPr>
            <w:r>
              <w:rPr>
                <w:rFonts w:ascii="Times New Roman" w:hAnsi="Times New Roman"/>
              </w:rPr>
              <w:t>Ljubica Volarić, prof.</w:t>
            </w:r>
          </w:p>
        </w:tc>
      </w:tr>
    </w:tbl>
    <w:p w:rsidR="000D1AA1" w:rsidRPr="000D1AA1" w:rsidRDefault="000D1AA1" w:rsidP="000D1AA1">
      <w:pPr>
        <w:spacing w:after="200" w:line="276" w:lineRule="auto"/>
        <w:rPr>
          <w:rFonts w:ascii="Calibri" w:eastAsia="Calibri" w:hAnsi="Calibri"/>
          <w:sz w:val="22"/>
          <w:szCs w:val="22"/>
        </w:rPr>
      </w:pPr>
    </w:p>
    <w:p w:rsidR="00EB39A7" w:rsidRDefault="007D6981" w:rsidP="007D6981">
      <w:r w:rsidRPr="000A092A">
        <w:t>Kurikulumsko područje: Prirodoslovlje</w:t>
      </w:r>
    </w:p>
    <w:p w:rsidR="00EB39A7" w:rsidRDefault="00EB39A7" w:rsidP="00EB39A7">
      <w:r>
        <w:t>Izborni predmet Zaštita čovjekova okoliša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0"/>
        <w:gridCol w:w="6959"/>
      </w:tblGrid>
      <w:tr w:rsidR="00EB39A7" w:rsidTr="00EB39A7">
        <w:tc>
          <w:tcPr>
            <w:tcW w:w="3129" w:type="dxa"/>
            <w:gridSpan w:val="2"/>
          </w:tcPr>
          <w:p w:rsidR="00EB39A7" w:rsidRDefault="00EB39A7" w:rsidP="00EB39A7">
            <w:r>
              <w:t>Ciklus (razred):</w:t>
            </w:r>
          </w:p>
        </w:tc>
        <w:tc>
          <w:tcPr>
            <w:tcW w:w="11091" w:type="dxa"/>
          </w:tcPr>
          <w:p w:rsidR="00EB39A7" w:rsidRDefault="00EB39A7" w:rsidP="00EB39A7">
            <w:r>
              <w:t>4. razred Opće gimnazije –polovica razreda</w:t>
            </w:r>
          </w:p>
        </w:tc>
      </w:tr>
      <w:tr w:rsidR="00EB39A7" w:rsidTr="00EB39A7">
        <w:tc>
          <w:tcPr>
            <w:tcW w:w="3129" w:type="dxa"/>
            <w:gridSpan w:val="2"/>
          </w:tcPr>
          <w:p w:rsidR="00EB39A7" w:rsidRDefault="00EB39A7" w:rsidP="00EB39A7">
            <w:r>
              <w:t>Cilj:</w:t>
            </w:r>
          </w:p>
        </w:tc>
        <w:tc>
          <w:tcPr>
            <w:tcW w:w="11091" w:type="dxa"/>
          </w:tcPr>
          <w:p w:rsidR="00EB39A7" w:rsidRDefault="00EB39A7" w:rsidP="00EB39A7">
            <w:r>
              <w:t>Upozna</w:t>
            </w:r>
            <w:r w:rsidR="002D6DDB">
              <w:t>vanje s različitim temama zašti</w:t>
            </w:r>
            <w:r>
              <w:t>te čovjekova okoliša ali i prirode (otpad, konvencije, održivi razvoj, zaštićena područja, ekološki otisak,...)</w:t>
            </w:r>
          </w:p>
        </w:tc>
      </w:tr>
      <w:tr w:rsidR="00EB39A7" w:rsidTr="00EB39A7">
        <w:tc>
          <w:tcPr>
            <w:tcW w:w="3129" w:type="dxa"/>
            <w:gridSpan w:val="2"/>
          </w:tcPr>
          <w:p w:rsidR="00EB39A7" w:rsidRDefault="00EB39A7" w:rsidP="00EB39A7">
            <w:r>
              <w:t>Obrazloženje cilja (povezan s potrebama, interesima učenika i vrijednostima ŠK):</w:t>
            </w:r>
          </w:p>
        </w:tc>
        <w:tc>
          <w:tcPr>
            <w:tcW w:w="11091" w:type="dxa"/>
          </w:tcPr>
          <w:p w:rsidR="00EB39A7" w:rsidRDefault="00EB39A7" w:rsidP="00EB39A7">
            <w:r>
              <w:t>Razvijati građanske kompetencije obrazovanih građana, osvijestiti važnost brige o sebi i staništu  u kojem živimo, uočiti da smo tek prolazni element na Zemlji (bio je netko prije nas i doći će poslije nas)</w:t>
            </w:r>
          </w:p>
        </w:tc>
      </w:tr>
      <w:tr w:rsidR="00EB39A7" w:rsidTr="00EB39A7">
        <w:tc>
          <w:tcPr>
            <w:tcW w:w="3129" w:type="dxa"/>
            <w:gridSpan w:val="2"/>
          </w:tcPr>
          <w:p w:rsidR="00EB39A7" w:rsidRDefault="00EB39A7" w:rsidP="00EB39A7">
            <w:r>
              <w:lastRenderedPageBreak/>
              <w:t>Namjena:</w:t>
            </w:r>
          </w:p>
        </w:tc>
        <w:tc>
          <w:tcPr>
            <w:tcW w:w="11091" w:type="dxa"/>
          </w:tcPr>
          <w:p w:rsidR="00EB39A7" w:rsidRDefault="00EB39A7" w:rsidP="00EB39A7">
            <w:r>
              <w:t>Izborni predmet</w:t>
            </w:r>
          </w:p>
        </w:tc>
      </w:tr>
      <w:tr w:rsidR="00EB39A7" w:rsidTr="00EB39A7">
        <w:tc>
          <w:tcPr>
            <w:tcW w:w="3129" w:type="dxa"/>
            <w:gridSpan w:val="2"/>
          </w:tcPr>
          <w:p w:rsidR="00EB39A7" w:rsidRDefault="00EB39A7" w:rsidP="00EB39A7">
            <w:r>
              <w:t>Očekivani ishodi/postignuća:</w:t>
            </w:r>
          </w:p>
        </w:tc>
        <w:tc>
          <w:tcPr>
            <w:tcW w:w="11091" w:type="dxa"/>
          </w:tcPr>
          <w:p w:rsidR="00EB39A7" w:rsidRDefault="00EB39A7" w:rsidP="00EB39A7">
            <w:r>
              <w:t>Razvrstavati otpad, uključiti se u aktivno smanivanje otpada i štetno</w:t>
            </w:r>
            <w:r w:rsidR="00042B89">
              <w:t>g utjecaja čovjeka na stanište (</w:t>
            </w:r>
            <w:r>
              <w:t>promjena stila života), navesti i objasniti statuse zaštičenih staništa u RH, posjetiti neka od zaštićenih područja, posjetiti centralni uređaj za pročišćavanje voda u Rijeci, prepoznati i odbaciti produkte koje imaju štetna djelovanja na ljudsko zdravlje (odjeća, hrana, obuća...), prepoznati i objasniti važnost ekološke poljoprivrede</w:t>
            </w:r>
          </w:p>
        </w:tc>
      </w:tr>
      <w:tr w:rsidR="00EB39A7" w:rsidTr="00EB39A7">
        <w:tc>
          <w:tcPr>
            <w:tcW w:w="1166" w:type="dxa"/>
          </w:tcPr>
          <w:p w:rsidR="00EB39A7" w:rsidRDefault="00EB39A7" w:rsidP="00EB39A7">
            <w:r>
              <w:t xml:space="preserve">    Način realizacije:     </w:t>
            </w:r>
          </w:p>
        </w:tc>
        <w:tc>
          <w:tcPr>
            <w:tcW w:w="1963" w:type="dxa"/>
          </w:tcPr>
          <w:tbl>
            <w:tblPr>
              <w:tblStyle w:val="Reetkatablice"/>
              <w:tblW w:w="0" w:type="auto"/>
              <w:tblLook w:val="04A0" w:firstRow="1" w:lastRow="0" w:firstColumn="1" w:lastColumn="0" w:noHBand="0" w:noVBand="1"/>
            </w:tblPr>
            <w:tblGrid>
              <w:gridCol w:w="1544"/>
            </w:tblGrid>
            <w:tr w:rsidR="00EB39A7" w:rsidTr="00EB39A7">
              <w:tc>
                <w:tcPr>
                  <w:tcW w:w="1903" w:type="dxa"/>
                </w:tcPr>
                <w:p w:rsidR="00EB39A7" w:rsidRDefault="00EB39A7" w:rsidP="00AB28C6">
                  <w:pPr>
                    <w:framePr w:hSpace="180" w:wrap="around" w:vAnchor="text" w:hAnchor="margin" w:y="33"/>
                  </w:pPr>
                  <w:r>
                    <w:t>Oblik:</w:t>
                  </w:r>
                </w:p>
              </w:tc>
            </w:tr>
            <w:tr w:rsidR="00EB39A7" w:rsidTr="00EB39A7">
              <w:tc>
                <w:tcPr>
                  <w:tcW w:w="1903" w:type="dxa"/>
                </w:tcPr>
                <w:p w:rsidR="00EB39A7" w:rsidRDefault="00EB39A7" w:rsidP="00AB28C6">
                  <w:pPr>
                    <w:framePr w:hSpace="180" w:wrap="around" w:vAnchor="text" w:hAnchor="margin" w:y="33"/>
                  </w:pPr>
                  <w:r>
                    <w:t>Sudionici:</w:t>
                  </w:r>
                </w:p>
              </w:tc>
            </w:tr>
            <w:tr w:rsidR="00EB39A7" w:rsidTr="00EB39A7">
              <w:tc>
                <w:tcPr>
                  <w:tcW w:w="1903" w:type="dxa"/>
                </w:tcPr>
                <w:p w:rsidR="00EB39A7" w:rsidRDefault="00EB39A7" w:rsidP="00AB28C6">
                  <w:pPr>
                    <w:framePr w:hSpace="180" w:wrap="around" w:vAnchor="text" w:hAnchor="margin" w:y="33"/>
                  </w:pPr>
                  <w:r>
                    <w:t>Način učenja (što rade učenici):</w:t>
                  </w:r>
                </w:p>
              </w:tc>
            </w:tr>
            <w:tr w:rsidR="00EB39A7" w:rsidTr="00EB39A7">
              <w:tc>
                <w:tcPr>
                  <w:tcW w:w="1903" w:type="dxa"/>
                </w:tcPr>
                <w:p w:rsidR="00EB39A7" w:rsidRDefault="00EB39A7" w:rsidP="00AB28C6">
                  <w:pPr>
                    <w:framePr w:hSpace="180" w:wrap="around" w:vAnchor="text" w:hAnchor="margin" w:y="33"/>
                  </w:pPr>
                  <w:r>
                    <w:t>Metode poučavanja (što rade učitelji):</w:t>
                  </w:r>
                </w:p>
              </w:tc>
            </w:tr>
            <w:tr w:rsidR="00EB39A7" w:rsidTr="00EB39A7">
              <w:tc>
                <w:tcPr>
                  <w:tcW w:w="1903" w:type="dxa"/>
                </w:tcPr>
                <w:p w:rsidR="00EB39A7" w:rsidRDefault="00EB39A7" w:rsidP="00AB28C6">
                  <w:pPr>
                    <w:framePr w:hSpace="180" w:wrap="around" w:vAnchor="text" w:hAnchor="margin" w:y="33"/>
                  </w:pPr>
                  <w:r>
                    <w:t>Trajanje izvedbe:</w:t>
                  </w:r>
                </w:p>
              </w:tc>
            </w:tr>
          </w:tbl>
          <w:p w:rsidR="00EB39A7" w:rsidRDefault="00EB39A7" w:rsidP="00EB39A7"/>
        </w:tc>
        <w:tc>
          <w:tcPr>
            <w:tcW w:w="11091" w:type="dxa"/>
          </w:tcPr>
          <w:p w:rsidR="00EB39A7" w:rsidRDefault="00EB39A7" w:rsidP="00EB39A7">
            <w:r>
              <w:t>Individualni, grupni, u paru</w:t>
            </w:r>
          </w:p>
          <w:p w:rsidR="00EB39A7" w:rsidRDefault="00EB39A7" w:rsidP="00EB39A7">
            <w:r>
              <w:t>Učenici, Mirna Bogić, prof., djelatnici zaštičenih područja RH te centralnog uređaja za pročišćavanje voda</w:t>
            </w:r>
          </w:p>
          <w:p w:rsidR="00EB39A7" w:rsidRDefault="00EB39A7" w:rsidP="00EB39A7">
            <w:r>
              <w:t>Izrada prezentacija plakata, izrada eko-deterdženta, hodanje po zaštićenim područjima, posjet centralnom  uređaju za pročišćavanje voda, obilježavanje značajnih datuma(biologija) i promocija po Školi, izrada video- materijala po želji</w:t>
            </w:r>
          </w:p>
          <w:p w:rsidR="00EB39A7" w:rsidRDefault="00EB39A7" w:rsidP="00EB39A7">
            <w:r>
              <w:t>Objašnjavaju, organiziraju, upućuju na značajne datume</w:t>
            </w:r>
          </w:p>
          <w:p w:rsidR="00EB39A7" w:rsidRDefault="00EB39A7" w:rsidP="00EB39A7">
            <w:r>
              <w:t>Cijele nastavne godine-64 nastavna sata</w:t>
            </w:r>
          </w:p>
        </w:tc>
      </w:tr>
      <w:tr w:rsidR="00EB39A7" w:rsidTr="00EB39A7">
        <w:tc>
          <w:tcPr>
            <w:tcW w:w="3129" w:type="dxa"/>
            <w:gridSpan w:val="2"/>
          </w:tcPr>
          <w:p w:rsidR="00EB39A7" w:rsidRDefault="00EB39A7" w:rsidP="00EB39A7">
            <w:r>
              <w:t>Potrebni resursi:</w:t>
            </w:r>
          </w:p>
        </w:tc>
        <w:tc>
          <w:tcPr>
            <w:tcW w:w="11091" w:type="dxa"/>
          </w:tcPr>
          <w:p w:rsidR="00EB39A7" w:rsidRDefault="00EB39A7" w:rsidP="00EB39A7">
            <w:r>
              <w:t>Učionica, prijevoz, računalo, projektor, plakati</w:t>
            </w:r>
          </w:p>
        </w:tc>
      </w:tr>
      <w:tr w:rsidR="00EB39A7" w:rsidTr="00EB39A7">
        <w:tc>
          <w:tcPr>
            <w:tcW w:w="3129" w:type="dxa"/>
            <w:gridSpan w:val="2"/>
          </w:tcPr>
          <w:p w:rsidR="00EB39A7" w:rsidRDefault="00EB39A7" w:rsidP="00EB39A7">
            <w:r>
              <w:t>Moguće teškoće:</w:t>
            </w:r>
          </w:p>
        </w:tc>
        <w:tc>
          <w:tcPr>
            <w:tcW w:w="11091" w:type="dxa"/>
          </w:tcPr>
          <w:p w:rsidR="00EB39A7" w:rsidRDefault="00EB39A7" w:rsidP="00EB39A7">
            <w:r>
              <w:t>Spriječenost nekoga od sudionika, vremenske neprilike, nezainteresiranost učenika za izlete</w:t>
            </w:r>
          </w:p>
        </w:tc>
      </w:tr>
      <w:tr w:rsidR="00EB39A7" w:rsidTr="00EB39A7">
        <w:tc>
          <w:tcPr>
            <w:tcW w:w="3129" w:type="dxa"/>
            <w:gridSpan w:val="2"/>
          </w:tcPr>
          <w:p w:rsidR="00EB39A7" w:rsidRDefault="00EB39A7" w:rsidP="00EB39A7">
            <w:r>
              <w:t>Način praćenja i provjere ishoda/postignuća:</w:t>
            </w:r>
          </w:p>
        </w:tc>
        <w:tc>
          <w:tcPr>
            <w:tcW w:w="11091" w:type="dxa"/>
          </w:tcPr>
          <w:p w:rsidR="00EB39A7" w:rsidRDefault="00EB39A7" w:rsidP="00EB39A7">
            <w:r>
              <w:t>Izrada prezentacija, plakata, usmena i pismena provjera, sudjelovanje na terenskoj</w:t>
            </w:r>
          </w:p>
        </w:tc>
      </w:tr>
      <w:tr w:rsidR="00EB39A7" w:rsidTr="00EB39A7">
        <w:tc>
          <w:tcPr>
            <w:tcW w:w="3129" w:type="dxa"/>
            <w:gridSpan w:val="2"/>
          </w:tcPr>
          <w:p w:rsidR="00EB39A7" w:rsidRDefault="00EB39A7" w:rsidP="00EB39A7">
            <w:r>
              <w:t>Okvirni troškovnik:</w:t>
            </w:r>
          </w:p>
        </w:tc>
        <w:tc>
          <w:tcPr>
            <w:tcW w:w="11091" w:type="dxa"/>
          </w:tcPr>
          <w:p w:rsidR="00EB39A7" w:rsidRDefault="00EB39A7" w:rsidP="00EB39A7">
            <w:r>
              <w:t>Navedeno po zasebnim kategorijama u Kurikulumu</w:t>
            </w:r>
          </w:p>
        </w:tc>
      </w:tr>
      <w:tr w:rsidR="00EB39A7" w:rsidTr="00EB39A7">
        <w:tc>
          <w:tcPr>
            <w:tcW w:w="3129" w:type="dxa"/>
            <w:gridSpan w:val="2"/>
          </w:tcPr>
          <w:p w:rsidR="00EB39A7" w:rsidRDefault="00EB39A7" w:rsidP="00EB39A7">
            <w:r>
              <w:t>Odgovorne osobe:</w:t>
            </w:r>
          </w:p>
        </w:tc>
        <w:tc>
          <w:tcPr>
            <w:tcW w:w="11091" w:type="dxa"/>
          </w:tcPr>
          <w:p w:rsidR="00EB39A7" w:rsidRDefault="00EB39A7" w:rsidP="00EB39A7">
            <w:r>
              <w:t>Mirna Bogić, prof.</w:t>
            </w:r>
          </w:p>
        </w:tc>
      </w:tr>
    </w:tbl>
    <w:p w:rsidR="00EB39A7" w:rsidRDefault="00EB39A7" w:rsidP="00EB39A7"/>
    <w:p w:rsidR="00EB39A7" w:rsidRDefault="00EB39A7" w:rsidP="007D6981"/>
    <w:p w:rsidR="000D1AA1" w:rsidRPr="00D238D9" w:rsidRDefault="000D1AA1" w:rsidP="00D238D9">
      <w:pPr>
        <w:spacing w:line="276" w:lineRule="auto"/>
        <w:rPr>
          <w:rFonts w:eastAsia="Calibri"/>
        </w:rPr>
      </w:pPr>
      <w:r w:rsidRPr="00D238D9">
        <w:rPr>
          <w:rFonts w:eastAsia="Calibri"/>
        </w:rPr>
        <w:t>Kurikulumsko područje: Prirodoslovlje</w:t>
      </w:r>
    </w:p>
    <w:tbl>
      <w:tblPr>
        <w:tblStyle w:val="TableGrid4"/>
        <w:tblpPr w:leftFromText="180" w:rightFromText="180" w:vertAnchor="text" w:horzAnchor="margin" w:tblpY="33"/>
        <w:tblW w:w="0" w:type="auto"/>
        <w:tblLook w:val="04A0" w:firstRow="1" w:lastRow="0" w:firstColumn="1" w:lastColumn="0" w:noHBand="0" w:noVBand="1"/>
      </w:tblPr>
      <w:tblGrid>
        <w:gridCol w:w="1269"/>
        <w:gridCol w:w="1772"/>
        <w:gridCol w:w="6957"/>
      </w:tblGrid>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Ciklus (razred):</w:t>
            </w:r>
          </w:p>
        </w:tc>
        <w:tc>
          <w:tcPr>
            <w:tcW w:w="11091" w:type="dxa"/>
          </w:tcPr>
          <w:p w:rsidR="000D1AA1" w:rsidRPr="00D238D9" w:rsidRDefault="000D1AA1" w:rsidP="000D1AA1">
            <w:pPr>
              <w:rPr>
                <w:rFonts w:ascii="Times New Roman" w:hAnsi="Times New Roman"/>
              </w:rPr>
            </w:pPr>
            <w:r w:rsidRPr="00D238D9">
              <w:rPr>
                <w:rFonts w:ascii="Times New Roman" w:hAnsi="Times New Roman"/>
              </w:rPr>
              <w:t>4.a</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Cilj:</w:t>
            </w:r>
          </w:p>
        </w:tc>
        <w:tc>
          <w:tcPr>
            <w:tcW w:w="11091" w:type="dxa"/>
          </w:tcPr>
          <w:p w:rsidR="000D1AA1" w:rsidRPr="00D238D9" w:rsidRDefault="000D1AA1" w:rsidP="000D1AA1">
            <w:pPr>
              <w:rPr>
                <w:rFonts w:ascii="Times New Roman" w:hAnsi="Times New Roman"/>
              </w:rPr>
            </w:pPr>
            <w:r w:rsidRPr="00D238D9">
              <w:rPr>
                <w:rFonts w:ascii="Times New Roman" w:hAnsi="Times New Roman"/>
              </w:rPr>
              <w:t>Programiranje u Phytonu, Moovly, Piktochart – izborna nastava</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Obrazloženje cilja (povezan s potrebama, interesima učenika i vrijednostima ŠK):</w:t>
            </w:r>
          </w:p>
        </w:tc>
        <w:tc>
          <w:tcPr>
            <w:tcW w:w="11091" w:type="dxa"/>
          </w:tcPr>
          <w:p w:rsidR="000D1AA1" w:rsidRPr="00D238D9" w:rsidRDefault="000D1AA1" w:rsidP="000D1AA1">
            <w:pPr>
              <w:rPr>
                <w:rFonts w:ascii="Times New Roman" w:hAnsi="Times New Roman"/>
              </w:rPr>
            </w:pPr>
            <w:r w:rsidRPr="00D238D9">
              <w:rPr>
                <w:rFonts w:ascii="Times New Roman" w:hAnsi="Times New Roman"/>
              </w:rPr>
              <w:t>Učenici će se koristiti programskim jezikom Phyton, izrađivati animacije alatom za izradu animacija Moovly te će izrađivati prezentacije, izvještaje i postere pomoću alata Piktochart.</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Namjena:</w:t>
            </w:r>
          </w:p>
        </w:tc>
        <w:tc>
          <w:tcPr>
            <w:tcW w:w="11091" w:type="dxa"/>
          </w:tcPr>
          <w:p w:rsidR="000D1AA1" w:rsidRPr="00D238D9" w:rsidRDefault="000D1AA1" w:rsidP="000D1AA1">
            <w:pPr>
              <w:rPr>
                <w:rFonts w:ascii="Times New Roman" w:hAnsi="Times New Roman"/>
              </w:rPr>
            </w:pPr>
            <w:r w:rsidRPr="00D238D9">
              <w:rPr>
                <w:rFonts w:ascii="Times New Roman" w:hAnsi="Times New Roman"/>
              </w:rPr>
              <w:t>Učenici će se koristiti navedenim alatima i programskim jezikom u svrhu izrade praktičnih zadataka.</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Očekivani ishodi/postignuća:</w:t>
            </w:r>
          </w:p>
        </w:tc>
        <w:tc>
          <w:tcPr>
            <w:tcW w:w="11091" w:type="dxa"/>
          </w:tcPr>
          <w:p w:rsidR="000D1AA1" w:rsidRPr="00D238D9" w:rsidRDefault="000D1AA1" w:rsidP="000D1AA1">
            <w:pPr>
              <w:rPr>
                <w:rFonts w:ascii="Times New Roman" w:hAnsi="Times New Roman"/>
              </w:rPr>
            </w:pPr>
            <w:r w:rsidRPr="00D238D9">
              <w:rPr>
                <w:rFonts w:ascii="Times New Roman" w:hAnsi="Times New Roman"/>
              </w:rPr>
              <w:t>Učenici će moći koristiti alate i programski jezik u nastavi informatike</w:t>
            </w:r>
          </w:p>
        </w:tc>
      </w:tr>
      <w:tr w:rsidR="000D1AA1" w:rsidRPr="00D238D9" w:rsidTr="000D1AA1">
        <w:tc>
          <w:tcPr>
            <w:tcW w:w="1166" w:type="dxa"/>
          </w:tcPr>
          <w:p w:rsidR="000D1AA1" w:rsidRPr="00D238D9" w:rsidRDefault="000D1AA1" w:rsidP="000D1AA1">
            <w:pPr>
              <w:rPr>
                <w:rFonts w:ascii="Times New Roman" w:hAnsi="Times New Roman"/>
              </w:rPr>
            </w:pPr>
            <w:r w:rsidRPr="00D238D9">
              <w:rPr>
                <w:rFonts w:ascii="Times New Roman" w:hAnsi="Times New Roman"/>
              </w:rPr>
              <w:t xml:space="preserve">    Način realizacije:     </w:t>
            </w:r>
          </w:p>
        </w:tc>
        <w:tc>
          <w:tcPr>
            <w:tcW w:w="1963" w:type="dxa"/>
          </w:tcPr>
          <w:tbl>
            <w:tblPr>
              <w:tblStyle w:val="TableGrid4"/>
              <w:tblW w:w="0" w:type="auto"/>
              <w:tblLook w:val="04A0" w:firstRow="1" w:lastRow="0" w:firstColumn="1" w:lastColumn="0" w:noHBand="0" w:noVBand="1"/>
            </w:tblPr>
            <w:tblGrid>
              <w:gridCol w:w="1546"/>
            </w:tblGrid>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Oblik:</w:t>
                  </w:r>
                </w:p>
              </w:tc>
            </w:tr>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Sudionici:</w:t>
                  </w:r>
                </w:p>
              </w:tc>
            </w:tr>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Način učenja (što rade učenici):</w:t>
                  </w:r>
                </w:p>
              </w:tc>
            </w:tr>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Metode poučavanja (što rade učitelji):</w:t>
                  </w:r>
                </w:p>
              </w:tc>
            </w:tr>
            <w:tr w:rsidR="000D1AA1" w:rsidRPr="00D238D9" w:rsidTr="000D1AA1">
              <w:tc>
                <w:tcPr>
                  <w:tcW w:w="1903"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Trajanje izvedbe:</w:t>
                  </w:r>
                </w:p>
              </w:tc>
            </w:tr>
          </w:tbl>
          <w:p w:rsidR="000D1AA1" w:rsidRPr="00D238D9" w:rsidRDefault="000D1AA1" w:rsidP="000D1AA1">
            <w:pPr>
              <w:rPr>
                <w:rFonts w:ascii="Times New Roman" w:hAnsi="Times New Roman"/>
              </w:rPr>
            </w:pPr>
          </w:p>
        </w:tc>
        <w:tc>
          <w:tcPr>
            <w:tcW w:w="11091" w:type="dxa"/>
          </w:tcPr>
          <w:tbl>
            <w:tblPr>
              <w:tblStyle w:val="TableGrid4"/>
              <w:tblW w:w="0" w:type="auto"/>
              <w:tblLook w:val="04A0" w:firstRow="1" w:lastRow="0" w:firstColumn="1" w:lastColumn="0" w:noHBand="0" w:noVBand="1"/>
            </w:tblPr>
            <w:tblGrid>
              <w:gridCol w:w="6731"/>
            </w:tblGrid>
            <w:tr w:rsidR="000D1AA1" w:rsidRPr="00D238D9" w:rsidTr="000D1AA1">
              <w:tc>
                <w:tcPr>
                  <w:tcW w:w="11329"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 xml:space="preserve"> Zadaci, animacije, prezentacije, izvještaji i posteri</w:t>
                  </w:r>
                </w:p>
              </w:tc>
            </w:tr>
            <w:tr w:rsidR="000D1AA1" w:rsidRPr="00D238D9" w:rsidTr="000D1AA1">
              <w:tc>
                <w:tcPr>
                  <w:tcW w:w="11329"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 xml:space="preserve">Učenici 4.a, Ljubica </w:t>
                  </w:r>
                  <w:r w:rsidR="00042B89">
                    <w:rPr>
                      <w:rFonts w:ascii="Times New Roman" w:hAnsi="Times New Roman"/>
                    </w:rPr>
                    <w:t>Volarić</w:t>
                  </w:r>
                </w:p>
              </w:tc>
            </w:tr>
            <w:tr w:rsidR="000D1AA1" w:rsidRPr="00D238D9" w:rsidTr="000D1AA1">
              <w:tc>
                <w:tcPr>
                  <w:tcW w:w="11329"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Programiranje u Phytonu, izrada animacija, postera, izvještaja i prezentacija zadanim alatima</w:t>
                  </w:r>
                </w:p>
                <w:p w:rsidR="000D1AA1" w:rsidRPr="00D238D9" w:rsidRDefault="000D1AA1" w:rsidP="00AB28C6">
                  <w:pPr>
                    <w:framePr w:hSpace="180" w:wrap="around" w:vAnchor="text" w:hAnchor="margin" w:y="33"/>
                    <w:rPr>
                      <w:rFonts w:ascii="Times New Roman" w:hAnsi="Times New Roman"/>
                    </w:rPr>
                  </w:pPr>
                </w:p>
              </w:tc>
            </w:tr>
            <w:tr w:rsidR="000D1AA1" w:rsidRPr="00D238D9" w:rsidTr="000D1AA1">
              <w:tc>
                <w:tcPr>
                  <w:tcW w:w="11329" w:type="dxa"/>
                </w:tcPr>
                <w:p w:rsidR="000D1AA1" w:rsidRPr="00D238D9" w:rsidRDefault="000D1AA1" w:rsidP="00AB28C6">
                  <w:pPr>
                    <w:framePr w:hSpace="180" w:wrap="around" w:vAnchor="text" w:hAnchor="margin" w:y="33"/>
                    <w:rPr>
                      <w:rFonts w:ascii="Times New Roman" w:hAnsi="Times New Roman"/>
                    </w:rPr>
                  </w:pPr>
                  <w:r w:rsidRPr="00D238D9">
                    <w:rPr>
                      <w:rFonts w:ascii="Times New Roman" w:hAnsi="Times New Roman"/>
                    </w:rPr>
                    <w:t>Frontalni rad, demonstracija, izrada praktičnih zadataka, pisane provjera znanja</w:t>
                  </w:r>
                </w:p>
                <w:p w:rsidR="000D1AA1" w:rsidRPr="00D238D9" w:rsidRDefault="000D1AA1" w:rsidP="00AB28C6">
                  <w:pPr>
                    <w:framePr w:hSpace="180" w:wrap="around" w:vAnchor="text" w:hAnchor="margin" w:y="33"/>
                    <w:rPr>
                      <w:rFonts w:ascii="Times New Roman" w:hAnsi="Times New Roman"/>
                    </w:rPr>
                  </w:pPr>
                </w:p>
                <w:p w:rsidR="000D1AA1" w:rsidRPr="00D238D9" w:rsidRDefault="000D1AA1" w:rsidP="00AB28C6">
                  <w:pPr>
                    <w:framePr w:hSpace="180" w:wrap="around" w:vAnchor="text" w:hAnchor="margin" w:y="33"/>
                    <w:rPr>
                      <w:rFonts w:ascii="Times New Roman" w:hAnsi="Times New Roman"/>
                    </w:rPr>
                  </w:pPr>
                </w:p>
              </w:tc>
            </w:tr>
            <w:tr w:rsidR="000D1AA1" w:rsidRPr="00D238D9" w:rsidTr="000D1AA1">
              <w:tc>
                <w:tcPr>
                  <w:tcW w:w="11329" w:type="dxa"/>
                </w:tcPr>
                <w:p w:rsidR="000D1AA1" w:rsidRPr="00D238D9" w:rsidRDefault="00042B89" w:rsidP="00AB28C6">
                  <w:pPr>
                    <w:framePr w:hSpace="180" w:wrap="around" w:vAnchor="text" w:hAnchor="margin" w:y="33"/>
                    <w:rPr>
                      <w:rFonts w:ascii="Times New Roman" w:hAnsi="Times New Roman"/>
                    </w:rPr>
                  </w:pPr>
                  <w:r>
                    <w:rPr>
                      <w:rFonts w:ascii="Times New Roman" w:hAnsi="Times New Roman"/>
                    </w:rPr>
                    <w:t>Školska 2017./2018</w:t>
                  </w:r>
                  <w:r w:rsidR="000D1AA1" w:rsidRPr="00D238D9">
                    <w:rPr>
                      <w:rFonts w:ascii="Times New Roman" w:hAnsi="Times New Roman"/>
                    </w:rPr>
                    <w:t>. godina – 2 sata tjedno</w:t>
                  </w:r>
                </w:p>
              </w:tc>
            </w:tr>
          </w:tbl>
          <w:p w:rsidR="000D1AA1" w:rsidRPr="00D238D9" w:rsidRDefault="000D1AA1" w:rsidP="000D1AA1">
            <w:pPr>
              <w:rPr>
                <w:rFonts w:ascii="Times New Roman" w:hAnsi="Times New Roman"/>
              </w:rPr>
            </w:pP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lastRenderedPageBreak/>
              <w:t>Potrebni resursi:</w:t>
            </w:r>
          </w:p>
        </w:tc>
        <w:tc>
          <w:tcPr>
            <w:tcW w:w="11091" w:type="dxa"/>
          </w:tcPr>
          <w:p w:rsidR="000D1AA1" w:rsidRPr="00D238D9" w:rsidRDefault="000D1AA1" w:rsidP="000D1AA1">
            <w:pPr>
              <w:rPr>
                <w:rFonts w:ascii="Times New Roman" w:hAnsi="Times New Roman"/>
              </w:rPr>
            </w:pPr>
          </w:p>
          <w:p w:rsidR="000D1AA1" w:rsidRPr="00D238D9" w:rsidRDefault="000D1AA1" w:rsidP="000D1AA1">
            <w:pPr>
              <w:rPr>
                <w:rFonts w:ascii="Times New Roman" w:hAnsi="Times New Roman"/>
              </w:rPr>
            </w:pPr>
            <w:r w:rsidRPr="00D238D9">
              <w:rPr>
                <w:rFonts w:ascii="Times New Roman" w:hAnsi="Times New Roman"/>
              </w:rPr>
              <w:t>Računalo, projektor, web alati</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Moguće teškoće:</w:t>
            </w:r>
          </w:p>
        </w:tc>
        <w:tc>
          <w:tcPr>
            <w:tcW w:w="11091" w:type="dxa"/>
          </w:tcPr>
          <w:p w:rsidR="000D1AA1" w:rsidRPr="00D238D9" w:rsidRDefault="000D1AA1" w:rsidP="000D1AA1">
            <w:pPr>
              <w:rPr>
                <w:rFonts w:ascii="Times New Roman" w:hAnsi="Times New Roman"/>
              </w:rPr>
            </w:pPr>
          </w:p>
          <w:p w:rsidR="000D1AA1" w:rsidRPr="00D238D9" w:rsidRDefault="0093304F" w:rsidP="000D1AA1">
            <w:pPr>
              <w:rPr>
                <w:rFonts w:ascii="Times New Roman" w:hAnsi="Times New Roman"/>
              </w:rPr>
            </w:pPr>
            <w:r w:rsidRPr="00D238D9">
              <w:rPr>
                <w:rFonts w:ascii="Times New Roman" w:hAnsi="Times New Roman"/>
              </w:rPr>
              <w:t>-</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Način praćenja i provjere ishoda/postignuća:</w:t>
            </w:r>
          </w:p>
        </w:tc>
        <w:tc>
          <w:tcPr>
            <w:tcW w:w="11091" w:type="dxa"/>
          </w:tcPr>
          <w:p w:rsidR="000D1AA1" w:rsidRPr="00D238D9" w:rsidRDefault="000D1AA1" w:rsidP="000D1AA1">
            <w:pPr>
              <w:rPr>
                <w:rFonts w:ascii="Times New Roman" w:hAnsi="Times New Roman"/>
              </w:rPr>
            </w:pPr>
            <w:r w:rsidRPr="00D238D9">
              <w:rPr>
                <w:rFonts w:ascii="Times New Roman" w:hAnsi="Times New Roman"/>
              </w:rPr>
              <w:t>Pisane provjere znanja, praktični zadaci</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Okvirni troškovnik:</w:t>
            </w:r>
          </w:p>
        </w:tc>
        <w:tc>
          <w:tcPr>
            <w:tcW w:w="11091" w:type="dxa"/>
          </w:tcPr>
          <w:p w:rsidR="000D1AA1" w:rsidRPr="00D238D9" w:rsidRDefault="0093304F" w:rsidP="000D1AA1">
            <w:pPr>
              <w:rPr>
                <w:rFonts w:ascii="Times New Roman" w:hAnsi="Times New Roman"/>
              </w:rPr>
            </w:pPr>
            <w:r w:rsidRPr="00D238D9">
              <w:rPr>
                <w:rFonts w:ascii="Times New Roman" w:hAnsi="Times New Roman"/>
              </w:rPr>
              <w:t>-</w:t>
            </w:r>
          </w:p>
        </w:tc>
      </w:tr>
      <w:tr w:rsidR="000D1AA1" w:rsidRPr="00D238D9" w:rsidTr="000D1AA1">
        <w:tc>
          <w:tcPr>
            <w:tcW w:w="3129" w:type="dxa"/>
            <w:gridSpan w:val="2"/>
          </w:tcPr>
          <w:p w:rsidR="000D1AA1" w:rsidRPr="00D238D9" w:rsidRDefault="000D1AA1" w:rsidP="000D1AA1">
            <w:pPr>
              <w:rPr>
                <w:rFonts w:ascii="Times New Roman" w:hAnsi="Times New Roman"/>
              </w:rPr>
            </w:pPr>
            <w:r w:rsidRPr="00D238D9">
              <w:rPr>
                <w:rFonts w:ascii="Times New Roman" w:hAnsi="Times New Roman"/>
              </w:rPr>
              <w:t>Odgovorne osobe:</w:t>
            </w:r>
          </w:p>
        </w:tc>
        <w:tc>
          <w:tcPr>
            <w:tcW w:w="11091" w:type="dxa"/>
          </w:tcPr>
          <w:p w:rsidR="000D1AA1" w:rsidRPr="00D238D9" w:rsidRDefault="00042B89" w:rsidP="000D1AA1">
            <w:pPr>
              <w:rPr>
                <w:rFonts w:ascii="Times New Roman" w:hAnsi="Times New Roman"/>
              </w:rPr>
            </w:pPr>
            <w:r>
              <w:rPr>
                <w:rFonts w:ascii="Times New Roman" w:hAnsi="Times New Roman"/>
              </w:rPr>
              <w:t>Ljubica Volarić, prof.</w:t>
            </w:r>
          </w:p>
        </w:tc>
      </w:tr>
    </w:tbl>
    <w:p w:rsidR="000B7390" w:rsidRDefault="000B7390" w:rsidP="007715FA">
      <w:pPr>
        <w:shd w:val="clear" w:color="auto" w:fill="FFFFFF"/>
      </w:pPr>
    </w:p>
    <w:p w:rsidR="00D238D9" w:rsidRDefault="00D238D9" w:rsidP="007715FA">
      <w:pPr>
        <w:shd w:val="clear" w:color="auto" w:fill="FFFFFF"/>
      </w:pPr>
    </w:p>
    <w:p w:rsidR="000B7390" w:rsidRPr="000B7390" w:rsidRDefault="000B7390" w:rsidP="000B7390">
      <w:pPr>
        <w:jc w:val="both"/>
        <w:rPr>
          <w:rFonts w:eastAsia="Calibri"/>
        </w:rPr>
      </w:pPr>
      <w:r w:rsidRPr="000B7390">
        <w:rPr>
          <w:rFonts w:eastAsia="Calibri"/>
        </w:rPr>
        <w:t>Kurikulumsko područje: Ekonomija i trgovina - Izborna nastava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016"/>
        <w:gridCol w:w="5746"/>
      </w:tblGrid>
      <w:tr w:rsidR="000B7390" w:rsidRPr="00D238D9" w:rsidTr="00D238D9">
        <w:tc>
          <w:tcPr>
            <w:tcW w:w="3542" w:type="dxa"/>
            <w:gridSpan w:val="2"/>
          </w:tcPr>
          <w:p w:rsidR="000B7390" w:rsidRPr="00D238D9" w:rsidRDefault="000B7390" w:rsidP="000B7390">
            <w:pPr>
              <w:jc w:val="both"/>
              <w:rPr>
                <w:rFonts w:eastAsia="Calibri"/>
              </w:rPr>
            </w:pPr>
            <w:r w:rsidRPr="00D238D9">
              <w:rPr>
                <w:rFonts w:eastAsia="Calibri"/>
              </w:rPr>
              <w:t>Naziv:</w:t>
            </w:r>
          </w:p>
        </w:tc>
        <w:tc>
          <w:tcPr>
            <w:tcW w:w="5746" w:type="dxa"/>
          </w:tcPr>
          <w:p w:rsidR="000B7390" w:rsidRPr="00D238D9" w:rsidRDefault="000B7390" w:rsidP="000B7390">
            <w:pPr>
              <w:jc w:val="both"/>
              <w:rPr>
                <w:rFonts w:eastAsia="Calibri"/>
              </w:rPr>
            </w:pPr>
            <w:r w:rsidRPr="00D238D9">
              <w:rPr>
                <w:rFonts w:eastAsia="Calibri"/>
              </w:rPr>
              <w:t>Obiteljski posao</w:t>
            </w:r>
          </w:p>
        </w:tc>
      </w:tr>
      <w:tr w:rsidR="000B7390" w:rsidRPr="00D238D9" w:rsidTr="00D238D9">
        <w:tc>
          <w:tcPr>
            <w:tcW w:w="3542" w:type="dxa"/>
            <w:gridSpan w:val="2"/>
          </w:tcPr>
          <w:p w:rsidR="000B7390" w:rsidRPr="00D238D9" w:rsidRDefault="000B7390" w:rsidP="000B7390">
            <w:pPr>
              <w:jc w:val="both"/>
              <w:rPr>
                <w:rFonts w:eastAsia="Calibri"/>
              </w:rPr>
            </w:pPr>
            <w:r w:rsidRPr="00D238D9">
              <w:rPr>
                <w:rFonts w:eastAsia="Calibri"/>
              </w:rPr>
              <w:t>Ciklus (razred):</w:t>
            </w:r>
          </w:p>
        </w:tc>
        <w:tc>
          <w:tcPr>
            <w:tcW w:w="5746" w:type="dxa"/>
          </w:tcPr>
          <w:p w:rsidR="000B7390" w:rsidRPr="00D238D9" w:rsidRDefault="000B7390" w:rsidP="000B7390">
            <w:pPr>
              <w:jc w:val="both"/>
              <w:rPr>
                <w:rFonts w:eastAsia="Calibri"/>
              </w:rPr>
            </w:pPr>
            <w:r w:rsidRPr="00D238D9">
              <w:rPr>
                <w:rFonts w:eastAsia="Calibri"/>
              </w:rPr>
              <w:t>1.e</w:t>
            </w:r>
          </w:p>
        </w:tc>
      </w:tr>
      <w:tr w:rsidR="000B7390" w:rsidRPr="00D238D9" w:rsidTr="00D238D9">
        <w:tc>
          <w:tcPr>
            <w:tcW w:w="3542" w:type="dxa"/>
            <w:gridSpan w:val="2"/>
          </w:tcPr>
          <w:p w:rsidR="000B7390" w:rsidRPr="00D238D9" w:rsidRDefault="000B7390" w:rsidP="000B7390">
            <w:pPr>
              <w:jc w:val="both"/>
              <w:rPr>
                <w:rFonts w:eastAsia="Calibri"/>
              </w:rPr>
            </w:pPr>
            <w:r w:rsidRPr="00D238D9">
              <w:rPr>
                <w:rFonts w:eastAsia="Calibri"/>
              </w:rPr>
              <w:t>Cilj:</w:t>
            </w:r>
          </w:p>
        </w:tc>
        <w:tc>
          <w:tcPr>
            <w:tcW w:w="5746" w:type="dxa"/>
          </w:tcPr>
          <w:p w:rsidR="000B7390" w:rsidRPr="00D238D9" w:rsidRDefault="000B7390" w:rsidP="00D238D9">
            <w:pPr>
              <w:shd w:val="clear" w:color="auto" w:fill="FFFFFF"/>
              <w:spacing w:line="276" w:lineRule="auto"/>
              <w:rPr>
                <w:rFonts w:eastAsia="Calibri"/>
              </w:rPr>
            </w:pPr>
            <w:r w:rsidRPr="00D238D9">
              <w:rPr>
                <w:rFonts w:eastAsia="Calibri"/>
              </w:rPr>
              <w:t>Identificirati subjekte i značajke malog obiteljskog posla, otkriti  prednosti i izazove obiteljskog posla, preispitati mogućnost pokretanja posla</w:t>
            </w:r>
          </w:p>
        </w:tc>
      </w:tr>
      <w:tr w:rsidR="000B7390" w:rsidRPr="00D238D9" w:rsidTr="00D238D9">
        <w:tc>
          <w:tcPr>
            <w:tcW w:w="3542" w:type="dxa"/>
            <w:gridSpan w:val="2"/>
          </w:tcPr>
          <w:p w:rsidR="000B7390" w:rsidRPr="00D238D9" w:rsidRDefault="000B7390" w:rsidP="000B7390">
            <w:pPr>
              <w:jc w:val="both"/>
              <w:rPr>
                <w:rFonts w:eastAsia="Calibri"/>
              </w:rPr>
            </w:pPr>
            <w:r w:rsidRPr="00D238D9">
              <w:rPr>
                <w:rFonts w:eastAsia="Calibri"/>
              </w:rPr>
              <w:t>Obrazloženje cilja (povezan s potrebama, interesima učenika i vrijednostima ŠK):</w:t>
            </w:r>
          </w:p>
        </w:tc>
        <w:tc>
          <w:tcPr>
            <w:tcW w:w="5746" w:type="dxa"/>
          </w:tcPr>
          <w:p w:rsidR="000B7390" w:rsidRPr="00D238D9" w:rsidRDefault="000B7390" w:rsidP="000B7390">
            <w:pPr>
              <w:shd w:val="clear" w:color="auto" w:fill="FFFFFF"/>
              <w:spacing w:after="200" w:line="276" w:lineRule="auto"/>
              <w:rPr>
                <w:rFonts w:eastAsia="Calibri"/>
              </w:rPr>
            </w:pPr>
            <w:r w:rsidRPr="00D238D9">
              <w:rPr>
                <w:rFonts w:eastAsia="Calibri"/>
              </w:rPr>
              <w:t>Učenici će u sklopu ovog predmeta upoznati kako pokrenuti vlastiti posao</w:t>
            </w:r>
          </w:p>
        </w:tc>
      </w:tr>
      <w:tr w:rsidR="000B7390" w:rsidRPr="00D238D9" w:rsidTr="00D238D9">
        <w:tc>
          <w:tcPr>
            <w:tcW w:w="3542" w:type="dxa"/>
            <w:gridSpan w:val="2"/>
          </w:tcPr>
          <w:p w:rsidR="000B7390" w:rsidRPr="00D238D9" w:rsidRDefault="000B7390" w:rsidP="000B7390">
            <w:pPr>
              <w:jc w:val="both"/>
              <w:rPr>
                <w:rFonts w:eastAsia="Calibri"/>
              </w:rPr>
            </w:pPr>
            <w:r w:rsidRPr="00D238D9">
              <w:rPr>
                <w:rFonts w:eastAsia="Calibri"/>
              </w:rPr>
              <w:t>Namjena:</w:t>
            </w:r>
          </w:p>
        </w:tc>
        <w:tc>
          <w:tcPr>
            <w:tcW w:w="5746" w:type="dxa"/>
          </w:tcPr>
          <w:p w:rsidR="000B7390" w:rsidRPr="00D238D9" w:rsidRDefault="000B7390" w:rsidP="000B7390">
            <w:pPr>
              <w:jc w:val="both"/>
              <w:rPr>
                <w:rFonts w:eastAsia="Calibri"/>
              </w:rPr>
            </w:pPr>
            <w:r w:rsidRPr="00D238D9">
              <w:rPr>
                <w:rFonts w:eastAsia="Calibri"/>
              </w:rPr>
              <w:t>Učenicima 1. razreda programa ekonomije</w:t>
            </w:r>
          </w:p>
        </w:tc>
      </w:tr>
      <w:tr w:rsidR="000B7390" w:rsidRPr="00D238D9" w:rsidTr="00D238D9">
        <w:tc>
          <w:tcPr>
            <w:tcW w:w="3542" w:type="dxa"/>
            <w:gridSpan w:val="2"/>
          </w:tcPr>
          <w:p w:rsidR="000B7390" w:rsidRPr="00D238D9" w:rsidRDefault="000B7390" w:rsidP="000B7390">
            <w:pPr>
              <w:jc w:val="both"/>
              <w:rPr>
                <w:rFonts w:eastAsia="Calibri"/>
              </w:rPr>
            </w:pPr>
            <w:r w:rsidRPr="00D238D9">
              <w:rPr>
                <w:rFonts w:eastAsia="Calibri"/>
              </w:rPr>
              <w:t>Očekivani ishodi/postignuća:</w:t>
            </w:r>
          </w:p>
        </w:tc>
        <w:tc>
          <w:tcPr>
            <w:tcW w:w="5746" w:type="dxa"/>
          </w:tcPr>
          <w:p w:rsidR="000B7390" w:rsidRPr="00D238D9" w:rsidRDefault="000B7390" w:rsidP="00094CA1">
            <w:pPr>
              <w:numPr>
                <w:ilvl w:val="0"/>
                <w:numId w:val="10"/>
              </w:numPr>
              <w:shd w:val="clear" w:color="auto" w:fill="FFFFFF"/>
              <w:spacing w:after="200" w:line="276" w:lineRule="auto"/>
              <w:contextualSpacing/>
              <w:rPr>
                <w:rFonts w:eastAsia="Calibri"/>
              </w:rPr>
            </w:pPr>
            <w:r w:rsidRPr="00D238D9">
              <w:rPr>
                <w:rFonts w:eastAsia="Calibri"/>
              </w:rPr>
              <w:t>Identificirati subjekte i značajke malog obiteljskog posla</w:t>
            </w:r>
          </w:p>
          <w:p w:rsidR="000B7390" w:rsidRPr="00D238D9" w:rsidRDefault="000B7390" w:rsidP="00094CA1">
            <w:pPr>
              <w:numPr>
                <w:ilvl w:val="0"/>
                <w:numId w:val="10"/>
              </w:numPr>
              <w:shd w:val="clear" w:color="auto" w:fill="FFFFFF"/>
              <w:spacing w:after="200" w:line="276" w:lineRule="auto"/>
              <w:contextualSpacing/>
              <w:rPr>
                <w:rFonts w:eastAsia="Calibri"/>
              </w:rPr>
            </w:pPr>
            <w:r w:rsidRPr="00D238D9">
              <w:rPr>
                <w:rFonts w:eastAsia="Calibri"/>
              </w:rPr>
              <w:t>Otkriti prednosti i izazove malog obiteljskog posla</w:t>
            </w:r>
          </w:p>
          <w:p w:rsidR="000B7390" w:rsidRPr="00D238D9" w:rsidRDefault="000B7390" w:rsidP="00094CA1">
            <w:pPr>
              <w:numPr>
                <w:ilvl w:val="0"/>
                <w:numId w:val="10"/>
              </w:numPr>
              <w:shd w:val="clear" w:color="auto" w:fill="FFFFFF"/>
              <w:spacing w:after="200" w:line="276" w:lineRule="auto"/>
              <w:contextualSpacing/>
              <w:rPr>
                <w:rFonts w:eastAsia="Calibri"/>
              </w:rPr>
            </w:pPr>
            <w:r w:rsidRPr="00D238D9">
              <w:rPr>
                <w:rFonts w:eastAsia="Calibri"/>
              </w:rPr>
              <w:t>Preispitati mogućnost pokretanja obiteljskog posla</w:t>
            </w:r>
          </w:p>
          <w:p w:rsidR="000B7390" w:rsidRPr="00D238D9" w:rsidRDefault="000B7390" w:rsidP="00094CA1">
            <w:pPr>
              <w:numPr>
                <w:ilvl w:val="0"/>
                <w:numId w:val="10"/>
              </w:numPr>
              <w:shd w:val="clear" w:color="auto" w:fill="FFFFFF"/>
              <w:spacing w:after="200" w:line="276" w:lineRule="auto"/>
              <w:contextualSpacing/>
              <w:rPr>
                <w:rFonts w:eastAsia="Calibri"/>
              </w:rPr>
            </w:pPr>
            <w:r w:rsidRPr="00D238D9">
              <w:rPr>
                <w:rFonts w:eastAsia="Calibri"/>
              </w:rPr>
              <w:t>Opisati i dati primjer vođenja posla od kuće</w:t>
            </w:r>
          </w:p>
          <w:p w:rsidR="000B7390" w:rsidRPr="00D238D9" w:rsidRDefault="000B7390" w:rsidP="00094CA1">
            <w:pPr>
              <w:numPr>
                <w:ilvl w:val="0"/>
                <w:numId w:val="10"/>
              </w:numPr>
              <w:shd w:val="clear" w:color="auto" w:fill="FFFFFF"/>
              <w:spacing w:after="200" w:line="276" w:lineRule="auto"/>
              <w:contextualSpacing/>
              <w:rPr>
                <w:rFonts w:eastAsia="Calibri"/>
              </w:rPr>
            </w:pPr>
            <w:r w:rsidRPr="00D238D9">
              <w:rPr>
                <w:rFonts w:eastAsia="Calibri"/>
              </w:rPr>
              <w:t>Izračunati primitke i izdatke na primjerima vlastitog džeparca i obiteljskog proračuna</w:t>
            </w:r>
          </w:p>
        </w:tc>
      </w:tr>
      <w:tr w:rsidR="000B7390" w:rsidRPr="00D238D9" w:rsidTr="00D238D9">
        <w:trPr>
          <w:trHeight w:val="50"/>
        </w:trPr>
        <w:tc>
          <w:tcPr>
            <w:tcW w:w="1526" w:type="dxa"/>
            <w:vMerge w:val="restart"/>
          </w:tcPr>
          <w:p w:rsidR="000B7390" w:rsidRPr="00D238D9" w:rsidRDefault="000B7390" w:rsidP="000B7390">
            <w:pPr>
              <w:jc w:val="both"/>
              <w:rPr>
                <w:rFonts w:eastAsia="Calibri"/>
              </w:rPr>
            </w:pPr>
            <w:r w:rsidRPr="00D238D9">
              <w:rPr>
                <w:rFonts w:eastAsia="Calibri"/>
              </w:rPr>
              <w:t>Način realizacije</w:t>
            </w:r>
          </w:p>
        </w:tc>
        <w:tc>
          <w:tcPr>
            <w:tcW w:w="2016" w:type="dxa"/>
          </w:tcPr>
          <w:p w:rsidR="000B7390" w:rsidRPr="00D238D9" w:rsidRDefault="000B7390" w:rsidP="000B7390">
            <w:pPr>
              <w:jc w:val="both"/>
              <w:rPr>
                <w:rFonts w:eastAsia="Calibri"/>
              </w:rPr>
            </w:pPr>
            <w:r w:rsidRPr="00D238D9">
              <w:rPr>
                <w:rFonts w:eastAsia="Calibri"/>
              </w:rPr>
              <w:t>Oblik:</w:t>
            </w:r>
          </w:p>
        </w:tc>
        <w:tc>
          <w:tcPr>
            <w:tcW w:w="5746" w:type="dxa"/>
          </w:tcPr>
          <w:p w:rsidR="000B7390" w:rsidRPr="00D238D9" w:rsidRDefault="000B7390" w:rsidP="00D238D9">
            <w:pPr>
              <w:shd w:val="clear" w:color="auto" w:fill="FFFFFF"/>
              <w:spacing w:line="276" w:lineRule="auto"/>
              <w:rPr>
                <w:rFonts w:eastAsia="Calibri"/>
              </w:rPr>
            </w:pPr>
            <w:r w:rsidRPr="00D238D9">
              <w:rPr>
                <w:rFonts w:eastAsia="Calibri"/>
              </w:rPr>
              <w:t>Satovi izborne nastave u učionici, terenska nastava</w:t>
            </w:r>
          </w:p>
        </w:tc>
      </w:tr>
      <w:tr w:rsidR="000B7390" w:rsidRPr="00D238D9" w:rsidTr="00D238D9">
        <w:trPr>
          <w:trHeight w:val="46"/>
        </w:trPr>
        <w:tc>
          <w:tcPr>
            <w:tcW w:w="1526" w:type="dxa"/>
            <w:vMerge/>
          </w:tcPr>
          <w:p w:rsidR="000B7390" w:rsidRPr="00D238D9" w:rsidRDefault="000B7390" w:rsidP="000B7390">
            <w:pPr>
              <w:jc w:val="both"/>
              <w:rPr>
                <w:rFonts w:eastAsia="Calibri"/>
              </w:rPr>
            </w:pPr>
          </w:p>
        </w:tc>
        <w:tc>
          <w:tcPr>
            <w:tcW w:w="2016" w:type="dxa"/>
          </w:tcPr>
          <w:p w:rsidR="000B7390" w:rsidRPr="00D238D9" w:rsidRDefault="000B7390" w:rsidP="000B7390">
            <w:pPr>
              <w:jc w:val="both"/>
              <w:rPr>
                <w:rFonts w:eastAsia="Calibri"/>
              </w:rPr>
            </w:pPr>
            <w:r w:rsidRPr="00D238D9">
              <w:rPr>
                <w:rFonts w:eastAsia="Calibri"/>
              </w:rPr>
              <w:t>Sudionici:</w:t>
            </w:r>
          </w:p>
        </w:tc>
        <w:tc>
          <w:tcPr>
            <w:tcW w:w="5746" w:type="dxa"/>
          </w:tcPr>
          <w:p w:rsidR="000B7390" w:rsidRPr="00D238D9" w:rsidRDefault="000B7390" w:rsidP="00D238D9">
            <w:pPr>
              <w:shd w:val="clear" w:color="auto" w:fill="FFFFFF"/>
              <w:spacing w:line="276" w:lineRule="auto"/>
              <w:rPr>
                <w:rFonts w:eastAsia="Calibri"/>
              </w:rPr>
            </w:pPr>
            <w:r w:rsidRPr="00D238D9">
              <w:rPr>
                <w:rFonts w:eastAsia="Calibri"/>
              </w:rPr>
              <w:t>Učenici, nastavnici, mali poduzetnici</w:t>
            </w:r>
          </w:p>
        </w:tc>
      </w:tr>
      <w:tr w:rsidR="000B7390" w:rsidRPr="00D238D9" w:rsidTr="00D238D9">
        <w:trPr>
          <w:trHeight w:val="46"/>
        </w:trPr>
        <w:tc>
          <w:tcPr>
            <w:tcW w:w="1526" w:type="dxa"/>
            <w:vMerge/>
          </w:tcPr>
          <w:p w:rsidR="000B7390" w:rsidRPr="00D238D9" w:rsidRDefault="000B7390" w:rsidP="000B7390">
            <w:pPr>
              <w:jc w:val="both"/>
              <w:rPr>
                <w:rFonts w:eastAsia="Calibri"/>
              </w:rPr>
            </w:pPr>
          </w:p>
        </w:tc>
        <w:tc>
          <w:tcPr>
            <w:tcW w:w="2016" w:type="dxa"/>
          </w:tcPr>
          <w:p w:rsidR="000B7390" w:rsidRPr="00D238D9" w:rsidRDefault="000B7390" w:rsidP="000B7390">
            <w:pPr>
              <w:jc w:val="both"/>
              <w:rPr>
                <w:rFonts w:eastAsia="Calibri"/>
              </w:rPr>
            </w:pPr>
            <w:r w:rsidRPr="00D238D9">
              <w:rPr>
                <w:rFonts w:eastAsia="Calibri"/>
              </w:rPr>
              <w:t>Način učenja (što rade učenici):</w:t>
            </w:r>
          </w:p>
        </w:tc>
        <w:tc>
          <w:tcPr>
            <w:tcW w:w="5746" w:type="dxa"/>
          </w:tcPr>
          <w:p w:rsidR="000B7390" w:rsidRPr="00D238D9" w:rsidRDefault="000B7390" w:rsidP="00D238D9">
            <w:pPr>
              <w:shd w:val="clear" w:color="auto" w:fill="FFFFFF"/>
              <w:spacing w:line="276" w:lineRule="auto"/>
              <w:rPr>
                <w:rFonts w:eastAsia="Calibri"/>
              </w:rPr>
            </w:pPr>
            <w:r w:rsidRPr="00D238D9">
              <w:rPr>
                <w:rFonts w:eastAsia="Calibri"/>
              </w:rPr>
              <w:t>Prate nastavu, izrađuju seminare, pripremaju se za terenski rad</w:t>
            </w:r>
          </w:p>
        </w:tc>
      </w:tr>
      <w:tr w:rsidR="000B7390" w:rsidRPr="00D238D9" w:rsidTr="00D238D9">
        <w:trPr>
          <w:trHeight w:val="46"/>
        </w:trPr>
        <w:tc>
          <w:tcPr>
            <w:tcW w:w="1526" w:type="dxa"/>
            <w:vMerge/>
          </w:tcPr>
          <w:p w:rsidR="000B7390" w:rsidRPr="00D238D9" w:rsidRDefault="000B7390" w:rsidP="000B7390">
            <w:pPr>
              <w:jc w:val="both"/>
              <w:rPr>
                <w:rFonts w:eastAsia="Calibri"/>
              </w:rPr>
            </w:pPr>
          </w:p>
        </w:tc>
        <w:tc>
          <w:tcPr>
            <w:tcW w:w="2016" w:type="dxa"/>
          </w:tcPr>
          <w:p w:rsidR="000B7390" w:rsidRPr="00D238D9" w:rsidRDefault="000B7390" w:rsidP="000B7390">
            <w:pPr>
              <w:jc w:val="both"/>
              <w:rPr>
                <w:rFonts w:eastAsia="Calibri"/>
              </w:rPr>
            </w:pPr>
            <w:r w:rsidRPr="00D238D9">
              <w:rPr>
                <w:rFonts w:eastAsia="Calibri"/>
              </w:rPr>
              <w:t>Metode poučavanja (što rade nastavnici):</w:t>
            </w:r>
          </w:p>
        </w:tc>
        <w:tc>
          <w:tcPr>
            <w:tcW w:w="5746" w:type="dxa"/>
          </w:tcPr>
          <w:p w:rsidR="000B7390" w:rsidRPr="00D238D9" w:rsidRDefault="000B7390" w:rsidP="00D238D9">
            <w:pPr>
              <w:shd w:val="clear" w:color="auto" w:fill="FFFFFF"/>
              <w:spacing w:line="276" w:lineRule="auto"/>
              <w:rPr>
                <w:rFonts w:eastAsia="Calibri"/>
              </w:rPr>
            </w:pPr>
            <w:r w:rsidRPr="00D238D9">
              <w:rPr>
                <w:rFonts w:eastAsia="Calibri"/>
              </w:rPr>
              <w:t>Proučavanje, promatranje, analiziranje, istraživanje, dijalog</w:t>
            </w:r>
          </w:p>
        </w:tc>
      </w:tr>
      <w:tr w:rsidR="000B7390" w:rsidRPr="00D238D9" w:rsidTr="00D238D9">
        <w:trPr>
          <w:trHeight w:val="46"/>
        </w:trPr>
        <w:tc>
          <w:tcPr>
            <w:tcW w:w="1526" w:type="dxa"/>
            <w:vMerge/>
          </w:tcPr>
          <w:p w:rsidR="000B7390" w:rsidRPr="00D238D9" w:rsidRDefault="000B7390" w:rsidP="000B7390">
            <w:pPr>
              <w:jc w:val="both"/>
              <w:rPr>
                <w:rFonts w:eastAsia="Calibri"/>
              </w:rPr>
            </w:pPr>
          </w:p>
        </w:tc>
        <w:tc>
          <w:tcPr>
            <w:tcW w:w="2016" w:type="dxa"/>
          </w:tcPr>
          <w:p w:rsidR="000B7390" w:rsidRPr="00D238D9" w:rsidRDefault="000B7390" w:rsidP="000B7390">
            <w:pPr>
              <w:jc w:val="both"/>
              <w:rPr>
                <w:rFonts w:eastAsia="Calibri"/>
              </w:rPr>
            </w:pPr>
            <w:r w:rsidRPr="00D238D9">
              <w:rPr>
                <w:rFonts w:eastAsia="Calibri"/>
              </w:rPr>
              <w:t>Trajanje izvedbe:</w:t>
            </w:r>
          </w:p>
        </w:tc>
        <w:tc>
          <w:tcPr>
            <w:tcW w:w="5746" w:type="dxa"/>
          </w:tcPr>
          <w:p w:rsidR="000B7390" w:rsidRPr="00D238D9" w:rsidRDefault="000B7390" w:rsidP="00D238D9">
            <w:pPr>
              <w:shd w:val="clear" w:color="auto" w:fill="FFFFFF"/>
              <w:spacing w:line="276" w:lineRule="auto"/>
              <w:rPr>
                <w:rFonts w:eastAsia="Calibri"/>
              </w:rPr>
            </w:pPr>
            <w:r w:rsidRPr="00D238D9">
              <w:rPr>
                <w:rFonts w:eastAsia="Calibri"/>
              </w:rPr>
              <w:t>Tijekom nastavne godine po 2 sata tjedno (ukupno 70 sati)</w:t>
            </w:r>
          </w:p>
        </w:tc>
      </w:tr>
      <w:tr w:rsidR="000B7390" w:rsidRPr="00D238D9" w:rsidTr="00D238D9">
        <w:tc>
          <w:tcPr>
            <w:tcW w:w="3542" w:type="dxa"/>
            <w:gridSpan w:val="2"/>
          </w:tcPr>
          <w:p w:rsidR="000B7390" w:rsidRPr="00D238D9" w:rsidRDefault="000B7390" w:rsidP="000B7390">
            <w:pPr>
              <w:jc w:val="both"/>
              <w:rPr>
                <w:rFonts w:eastAsia="Calibri"/>
              </w:rPr>
            </w:pPr>
            <w:r w:rsidRPr="00D238D9">
              <w:rPr>
                <w:rFonts w:eastAsia="Calibri"/>
              </w:rPr>
              <w:t>Potrebni resursi:</w:t>
            </w:r>
          </w:p>
        </w:tc>
        <w:tc>
          <w:tcPr>
            <w:tcW w:w="5746" w:type="dxa"/>
          </w:tcPr>
          <w:p w:rsidR="000B7390" w:rsidRPr="00D238D9" w:rsidRDefault="000B7390" w:rsidP="00D238D9">
            <w:pPr>
              <w:shd w:val="clear" w:color="auto" w:fill="FFFFFF"/>
              <w:spacing w:line="276" w:lineRule="auto"/>
              <w:rPr>
                <w:rFonts w:eastAsia="Calibri"/>
              </w:rPr>
            </w:pPr>
            <w:r w:rsidRPr="00D238D9">
              <w:rPr>
                <w:rFonts w:eastAsia="Calibri"/>
              </w:rPr>
              <w:t>Učionica, računala i sudionici</w:t>
            </w:r>
          </w:p>
        </w:tc>
      </w:tr>
      <w:tr w:rsidR="000B7390" w:rsidRPr="00D238D9" w:rsidTr="00D238D9">
        <w:tc>
          <w:tcPr>
            <w:tcW w:w="3542" w:type="dxa"/>
            <w:gridSpan w:val="2"/>
          </w:tcPr>
          <w:p w:rsidR="000B7390" w:rsidRPr="00D238D9" w:rsidRDefault="000B7390" w:rsidP="000B7390">
            <w:pPr>
              <w:jc w:val="both"/>
              <w:rPr>
                <w:rFonts w:eastAsia="Calibri"/>
              </w:rPr>
            </w:pPr>
            <w:r w:rsidRPr="00D238D9">
              <w:rPr>
                <w:rFonts w:eastAsia="Calibri"/>
              </w:rPr>
              <w:t>Moguće teškoće:</w:t>
            </w:r>
          </w:p>
        </w:tc>
        <w:tc>
          <w:tcPr>
            <w:tcW w:w="5746" w:type="dxa"/>
          </w:tcPr>
          <w:p w:rsidR="000B7390" w:rsidRPr="00D238D9" w:rsidRDefault="002D0EAD" w:rsidP="000B7390">
            <w:pPr>
              <w:jc w:val="both"/>
              <w:rPr>
                <w:rFonts w:eastAsia="Calibri"/>
              </w:rPr>
            </w:pPr>
            <w:r>
              <w:rPr>
                <w:rFonts w:eastAsia="Calibri"/>
              </w:rPr>
              <w:t>Realizacija terenskog rada</w:t>
            </w:r>
          </w:p>
        </w:tc>
      </w:tr>
      <w:tr w:rsidR="000B7390" w:rsidRPr="00D238D9" w:rsidTr="00D238D9">
        <w:tc>
          <w:tcPr>
            <w:tcW w:w="3542" w:type="dxa"/>
            <w:gridSpan w:val="2"/>
          </w:tcPr>
          <w:p w:rsidR="000B7390" w:rsidRPr="00D238D9" w:rsidRDefault="000B7390" w:rsidP="000B7390">
            <w:pPr>
              <w:jc w:val="both"/>
              <w:rPr>
                <w:rFonts w:eastAsia="Calibri"/>
              </w:rPr>
            </w:pPr>
            <w:r w:rsidRPr="00D238D9">
              <w:rPr>
                <w:rFonts w:eastAsia="Calibri"/>
              </w:rPr>
              <w:t>Način praćenja i provjere ishoda/postignuća:</w:t>
            </w:r>
          </w:p>
        </w:tc>
        <w:tc>
          <w:tcPr>
            <w:tcW w:w="5746" w:type="dxa"/>
          </w:tcPr>
          <w:p w:rsidR="000B7390" w:rsidRPr="00D238D9" w:rsidRDefault="000B7390" w:rsidP="00D238D9">
            <w:pPr>
              <w:shd w:val="clear" w:color="auto" w:fill="FFFFFF"/>
              <w:spacing w:line="276" w:lineRule="auto"/>
              <w:rPr>
                <w:rFonts w:eastAsia="Calibri"/>
              </w:rPr>
            </w:pPr>
            <w:r w:rsidRPr="00D238D9">
              <w:rPr>
                <w:rFonts w:eastAsia="Calibri"/>
              </w:rPr>
              <w:t>Usmeni i pismeni radovi, provjere s praktičnim radom na terenskoj nastavi</w:t>
            </w:r>
          </w:p>
        </w:tc>
      </w:tr>
      <w:tr w:rsidR="000B7390" w:rsidRPr="00D238D9" w:rsidTr="00D238D9">
        <w:tc>
          <w:tcPr>
            <w:tcW w:w="3542" w:type="dxa"/>
            <w:gridSpan w:val="2"/>
          </w:tcPr>
          <w:p w:rsidR="000B7390" w:rsidRPr="00D238D9" w:rsidRDefault="000B7390" w:rsidP="000B7390">
            <w:pPr>
              <w:jc w:val="both"/>
              <w:rPr>
                <w:rFonts w:eastAsia="Calibri"/>
              </w:rPr>
            </w:pPr>
            <w:r w:rsidRPr="00D238D9">
              <w:rPr>
                <w:rFonts w:eastAsia="Calibri"/>
              </w:rPr>
              <w:t>Okvirni troškovnik:</w:t>
            </w:r>
          </w:p>
        </w:tc>
        <w:tc>
          <w:tcPr>
            <w:tcW w:w="5746" w:type="dxa"/>
          </w:tcPr>
          <w:p w:rsidR="000B7390" w:rsidRPr="00D238D9" w:rsidRDefault="002D0EAD" w:rsidP="000B7390">
            <w:pPr>
              <w:jc w:val="both"/>
              <w:rPr>
                <w:rFonts w:eastAsia="Calibri"/>
              </w:rPr>
            </w:pPr>
            <w:r>
              <w:rPr>
                <w:rFonts w:eastAsia="Calibri"/>
              </w:rPr>
              <w:t>500,00 kn</w:t>
            </w:r>
          </w:p>
        </w:tc>
      </w:tr>
      <w:tr w:rsidR="000B7390" w:rsidRPr="00D238D9" w:rsidTr="00D238D9">
        <w:tc>
          <w:tcPr>
            <w:tcW w:w="3542" w:type="dxa"/>
            <w:gridSpan w:val="2"/>
          </w:tcPr>
          <w:p w:rsidR="000B7390" w:rsidRPr="00D238D9" w:rsidRDefault="000B7390" w:rsidP="000B7390">
            <w:pPr>
              <w:jc w:val="both"/>
              <w:rPr>
                <w:rFonts w:eastAsia="Calibri"/>
              </w:rPr>
            </w:pPr>
            <w:r w:rsidRPr="00D238D9">
              <w:rPr>
                <w:rFonts w:eastAsia="Calibri"/>
              </w:rPr>
              <w:t>Odgovorne osobe:</w:t>
            </w:r>
          </w:p>
        </w:tc>
        <w:tc>
          <w:tcPr>
            <w:tcW w:w="5746" w:type="dxa"/>
          </w:tcPr>
          <w:p w:rsidR="000B7390" w:rsidRPr="00D238D9" w:rsidRDefault="00F83DA2" w:rsidP="000B7390">
            <w:pPr>
              <w:jc w:val="both"/>
              <w:rPr>
                <w:rFonts w:eastAsia="Calibri"/>
              </w:rPr>
            </w:pPr>
            <w:r>
              <w:rPr>
                <w:rFonts w:eastAsia="Calibri"/>
              </w:rPr>
              <w:t>Tomislava Vančina Brajdić, prof.</w:t>
            </w:r>
          </w:p>
        </w:tc>
      </w:tr>
    </w:tbl>
    <w:p w:rsidR="00D238D9" w:rsidRDefault="00D238D9" w:rsidP="000B7390">
      <w:pPr>
        <w:jc w:val="both"/>
        <w:rPr>
          <w:rFonts w:eastAsia="Calibri"/>
        </w:rPr>
      </w:pPr>
    </w:p>
    <w:p w:rsidR="000B7390" w:rsidRPr="000B7390" w:rsidRDefault="000B7390" w:rsidP="000B7390">
      <w:pPr>
        <w:jc w:val="both"/>
        <w:rPr>
          <w:rFonts w:eastAsia="Calibri"/>
        </w:rPr>
      </w:pPr>
      <w:r w:rsidRPr="000B7390">
        <w:rPr>
          <w:rFonts w:eastAsia="Calibri"/>
        </w:rPr>
        <w:t>Kurikulumsko područje: Ekonomija i trgovina – Izborna nastava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126"/>
        <w:gridCol w:w="5604"/>
      </w:tblGrid>
      <w:tr w:rsidR="000B7390" w:rsidRPr="00D238D9" w:rsidTr="00D238D9">
        <w:tc>
          <w:tcPr>
            <w:tcW w:w="3510" w:type="dxa"/>
            <w:gridSpan w:val="2"/>
          </w:tcPr>
          <w:p w:rsidR="000B7390" w:rsidRPr="00D238D9" w:rsidRDefault="000B7390" w:rsidP="000B7390">
            <w:pPr>
              <w:jc w:val="both"/>
              <w:rPr>
                <w:rFonts w:eastAsia="Calibri"/>
              </w:rPr>
            </w:pPr>
            <w:r w:rsidRPr="00D238D9">
              <w:rPr>
                <w:rFonts w:eastAsia="Calibri"/>
              </w:rPr>
              <w:t>Naziv:</w:t>
            </w:r>
          </w:p>
        </w:tc>
        <w:tc>
          <w:tcPr>
            <w:tcW w:w="5604" w:type="dxa"/>
          </w:tcPr>
          <w:p w:rsidR="000B7390" w:rsidRPr="00D238D9" w:rsidRDefault="000B7390" w:rsidP="000B7390">
            <w:pPr>
              <w:jc w:val="both"/>
              <w:rPr>
                <w:rFonts w:eastAsia="Calibri"/>
              </w:rPr>
            </w:pPr>
            <w:r w:rsidRPr="00D238D9">
              <w:rPr>
                <w:rFonts w:eastAsia="Calibri"/>
              </w:rPr>
              <w:t xml:space="preserve">Osnove turizma </w:t>
            </w:r>
          </w:p>
        </w:tc>
      </w:tr>
      <w:tr w:rsidR="000B7390" w:rsidRPr="00D238D9" w:rsidTr="00D238D9">
        <w:tc>
          <w:tcPr>
            <w:tcW w:w="3510" w:type="dxa"/>
            <w:gridSpan w:val="2"/>
          </w:tcPr>
          <w:p w:rsidR="000B7390" w:rsidRPr="00D238D9" w:rsidRDefault="000B7390" w:rsidP="000B7390">
            <w:pPr>
              <w:jc w:val="both"/>
              <w:rPr>
                <w:rFonts w:eastAsia="Calibri"/>
              </w:rPr>
            </w:pPr>
            <w:r w:rsidRPr="00D238D9">
              <w:rPr>
                <w:rFonts w:eastAsia="Calibri"/>
              </w:rPr>
              <w:t>Ciklus (razred):</w:t>
            </w:r>
          </w:p>
        </w:tc>
        <w:tc>
          <w:tcPr>
            <w:tcW w:w="5604" w:type="dxa"/>
          </w:tcPr>
          <w:p w:rsidR="000B7390" w:rsidRPr="00D238D9" w:rsidRDefault="000B7390" w:rsidP="000B7390">
            <w:pPr>
              <w:jc w:val="both"/>
              <w:rPr>
                <w:rFonts w:eastAsia="Calibri"/>
              </w:rPr>
            </w:pPr>
            <w:r w:rsidRPr="00D238D9">
              <w:rPr>
                <w:rFonts w:eastAsia="Calibri"/>
              </w:rPr>
              <w:t>2.e</w:t>
            </w:r>
          </w:p>
        </w:tc>
      </w:tr>
      <w:tr w:rsidR="000B7390" w:rsidRPr="00D238D9" w:rsidTr="00D238D9">
        <w:tc>
          <w:tcPr>
            <w:tcW w:w="3510" w:type="dxa"/>
            <w:gridSpan w:val="2"/>
          </w:tcPr>
          <w:p w:rsidR="000B7390" w:rsidRPr="00D238D9" w:rsidRDefault="000B7390" w:rsidP="000B7390">
            <w:pPr>
              <w:jc w:val="both"/>
              <w:rPr>
                <w:rFonts w:eastAsia="Calibri"/>
              </w:rPr>
            </w:pPr>
            <w:r w:rsidRPr="00D238D9">
              <w:rPr>
                <w:rFonts w:eastAsia="Calibri"/>
              </w:rPr>
              <w:lastRenderedPageBreak/>
              <w:t>Cilj:</w:t>
            </w:r>
          </w:p>
        </w:tc>
        <w:tc>
          <w:tcPr>
            <w:tcW w:w="5604" w:type="dxa"/>
          </w:tcPr>
          <w:p w:rsidR="000B7390" w:rsidRPr="00D238D9" w:rsidRDefault="000B7390" w:rsidP="000B7390">
            <w:pPr>
              <w:jc w:val="both"/>
              <w:rPr>
                <w:rFonts w:eastAsia="Calibri"/>
              </w:rPr>
            </w:pPr>
            <w:r w:rsidRPr="00D238D9">
              <w:rPr>
                <w:rFonts w:eastAsia="Calibri"/>
              </w:rPr>
              <w:t>Razumijevanje općih postavki turizma kao važnog sektora u okviru nacionalnog gospodarstva Republike Hrvatske</w:t>
            </w:r>
          </w:p>
        </w:tc>
      </w:tr>
      <w:tr w:rsidR="000B7390" w:rsidRPr="00D238D9" w:rsidTr="00D238D9">
        <w:tc>
          <w:tcPr>
            <w:tcW w:w="3510" w:type="dxa"/>
            <w:gridSpan w:val="2"/>
          </w:tcPr>
          <w:p w:rsidR="000B7390" w:rsidRPr="00D238D9" w:rsidRDefault="000B7390" w:rsidP="000B7390">
            <w:pPr>
              <w:jc w:val="both"/>
              <w:rPr>
                <w:rFonts w:eastAsia="Calibri"/>
              </w:rPr>
            </w:pPr>
            <w:r w:rsidRPr="00D238D9">
              <w:rPr>
                <w:rFonts w:eastAsia="Calibri"/>
              </w:rPr>
              <w:t>Obrazloženje cilja (povezan s potrebama, interesima učenika i vrijednostima ŠK):</w:t>
            </w:r>
          </w:p>
        </w:tc>
        <w:tc>
          <w:tcPr>
            <w:tcW w:w="5604" w:type="dxa"/>
          </w:tcPr>
          <w:p w:rsidR="000B7390" w:rsidRPr="00D238D9" w:rsidRDefault="000B7390" w:rsidP="00094CA1">
            <w:pPr>
              <w:numPr>
                <w:ilvl w:val="0"/>
                <w:numId w:val="11"/>
              </w:numPr>
              <w:spacing w:line="276" w:lineRule="auto"/>
              <w:jc w:val="both"/>
              <w:rPr>
                <w:rFonts w:eastAsia="Calibri"/>
              </w:rPr>
            </w:pPr>
            <w:r w:rsidRPr="00D238D9">
              <w:rPr>
                <w:rFonts w:eastAsia="Calibri"/>
              </w:rPr>
              <w:t>razumijeti osnovne pojmove i pristupe izučavanju turizma</w:t>
            </w:r>
          </w:p>
          <w:p w:rsidR="000B7390" w:rsidRPr="00D238D9" w:rsidRDefault="000B7390" w:rsidP="00094CA1">
            <w:pPr>
              <w:numPr>
                <w:ilvl w:val="0"/>
                <w:numId w:val="11"/>
              </w:numPr>
              <w:spacing w:line="276" w:lineRule="auto"/>
              <w:jc w:val="both"/>
              <w:rPr>
                <w:rFonts w:eastAsia="Calibri"/>
              </w:rPr>
            </w:pPr>
            <w:r w:rsidRPr="00D238D9">
              <w:rPr>
                <w:rFonts w:eastAsia="Calibri"/>
              </w:rPr>
              <w:t>razumijeti vrste i specifične oblike turizma kao sustava unutar nacionalnog gospodarstva</w:t>
            </w:r>
          </w:p>
          <w:p w:rsidR="000B7390" w:rsidRPr="00D238D9" w:rsidRDefault="000B7390" w:rsidP="00094CA1">
            <w:pPr>
              <w:numPr>
                <w:ilvl w:val="0"/>
                <w:numId w:val="11"/>
              </w:numPr>
              <w:spacing w:line="276" w:lineRule="auto"/>
              <w:jc w:val="both"/>
              <w:rPr>
                <w:rFonts w:eastAsia="Calibri"/>
              </w:rPr>
            </w:pPr>
            <w:r w:rsidRPr="00D238D9">
              <w:rPr>
                <w:rFonts w:eastAsia="Calibri"/>
              </w:rPr>
              <w:t>razumijeti i pratiti suvremene trendove i položaj Republike Hrvatske u globalnim turističkim kretanjima</w:t>
            </w:r>
          </w:p>
          <w:p w:rsidR="000B7390" w:rsidRPr="00D238D9" w:rsidRDefault="000B7390" w:rsidP="00094CA1">
            <w:pPr>
              <w:numPr>
                <w:ilvl w:val="0"/>
                <w:numId w:val="11"/>
              </w:numPr>
              <w:spacing w:line="276" w:lineRule="auto"/>
              <w:jc w:val="both"/>
              <w:rPr>
                <w:rFonts w:eastAsia="Calibri"/>
              </w:rPr>
            </w:pPr>
            <w:r w:rsidRPr="00D238D9">
              <w:rPr>
                <w:rFonts w:eastAsia="Calibri"/>
              </w:rPr>
              <w:t>razvijati samostalnost, timski rad, odgovornost i osobnu kreativnost</w:t>
            </w:r>
          </w:p>
          <w:p w:rsidR="000B7390" w:rsidRPr="00D238D9" w:rsidRDefault="000B7390" w:rsidP="00094CA1">
            <w:pPr>
              <w:numPr>
                <w:ilvl w:val="0"/>
                <w:numId w:val="11"/>
              </w:numPr>
              <w:spacing w:line="276" w:lineRule="auto"/>
              <w:jc w:val="both"/>
              <w:rPr>
                <w:rFonts w:eastAsia="Calibri"/>
              </w:rPr>
            </w:pPr>
            <w:r w:rsidRPr="00D238D9">
              <w:rPr>
                <w:rFonts w:eastAsia="Calibri"/>
              </w:rPr>
              <w:t>primjenjivati pripadajuću ekonomsku terminologiju</w:t>
            </w:r>
          </w:p>
        </w:tc>
      </w:tr>
      <w:tr w:rsidR="000B7390" w:rsidRPr="00D238D9" w:rsidTr="00D238D9">
        <w:tc>
          <w:tcPr>
            <w:tcW w:w="3510" w:type="dxa"/>
            <w:gridSpan w:val="2"/>
          </w:tcPr>
          <w:p w:rsidR="000B7390" w:rsidRPr="00D238D9" w:rsidRDefault="000B7390" w:rsidP="000B7390">
            <w:pPr>
              <w:jc w:val="both"/>
              <w:rPr>
                <w:rFonts w:eastAsia="Calibri"/>
              </w:rPr>
            </w:pPr>
            <w:r w:rsidRPr="00D238D9">
              <w:rPr>
                <w:rFonts w:eastAsia="Calibri"/>
              </w:rPr>
              <w:t>Namjena:</w:t>
            </w:r>
          </w:p>
        </w:tc>
        <w:tc>
          <w:tcPr>
            <w:tcW w:w="5604" w:type="dxa"/>
          </w:tcPr>
          <w:p w:rsidR="000B7390" w:rsidRPr="00D238D9" w:rsidRDefault="000B7390" w:rsidP="000B7390">
            <w:pPr>
              <w:jc w:val="both"/>
              <w:rPr>
                <w:rFonts w:eastAsia="Calibri"/>
              </w:rPr>
            </w:pPr>
            <w:r w:rsidRPr="00D238D9">
              <w:rPr>
                <w:rFonts w:eastAsia="Calibri"/>
              </w:rPr>
              <w:t>Učenicima 2. razreda ekonomije</w:t>
            </w:r>
          </w:p>
        </w:tc>
      </w:tr>
      <w:tr w:rsidR="000B7390" w:rsidRPr="00D238D9" w:rsidTr="00D238D9">
        <w:tc>
          <w:tcPr>
            <w:tcW w:w="3510" w:type="dxa"/>
            <w:gridSpan w:val="2"/>
          </w:tcPr>
          <w:p w:rsidR="000B7390" w:rsidRPr="00D238D9" w:rsidRDefault="000B7390" w:rsidP="000B7390">
            <w:pPr>
              <w:jc w:val="both"/>
              <w:rPr>
                <w:rFonts w:eastAsia="Calibri"/>
              </w:rPr>
            </w:pPr>
            <w:r w:rsidRPr="00D238D9">
              <w:rPr>
                <w:rFonts w:eastAsia="Calibri"/>
              </w:rPr>
              <w:t>Očekivani ishodi/postignuća:</w:t>
            </w:r>
          </w:p>
        </w:tc>
        <w:tc>
          <w:tcPr>
            <w:tcW w:w="5604" w:type="dxa"/>
          </w:tcPr>
          <w:p w:rsidR="000B7390" w:rsidRPr="00D238D9" w:rsidRDefault="000B7390" w:rsidP="00094CA1">
            <w:pPr>
              <w:numPr>
                <w:ilvl w:val="0"/>
                <w:numId w:val="11"/>
              </w:numPr>
              <w:spacing w:line="276" w:lineRule="auto"/>
              <w:jc w:val="both"/>
              <w:rPr>
                <w:rFonts w:eastAsia="Calibri"/>
              </w:rPr>
            </w:pPr>
            <w:r w:rsidRPr="00D238D9">
              <w:rPr>
                <w:rFonts w:eastAsia="Calibri"/>
              </w:rPr>
              <w:t>objasniti osnovne pojmove u turizmu</w:t>
            </w:r>
          </w:p>
          <w:p w:rsidR="000B7390" w:rsidRPr="00D238D9" w:rsidRDefault="000B7390" w:rsidP="00094CA1">
            <w:pPr>
              <w:numPr>
                <w:ilvl w:val="0"/>
                <w:numId w:val="11"/>
              </w:numPr>
              <w:spacing w:line="276" w:lineRule="auto"/>
              <w:jc w:val="both"/>
              <w:rPr>
                <w:rFonts w:eastAsia="Calibri"/>
              </w:rPr>
            </w:pPr>
            <w:r w:rsidRPr="00D238D9">
              <w:rPr>
                <w:rFonts w:eastAsia="Calibri"/>
              </w:rPr>
              <w:t>prepoznati vrste i specifične oblike turizma</w:t>
            </w:r>
          </w:p>
          <w:p w:rsidR="000B7390" w:rsidRPr="00D238D9" w:rsidRDefault="000B7390" w:rsidP="00094CA1">
            <w:pPr>
              <w:numPr>
                <w:ilvl w:val="0"/>
                <w:numId w:val="11"/>
              </w:numPr>
              <w:spacing w:line="276" w:lineRule="auto"/>
              <w:jc w:val="both"/>
              <w:rPr>
                <w:rFonts w:eastAsia="Calibri"/>
              </w:rPr>
            </w:pPr>
            <w:r w:rsidRPr="00D238D9">
              <w:rPr>
                <w:rFonts w:eastAsia="Calibri"/>
              </w:rPr>
              <w:t>analizirati turističku ponudu i potražnju</w:t>
            </w:r>
          </w:p>
          <w:p w:rsidR="000B7390" w:rsidRPr="00D238D9" w:rsidRDefault="000B7390" w:rsidP="00094CA1">
            <w:pPr>
              <w:numPr>
                <w:ilvl w:val="0"/>
                <w:numId w:val="11"/>
              </w:numPr>
              <w:spacing w:line="276" w:lineRule="auto"/>
              <w:jc w:val="both"/>
              <w:rPr>
                <w:rFonts w:eastAsia="Calibri"/>
              </w:rPr>
            </w:pPr>
            <w:r w:rsidRPr="00D238D9">
              <w:rPr>
                <w:rFonts w:eastAsia="Calibri"/>
              </w:rPr>
              <w:t>identificirati obilježja turističke ponude Republike Hrvatske</w:t>
            </w:r>
          </w:p>
          <w:p w:rsidR="000B7390" w:rsidRPr="00D238D9" w:rsidRDefault="000B7390" w:rsidP="00094CA1">
            <w:pPr>
              <w:numPr>
                <w:ilvl w:val="0"/>
                <w:numId w:val="11"/>
              </w:numPr>
              <w:spacing w:line="276" w:lineRule="auto"/>
              <w:jc w:val="both"/>
              <w:rPr>
                <w:rFonts w:eastAsia="Calibri"/>
              </w:rPr>
            </w:pPr>
            <w:r w:rsidRPr="00D238D9">
              <w:rPr>
                <w:rFonts w:eastAsia="Calibri"/>
              </w:rPr>
              <w:t>opisati specifičnosti odabranog oblika u kontekstu raznolikosti turističke ponude Republike Hrvatske</w:t>
            </w:r>
          </w:p>
        </w:tc>
      </w:tr>
      <w:tr w:rsidR="000B7390" w:rsidRPr="00D238D9" w:rsidTr="00D238D9">
        <w:trPr>
          <w:trHeight w:val="50"/>
        </w:trPr>
        <w:tc>
          <w:tcPr>
            <w:tcW w:w="1384" w:type="dxa"/>
            <w:vMerge w:val="restart"/>
          </w:tcPr>
          <w:p w:rsidR="000B7390" w:rsidRPr="00D238D9" w:rsidRDefault="000B7390" w:rsidP="000B7390">
            <w:pPr>
              <w:jc w:val="both"/>
              <w:rPr>
                <w:rFonts w:eastAsia="Calibri"/>
              </w:rPr>
            </w:pPr>
            <w:r w:rsidRPr="00D238D9">
              <w:rPr>
                <w:rFonts w:eastAsia="Calibri"/>
              </w:rPr>
              <w:t>Način realizacije</w:t>
            </w:r>
          </w:p>
        </w:tc>
        <w:tc>
          <w:tcPr>
            <w:tcW w:w="2126" w:type="dxa"/>
          </w:tcPr>
          <w:p w:rsidR="000B7390" w:rsidRPr="00D238D9" w:rsidRDefault="000B7390" w:rsidP="000B7390">
            <w:pPr>
              <w:jc w:val="both"/>
              <w:rPr>
                <w:rFonts w:eastAsia="Calibri"/>
              </w:rPr>
            </w:pPr>
            <w:r w:rsidRPr="00D238D9">
              <w:rPr>
                <w:rFonts w:eastAsia="Calibri"/>
              </w:rPr>
              <w:t>Oblik:</w:t>
            </w:r>
          </w:p>
        </w:tc>
        <w:tc>
          <w:tcPr>
            <w:tcW w:w="5604" w:type="dxa"/>
          </w:tcPr>
          <w:p w:rsidR="000B7390" w:rsidRPr="00D238D9" w:rsidRDefault="000B7390" w:rsidP="00D238D9">
            <w:pPr>
              <w:shd w:val="clear" w:color="auto" w:fill="FFFFFF"/>
              <w:spacing w:line="276" w:lineRule="auto"/>
              <w:rPr>
                <w:rFonts w:eastAsia="Calibri"/>
              </w:rPr>
            </w:pPr>
            <w:r w:rsidRPr="00D238D9">
              <w:rPr>
                <w:rFonts w:eastAsia="Calibri"/>
              </w:rPr>
              <w:t>Izborna nastava</w:t>
            </w:r>
          </w:p>
        </w:tc>
      </w:tr>
      <w:tr w:rsidR="000B7390" w:rsidRPr="00D238D9" w:rsidTr="00D238D9">
        <w:trPr>
          <w:trHeight w:val="46"/>
        </w:trPr>
        <w:tc>
          <w:tcPr>
            <w:tcW w:w="1384" w:type="dxa"/>
            <w:vMerge/>
          </w:tcPr>
          <w:p w:rsidR="000B7390" w:rsidRPr="00D238D9" w:rsidRDefault="000B7390" w:rsidP="00D238D9">
            <w:pPr>
              <w:jc w:val="both"/>
              <w:rPr>
                <w:rFonts w:eastAsia="Calibri"/>
              </w:rPr>
            </w:pPr>
          </w:p>
        </w:tc>
        <w:tc>
          <w:tcPr>
            <w:tcW w:w="2126" w:type="dxa"/>
          </w:tcPr>
          <w:p w:rsidR="000B7390" w:rsidRPr="00D238D9" w:rsidRDefault="000B7390" w:rsidP="00D238D9">
            <w:pPr>
              <w:jc w:val="both"/>
              <w:rPr>
                <w:rFonts w:eastAsia="Calibri"/>
              </w:rPr>
            </w:pPr>
            <w:r w:rsidRPr="00D238D9">
              <w:rPr>
                <w:rFonts w:eastAsia="Calibri"/>
              </w:rPr>
              <w:t>Sudionici:</w:t>
            </w:r>
          </w:p>
        </w:tc>
        <w:tc>
          <w:tcPr>
            <w:tcW w:w="5604" w:type="dxa"/>
          </w:tcPr>
          <w:p w:rsidR="000B7390" w:rsidRPr="00D238D9" w:rsidRDefault="000B7390" w:rsidP="00D238D9">
            <w:pPr>
              <w:spacing w:line="276" w:lineRule="auto"/>
              <w:rPr>
                <w:rFonts w:eastAsia="Calibri"/>
              </w:rPr>
            </w:pPr>
            <w:r w:rsidRPr="00D238D9">
              <w:rPr>
                <w:rFonts w:eastAsia="Calibri"/>
              </w:rPr>
              <w:t>Učenici 2. razreda ekonomije</w:t>
            </w:r>
          </w:p>
        </w:tc>
      </w:tr>
      <w:tr w:rsidR="000B7390" w:rsidRPr="00D238D9" w:rsidTr="00D238D9">
        <w:trPr>
          <w:trHeight w:val="46"/>
        </w:trPr>
        <w:tc>
          <w:tcPr>
            <w:tcW w:w="1384" w:type="dxa"/>
            <w:vMerge/>
          </w:tcPr>
          <w:p w:rsidR="000B7390" w:rsidRPr="00D238D9" w:rsidRDefault="000B7390" w:rsidP="00D238D9">
            <w:pPr>
              <w:jc w:val="both"/>
              <w:rPr>
                <w:rFonts w:eastAsia="Calibri"/>
              </w:rPr>
            </w:pPr>
          </w:p>
        </w:tc>
        <w:tc>
          <w:tcPr>
            <w:tcW w:w="2126" w:type="dxa"/>
          </w:tcPr>
          <w:p w:rsidR="000B7390" w:rsidRPr="00D238D9" w:rsidRDefault="000B7390" w:rsidP="00D238D9">
            <w:pPr>
              <w:jc w:val="both"/>
              <w:rPr>
                <w:rFonts w:eastAsia="Calibri"/>
              </w:rPr>
            </w:pPr>
            <w:r w:rsidRPr="00D238D9">
              <w:rPr>
                <w:rFonts w:eastAsia="Calibri"/>
              </w:rPr>
              <w:t>Način učenja (što rade učenici):</w:t>
            </w:r>
          </w:p>
        </w:tc>
        <w:tc>
          <w:tcPr>
            <w:tcW w:w="5604" w:type="dxa"/>
          </w:tcPr>
          <w:p w:rsidR="000B7390" w:rsidRPr="00D238D9" w:rsidRDefault="000B7390" w:rsidP="00D238D9">
            <w:pPr>
              <w:rPr>
                <w:rFonts w:eastAsia="Calibri"/>
              </w:rPr>
            </w:pPr>
            <w:r w:rsidRPr="00D238D9">
              <w:rPr>
                <w:rFonts w:eastAsia="Calibri"/>
              </w:rPr>
              <w:t>-nastava u prostorijama škole</w:t>
            </w:r>
          </w:p>
          <w:p w:rsidR="000B7390" w:rsidRPr="00D238D9" w:rsidRDefault="000B7390" w:rsidP="00D238D9">
            <w:pPr>
              <w:rPr>
                <w:rFonts w:eastAsia="Calibri"/>
              </w:rPr>
            </w:pPr>
            <w:r w:rsidRPr="00D238D9">
              <w:rPr>
                <w:rFonts w:eastAsia="Calibri"/>
              </w:rPr>
              <w:t>-dio sadržaja dodatno se usvaja kroz terensku nastavu</w:t>
            </w:r>
          </w:p>
          <w:p w:rsidR="000B7390" w:rsidRPr="00D238D9" w:rsidRDefault="000B7390" w:rsidP="00D238D9">
            <w:pPr>
              <w:rPr>
                <w:rFonts w:eastAsia="Calibri"/>
              </w:rPr>
            </w:pPr>
            <w:r w:rsidRPr="00D238D9">
              <w:rPr>
                <w:rFonts w:eastAsia="Calibri"/>
              </w:rPr>
              <w:t>-posjet turističkim zajednicama</w:t>
            </w:r>
          </w:p>
          <w:p w:rsidR="000B7390" w:rsidRPr="00D238D9" w:rsidRDefault="000B7390" w:rsidP="00D238D9">
            <w:pPr>
              <w:rPr>
                <w:rFonts w:eastAsia="Calibri"/>
              </w:rPr>
            </w:pPr>
            <w:r w:rsidRPr="00D238D9">
              <w:rPr>
                <w:rFonts w:eastAsia="Calibri"/>
              </w:rPr>
              <w:t>-prezentacije turističke ponude po pojedinim mjestima Gorskog Kotara</w:t>
            </w:r>
          </w:p>
        </w:tc>
      </w:tr>
      <w:tr w:rsidR="000B7390" w:rsidRPr="00D238D9" w:rsidTr="00D238D9">
        <w:trPr>
          <w:trHeight w:val="46"/>
        </w:trPr>
        <w:tc>
          <w:tcPr>
            <w:tcW w:w="1384" w:type="dxa"/>
            <w:vMerge/>
          </w:tcPr>
          <w:p w:rsidR="000B7390" w:rsidRPr="00D238D9" w:rsidRDefault="000B7390" w:rsidP="00D238D9">
            <w:pPr>
              <w:jc w:val="both"/>
              <w:rPr>
                <w:rFonts w:eastAsia="Calibri"/>
              </w:rPr>
            </w:pPr>
          </w:p>
        </w:tc>
        <w:tc>
          <w:tcPr>
            <w:tcW w:w="2126" w:type="dxa"/>
          </w:tcPr>
          <w:p w:rsidR="000B7390" w:rsidRPr="00D238D9" w:rsidRDefault="000B7390" w:rsidP="00D238D9">
            <w:pPr>
              <w:jc w:val="both"/>
              <w:rPr>
                <w:rFonts w:eastAsia="Calibri"/>
              </w:rPr>
            </w:pPr>
            <w:r w:rsidRPr="00D238D9">
              <w:rPr>
                <w:rFonts w:eastAsia="Calibri"/>
              </w:rPr>
              <w:t>Metode poučavanja (što rade nastavnici):</w:t>
            </w:r>
          </w:p>
        </w:tc>
        <w:tc>
          <w:tcPr>
            <w:tcW w:w="5604" w:type="dxa"/>
          </w:tcPr>
          <w:p w:rsidR="000B7390" w:rsidRPr="00D238D9" w:rsidRDefault="000B7390" w:rsidP="00D238D9">
            <w:pPr>
              <w:rPr>
                <w:rFonts w:eastAsia="Calibri"/>
              </w:rPr>
            </w:pPr>
            <w:r w:rsidRPr="00D238D9">
              <w:rPr>
                <w:rFonts w:eastAsia="Calibri"/>
              </w:rPr>
              <w:t>-verbalne (monološka, dijaloška)</w:t>
            </w:r>
          </w:p>
          <w:p w:rsidR="000B7390" w:rsidRPr="00D238D9" w:rsidRDefault="000B7390" w:rsidP="00D238D9">
            <w:pPr>
              <w:rPr>
                <w:rFonts w:eastAsia="Calibri"/>
              </w:rPr>
            </w:pPr>
            <w:r w:rsidRPr="00D238D9">
              <w:rPr>
                <w:rFonts w:eastAsia="Calibri"/>
              </w:rPr>
              <w:t>-dokumentacijske (rad s udžbenikom i nastavnim listićima)</w:t>
            </w:r>
          </w:p>
          <w:p w:rsidR="000B7390" w:rsidRPr="00D238D9" w:rsidRDefault="000B7390" w:rsidP="00D238D9">
            <w:pPr>
              <w:rPr>
                <w:rFonts w:eastAsia="Calibri"/>
              </w:rPr>
            </w:pPr>
            <w:r w:rsidRPr="00D238D9">
              <w:rPr>
                <w:rFonts w:eastAsia="Calibri"/>
              </w:rPr>
              <w:t>-frontalni rad</w:t>
            </w:r>
          </w:p>
          <w:p w:rsidR="000B7390" w:rsidRPr="00D238D9" w:rsidRDefault="000B7390" w:rsidP="00D238D9">
            <w:pPr>
              <w:rPr>
                <w:rFonts w:eastAsia="Calibri"/>
              </w:rPr>
            </w:pPr>
            <w:r w:rsidRPr="00D238D9">
              <w:rPr>
                <w:rFonts w:eastAsia="Calibri"/>
              </w:rPr>
              <w:t>-rad u paru PP prezentacije</w:t>
            </w:r>
          </w:p>
        </w:tc>
      </w:tr>
      <w:tr w:rsidR="000B7390" w:rsidRPr="00D238D9" w:rsidTr="00D238D9">
        <w:trPr>
          <w:trHeight w:val="46"/>
        </w:trPr>
        <w:tc>
          <w:tcPr>
            <w:tcW w:w="1384" w:type="dxa"/>
            <w:vMerge/>
          </w:tcPr>
          <w:p w:rsidR="000B7390" w:rsidRPr="00D238D9" w:rsidRDefault="000B7390" w:rsidP="00D238D9">
            <w:pPr>
              <w:jc w:val="both"/>
              <w:rPr>
                <w:rFonts w:eastAsia="Calibri"/>
              </w:rPr>
            </w:pPr>
          </w:p>
        </w:tc>
        <w:tc>
          <w:tcPr>
            <w:tcW w:w="2126" w:type="dxa"/>
          </w:tcPr>
          <w:p w:rsidR="000B7390" w:rsidRPr="00D238D9" w:rsidRDefault="000B7390" w:rsidP="00D238D9">
            <w:pPr>
              <w:jc w:val="both"/>
              <w:rPr>
                <w:rFonts w:eastAsia="Calibri"/>
              </w:rPr>
            </w:pPr>
            <w:r w:rsidRPr="00D238D9">
              <w:rPr>
                <w:rFonts w:eastAsia="Calibri"/>
              </w:rPr>
              <w:t>Trajanje izvedbe:</w:t>
            </w:r>
          </w:p>
        </w:tc>
        <w:tc>
          <w:tcPr>
            <w:tcW w:w="5604" w:type="dxa"/>
          </w:tcPr>
          <w:p w:rsidR="000B7390" w:rsidRPr="00D238D9" w:rsidRDefault="000B7390" w:rsidP="00D238D9">
            <w:pPr>
              <w:spacing w:line="276" w:lineRule="auto"/>
              <w:rPr>
                <w:rFonts w:eastAsia="Calibri"/>
              </w:rPr>
            </w:pPr>
            <w:r w:rsidRPr="00D238D9">
              <w:rPr>
                <w:rFonts w:eastAsia="Calibri"/>
              </w:rPr>
              <w:t>Nastava se održava svaki tjedan po 2 sata tijekom nastavne godine (70 sati)</w:t>
            </w:r>
          </w:p>
        </w:tc>
      </w:tr>
      <w:tr w:rsidR="000B7390" w:rsidRPr="00D238D9" w:rsidTr="00D238D9">
        <w:tc>
          <w:tcPr>
            <w:tcW w:w="3510" w:type="dxa"/>
            <w:gridSpan w:val="2"/>
          </w:tcPr>
          <w:p w:rsidR="000B7390" w:rsidRPr="00D238D9" w:rsidRDefault="000B7390" w:rsidP="000B7390">
            <w:pPr>
              <w:jc w:val="both"/>
              <w:rPr>
                <w:rFonts w:eastAsia="Calibri"/>
              </w:rPr>
            </w:pPr>
            <w:r w:rsidRPr="00D238D9">
              <w:rPr>
                <w:rFonts w:eastAsia="Calibri"/>
              </w:rPr>
              <w:t>Potrebni resursi:</w:t>
            </w:r>
          </w:p>
        </w:tc>
        <w:tc>
          <w:tcPr>
            <w:tcW w:w="5604" w:type="dxa"/>
          </w:tcPr>
          <w:p w:rsidR="000B7390" w:rsidRPr="00D238D9" w:rsidRDefault="000B7390" w:rsidP="00D238D9">
            <w:pPr>
              <w:spacing w:line="276" w:lineRule="auto"/>
              <w:rPr>
                <w:rFonts w:eastAsia="Calibri"/>
              </w:rPr>
            </w:pPr>
            <w:r w:rsidRPr="00D238D9">
              <w:rPr>
                <w:rFonts w:eastAsia="Calibri"/>
              </w:rPr>
              <w:t>Ploča, kreda, udžbenik, projektor</w:t>
            </w:r>
          </w:p>
        </w:tc>
      </w:tr>
      <w:tr w:rsidR="000B7390" w:rsidRPr="00D238D9" w:rsidTr="00D238D9">
        <w:tc>
          <w:tcPr>
            <w:tcW w:w="3510" w:type="dxa"/>
            <w:gridSpan w:val="2"/>
          </w:tcPr>
          <w:p w:rsidR="000B7390" w:rsidRPr="00D238D9" w:rsidRDefault="000B7390" w:rsidP="000B7390">
            <w:pPr>
              <w:jc w:val="both"/>
              <w:rPr>
                <w:rFonts w:eastAsia="Calibri"/>
              </w:rPr>
            </w:pPr>
            <w:r w:rsidRPr="00D238D9">
              <w:rPr>
                <w:rFonts w:eastAsia="Calibri"/>
              </w:rPr>
              <w:t>Moguće teškoće:</w:t>
            </w:r>
          </w:p>
        </w:tc>
        <w:tc>
          <w:tcPr>
            <w:tcW w:w="5604" w:type="dxa"/>
          </w:tcPr>
          <w:p w:rsidR="000B7390" w:rsidRPr="00D238D9" w:rsidRDefault="000B7390" w:rsidP="000B7390">
            <w:pPr>
              <w:jc w:val="both"/>
              <w:rPr>
                <w:rFonts w:eastAsia="Calibri"/>
              </w:rPr>
            </w:pPr>
            <w:r w:rsidRPr="00D238D9">
              <w:rPr>
                <w:rFonts w:eastAsia="Calibri"/>
              </w:rPr>
              <w:t>Organizirane posjete Turističkim zajednicama</w:t>
            </w:r>
          </w:p>
        </w:tc>
      </w:tr>
      <w:tr w:rsidR="000B7390" w:rsidRPr="00D238D9" w:rsidTr="00D238D9">
        <w:tc>
          <w:tcPr>
            <w:tcW w:w="3510" w:type="dxa"/>
            <w:gridSpan w:val="2"/>
          </w:tcPr>
          <w:p w:rsidR="000B7390" w:rsidRPr="00D238D9" w:rsidRDefault="000B7390" w:rsidP="000B7390">
            <w:pPr>
              <w:jc w:val="both"/>
              <w:rPr>
                <w:rFonts w:eastAsia="Calibri"/>
              </w:rPr>
            </w:pPr>
            <w:r w:rsidRPr="00D238D9">
              <w:rPr>
                <w:rFonts w:eastAsia="Calibri"/>
              </w:rPr>
              <w:t>Način praćenja i provjere ishoda/postignuća:</w:t>
            </w:r>
          </w:p>
        </w:tc>
        <w:tc>
          <w:tcPr>
            <w:tcW w:w="5604" w:type="dxa"/>
          </w:tcPr>
          <w:p w:rsidR="000B7390" w:rsidRPr="00D238D9" w:rsidRDefault="000B7390" w:rsidP="00D238D9">
            <w:pPr>
              <w:spacing w:line="276" w:lineRule="auto"/>
              <w:rPr>
                <w:rFonts w:eastAsia="Calibri"/>
              </w:rPr>
            </w:pPr>
            <w:r w:rsidRPr="00D238D9">
              <w:rPr>
                <w:rFonts w:eastAsia="Calibri"/>
              </w:rPr>
              <w:t>Vrednovanje će se temeljiti na osnovi stečenih znanja i vještina učenika, njegove redovitosti u radu, primjene znanja, zalaganja i kreativnosti, kao i redovitim praćenjem rada učenika kroz kontinuiranu izradu domaćih uradaka (kratkih izlaganja, seminara, plakata i PP prezentacija)</w:t>
            </w:r>
          </w:p>
        </w:tc>
      </w:tr>
      <w:tr w:rsidR="000B7390" w:rsidRPr="00D238D9" w:rsidTr="00D238D9">
        <w:tc>
          <w:tcPr>
            <w:tcW w:w="3510" w:type="dxa"/>
            <w:gridSpan w:val="2"/>
          </w:tcPr>
          <w:p w:rsidR="000B7390" w:rsidRPr="00D238D9" w:rsidRDefault="000B7390" w:rsidP="000B7390">
            <w:pPr>
              <w:jc w:val="both"/>
              <w:rPr>
                <w:rFonts w:eastAsia="Calibri"/>
              </w:rPr>
            </w:pPr>
            <w:r w:rsidRPr="00D238D9">
              <w:rPr>
                <w:rFonts w:eastAsia="Calibri"/>
              </w:rPr>
              <w:t>Okvirni troškovnik:</w:t>
            </w:r>
          </w:p>
        </w:tc>
        <w:tc>
          <w:tcPr>
            <w:tcW w:w="5604" w:type="dxa"/>
          </w:tcPr>
          <w:p w:rsidR="000B7390" w:rsidRPr="00D238D9" w:rsidRDefault="00162BDF" w:rsidP="000B7390">
            <w:pPr>
              <w:jc w:val="both"/>
              <w:rPr>
                <w:rFonts w:eastAsia="Calibri"/>
              </w:rPr>
            </w:pPr>
            <w:r>
              <w:rPr>
                <w:rFonts w:eastAsia="Calibri"/>
              </w:rPr>
              <w:t>300,00 kn</w:t>
            </w:r>
          </w:p>
        </w:tc>
      </w:tr>
      <w:tr w:rsidR="000B7390" w:rsidRPr="00D238D9" w:rsidTr="00D238D9">
        <w:tc>
          <w:tcPr>
            <w:tcW w:w="3510" w:type="dxa"/>
            <w:gridSpan w:val="2"/>
          </w:tcPr>
          <w:p w:rsidR="000B7390" w:rsidRPr="00D238D9" w:rsidRDefault="000B7390" w:rsidP="000B7390">
            <w:pPr>
              <w:jc w:val="both"/>
              <w:rPr>
                <w:rFonts w:eastAsia="Calibri"/>
              </w:rPr>
            </w:pPr>
            <w:r w:rsidRPr="00D238D9">
              <w:rPr>
                <w:rFonts w:eastAsia="Calibri"/>
              </w:rPr>
              <w:t>Odgovorne osobe:</w:t>
            </w:r>
          </w:p>
        </w:tc>
        <w:tc>
          <w:tcPr>
            <w:tcW w:w="5604" w:type="dxa"/>
          </w:tcPr>
          <w:p w:rsidR="000B7390" w:rsidRPr="00D238D9" w:rsidRDefault="00F83DA2" w:rsidP="000B7390">
            <w:pPr>
              <w:jc w:val="both"/>
              <w:rPr>
                <w:rFonts w:eastAsia="Calibri"/>
              </w:rPr>
            </w:pPr>
            <w:r>
              <w:rPr>
                <w:rFonts w:eastAsia="Calibri"/>
              </w:rPr>
              <w:t>Tomislava Vančina Brajdić, prof.</w:t>
            </w:r>
          </w:p>
        </w:tc>
      </w:tr>
    </w:tbl>
    <w:p w:rsidR="004F08F3" w:rsidRDefault="004F08F3" w:rsidP="00F408F7">
      <w:pPr>
        <w:shd w:val="clear" w:color="auto" w:fill="FFFFFF"/>
      </w:pPr>
    </w:p>
    <w:p w:rsidR="006F4649" w:rsidRDefault="00F408F7" w:rsidP="00F408F7">
      <w:pPr>
        <w:shd w:val="clear" w:color="auto" w:fill="FFFFFF"/>
      </w:pPr>
      <w:r w:rsidRPr="000A092A">
        <w:t>Kurikulumsko područje: Ekonomija i trgovina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126"/>
        <w:gridCol w:w="5778"/>
      </w:tblGrid>
      <w:tr w:rsidR="006F4649" w:rsidRPr="000B7390" w:rsidTr="00D238D9">
        <w:tc>
          <w:tcPr>
            <w:tcW w:w="3510" w:type="dxa"/>
            <w:gridSpan w:val="2"/>
          </w:tcPr>
          <w:p w:rsidR="006F4649" w:rsidRPr="000B7390" w:rsidRDefault="006F4649" w:rsidP="006F4649">
            <w:pPr>
              <w:jc w:val="both"/>
              <w:rPr>
                <w:rFonts w:eastAsia="Calibri"/>
              </w:rPr>
            </w:pPr>
            <w:r w:rsidRPr="000B7390">
              <w:rPr>
                <w:rFonts w:eastAsia="Calibri"/>
              </w:rPr>
              <w:t>Naziv:</w:t>
            </w:r>
          </w:p>
        </w:tc>
        <w:tc>
          <w:tcPr>
            <w:tcW w:w="5778" w:type="dxa"/>
          </w:tcPr>
          <w:p w:rsidR="006F4649" w:rsidRPr="000B7390" w:rsidRDefault="006F4649" w:rsidP="006F4649">
            <w:pPr>
              <w:jc w:val="both"/>
              <w:rPr>
                <w:rFonts w:eastAsia="Calibri"/>
              </w:rPr>
            </w:pPr>
            <w:r>
              <w:rPr>
                <w:rFonts w:eastAsia="Calibri"/>
              </w:rPr>
              <w:t>Upravljanje prodajom</w:t>
            </w:r>
          </w:p>
        </w:tc>
      </w:tr>
      <w:tr w:rsidR="006F4649" w:rsidRPr="000B7390" w:rsidTr="00D238D9">
        <w:tc>
          <w:tcPr>
            <w:tcW w:w="3510" w:type="dxa"/>
            <w:gridSpan w:val="2"/>
          </w:tcPr>
          <w:p w:rsidR="006F4649" w:rsidRPr="000B7390" w:rsidRDefault="006F4649" w:rsidP="006F4649">
            <w:pPr>
              <w:jc w:val="both"/>
              <w:rPr>
                <w:rFonts w:eastAsia="Calibri"/>
              </w:rPr>
            </w:pPr>
            <w:r w:rsidRPr="000B7390">
              <w:rPr>
                <w:rFonts w:eastAsia="Calibri"/>
              </w:rPr>
              <w:t>Ciklus (razred):</w:t>
            </w:r>
          </w:p>
        </w:tc>
        <w:tc>
          <w:tcPr>
            <w:tcW w:w="5778" w:type="dxa"/>
          </w:tcPr>
          <w:p w:rsidR="006F4649" w:rsidRPr="000B7390" w:rsidRDefault="006F4649" w:rsidP="006F4649">
            <w:pPr>
              <w:jc w:val="both"/>
              <w:rPr>
                <w:rFonts w:eastAsia="Calibri"/>
              </w:rPr>
            </w:pPr>
            <w:r>
              <w:rPr>
                <w:rFonts w:eastAsia="Calibri"/>
              </w:rPr>
              <w:t>3.e</w:t>
            </w:r>
          </w:p>
        </w:tc>
      </w:tr>
      <w:tr w:rsidR="006F4649" w:rsidRPr="000B7390" w:rsidTr="00D238D9">
        <w:tc>
          <w:tcPr>
            <w:tcW w:w="3510" w:type="dxa"/>
            <w:gridSpan w:val="2"/>
          </w:tcPr>
          <w:p w:rsidR="006F4649" w:rsidRPr="000B7390" w:rsidRDefault="006F4649" w:rsidP="006F4649">
            <w:pPr>
              <w:jc w:val="both"/>
              <w:rPr>
                <w:rFonts w:eastAsia="Calibri"/>
              </w:rPr>
            </w:pPr>
            <w:r w:rsidRPr="000B7390">
              <w:rPr>
                <w:rFonts w:eastAsia="Calibri"/>
              </w:rPr>
              <w:t>Cilj:</w:t>
            </w:r>
          </w:p>
        </w:tc>
        <w:tc>
          <w:tcPr>
            <w:tcW w:w="5778" w:type="dxa"/>
          </w:tcPr>
          <w:p w:rsidR="006F4649" w:rsidRPr="006F4649" w:rsidRDefault="006F4649" w:rsidP="006F4649">
            <w:pPr>
              <w:jc w:val="both"/>
              <w:rPr>
                <w:rFonts w:eastAsia="Calibri"/>
              </w:rPr>
            </w:pPr>
            <w:r w:rsidRPr="006F4649">
              <w:t>Razumjeti prodaju kao sastavni dio marketinškog miksa, razvijati strategiju unapređenja prodaje, prihvatiti suvremene trendove, primjena tehnologije prodaje</w:t>
            </w:r>
          </w:p>
        </w:tc>
      </w:tr>
      <w:tr w:rsidR="006F4649" w:rsidRPr="000B7390" w:rsidTr="00D238D9">
        <w:tc>
          <w:tcPr>
            <w:tcW w:w="3510" w:type="dxa"/>
            <w:gridSpan w:val="2"/>
          </w:tcPr>
          <w:p w:rsidR="006F4649" w:rsidRPr="000B7390" w:rsidRDefault="006F4649" w:rsidP="006F4649">
            <w:pPr>
              <w:jc w:val="both"/>
              <w:rPr>
                <w:rFonts w:eastAsia="Calibri"/>
              </w:rPr>
            </w:pPr>
            <w:r w:rsidRPr="000B7390">
              <w:rPr>
                <w:rFonts w:eastAsia="Calibri"/>
              </w:rPr>
              <w:t>Obrazloženje cilja (povezan s potrebama, interesima učenika i vrijednostima ŠK):</w:t>
            </w:r>
          </w:p>
        </w:tc>
        <w:tc>
          <w:tcPr>
            <w:tcW w:w="5778" w:type="dxa"/>
          </w:tcPr>
          <w:p w:rsidR="006F4649" w:rsidRPr="006F4649" w:rsidRDefault="006F4649" w:rsidP="006F4649">
            <w:pPr>
              <w:jc w:val="both"/>
              <w:rPr>
                <w:rFonts w:eastAsia="Calibri"/>
              </w:rPr>
            </w:pPr>
            <w:r w:rsidRPr="006F4649">
              <w:t>Naučiti odabrati poslovnu ideju</w:t>
            </w:r>
          </w:p>
        </w:tc>
      </w:tr>
      <w:tr w:rsidR="006F4649" w:rsidRPr="000B7390" w:rsidTr="00D238D9">
        <w:tc>
          <w:tcPr>
            <w:tcW w:w="3510" w:type="dxa"/>
            <w:gridSpan w:val="2"/>
          </w:tcPr>
          <w:p w:rsidR="006F4649" w:rsidRPr="000B7390" w:rsidRDefault="006F4649" w:rsidP="006F4649">
            <w:pPr>
              <w:jc w:val="both"/>
              <w:rPr>
                <w:rFonts w:eastAsia="Calibri"/>
              </w:rPr>
            </w:pPr>
            <w:r w:rsidRPr="000B7390">
              <w:rPr>
                <w:rFonts w:eastAsia="Calibri"/>
              </w:rPr>
              <w:t>Namjena:</w:t>
            </w:r>
          </w:p>
        </w:tc>
        <w:tc>
          <w:tcPr>
            <w:tcW w:w="5778" w:type="dxa"/>
          </w:tcPr>
          <w:p w:rsidR="006F4649" w:rsidRPr="006F4649" w:rsidRDefault="00162BDF" w:rsidP="006F4649">
            <w:pPr>
              <w:jc w:val="both"/>
              <w:rPr>
                <w:rFonts w:eastAsia="Calibri"/>
              </w:rPr>
            </w:pPr>
            <w:r>
              <w:rPr>
                <w:rFonts w:eastAsia="Calibri"/>
              </w:rPr>
              <w:t>Usvojiti osnovne pojmove vezane uz prodaju i marketing</w:t>
            </w:r>
          </w:p>
        </w:tc>
      </w:tr>
      <w:tr w:rsidR="006F4649" w:rsidRPr="000B7390" w:rsidTr="00D238D9">
        <w:tc>
          <w:tcPr>
            <w:tcW w:w="3510" w:type="dxa"/>
            <w:gridSpan w:val="2"/>
          </w:tcPr>
          <w:p w:rsidR="006F4649" w:rsidRPr="000B7390" w:rsidRDefault="006F4649" w:rsidP="006F4649">
            <w:pPr>
              <w:jc w:val="both"/>
              <w:rPr>
                <w:rFonts w:eastAsia="Calibri"/>
              </w:rPr>
            </w:pPr>
            <w:r w:rsidRPr="000B7390">
              <w:rPr>
                <w:rFonts w:eastAsia="Calibri"/>
              </w:rPr>
              <w:t>Očekivani ishodi/postignuća:</w:t>
            </w:r>
          </w:p>
        </w:tc>
        <w:tc>
          <w:tcPr>
            <w:tcW w:w="5778" w:type="dxa"/>
          </w:tcPr>
          <w:p w:rsidR="006F4649" w:rsidRPr="006F4649" w:rsidRDefault="006F4649" w:rsidP="006F4649">
            <w:pPr>
              <w:spacing w:after="200" w:line="276" w:lineRule="auto"/>
              <w:jc w:val="both"/>
              <w:rPr>
                <w:rFonts w:eastAsia="Calibri"/>
              </w:rPr>
            </w:pPr>
            <w:r w:rsidRPr="006F4649">
              <w:t>Prihvatiti i objasniti značenje prodaje u marketinškoj koncepciji, primjeniti ciljeve i unapređenje prodaje usmjereno kupcima, naučiti opisati suvremene kanale e-prodaje</w:t>
            </w:r>
          </w:p>
        </w:tc>
      </w:tr>
      <w:tr w:rsidR="006F4649" w:rsidRPr="000B7390" w:rsidTr="00D238D9">
        <w:trPr>
          <w:trHeight w:val="50"/>
        </w:trPr>
        <w:tc>
          <w:tcPr>
            <w:tcW w:w="1384" w:type="dxa"/>
            <w:vMerge w:val="restart"/>
          </w:tcPr>
          <w:p w:rsidR="006F4649" w:rsidRPr="000B7390" w:rsidRDefault="006F4649" w:rsidP="006F4649">
            <w:pPr>
              <w:jc w:val="both"/>
              <w:rPr>
                <w:rFonts w:eastAsia="Calibri"/>
              </w:rPr>
            </w:pPr>
            <w:r w:rsidRPr="000B7390">
              <w:rPr>
                <w:rFonts w:eastAsia="Calibri"/>
              </w:rPr>
              <w:t>Način realizacije</w:t>
            </w:r>
          </w:p>
        </w:tc>
        <w:tc>
          <w:tcPr>
            <w:tcW w:w="2126" w:type="dxa"/>
          </w:tcPr>
          <w:p w:rsidR="006F4649" w:rsidRPr="000B7390" w:rsidRDefault="006F4649" w:rsidP="006F4649">
            <w:pPr>
              <w:jc w:val="both"/>
              <w:rPr>
                <w:rFonts w:eastAsia="Calibri"/>
              </w:rPr>
            </w:pPr>
            <w:r w:rsidRPr="000B7390">
              <w:rPr>
                <w:rFonts w:eastAsia="Calibri"/>
              </w:rPr>
              <w:t>Oblik:</w:t>
            </w:r>
          </w:p>
        </w:tc>
        <w:tc>
          <w:tcPr>
            <w:tcW w:w="5778" w:type="dxa"/>
          </w:tcPr>
          <w:p w:rsidR="006F4649" w:rsidRPr="006F4649" w:rsidRDefault="006F4649" w:rsidP="006F4649">
            <w:pPr>
              <w:jc w:val="both"/>
              <w:rPr>
                <w:rFonts w:eastAsia="Calibri"/>
              </w:rPr>
            </w:pPr>
            <w:r w:rsidRPr="006F4649">
              <w:t>Satovi izborne nastave u učionici, posjet trgovinama, sajmovima</w:t>
            </w:r>
          </w:p>
        </w:tc>
      </w:tr>
      <w:tr w:rsidR="006F4649" w:rsidRPr="000B7390" w:rsidTr="00D238D9">
        <w:trPr>
          <w:trHeight w:val="46"/>
        </w:trPr>
        <w:tc>
          <w:tcPr>
            <w:tcW w:w="1384" w:type="dxa"/>
            <w:vMerge/>
          </w:tcPr>
          <w:p w:rsidR="006F4649" w:rsidRPr="000B7390" w:rsidRDefault="006F4649" w:rsidP="006F4649">
            <w:pPr>
              <w:jc w:val="both"/>
              <w:rPr>
                <w:rFonts w:eastAsia="Calibri"/>
              </w:rPr>
            </w:pPr>
          </w:p>
        </w:tc>
        <w:tc>
          <w:tcPr>
            <w:tcW w:w="2126" w:type="dxa"/>
          </w:tcPr>
          <w:p w:rsidR="006F4649" w:rsidRPr="000B7390" w:rsidRDefault="006F4649" w:rsidP="006F4649">
            <w:pPr>
              <w:jc w:val="both"/>
              <w:rPr>
                <w:rFonts w:eastAsia="Calibri"/>
              </w:rPr>
            </w:pPr>
            <w:r w:rsidRPr="000B7390">
              <w:rPr>
                <w:rFonts w:eastAsia="Calibri"/>
              </w:rPr>
              <w:t>Sudionici:</w:t>
            </w:r>
          </w:p>
        </w:tc>
        <w:tc>
          <w:tcPr>
            <w:tcW w:w="5778" w:type="dxa"/>
          </w:tcPr>
          <w:p w:rsidR="006F4649" w:rsidRPr="006F4649" w:rsidRDefault="006F4649" w:rsidP="006F4649">
            <w:pPr>
              <w:jc w:val="both"/>
              <w:rPr>
                <w:rFonts w:eastAsia="Calibri"/>
              </w:rPr>
            </w:pPr>
            <w:r w:rsidRPr="006F4649">
              <w:t>Učenici, nastavnici, trgovci, izlagači</w:t>
            </w:r>
          </w:p>
        </w:tc>
      </w:tr>
      <w:tr w:rsidR="006F4649" w:rsidRPr="000B7390" w:rsidTr="00D238D9">
        <w:trPr>
          <w:trHeight w:val="46"/>
        </w:trPr>
        <w:tc>
          <w:tcPr>
            <w:tcW w:w="1384" w:type="dxa"/>
            <w:vMerge/>
          </w:tcPr>
          <w:p w:rsidR="006F4649" w:rsidRPr="000B7390" w:rsidRDefault="006F4649" w:rsidP="006F4649">
            <w:pPr>
              <w:jc w:val="both"/>
              <w:rPr>
                <w:rFonts w:eastAsia="Calibri"/>
              </w:rPr>
            </w:pPr>
          </w:p>
        </w:tc>
        <w:tc>
          <w:tcPr>
            <w:tcW w:w="2126" w:type="dxa"/>
          </w:tcPr>
          <w:p w:rsidR="006F4649" w:rsidRPr="000B7390" w:rsidRDefault="006F4649" w:rsidP="006F4649">
            <w:pPr>
              <w:jc w:val="both"/>
              <w:rPr>
                <w:rFonts w:eastAsia="Calibri"/>
              </w:rPr>
            </w:pPr>
            <w:r w:rsidRPr="000B7390">
              <w:rPr>
                <w:rFonts w:eastAsia="Calibri"/>
              </w:rPr>
              <w:t>Način učenja (što rade učenici):</w:t>
            </w:r>
          </w:p>
        </w:tc>
        <w:tc>
          <w:tcPr>
            <w:tcW w:w="5778" w:type="dxa"/>
          </w:tcPr>
          <w:p w:rsidR="006F4649" w:rsidRPr="006F4649" w:rsidRDefault="006F4649" w:rsidP="006F4649">
            <w:pPr>
              <w:jc w:val="both"/>
              <w:rPr>
                <w:rFonts w:eastAsia="Calibri"/>
              </w:rPr>
            </w:pPr>
            <w:r w:rsidRPr="006F4649">
              <w:t>Prate nastavu, izrađuju seminare, vrše pripreme za posjete</w:t>
            </w:r>
          </w:p>
        </w:tc>
      </w:tr>
      <w:tr w:rsidR="006F4649" w:rsidRPr="000B7390" w:rsidTr="00D238D9">
        <w:trPr>
          <w:trHeight w:val="46"/>
        </w:trPr>
        <w:tc>
          <w:tcPr>
            <w:tcW w:w="1384" w:type="dxa"/>
            <w:vMerge/>
          </w:tcPr>
          <w:p w:rsidR="006F4649" w:rsidRPr="000B7390" w:rsidRDefault="006F4649" w:rsidP="006F4649">
            <w:pPr>
              <w:jc w:val="both"/>
              <w:rPr>
                <w:rFonts w:eastAsia="Calibri"/>
              </w:rPr>
            </w:pPr>
          </w:p>
        </w:tc>
        <w:tc>
          <w:tcPr>
            <w:tcW w:w="2126" w:type="dxa"/>
          </w:tcPr>
          <w:p w:rsidR="006F4649" w:rsidRPr="000B7390" w:rsidRDefault="006F4649" w:rsidP="006F4649">
            <w:pPr>
              <w:jc w:val="both"/>
              <w:rPr>
                <w:rFonts w:eastAsia="Calibri"/>
              </w:rPr>
            </w:pPr>
            <w:r w:rsidRPr="000B7390">
              <w:rPr>
                <w:rFonts w:eastAsia="Calibri"/>
              </w:rPr>
              <w:t>Metode poučavanja (što rade nastavnici):</w:t>
            </w:r>
          </w:p>
        </w:tc>
        <w:tc>
          <w:tcPr>
            <w:tcW w:w="5778" w:type="dxa"/>
          </w:tcPr>
          <w:p w:rsidR="006F4649" w:rsidRPr="006F4649" w:rsidRDefault="006F4649" w:rsidP="006F4649">
            <w:pPr>
              <w:jc w:val="both"/>
              <w:rPr>
                <w:rFonts w:eastAsia="Calibri"/>
              </w:rPr>
            </w:pPr>
            <w:r w:rsidRPr="006F4649">
              <w:t>Poučavanje, promatranje, analiziranje i ocjenjivanje</w:t>
            </w:r>
          </w:p>
        </w:tc>
      </w:tr>
      <w:tr w:rsidR="006F4649" w:rsidRPr="000B7390" w:rsidTr="00D238D9">
        <w:trPr>
          <w:trHeight w:val="46"/>
        </w:trPr>
        <w:tc>
          <w:tcPr>
            <w:tcW w:w="1384" w:type="dxa"/>
            <w:vMerge/>
          </w:tcPr>
          <w:p w:rsidR="006F4649" w:rsidRPr="000B7390" w:rsidRDefault="006F4649" w:rsidP="006F4649">
            <w:pPr>
              <w:jc w:val="both"/>
              <w:rPr>
                <w:rFonts w:eastAsia="Calibri"/>
              </w:rPr>
            </w:pPr>
          </w:p>
        </w:tc>
        <w:tc>
          <w:tcPr>
            <w:tcW w:w="2126" w:type="dxa"/>
          </w:tcPr>
          <w:p w:rsidR="006F4649" w:rsidRPr="000B7390" w:rsidRDefault="006F4649" w:rsidP="006F4649">
            <w:pPr>
              <w:jc w:val="both"/>
              <w:rPr>
                <w:rFonts w:eastAsia="Calibri"/>
              </w:rPr>
            </w:pPr>
            <w:r w:rsidRPr="000B7390">
              <w:rPr>
                <w:rFonts w:eastAsia="Calibri"/>
              </w:rPr>
              <w:t>Trajanje izvedbe:</w:t>
            </w:r>
          </w:p>
        </w:tc>
        <w:tc>
          <w:tcPr>
            <w:tcW w:w="5778" w:type="dxa"/>
          </w:tcPr>
          <w:p w:rsidR="006F4649" w:rsidRPr="006F4649" w:rsidRDefault="006F4649" w:rsidP="006F4649">
            <w:pPr>
              <w:jc w:val="both"/>
              <w:rPr>
                <w:rFonts w:eastAsia="Calibri"/>
              </w:rPr>
            </w:pPr>
            <w:r w:rsidRPr="006F4649">
              <w:t>70 sati</w:t>
            </w:r>
          </w:p>
        </w:tc>
      </w:tr>
      <w:tr w:rsidR="006F4649" w:rsidRPr="000B7390" w:rsidTr="00D238D9">
        <w:tc>
          <w:tcPr>
            <w:tcW w:w="3510" w:type="dxa"/>
            <w:gridSpan w:val="2"/>
          </w:tcPr>
          <w:p w:rsidR="006F4649" w:rsidRPr="000B7390" w:rsidRDefault="006F4649" w:rsidP="006F4649">
            <w:pPr>
              <w:jc w:val="both"/>
              <w:rPr>
                <w:rFonts w:eastAsia="Calibri"/>
              </w:rPr>
            </w:pPr>
            <w:r w:rsidRPr="000B7390">
              <w:rPr>
                <w:rFonts w:eastAsia="Calibri"/>
              </w:rPr>
              <w:t>Potrebni resursi:</w:t>
            </w:r>
          </w:p>
        </w:tc>
        <w:tc>
          <w:tcPr>
            <w:tcW w:w="5778" w:type="dxa"/>
          </w:tcPr>
          <w:p w:rsidR="006F4649" w:rsidRPr="006F4649" w:rsidRDefault="006F4649" w:rsidP="00D238D9">
            <w:pPr>
              <w:spacing w:line="276" w:lineRule="auto"/>
              <w:jc w:val="both"/>
              <w:rPr>
                <w:rFonts w:eastAsia="Calibri"/>
              </w:rPr>
            </w:pPr>
            <w:r w:rsidRPr="006F4649">
              <w:t>Učionica, računala</w:t>
            </w:r>
          </w:p>
        </w:tc>
      </w:tr>
      <w:tr w:rsidR="006F4649" w:rsidRPr="000B7390" w:rsidTr="00D238D9">
        <w:tc>
          <w:tcPr>
            <w:tcW w:w="3510" w:type="dxa"/>
            <w:gridSpan w:val="2"/>
          </w:tcPr>
          <w:p w:rsidR="006F4649" w:rsidRPr="000B7390" w:rsidRDefault="006F4649" w:rsidP="006F4649">
            <w:pPr>
              <w:jc w:val="both"/>
              <w:rPr>
                <w:rFonts w:eastAsia="Calibri"/>
              </w:rPr>
            </w:pPr>
            <w:r w:rsidRPr="000B7390">
              <w:rPr>
                <w:rFonts w:eastAsia="Calibri"/>
              </w:rPr>
              <w:t>Moguće teškoće:</w:t>
            </w:r>
          </w:p>
        </w:tc>
        <w:tc>
          <w:tcPr>
            <w:tcW w:w="5778" w:type="dxa"/>
          </w:tcPr>
          <w:p w:rsidR="006F4649" w:rsidRPr="006F4649" w:rsidRDefault="006F4649" w:rsidP="006F4649">
            <w:pPr>
              <w:jc w:val="both"/>
              <w:rPr>
                <w:rFonts w:eastAsia="Calibri"/>
              </w:rPr>
            </w:pPr>
            <w:r w:rsidRPr="006F4649">
              <w:t>Suradnja s trgovcima</w:t>
            </w:r>
          </w:p>
        </w:tc>
      </w:tr>
      <w:tr w:rsidR="006F4649" w:rsidRPr="000B7390" w:rsidTr="00D238D9">
        <w:tc>
          <w:tcPr>
            <w:tcW w:w="3510" w:type="dxa"/>
            <w:gridSpan w:val="2"/>
          </w:tcPr>
          <w:p w:rsidR="006F4649" w:rsidRPr="000B7390" w:rsidRDefault="006F4649" w:rsidP="006F4649">
            <w:pPr>
              <w:jc w:val="both"/>
              <w:rPr>
                <w:rFonts w:eastAsia="Calibri"/>
              </w:rPr>
            </w:pPr>
            <w:r w:rsidRPr="000B7390">
              <w:rPr>
                <w:rFonts w:eastAsia="Calibri"/>
              </w:rPr>
              <w:t>Način praćenja i provjere ishoda/postignuća:</w:t>
            </w:r>
          </w:p>
        </w:tc>
        <w:tc>
          <w:tcPr>
            <w:tcW w:w="5778" w:type="dxa"/>
          </w:tcPr>
          <w:p w:rsidR="006F4649" w:rsidRPr="006F4649" w:rsidRDefault="006F4649" w:rsidP="006F4649">
            <w:pPr>
              <w:jc w:val="both"/>
              <w:rPr>
                <w:rFonts w:eastAsia="Calibri"/>
              </w:rPr>
            </w:pPr>
            <w:r w:rsidRPr="006F4649">
              <w:t>Usmeni i pismeni radovi, provjere s praktičnim radom na terenskoj nastavi</w:t>
            </w:r>
          </w:p>
        </w:tc>
      </w:tr>
      <w:tr w:rsidR="006F4649" w:rsidRPr="000B7390" w:rsidTr="00D238D9">
        <w:tc>
          <w:tcPr>
            <w:tcW w:w="3510" w:type="dxa"/>
            <w:gridSpan w:val="2"/>
          </w:tcPr>
          <w:p w:rsidR="006F4649" w:rsidRPr="000B7390" w:rsidRDefault="006F4649" w:rsidP="006F4649">
            <w:pPr>
              <w:jc w:val="both"/>
              <w:rPr>
                <w:rFonts w:eastAsia="Calibri"/>
              </w:rPr>
            </w:pPr>
            <w:r w:rsidRPr="000B7390">
              <w:rPr>
                <w:rFonts w:eastAsia="Calibri"/>
              </w:rPr>
              <w:t>Okvirni troškovnik:</w:t>
            </w:r>
          </w:p>
        </w:tc>
        <w:tc>
          <w:tcPr>
            <w:tcW w:w="5778" w:type="dxa"/>
          </w:tcPr>
          <w:p w:rsidR="006F4649" w:rsidRPr="006F4649" w:rsidRDefault="006F4649" w:rsidP="006F4649">
            <w:pPr>
              <w:jc w:val="both"/>
              <w:rPr>
                <w:rFonts w:eastAsia="Calibri"/>
              </w:rPr>
            </w:pPr>
            <w:r w:rsidRPr="006F4649">
              <w:t>1 000,00 kn</w:t>
            </w:r>
          </w:p>
        </w:tc>
      </w:tr>
      <w:tr w:rsidR="006F4649" w:rsidRPr="000B7390" w:rsidTr="00D238D9">
        <w:tc>
          <w:tcPr>
            <w:tcW w:w="3510" w:type="dxa"/>
            <w:gridSpan w:val="2"/>
          </w:tcPr>
          <w:p w:rsidR="006F4649" w:rsidRPr="000B7390" w:rsidRDefault="006F4649" w:rsidP="006F4649">
            <w:pPr>
              <w:jc w:val="both"/>
              <w:rPr>
                <w:rFonts w:eastAsia="Calibri"/>
              </w:rPr>
            </w:pPr>
            <w:r w:rsidRPr="000B7390">
              <w:rPr>
                <w:rFonts w:eastAsia="Calibri"/>
              </w:rPr>
              <w:t>Odgovorne osobe:</w:t>
            </w:r>
          </w:p>
        </w:tc>
        <w:tc>
          <w:tcPr>
            <w:tcW w:w="5778" w:type="dxa"/>
          </w:tcPr>
          <w:p w:rsidR="006F4649" w:rsidRPr="006F4649" w:rsidRDefault="006F4649" w:rsidP="006F4649">
            <w:pPr>
              <w:jc w:val="both"/>
              <w:rPr>
                <w:rFonts w:eastAsia="Calibri"/>
              </w:rPr>
            </w:pPr>
            <w:r w:rsidRPr="006F4649">
              <w:t>Krešimir Ožbolt, prof., nastavnici ek. grupe predmeta</w:t>
            </w:r>
          </w:p>
        </w:tc>
      </w:tr>
    </w:tbl>
    <w:p w:rsidR="006F4649" w:rsidRPr="000A092A" w:rsidRDefault="006F4649" w:rsidP="00F408F7">
      <w:pPr>
        <w:shd w:val="clear" w:color="auto" w:fill="FFFFFF"/>
      </w:pPr>
    </w:p>
    <w:p w:rsidR="00EF033A" w:rsidRPr="000A092A" w:rsidRDefault="00EF033A" w:rsidP="00EF033A">
      <w:pPr>
        <w:shd w:val="clear" w:color="auto" w:fill="FFFFFF"/>
      </w:pPr>
    </w:p>
    <w:p w:rsidR="000B7390" w:rsidRPr="000B7390" w:rsidRDefault="000B7390" w:rsidP="000B7390">
      <w:pPr>
        <w:jc w:val="both"/>
        <w:rPr>
          <w:rFonts w:eastAsia="Calibri"/>
        </w:rPr>
      </w:pPr>
      <w:r w:rsidRPr="000B7390">
        <w:rPr>
          <w:rFonts w:eastAsia="Calibri"/>
        </w:rPr>
        <w:t xml:space="preserve">Kurikulumsko područje: Ekonomija i trgovina - Izborna nastava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132"/>
        <w:gridCol w:w="5926"/>
      </w:tblGrid>
      <w:tr w:rsidR="000B7390" w:rsidRPr="00D238D9" w:rsidTr="00D238D9">
        <w:tc>
          <w:tcPr>
            <w:tcW w:w="3658" w:type="dxa"/>
            <w:gridSpan w:val="2"/>
          </w:tcPr>
          <w:p w:rsidR="000B7390" w:rsidRPr="00D238D9" w:rsidRDefault="000B7390" w:rsidP="000B7390">
            <w:pPr>
              <w:jc w:val="both"/>
              <w:rPr>
                <w:rFonts w:eastAsia="Calibri"/>
              </w:rPr>
            </w:pPr>
            <w:r w:rsidRPr="00D238D9">
              <w:rPr>
                <w:rFonts w:eastAsia="Calibri"/>
              </w:rPr>
              <w:t>Naziv:</w:t>
            </w:r>
          </w:p>
        </w:tc>
        <w:tc>
          <w:tcPr>
            <w:tcW w:w="5926" w:type="dxa"/>
          </w:tcPr>
          <w:p w:rsidR="000B7390" w:rsidRPr="00D238D9" w:rsidRDefault="000B7390" w:rsidP="000B7390">
            <w:pPr>
              <w:jc w:val="both"/>
              <w:rPr>
                <w:rFonts w:eastAsia="Calibri"/>
              </w:rPr>
            </w:pPr>
            <w:r w:rsidRPr="00D238D9">
              <w:rPr>
                <w:rFonts w:eastAsia="Calibri"/>
              </w:rPr>
              <w:t>Analiza financijskih izvještaja</w:t>
            </w:r>
          </w:p>
        </w:tc>
      </w:tr>
      <w:tr w:rsidR="000B7390" w:rsidRPr="00D238D9" w:rsidTr="00D238D9">
        <w:tc>
          <w:tcPr>
            <w:tcW w:w="3658" w:type="dxa"/>
            <w:gridSpan w:val="2"/>
          </w:tcPr>
          <w:p w:rsidR="000B7390" w:rsidRPr="00D238D9" w:rsidRDefault="000B7390" w:rsidP="000B7390">
            <w:pPr>
              <w:jc w:val="both"/>
              <w:rPr>
                <w:rFonts w:eastAsia="Calibri"/>
              </w:rPr>
            </w:pPr>
            <w:r w:rsidRPr="00D238D9">
              <w:rPr>
                <w:rFonts w:eastAsia="Calibri"/>
              </w:rPr>
              <w:t>Ciklus (razred):</w:t>
            </w:r>
          </w:p>
        </w:tc>
        <w:tc>
          <w:tcPr>
            <w:tcW w:w="5926" w:type="dxa"/>
          </w:tcPr>
          <w:p w:rsidR="000B7390" w:rsidRPr="00D238D9" w:rsidRDefault="000B7390" w:rsidP="000B7390">
            <w:pPr>
              <w:jc w:val="both"/>
              <w:rPr>
                <w:rFonts w:eastAsia="Calibri"/>
              </w:rPr>
            </w:pPr>
            <w:r w:rsidRPr="00D238D9">
              <w:rPr>
                <w:rFonts w:eastAsia="Calibri"/>
              </w:rPr>
              <w:t xml:space="preserve">4.e </w:t>
            </w:r>
          </w:p>
        </w:tc>
      </w:tr>
      <w:tr w:rsidR="000B7390" w:rsidRPr="00D238D9" w:rsidTr="00D238D9">
        <w:tc>
          <w:tcPr>
            <w:tcW w:w="3658" w:type="dxa"/>
            <w:gridSpan w:val="2"/>
          </w:tcPr>
          <w:p w:rsidR="000B7390" w:rsidRPr="00D238D9" w:rsidRDefault="000B7390" w:rsidP="000B7390">
            <w:pPr>
              <w:jc w:val="both"/>
              <w:rPr>
                <w:rFonts w:eastAsia="Calibri"/>
              </w:rPr>
            </w:pPr>
            <w:r w:rsidRPr="00D238D9">
              <w:rPr>
                <w:rFonts w:eastAsia="Calibri"/>
              </w:rPr>
              <w:t>Cilj:</w:t>
            </w:r>
          </w:p>
        </w:tc>
        <w:tc>
          <w:tcPr>
            <w:tcW w:w="5926" w:type="dxa"/>
          </w:tcPr>
          <w:p w:rsidR="000B7390" w:rsidRPr="00D238D9" w:rsidRDefault="000B7390" w:rsidP="000B7390">
            <w:pPr>
              <w:jc w:val="both"/>
              <w:rPr>
                <w:rFonts w:eastAsia="Calibri"/>
              </w:rPr>
            </w:pPr>
            <w:r w:rsidRPr="00D238D9">
              <w:rPr>
                <w:rFonts w:eastAsia="Calibri"/>
              </w:rPr>
              <w:t>Razumijevanje i primjena znanja, vještina te razvijanje pripadajuće samostalnosti i odgovornosti potrebne za izvršavanje poslova sastavljanja i analize financijskih izvještaja</w:t>
            </w:r>
          </w:p>
        </w:tc>
      </w:tr>
      <w:tr w:rsidR="000B7390" w:rsidRPr="00D238D9" w:rsidTr="00D238D9">
        <w:tc>
          <w:tcPr>
            <w:tcW w:w="3658" w:type="dxa"/>
            <w:gridSpan w:val="2"/>
          </w:tcPr>
          <w:p w:rsidR="000B7390" w:rsidRPr="00D238D9" w:rsidRDefault="000B7390" w:rsidP="000B7390">
            <w:pPr>
              <w:jc w:val="both"/>
              <w:rPr>
                <w:rFonts w:eastAsia="Calibri"/>
              </w:rPr>
            </w:pPr>
            <w:r w:rsidRPr="00D238D9">
              <w:rPr>
                <w:rFonts w:eastAsia="Calibri"/>
              </w:rPr>
              <w:t>Obrazloženje cilja (povezan s potrebama, interesima učenika i vrijednostima ŠK):</w:t>
            </w:r>
          </w:p>
        </w:tc>
        <w:tc>
          <w:tcPr>
            <w:tcW w:w="5926" w:type="dxa"/>
          </w:tcPr>
          <w:p w:rsidR="000B7390" w:rsidRPr="00D238D9" w:rsidRDefault="000B7390" w:rsidP="000B7390">
            <w:pPr>
              <w:jc w:val="both"/>
              <w:rPr>
                <w:rFonts w:eastAsia="Calibri"/>
              </w:rPr>
            </w:pPr>
            <w:r w:rsidRPr="00D238D9">
              <w:rPr>
                <w:rFonts w:eastAsia="Calibri"/>
              </w:rPr>
              <w:t>Učenici će kroz ovaj nastavni predmet usvojiti znanja potrebna za razumijevanje postupaka analize financijskih izvještaja</w:t>
            </w:r>
          </w:p>
        </w:tc>
      </w:tr>
      <w:tr w:rsidR="000B7390" w:rsidRPr="00D238D9" w:rsidTr="00D238D9">
        <w:tc>
          <w:tcPr>
            <w:tcW w:w="3658" w:type="dxa"/>
            <w:gridSpan w:val="2"/>
          </w:tcPr>
          <w:p w:rsidR="000B7390" w:rsidRPr="00D238D9" w:rsidRDefault="000B7390" w:rsidP="000B7390">
            <w:pPr>
              <w:jc w:val="both"/>
              <w:rPr>
                <w:rFonts w:eastAsia="Calibri"/>
              </w:rPr>
            </w:pPr>
            <w:r w:rsidRPr="00D238D9">
              <w:rPr>
                <w:rFonts w:eastAsia="Calibri"/>
              </w:rPr>
              <w:t>Namjena:</w:t>
            </w:r>
          </w:p>
        </w:tc>
        <w:tc>
          <w:tcPr>
            <w:tcW w:w="5926" w:type="dxa"/>
          </w:tcPr>
          <w:p w:rsidR="000B7390" w:rsidRPr="00D238D9" w:rsidRDefault="000B7390" w:rsidP="000B7390">
            <w:pPr>
              <w:jc w:val="both"/>
              <w:rPr>
                <w:rFonts w:eastAsia="Calibri"/>
              </w:rPr>
            </w:pPr>
            <w:r w:rsidRPr="00D238D9">
              <w:rPr>
                <w:rFonts w:eastAsia="Calibri"/>
              </w:rPr>
              <w:t>Učenicima 4. razreda programa ekonomije kao nadopuna predmetu računovodstva</w:t>
            </w:r>
          </w:p>
        </w:tc>
      </w:tr>
      <w:tr w:rsidR="000B7390" w:rsidRPr="00D238D9" w:rsidTr="00D238D9">
        <w:tc>
          <w:tcPr>
            <w:tcW w:w="3658" w:type="dxa"/>
            <w:gridSpan w:val="2"/>
          </w:tcPr>
          <w:p w:rsidR="000B7390" w:rsidRPr="00D238D9" w:rsidRDefault="000B7390" w:rsidP="000B7390">
            <w:pPr>
              <w:jc w:val="both"/>
              <w:rPr>
                <w:rFonts w:eastAsia="Calibri"/>
              </w:rPr>
            </w:pPr>
            <w:r w:rsidRPr="00D238D9">
              <w:rPr>
                <w:rFonts w:eastAsia="Calibri"/>
              </w:rPr>
              <w:t>Očekivani ishodi/postignuća:</w:t>
            </w:r>
          </w:p>
        </w:tc>
        <w:tc>
          <w:tcPr>
            <w:tcW w:w="5926" w:type="dxa"/>
          </w:tcPr>
          <w:p w:rsidR="000B7390" w:rsidRPr="00D238D9" w:rsidRDefault="000B7390" w:rsidP="000B7390">
            <w:pPr>
              <w:jc w:val="both"/>
              <w:rPr>
                <w:rFonts w:eastAsia="Calibri"/>
              </w:rPr>
            </w:pPr>
            <w:r w:rsidRPr="00D238D9">
              <w:rPr>
                <w:rFonts w:eastAsia="Calibri"/>
              </w:rPr>
              <w:t>Učenici će moći:</w:t>
            </w:r>
          </w:p>
          <w:p w:rsidR="000B7390" w:rsidRPr="00D238D9" w:rsidRDefault="000B7390" w:rsidP="00094CA1">
            <w:pPr>
              <w:numPr>
                <w:ilvl w:val="0"/>
                <w:numId w:val="12"/>
              </w:numPr>
              <w:spacing w:line="276" w:lineRule="auto"/>
              <w:jc w:val="both"/>
              <w:rPr>
                <w:rFonts w:eastAsia="Calibri"/>
              </w:rPr>
            </w:pPr>
            <w:r w:rsidRPr="00D238D9">
              <w:rPr>
                <w:rFonts w:eastAsia="Calibri"/>
              </w:rPr>
              <w:t>Razlikovati financijske izvještaje</w:t>
            </w:r>
          </w:p>
          <w:p w:rsidR="000B7390" w:rsidRPr="00D238D9" w:rsidRDefault="000B7390" w:rsidP="00094CA1">
            <w:pPr>
              <w:numPr>
                <w:ilvl w:val="0"/>
                <w:numId w:val="12"/>
              </w:numPr>
              <w:spacing w:line="276" w:lineRule="auto"/>
              <w:jc w:val="both"/>
              <w:rPr>
                <w:rFonts w:eastAsia="Calibri"/>
              </w:rPr>
            </w:pPr>
            <w:r w:rsidRPr="00D238D9">
              <w:rPr>
                <w:rFonts w:eastAsia="Calibri"/>
              </w:rPr>
              <w:t>Sastaviti i analizirati temeljne financijske izvještaje</w:t>
            </w:r>
          </w:p>
          <w:p w:rsidR="000B7390" w:rsidRPr="00D238D9" w:rsidRDefault="000B7390" w:rsidP="00094CA1">
            <w:pPr>
              <w:numPr>
                <w:ilvl w:val="0"/>
                <w:numId w:val="12"/>
              </w:numPr>
              <w:spacing w:line="276" w:lineRule="auto"/>
              <w:jc w:val="both"/>
              <w:rPr>
                <w:rFonts w:eastAsia="Calibri"/>
              </w:rPr>
            </w:pPr>
            <w:r w:rsidRPr="00D238D9">
              <w:rPr>
                <w:rFonts w:eastAsia="Calibri"/>
              </w:rPr>
              <w:lastRenderedPageBreak/>
              <w:t>Prikazati značenje i postupke analize financijskih izvještaja</w:t>
            </w:r>
          </w:p>
          <w:p w:rsidR="000B7390" w:rsidRPr="00D238D9" w:rsidRDefault="000B7390" w:rsidP="00094CA1">
            <w:pPr>
              <w:numPr>
                <w:ilvl w:val="0"/>
                <w:numId w:val="12"/>
              </w:numPr>
              <w:spacing w:line="276" w:lineRule="auto"/>
              <w:jc w:val="both"/>
              <w:rPr>
                <w:rFonts w:eastAsia="Calibri"/>
              </w:rPr>
            </w:pPr>
            <w:r w:rsidRPr="00D238D9">
              <w:rPr>
                <w:rFonts w:eastAsia="Calibri"/>
              </w:rPr>
              <w:t>Provesti horizontalnu i vertikalnu  analizu financijskih izvještaja</w:t>
            </w:r>
          </w:p>
          <w:p w:rsidR="000B7390" w:rsidRPr="00D238D9" w:rsidRDefault="000B7390" w:rsidP="00094CA1">
            <w:pPr>
              <w:numPr>
                <w:ilvl w:val="0"/>
                <w:numId w:val="12"/>
              </w:numPr>
              <w:spacing w:line="276" w:lineRule="auto"/>
              <w:jc w:val="both"/>
              <w:rPr>
                <w:rFonts w:eastAsia="Calibri"/>
              </w:rPr>
            </w:pPr>
            <w:r w:rsidRPr="00D238D9">
              <w:rPr>
                <w:rFonts w:eastAsia="Calibri"/>
              </w:rPr>
              <w:t>Izvesti analizu financijskih izvještaja s pomoću pokazatelja</w:t>
            </w:r>
          </w:p>
        </w:tc>
      </w:tr>
      <w:tr w:rsidR="000B7390" w:rsidRPr="00D238D9" w:rsidTr="00D238D9">
        <w:trPr>
          <w:trHeight w:val="50"/>
        </w:trPr>
        <w:tc>
          <w:tcPr>
            <w:tcW w:w="1526" w:type="dxa"/>
            <w:vMerge w:val="restart"/>
          </w:tcPr>
          <w:p w:rsidR="000B7390" w:rsidRPr="00D238D9" w:rsidRDefault="000B7390" w:rsidP="000B7390">
            <w:pPr>
              <w:jc w:val="both"/>
              <w:rPr>
                <w:rFonts w:eastAsia="Calibri"/>
              </w:rPr>
            </w:pPr>
            <w:r w:rsidRPr="00D238D9">
              <w:rPr>
                <w:rFonts w:eastAsia="Calibri"/>
              </w:rPr>
              <w:lastRenderedPageBreak/>
              <w:t>Način realizacije</w:t>
            </w:r>
          </w:p>
        </w:tc>
        <w:tc>
          <w:tcPr>
            <w:tcW w:w="2132" w:type="dxa"/>
          </w:tcPr>
          <w:p w:rsidR="000B7390" w:rsidRPr="00D238D9" w:rsidRDefault="000B7390" w:rsidP="000B7390">
            <w:pPr>
              <w:jc w:val="both"/>
              <w:rPr>
                <w:rFonts w:eastAsia="Calibri"/>
              </w:rPr>
            </w:pPr>
            <w:r w:rsidRPr="00D238D9">
              <w:rPr>
                <w:rFonts w:eastAsia="Calibri"/>
              </w:rPr>
              <w:t>Oblik:</w:t>
            </w:r>
          </w:p>
        </w:tc>
        <w:tc>
          <w:tcPr>
            <w:tcW w:w="5926" w:type="dxa"/>
          </w:tcPr>
          <w:p w:rsidR="000B7390" w:rsidRPr="00D238D9" w:rsidRDefault="000B7390" w:rsidP="000B7390">
            <w:pPr>
              <w:jc w:val="both"/>
              <w:rPr>
                <w:rFonts w:eastAsia="Calibri"/>
              </w:rPr>
            </w:pPr>
            <w:r w:rsidRPr="00D238D9">
              <w:rPr>
                <w:rFonts w:eastAsia="Calibri"/>
              </w:rPr>
              <w:t>Izborna nastava</w:t>
            </w:r>
          </w:p>
        </w:tc>
      </w:tr>
      <w:tr w:rsidR="000B7390" w:rsidRPr="00D238D9" w:rsidTr="00D238D9">
        <w:trPr>
          <w:trHeight w:val="46"/>
        </w:trPr>
        <w:tc>
          <w:tcPr>
            <w:tcW w:w="1526" w:type="dxa"/>
            <w:vMerge/>
          </w:tcPr>
          <w:p w:rsidR="000B7390" w:rsidRPr="00D238D9" w:rsidRDefault="000B7390" w:rsidP="000B7390">
            <w:pPr>
              <w:jc w:val="both"/>
              <w:rPr>
                <w:rFonts w:eastAsia="Calibri"/>
              </w:rPr>
            </w:pPr>
          </w:p>
        </w:tc>
        <w:tc>
          <w:tcPr>
            <w:tcW w:w="2132" w:type="dxa"/>
          </w:tcPr>
          <w:p w:rsidR="000B7390" w:rsidRPr="00D238D9" w:rsidRDefault="000B7390" w:rsidP="000B7390">
            <w:pPr>
              <w:jc w:val="both"/>
              <w:rPr>
                <w:rFonts w:eastAsia="Calibri"/>
              </w:rPr>
            </w:pPr>
            <w:r w:rsidRPr="00D238D9">
              <w:rPr>
                <w:rFonts w:eastAsia="Calibri"/>
              </w:rPr>
              <w:t>Sudionici:</w:t>
            </w:r>
          </w:p>
        </w:tc>
        <w:tc>
          <w:tcPr>
            <w:tcW w:w="5926" w:type="dxa"/>
          </w:tcPr>
          <w:p w:rsidR="000B7390" w:rsidRPr="00D238D9" w:rsidRDefault="000B7390" w:rsidP="000B7390">
            <w:pPr>
              <w:jc w:val="both"/>
              <w:rPr>
                <w:rFonts w:eastAsia="Calibri"/>
              </w:rPr>
            </w:pPr>
            <w:r w:rsidRPr="00D238D9">
              <w:rPr>
                <w:rFonts w:eastAsia="Calibri"/>
              </w:rPr>
              <w:t>Učenici 4.razreda ekonomije</w:t>
            </w:r>
          </w:p>
        </w:tc>
      </w:tr>
      <w:tr w:rsidR="000B7390" w:rsidRPr="00D238D9" w:rsidTr="00D238D9">
        <w:trPr>
          <w:trHeight w:val="46"/>
        </w:trPr>
        <w:tc>
          <w:tcPr>
            <w:tcW w:w="1526" w:type="dxa"/>
            <w:vMerge/>
          </w:tcPr>
          <w:p w:rsidR="000B7390" w:rsidRPr="00D238D9" w:rsidRDefault="000B7390" w:rsidP="000B7390">
            <w:pPr>
              <w:jc w:val="both"/>
              <w:rPr>
                <w:rFonts w:eastAsia="Calibri"/>
              </w:rPr>
            </w:pPr>
          </w:p>
        </w:tc>
        <w:tc>
          <w:tcPr>
            <w:tcW w:w="2132" w:type="dxa"/>
          </w:tcPr>
          <w:p w:rsidR="000B7390" w:rsidRPr="00D238D9" w:rsidRDefault="000B7390" w:rsidP="000B7390">
            <w:pPr>
              <w:jc w:val="both"/>
              <w:rPr>
                <w:rFonts w:eastAsia="Calibri"/>
              </w:rPr>
            </w:pPr>
            <w:r w:rsidRPr="00D238D9">
              <w:rPr>
                <w:rFonts w:eastAsia="Calibri"/>
              </w:rPr>
              <w:t>Način učenja (što rade učenici):</w:t>
            </w:r>
          </w:p>
        </w:tc>
        <w:tc>
          <w:tcPr>
            <w:tcW w:w="5926" w:type="dxa"/>
          </w:tcPr>
          <w:p w:rsidR="000B7390" w:rsidRPr="00D238D9" w:rsidRDefault="000B7390" w:rsidP="000B7390">
            <w:pPr>
              <w:jc w:val="both"/>
              <w:rPr>
                <w:rFonts w:eastAsia="Calibri"/>
              </w:rPr>
            </w:pPr>
            <w:r w:rsidRPr="00D238D9">
              <w:rPr>
                <w:rFonts w:eastAsia="Calibri"/>
              </w:rPr>
              <w:t>Individualnirad, grupni rad, praktičan rad, diskusija, analiza, uspoređivanje, zaključivanje</w:t>
            </w:r>
          </w:p>
        </w:tc>
      </w:tr>
      <w:tr w:rsidR="000B7390" w:rsidRPr="00D238D9" w:rsidTr="00D238D9">
        <w:trPr>
          <w:trHeight w:val="46"/>
        </w:trPr>
        <w:tc>
          <w:tcPr>
            <w:tcW w:w="1526" w:type="dxa"/>
            <w:vMerge/>
          </w:tcPr>
          <w:p w:rsidR="000B7390" w:rsidRPr="00D238D9" w:rsidRDefault="000B7390" w:rsidP="000B7390">
            <w:pPr>
              <w:jc w:val="both"/>
              <w:rPr>
                <w:rFonts w:eastAsia="Calibri"/>
              </w:rPr>
            </w:pPr>
          </w:p>
        </w:tc>
        <w:tc>
          <w:tcPr>
            <w:tcW w:w="2132" w:type="dxa"/>
          </w:tcPr>
          <w:p w:rsidR="000B7390" w:rsidRPr="00D238D9" w:rsidRDefault="000B7390" w:rsidP="000B7390">
            <w:pPr>
              <w:jc w:val="both"/>
              <w:rPr>
                <w:rFonts w:eastAsia="Calibri"/>
              </w:rPr>
            </w:pPr>
            <w:r w:rsidRPr="00D238D9">
              <w:rPr>
                <w:rFonts w:eastAsia="Calibri"/>
              </w:rPr>
              <w:t>Metode poučavanja (što rade nastavnici):</w:t>
            </w:r>
          </w:p>
        </w:tc>
        <w:tc>
          <w:tcPr>
            <w:tcW w:w="5926" w:type="dxa"/>
          </w:tcPr>
          <w:p w:rsidR="000B7390" w:rsidRPr="00D238D9" w:rsidRDefault="000B7390" w:rsidP="000B7390">
            <w:pPr>
              <w:jc w:val="both"/>
              <w:rPr>
                <w:rFonts w:eastAsia="Calibri"/>
              </w:rPr>
            </w:pPr>
            <w:r w:rsidRPr="00D238D9">
              <w:rPr>
                <w:rFonts w:eastAsia="Calibri"/>
              </w:rPr>
              <w:t>Usmeno izlaganje, razgovor, demonstracija, prezentacija, primjeri iz prakse</w:t>
            </w:r>
          </w:p>
        </w:tc>
      </w:tr>
      <w:tr w:rsidR="000B7390" w:rsidRPr="00D238D9" w:rsidTr="00D238D9">
        <w:trPr>
          <w:trHeight w:val="46"/>
        </w:trPr>
        <w:tc>
          <w:tcPr>
            <w:tcW w:w="1526" w:type="dxa"/>
            <w:vMerge/>
          </w:tcPr>
          <w:p w:rsidR="000B7390" w:rsidRPr="00D238D9" w:rsidRDefault="000B7390" w:rsidP="000B7390">
            <w:pPr>
              <w:jc w:val="both"/>
              <w:rPr>
                <w:rFonts w:eastAsia="Calibri"/>
              </w:rPr>
            </w:pPr>
          </w:p>
        </w:tc>
        <w:tc>
          <w:tcPr>
            <w:tcW w:w="2132" w:type="dxa"/>
          </w:tcPr>
          <w:p w:rsidR="000B7390" w:rsidRPr="00D238D9" w:rsidRDefault="000B7390" w:rsidP="000B7390">
            <w:pPr>
              <w:jc w:val="both"/>
              <w:rPr>
                <w:rFonts w:eastAsia="Calibri"/>
              </w:rPr>
            </w:pPr>
            <w:r w:rsidRPr="00D238D9">
              <w:rPr>
                <w:rFonts w:eastAsia="Calibri"/>
              </w:rPr>
              <w:t>Trajanje izvedbe:</w:t>
            </w:r>
          </w:p>
        </w:tc>
        <w:tc>
          <w:tcPr>
            <w:tcW w:w="5926" w:type="dxa"/>
          </w:tcPr>
          <w:p w:rsidR="000B7390" w:rsidRPr="00D238D9" w:rsidRDefault="000B7390" w:rsidP="000B7390">
            <w:pPr>
              <w:jc w:val="both"/>
              <w:rPr>
                <w:rFonts w:eastAsia="Calibri"/>
              </w:rPr>
            </w:pPr>
            <w:r w:rsidRPr="00D238D9">
              <w:rPr>
                <w:rFonts w:eastAsia="Calibri"/>
              </w:rPr>
              <w:t>Nastava se održava svaki tjedan po 2 školska sata tijekom nastavne godine (64 sati)</w:t>
            </w:r>
          </w:p>
        </w:tc>
      </w:tr>
      <w:tr w:rsidR="000B7390" w:rsidRPr="00D238D9" w:rsidTr="00D238D9">
        <w:tc>
          <w:tcPr>
            <w:tcW w:w="3658" w:type="dxa"/>
            <w:gridSpan w:val="2"/>
          </w:tcPr>
          <w:p w:rsidR="000B7390" w:rsidRPr="00D238D9" w:rsidRDefault="000B7390" w:rsidP="000B7390">
            <w:pPr>
              <w:jc w:val="both"/>
              <w:rPr>
                <w:rFonts w:eastAsia="Calibri"/>
              </w:rPr>
            </w:pPr>
            <w:r w:rsidRPr="00D238D9">
              <w:rPr>
                <w:rFonts w:eastAsia="Calibri"/>
              </w:rPr>
              <w:t>Potrebni resursi:</w:t>
            </w:r>
          </w:p>
        </w:tc>
        <w:tc>
          <w:tcPr>
            <w:tcW w:w="5926" w:type="dxa"/>
          </w:tcPr>
          <w:p w:rsidR="000B7390" w:rsidRPr="00D238D9" w:rsidRDefault="000B7390" w:rsidP="00094CA1">
            <w:pPr>
              <w:numPr>
                <w:ilvl w:val="0"/>
                <w:numId w:val="12"/>
              </w:numPr>
              <w:spacing w:line="276" w:lineRule="auto"/>
              <w:jc w:val="both"/>
              <w:rPr>
                <w:rFonts w:eastAsia="Calibri"/>
              </w:rPr>
            </w:pPr>
            <w:r w:rsidRPr="00D238D9">
              <w:rPr>
                <w:rFonts w:eastAsia="Calibri"/>
              </w:rPr>
              <w:t>učionica</w:t>
            </w:r>
          </w:p>
          <w:p w:rsidR="000B7390" w:rsidRPr="00D238D9" w:rsidRDefault="000B7390" w:rsidP="00094CA1">
            <w:pPr>
              <w:numPr>
                <w:ilvl w:val="0"/>
                <w:numId w:val="12"/>
              </w:numPr>
              <w:spacing w:line="276" w:lineRule="auto"/>
              <w:jc w:val="both"/>
              <w:rPr>
                <w:rFonts w:eastAsia="Calibri"/>
              </w:rPr>
            </w:pPr>
            <w:r w:rsidRPr="00D238D9">
              <w:rPr>
                <w:rFonts w:eastAsia="Calibri"/>
              </w:rPr>
              <w:t>računala</w:t>
            </w:r>
          </w:p>
          <w:p w:rsidR="000B7390" w:rsidRPr="00D238D9" w:rsidRDefault="000B7390" w:rsidP="00094CA1">
            <w:pPr>
              <w:numPr>
                <w:ilvl w:val="0"/>
                <w:numId w:val="12"/>
              </w:numPr>
              <w:spacing w:line="276" w:lineRule="auto"/>
              <w:jc w:val="both"/>
              <w:rPr>
                <w:rFonts w:eastAsia="Calibri"/>
              </w:rPr>
            </w:pPr>
            <w:r w:rsidRPr="00D238D9">
              <w:rPr>
                <w:rFonts w:eastAsia="Calibri"/>
              </w:rPr>
              <w:t>udžbenik i radna bilježnica</w:t>
            </w:r>
          </w:p>
          <w:p w:rsidR="000B7390" w:rsidRPr="00D238D9" w:rsidRDefault="000B7390" w:rsidP="00094CA1">
            <w:pPr>
              <w:numPr>
                <w:ilvl w:val="0"/>
                <w:numId w:val="12"/>
              </w:numPr>
              <w:spacing w:line="276" w:lineRule="auto"/>
              <w:jc w:val="both"/>
              <w:rPr>
                <w:rFonts w:eastAsia="Calibri"/>
              </w:rPr>
            </w:pPr>
            <w:r w:rsidRPr="00D238D9">
              <w:rPr>
                <w:rFonts w:eastAsia="Calibri"/>
              </w:rPr>
              <w:t>projektor</w:t>
            </w:r>
          </w:p>
        </w:tc>
      </w:tr>
      <w:tr w:rsidR="000B7390" w:rsidRPr="00D238D9" w:rsidTr="00D238D9">
        <w:tc>
          <w:tcPr>
            <w:tcW w:w="3658" w:type="dxa"/>
            <w:gridSpan w:val="2"/>
          </w:tcPr>
          <w:p w:rsidR="000B7390" w:rsidRPr="00D238D9" w:rsidRDefault="000B7390" w:rsidP="000B7390">
            <w:pPr>
              <w:jc w:val="both"/>
              <w:rPr>
                <w:rFonts w:eastAsia="Calibri"/>
              </w:rPr>
            </w:pPr>
            <w:r w:rsidRPr="00D238D9">
              <w:rPr>
                <w:rFonts w:eastAsia="Calibri"/>
              </w:rPr>
              <w:t>Moguće teškoće:</w:t>
            </w:r>
          </w:p>
        </w:tc>
        <w:tc>
          <w:tcPr>
            <w:tcW w:w="5926" w:type="dxa"/>
          </w:tcPr>
          <w:p w:rsidR="000B7390" w:rsidRPr="00D238D9" w:rsidRDefault="000B7390" w:rsidP="000B7390">
            <w:pPr>
              <w:jc w:val="both"/>
              <w:rPr>
                <w:rFonts w:eastAsia="Calibri"/>
              </w:rPr>
            </w:pPr>
            <w:r w:rsidRPr="00D238D9">
              <w:rPr>
                <w:rFonts w:eastAsia="Calibri"/>
              </w:rPr>
              <w:t>Mogući slabiji rezultat kod učenika koji nisu dovoljno dobro savladali nastavno gradivo računovodstva</w:t>
            </w:r>
          </w:p>
        </w:tc>
      </w:tr>
      <w:tr w:rsidR="000B7390" w:rsidRPr="00D238D9" w:rsidTr="00D238D9">
        <w:tc>
          <w:tcPr>
            <w:tcW w:w="3658" w:type="dxa"/>
            <w:gridSpan w:val="2"/>
          </w:tcPr>
          <w:p w:rsidR="000B7390" w:rsidRPr="00D238D9" w:rsidRDefault="000B7390" w:rsidP="000B7390">
            <w:pPr>
              <w:jc w:val="both"/>
              <w:rPr>
                <w:rFonts w:eastAsia="Calibri"/>
              </w:rPr>
            </w:pPr>
            <w:r w:rsidRPr="00D238D9">
              <w:rPr>
                <w:rFonts w:eastAsia="Calibri"/>
              </w:rPr>
              <w:t>Način praćenja i provjere ishoda/postignuća:</w:t>
            </w:r>
          </w:p>
        </w:tc>
        <w:tc>
          <w:tcPr>
            <w:tcW w:w="5926" w:type="dxa"/>
          </w:tcPr>
          <w:p w:rsidR="000B7390" w:rsidRPr="00D238D9" w:rsidRDefault="000B7390" w:rsidP="000B7390">
            <w:pPr>
              <w:jc w:val="both"/>
              <w:rPr>
                <w:rFonts w:eastAsia="Calibri"/>
              </w:rPr>
            </w:pPr>
            <w:r w:rsidRPr="00D238D9">
              <w:rPr>
                <w:rFonts w:eastAsia="Calibri"/>
              </w:rPr>
              <w:t>Vrednovanje će se temeljiti na osnovi stečenih znanja i vještina učenika, njegove redovitosti u radu, primjeni znanja, zalaganja i kreativnosti, kao i redovitom praćenju rada učenika kroz kontinuiranu izradu domaćih uradaka (kratkih izlaganja, seminarskih radova, umnih mapa, plakata i sl.)</w:t>
            </w:r>
          </w:p>
        </w:tc>
      </w:tr>
      <w:tr w:rsidR="000B7390" w:rsidRPr="00D238D9" w:rsidTr="00D238D9">
        <w:tc>
          <w:tcPr>
            <w:tcW w:w="3658" w:type="dxa"/>
            <w:gridSpan w:val="2"/>
          </w:tcPr>
          <w:p w:rsidR="000B7390" w:rsidRPr="00D238D9" w:rsidRDefault="000B7390" w:rsidP="000B7390">
            <w:pPr>
              <w:jc w:val="both"/>
              <w:rPr>
                <w:rFonts w:eastAsia="Calibri"/>
              </w:rPr>
            </w:pPr>
            <w:r w:rsidRPr="00D238D9">
              <w:rPr>
                <w:rFonts w:eastAsia="Calibri"/>
              </w:rPr>
              <w:t>Okvirni troškovnik:</w:t>
            </w:r>
          </w:p>
        </w:tc>
        <w:tc>
          <w:tcPr>
            <w:tcW w:w="5926" w:type="dxa"/>
          </w:tcPr>
          <w:p w:rsidR="000B7390" w:rsidRPr="00D238D9" w:rsidRDefault="000B7390" w:rsidP="000B7390">
            <w:pPr>
              <w:jc w:val="both"/>
              <w:rPr>
                <w:rFonts w:eastAsia="Calibri"/>
              </w:rPr>
            </w:pPr>
            <w:r w:rsidRPr="00D238D9">
              <w:rPr>
                <w:rFonts w:eastAsia="Calibri"/>
              </w:rPr>
              <w:t>-</w:t>
            </w:r>
          </w:p>
        </w:tc>
      </w:tr>
      <w:tr w:rsidR="000B7390" w:rsidRPr="00D238D9" w:rsidTr="00D238D9">
        <w:tc>
          <w:tcPr>
            <w:tcW w:w="3658" w:type="dxa"/>
            <w:gridSpan w:val="2"/>
          </w:tcPr>
          <w:p w:rsidR="000B7390" w:rsidRPr="00D238D9" w:rsidRDefault="000B7390" w:rsidP="000B7390">
            <w:pPr>
              <w:jc w:val="both"/>
              <w:rPr>
                <w:rFonts w:eastAsia="Calibri"/>
              </w:rPr>
            </w:pPr>
            <w:r w:rsidRPr="00D238D9">
              <w:rPr>
                <w:rFonts w:eastAsia="Calibri"/>
              </w:rPr>
              <w:t>Odgovorne osobe:</w:t>
            </w:r>
          </w:p>
        </w:tc>
        <w:tc>
          <w:tcPr>
            <w:tcW w:w="5926" w:type="dxa"/>
          </w:tcPr>
          <w:p w:rsidR="000B7390" w:rsidRPr="00D238D9" w:rsidRDefault="00F83DA2" w:rsidP="000B7390">
            <w:pPr>
              <w:jc w:val="both"/>
              <w:rPr>
                <w:rFonts w:eastAsia="Calibri"/>
              </w:rPr>
            </w:pPr>
            <w:r>
              <w:rPr>
                <w:rFonts w:eastAsia="Calibri"/>
              </w:rPr>
              <w:t>Antonija Ivanušić</w:t>
            </w:r>
            <w:r w:rsidR="000B7390" w:rsidRPr="00D238D9">
              <w:rPr>
                <w:rFonts w:eastAsia="Calibri"/>
              </w:rPr>
              <w:t>, prof.</w:t>
            </w:r>
          </w:p>
        </w:tc>
      </w:tr>
    </w:tbl>
    <w:p w:rsidR="000B7390" w:rsidRPr="000B7390" w:rsidRDefault="000B7390" w:rsidP="000B7390">
      <w:pPr>
        <w:jc w:val="both"/>
        <w:rPr>
          <w:rFonts w:eastAsia="Calibri"/>
        </w:rPr>
      </w:pPr>
    </w:p>
    <w:p w:rsidR="00E47769" w:rsidRDefault="00E47769"/>
    <w:p w:rsidR="00CF1ED4" w:rsidRPr="00D238D9" w:rsidRDefault="007715FA" w:rsidP="00D238D9">
      <w:r w:rsidRPr="00CF1ED4">
        <w:t>Kurikulumsko područje: Ekonomija i trgovina</w:t>
      </w:r>
      <w:bookmarkStart w:id="63" w:name="_Toc398807457"/>
      <w:bookmarkStart w:id="64" w:name="_Toc146691602"/>
      <w:bookmarkStart w:id="65" w:name="_Toc39882255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016"/>
        <w:gridCol w:w="5746"/>
      </w:tblGrid>
      <w:tr w:rsidR="006F4649" w:rsidRPr="00D238D9" w:rsidTr="00D238D9">
        <w:tc>
          <w:tcPr>
            <w:tcW w:w="3542" w:type="dxa"/>
            <w:gridSpan w:val="2"/>
          </w:tcPr>
          <w:p w:rsidR="006F4649" w:rsidRPr="00D238D9" w:rsidRDefault="006F4649" w:rsidP="006F4649">
            <w:pPr>
              <w:jc w:val="both"/>
              <w:rPr>
                <w:rFonts w:eastAsia="Calibri"/>
              </w:rPr>
            </w:pPr>
            <w:r w:rsidRPr="00D238D9">
              <w:rPr>
                <w:rFonts w:eastAsia="Calibri"/>
              </w:rPr>
              <w:t>Naziv:</w:t>
            </w:r>
          </w:p>
        </w:tc>
        <w:tc>
          <w:tcPr>
            <w:tcW w:w="5746" w:type="dxa"/>
          </w:tcPr>
          <w:p w:rsidR="006F4649" w:rsidRPr="00D238D9" w:rsidRDefault="006F4649" w:rsidP="006F4649">
            <w:pPr>
              <w:jc w:val="both"/>
              <w:rPr>
                <w:rFonts w:eastAsia="Calibri"/>
              </w:rPr>
            </w:pPr>
            <w:r w:rsidRPr="00D238D9">
              <w:rPr>
                <w:rFonts w:eastAsia="Calibri"/>
              </w:rPr>
              <w:t>Mladi poduzetnik</w:t>
            </w:r>
          </w:p>
        </w:tc>
      </w:tr>
      <w:tr w:rsidR="006F4649" w:rsidRPr="00D238D9" w:rsidTr="00D238D9">
        <w:tc>
          <w:tcPr>
            <w:tcW w:w="3542" w:type="dxa"/>
            <w:gridSpan w:val="2"/>
          </w:tcPr>
          <w:p w:rsidR="006F4649" w:rsidRPr="00D238D9" w:rsidRDefault="006F4649" w:rsidP="006F4649">
            <w:pPr>
              <w:jc w:val="both"/>
              <w:rPr>
                <w:rFonts w:eastAsia="Calibri"/>
              </w:rPr>
            </w:pPr>
            <w:r w:rsidRPr="00D238D9">
              <w:rPr>
                <w:rFonts w:eastAsia="Calibri"/>
              </w:rPr>
              <w:t>Ciklus (razred):</w:t>
            </w:r>
          </w:p>
        </w:tc>
        <w:tc>
          <w:tcPr>
            <w:tcW w:w="5746" w:type="dxa"/>
          </w:tcPr>
          <w:p w:rsidR="006F4649" w:rsidRPr="00D238D9" w:rsidRDefault="006F4649" w:rsidP="006F4649">
            <w:pPr>
              <w:jc w:val="both"/>
              <w:rPr>
                <w:rFonts w:eastAsia="Calibri"/>
              </w:rPr>
            </w:pPr>
            <w:r w:rsidRPr="00D238D9">
              <w:rPr>
                <w:rFonts w:eastAsia="Calibri"/>
              </w:rPr>
              <w:t>3.e i 4.e</w:t>
            </w:r>
          </w:p>
        </w:tc>
      </w:tr>
      <w:tr w:rsidR="006F4649" w:rsidRPr="00D238D9" w:rsidTr="00D238D9">
        <w:tc>
          <w:tcPr>
            <w:tcW w:w="3542" w:type="dxa"/>
            <w:gridSpan w:val="2"/>
          </w:tcPr>
          <w:p w:rsidR="006F4649" w:rsidRPr="00D238D9" w:rsidRDefault="006F4649" w:rsidP="006F4649">
            <w:pPr>
              <w:jc w:val="both"/>
              <w:rPr>
                <w:rFonts w:eastAsia="Calibri"/>
              </w:rPr>
            </w:pPr>
            <w:r w:rsidRPr="00D238D9">
              <w:rPr>
                <w:rFonts w:eastAsia="Calibri"/>
              </w:rPr>
              <w:t>Cilj:</w:t>
            </w:r>
          </w:p>
        </w:tc>
        <w:tc>
          <w:tcPr>
            <w:tcW w:w="5746" w:type="dxa"/>
          </w:tcPr>
          <w:p w:rsidR="006F4649" w:rsidRPr="00D238D9" w:rsidRDefault="006F4649" w:rsidP="006F4649">
            <w:pPr>
              <w:jc w:val="both"/>
              <w:rPr>
                <w:rFonts w:eastAsia="Calibri"/>
              </w:rPr>
            </w:pPr>
            <w:r w:rsidRPr="00D238D9">
              <w:t>Okupljanje što većeg broja učenika s ciljem popularizacije svijeta poduzetništva. Ovladavanje upravljanjem i vođenjem tvrtke.</w:t>
            </w:r>
          </w:p>
        </w:tc>
      </w:tr>
      <w:tr w:rsidR="006F4649" w:rsidRPr="00D238D9" w:rsidTr="00D238D9">
        <w:tc>
          <w:tcPr>
            <w:tcW w:w="3542" w:type="dxa"/>
            <w:gridSpan w:val="2"/>
          </w:tcPr>
          <w:p w:rsidR="006F4649" w:rsidRPr="00D238D9" w:rsidRDefault="006F4649" w:rsidP="006F4649">
            <w:pPr>
              <w:jc w:val="both"/>
              <w:rPr>
                <w:rFonts w:eastAsia="Calibri"/>
              </w:rPr>
            </w:pPr>
            <w:r w:rsidRPr="00D238D9">
              <w:rPr>
                <w:rFonts w:eastAsia="Calibri"/>
              </w:rPr>
              <w:t>Obrazloženje cilja (povezan s potrebama, interesima učenika i vrijednostima ŠK):</w:t>
            </w:r>
          </w:p>
        </w:tc>
        <w:tc>
          <w:tcPr>
            <w:tcW w:w="5746" w:type="dxa"/>
          </w:tcPr>
          <w:p w:rsidR="006F4649" w:rsidRPr="00D238D9" w:rsidRDefault="006F4649" w:rsidP="006F4649">
            <w:pPr>
              <w:jc w:val="both"/>
              <w:rPr>
                <w:rFonts w:eastAsia="Calibri"/>
              </w:rPr>
            </w:pPr>
            <w:r w:rsidRPr="00D238D9">
              <w:t>Približiti učenicima način poslovanja i vođenja tvrtke, školska kultura.</w:t>
            </w:r>
          </w:p>
        </w:tc>
      </w:tr>
      <w:tr w:rsidR="006F4649" w:rsidRPr="00D238D9" w:rsidTr="00D238D9">
        <w:tc>
          <w:tcPr>
            <w:tcW w:w="3542" w:type="dxa"/>
            <w:gridSpan w:val="2"/>
          </w:tcPr>
          <w:p w:rsidR="006F4649" w:rsidRPr="00D238D9" w:rsidRDefault="006F4649" w:rsidP="006F4649">
            <w:pPr>
              <w:jc w:val="both"/>
              <w:rPr>
                <w:rFonts w:eastAsia="Calibri"/>
              </w:rPr>
            </w:pPr>
            <w:r w:rsidRPr="00D238D9">
              <w:rPr>
                <w:rFonts w:eastAsia="Calibri"/>
              </w:rPr>
              <w:t>Namjena:</w:t>
            </w:r>
          </w:p>
        </w:tc>
        <w:tc>
          <w:tcPr>
            <w:tcW w:w="5746" w:type="dxa"/>
          </w:tcPr>
          <w:p w:rsidR="006F4649" w:rsidRPr="00D238D9" w:rsidRDefault="006F4649" w:rsidP="006F4649">
            <w:pPr>
              <w:jc w:val="both"/>
              <w:rPr>
                <w:rFonts w:eastAsia="Calibri"/>
              </w:rPr>
            </w:pPr>
            <w:r w:rsidRPr="00D238D9">
              <w:t>Razvijanje poduzetničkog duha</w:t>
            </w:r>
          </w:p>
        </w:tc>
      </w:tr>
      <w:tr w:rsidR="006F4649" w:rsidRPr="00D238D9" w:rsidTr="00D238D9">
        <w:tc>
          <w:tcPr>
            <w:tcW w:w="3542" w:type="dxa"/>
            <w:gridSpan w:val="2"/>
          </w:tcPr>
          <w:p w:rsidR="006F4649" w:rsidRPr="00D238D9" w:rsidRDefault="006F4649" w:rsidP="006F4649">
            <w:pPr>
              <w:jc w:val="both"/>
              <w:rPr>
                <w:rFonts w:eastAsia="Calibri"/>
              </w:rPr>
            </w:pPr>
            <w:r w:rsidRPr="00D238D9">
              <w:rPr>
                <w:rFonts w:eastAsia="Calibri"/>
              </w:rPr>
              <w:t>Očekivani ishodi/postignuća:</w:t>
            </w:r>
          </w:p>
        </w:tc>
        <w:tc>
          <w:tcPr>
            <w:tcW w:w="5746" w:type="dxa"/>
          </w:tcPr>
          <w:p w:rsidR="006F4649" w:rsidRPr="00D238D9" w:rsidRDefault="006F4649" w:rsidP="006F4649">
            <w:pPr>
              <w:spacing w:after="200" w:line="276" w:lineRule="auto"/>
              <w:jc w:val="both"/>
              <w:rPr>
                <w:rFonts w:eastAsia="Calibri"/>
              </w:rPr>
            </w:pPr>
            <w:r w:rsidRPr="00D238D9">
              <w:t>Naučiti odabrati poslovnu ideju, provesti postupak osnivanja tvrtke. Provesti sve faze funkcioniranja tvrtke (ljudski resursi, proizvodnja, marketing, financije), izlagati na sajmovima i bilancirati rezultate.</w:t>
            </w:r>
          </w:p>
        </w:tc>
      </w:tr>
      <w:tr w:rsidR="006F4649" w:rsidRPr="00D238D9" w:rsidTr="00D238D9">
        <w:trPr>
          <w:trHeight w:val="50"/>
        </w:trPr>
        <w:tc>
          <w:tcPr>
            <w:tcW w:w="1526" w:type="dxa"/>
            <w:vMerge w:val="restart"/>
          </w:tcPr>
          <w:p w:rsidR="006F4649" w:rsidRPr="00D238D9" w:rsidRDefault="006F4649" w:rsidP="006F4649">
            <w:pPr>
              <w:jc w:val="both"/>
              <w:rPr>
                <w:rFonts w:eastAsia="Calibri"/>
              </w:rPr>
            </w:pPr>
            <w:r w:rsidRPr="00D238D9">
              <w:rPr>
                <w:rFonts w:eastAsia="Calibri"/>
              </w:rPr>
              <w:t>Način realizacije</w:t>
            </w:r>
          </w:p>
        </w:tc>
        <w:tc>
          <w:tcPr>
            <w:tcW w:w="2016" w:type="dxa"/>
          </w:tcPr>
          <w:p w:rsidR="006F4649" w:rsidRPr="00D238D9" w:rsidRDefault="006F4649" w:rsidP="006F4649">
            <w:pPr>
              <w:jc w:val="both"/>
              <w:rPr>
                <w:rFonts w:eastAsia="Calibri"/>
              </w:rPr>
            </w:pPr>
            <w:r w:rsidRPr="00D238D9">
              <w:rPr>
                <w:rFonts w:eastAsia="Calibri"/>
              </w:rPr>
              <w:t>Oblik:</w:t>
            </w:r>
          </w:p>
        </w:tc>
        <w:tc>
          <w:tcPr>
            <w:tcW w:w="5746" w:type="dxa"/>
          </w:tcPr>
          <w:p w:rsidR="006F4649" w:rsidRPr="00D238D9" w:rsidRDefault="006F4649" w:rsidP="006F4649">
            <w:pPr>
              <w:jc w:val="both"/>
              <w:rPr>
                <w:rFonts w:eastAsia="Calibri"/>
              </w:rPr>
            </w:pPr>
            <w:r w:rsidRPr="00D238D9">
              <w:t>Satovi u učionici i radionici, prodaja na sajmovima, posjeti sajmovima</w:t>
            </w:r>
          </w:p>
        </w:tc>
      </w:tr>
      <w:tr w:rsidR="006F4649" w:rsidRPr="00D238D9" w:rsidTr="00D238D9">
        <w:trPr>
          <w:trHeight w:val="46"/>
        </w:trPr>
        <w:tc>
          <w:tcPr>
            <w:tcW w:w="1526" w:type="dxa"/>
            <w:vMerge/>
          </w:tcPr>
          <w:p w:rsidR="006F4649" w:rsidRPr="00D238D9" w:rsidRDefault="006F4649" w:rsidP="006F4649">
            <w:pPr>
              <w:jc w:val="both"/>
              <w:rPr>
                <w:rFonts w:eastAsia="Calibri"/>
              </w:rPr>
            </w:pPr>
          </w:p>
        </w:tc>
        <w:tc>
          <w:tcPr>
            <w:tcW w:w="2016" w:type="dxa"/>
          </w:tcPr>
          <w:p w:rsidR="006F4649" w:rsidRPr="00D238D9" w:rsidRDefault="006F4649" w:rsidP="006F4649">
            <w:pPr>
              <w:jc w:val="both"/>
              <w:rPr>
                <w:rFonts w:eastAsia="Calibri"/>
              </w:rPr>
            </w:pPr>
            <w:r w:rsidRPr="00D238D9">
              <w:rPr>
                <w:rFonts w:eastAsia="Calibri"/>
              </w:rPr>
              <w:t>Sudionici:</w:t>
            </w:r>
          </w:p>
        </w:tc>
        <w:tc>
          <w:tcPr>
            <w:tcW w:w="5746" w:type="dxa"/>
          </w:tcPr>
          <w:p w:rsidR="006F4649" w:rsidRPr="00D238D9" w:rsidRDefault="006F4649" w:rsidP="006F4649">
            <w:pPr>
              <w:jc w:val="both"/>
              <w:rPr>
                <w:rFonts w:eastAsia="Calibri"/>
              </w:rPr>
            </w:pPr>
            <w:r w:rsidRPr="00D238D9">
              <w:t>Učenici, profesori, poduzetnici, PINS, LAG</w:t>
            </w:r>
          </w:p>
        </w:tc>
      </w:tr>
      <w:tr w:rsidR="006F4649" w:rsidRPr="00D238D9" w:rsidTr="00D238D9">
        <w:trPr>
          <w:trHeight w:val="46"/>
        </w:trPr>
        <w:tc>
          <w:tcPr>
            <w:tcW w:w="1526" w:type="dxa"/>
            <w:vMerge/>
          </w:tcPr>
          <w:p w:rsidR="006F4649" w:rsidRPr="00D238D9" w:rsidRDefault="006F4649" w:rsidP="006F4649">
            <w:pPr>
              <w:jc w:val="both"/>
              <w:rPr>
                <w:rFonts w:eastAsia="Calibri"/>
              </w:rPr>
            </w:pPr>
          </w:p>
        </w:tc>
        <w:tc>
          <w:tcPr>
            <w:tcW w:w="2016" w:type="dxa"/>
          </w:tcPr>
          <w:p w:rsidR="006F4649" w:rsidRPr="00D238D9" w:rsidRDefault="006F4649" w:rsidP="006F4649">
            <w:pPr>
              <w:jc w:val="both"/>
              <w:rPr>
                <w:rFonts w:eastAsia="Calibri"/>
              </w:rPr>
            </w:pPr>
            <w:r w:rsidRPr="00D238D9">
              <w:rPr>
                <w:rFonts w:eastAsia="Calibri"/>
              </w:rPr>
              <w:t>Način učenja (što rade učenici):</w:t>
            </w:r>
          </w:p>
        </w:tc>
        <w:tc>
          <w:tcPr>
            <w:tcW w:w="5746" w:type="dxa"/>
          </w:tcPr>
          <w:p w:rsidR="006F4649" w:rsidRPr="00D238D9" w:rsidRDefault="006F4649" w:rsidP="006F4649">
            <w:pPr>
              <w:jc w:val="both"/>
              <w:rPr>
                <w:rFonts w:eastAsia="Calibri"/>
              </w:rPr>
            </w:pPr>
            <w:r w:rsidRPr="00D238D9">
              <w:t>Prate nastavu, proizvode, vode poslovnu dokumentaciju, prodaju, surađuju</w:t>
            </w:r>
          </w:p>
        </w:tc>
      </w:tr>
      <w:tr w:rsidR="006F4649" w:rsidRPr="00D238D9" w:rsidTr="00D238D9">
        <w:trPr>
          <w:trHeight w:val="46"/>
        </w:trPr>
        <w:tc>
          <w:tcPr>
            <w:tcW w:w="1526" w:type="dxa"/>
            <w:vMerge/>
          </w:tcPr>
          <w:p w:rsidR="006F4649" w:rsidRPr="00D238D9" w:rsidRDefault="006F4649" w:rsidP="006F4649">
            <w:pPr>
              <w:jc w:val="both"/>
              <w:rPr>
                <w:rFonts w:eastAsia="Calibri"/>
              </w:rPr>
            </w:pPr>
          </w:p>
        </w:tc>
        <w:tc>
          <w:tcPr>
            <w:tcW w:w="2016" w:type="dxa"/>
          </w:tcPr>
          <w:p w:rsidR="006F4649" w:rsidRPr="00D238D9" w:rsidRDefault="006F4649" w:rsidP="006F4649">
            <w:pPr>
              <w:jc w:val="both"/>
              <w:rPr>
                <w:rFonts w:eastAsia="Calibri"/>
              </w:rPr>
            </w:pPr>
            <w:r w:rsidRPr="00D238D9">
              <w:rPr>
                <w:rFonts w:eastAsia="Calibri"/>
              </w:rPr>
              <w:t>Metode poučavanja (što rade nastavnici):</w:t>
            </w:r>
          </w:p>
        </w:tc>
        <w:tc>
          <w:tcPr>
            <w:tcW w:w="5746" w:type="dxa"/>
          </w:tcPr>
          <w:p w:rsidR="006F4649" w:rsidRPr="00D238D9" w:rsidRDefault="006F4649" w:rsidP="006F4649">
            <w:pPr>
              <w:jc w:val="both"/>
              <w:rPr>
                <w:rFonts w:eastAsia="Calibri"/>
              </w:rPr>
            </w:pPr>
            <w:r w:rsidRPr="00D238D9">
              <w:t>Istaživanje, simulacija, dijalog, rješavanje problema, fotografiranje</w:t>
            </w:r>
          </w:p>
        </w:tc>
      </w:tr>
      <w:tr w:rsidR="006F4649" w:rsidRPr="00D238D9" w:rsidTr="00D238D9">
        <w:trPr>
          <w:trHeight w:val="46"/>
        </w:trPr>
        <w:tc>
          <w:tcPr>
            <w:tcW w:w="1526" w:type="dxa"/>
            <w:vMerge/>
          </w:tcPr>
          <w:p w:rsidR="006F4649" w:rsidRPr="00D238D9" w:rsidRDefault="006F4649" w:rsidP="006F4649">
            <w:pPr>
              <w:jc w:val="both"/>
              <w:rPr>
                <w:rFonts w:eastAsia="Calibri"/>
              </w:rPr>
            </w:pPr>
          </w:p>
        </w:tc>
        <w:tc>
          <w:tcPr>
            <w:tcW w:w="2016" w:type="dxa"/>
          </w:tcPr>
          <w:p w:rsidR="006F4649" w:rsidRPr="00D238D9" w:rsidRDefault="006F4649" w:rsidP="006F4649">
            <w:pPr>
              <w:jc w:val="both"/>
              <w:rPr>
                <w:rFonts w:eastAsia="Calibri"/>
              </w:rPr>
            </w:pPr>
            <w:r w:rsidRPr="00D238D9">
              <w:rPr>
                <w:rFonts w:eastAsia="Calibri"/>
              </w:rPr>
              <w:t>Trajanje izvedbe:</w:t>
            </w:r>
          </w:p>
        </w:tc>
        <w:tc>
          <w:tcPr>
            <w:tcW w:w="5746" w:type="dxa"/>
          </w:tcPr>
          <w:p w:rsidR="006F4649" w:rsidRPr="00D238D9" w:rsidRDefault="006F4649" w:rsidP="006F4649">
            <w:pPr>
              <w:jc w:val="both"/>
              <w:rPr>
                <w:rFonts w:eastAsia="Calibri"/>
              </w:rPr>
            </w:pPr>
            <w:r w:rsidRPr="00D238D9">
              <w:t>70 sati, učionička nastava, izložbe, sajmovi prema rasporedu</w:t>
            </w:r>
          </w:p>
        </w:tc>
      </w:tr>
      <w:tr w:rsidR="006F4649" w:rsidRPr="00D238D9" w:rsidTr="00D238D9">
        <w:tc>
          <w:tcPr>
            <w:tcW w:w="3542" w:type="dxa"/>
            <w:gridSpan w:val="2"/>
          </w:tcPr>
          <w:p w:rsidR="006F4649" w:rsidRPr="00D238D9" w:rsidRDefault="006F4649" w:rsidP="006F4649">
            <w:pPr>
              <w:jc w:val="both"/>
              <w:rPr>
                <w:rFonts w:eastAsia="Calibri"/>
              </w:rPr>
            </w:pPr>
            <w:r w:rsidRPr="00D238D9">
              <w:rPr>
                <w:rFonts w:eastAsia="Calibri"/>
              </w:rPr>
              <w:t>Potrebni resursi:</w:t>
            </w:r>
          </w:p>
        </w:tc>
        <w:tc>
          <w:tcPr>
            <w:tcW w:w="5746" w:type="dxa"/>
          </w:tcPr>
          <w:p w:rsidR="006F4649" w:rsidRPr="00D238D9" w:rsidRDefault="006F4649" w:rsidP="00D238D9">
            <w:pPr>
              <w:spacing w:line="276" w:lineRule="auto"/>
              <w:jc w:val="both"/>
              <w:rPr>
                <w:rFonts w:eastAsia="Calibri"/>
              </w:rPr>
            </w:pPr>
            <w:r w:rsidRPr="00D238D9">
              <w:t>Učionica, ormari, sitni alat, fotoaparat, računala, sudionici</w:t>
            </w:r>
          </w:p>
        </w:tc>
      </w:tr>
      <w:tr w:rsidR="006F4649" w:rsidRPr="00D238D9" w:rsidTr="00D238D9">
        <w:tc>
          <w:tcPr>
            <w:tcW w:w="3542" w:type="dxa"/>
            <w:gridSpan w:val="2"/>
          </w:tcPr>
          <w:p w:rsidR="006F4649" w:rsidRPr="00D238D9" w:rsidRDefault="006F4649" w:rsidP="006F4649">
            <w:pPr>
              <w:jc w:val="both"/>
              <w:rPr>
                <w:rFonts w:eastAsia="Calibri"/>
              </w:rPr>
            </w:pPr>
            <w:r w:rsidRPr="00D238D9">
              <w:rPr>
                <w:rFonts w:eastAsia="Calibri"/>
              </w:rPr>
              <w:t>Moguće teškoće:</w:t>
            </w:r>
          </w:p>
        </w:tc>
        <w:tc>
          <w:tcPr>
            <w:tcW w:w="5746" w:type="dxa"/>
          </w:tcPr>
          <w:p w:rsidR="006F4649" w:rsidRPr="00D238D9" w:rsidRDefault="006F4649" w:rsidP="006F4649">
            <w:pPr>
              <w:jc w:val="both"/>
              <w:rPr>
                <w:rFonts w:eastAsia="Calibri"/>
              </w:rPr>
            </w:pPr>
            <w:r w:rsidRPr="00D238D9">
              <w:t>Financijska sredstva</w:t>
            </w:r>
          </w:p>
        </w:tc>
      </w:tr>
      <w:tr w:rsidR="006F4649" w:rsidRPr="00D238D9" w:rsidTr="00D238D9">
        <w:tc>
          <w:tcPr>
            <w:tcW w:w="3542" w:type="dxa"/>
            <w:gridSpan w:val="2"/>
          </w:tcPr>
          <w:p w:rsidR="006F4649" w:rsidRPr="00D238D9" w:rsidRDefault="006F4649" w:rsidP="006F4649">
            <w:pPr>
              <w:jc w:val="both"/>
              <w:rPr>
                <w:rFonts w:eastAsia="Calibri"/>
              </w:rPr>
            </w:pPr>
            <w:r w:rsidRPr="00D238D9">
              <w:rPr>
                <w:rFonts w:eastAsia="Calibri"/>
              </w:rPr>
              <w:t>Način praćenja i provjere ishoda/postignuća:</w:t>
            </w:r>
          </w:p>
        </w:tc>
        <w:tc>
          <w:tcPr>
            <w:tcW w:w="5746" w:type="dxa"/>
          </w:tcPr>
          <w:p w:rsidR="006F4649" w:rsidRPr="00D238D9" w:rsidRDefault="006F4649" w:rsidP="006F4649">
            <w:pPr>
              <w:jc w:val="both"/>
              <w:rPr>
                <w:rFonts w:eastAsia="Calibri"/>
              </w:rPr>
            </w:pPr>
            <w:r w:rsidRPr="00D238D9">
              <w:t>Testiranje, vrednovanje rezultata tvrtke, provjere s praktičnim radom</w:t>
            </w:r>
          </w:p>
        </w:tc>
      </w:tr>
      <w:tr w:rsidR="006F4649" w:rsidRPr="00D238D9" w:rsidTr="00D238D9">
        <w:tc>
          <w:tcPr>
            <w:tcW w:w="3542" w:type="dxa"/>
            <w:gridSpan w:val="2"/>
          </w:tcPr>
          <w:p w:rsidR="006F4649" w:rsidRPr="00D238D9" w:rsidRDefault="006F4649" w:rsidP="006F4649">
            <w:pPr>
              <w:jc w:val="both"/>
              <w:rPr>
                <w:rFonts w:eastAsia="Calibri"/>
              </w:rPr>
            </w:pPr>
            <w:r w:rsidRPr="00D238D9">
              <w:rPr>
                <w:rFonts w:eastAsia="Calibri"/>
              </w:rPr>
              <w:t>Okvirni troškovnik:</w:t>
            </w:r>
          </w:p>
        </w:tc>
        <w:tc>
          <w:tcPr>
            <w:tcW w:w="5746" w:type="dxa"/>
          </w:tcPr>
          <w:p w:rsidR="006F4649" w:rsidRPr="00D238D9" w:rsidRDefault="006F4649" w:rsidP="006F4649">
            <w:pPr>
              <w:jc w:val="both"/>
              <w:rPr>
                <w:rFonts w:eastAsia="Calibri"/>
              </w:rPr>
            </w:pPr>
            <w:r w:rsidRPr="00D238D9">
              <w:t>2 500,00</w:t>
            </w:r>
          </w:p>
        </w:tc>
      </w:tr>
      <w:tr w:rsidR="006F4649" w:rsidRPr="00D238D9" w:rsidTr="00D238D9">
        <w:tc>
          <w:tcPr>
            <w:tcW w:w="3542" w:type="dxa"/>
            <w:gridSpan w:val="2"/>
          </w:tcPr>
          <w:p w:rsidR="006F4649" w:rsidRPr="00D238D9" w:rsidRDefault="006F4649" w:rsidP="006F4649">
            <w:pPr>
              <w:jc w:val="both"/>
              <w:rPr>
                <w:rFonts w:eastAsia="Calibri"/>
              </w:rPr>
            </w:pPr>
            <w:r w:rsidRPr="00D238D9">
              <w:rPr>
                <w:rFonts w:eastAsia="Calibri"/>
              </w:rPr>
              <w:t>Odgovorne osobe:</w:t>
            </w:r>
          </w:p>
        </w:tc>
        <w:tc>
          <w:tcPr>
            <w:tcW w:w="5746" w:type="dxa"/>
          </w:tcPr>
          <w:p w:rsidR="006F4649" w:rsidRPr="00D238D9" w:rsidRDefault="006F4649" w:rsidP="006F4649">
            <w:pPr>
              <w:jc w:val="both"/>
              <w:rPr>
                <w:rFonts w:eastAsia="Calibri"/>
              </w:rPr>
            </w:pPr>
            <w:r w:rsidRPr="00D238D9">
              <w:rPr>
                <w:rFonts w:eastAsia="Calibri"/>
              </w:rPr>
              <w:t>Krešimir Ožbolt, prof.</w:t>
            </w:r>
          </w:p>
        </w:tc>
      </w:tr>
    </w:tbl>
    <w:p w:rsidR="006F4649" w:rsidRPr="000B7390" w:rsidRDefault="006F4649" w:rsidP="006F4649">
      <w:pPr>
        <w:jc w:val="both"/>
        <w:rPr>
          <w:rFonts w:eastAsia="Calibri"/>
        </w:rPr>
      </w:pPr>
    </w:p>
    <w:p w:rsidR="008F3793" w:rsidRDefault="008F3793" w:rsidP="008F3793"/>
    <w:p w:rsidR="006B00F4" w:rsidRDefault="006B00F4" w:rsidP="008F3793"/>
    <w:p w:rsidR="006B00F4" w:rsidRDefault="006B00F4" w:rsidP="008F3793"/>
    <w:p w:rsidR="006B00F4" w:rsidRDefault="006B00F4" w:rsidP="008F3793"/>
    <w:p w:rsidR="006B00F4" w:rsidRDefault="006B00F4" w:rsidP="008F3793"/>
    <w:p w:rsidR="006B00F4" w:rsidRDefault="006B00F4" w:rsidP="008F3793"/>
    <w:p w:rsidR="006B00F4" w:rsidRDefault="006B00F4" w:rsidP="008F3793"/>
    <w:p w:rsidR="006B00F4" w:rsidRDefault="006B00F4" w:rsidP="008F3793"/>
    <w:p w:rsidR="006B00F4" w:rsidRDefault="006B00F4" w:rsidP="008F3793"/>
    <w:p w:rsidR="006B00F4" w:rsidRDefault="006B00F4" w:rsidP="008F3793"/>
    <w:p w:rsidR="006B00F4" w:rsidRDefault="006B00F4" w:rsidP="008F3793"/>
    <w:p w:rsidR="006B00F4" w:rsidRDefault="006B00F4" w:rsidP="008F3793"/>
    <w:p w:rsidR="006B00F4" w:rsidRDefault="006B00F4" w:rsidP="008F3793"/>
    <w:p w:rsidR="008F3793" w:rsidRPr="008F3793" w:rsidRDefault="008F3793" w:rsidP="008F3793"/>
    <w:p w:rsidR="00D238D9" w:rsidRDefault="00D238D9">
      <w:pPr>
        <w:rPr>
          <w:b/>
          <w:sz w:val="28"/>
        </w:rPr>
      </w:pPr>
      <w:r>
        <w:br w:type="page"/>
      </w:r>
    </w:p>
    <w:p w:rsidR="00656DBF" w:rsidRDefault="00E409EE" w:rsidP="000647EE">
      <w:pPr>
        <w:pStyle w:val="Naslov1"/>
      </w:pPr>
      <w:bookmarkStart w:id="66" w:name="_Toc494108206"/>
      <w:r>
        <w:lastRenderedPageBreak/>
        <w:t>4</w:t>
      </w:r>
      <w:r w:rsidR="0034547C" w:rsidRPr="000647EE">
        <w:t xml:space="preserve">. </w:t>
      </w:r>
      <w:r w:rsidR="00656DBF" w:rsidRPr="000647EE">
        <w:t>DODATNA NASTAVA</w:t>
      </w:r>
      <w:bookmarkEnd w:id="63"/>
      <w:r w:rsidR="00656DBF" w:rsidRPr="000647EE">
        <w:t xml:space="preserve"> </w:t>
      </w:r>
      <w:r w:rsidR="00696334" w:rsidRPr="000647EE">
        <w:t xml:space="preserve"> </w:t>
      </w:r>
      <w:bookmarkStart w:id="67" w:name="_Toc398807458"/>
      <w:r w:rsidR="00656DBF" w:rsidRPr="000647EE">
        <w:t>rad s darovitim učenicima ili učenicima koji mogu i žele više</w:t>
      </w:r>
      <w:bookmarkEnd w:id="64"/>
      <w:bookmarkEnd w:id="65"/>
      <w:bookmarkEnd w:id="66"/>
      <w:bookmarkEnd w:id="67"/>
    </w:p>
    <w:p w:rsidR="006C69EA" w:rsidRPr="006C69EA" w:rsidRDefault="006C69EA" w:rsidP="006C69EA">
      <w:pPr>
        <w:jc w:val="both"/>
        <w:rPr>
          <w:rFonts w:eastAsia="Calibri"/>
        </w:rPr>
      </w:pPr>
    </w:p>
    <w:p w:rsidR="006C69EA" w:rsidRPr="006C69EA" w:rsidRDefault="006C69EA" w:rsidP="006C69EA">
      <w:pPr>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268"/>
        <w:gridCol w:w="5352"/>
      </w:tblGrid>
      <w:tr w:rsidR="006C69EA" w:rsidRPr="00D238D9" w:rsidTr="00FD4867">
        <w:tc>
          <w:tcPr>
            <w:tcW w:w="3936" w:type="dxa"/>
            <w:gridSpan w:val="2"/>
          </w:tcPr>
          <w:p w:rsidR="006C69EA" w:rsidRPr="00D238D9" w:rsidRDefault="006C69EA" w:rsidP="006C69EA">
            <w:pPr>
              <w:jc w:val="both"/>
              <w:rPr>
                <w:rFonts w:eastAsia="Calibri"/>
              </w:rPr>
            </w:pPr>
            <w:r w:rsidRPr="00D238D9">
              <w:rPr>
                <w:rFonts w:eastAsia="Calibri"/>
              </w:rPr>
              <w:t>Naziv:</w:t>
            </w:r>
          </w:p>
        </w:tc>
        <w:tc>
          <w:tcPr>
            <w:tcW w:w="5352" w:type="dxa"/>
          </w:tcPr>
          <w:p w:rsidR="006C69EA" w:rsidRPr="00D238D9" w:rsidRDefault="006C69EA" w:rsidP="006C69EA">
            <w:pPr>
              <w:jc w:val="both"/>
              <w:rPr>
                <w:rFonts w:eastAsia="Calibri"/>
              </w:rPr>
            </w:pPr>
            <w:r w:rsidRPr="00D238D9">
              <w:t>Pripreme učenika za sudjelovanje na natjecanjima i smotrama</w:t>
            </w:r>
          </w:p>
        </w:tc>
      </w:tr>
      <w:tr w:rsidR="006C69EA" w:rsidRPr="00D238D9" w:rsidTr="00FD4867">
        <w:tc>
          <w:tcPr>
            <w:tcW w:w="3936" w:type="dxa"/>
            <w:gridSpan w:val="2"/>
          </w:tcPr>
          <w:p w:rsidR="006C69EA" w:rsidRPr="00D238D9" w:rsidRDefault="006C69EA" w:rsidP="006C69EA">
            <w:pPr>
              <w:jc w:val="both"/>
              <w:rPr>
                <w:rFonts w:eastAsia="Calibri"/>
              </w:rPr>
            </w:pPr>
            <w:r w:rsidRPr="00D238D9">
              <w:rPr>
                <w:rFonts w:eastAsia="Calibri"/>
              </w:rPr>
              <w:t>Ciklus (razred):</w:t>
            </w:r>
          </w:p>
        </w:tc>
        <w:tc>
          <w:tcPr>
            <w:tcW w:w="5352" w:type="dxa"/>
          </w:tcPr>
          <w:p w:rsidR="006C69EA" w:rsidRPr="00D238D9" w:rsidRDefault="006C69EA" w:rsidP="006C69EA">
            <w:pPr>
              <w:jc w:val="both"/>
              <w:rPr>
                <w:rFonts w:eastAsia="Calibri"/>
              </w:rPr>
            </w:pPr>
            <w:r w:rsidRPr="00D238D9">
              <w:rPr>
                <w:rFonts w:eastAsia="Calibri"/>
              </w:rPr>
              <w:t>Svi razredi</w:t>
            </w:r>
          </w:p>
        </w:tc>
      </w:tr>
      <w:tr w:rsidR="006C69EA" w:rsidRPr="00D238D9" w:rsidTr="00FD4867">
        <w:tc>
          <w:tcPr>
            <w:tcW w:w="3936" w:type="dxa"/>
            <w:gridSpan w:val="2"/>
          </w:tcPr>
          <w:p w:rsidR="006C69EA" w:rsidRPr="00D238D9" w:rsidRDefault="006C69EA" w:rsidP="006C69EA">
            <w:pPr>
              <w:jc w:val="both"/>
              <w:rPr>
                <w:rFonts w:eastAsia="Calibri"/>
              </w:rPr>
            </w:pPr>
            <w:r w:rsidRPr="00D238D9">
              <w:rPr>
                <w:rFonts w:eastAsia="Calibri"/>
              </w:rPr>
              <w:t>Cilj:</w:t>
            </w:r>
          </w:p>
        </w:tc>
        <w:tc>
          <w:tcPr>
            <w:tcW w:w="5352" w:type="dxa"/>
          </w:tcPr>
          <w:p w:rsidR="006C69EA" w:rsidRPr="00D238D9" w:rsidRDefault="006C69EA" w:rsidP="006C69EA">
            <w:pPr>
              <w:rPr>
                <w:lang w:val="pl-PL"/>
              </w:rPr>
            </w:pPr>
            <w:r w:rsidRPr="00D238D9">
              <w:rPr>
                <w:lang w:val="pl-PL"/>
              </w:rPr>
              <w:t>potaknuti i motivirati učenike za sudjelovanje na natjecanjima i smotrama</w:t>
            </w:r>
          </w:p>
          <w:p w:rsidR="006C69EA" w:rsidRPr="00D238D9" w:rsidRDefault="006C69EA" w:rsidP="006C69EA">
            <w:r w:rsidRPr="00D238D9">
              <w:t>detaljnije obraditi predviđeno gradivo</w:t>
            </w:r>
          </w:p>
        </w:tc>
      </w:tr>
      <w:tr w:rsidR="006C69EA" w:rsidRPr="00D238D9" w:rsidTr="00FD4867">
        <w:tc>
          <w:tcPr>
            <w:tcW w:w="3936" w:type="dxa"/>
            <w:gridSpan w:val="2"/>
          </w:tcPr>
          <w:p w:rsidR="006C69EA" w:rsidRPr="00D238D9" w:rsidRDefault="006C69EA" w:rsidP="006C69EA">
            <w:pPr>
              <w:jc w:val="both"/>
              <w:rPr>
                <w:rFonts w:eastAsia="Calibri"/>
              </w:rPr>
            </w:pPr>
            <w:r w:rsidRPr="00D238D9">
              <w:rPr>
                <w:rFonts w:eastAsia="Calibri"/>
              </w:rPr>
              <w:t>Obrazloženje cilja (povezan s potrebama, interesima učenika i vrijednostima ŠK):</w:t>
            </w:r>
          </w:p>
        </w:tc>
        <w:tc>
          <w:tcPr>
            <w:tcW w:w="5352" w:type="dxa"/>
          </w:tcPr>
          <w:p w:rsidR="006C69EA" w:rsidRPr="00D238D9" w:rsidRDefault="006C69EA" w:rsidP="006C69EA">
            <w:pPr>
              <w:jc w:val="both"/>
              <w:rPr>
                <w:rFonts w:eastAsia="Calibri"/>
              </w:rPr>
            </w:pPr>
            <w:r w:rsidRPr="00D238D9">
              <w:rPr>
                <w:lang w:val="pl-PL"/>
              </w:rPr>
              <w:t>osposobiti učenike za samostalno učenje i uvoditi ih u metode znanstveno-istraživačkog rada</w:t>
            </w:r>
          </w:p>
        </w:tc>
      </w:tr>
      <w:tr w:rsidR="006C69EA" w:rsidRPr="00D238D9" w:rsidTr="00FD4867">
        <w:tc>
          <w:tcPr>
            <w:tcW w:w="3936" w:type="dxa"/>
            <w:gridSpan w:val="2"/>
          </w:tcPr>
          <w:p w:rsidR="006C69EA" w:rsidRPr="00D238D9" w:rsidRDefault="006C69EA" w:rsidP="006C69EA">
            <w:pPr>
              <w:jc w:val="both"/>
              <w:rPr>
                <w:rFonts w:eastAsia="Calibri"/>
              </w:rPr>
            </w:pPr>
            <w:r w:rsidRPr="00D238D9">
              <w:rPr>
                <w:rFonts w:eastAsia="Calibri"/>
              </w:rPr>
              <w:t>Namjena:</w:t>
            </w:r>
          </w:p>
        </w:tc>
        <w:tc>
          <w:tcPr>
            <w:tcW w:w="5352" w:type="dxa"/>
          </w:tcPr>
          <w:p w:rsidR="006C69EA" w:rsidRPr="00D238D9" w:rsidRDefault="00C3562F" w:rsidP="006C69EA">
            <w:pPr>
              <w:jc w:val="both"/>
              <w:rPr>
                <w:rFonts w:eastAsia="Calibri"/>
              </w:rPr>
            </w:pPr>
            <w:r w:rsidRPr="00D238D9">
              <w:rPr>
                <w:rFonts w:eastAsia="Calibri"/>
              </w:rPr>
              <w:t>Proširivanje i aktualizacija nastavnog gradiva</w:t>
            </w:r>
          </w:p>
        </w:tc>
      </w:tr>
      <w:tr w:rsidR="006C69EA" w:rsidRPr="00D238D9" w:rsidTr="00FD4867">
        <w:tc>
          <w:tcPr>
            <w:tcW w:w="3936" w:type="dxa"/>
            <w:gridSpan w:val="2"/>
          </w:tcPr>
          <w:p w:rsidR="006C69EA" w:rsidRPr="00D238D9" w:rsidRDefault="006C69EA" w:rsidP="006C69EA">
            <w:pPr>
              <w:jc w:val="both"/>
              <w:rPr>
                <w:rFonts w:eastAsia="Calibri"/>
              </w:rPr>
            </w:pPr>
            <w:r w:rsidRPr="00D238D9">
              <w:rPr>
                <w:rFonts w:eastAsia="Calibri"/>
              </w:rPr>
              <w:t>Očekivani ishodi/postignuća:</w:t>
            </w:r>
          </w:p>
        </w:tc>
        <w:tc>
          <w:tcPr>
            <w:tcW w:w="5352" w:type="dxa"/>
          </w:tcPr>
          <w:p w:rsidR="006C69EA" w:rsidRPr="00D238D9" w:rsidRDefault="006C69EA" w:rsidP="00D238D9">
            <w:pPr>
              <w:spacing w:line="276" w:lineRule="auto"/>
              <w:jc w:val="both"/>
              <w:rPr>
                <w:rFonts w:eastAsia="Calibri"/>
              </w:rPr>
            </w:pPr>
            <w:r w:rsidRPr="00D238D9">
              <w:t>Samostalno dodatno razvijati svoje vještine i produbljivati znanje u skladu sa svojim interesima i mogućnostima</w:t>
            </w:r>
          </w:p>
        </w:tc>
      </w:tr>
      <w:tr w:rsidR="006C69EA" w:rsidRPr="00D238D9" w:rsidTr="00D238D9">
        <w:trPr>
          <w:trHeight w:val="50"/>
        </w:trPr>
        <w:tc>
          <w:tcPr>
            <w:tcW w:w="1668" w:type="dxa"/>
            <w:vMerge w:val="restart"/>
          </w:tcPr>
          <w:p w:rsidR="006C69EA" w:rsidRPr="00D238D9" w:rsidRDefault="006C69EA" w:rsidP="006C69EA">
            <w:pPr>
              <w:jc w:val="both"/>
              <w:rPr>
                <w:rFonts w:eastAsia="Calibri"/>
              </w:rPr>
            </w:pPr>
            <w:r w:rsidRPr="00D238D9">
              <w:rPr>
                <w:rFonts w:eastAsia="Calibri"/>
              </w:rPr>
              <w:t>Način realizacije</w:t>
            </w:r>
          </w:p>
        </w:tc>
        <w:tc>
          <w:tcPr>
            <w:tcW w:w="2268" w:type="dxa"/>
          </w:tcPr>
          <w:p w:rsidR="006C69EA" w:rsidRPr="00D238D9" w:rsidRDefault="006C69EA" w:rsidP="006C69EA">
            <w:pPr>
              <w:jc w:val="both"/>
              <w:rPr>
                <w:rFonts w:eastAsia="Calibri"/>
              </w:rPr>
            </w:pPr>
            <w:r w:rsidRPr="00D238D9">
              <w:rPr>
                <w:rFonts w:eastAsia="Calibri"/>
              </w:rPr>
              <w:t>Oblik:</w:t>
            </w:r>
          </w:p>
        </w:tc>
        <w:tc>
          <w:tcPr>
            <w:tcW w:w="5352" w:type="dxa"/>
          </w:tcPr>
          <w:p w:rsidR="006C69EA" w:rsidRPr="00D238D9" w:rsidRDefault="006C69EA" w:rsidP="006C69EA">
            <w:pPr>
              <w:jc w:val="both"/>
              <w:rPr>
                <w:rFonts w:eastAsia="Calibri"/>
              </w:rPr>
            </w:pPr>
            <w:r w:rsidRPr="00D238D9">
              <w:rPr>
                <w:rFonts w:eastAsia="Calibri"/>
              </w:rPr>
              <w:t>Individualni rad, rad u paru, grupni rad, frontalni rad</w:t>
            </w:r>
          </w:p>
        </w:tc>
      </w:tr>
      <w:tr w:rsidR="006C69EA" w:rsidRPr="00D238D9" w:rsidTr="00D238D9">
        <w:trPr>
          <w:trHeight w:val="46"/>
        </w:trPr>
        <w:tc>
          <w:tcPr>
            <w:tcW w:w="1668" w:type="dxa"/>
            <w:vMerge/>
          </w:tcPr>
          <w:p w:rsidR="006C69EA" w:rsidRPr="00D238D9" w:rsidRDefault="006C69EA" w:rsidP="006C69EA">
            <w:pPr>
              <w:jc w:val="both"/>
              <w:rPr>
                <w:rFonts w:eastAsia="Calibri"/>
              </w:rPr>
            </w:pPr>
          </w:p>
        </w:tc>
        <w:tc>
          <w:tcPr>
            <w:tcW w:w="2268" w:type="dxa"/>
          </w:tcPr>
          <w:p w:rsidR="006C69EA" w:rsidRPr="00D238D9" w:rsidRDefault="006C69EA" w:rsidP="006C69EA">
            <w:pPr>
              <w:jc w:val="both"/>
              <w:rPr>
                <w:rFonts w:eastAsia="Calibri"/>
              </w:rPr>
            </w:pPr>
            <w:r w:rsidRPr="00D238D9">
              <w:rPr>
                <w:rFonts w:eastAsia="Calibri"/>
              </w:rPr>
              <w:t>Sudionici:</w:t>
            </w:r>
          </w:p>
        </w:tc>
        <w:tc>
          <w:tcPr>
            <w:tcW w:w="5352" w:type="dxa"/>
          </w:tcPr>
          <w:p w:rsidR="006C69EA" w:rsidRPr="00D238D9" w:rsidRDefault="006C69EA" w:rsidP="006C69EA">
            <w:pPr>
              <w:jc w:val="both"/>
              <w:rPr>
                <w:rFonts w:eastAsia="Calibri"/>
              </w:rPr>
            </w:pPr>
            <w:r w:rsidRPr="00D238D9">
              <w:rPr>
                <w:rFonts w:eastAsia="Calibri"/>
              </w:rPr>
              <w:t>Učenici svih razreda</w:t>
            </w:r>
          </w:p>
        </w:tc>
      </w:tr>
      <w:tr w:rsidR="006C69EA" w:rsidRPr="00D238D9" w:rsidTr="00D238D9">
        <w:trPr>
          <w:trHeight w:val="46"/>
        </w:trPr>
        <w:tc>
          <w:tcPr>
            <w:tcW w:w="1668" w:type="dxa"/>
            <w:vMerge/>
          </w:tcPr>
          <w:p w:rsidR="006C69EA" w:rsidRPr="00D238D9" w:rsidRDefault="006C69EA" w:rsidP="006C69EA">
            <w:pPr>
              <w:jc w:val="both"/>
              <w:rPr>
                <w:rFonts w:eastAsia="Calibri"/>
              </w:rPr>
            </w:pPr>
          </w:p>
        </w:tc>
        <w:tc>
          <w:tcPr>
            <w:tcW w:w="2268" w:type="dxa"/>
          </w:tcPr>
          <w:p w:rsidR="006C69EA" w:rsidRPr="00D238D9" w:rsidRDefault="006C69EA" w:rsidP="006C69EA">
            <w:pPr>
              <w:jc w:val="both"/>
              <w:rPr>
                <w:rFonts w:eastAsia="Calibri"/>
              </w:rPr>
            </w:pPr>
            <w:r w:rsidRPr="00D238D9">
              <w:rPr>
                <w:rFonts w:eastAsia="Calibri"/>
              </w:rPr>
              <w:t>Način učenja (što rade učenici):</w:t>
            </w:r>
          </w:p>
        </w:tc>
        <w:tc>
          <w:tcPr>
            <w:tcW w:w="5352" w:type="dxa"/>
          </w:tcPr>
          <w:p w:rsidR="006C69EA" w:rsidRPr="00D238D9" w:rsidRDefault="006C69EA" w:rsidP="006C69EA">
            <w:pPr>
              <w:jc w:val="both"/>
              <w:rPr>
                <w:rFonts w:eastAsia="Calibri"/>
              </w:rPr>
            </w:pPr>
            <w:r w:rsidRPr="00D238D9">
              <w:rPr>
                <w:rFonts w:eastAsia="Calibri"/>
              </w:rPr>
              <w:t>Učenici će samostalno i uz pomoć nastavnika uoćiti potrebu za polaskom nastave, redovito sudjelovati u nastavi i obavljati svoje zadatke.</w:t>
            </w:r>
          </w:p>
        </w:tc>
      </w:tr>
      <w:tr w:rsidR="006C69EA" w:rsidRPr="00D238D9" w:rsidTr="00D238D9">
        <w:trPr>
          <w:trHeight w:val="46"/>
        </w:trPr>
        <w:tc>
          <w:tcPr>
            <w:tcW w:w="1668" w:type="dxa"/>
            <w:vMerge/>
          </w:tcPr>
          <w:p w:rsidR="006C69EA" w:rsidRPr="00D238D9" w:rsidRDefault="006C69EA" w:rsidP="006C69EA">
            <w:pPr>
              <w:jc w:val="both"/>
              <w:rPr>
                <w:rFonts w:eastAsia="Calibri"/>
              </w:rPr>
            </w:pPr>
          </w:p>
        </w:tc>
        <w:tc>
          <w:tcPr>
            <w:tcW w:w="2268" w:type="dxa"/>
          </w:tcPr>
          <w:p w:rsidR="006C69EA" w:rsidRPr="00D238D9" w:rsidRDefault="006C69EA" w:rsidP="006C69EA">
            <w:pPr>
              <w:jc w:val="both"/>
              <w:rPr>
                <w:rFonts w:eastAsia="Calibri"/>
              </w:rPr>
            </w:pPr>
            <w:r w:rsidRPr="00D238D9">
              <w:rPr>
                <w:rFonts w:eastAsia="Calibri"/>
              </w:rPr>
              <w:t>Metode poučavanja (što rade nastavnici):</w:t>
            </w:r>
          </w:p>
        </w:tc>
        <w:tc>
          <w:tcPr>
            <w:tcW w:w="5352" w:type="dxa"/>
          </w:tcPr>
          <w:p w:rsidR="006C69EA" w:rsidRPr="00D238D9" w:rsidRDefault="006C69EA" w:rsidP="006C69EA">
            <w:pPr>
              <w:jc w:val="both"/>
              <w:rPr>
                <w:rFonts w:eastAsia="Calibri"/>
              </w:rPr>
            </w:pPr>
            <w:r w:rsidRPr="00D238D9">
              <w:rPr>
                <w:rFonts w:eastAsia="Calibri"/>
              </w:rPr>
              <w:t>Nastavnik će upućivati na dodatni rad i/ili individualni rad</w:t>
            </w:r>
            <w:r w:rsidR="00C3562F" w:rsidRPr="00D238D9">
              <w:rPr>
                <w:rFonts w:eastAsia="Calibri"/>
              </w:rPr>
              <w:t xml:space="preserve"> s učenicima koji imaju problema u usvajanju</w:t>
            </w:r>
            <w:r w:rsidRPr="00D238D9">
              <w:rPr>
                <w:rFonts w:eastAsia="Calibri"/>
              </w:rPr>
              <w:t xml:space="preserve"> gradiva</w:t>
            </w:r>
            <w:r w:rsidR="00C3562F" w:rsidRPr="00D238D9">
              <w:rPr>
                <w:rFonts w:eastAsia="Calibri"/>
              </w:rPr>
              <w:t>. Nastavnik će zajedno s učenicima analizirati stupanj napretka te opisno procjenjivati stupanj usvojenosti gradiva.</w:t>
            </w:r>
          </w:p>
        </w:tc>
      </w:tr>
      <w:tr w:rsidR="006C69EA" w:rsidRPr="00D238D9" w:rsidTr="00D238D9">
        <w:trPr>
          <w:trHeight w:val="46"/>
        </w:trPr>
        <w:tc>
          <w:tcPr>
            <w:tcW w:w="1668" w:type="dxa"/>
            <w:vMerge/>
          </w:tcPr>
          <w:p w:rsidR="006C69EA" w:rsidRPr="00D238D9" w:rsidRDefault="006C69EA" w:rsidP="006C69EA">
            <w:pPr>
              <w:jc w:val="both"/>
              <w:rPr>
                <w:rFonts w:eastAsia="Calibri"/>
              </w:rPr>
            </w:pPr>
          </w:p>
        </w:tc>
        <w:tc>
          <w:tcPr>
            <w:tcW w:w="2268" w:type="dxa"/>
          </w:tcPr>
          <w:p w:rsidR="006C69EA" w:rsidRPr="00D238D9" w:rsidRDefault="006C69EA" w:rsidP="006C69EA">
            <w:pPr>
              <w:jc w:val="both"/>
              <w:rPr>
                <w:rFonts w:eastAsia="Calibri"/>
              </w:rPr>
            </w:pPr>
            <w:r w:rsidRPr="00D238D9">
              <w:rPr>
                <w:rFonts w:eastAsia="Calibri"/>
              </w:rPr>
              <w:t>Trajanje izvedbe:</w:t>
            </w:r>
          </w:p>
        </w:tc>
        <w:tc>
          <w:tcPr>
            <w:tcW w:w="5352" w:type="dxa"/>
          </w:tcPr>
          <w:p w:rsidR="006C69EA" w:rsidRPr="00D238D9" w:rsidRDefault="00A4600D" w:rsidP="006C69EA">
            <w:pPr>
              <w:jc w:val="both"/>
              <w:rPr>
                <w:rFonts w:eastAsia="Calibri"/>
              </w:rPr>
            </w:pPr>
            <w:r>
              <w:rPr>
                <w:rFonts w:eastAsia="Calibri"/>
              </w:rPr>
              <w:t>Tijekom školske godine 2017./2018</w:t>
            </w:r>
            <w:r w:rsidR="00C3562F" w:rsidRPr="00D238D9">
              <w:rPr>
                <w:rFonts w:eastAsia="Calibri"/>
              </w:rPr>
              <w:t>.</w:t>
            </w:r>
          </w:p>
        </w:tc>
      </w:tr>
      <w:tr w:rsidR="006C69EA" w:rsidRPr="00D238D9" w:rsidTr="00FD4867">
        <w:tc>
          <w:tcPr>
            <w:tcW w:w="3936" w:type="dxa"/>
            <w:gridSpan w:val="2"/>
          </w:tcPr>
          <w:p w:rsidR="006C69EA" w:rsidRPr="00D238D9" w:rsidRDefault="006C69EA" w:rsidP="006C69EA">
            <w:pPr>
              <w:jc w:val="both"/>
              <w:rPr>
                <w:rFonts w:eastAsia="Calibri"/>
              </w:rPr>
            </w:pPr>
            <w:r w:rsidRPr="00D238D9">
              <w:rPr>
                <w:rFonts w:eastAsia="Calibri"/>
              </w:rPr>
              <w:t>Potrebni resursi:</w:t>
            </w:r>
          </w:p>
        </w:tc>
        <w:tc>
          <w:tcPr>
            <w:tcW w:w="5352" w:type="dxa"/>
          </w:tcPr>
          <w:p w:rsidR="006C69EA" w:rsidRPr="00D238D9" w:rsidRDefault="00C3562F" w:rsidP="00D238D9">
            <w:pPr>
              <w:spacing w:line="276" w:lineRule="auto"/>
              <w:jc w:val="both"/>
              <w:rPr>
                <w:rFonts w:eastAsia="Calibri"/>
              </w:rPr>
            </w:pPr>
            <w:r w:rsidRPr="00D238D9">
              <w:rPr>
                <w:rFonts w:eastAsia="Calibri"/>
              </w:rPr>
              <w:t>Postojeći resursi škole</w:t>
            </w:r>
          </w:p>
        </w:tc>
      </w:tr>
      <w:tr w:rsidR="006C69EA" w:rsidRPr="00D238D9" w:rsidTr="00FD4867">
        <w:tc>
          <w:tcPr>
            <w:tcW w:w="3936" w:type="dxa"/>
            <w:gridSpan w:val="2"/>
          </w:tcPr>
          <w:p w:rsidR="006C69EA" w:rsidRPr="00D238D9" w:rsidRDefault="006C69EA" w:rsidP="006C69EA">
            <w:pPr>
              <w:jc w:val="both"/>
              <w:rPr>
                <w:rFonts w:eastAsia="Calibri"/>
              </w:rPr>
            </w:pPr>
            <w:r w:rsidRPr="00D238D9">
              <w:rPr>
                <w:rFonts w:eastAsia="Calibri"/>
              </w:rPr>
              <w:t>Moguće teškoće:</w:t>
            </w:r>
          </w:p>
        </w:tc>
        <w:tc>
          <w:tcPr>
            <w:tcW w:w="5352" w:type="dxa"/>
          </w:tcPr>
          <w:p w:rsidR="006C69EA" w:rsidRPr="00D238D9" w:rsidRDefault="00C3562F" w:rsidP="006C69EA">
            <w:pPr>
              <w:jc w:val="both"/>
              <w:rPr>
                <w:rFonts w:eastAsia="Calibri"/>
              </w:rPr>
            </w:pPr>
            <w:r w:rsidRPr="00D238D9">
              <w:rPr>
                <w:rFonts w:eastAsia="Calibri"/>
              </w:rPr>
              <w:t xml:space="preserve">Nedovoljan interes učenika </w:t>
            </w:r>
          </w:p>
        </w:tc>
      </w:tr>
      <w:tr w:rsidR="006C69EA" w:rsidRPr="00D238D9" w:rsidTr="00FD4867">
        <w:tc>
          <w:tcPr>
            <w:tcW w:w="3936" w:type="dxa"/>
            <w:gridSpan w:val="2"/>
          </w:tcPr>
          <w:p w:rsidR="006C69EA" w:rsidRPr="00D238D9" w:rsidRDefault="006C69EA" w:rsidP="006C69EA">
            <w:pPr>
              <w:jc w:val="both"/>
              <w:rPr>
                <w:rFonts w:eastAsia="Calibri"/>
              </w:rPr>
            </w:pPr>
            <w:r w:rsidRPr="00D238D9">
              <w:rPr>
                <w:rFonts w:eastAsia="Calibri"/>
              </w:rPr>
              <w:t>Način praćenja i provjere ishoda/postignuća:</w:t>
            </w:r>
          </w:p>
        </w:tc>
        <w:tc>
          <w:tcPr>
            <w:tcW w:w="5352" w:type="dxa"/>
          </w:tcPr>
          <w:p w:rsidR="006C69EA" w:rsidRPr="00D238D9" w:rsidRDefault="00C3562F" w:rsidP="006C69EA">
            <w:pPr>
              <w:jc w:val="both"/>
              <w:rPr>
                <w:rFonts w:eastAsia="Calibri"/>
              </w:rPr>
            </w:pPr>
            <w:r w:rsidRPr="00D238D9">
              <w:rPr>
                <w:rFonts w:eastAsia="Calibri"/>
              </w:rPr>
              <w:t>Usporedba ostvarenih rezultata i napretka svakog učenika, rezultati na natjecanjima</w:t>
            </w:r>
          </w:p>
        </w:tc>
      </w:tr>
      <w:tr w:rsidR="006C69EA" w:rsidRPr="00D238D9" w:rsidTr="00FD4867">
        <w:tc>
          <w:tcPr>
            <w:tcW w:w="3936" w:type="dxa"/>
            <w:gridSpan w:val="2"/>
          </w:tcPr>
          <w:p w:rsidR="006C69EA" w:rsidRPr="00D238D9" w:rsidRDefault="006C69EA" w:rsidP="006C69EA">
            <w:pPr>
              <w:jc w:val="both"/>
              <w:rPr>
                <w:rFonts w:eastAsia="Calibri"/>
              </w:rPr>
            </w:pPr>
            <w:r w:rsidRPr="00D238D9">
              <w:rPr>
                <w:rFonts w:eastAsia="Calibri"/>
              </w:rPr>
              <w:t>Okvirni troškovnik:</w:t>
            </w:r>
          </w:p>
        </w:tc>
        <w:tc>
          <w:tcPr>
            <w:tcW w:w="5352" w:type="dxa"/>
          </w:tcPr>
          <w:p w:rsidR="006C69EA" w:rsidRPr="00D238D9" w:rsidRDefault="00C3562F" w:rsidP="006C69EA">
            <w:pPr>
              <w:jc w:val="both"/>
              <w:rPr>
                <w:rFonts w:eastAsia="Calibri"/>
              </w:rPr>
            </w:pPr>
            <w:r w:rsidRPr="00D238D9">
              <w:rPr>
                <w:rFonts w:eastAsia="Calibri"/>
              </w:rPr>
              <w:t>-</w:t>
            </w:r>
          </w:p>
        </w:tc>
      </w:tr>
      <w:tr w:rsidR="006C69EA" w:rsidRPr="00D238D9" w:rsidTr="00FD4867">
        <w:tc>
          <w:tcPr>
            <w:tcW w:w="3936" w:type="dxa"/>
            <w:gridSpan w:val="2"/>
          </w:tcPr>
          <w:p w:rsidR="006C69EA" w:rsidRPr="00D238D9" w:rsidRDefault="006C69EA" w:rsidP="006C69EA">
            <w:pPr>
              <w:jc w:val="both"/>
              <w:rPr>
                <w:rFonts w:eastAsia="Calibri"/>
              </w:rPr>
            </w:pPr>
            <w:r w:rsidRPr="00D238D9">
              <w:rPr>
                <w:rFonts w:eastAsia="Calibri"/>
              </w:rPr>
              <w:t>Odgovorne osobe:</w:t>
            </w:r>
          </w:p>
        </w:tc>
        <w:tc>
          <w:tcPr>
            <w:tcW w:w="5352" w:type="dxa"/>
          </w:tcPr>
          <w:p w:rsidR="006C69EA" w:rsidRPr="00D238D9" w:rsidRDefault="00C3562F" w:rsidP="006C69EA">
            <w:pPr>
              <w:jc w:val="both"/>
              <w:rPr>
                <w:rFonts w:eastAsia="Calibri"/>
              </w:rPr>
            </w:pPr>
            <w:r w:rsidRPr="00D238D9">
              <w:rPr>
                <w:rFonts w:eastAsia="Calibri"/>
              </w:rPr>
              <w:t>Predmetni nastavnici</w:t>
            </w:r>
          </w:p>
        </w:tc>
      </w:tr>
    </w:tbl>
    <w:p w:rsidR="006C69EA" w:rsidRPr="006C69EA" w:rsidRDefault="006C69EA" w:rsidP="006C69EA">
      <w:pPr>
        <w:jc w:val="both"/>
        <w:rPr>
          <w:rFonts w:eastAsia="Calibri"/>
        </w:rPr>
      </w:pPr>
    </w:p>
    <w:p w:rsidR="00B0303C" w:rsidRDefault="00B0303C" w:rsidP="00B0303C"/>
    <w:p w:rsidR="00B0303C" w:rsidRDefault="00B0303C" w:rsidP="00B0303C"/>
    <w:p w:rsidR="00B0303C" w:rsidRDefault="00B0303C" w:rsidP="00B0303C"/>
    <w:p w:rsidR="00B0303C" w:rsidRDefault="00B0303C" w:rsidP="00B0303C"/>
    <w:p w:rsidR="00B0303C" w:rsidRDefault="00B0303C" w:rsidP="00B0303C"/>
    <w:p w:rsidR="00B0303C" w:rsidRDefault="00B0303C" w:rsidP="00B0303C"/>
    <w:p w:rsidR="00B0303C" w:rsidRDefault="00B0303C" w:rsidP="00B0303C"/>
    <w:p w:rsidR="00B0303C" w:rsidRDefault="00B0303C" w:rsidP="00B0303C"/>
    <w:p w:rsidR="00B0303C" w:rsidRDefault="00B0303C" w:rsidP="00B0303C"/>
    <w:p w:rsidR="00E91C74" w:rsidRDefault="00E91C74" w:rsidP="00B0303C">
      <w:bookmarkStart w:id="68" w:name="_Toc241649702"/>
      <w:bookmarkStart w:id="69" w:name="_Toc336420050"/>
      <w:bookmarkStart w:id="70" w:name="_Toc367861145"/>
      <w:bookmarkStart w:id="71" w:name="_Toc367861344"/>
      <w:bookmarkStart w:id="72" w:name="_Toc367861466"/>
      <w:bookmarkStart w:id="73" w:name="_Toc367861718"/>
      <w:bookmarkStart w:id="74" w:name="_Toc367861817"/>
      <w:bookmarkStart w:id="75" w:name="_Toc367862838"/>
      <w:bookmarkStart w:id="76" w:name="_Toc367862993"/>
      <w:bookmarkStart w:id="77" w:name="_Toc367863336"/>
      <w:bookmarkStart w:id="78" w:name="_Toc367863712"/>
      <w:bookmarkStart w:id="79" w:name="_Toc367865346"/>
      <w:bookmarkStart w:id="80" w:name="_Toc367865994"/>
      <w:bookmarkStart w:id="81" w:name="_Toc367866233"/>
      <w:bookmarkStart w:id="82" w:name="_Toc367866308"/>
      <w:bookmarkStart w:id="83" w:name="_Toc368038184"/>
      <w:bookmarkStart w:id="84" w:name="_Toc368038441"/>
    </w:p>
    <w:p w:rsidR="00E91C74" w:rsidRDefault="00E91C74" w:rsidP="00B0303C"/>
    <w:p w:rsidR="00B0303C" w:rsidRPr="006B00F4" w:rsidRDefault="00B0303C" w:rsidP="00B0303C">
      <w:r>
        <w:rPr>
          <w:b/>
          <w:bCs/>
        </w:rPr>
        <w:t xml:space="preserve">         </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566CB4" w:rsidRDefault="00566CB4" w:rsidP="00566CB4">
      <w:bookmarkStart w:id="85" w:name="_Toc241643149"/>
      <w:bookmarkStart w:id="86" w:name="_Toc241564063"/>
      <w:bookmarkStart w:id="87" w:name="_Toc241564163"/>
      <w:bookmarkStart w:id="88" w:name="_Toc241647105"/>
      <w:bookmarkStart w:id="89" w:name="_Toc241649703"/>
      <w:bookmarkStart w:id="90" w:name="_Toc336420051"/>
      <w:bookmarkEnd w:id="85"/>
      <w:r>
        <w:rPr>
          <w:lang w:val="pl-PL"/>
        </w:rPr>
        <w:lastRenderedPageBreak/>
        <w:t>Pripreme za natjecanja</w:t>
      </w:r>
      <w:r>
        <w:t xml:space="preserve">, </w:t>
      </w:r>
      <w:r>
        <w:rPr>
          <w:lang w:val="pl-PL"/>
        </w:rPr>
        <w:t>rad s darovitim u</w:t>
      </w:r>
      <w:r>
        <w:t>č</w:t>
      </w:r>
      <w:r>
        <w:rPr>
          <w:lang w:val="pl-PL"/>
        </w:rPr>
        <w:t>enicima ili u</w:t>
      </w:r>
      <w:r>
        <w:t>č</w:t>
      </w:r>
      <w:r>
        <w:rPr>
          <w:lang w:val="pl-PL"/>
        </w:rPr>
        <w:t>enicima koji mogu i</w:t>
      </w:r>
      <w:r>
        <w:t xml:space="preserve"> ž</w:t>
      </w:r>
      <w:r>
        <w:rPr>
          <w:lang w:val="pl-PL"/>
        </w:rPr>
        <w:t>ele vi</w:t>
      </w:r>
      <w:r>
        <w:t>š</w:t>
      </w:r>
      <w:r>
        <w:rPr>
          <w:lang w:val="pl-PL"/>
        </w:rPr>
        <w:t>e</w:t>
      </w:r>
      <w:bookmarkEnd w:id="86"/>
      <w:bookmarkEnd w:id="87"/>
      <w:bookmarkEnd w:id="88"/>
      <w:bookmarkEnd w:id="89"/>
      <w:bookmarkEnd w:id="90"/>
      <w:r>
        <w:rPr>
          <w:lang w:val="pl-PL"/>
        </w:rPr>
        <w:t xml:space="preserve"> u</w:t>
      </w:r>
      <w:r>
        <w:t xml:space="preserve"> š</w:t>
      </w:r>
      <w:r>
        <w:rPr>
          <w:lang w:val="pl-PL"/>
        </w:rPr>
        <w:t>kolskoj godin</w:t>
      </w:r>
      <w:r>
        <w:rPr>
          <w:lang w:val="en-GB"/>
        </w:rPr>
        <w:t>i</w:t>
      </w:r>
      <w:r>
        <w:t xml:space="preserve"> 2017./2018. </w:t>
      </w:r>
      <w:r>
        <w:rPr>
          <w:lang w:val="en-GB"/>
        </w:rPr>
        <w:t>planira se po</w:t>
      </w:r>
      <w:r>
        <w:t xml:space="preserve">  </w:t>
      </w:r>
      <w:r>
        <w:rPr>
          <w:lang w:val="en-GB"/>
        </w:rPr>
        <w:t>obrazovnim grupama dodatna nastava</w:t>
      </w:r>
      <w:r>
        <w:t xml:space="preserve">, </w:t>
      </w:r>
      <w:r>
        <w:rPr>
          <w:lang w:val="en-GB"/>
        </w:rPr>
        <w:t>pripreme za natjecanja</w:t>
      </w:r>
      <w:r>
        <w:t xml:space="preserve">- </w:t>
      </w:r>
      <w:r>
        <w:rPr>
          <w:lang w:val="en-GB"/>
        </w:rPr>
        <w:t>iz sljede</w:t>
      </w:r>
      <w:r>
        <w:t>ć</w:t>
      </w:r>
      <w:r>
        <w:rPr>
          <w:lang w:val="en-GB"/>
        </w:rPr>
        <w:t>ih nastavnih predmeta</w:t>
      </w:r>
      <w:r>
        <w:t>:</w:t>
      </w:r>
    </w:p>
    <w:p w:rsidR="00566CB4" w:rsidRDefault="00566CB4" w:rsidP="00566CB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559"/>
        <w:gridCol w:w="709"/>
        <w:gridCol w:w="850"/>
        <w:gridCol w:w="2977"/>
        <w:gridCol w:w="1653"/>
      </w:tblGrid>
      <w:tr w:rsidR="00566CB4" w:rsidTr="004F08F3">
        <w:trPr>
          <w:jc w:val="center"/>
        </w:trPr>
        <w:tc>
          <w:tcPr>
            <w:tcW w:w="8411" w:type="dxa"/>
            <w:gridSpan w:val="6"/>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p>
          <w:p w:rsidR="00566CB4" w:rsidRDefault="00566CB4" w:rsidP="004F08F3">
            <w:pPr>
              <w:spacing w:line="256" w:lineRule="auto"/>
              <w:jc w:val="center"/>
              <w:rPr>
                <w:lang w:val="en-US"/>
              </w:rPr>
            </w:pPr>
            <w:r>
              <w:rPr>
                <w:lang w:val="en-US"/>
              </w:rPr>
              <w:t>DODATNA NASTAVA</w:t>
            </w:r>
          </w:p>
          <w:p w:rsidR="00566CB4" w:rsidRDefault="00566CB4" w:rsidP="004F08F3">
            <w:pPr>
              <w:spacing w:line="256" w:lineRule="auto"/>
              <w:jc w:val="center"/>
              <w:rPr>
                <w:lang w:val="en-US"/>
              </w:rPr>
            </w:pPr>
          </w:p>
        </w:tc>
      </w:tr>
      <w:tr w:rsidR="00566CB4" w:rsidTr="004F08F3">
        <w:trPr>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R. broj</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Nastavni predmet</w:t>
            </w: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Broj</w:t>
            </w:r>
          </w:p>
          <w:p w:rsidR="00566CB4" w:rsidRDefault="00566CB4" w:rsidP="004F08F3">
            <w:pPr>
              <w:spacing w:line="256" w:lineRule="auto"/>
              <w:jc w:val="center"/>
              <w:rPr>
                <w:lang w:val="en-US"/>
              </w:rPr>
            </w:pPr>
            <w:r>
              <w:rPr>
                <w:lang w:val="en-US"/>
              </w:rPr>
              <w:t>učenika</w:t>
            </w:r>
          </w:p>
        </w:tc>
        <w:tc>
          <w:tcPr>
            <w:tcW w:w="850"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Sati tjedno</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Nastavnik</w:t>
            </w:r>
          </w:p>
        </w:tc>
        <w:tc>
          <w:tcPr>
            <w:tcW w:w="165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Dan i sat održavanja</w:t>
            </w:r>
          </w:p>
        </w:tc>
      </w:tr>
      <w:tr w:rsidR="00566CB4" w:rsidTr="004F08F3">
        <w:trPr>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Hrvatski jezik</w:t>
            </w: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Jasminka Lisac</w:t>
            </w:r>
          </w:p>
        </w:tc>
        <w:tc>
          <w:tcPr>
            <w:tcW w:w="165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Ponedjeljak,</w:t>
            </w:r>
            <w:r w:rsidR="004F08F3">
              <w:rPr>
                <w:lang w:val="en-US"/>
              </w:rPr>
              <w:t xml:space="preserve"> </w:t>
            </w:r>
            <w:r>
              <w:rPr>
                <w:lang w:val="en-US"/>
              </w:rPr>
              <w:t>8. sat</w:t>
            </w:r>
          </w:p>
        </w:tc>
      </w:tr>
      <w:tr w:rsidR="00566CB4" w:rsidTr="004F08F3">
        <w:trPr>
          <w:jc w:val="center"/>
        </w:trPr>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2.</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Engleski jezik</w:t>
            </w: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r>
              <w:rPr>
                <w:lang w:val="en-US"/>
              </w:rPr>
              <w:t>1</w:t>
            </w:r>
          </w:p>
          <w:p w:rsidR="00566CB4" w:rsidRDefault="00566CB4" w:rsidP="004F08F3">
            <w:pPr>
              <w:spacing w:line="256" w:lineRule="auto"/>
              <w:jc w:val="center"/>
              <w:rPr>
                <w:lang w:val="en-US"/>
              </w:rPr>
            </w:pPr>
          </w:p>
          <w:p w:rsidR="00566CB4" w:rsidRDefault="00566CB4" w:rsidP="004F08F3">
            <w:pPr>
              <w:spacing w:line="256" w:lineRule="auto"/>
              <w:jc w:val="center"/>
              <w:rPr>
                <w:lang w:val="en-US"/>
              </w:rPr>
            </w:pPr>
            <w:r>
              <w:rPr>
                <w:lang w:val="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Davor Pleše</w:t>
            </w:r>
          </w:p>
        </w:tc>
        <w:tc>
          <w:tcPr>
            <w:tcW w:w="1653" w:type="dxa"/>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r>
              <w:rPr>
                <w:lang w:val="en-US"/>
              </w:rPr>
              <w:t>Utorak,</w:t>
            </w:r>
            <w:r w:rsidR="004F08F3">
              <w:rPr>
                <w:lang w:val="en-US"/>
              </w:rPr>
              <w:t xml:space="preserve"> </w:t>
            </w:r>
            <w:r>
              <w:rPr>
                <w:lang w:val="en-US"/>
              </w:rPr>
              <w:t>7</w:t>
            </w:r>
            <w:r w:rsidR="004F08F3">
              <w:rPr>
                <w:lang w:val="en-US"/>
              </w:rPr>
              <w:t>.</w:t>
            </w:r>
            <w:r>
              <w:rPr>
                <w:lang w:val="en-US"/>
              </w:rPr>
              <w:t>/8.sat</w:t>
            </w:r>
          </w:p>
        </w:tc>
      </w:tr>
      <w:tr w:rsidR="00566CB4" w:rsidTr="004F08F3">
        <w:trPr>
          <w:trHeight w:val="340"/>
          <w:jc w:val="center"/>
        </w:trPr>
        <w:tc>
          <w:tcPr>
            <w:tcW w:w="8411" w:type="dxa"/>
            <w:vMerge/>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Tanja Stipeć</w:t>
            </w:r>
          </w:p>
        </w:tc>
        <w:tc>
          <w:tcPr>
            <w:tcW w:w="1653" w:type="dxa"/>
            <w:tcBorders>
              <w:top w:val="single" w:sz="4" w:space="0" w:color="auto"/>
              <w:left w:val="single" w:sz="4" w:space="0" w:color="auto"/>
              <w:bottom w:val="single" w:sz="4" w:space="0" w:color="auto"/>
              <w:right w:val="single" w:sz="4" w:space="0" w:color="auto"/>
            </w:tcBorders>
            <w:vAlign w:val="center"/>
            <w:hideMark/>
          </w:tcPr>
          <w:p w:rsidR="00566CB4" w:rsidRDefault="004F08F3" w:rsidP="004F08F3">
            <w:pPr>
              <w:spacing w:line="256" w:lineRule="auto"/>
              <w:jc w:val="center"/>
              <w:rPr>
                <w:lang w:val="en-US"/>
              </w:rPr>
            </w:pPr>
            <w:r>
              <w:rPr>
                <w:lang w:val="en-US"/>
              </w:rPr>
              <w:t>Srijeda,</w:t>
            </w:r>
            <w:r w:rsidR="00566CB4">
              <w:rPr>
                <w:lang w:val="en-US"/>
              </w:rPr>
              <w:t xml:space="preserve"> 7.sat</w:t>
            </w:r>
          </w:p>
        </w:tc>
      </w:tr>
      <w:tr w:rsidR="00566CB4" w:rsidTr="004F08F3">
        <w:trPr>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3.</w:t>
            </w:r>
          </w:p>
        </w:tc>
        <w:tc>
          <w:tcPr>
            <w:tcW w:w="1559" w:type="dxa"/>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r>
              <w:rPr>
                <w:lang w:val="en-US"/>
              </w:rPr>
              <w:t>Geografija</w:t>
            </w: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Miroslav Grgur</w:t>
            </w:r>
          </w:p>
        </w:tc>
        <w:tc>
          <w:tcPr>
            <w:tcW w:w="165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Utorak,</w:t>
            </w:r>
            <w:r w:rsidR="004F08F3">
              <w:rPr>
                <w:lang w:val="en-US"/>
              </w:rPr>
              <w:t xml:space="preserve"> </w:t>
            </w:r>
            <w:r>
              <w:rPr>
                <w:lang w:val="en-US"/>
              </w:rPr>
              <w:t>8.sat</w:t>
            </w:r>
          </w:p>
        </w:tc>
      </w:tr>
      <w:tr w:rsidR="00566CB4" w:rsidTr="004F08F3">
        <w:trPr>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r>
              <w:rPr>
                <w:lang w:val="en-US"/>
              </w:rPr>
              <w:t>Biologija</w:t>
            </w: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Mirna Bogić</w:t>
            </w:r>
          </w:p>
        </w:tc>
        <w:tc>
          <w:tcPr>
            <w:tcW w:w="165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Utorak,</w:t>
            </w:r>
            <w:r w:rsidR="004F08F3">
              <w:rPr>
                <w:lang w:val="en-US"/>
              </w:rPr>
              <w:t xml:space="preserve"> </w:t>
            </w:r>
            <w:r>
              <w:rPr>
                <w:lang w:val="en-US"/>
              </w:rPr>
              <w:t>8.sat</w:t>
            </w:r>
          </w:p>
        </w:tc>
      </w:tr>
      <w:tr w:rsidR="00566CB4" w:rsidTr="004F08F3">
        <w:trPr>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5.</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p>
          <w:p w:rsidR="00566CB4" w:rsidRDefault="00566CB4" w:rsidP="004F08F3">
            <w:pPr>
              <w:spacing w:line="256" w:lineRule="auto"/>
              <w:jc w:val="center"/>
              <w:rPr>
                <w:lang w:val="en-US"/>
              </w:rPr>
            </w:pPr>
            <w:r>
              <w:rPr>
                <w:lang w:val="en-US"/>
              </w:rPr>
              <w:t>Matematika</w:t>
            </w:r>
          </w:p>
          <w:p w:rsidR="00566CB4" w:rsidRDefault="00566CB4" w:rsidP="004F08F3">
            <w:pPr>
              <w:spacing w:line="256" w:lineRule="auto"/>
              <w:jc w:val="center"/>
              <w:rPr>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r>
              <w:rPr>
                <w:lang w:val="en-US"/>
              </w:rPr>
              <w:t>1</w:t>
            </w:r>
          </w:p>
          <w:p w:rsidR="00566CB4" w:rsidRDefault="00566CB4" w:rsidP="004F08F3">
            <w:pPr>
              <w:spacing w:line="256" w:lineRule="auto"/>
              <w:jc w:val="center"/>
              <w:rPr>
                <w:lang w:val="en-US"/>
              </w:rPr>
            </w:pPr>
          </w:p>
          <w:p w:rsidR="00566CB4" w:rsidRDefault="00566CB4" w:rsidP="004F08F3">
            <w:pPr>
              <w:spacing w:line="256" w:lineRule="auto"/>
              <w:jc w:val="center"/>
              <w:rPr>
                <w:lang w:val="en-US"/>
              </w:rPr>
            </w:pPr>
            <w:r>
              <w:rPr>
                <w:lang w:val="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Valerija Brelih</w:t>
            </w:r>
          </w:p>
        </w:tc>
        <w:tc>
          <w:tcPr>
            <w:tcW w:w="1653" w:type="dxa"/>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r>
              <w:rPr>
                <w:lang w:val="en-US"/>
              </w:rPr>
              <w:t>Srijeda,</w:t>
            </w:r>
            <w:r w:rsidR="004F08F3">
              <w:rPr>
                <w:lang w:val="en-US"/>
              </w:rPr>
              <w:t xml:space="preserve"> </w:t>
            </w:r>
            <w:r>
              <w:rPr>
                <w:lang w:val="en-US"/>
              </w:rPr>
              <w:t>7.sat</w:t>
            </w:r>
          </w:p>
        </w:tc>
      </w:tr>
      <w:tr w:rsidR="00566CB4" w:rsidTr="004F08F3">
        <w:trPr>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6.</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Arijana Šercer</w:t>
            </w:r>
          </w:p>
        </w:tc>
        <w:tc>
          <w:tcPr>
            <w:tcW w:w="1653" w:type="dxa"/>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r>
              <w:rPr>
                <w:lang w:val="en-US"/>
              </w:rPr>
              <w:t>Srijeda,</w:t>
            </w:r>
            <w:r w:rsidR="004F08F3">
              <w:rPr>
                <w:lang w:val="en-US"/>
              </w:rPr>
              <w:t xml:space="preserve"> </w:t>
            </w:r>
            <w:r>
              <w:rPr>
                <w:lang w:val="en-US"/>
              </w:rPr>
              <w:t>8.sat</w:t>
            </w:r>
          </w:p>
        </w:tc>
      </w:tr>
      <w:tr w:rsidR="00566CB4" w:rsidTr="004F08F3">
        <w:trPr>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566CB4" w:rsidRDefault="004F08F3" w:rsidP="004F08F3">
            <w:pPr>
              <w:spacing w:line="256" w:lineRule="auto"/>
              <w:jc w:val="center"/>
              <w:rPr>
                <w:lang w:val="en-US"/>
              </w:rPr>
            </w:pPr>
            <w:r>
              <w:rPr>
                <w:lang w:val="en-US"/>
              </w:rPr>
              <w:t>7</w:t>
            </w:r>
            <w:r w:rsidR="00566CB4">
              <w:rPr>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r>
              <w:rPr>
                <w:lang w:val="en-US"/>
              </w:rPr>
              <w:t>Kemija</w:t>
            </w: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Vlatka Mance</w:t>
            </w:r>
          </w:p>
        </w:tc>
        <w:tc>
          <w:tcPr>
            <w:tcW w:w="165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Ponedjeljak,</w:t>
            </w:r>
            <w:r w:rsidR="004F08F3">
              <w:rPr>
                <w:lang w:val="en-US"/>
              </w:rPr>
              <w:t xml:space="preserve"> </w:t>
            </w:r>
            <w:r>
              <w:rPr>
                <w:lang w:val="en-US"/>
              </w:rPr>
              <w:t>7.sat</w:t>
            </w:r>
          </w:p>
        </w:tc>
      </w:tr>
      <w:tr w:rsidR="00566CB4" w:rsidTr="004F08F3">
        <w:trPr>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566CB4" w:rsidRDefault="004F08F3" w:rsidP="004F08F3">
            <w:pPr>
              <w:spacing w:line="256" w:lineRule="auto"/>
              <w:jc w:val="center"/>
              <w:rPr>
                <w:lang w:val="en-US"/>
              </w:rPr>
            </w:pPr>
            <w:r>
              <w:rPr>
                <w:lang w:val="en-US"/>
              </w:rPr>
              <w:t>8</w:t>
            </w:r>
            <w:r w:rsidR="00566CB4">
              <w:rPr>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Fizika</w:t>
            </w: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Anton Zorko</w:t>
            </w:r>
          </w:p>
        </w:tc>
        <w:tc>
          <w:tcPr>
            <w:tcW w:w="1653" w:type="dxa"/>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r>
              <w:rPr>
                <w:lang w:val="en-US"/>
              </w:rPr>
              <w:t>Petak,</w:t>
            </w:r>
            <w:r w:rsidR="004F08F3">
              <w:rPr>
                <w:lang w:val="en-US"/>
              </w:rPr>
              <w:t xml:space="preserve"> </w:t>
            </w:r>
            <w:r>
              <w:rPr>
                <w:lang w:val="en-US"/>
              </w:rPr>
              <w:t>7.sat</w:t>
            </w:r>
          </w:p>
        </w:tc>
      </w:tr>
      <w:tr w:rsidR="00566CB4" w:rsidTr="004F08F3">
        <w:trPr>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566CB4" w:rsidRDefault="004F08F3" w:rsidP="004F08F3">
            <w:pPr>
              <w:spacing w:line="256" w:lineRule="auto"/>
              <w:jc w:val="center"/>
              <w:rPr>
                <w:lang w:val="en-US"/>
              </w:rPr>
            </w:pPr>
            <w:r>
              <w:rPr>
                <w:lang w:val="en-US"/>
              </w:rPr>
              <w:t>9</w:t>
            </w:r>
            <w:r w:rsidR="00566CB4">
              <w:rPr>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Latinski</w:t>
            </w: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Sanja Klarić</w:t>
            </w:r>
          </w:p>
        </w:tc>
        <w:tc>
          <w:tcPr>
            <w:tcW w:w="1653" w:type="dxa"/>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r>
              <w:rPr>
                <w:lang w:val="en-US"/>
              </w:rPr>
              <w:t>Utorak,</w:t>
            </w:r>
            <w:r w:rsidR="004F08F3">
              <w:rPr>
                <w:lang w:val="en-US"/>
              </w:rPr>
              <w:t xml:space="preserve"> </w:t>
            </w:r>
            <w:r>
              <w:rPr>
                <w:lang w:val="en-US"/>
              </w:rPr>
              <w:t>8.sat</w:t>
            </w:r>
          </w:p>
        </w:tc>
      </w:tr>
      <w:tr w:rsidR="00566CB4" w:rsidTr="004F08F3">
        <w:trPr>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w:t>
            </w:r>
            <w:r w:rsidR="004F08F3">
              <w:rPr>
                <w:lang w:val="en-US"/>
              </w:rPr>
              <w:t>0</w:t>
            </w:r>
            <w:r>
              <w:rPr>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Povijest</w:t>
            </w: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Hrvoje Musinov</w:t>
            </w:r>
          </w:p>
        </w:tc>
        <w:tc>
          <w:tcPr>
            <w:tcW w:w="1653" w:type="dxa"/>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r>
              <w:rPr>
                <w:lang w:val="en-US"/>
              </w:rPr>
              <w:t>Srijeda,</w:t>
            </w:r>
            <w:r w:rsidR="004F08F3">
              <w:rPr>
                <w:lang w:val="en-US"/>
              </w:rPr>
              <w:t xml:space="preserve"> </w:t>
            </w:r>
            <w:r>
              <w:rPr>
                <w:lang w:val="en-US"/>
              </w:rPr>
              <w:t>8.sat</w:t>
            </w:r>
          </w:p>
        </w:tc>
      </w:tr>
      <w:tr w:rsidR="00566CB4" w:rsidTr="004F08F3">
        <w:trPr>
          <w:trHeight w:val="294"/>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w:t>
            </w:r>
            <w:r w:rsidR="004F08F3">
              <w:rPr>
                <w:lang w:val="en-US"/>
              </w:rPr>
              <w:t>1</w:t>
            </w:r>
            <w:r>
              <w:rPr>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Likovna umjetnost</w:t>
            </w: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Marina Šnajdar</w:t>
            </w:r>
          </w:p>
        </w:tc>
        <w:tc>
          <w:tcPr>
            <w:tcW w:w="165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Četvrtak,</w:t>
            </w:r>
            <w:r w:rsidR="004F08F3">
              <w:rPr>
                <w:lang w:val="en-US"/>
              </w:rPr>
              <w:t xml:space="preserve"> </w:t>
            </w:r>
            <w:r>
              <w:rPr>
                <w:lang w:val="en-US"/>
              </w:rPr>
              <w:t>8. sat</w:t>
            </w:r>
          </w:p>
        </w:tc>
      </w:tr>
      <w:tr w:rsidR="00566CB4" w:rsidTr="004F08F3">
        <w:trPr>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w:t>
            </w:r>
            <w:r w:rsidR="004F08F3">
              <w:rPr>
                <w:lang w:val="en-US"/>
              </w:rPr>
              <w:t>2</w:t>
            </w:r>
            <w:r>
              <w:rPr>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Strojarstvo/ Obrada drva</w:t>
            </w: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Radoslav Keča/Mladen Gecan</w:t>
            </w:r>
          </w:p>
          <w:p w:rsidR="00566CB4" w:rsidRDefault="00566CB4" w:rsidP="004F08F3">
            <w:pPr>
              <w:spacing w:line="256" w:lineRule="auto"/>
              <w:jc w:val="center"/>
              <w:rPr>
                <w:lang w:val="en-US"/>
              </w:rPr>
            </w:pPr>
            <w:r>
              <w:rPr>
                <w:lang w:val="en-US"/>
              </w:rPr>
              <w:t>Lidija Jakovac Smokvina</w:t>
            </w:r>
          </w:p>
        </w:tc>
        <w:tc>
          <w:tcPr>
            <w:tcW w:w="1653"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Četvrtak,</w:t>
            </w:r>
            <w:r w:rsidR="004F08F3">
              <w:rPr>
                <w:lang w:val="en-US"/>
              </w:rPr>
              <w:t xml:space="preserve"> </w:t>
            </w:r>
            <w:r>
              <w:rPr>
                <w:lang w:val="en-US"/>
              </w:rPr>
              <w:t>7.sat</w:t>
            </w:r>
          </w:p>
        </w:tc>
      </w:tr>
      <w:tr w:rsidR="00566CB4" w:rsidTr="004F08F3">
        <w:trPr>
          <w:jc w:val="center"/>
        </w:trPr>
        <w:tc>
          <w:tcPr>
            <w:tcW w:w="663" w:type="dxa"/>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p>
          <w:p w:rsidR="00566CB4" w:rsidRDefault="00566CB4" w:rsidP="004F08F3">
            <w:pPr>
              <w:spacing w:line="256" w:lineRule="auto"/>
              <w:jc w:val="center"/>
              <w:rPr>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UKUPNO</w:t>
            </w:r>
          </w:p>
        </w:tc>
        <w:tc>
          <w:tcPr>
            <w:tcW w:w="709"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154</w:t>
            </w:r>
          </w:p>
        </w:tc>
        <w:tc>
          <w:tcPr>
            <w:tcW w:w="850" w:type="dxa"/>
            <w:tcBorders>
              <w:top w:val="single" w:sz="4" w:space="0" w:color="auto"/>
              <w:left w:val="single" w:sz="4" w:space="0" w:color="auto"/>
              <w:bottom w:val="single" w:sz="4" w:space="0" w:color="auto"/>
              <w:right w:val="single" w:sz="4" w:space="0" w:color="auto"/>
            </w:tcBorders>
            <w:vAlign w:val="center"/>
            <w:hideMark/>
          </w:tcPr>
          <w:p w:rsidR="00566CB4" w:rsidRDefault="00566CB4" w:rsidP="004F08F3">
            <w:pPr>
              <w:spacing w:line="256" w:lineRule="auto"/>
              <w:jc w:val="center"/>
              <w:rPr>
                <w:lang w:val="en-US"/>
              </w:rPr>
            </w:pPr>
            <w:r>
              <w:rPr>
                <w:lang w:val="en-US"/>
              </w:rPr>
              <w:t>18</w:t>
            </w:r>
          </w:p>
        </w:tc>
        <w:tc>
          <w:tcPr>
            <w:tcW w:w="2977" w:type="dxa"/>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p>
        </w:tc>
        <w:tc>
          <w:tcPr>
            <w:tcW w:w="1653" w:type="dxa"/>
            <w:tcBorders>
              <w:top w:val="single" w:sz="4" w:space="0" w:color="auto"/>
              <w:left w:val="single" w:sz="4" w:space="0" w:color="auto"/>
              <w:bottom w:val="single" w:sz="4" w:space="0" w:color="auto"/>
              <w:right w:val="single" w:sz="4" w:space="0" w:color="auto"/>
            </w:tcBorders>
            <w:vAlign w:val="center"/>
          </w:tcPr>
          <w:p w:rsidR="00566CB4" w:rsidRDefault="00566CB4" w:rsidP="004F08F3">
            <w:pPr>
              <w:spacing w:line="256" w:lineRule="auto"/>
              <w:jc w:val="center"/>
              <w:rPr>
                <w:lang w:val="en-US"/>
              </w:rPr>
            </w:pPr>
          </w:p>
        </w:tc>
      </w:tr>
    </w:tbl>
    <w:p w:rsidR="00566CB4" w:rsidRDefault="00566CB4" w:rsidP="00566CB4">
      <w:pPr>
        <w:ind w:left="540"/>
        <w:jc w:val="center"/>
      </w:pPr>
    </w:p>
    <w:p w:rsidR="00566CB4" w:rsidRDefault="00566CB4" w:rsidP="00566CB4"/>
    <w:p w:rsidR="00566CB4" w:rsidRDefault="00566CB4" w:rsidP="00566CB4">
      <w:r>
        <w:t xml:space="preserve">               Dodatna nastava se evidentira u e-dnevniku i u posebnim bilježnicama s popisom  učenika. </w:t>
      </w:r>
    </w:p>
    <w:p w:rsidR="004F08F3" w:rsidRPr="004F08F3" w:rsidRDefault="00B0303C">
      <w:r w:rsidRPr="00B0303C">
        <w:t xml:space="preserve"> </w:t>
      </w:r>
    </w:p>
    <w:p w:rsidR="004F08F3" w:rsidRDefault="004F08F3">
      <w:pPr>
        <w:rPr>
          <w:b/>
          <w:bCs/>
        </w:rPr>
      </w:pPr>
      <w:r>
        <w:rPr>
          <w:b/>
          <w:bCs/>
        </w:rPr>
        <w:br w:type="page"/>
      </w:r>
    </w:p>
    <w:p w:rsidR="00B0303C" w:rsidRPr="00B0303C" w:rsidRDefault="00C3562F" w:rsidP="00B0303C">
      <w:r w:rsidRPr="00B0303C">
        <w:rPr>
          <w:b/>
          <w:bCs/>
        </w:rPr>
        <w:lastRenderedPageBreak/>
        <w:t>Programi dodatne nastave i razlikovni programi u 4.E</w:t>
      </w:r>
    </w:p>
    <w:p w:rsidR="00B0303C" w:rsidRPr="00B0303C" w:rsidRDefault="00B0303C" w:rsidP="00B0303C"/>
    <w:tbl>
      <w:tblPr>
        <w:tblStyle w:val="Reetkatablice"/>
        <w:tblW w:w="0" w:type="auto"/>
        <w:jc w:val="center"/>
        <w:tblLook w:val="01E0" w:firstRow="1" w:lastRow="1" w:firstColumn="1" w:lastColumn="1" w:noHBand="0" w:noVBand="0"/>
      </w:tblPr>
      <w:tblGrid>
        <w:gridCol w:w="710"/>
        <w:gridCol w:w="1862"/>
        <w:gridCol w:w="963"/>
        <w:gridCol w:w="816"/>
        <w:gridCol w:w="3224"/>
        <w:gridCol w:w="1608"/>
      </w:tblGrid>
      <w:tr w:rsidR="00B0303C" w:rsidRPr="00B0303C" w:rsidTr="004F08F3">
        <w:trPr>
          <w:jc w:val="center"/>
        </w:trPr>
        <w:tc>
          <w:tcPr>
            <w:tcW w:w="9183" w:type="dxa"/>
            <w:gridSpan w:val="6"/>
            <w:vAlign w:val="center"/>
          </w:tcPr>
          <w:p w:rsidR="00B0303C" w:rsidRPr="00B0303C" w:rsidRDefault="00B0303C" w:rsidP="004F08F3">
            <w:pPr>
              <w:jc w:val="center"/>
            </w:pPr>
          </w:p>
          <w:p w:rsidR="00B0303C" w:rsidRPr="00B0303C" w:rsidRDefault="00B0303C" w:rsidP="004F08F3">
            <w:pPr>
              <w:jc w:val="center"/>
            </w:pPr>
            <w:r w:rsidRPr="00B0303C">
              <w:t>RAZLIKOVNI PROGRAMI U 4.E ZA DRŽAVNU MATURU</w:t>
            </w:r>
          </w:p>
          <w:p w:rsidR="00B0303C" w:rsidRPr="00B0303C" w:rsidRDefault="00B0303C" w:rsidP="004F08F3">
            <w:pPr>
              <w:jc w:val="center"/>
            </w:pPr>
          </w:p>
        </w:tc>
      </w:tr>
      <w:tr w:rsidR="00B0303C" w:rsidRPr="00B0303C" w:rsidTr="004F08F3">
        <w:trPr>
          <w:jc w:val="center"/>
        </w:trPr>
        <w:tc>
          <w:tcPr>
            <w:tcW w:w="710" w:type="dxa"/>
            <w:vAlign w:val="center"/>
          </w:tcPr>
          <w:p w:rsidR="00B0303C" w:rsidRPr="00B0303C" w:rsidRDefault="00B0303C" w:rsidP="004F08F3">
            <w:pPr>
              <w:jc w:val="center"/>
            </w:pPr>
            <w:r w:rsidRPr="00B0303C">
              <w:rPr>
                <w:lang w:val="en-GB"/>
              </w:rPr>
              <w:t>R. broj</w:t>
            </w:r>
          </w:p>
        </w:tc>
        <w:tc>
          <w:tcPr>
            <w:tcW w:w="1862" w:type="dxa"/>
            <w:vAlign w:val="center"/>
          </w:tcPr>
          <w:p w:rsidR="00B0303C" w:rsidRPr="00B0303C" w:rsidRDefault="00B0303C" w:rsidP="004F08F3">
            <w:pPr>
              <w:jc w:val="center"/>
              <w:rPr>
                <w:lang w:val="en-GB"/>
              </w:rPr>
            </w:pPr>
            <w:r w:rsidRPr="00B0303C">
              <w:rPr>
                <w:lang w:val="en-GB"/>
              </w:rPr>
              <w:t>Nastavni predmet</w:t>
            </w:r>
          </w:p>
        </w:tc>
        <w:tc>
          <w:tcPr>
            <w:tcW w:w="963" w:type="dxa"/>
            <w:vAlign w:val="center"/>
          </w:tcPr>
          <w:p w:rsidR="00B0303C" w:rsidRPr="00B0303C" w:rsidRDefault="00B0303C" w:rsidP="004F08F3">
            <w:pPr>
              <w:jc w:val="center"/>
              <w:rPr>
                <w:lang w:val="en-GB"/>
              </w:rPr>
            </w:pPr>
            <w:r w:rsidRPr="00B0303C">
              <w:rPr>
                <w:lang w:val="en-GB"/>
              </w:rPr>
              <w:t>Broj</w:t>
            </w:r>
          </w:p>
          <w:p w:rsidR="00B0303C" w:rsidRPr="00B0303C" w:rsidRDefault="00B0303C" w:rsidP="004F08F3">
            <w:pPr>
              <w:jc w:val="center"/>
              <w:rPr>
                <w:lang w:val="en-GB"/>
              </w:rPr>
            </w:pPr>
            <w:r w:rsidRPr="00B0303C">
              <w:rPr>
                <w:lang w:val="en-GB"/>
              </w:rPr>
              <w:t>učenika</w:t>
            </w:r>
          </w:p>
        </w:tc>
        <w:tc>
          <w:tcPr>
            <w:tcW w:w="816" w:type="dxa"/>
            <w:vAlign w:val="center"/>
          </w:tcPr>
          <w:p w:rsidR="00B0303C" w:rsidRPr="00B0303C" w:rsidRDefault="00B0303C" w:rsidP="004F08F3">
            <w:pPr>
              <w:jc w:val="center"/>
              <w:rPr>
                <w:lang w:val="en-GB"/>
              </w:rPr>
            </w:pPr>
            <w:r w:rsidRPr="00B0303C">
              <w:rPr>
                <w:lang w:val="en-GB"/>
              </w:rPr>
              <w:t>Sati tjedno</w:t>
            </w:r>
          </w:p>
        </w:tc>
        <w:tc>
          <w:tcPr>
            <w:tcW w:w="3224" w:type="dxa"/>
            <w:vAlign w:val="center"/>
          </w:tcPr>
          <w:p w:rsidR="00B0303C" w:rsidRPr="00B0303C" w:rsidRDefault="00B0303C" w:rsidP="004F08F3">
            <w:pPr>
              <w:jc w:val="center"/>
              <w:rPr>
                <w:lang w:val="en-GB"/>
              </w:rPr>
            </w:pPr>
            <w:r w:rsidRPr="00B0303C">
              <w:rPr>
                <w:lang w:val="en-GB"/>
              </w:rPr>
              <w:t>Nastavnik</w:t>
            </w:r>
          </w:p>
        </w:tc>
        <w:tc>
          <w:tcPr>
            <w:tcW w:w="1608" w:type="dxa"/>
            <w:vAlign w:val="center"/>
          </w:tcPr>
          <w:p w:rsidR="00B0303C" w:rsidRPr="00B0303C" w:rsidRDefault="00B0303C" w:rsidP="004F08F3">
            <w:pPr>
              <w:jc w:val="center"/>
            </w:pPr>
            <w:r w:rsidRPr="00B0303C">
              <w:rPr>
                <w:lang w:val="en-GB"/>
              </w:rPr>
              <w:t>Dan i sat održavanja</w:t>
            </w:r>
          </w:p>
        </w:tc>
      </w:tr>
      <w:tr w:rsidR="00B0303C" w:rsidRPr="00B0303C" w:rsidTr="004F08F3">
        <w:trPr>
          <w:jc w:val="center"/>
        </w:trPr>
        <w:tc>
          <w:tcPr>
            <w:tcW w:w="710" w:type="dxa"/>
            <w:vAlign w:val="center"/>
          </w:tcPr>
          <w:p w:rsidR="00B0303C" w:rsidRPr="00B0303C" w:rsidRDefault="00B0303C" w:rsidP="004F08F3">
            <w:pPr>
              <w:jc w:val="center"/>
              <w:rPr>
                <w:lang w:val="en-GB"/>
              </w:rPr>
            </w:pPr>
            <w:r w:rsidRPr="00B0303C">
              <w:rPr>
                <w:lang w:val="en-GB"/>
              </w:rPr>
              <w:t>1.</w:t>
            </w:r>
          </w:p>
        </w:tc>
        <w:tc>
          <w:tcPr>
            <w:tcW w:w="1862" w:type="dxa"/>
            <w:vAlign w:val="center"/>
          </w:tcPr>
          <w:p w:rsidR="00B0303C" w:rsidRPr="00B0303C" w:rsidRDefault="00B0303C" w:rsidP="004F08F3">
            <w:pPr>
              <w:jc w:val="center"/>
              <w:rPr>
                <w:lang w:val="en-GB"/>
              </w:rPr>
            </w:pPr>
            <w:r w:rsidRPr="00B0303C">
              <w:rPr>
                <w:lang w:val="en-GB"/>
              </w:rPr>
              <w:t>Hrvatski jezik 4.E</w:t>
            </w:r>
          </w:p>
        </w:tc>
        <w:tc>
          <w:tcPr>
            <w:tcW w:w="963" w:type="dxa"/>
            <w:vAlign w:val="center"/>
          </w:tcPr>
          <w:p w:rsidR="00B0303C" w:rsidRPr="00B0303C" w:rsidRDefault="008528D0" w:rsidP="004F08F3">
            <w:pPr>
              <w:jc w:val="center"/>
              <w:rPr>
                <w:lang w:val="en-GB"/>
              </w:rPr>
            </w:pPr>
            <w:r>
              <w:rPr>
                <w:lang w:val="en-GB"/>
              </w:rPr>
              <w:t>9</w:t>
            </w:r>
          </w:p>
        </w:tc>
        <w:tc>
          <w:tcPr>
            <w:tcW w:w="816" w:type="dxa"/>
            <w:vAlign w:val="center"/>
          </w:tcPr>
          <w:p w:rsidR="00B0303C" w:rsidRPr="00B0303C" w:rsidRDefault="00B0303C" w:rsidP="004F08F3">
            <w:pPr>
              <w:jc w:val="center"/>
              <w:rPr>
                <w:lang w:val="en-GB"/>
              </w:rPr>
            </w:pPr>
            <w:r w:rsidRPr="00B0303C">
              <w:rPr>
                <w:lang w:val="en-GB"/>
              </w:rPr>
              <w:t>1</w:t>
            </w:r>
          </w:p>
        </w:tc>
        <w:tc>
          <w:tcPr>
            <w:tcW w:w="3224" w:type="dxa"/>
            <w:vAlign w:val="center"/>
          </w:tcPr>
          <w:p w:rsidR="00B0303C" w:rsidRPr="00B0303C" w:rsidRDefault="00B0303C" w:rsidP="004F08F3">
            <w:pPr>
              <w:jc w:val="center"/>
              <w:rPr>
                <w:lang w:val="en-GB"/>
              </w:rPr>
            </w:pPr>
            <w:r w:rsidRPr="00B0303C">
              <w:rPr>
                <w:lang w:val="en-GB"/>
              </w:rPr>
              <w:t>Nada Vučković</w:t>
            </w:r>
          </w:p>
        </w:tc>
        <w:tc>
          <w:tcPr>
            <w:tcW w:w="1608" w:type="dxa"/>
            <w:vAlign w:val="center"/>
          </w:tcPr>
          <w:p w:rsidR="00B0303C" w:rsidRPr="00B0303C" w:rsidRDefault="008528D0" w:rsidP="004F08F3">
            <w:pPr>
              <w:jc w:val="center"/>
            </w:pPr>
            <w:r>
              <w:t>Srijeda</w:t>
            </w:r>
            <w:r w:rsidR="00B0303C" w:rsidRPr="00B0303C">
              <w:t>, 0. sat</w:t>
            </w:r>
          </w:p>
        </w:tc>
      </w:tr>
      <w:tr w:rsidR="00B0303C" w:rsidRPr="00B0303C" w:rsidTr="004F08F3">
        <w:trPr>
          <w:jc w:val="center"/>
        </w:trPr>
        <w:tc>
          <w:tcPr>
            <w:tcW w:w="710" w:type="dxa"/>
            <w:vAlign w:val="center"/>
          </w:tcPr>
          <w:p w:rsidR="00B0303C" w:rsidRPr="00B0303C" w:rsidRDefault="00B0303C" w:rsidP="004F08F3">
            <w:pPr>
              <w:jc w:val="center"/>
              <w:rPr>
                <w:lang w:val="en-GB"/>
              </w:rPr>
            </w:pPr>
            <w:r w:rsidRPr="00B0303C">
              <w:rPr>
                <w:lang w:val="en-GB"/>
              </w:rPr>
              <w:t>2.</w:t>
            </w:r>
          </w:p>
        </w:tc>
        <w:tc>
          <w:tcPr>
            <w:tcW w:w="1862" w:type="dxa"/>
            <w:vAlign w:val="center"/>
          </w:tcPr>
          <w:p w:rsidR="00B0303C" w:rsidRPr="00B0303C" w:rsidRDefault="00B0303C" w:rsidP="004F08F3">
            <w:pPr>
              <w:jc w:val="center"/>
              <w:rPr>
                <w:lang w:val="en-GB"/>
              </w:rPr>
            </w:pPr>
            <w:r w:rsidRPr="00B0303C">
              <w:rPr>
                <w:lang w:val="en-GB"/>
              </w:rPr>
              <w:t>Engleski jezik 4.E</w:t>
            </w:r>
          </w:p>
        </w:tc>
        <w:tc>
          <w:tcPr>
            <w:tcW w:w="963" w:type="dxa"/>
            <w:vAlign w:val="center"/>
          </w:tcPr>
          <w:p w:rsidR="00B0303C" w:rsidRPr="00B0303C" w:rsidRDefault="008528D0" w:rsidP="004F08F3">
            <w:pPr>
              <w:jc w:val="center"/>
              <w:rPr>
                <w:lang w:val="en-GB"/>
              </w:rPr>
            </w:pPr>
            <w:r>
              <w:rPr>
                <w:lang w:val="en-GB"/>
              </w:rPr>
              <w:t>9</w:t>
            </w:r>
          </w:p>
        </w:tc>
        <w:tc>
          <w:tcPr>
            <w:tcW w:w="816" w:type="dxa"/>
            <w:vAlign w:val="center"/>
          </w:tcPr>
          <w:p w:rsidR="00B0303C" w:rsidRPr="00B0303C" w:rsidRDefault="00B0303C" w:rsidP="004F08F3">
            <w:pPr>
              <w:jc w:val="center"/>
              <w:rPr>
                <w:lang w:val="en-GB"/>
              </w:rPr>
            </w:pPr>
            <w:r w:rsidRPr="00B0303C">
              <w:rPr>
                <w:lang w:val="en-GB"/>
              </w:rPr>
              <w:t>1</w:t>
            </w:r>
          </w:p>
        </w:tc>
        <w:tc>
          <w:tcPr>
            <w:tcW w:w="3224" w:type="dxa"/>
            <w:vAlign w:val="center"/>
          </w:tcPr>
          <w:p w:rsidR="00B0303C" w:rsidRPr="00B0303C" w:rsidRDefault="008528D0" w:rsidP="004F08F3">
            <w:pPr>
              <w:jc w:val="center"/>
              <w:rPr>
                <w:lang w:val="en-GB"/>
              </w:rPr>
            </w:pPr>
            <w:r>
              <w:rPr>
                <w:lang w:val="en-GB"/>
              </w:rPr>
              <w:t>Nikolina Barbalić</w:t>
            </w:r>
          </w:p>
        </w:tc>
        <w:tc>
          <w:tcPr>
            <w:tcW w:w="1608" w:type="dxa"/>
            <w:vAlign w:val="center"/>
          </w:tcPr>
          <w:p w:rsidR="00B0303C" w:rsidRPr="00B0303C" w:rsidRDefault="008528D0" w:rsidP="004F08F3">
            <w:pPr>
              <w:jc w:val="center"/>
            </w:pPr>
            <w:r>
              <w:t>Ponedjeljak</w:t>
            </w:r>
            <w:r w:rsidR="00B0303C" w:rsidRPr="00B0303C">
              <w:t>, 7. sat</w:t>
            </w:r>
          </w:p>
        </w:tc>
      </w:tr>
      <w:tr w:rsidR="00B0303C" w:rsidRPr="00B0303C" w:rsidTr="004F08F3">
        <w:trPr>
          <w:jc w:val="center"/>
        </w:trPr>
        <w:tc>
          <w:tcPr>
            <w:tcW w:w="710" w:type="dxa"/>
            <w:vAlign w:val="center"/>
          </w:tcPr>
          <w:p w:rsidR="00B0303C" w:rsidRPr="00B0303C" w:rsidRDefault="00B0303C" w:rsidP="004F08F3">
            <w:pPr>
              <w:jc w:val="center"/>
              <w:rPr>
                <w:lang w:val="en-GB"/>
              </w:rPr>
            </w:pPr>
            <w:r w:rsidRPr="00B0303C">
              <w:rPr>
                <w:lang w:val="en-GB"/>
              </w:rPr>
              <w:t>3.</w:t>
            </w:r>
          </w:p>
        </w:tc>
        <w:tc>
          <w:tcPr>
            <w:tcW w:w="1862" w:type="dxa"/>
            <w:vAlign w:val="center"/>
          </w:tcPr>
          <w:p w:rsidR="00B0303C" w:rsidRPr="00B0303C" w:rsidRDefault="00B0303C" w:rsidP="004F08F3">
            <w:pPr>
              <w:jc w:val="center"/>
              <w:rPr>
                <w:lang w:val="en-GB"/>
              </w:rPr>
            </w:pPr>
            <w:r w:rsidRPr="00B0303C">
              <w:rPr>
                <w:lang w:val="en-GB"/>
              </w:rPr>
              <w:t>Matematika</w:t>
            </w:r>
          </w:p>
          <w:p w:rsidR="00B0303C" w:rsidRPr="00B0303C" w:rsidRDefault="00B0303C" w:rsidP="004F08F3">
            <w:pPr>
              <w:jc w:val="center"/>
              <w:rPr>
                <w:lang w:val="en-GB"/>
              </w:rPr>
            </w:pPr>
            <w:r w:rsidRPr="00B0303C">
              <w:rPr>
                <w:lang w:val="en-GB"/>
              </w:rPr>
              <w:t>4.E</w:t>
            </w:r>
          </w:p>
        </w:tc>
        <w:tc>
          <w:tcPr>
            <w:tcW w:w="963" w:type="dxa"/>
            <w:vAlign w:val="center"/>
          </w:tcPr>
          <w:p w:rsidR="00B0303C" w:rsidRPr="00B0303C" w:rsidRDefault="008528D0" w:rsidP="004F08F3">
            <w:pPr>
              <w:jc w:val="center"/>
              <w:rPr>
                <w:lang w:val="en-GB"/>
              </w:rPr>
            </w:pPr>
            <w:r>
              <w:rPr>
                <w:lang w:val="en-GB"/>
              </w:rPr>
              <w:t>9</w:t>
            </w:r>
          </w:p>
        </w:tc>
        <w:tc>
          <w:tcPr>
            <w:tcW w:w="816" w:type="dxa"/>
            <w:vAlign w:val="center"/>
          </w:tcPr>
          <w:p w:rsidR="00B0303C" w:rsidRPr="00B0303C" w:rsidRDefault="00B0303C" w:rsidP="004F08F3">
            <w:pPr>
              <w:jc w:val="center"/>
              <w:rPr>
                <w:lang w:val="en-GB"/>
              </w:rPr>
            </w:pPr>
            <w:r w:rsidRPr="00B0303C">
              <w:rPr>
                <w:lang w:val="en-GB"/>
              </w:rPr>
              <w:t>1</w:t>
            </w:r>
          </w:p>
        </w:tc>
        <w:tc>
          <w:tcPr>
            <w:tcW w:w="3224" w:type="dxa"/>
            <w:vAlign w:val="center"/>
          </w:tcPr>
          <w:p w:rsidR="00B0303C" w:rsidRPr="00B0303C" w:rsidRDefault="008528D0" w:rsidP="004F08F3">
            <w:pPr>
              <w:jc w:val="center"/>
              <w:rPr>
                <w:lang w:val="en-GB"/>
              </w:rPr>
            </w:pPr>
            <w:r>
              <w:rPr>
                <w:lang w:val="en-GB"/>
              </w:rPr>
              <w:t>Branka Mihajlović</w:t>
            </w:r>
          </w:p>
        </w:tc>
        <w:tc>
          <w:tcPr>
            <w:tcW w:w="1608" w:type="dxa"/>
            <w:vAlign w:val="center"/>
          </w:tcPr>
          <w:p w:rsidR="00B0303C" w:rsidRPr="00B0303C" w:rsidRDefault="008528D0" w:rsidP="004F08F3">
            <w:pPr>
              <w:jc w:val="center"/>
            </w:pPr>
            <w:r>
              <w:t>Srijeda, 7</w:t>
            </w:r>
            <w:r w:rsidR="00B0303C" w:rsidRPr="00B0303C">
              <w:t>. sat</w:t>
            </w:r>
          </w:p>
        </w:tc>
      </w:tr>
      <w:tr w:rsidR="00B0303C" w:rsidRPr="00B0303C" w:rsidTr="004F08F3">
        <w:trPr>
          <w:jc w:val="center"/>
        </w:trPr>
        <w:tc>
          <w:tcPr>
            <w:tcW w:w="710" w:type="dxa"/>
            <w:vAlign w:val="center"/>
          </w:tcPr>
          <w:p w:rsidR="00B0303C" w:rsidRPr="00B0303C" w:rsidRDefault="00B0303C" w:rsidP="004F08F3">
            <w:pPr>
              <w:jc w:val="center"/>
              <w:rPr>
                <w:lang w:val="en-GB"/>
              </w:rPr>
            </w:pPr>
          </w:p>
        </w:tc>
        <w:tc>
          <w:tcPr>
            <w:tcW w:w="1862" w:type="dxa"/>
            <w:vAlign w:val="center"/>
          </w:tcPr>
          <w:p w:rsidR="00B0303C" w:rsidRPr="00B0303C" w:rsidRDefault="00B0303C" w:rsidP="004F08F3">
            <w:pPr>
              <w:jc w:val="center"/>
              <w:rPr>
                <w:lang w:val="en-GB"/>
              </w:rPr>
            </w:pPr>
            <w:r w:rsidRPr="00B0303C">
              <w:rPr>
                <w:lang w:val="en-GB"/>
              </w:rPr>
              <w:t>Ukupno</w:t>
            </w:r>
          </w:p>
        </w:tc>
        <w:tc>
          <w:tcPr>
            <w:tcW w:w="963" w:type="dxa"/>
            <w:vAlign w:val="center"/>
          </w:tcPr>
          <w:p w:rsidR="00B0303C" w:rsidRPr="00B0303C" w:rsidRDefault="008528D0" w:rsidP="004F08F3">
            <w:pPr>
              <w:jc w:val="center"/>
            </w:pPr>
            <w:r>
              <w:t>27</w:t>
            </w:r>
          </w:p>
        </w:tc>
        <w:tc>
          <w:tcPr>
            <w:tcW w:w="816" w:type="dxa"/>
            <w:vAlign w:val="center"/>
          </w:tcPr>
          <w:p w:rsidR="00B0303C" w:rsidRPr="00B0303C" w:rsidRDefault="00B0303C" w:rsidP="004F08F3">
            <w:pPr>
              <w:jc w:val="center"/>
            </w:pPr>
            <w:r w:rsidRPr="00B0303C">
              <w:t>3</w:t>
            </w:r>
          </w:p>
        </w:tc>
        <w:tc>
          <w:tcPr>
            <w:tcW w:w="3224" w:type="dxa"/>
            <w:vAlign w:val="center"/>
          </w:tcPr>
          <w:p w:rsidR="00B0303C" w:rsidRPr="00B0303C" w:rsidRDefault="00B0303C" w:rsidP="004F08F3">
            <w:pPr>
              <w:jc w:val="center"/>
            </w:pPr>
          </w:p>
        </w:tc>
        <w:tc>
          <w:tcPr>
            <w:tcW w:w="1608" w:type="dxa"/>
            <w:vAlign w:val="center"/>
          </w:tcPr>
          <w:p w:rsidR="00B0303C" w:rsidRPr="00B0303C" w:rsidRDefault="00B0303C" w:rsidP="004F08F3">
            <w:pPr>
              <w:jc w:val="center"/>
            </w:pPr>
          </w:p>
        </w:tc>
      </w:tr>
    </w:tbl>
    <w:p w:rsidR="00B0303C" w:rsidRPr="00B0303C" w:rsidRDefault="00B0303C" w:rsidP="00B0303C"/>
    <w:p w:rsidR="00B0303C" w:rsidRPr="00B0303C" w:rsidRDefault="00B0303C" w:rsidP="00B0303C"/>
    <w:p w:rsidR="00B0303C" w:rsidRPr="00B0303C" w:rsidRDefault="00B0303C" w:rsidP="00B0303C"/>
    <w:p w:rsidR="00B0303C" w:rsidRPr="00B0303C" w:rsidRDefault="00B0303C" w:rsidP="00B0303C"/>
    <w:p w:rsidR="00B0303C" w:rsidRPr="00B0303C" w:rsidRDefault="00B0303C" w:rsidP="00B0303C"/>
    <w:p w:rsidR="00B0303C" w:rsidRPr="00B0303C" w:rsidRDefault="00B0303C" w:rsidP="00B0303C"/>
    <w:p w:rsidR="00B0303C" w:rsidRPr="00B0303C" w:rsidRDefault="00B0303C" w:rsidP="00B0303C"/>
    <w:p w:rsidR="00B0303C" w:rsidRPr="00B0303C" w:rsidRDefault="00B0303C" w:rsidP="00B0303C"/>
    <w:p w:rsidR="0034547C" w:rsidRPr="0034547C" w:rsidRDefault="0034547C" w:rsidP="0034547C"/>
    <w:p w:rsidR="00B5149B" w:rsidRPr="000A092A" w:rsidRDefault="00B5149B" w:rsidP="00DA5DB0">
      <w:pPr>
        <w:shd w:val="clear" w:color="auto" w:fill="FFFFFF"/>
        <w:ind w:left="360"/>
        <w:rPr>
          <w:b/>
        </w:rPr>
      </w:pPr>
    </w:p>
    <w:p w:rsidR="00CA4779" w:rsidRDefault="00CA4779" w:rsidP="00A560FA">
      <w:pPr>
        <w:shd w:val="clear" w:color="auto" w:fill="FFFFFF"/>
        <w:ind w:left="540"/>
      </w:pPr>
    </w:p>
    <w:p w:rsidR="00CA4779" w:rsidRDefault="00CA4779" w:rsidP="00A560FA">
      <w:pPr>
        <w:shd w:val="clear" w:color="auto" w:fill="FFFFFF"/>
        <w:ind w:left="540"/>
      </w:pPr>
    </w:p>
    <w:p w:rsidR="00CA4779" w:rsidRDefault="00CA4779" w:rsidP="00A560FA">
      <w:pPr>
        <w:shd w:val="clear" w:color="auto" w:fill="FFFFFF"/>
        <w:ind w:left="540"/>
      </w:pPr>
    </w:p>
    <w:p w:rsidR="00CA4779" w:rsidRDefault="00CA4779" w:rsidP="00A560FA">
      <w:pPr>
        <w:shd w:val="clear" w:color="auto" w:fill="FFFFFF"/>
        <w:ind w:left="540"/>
      </w:pPr>
    </w:p>
    <w:p w:rsidR="00CA4779" w:rsidRDefault="00CA4779" w:rsidP="00A560FA">
      <w:pPr>
        <w:shd w:val="clear" w:color="auto" w:fill="FFFFFF"/>
        <w:ind w:left="540"/>
      </w:pPr>
    </w:p>
    <w:p w:rsidR="00CA4779" w:rsidRDefault="00CA4779" w:rsidP="00A560FA">
      <w:pPr>
        <w:shd w:val="clear" w:color="auto" w:fill="FFFFFF"/>
        <w:ind w:left="540"/>
      </w:pPr>
    </w:p>
    <w:p w:rsidR="00CA4779" w:rsidRDefault="00CA4779" w:rsidP="00A560FA">
      <w:pPr>
        <w:shd w:val="clear" w:color="auto" w:fill="FFFFFF"/>
        <w:ind w:left="540"/>
      </w:pPr>
    </w:p>
    <w:p w:rsidR="00E540C4" w:rsidRDefault="00E540C4" w:rsidP="00A560FA">
      <w:pPr>
        <w:shd w:val="clear" w:color="auto" w:fill="FFFFFF"/>
        <w:ind w:left="540"/>
      </w:pPr>
    </w:p>
    <w:p w:rsidR="00E540C4" w:rsidRDefault="00E540C4" w:rsidP="00A560FA">
      <w:pPr>
        <w:shd w:val="clear" w:color="auto" w:fill="FFFFFF"/>
        <w:ind w:left="540"/>
      </w:pPr>
    </w:p>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E91C74" w:rsidRDefault="00E91C74" w:rsidP="00B0303C"/>
    <w:p w:rsidR="000479F0" w:rsidRPr="00E91C74" w:rsidRDefault="00B0303C" w:rsidP="00B0303C">
      <w:r w:rsidRPr="00B0303C">
        <w:rPr>
          <w:b/>
        </w:rPr>
        <w:lastRenderedPageBreak/>
        <w:t>Sadržajno-izvedbeni dio razlikovnih programa:</w:t>
      </w:r>
    </w:p>
    <w:p w:rsidR="000479F0" w:rsidRPr="002F4300" w:rsidRDefault="000479F0" w:rsidP="001622E6">
      <w:pPr>
        <w:ind w:left="540"/>
      </w:pPr>
    </w:p>
    <w:p w:rsidR="002C5525" w:rsidRDefault="002C5525" w:rsidP="00AA2A67"/>
    <w:p w:rsidR="0059561F" w:rsidRDefault="009978DC">
      <w:r w:rsidRPr="000A092A">
        <w:t>Kurikulumsko područje: Jezično-komunikacijsko područje</w:t>
      </w:r>
    </w:p>
    <w:tbl>
      <w:tblPr>
        <w:tblStyle w:val="TableGrid21"/>
        <w:tblpPr w:leftFromText="180" w:rightFromText="180" w:vertAnchor="text" w:horzAnchor="margin" w:tblpY="33"/>
        <w:tblW w:w="0" w:type="auto"/>
        <w:tblLook w:val="04A0" w:firstRow="1" w:lastRow="0" w:firstColumn="1" w:lastColumn="0" w:noHBand="0" w:noVBand="1"/>
      </w:tblPr>
      <w:tblGrid>
        <w:gridCol w:w="3036"/>
        <w:gridCol w:w="6252"/>
      </w:tblGrid>
      <w:tr w:rsidR="0059561F" w:rsidRPr="00D238D9" w:rsidTr="00EB39A7">
        <w:tc>
          <w:tcPr>
            <w:tcW w:w="3036" w:type="dxa"/>
          </w:tcPr>
          <w:p w:rsidR="0059561F" w:rsidRPr="00D238D9" w:rsidRDefault="0059561F" w:rsidP="00EB39A7">
            <w:pPr>
              <w:rPr>
                <w:lang w:val="en-US"/>
              </w:rPr>
            </w:pPr>
            <w:r w:rsidRPr="00D238D9">
              <w:rPr>
                <w:lang w:val="en-US"/>
              </w:rPr>
              <w:t>Namjena:</w:t>
            </w:r>
          </w:p>
        </w:tc>
        <w:tc>
          <w:tcPr>
            <w:tcW w:w="6252" w:type="dxa"/>
          </w:tcPr>
          <w:p w:rsidR="0059561F" w:rsidRPr="00D238D9" w:rsidRDefault="0059561F" w:rsidP="00EB39A7">
            <w:pPr>
              <w:rPr>
                <w:lang w:val="en-US"/>
              </w:rPr>
            </w:pPr>
            <w:r w:rsidRPr="00D238D9">
              <w:t>Razlikovni program: dodatna nastava iz hrvatskog jezika</w:t>
            </w:r>
          </w:p>
        </w:tc>
      </w:tr>
    </w:tbl>
    <w:p w:rsidR="0059561F" w:rsidRPr="00D238D9" w:rsidRDefault="0059561F"/>
    <w:tbl>
      <w:tblPr>
        <w:tblStyle w:val="TableGrid21"/>
        <w:tblpPr w:leftFromText="180" w:rightFromText="180" w:vertAnchor="text" w:horzAnchor="margin" w:tblpY="33"/>
        <w:tblW w:w="0" w:type="auto"/>
        <w:tblLook w:val="04A0" w:firstRow="1" w:lastRow="0" w:firstColumn="1" w:lastColumn="0" w:noHBand="0" w:noVBand="1"/>
      </w:tblPr>
      <w:tblGrid>
        <w:gridCol w:w="1269"/>
        <w:gridCol w:w="1767"/>
        <w:gridCol w:w="6252"/>
      </w:tblGrid>
      <w:tr w:rsidR="0059561F" w:rsidRPr="00D238D9" w:rsidTr="00EB39A7">
        <w:tc>
          <w:tcPr>
            <w:tcW w:w="3036" w:type="dxa"/>
            <w:gridSpan w:val="2"/>
          </w:tcPr>
          <w:p w:rsidR="0059561F" w:rsidRPr="00D238D9" w:rsidRDefault="0059561F" w:rsidP="0059561F">
            <w:pPr>
              <w:rPr>
                <w:lang w:val="en-US"/>
              </w:rPr>
            </w:pPr>
            <w:r w:rsidRPr="00D238D9">
              <w:rPr>
                <w:lang w:val="en-US"/>
              </w:rPr>
              <w:t>Ciklus (razred):</w:t>
            </w:r>
          </w:p>
        </w:tc>
        <w:tc>
          <w:tcPr>
            <w:tcW w:w="6252" w:type="dxa"/>
          </w:tcPr>
          <w:p w:rsidR="0059561F" w:rsidRPr="00D238D9" w:rsidRDefault="0059561F" w:rsidP="0059561F">
            <w:pPr>
              <w:rPr>
                <w:lang w:val="en-US"/>
              </w:rPr>
            </w:pPr>
            <w:r w:rsidRPr="00D238D9">
              <w:rPr>
                <w:lang w:val="en-US"/>
              </w:rPr>
              <w:t>4.e</w:t>
            </w:r>
          </w:p>
        </w:tc>
      </w:tr>
      <w:tr w:rsidR="0059561F" w:rsidRPr="00D238D9" w:rsidTr="00EB39A7">
        <w:tc>
          <w:tcPr>
            <w:tcW w:w="3036" w:type="dxa"/>
            <w:gridSpan w:val="2"/>
          </w:tcPr>
          <w:p w:rsidR="0059561F" w:rsidRPr="00D238D9" w:rsidRDefault="0059561F" w:rsidP="0059561F">
            <w:pPr>
              <w:rPr>
                <w:lang w:val="en-US"/>
              </w:rPr>
            </w:pPr>
            <w:r w:rsidRPr="00D238D9">
              <w:rPr>
                <w:lang w:val="en-US"/>
              </w:rPr>
              <w:t>Cilj:</w:t>
            </w:r>
          </w:p>
        </w:tc>
        <w:tc>
          <w:tcPr>
            <w:tcW w:w="6252" w:type="dxa"/>
          </w:tcPr>
          <w:p w:rsidR="0059561F" w:rsidRPr="00D238D9" w:rsidRDefault="0059561F" w:rsidP="0059561F">
            <w:pPr>
              <w:rPr>
                <w:lang w:val="en-US"/>
              </w:rPr>
            </w:pPr>
            <w:r w:rsidRPr="00D238D9">
              <w:rPr>
                <w:lang w:val="en-US"/>
              </w:rPr>
              <w:t xml:space="preserve">Nadograditi postojeće znanje i sposobnosti učenika u svrhu uspješnog polaganja ispita državne mature. Osposobiti učenike za  uspješnu primjenu usvojenih dodatnih sadržaja nastave hrvatskog jezika i njihovo uspješno povezivanje s ranije naučenim gradivom. </w:t>
            </w:r>
          </w:p>
          <w:p w:rsidR="0059561F" w:rsidRPr="00D238D9" w:rsidRDefault="0059561F" w:rsidP="0059561F">
            <w:pPr>
              <w:shd w:val="clear" w:color="auto" w:fill="FFFFFF"/>
              <w:rPr>
                <w:lang w:val="en-US"/>
              </w:rPr>
            </w:pPr>
            <w:r w:rsidRPr="00D238D9">
              <w:t>Dobiti povratnu informaciju o stupnju usvojenosti gradiva i tome prilagoditi način rada.</w:t>
            </w:r>
          </w:p>
        </w:tc>
      </w:tr>
      <w:tr w:rsidR="0059561F" w:rsidRPr="00D238D9" w:rsidTr="00EB39A7">
        <w:tc>
          <w:tcPr>
            <w:tcW w:w="3036" w:type="dxa"/>
            <w:gridSpan w:val="2"/>
          </w:tcPr>
          <w:p w:rsidR="0059561F" w:rsidRPr="00D238D9" w:rsidRDefault="0059561F" w:rsidP="0059561F">
            <w:pPr>
              <w:rPr>
                <w:lang w:val="en-US"/>
              </w:rPr>
            </w:pPr>
            <w:r w:rsidRPr="00D238D9">
              <w:rPr>
                <w:lang w:val="en-US"/>
              </w:rPr>
              <w:t>Obrazloženje cilja (povezan s potrebama, interesima učenika i vrijednostima ŠK):</w:t>
            </w:r>
          </w:p>
        </w:tc>
        <w:tc>
          <w:tcPr>
            <w:tcW w:w="6252" w:type="dxa"/>
          </w:tcPr>
          <w:p w:rsidR="0059561F" w:rsidRPr="00D238D9" w:rsidRDefault="0059561F" w:rsidP="0059561F">
            <w:pPr>
              <w:spacing w:after="160" w:line="259" w:lineRule="auto"/>
              <w:rPr>
                <w:lang w:val="en-US"/>
              </w:rPr>
            </w:pPr>
            <w:r w:rsidRPr="00D238D9">
              <w:rPr>
                <w:lang w:val="en-US"/>
              </w:rPr>
              <w:t>Omogućiti učenicima uspješnu pripremu za polaganje ispita državne mature za predmet  kao preduvjet za upis željenih fakulteta – smjerova., razvijati radne navike  i poticati učenike na potrebu cjeloživotnog obrazovanja i ulaganja u vlastiti razvoj znanja, sposobnosti i vještina</w:t>
            </w:r>
          </w:p>
        </w:tc>
      </w:tr>
      <w:tr w:rsidR="0059561F" w:rsidRPr="00D238D9" w:rsidTr="00EB39A7">
        <w:trPr>
          <w:trHeight w:val="327"/>
        </w:trPr>
        <w:tc>
          <w:tcPr>
            <w:tcW w:w="3036" w:type="dxa"/>
            <w:gridSpan w:val="2"/>
          </w:tcPr>
          <w:p w:rsidR="0059561F" w:rsidRPr="00D238D9" w:rsidRDefault="0059561F" w:rsidP="0059561F">
            <w:pPr>
              <w:rPr>
                <w:lang w:val="en-US"/>
              </w:rPr>
            </w:pPr>
            <w:r w:rsidRPr="00D238D9">
              <w:rPr>
                <w:lang w:val="en-US"/>
              </w:rPr>
              <w:t>Namjena:</w:t>
            </w:r>
          </w:p>
        </w:tc>
        <w:tc>
          <w:tcPr>
            <w:tcW w:w="6252" w:type="dxa"/>
          </w:tcPr>
          <w:p w:rsidR="0059561F" w:rsidRPr="00D238D9" w:rsidRDefault="0059561F" w:rsidP="0059561F">
            <w:pPr>
              <w:rPr>
                <w:lang w:val="en-US"/>
              </w:rPr>
            </w:pPr>
            <w:r w:rsidRPr="00D238D9">
              <w:rPr>
                <w:lang w:val="en-US"/>
              </w:rPr>
              <w:t>Priprema učenika 4 razreda ekonomske škole za polaganje državne mature iz hrvatskog jezika</w:t>
            </w:r>
          </w:p>
        </w:tc>
      </w:tr>
      <w:tr w:rsidR="0059561F" w:rsidRPr="00D238D9" w:rsidTr="00EB39A7">
        <w:tc>
          <w:tcPr>
            <w:tcW w:w="3036" w:type="dxa"/>
            <w:gridSpan w:val="2"/>
          </w:tcPr>
          <w:p w:rsidR="0059561F" w:rsidRPr="00D238D9" w:rsidRDefault="0059561F" w:rsidP="0059561F">
            <w:pPr>
              <w:rPr>
                <w:lang w:val="en-US"/>
              </w:rPr>
            </w:pPr>
            <w:r w:rsidRPr="00D238D9">
              <w:rPr>
                <w:lang w:val="en-US"/>
              </w:rPr>
              <w:t>Očekivani ishodi/postignuća:</w:t>
            </w:r>
          </w:p>
        </w:tc>
        <w:tc>
          <w:tcPr>
            <w:tcW w:w="6252" w:type="dxa"/>
          </w:tcPr>
          <w:p w:rsidR="0059561F" w:rsidRPr="00D238D9" w:rsidRDefault="0059561F" w:rsidP="0059561F">
            <w:pPr>
              <w:rPr>
                <w:lang w:val="en-US"/>
              </w:rPr>
            </w:pPr>
            <w:r w:rsidRPr="00D238D9">
              <w:rPr>
                <w:lang w:val="en-US"/>
              </w:rPr>
              <w:t>Učenik će moći samostalno primijeniti gradivo obrađivano na razlikovnom programu u svim jezičnim vještinama.</w:t>
            </w:r>
          </w:p>
        </w:tc>
      </w:tr>
      <w:tr w:rsidR="0059561F" w:rsidRPr="00D238D9" w:rsidTr="00EB39A7">
        <w:tc>
          <w:tcPr>
            <w:tcW w:w="1269" w:type="dxa"/>
          </w:tcPr>
          <w:p w:rsidR="0059561F" w:rsidRPr="00D238D9" w:rsidRDefault="0059561F" w:rsidP="0059561F">
            <w:pPr>
              <w:rPr>
                <w:lang w:val="en-US"/>
              </w:rPr>
            </w:pPr>
            <w:r w:rsidRPr="00D238D9">
              <w:rPr>
                <w:lang w:val="en-US"/>
              </w:rPr>
              <w:t xml:space="preserve">    Način realizacije:     </w:t>
            </w:r>
          </w:p>
        </w:tc>
        <w:tc>
          <w:tcPr>
            <w:tcW w:w="1767" w:type="dxa"/>
          </w:tcPr>
          <w:tbl>
            <w:tblPr>
              <w:tblStyle w:val="TableGrid21"/>
              <w:tblW w:w="0" w:type="auto"/>
              <w:tblLook w:val="04A0" w:firstRow="1" w:lastRow="0" w:firstColumn="1" w:lastColumn="0" w:noHBand="0" w:noVBand="1"/>
            </w:tblPr>
            <w:tblGrid>
              <w:gridCol w:w="1541"/>
            </w:tblGrid>
            <w:tr w:rsidR="0059561F" w:rsidRPr="00D238D9" w:rsidTr="00EB39A7">
              <w:tc>
                <w:tcPr>
                  <w:tcW w:w="1903" w:type="dxa"/>
                </w:tcPr>
                <w:p w:rsidR="0059561F" w:rsidRPr="00D238D9" w:rsidRDefault="0059561F" w:rsidP="00AB28C6">
                  <w:pPr>
                    <w:framePr w:hSpace="180" w:wrap="around" w:vAnchor="text" w:hAnchor="margin" w:y="33"/>
                    <w:rPr>
                      <w:lang w:val="en-US"/>
                    </w:rPr>
                  </w:pPr>
                  <w:r w:rsidRPr="00D238D9">
                    <w:rPr>
                      <w:lang w:val="en-US"/>
                    </w:rPr>
                    <w:t>Oblik:</w:t>
                  </w:r>
                </w:p>
              </w:tc>
            </w:tr>
            <w:tr w:rsidR="0059561F" w:rsidRPr="00D238D9" w:rsidTr="00EB39A7">
              <w:trPr>
                <w:trHeight w:val="226"/>
              </w:trPr>
              <w:tc>
                <w:tcPr>
                  <w:tcW w:w="1903" w:type="dxa"/>
                </w:tcPr>
                <w:p w:rsidR="0059561F" w:rsidRPr="00D238D9" w:rsidRDefault="0059561F" w:rsidP="00AB28C6">
                  <w:pPr>
                    <w:framePr w:hSpace="180" w:wrap="around" w:vAnchor="text" w:hAnchor="margin" w:y="33"/>
                    <w:rPr>
                      <w:lang w:val="en-US"/>
                    </w:rPr>
                  </w:pPr>
                  <w:r w:rsidRPr="00D238D9">
                    <w:rPr>
                      <w:lang w:val="en-US"/>
                    </w:rPr>
                    <w:t>Sudionici:</w:t>
                  </w:r>
                </w:p>
              </w:tc>
            </w:tr>
            <w:tr w:rsidR="0059561F" w:rsidRPr="00D238D9" w:rsidTr="00EB39A7">
              <w:tc>
                <w:tcPr>
                  <w:tcW w:w="1903" w:type="dxa"/>
                </w:tcPr>
                <w:p w:rsidR="0059561F" w:rsidRPr="00D238D9" w:rsidRDefault="0059561F" w:rsidP="00AB28C6">
                  <w:pPr>
                    <w:framePr w:hSpace="180" w:wrap="around" w:vAnchor="text" w:hAnchor="margin" w:y="33"/>
                    <w:rPr>
                      <w:lang w:val="en-US"/>
                    </w:rPr>
                  </w:pPr>
                  <w:r w:rsidRPr="00D238D9">
                    <w:rPr>
                      <w:lang w:val="en-US"/>
                    </w:rPr>
                    <w:t>Način učenja (što rade učenici):</w:t>
                  </w:r>
                </w:p>
              </w:tc>
            </w:tr>
            <w:tr w:rsidR="0059561F" w:rsidRPr="00D238D9" w:rsidTr="00EB39A7">
              <w:trPr>
                <w:trHeight w:val="1093"/>
              </w:trPr>
              <w:tc>
                <w:tcPr>
                  <w:tcW w:w="1903" w:type="dxa"/>
                </w:tcPr>
                <w:p w:rsidR="0059561F" w:rsidRPr="00D238D9" w:rsidRDefault="0059561F" w:rsidP="00AB28C6">
                  <w:pPr>
                    <w:framePr w:hSpace="180" w:wrap="around" w:vAnchor="text" w:hAnchor="margin" w:y="33"/>
                    <w:rPr>
                      <w:lang w:val="en-US"/>
                    </w:rPr>
                  </w:pPr>
                  <w:r w:rsidRPr="00D238D9">
                    <w:rPr>
                      <w:lang w:val="en-US"/>
                    </w:rPr>
                    <w:t>Metode poučavanja (što rade učitelji):</w:t>
                  </w:r>
                </w:p>
              </w:tc>
            </w:tr>
            <w:tr w:rsidR="0059561F" w:rsidRPr="00D238D9" w:rsidTr="00EB39A7">
              <w:trPr>
                <w:trHeight w:val="817"/>
              </w:trPr>
              <w:tc>
                <w:tcPr>
                  <w:tcW w:w="1903" w:type="dxa"/>
                </w:tcPr>
                <w:p w:rsidR="0059561F" w:rsidRPr="00D238D9" w:rsidRDefault="0059561F" w:rsidP="00AB28C6">
                  <w:pPr>
                    <w:framePr w:hSpace="180" w:wrap="around" w:vAnchor="text" w:hAnchor="margin" w:y="33"/>
                    <w:rPr>
                      <w:lang w:val="en-US"/>
                    </w:rPr>
                  </w:pPr>
                  <w:r w:rsidRPr="00D238D9">
                    <w:rPr>
                      <w:lang w:val="en-US"/>
                    </w:rPr>
                    <w:t>Trajanje izvedbe</w:t>
                  </w:r>
                  <w:r w:rsidR="004F08F3">
                    <w:rPr>
                      <w:lang w:val="en-US"/>
                    </w:rPr>
                    <w:t>:</w:t>
                  </w:r>
                </w:p>
              </w:tc>
            </w:tr>
          </w:tbl>
          <w:p w:rsidR="0059561F" w:rsidRPr="00D238D9" w:rsidRDefault="0059561F" w:rsidP="0059561F">
            <w:pPr>
              <w:rPr>
                <w:lang w:val="en-US"/>
              </w:rPr>
            </w:pPr>
          </w:p>
        </w:tc>
        <w:tc>
          <w:tcPr>
            <w:tcW w:w="625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tblGrid>
            <w:tr w:rsidR="0059561F" w:rsidRPr="00D238D9" w:rsidTr="00EB39A7">
              <w:tc>
                <w:tcPr>
                  <w:tcW w:w="6803" w:type="dxa"/>
                  <w:shd w:val="clear" w:color="auto" w:fill="auto"/>
                </w:tcPr>
                <w:p w:rsidR="0059561F" w:rsidRPr="00D238D9" w:rsidRDefault="0059561F" w:rsidP="00AB28C6">
                  <w:pPr>
                    <w:framePr w:hSpace="180" w:wrap="around" w:vAnchor="text" w:hAnchor="margin" w:y="33"/>
                  </w:pPr>
                  <w:r w:rsidRPr="00D238D9">
                    <w:t>Individualni rad, rad u paru, grupni rad, frontalni rad</w:t>
                  </w:r>
                </w:p>
              </w:tc>
            </w:tr>
            <w:tr w:rsidR="0059561F" w:rsidRPr="00D238D9" w:rsidTr="00EB39A7">
              <w:tc>
                <w:tcPr>
                  <w:tcW w:w="6803" w:type="dxa"/>
                  <w:shd w:val="clear" w:color="auto" w:fill="auto"/>
                </w:tcPr>
                <w:p w:rsidR="0059561F" w:rsidRPr="00D238D9" w:rsidRDefault="0059561F" w:rsidP="00AB28C6">
                  <w:pPr>
                    <w:framePr w:hSpace="180" w:wrap="around" w:vAnchor="text" w:hAnchor="margin" w:y="33"/>
                  </w:pPr>
                  <w:r w:rsidRPr="00D238D9">
                    <w:t>Učenici 4.E razreda koji će polagati ispit državne mature</w:t>
                  </w:r>
                </w:p>
              </w:tc>
            </w:tr>
            <w:tr w:rsidR="0059561F" w:rsidRPr="00D238D9" w:rsidTr="00EB39A7">
              <w:tc>
                <w:tcPr>
                  <w:tcW w:w="6803" w:type="dxa"/>
                  <w:shd w:val="clear" w:color="auto" w:fill="auto"/>
                </w:tcPr>
                <w:p w:rsidR="0059561F" w:rsidRPr="00D238D9" w:rsidRDefault="0059561F" w:rsidP="00AB28C6">
                  <w:pPr>
                    <w:framePr w:hSpace="180" w:wrap="around" w:vAnchor="text" w:hAnchor="margin" w:y="33"/>
                  </w:pPr>
                  <w:r w:rsidRPr="00D238D9">
                    <w:t>Učenici će samostalno i uz pomoć nastavnika uočiti potrebu za polaskom nastave, redovito sudjelovati u nastavi i obavljati svoje zadatke.</w:t>
                  </w:r>
                </w:p>
              </w:tc>
            </w:tr>
            <w:tr w:rsidR="0059561F" w:rsidRPr="00D238D9" w:rsidTr="00EB39A7">
              <w:tc>
                <w:tcPr>
                  <w:tcW w:w="6803" w:type="dxa"/>
                  <w:shd w:val="clear" w:color="auto" w:fill="auto"/>
                </w:tcPr>
                <w:p w:rsidR="0059561F" w:rsidRPr="00D238D9" w:rsidRDefault="0059561F" w:rsidP="00AB28C6">
                  <w:pPr>
                    <w:framePr w:hSpace="180" w:wrap="around" w:vAnchor="text" w:hAnchor="margin" w:y="33"/>
                  </w:pPr>
                  <w:r w:rsidRPr="00D238D9">
                    <w:t>Nastavnik će upućivati na dodatni rad i/ili individualni rad s učenicima koji imaju problema u usvajanju gradiva. Nastavnik će zajedno s učenicima analizirati stupanj napretka te opisno procjenjivati stupanj usvojenosti gradiva.</w:t>
                  </w:r>
                </w:p>
              </w:tc>
            </w:tr>
            <w:tr w:rsidR="0059561F" w:rsidRPr="00D238D9" w:rsidTr="00EB39A7">
              <w:tc>
                <w:tcPr>
                  <w:tcW w:w="6803" w:type="dxa"/>
                  <w:shd w:val="clear" w:color="auto" w:fill="auto"/>
                </w:tcPr>
                <w:p w:rsidR="0059561F" w:rsidRPr="00D238D9" w:rsidRDefault="009D708B" w:rsidP="00AB28C6">
                  <w:pPr>
                    <w:framePr w:hSpace="180" w:wrap="around" w:vAnchor="text" w:hAnchor="margin" w:y="33"/>
                  </w:pPr>
                  <w:r>
                    <w:t>Tijekom školske godine 2017./2018</w:t>
                  </w:r>
                  <w:r w:rsidR="0059561F" w:rsidRPr="00D238D9">
                    <w:t>.</w:t>
                  </w:r>
                </w:p>
                <w:p w:rsidR="004F08F3" w:rsidRDefault="0059561F" w:rsidP="00AB28C6">
                  <w:pPr>
                    <w:framePr w:hSpace="180" w:wrap="around" w:vAnchor="text" w:hAnchor="margin" w:y="33"/>
                  </w:pPr>
                  <w:r w:rsidRPr="00D238D9">
                    <w:t>(32 nastavna sata)</w:t>
                  </w:r>
                </w:p>
                <w:p w:rsidR="004F08F3" w:rsidRPr="00D238D9" w:rsidRDefault="004F08F3" w:rsidP="00AB28C6">
                  <w:pPr>
                    <w:framePr w:hSpace="180" w:wrap="around" w:vAnchor="text" w:hAnchor="margin" w:y="33"/>
                  </w:pPr>
                </w:p>
              </w:tc>
            </w:tr>
          </w:tbl>
          <w:p w:rsidR="0059561F" w:rsidRPr="00D238D9" w:rsidRDefault="0059561F" w:rsidP="0059561F">
            <w:pPr>
              <w:rPr>
                <w:lang w:val="en-US"/>
              </w:rPr>
            </w:pPr>
          </w:p>
        </w:tc>
      </w:tr>
      <w:tr w:rsidR="0059561F" w:rsidRPr="00D238D9" w:rsidTr="00EB39A7">
        <w:tc>
          <w:tcPr>
            <w:tcW w:w="3036" w:type="dxa"/>
            <w:gridSpan w:val="2"/>
          </w:tcPr>
          <w:p w:rsidR="0059561F" w:rsidRPr="00D238D9" w:rsidRDefault="0059561F" w:rsidP="0059561F">
            <w:pPr>
              <w:rPr>
                <w:lang w:val="en-US"/>
              </w:rPr>
            </w:pPr>
            <w:r w:rsidRPr="00D238D9">
              <w:rPr>
                <w:lang w:val="en-US"/>
              </w:rPr>
              <w:t>Potrebni resursi:</w:t>
            </w:r>
          </w:p>
        </w:tc>
        <w:tc>
          <w:tcPr>
            <w:tcW w:w="6252" w:type="dxa"/>
          </w:tcPr>
          <w:p w:rsidR="0059561F" w:rsidRPr="00D238D9" w:rsidRDefault="0059561F" w:rsidP="0059561F">
            <w:pPr>
              <w:rPr>
                <w:lang w:val="en-US"/>
              </w:rPr>
            </w:pPr>
            <w:r w:rsidRPr="00D238D9">
              <w:rPr>
                <w:lang w:val="en-US"/>
              </w:rPr>
              <w:t>Udžbenici, radne bilježnice, radni listići, bilježnice, laptop, projektor, CD player; učenici, nastavnici</w:t>
            </w:r>
          </w:p>
        </w:tc>
      </w:tr>
      <w:tr w:rsidR="0059561F" w:rsidRPr="00D238D9" w:rsidTr="00EB39A7">
        <w:tc>
          <w:tcPr>
            <w:tcW w:w="3036" w:type="dxa"/>
            <w:gridSpan w:val="2"/>
          </w:tcPr>
          <w:p w:rsidR="0059561F" w:rsidRPr="00D238D9" w:rsidRDefault="0059561F" w:rsidP="0059561F">
            <w:pPr>
              <w:rPr>
                <w:lang w:val="en-US"/>
              </w:rPr>
            </w:pPr>
            <w:r w:rsidRPr="00D238D9">
              <w:rPr>
                <w:lang w:val="en-US"/>
              </w:rPr>
              <w:t>Moguće teškoće:</w:t>
            </w:r>
          </w:p>
        </w:tc>
        <w:tc>
          <w:tcPr>
            <w:tcW w:w="6252" w:type="dxa"/>
          </w:tcPr>
          <w:p w:rsidR="0059561F" w:rsidRPr="00D238D9" w:rsidRDefault="0059561F" w:rsidP="0059561F">
            <w:pPr>
              <w:rPr>
                <w:lang w:val="en-US"/>
              </w:rPr>
            </w:pPr>
            <w:r w:rsidRPr="00D238D9">
              <w:rPr>
                <w:lang w:val="en-US"/>
              </w:rPr>
              <w:t>Nedovoljna zainteresiranost učenika</w:t>
            </w:r>
          </w:p>
        </w:tc>
      </w:tr>
      <w:tr w:rsidR="0059561F" w:rsidRPr="00D238D9" w:rsidTr="00EB39A7">
        <w:tc>
          <w:tcPr>
            <w:tcW w:w="3036" w:type="dxa"/>
            <w:gridSpan w:val="2"/>
          </w:tcPr>
          <w:p w:rsidR="0059561F" w:rsidRPr="00D238D9" w:rsidRDefault="0059561F" w:rsidP="0059561F">
            <w:pPr>
              <w:rPr>
                <w:lang w:val="en-US"/>
              </w:rPr>
            </w:pPr>
            <w:r w:rsidRPr="00D238D9">
              <w:rPr>
                <w:lang w:val="en-US"/>
              </w:rPr>
              <w:t>Način praćenja i provjere ishoda/postignuća:</w:t>
            </w:r>
          </w:p>
        </w:tc>
        <w:tc>
          <w:tcPr>
            <w:tcW w:w="6252" w:type="dxa"/>
          </w:tcPr>
          <w:p w:rsidR="0059561F" w:rsidRPr="00D238D9" w:rsidRDefault="0059561F" w:rsidP="0059561F">
            <w:pPr>
              <w:rPr>
                <w:lang w:val="en-US"/>
              </w:rPr>
            </w:pPr>
            <w:r w:rsidRPr="00D238D9">
              <w:rPr>
                <w:lang w:val="en-US"/>
              </w:rPr>
              <w:t>Samostalno uspješno rješavanje zadataka</w:t>
            </w:r>
          </w:p>
        </w:tc>
      </w:tr>
      <w:tr w:rsidR="0059561F" w:rsidRPr="00D238D9" w:rsidTr="00EB39A7">
        <w:tc>
          <w:tcPr>
            <w:tcW w:w="3036" w:type="dxa"/>
            <w:gridSpan w:val="2"/>
          </w:tcPr>
          <w:p w:rsidR="0059561F" w:rsidRPr="00D238D9" w:rsidRDefault="0059561F" w:rsidP="0059561F">
            <w:pPr>
              <w:rPr>
                <w:lang w:val="en-US"/>
              </w:rPr>
            </w:pPr>
            <w:r w:rsidRPr="00D238D9">
              <w:rPr>
                <w:lang w:val="en-US"/>
              </w:rPr>
              <w:t>Okvirni troškovnik:</w:t>
            </w:r>
          </w:p>
        </w:tc>
        <w:tc>
          <w:tcPr>
            <w:tcW w:w="6252" w:type="dxa"/>
          </w:tcPr>
          <w:p w:rsidR="0059561F" w:rsidRPr="00D238D9" w:rsidRDefault="0059561F" w:rsidP="0059561F">
            <w:pPr>
              <w:rPr>
                <w:lang w:val="en-US"/>
              </w:rPr>
            </w:pPr>
            <w:r w:rsidRPr="00D238D9">
              <w:rPr>
                <w:lang w:val="en-US"/>
              </w:rPr>
              <w:t>-</w:t>
            </w:r>
          </w:p>
        </w:tc>
      </w:tr>
      <w:tr w:rsidR="0059561F" w:rsidRPr="00D238D9" w:rsidTr="00EB39A7">
        <w:tc>
          <w:tcPr>
            <w:tcW w:w="3036" w:type="dxa"/>
            <w:gridSpan w:val="2"/>
          </w:tcPr>
          <w:p w:rsidR="0059561F" w:rsidRPr="00D238D9" w:rsidRDefault="0059561F" w:rsidP="0059561F">
            <w:pPr>
              <w:rPr>
                <w:lang w:val="en-US"/>
              </w:rPr>
            </w:pPr>
            <w:r w:rsidRPr="00D238D9">
              <w:rPr>
                <w:lang w:val="en-US"/>
              </w:rPr>
              <w:t>Odgovorne osobe:</w:t>
            </w:r>
          </w:p>
        </w:tc>
        <w:tc>
          <w:tcPr>
            <w:tcW w:w="6252" w:type="dxa"/>
          </w:tcPr>
          <w:p w:rsidR="0059561F" w:rsidRPr="00D238D9" w:rsidRDefault="0059561F" w:rsidP="0059561F">
            <w:pPr>
              <w:rPr>
                <w:lang w:val="en-US"/>
              </w:rPr>
            </w:pPr>
            <w:r w:rsidRPr="00D238D9">
              <w:rPr>
                <w:lang w:val="en-US"/>
              </w:rPr>
              <w:t>Nada Vučković</w:t>
            </w:r>
          </w:p>
        </w:tc>
      </w:tr>
    </w:tbl>
    <w:p w:rsidR="0059561F" w:rsidRPr="0059561F" w:rsidRDefault="0059561F" w:rsidP="0059561F"/>
    <w:p w:rsidR="00E47769" w:rsidRDefault="00E47769">
      <w:r>
        <w:br w:type="page"/>
      </w:r>
    </w:p>
    <w:tbl>
      <w:tblPr>
        <w:tblStyle w:val="TableGrid7"/>
        <w:tblpPr w:leftFromText="180" w:rightFromText="180" w:vertAnchor="page" w:horzAnchor="page" w:tblpX="1009" w:tblpY="901"/>
        <w:tblW w:w="10314" w:type="dxa"/>
        <w:tblLook w:val="04A0" w:firstRow="1" w:lastRow="0" w:firstColumn="1" w:lastColumn="0" w:noHBand="0" w:noVBand="1"/>
      </w:tblPr>
      <w:tblGrid>
        <w:gridCol w:w="1408"/>
        <w:gridCol w:w="1677"/>
        <w:gridCol w:w="7229"/>
      </w:tblGrid>
      <w:tr w:rsidR="00FD4867" w:rsidRPr="00D238D9" w:rsidTr="00D238D9">
        <w:trPr>
          <w:trHeight w:val="673"/>
        </w:trPr>
        <w:tc>
          <w:tcPr>
            <w:tcW w:w="10314" w:type="dxa"/>
            <w:gridSpan w:val="3"/>
            <w:vAlign w:val="center"/>
          </w:tcPr>
          <w:p w:rsidR="00FD4867" w:rsidRPr="00D238D9" w:rsidRDefault="00FD4867" w:rsidP="00FD4867">
            <w:pPr>
              <w:rPr>
                <w:rFonts w:ascii="Times New Roman" w:hAnsi="Times New Roman"/>
              </w:rPr>
            </w:pPr>
            <w:r w:rsidRPr="00D238D9">
              <w:rPr>
                <w:rFonts w:ascii="Times New Roman" w:hAnsi="Times New Roman"/>
              </w:rPr>
              <w:lastRenderedPageBreak/>
              <w:t>Jezično-komunikacijsko područje: Razlikovni program iz engleskog jezika</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Ciklus (razred):</w:t>
            </w:r>
          </w:p>
        </w:tc>
        <w:tc>
          <w:tcPr>
            <w:tcW w:w="7229" w:type="dxa"/>
            <w:vAlign w:val="center"/>
          </w:tcPr>
          <w:p w:rsidR="00FD4867" w:rsidRPr="00D238D9" w:rsidRDefault="00FD4867" w:rsidP="00FD4867">
            <w:pPr>
              <w:rPr>
                <w:rFonts w:ascii="Times New Roman" w:hAnsi="Times New Roman"/>
              </w:rPr>
            </w:pPr>
            <w:r w:rsidRPr="00D238D9">
              <w:rPr>
                <w:rFonts w:ascii="Times New Roman" w:hAnsi="Times New Roman"/>
              </w:rPr>
              <w:t>4. E</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Cilj:</w:t>
            </w:r>
          </w:p>
        </w:tc>
        <w:tc>
          <w:tcPr>
            <w:tcW w:w="7229" w:type="dxa"/>
            <w:vAlign w:val="center"/>
          </w:tcPr>
          <w:p w:rsidR="00FD4867" w:rsidRPr="00D238D9" w:rsidRDefault="00FD4867" w:rsidP="00FD4867">
            <w:pPr>
              <w:spacing w:after="160" w:line="259" w:lineRule="auto"/>
              <w:rPr>
                <w:rFonts w:ascii="Times New Roman" w:hAnsi="Times New Roman"/>
              </w:rPr>
            </w:pPr>
            <w:r w:rsidRPr="00D238D9">
              <w:rPr>
                <w:rFonts w:ascii="Times New Roman" w:hAnsi="Times New Roman"/>
              </w:rPr>
              <w:t>Pripremiti učenike za uspješno polaganje ispita državne mature</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Obrazloženje cilja:</w:t>
            </w:r>
          </w:p>
        </w:tc>
        <w:tc>
          <w:tcPr>
            <w:tcW w:w="7229" w:type="dxa"/>
            <w:vAlign w:val="center"/>
          </w:tcPr>
          <w:p w:rsidR="00FD4867" w:rsidRPr="00D238D9" w:rsidRDefault="00FD4867" w:rsidP="00FD4867">
            <w:pPr>
              <w:spacing w:after="160" w:line="259" w:lineRule="auto"/>
              <w:rPr>
                <w:rFonts w:ascii="Times New Roman" w:hAnsi="Times New Roman"/>
              </w:rPr>
            </w:pPr>
            <w:r w:rsidRPr="00D238D9">
              <w:rPr>
                <w:rFonts w:ascii="Times New Roman" w:hAnsi="Times New Roman"/>
              </w:rPr>
              <w:t>I. Nadograditi postojeće znanje i sposobnosti učenika u svrhu uspješnog polaganja ispita državne mature.</w:t>
            </w:r>
          </w:p>
          <w:p w:rsidR="00FD4867" w:rsidRPr="00D238D9" w:rsidRDefault="00FD4867" w:rsidP="00FD4867">
            <w:pPr>
              <w:spacing w:after="160" w:line="259" w:lineRule="auto"/>
              <w:rPr>
                <w:rFonts w:ascii="Times New Roman" w:hAnsi="Times New Roman"/>
              </w:rPr>
            </w:pPr>
            <w:r w:rsidRPr="00D238D9">
              <w:rPr>
                <w:rFonts w:ascii="Times New Roman" w:hAnsi="Times New Roman"/>
              </w:rPr>
              <w:t xml:space="preserve">II. Osposobiti učenike za adekvatnu komunikaciju na engleskom jeziku u situacijama u kojima je potrebno korisiti jednu ili više jezičnih vještina istovremeno. </w:t>
            </w:r>
          </w:p>
          <w:p w:rsidR="00FD4867" w:rsidRPr="00D238D9" w:rsidRDefault="00FD4867" w:rsidP="00FD4867">
            <w:pPr>
              <w:rPr>
                <w:rFonts w:ascii="Times New Roman" w:hAnsi="Times New Roman"/>
              </w:rPr>
            </w:pPr>
            <w:r w:rsidRPr="00D238D9">
              <w:rPr>
                <w:rFonts w:ascii="Times New Roman" w:hAnsi="Times New Roman"/>
              </w:rPr>
              <w:t>III. Dobiti povratnu informaciju o stupnju usvojenosti gradiva i tome prilagoditi način rada.</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Namjena:</w:t>
            </w:r>
          </w:p>
        </w:tc>
        <w:tc>
          <w:tcPr>
            <w:tcW w:w="7229" w:type="dxa"/>
            <w:vAlign w:val="center"/>
          </w:tcPr>
          <w:p w:rsidR="00FD4867" w:rsidRPr="00D238D9" w:rsidRDefault="00FD4867" w:rsidP="00FD4867">
            <w:pPr>
              <w:rPr>
                <w:rFonts w:ascii="Times New Roman" w:hAnsi="Times New Roman"/>
              </w:rPr>
            </w:pPr>
            <w:r w:rsidRPr="00D238D9">
              <w:rPr>
                <w:rFonts w:ascii="Times New Roman" w:hAnsi="Times New Roman"/>
              </w:rPr>
              <w:t>Uspješno završavanje četverogodišnjeg školovanja i upis na željeni fakultet.</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Očekivani ishodi postignuća:</w:t>
            </w:r>
          </w:p>
        </w:tc>
        <w:tc>
          <w:tcPr>
            <w:tcW w:w="7229" w:type="dxa"/>
            <w:vAlign w:val="center"/>
          </w:tcPr>
          <w:p w:rsidR="00FD4867" w:rsidRPr="00D238D9" w:rsidRDefault="00FD4867" w:rsidP="00FD4867">
            <w:pPr>
              <w:rPr>
                <w:rFonts w:ascii="Times New Roman" w:hAnsi="Times New Roman"/>
              </w:rPr>
            </w:pPr>
            <w:r w:rsidRPr="00D238D9">
              <w:rPr>
                <w:rFonts w:ascii="Times New Roman" w:hAnsi="Times New Roman"/>
              </w:rPr>
              <w:t xml:space="preserve">Učenik će moći samostalno primjeniti gradivo obrađivano na razlikovnom programu u svim jezičnim vještinama. </w:t>
            </w:r>
          </w:p>
        </w:tc>
      </w:tr>
      <w:tr w:rsidR="00FD4867" w:rsidRPr="00D238D9" w:rsidTr="00D238D9">
        <w:trPr>
          <w:trHeight w:val="673"/>
        </w:trPr>
        <w:tc>
          <w:tcPr>
            <w:tcW w:w="1408" w:type="dxa"/>
            <w:vMerge w:val="restart"/>
            <w:textDirection w:val="btLr"/>
            <w:vAlign w:val="center"/>
          </w:tcPr>
          <w:p w:rsidR="00FD4867" w:rsidRPr="00D238D9" w:rsidRDefault="00FD4867" w:rsidP="00FD4867">
            <w:pPr>
              <w:ind w:left="113" w:right="113"/>
              <w:jc w:val="center"/>
              <w:rPr>
                <w:rFonts w:ascii="Times New Roman" w:hAnsi="Times New Roman"/>
              </w:rPr>
            </w:pPr>
            <w:r w:rsidRPr="00D238D9">
              <w:rPr>
                <w:rFonts w:ascii="Times New Roman" w:hAnsi="Times New Roman"/>
              </w:rPr>
              <w:t>Način realizacije</w:t>
            </w:r>
          </w:p>
        </w:tc>
        <w:tc>
          <w:tcPr>
            <w:tcW w:w="1677" w:type="dxa"/>
            <w:vAlign w:val="center"/>
          </w:tcPr>
          <w:p w:rsidR="00FD4867" w:rsidRPr="00D238D9" w:rsidRDefault="00FD4867" w:rsidP="00FD4867">
            <w:pPr>
              <w:rPr>
                <w:rFonts w:ascii="Times New Roman" w:hAnsi="Times New Roman"/>
              </w:rPr>
            </w:pPr>
            <w:r w:rsidRPr="00D238D9">
              <w:rPr>
                <w:rFonts w:ascii="Times New Roman" w:hAnsi="Times New Roman"/>
              </w:rPr>
              <w:t>Oblik:</w:t>
            </w:r>
          </w:p>
        </w:tc>
        <w:tc>
          <w:tcPr>
            <w:tcW w:w="7229" w:type="dxa"/>
            <w:vAlign w:val="center"/>
          </w:tcPr>
          <w:p w:rsidR="00FD4867" w:rsidRPr="00D238D9" w:rsidRDefault="00FD4867" w:rsidP="00FD4867">
            <w:pPr>
              <w:rPr>
                <w:rFonts w:ascii="Times New Roman" w:hAnsi="Times New Roman"/>
              </w:rPr>
            </w:pPr>
            <w:r w:rsidRPr="00D238D9">
              <w:rPr>
                <w:rFonts w:ascii="Times New Roman" w:hAnsi="Times New Roman"/>
              </w:rPr>
              <w:t>Individualni rad, rad u paru, grupni rad, frontalni rad</w:t>
            </w:r>
          </w:p>
        </w:tc>
      </w:tr>
      <w:tr w:rsidR="00FD4867" w:rsidRPr="00D238D9" w:rsidTr="00D238D9">
        <w:trPr>
          <w:trHeight w:val="364"/>
        </w:trPr>
        <w:tc>
          <w:tcPr>
            <w:tcW w:w="1408" w:type="dxa"/>
            <w:vMerge/>
            <w:vAlign w:val="center"/>
          </w:tcPr>
          <w:p w:rsidR="00FD4867" w:rsidRPr="00D238D9" w:rsidRDefault="00FD4867" w:rsidP="00FD4867">
            <w:pPr>
              <w:rPr>
                <w:rFonts w:ascii="Times New Roman" w:hAnsi="Times New Roman"/>
              </w:rPr>
            </w:pPr>
          </w:p>
        </w:tc>
        <w:tc>
          <w:tcPr>
            <w:tcW w:w="1677" w:type="dxa"/>
            <w:vAlign w:val="center"/>
          </w:tcPr>
          <w:p w:rsidR="00FD4867" w:rsidRPr="00D238D9" w:rsidRDefault="00FD4867" w:rsidP="00FD4867">
            <w:pPr>
              <w:rPr>
                <w:rFonts w:ascii="Times New Roman" w:hAnsi="Times New Roman"/>
              </w:rPr>
            </w:pPr>
            <w:r w:rsidRPr="00D238D9">
              <w:rPr>
                <w:rFonts w:ascii="Times New Roman" w:hAnsi="Times New Roman"/>
              </w:rPr>
              <w:t>Sudionici:</w:t>
            </w:r>
          </w:p>
        </w:tc>
        <w:tc>
          <w:tcPr>
            <w:tcW w:w="7229" w:type="dxa"/>
            <w:vAlign w:val="center"/>
          </w:tcPr>
          <w:p w:rsidR="00FD4867" w:rsidRPr="00D238D9" w:rsidRDefault="00FD4867" w:rsidP="00FD4867">
            <w:pPr>
              <w:rPr>
                <w:rFonts w:ascii="Times New Roman" w:hAnsi="Times New Roman"/>
              </w:rPr>
            </w:pPr>
            <w:r w:rsidRPr="00D238D9">
              <w:rPr>
                <w:rFonts w:ascii="Times New Roman" w:hAnsi="Times New Roman"/>
              </w:rPr>
              <w:t>Učenici 4.E razreda koji će polagati ispit državne mature</w:t>
            </w:r>
          </w:p>
        </w:tc>
      </w:tr>
      <w:tr w:rsidR="00FD4867" w:rsidRPr="00D238D9" w:rsidTr="00D238D9">
        <w:trPr>
          <w:trHeight w:val="364"/>
        </w:trPr>
        <w:tc>
          <w:tcPr>
            <w:tcW w:w="1408" w:type="dxa"/>
            <w:vMerge/>
            <w:vAlign w:val="center"/>
          </w:tcPr>
          <w:p w:rsidR="00FD4867" w:rsidRPr="00D238D9" w:rsidRDefault="00FD4867" w:rsidP="00FD4867">
            <w:pPr>
              <w:rPr>
                <w:rFonts w:ascii="Times New Roman" w:hAnsi="Times New Roman"/>
              </w:rPr>
            </w:pPr>
          </w:p>
        </w:tc>
        <w:tc>
          <w:tcPr>
            <w:tcW w:w="1677" w:type="dxa"/>
            <w:vAlign w:val="center"/>
          </w:tcPr>
          <w:p w:rsidR="00FD4867" w:rsidRPr="00D238D9" w:rsidRDefault="00FD4867" w:rsidP="00FD4867">
            <w:pPr>
              <w:rPr>
                <w:rFonts w:ascii="Times New Roman" w:hAnsi="Times New Roman"/>
              </w:rPr>
            </w:pPr>
            <w:r w:rsidRPr="00D238D9">
              <w:rPr>
                <w:rFonts w:ascii="Times New Roman" w:hAnsi="Times New Roman"/>
              </w:rPr>
              <w:t>Načini učenja:</w:t>
            </w:r>
          </w:p>
        </w:tc>
        <w:tc>
          <w:tcPr>
            <w:tcW w:w="7229" w:type="dxa"/>
            <w:vAlign w:val="center"/>
          </w:tcPr>
          <w:p w:rsidR="00FD4867" w:rsidRPr="00D238D9" w:rsidRDefault="00FD4867" w:rsidP="00FD4867">
            <w:pPr>
              <w:contextualSpacing/>
              <w:rPr>
                <w:rFonts w:ascii="Times New Roman" w:hAnsi="Times New Roman"/>
                <w:lang w:eastAsia="hr-HR"/>
              </w:rPr>
            </w:pPr>
            <w:r w:rsidRPr="00D238D9">
              <w:rPr>
                <w:rFonts w:ascii="Times New Roman" w:hAnsi="Times New Roman"/>
                <w:lang w:eastAsia="hr-HR"/>
              </w:rPr>
              <w:t xml:space="preserve">Učenici će redovito sudjelovati u nastavi i obavljati svoje zadatke. </w:t>
            </w:r>
          </w:p>
        </w:tc>
      </w:tr>
      <w:tr w:rsidR="00FD4867" w:rsidRPr="00D238D9" w:rsidTr="00D238D9">
        <w:trPr>
          <w:trHeight w:val="364"/>
        </w:trPr>
        <w:tc>
          <w:tcPr>
            <w:tcW w:w="1408" w:type="dxa"/>
            <w:vMerge/>
            <w:vAlign w:val="center"/>
          </w:tcPr>
          <w:p w:rsidR="00FD4867" w:rsidRPr="00D238D9" w:rsidRDefault="00FD4867" w:rsidP="00FD4867">
            <w:pPr>
              <w:rPr>
                <w:rFonts w:ascii="Times New Roman" w:hAnsi="Times New Roman"/>
              </w:rPr>
            </w:pPr>
          </w:p>
        </w:tc>
        <w:tc>
          <w:tcPr>
            <w:tcW w:w="1677" w:type="dxa"/>
            <w:vAlign w:val="center"/>
          </w:tcPr>
          <w:p w:rsidR="00FD4867" w:rsidRPr="00D238D9" w:rsidRDefault="00FD4867" w:rsidP="00FD4867">
            <w:pPr>
              <w:rPr>
                <w:rFonts w:ascii="Times New Roman" w:hAnsi="Times New Roman"/>
              </w:rPr>
            </w:pPr>
            <w:r w:rsidRPr="00D238D9">
              <w:rPr>
                <w:rFonts w:ascii="Times New Roman" w:hAnsi="Times New Roman"/>
              </w:rPr>
              <w:t>Metode poučavanja:</w:t>
            </w:r>
          </w:p>
        </w:tc>
        <w:tc>
          <w:tcPr>
            <w:tcW w:w="7229" w:type="dxa"/>
            <w:vAlign w:val="center"/>
          </w:tcPr>
          <w:p w:rsidR="00FD4867" w:rsidRPr="00D238D9" w:rsidRDefault="00FD4867" w:rsidP="00FD4867">
            <w:pPr>
              <w:rPr>
                <w:rFonts w:ascii="Times New Roman" w:hAnsi="Times New Roman"/>
              </w:rPr>
            </w:pPr>
            <w:r w:rsidRPr="00D238D9">
              <w:rPr>
                <w:rFonts w:ascii="Times New Roman" w:hAnsi="Times New Roman"/>
              </w:rPr>
              <w:t xml:space="preserve">Učitelj će upućivati na dodatni rad i/ili individualni rad s učenicima koji imaju problema u usvajanju gradiva te uvježbavati sve jezične vještine. Učitelj će zajedno s učenicima analizirati stupanj napretka te opisno procjenjivati stupanj usvojenosti gradiva. </w:t>
            </w:r>
          </w:p>
        </w:tc>
      </w:tr>
      <w:tr w:rsidR="00FD4867" w:rsidRPr="00D238D9" w:rsidTr="00D238D9">
        <w:trPr>
          <w:trHeight w:val="364"/>
        </w:trPr>
        <w:tc>
          <w:tcPr>
            <w:tcW w:w="1408" w:type="dxa"/>
            <w:vMerge/>
            <w:vAlign w:val="center"/>
          </w:tcPr>
          <w:p w:rsidR="00FD4867" w:rsidRPr="00D238D9" w:rsidRDefault="00FD4867" w:rsidP="00FD4867">
            <w:pPr>
              <w:rPr>
                <w:rFonts w:ascii="Times New Roman" w:hAnsi="Times New Roman"/>
              </w:rPr>
            </w:pPr>
          </w:p>
        </w:tc>
        <w:tc>
          <w:tcPr>
            <w:tcW w:w="1677" w:type="dxa"/>
            <w:vAlign w:val="center"/>
          </w:tcPr>
          <w:p w:rsidR="00FD4867" w:rsidRPr="00D238D9" w:rsidRDefault="00FD4867" w:rsidP="00FD4867">
            <w:pPr>
              <w:rPr>
                <w:rFonts w:ascii="Times New Roman" w:hAnsi="Times New Roman"/>
              </w:rPr>
            </w:pPr>
            <w:r w:rsidRPr="00D238D9">
              <w:rPr>
                <w:rFonts w:ascii="Times New Roman" w:hAnsi="Times New Roman"/>
              </w:rPr>
              <w:t>Trajanje izvedbe:</w:t>
            </w:r>
          </w:p>
        </w:tc>
        <w:tc>
          <w:tcPr>
            <w:tcW w:w="7229" w:type="dxa"/>
            <w:vAlign w:val="center"/>
          </w:tcPr>
          <w:p w:rsidR="00FD4867" w:rsidRPr="00D238D9" w:rsidRDefault="009D708B" w:rsidP="00FD4867">
            <w:pPr>
              <w:contextualSpacing/>
              <w:rPr>
                <w:rFonts w:ascii="Times New Roman" w:hAnsi="Times New Roman"/>
                <w:lang w:eastAsia="hr-HR"/>
              </w:rPr>
            </w:pPr>
            <w:r>
              <w:rPr>
                <w:rFonts w:ascii="Times New Roman" w:hAnsi="Times New Roman"/>
                <w:lang w:eastAsia="hr-HR"/>
              </w:rPr>
              <w:t>Tijekom školske godine 2017./2018</w:t>
            </w:r>
            <w:r w:rsidR="00FD4867" w:rsidRPr="00D238D9">
              <w:rPr>
                <w:rFonts w:ascii="Times New Roman" w:hAnsi="Times New Roman"/>
                <w:lang w:eastAsia="hr-HR"/>
              </w:rPr>
              <w:t>.</w:t>
            </w:r>
          </w:p>
          <w:p w:rsidR="00FD4867" w:rsidRPr="00D238D9" w:rsidRDefault="00FD4867" w:rsidP="00FD4867">
            <w:pPr>
              <w:rPr>
                <w:rFonts w:ascii="Times New Roman" w:hAnsi="Times New Roman"/>
              </w:rPr>
            </w:pPr>
            <w:r w:rsidRPr="00D238D9">
              <w:rPr>
                <w:rFonts w:ascii="Times New Roman" w:hAnsi="Times New Roman"/>
              </w:rPr>
              <w:t xml:space="preserve">(32 nastavna sata) </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Potrebni resursi:</w:t>
            </w:r>
          </w:p>
        </w:tc>
        <w:tc>
          <w:tcPr>
            <w:tcW w:w="7229" w:type="dxa"/>
            <w:vAlign w:val="center"/>
          </w:tcPr>
          <w:p w:rsidR="00FD4867" w:rsidRPr="00D238D9" w:rsidRDefault="00FD4867" w:rsidP="00FD4867">
            <w:pPr>
              <w:rPr>
                <w:rFonts w:ascii="Times New Roman" w:hAnsi="Times New Roman"/>
              </w:rPr>
            </w:pPr>
            <w:r w:rsidRPr="00D238D9">
              <w:rPr>
                <w:rFonts w:ascii="Times New Roman" w:hAnsi="Times New Roman"/>
              </w:rPr>
              <w:t>Udžbenici, radne bilježnice, radni listići, bilježnice, laptop, projektor, CD player; učenici, učitelji</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Moguće teškoće:</w:t>
            </w:r>
          </w:p>
        </w:tc>
        <w:tc>
          <w:tcPr>
            <w:tcW w:w="7229" w:type="dxa"/>
            <w:vAlign w:val="center"/>
          </w:tcPr>
          <w:p w:rsidR="00FD4867" w:rsidRPr="00D238D9" w:rsidRDefault="00FD4867" w:rsidP="00FD4867">
            <w:pPr>
              <w:rPr>
                <w:rFonts w:ascii="Times New Roman" w:hAnsi="Times New Roman"/>
              </w:rPr>
            </w:pPr>
            <w:r w:rsidRPr="00D238D9">
              <w:rPr>
                <w:rFonts w:ascii="Times New Roman" w:hAnsi="Times New Roman"/>
              </w:rPr>
              <w:t>Poteškoće s tehnologijom u učionici</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Način praćenja i provjere ishoda / postignuća:</w:t>
            </w:r>
          </w:p>
        </w:tc>
        <w:tc>
          <w:tcPr>
            <w:tcW w:w="7229" w:type="dxa"/>
            <w:vAlign w:val="center"/>
          </w:tcPr>
          <w:p w:rsidR="00FD4867" w:rsidRPr="00D238D9" w:rsidRDefault="00FD4867" w:rsidP="00FD4867">
            <w:pPr>
              <w:rPr>
                <w:rFonts w:ascii="Times New Roman" w:hAnsi="Times New Roman"/>
              </w:rPr>
            </w:pPr>
            <w:r w:rsidRPr="00D238D9">
              <w:rPr>
                <w:rFonts w:ascii="Times New Roman" w:hAnsi="Times New Roman"/>
              </w:rPr>
              <w:t xml:space="preserve">Samostalno uspješno rješavanje zadataka </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Okvirni troškovnik:</w:t>
            </w:r>
          </w:p>
        </w:tc>
        <w:tc>
          <w:tcPr>
            <w:tcW w:w="7229" w:type="dxa"/>
            <w:vAlign w:val="center"/>
          </w:tcPr>
          <w:p w:rsidR="00FD4867" w:rsidRPr="00D238D9" w:rsidRDefault="00FD4867" w:rsidP="00FD4867">
            <w:pPr>
              <w:rPr>
                <w:rFonts w:ascii="Times New Roman" w:hAnsi="Times New Roman"/>
              </w:rPr>
            </w:pPr>
            <w:r w:rsidRPr="00D238D9">
              <w:rPr>
                <w:rFonts w:ascii="Times New Roman" w:hAnsi="Times New Roman"/>
              </w:rPr>
              <w:t xml:space="preserve">Materijali potrebni za umnožavanje radnih listića </w:t>
            </w:r>
          </w:p>
          <w:p w:rsidR="00FD4867" w:rsidRPr="00D238D9" w:rsidRDefault="00FD4867" w:rsidP="00FD4867">
            <w:pPr>
              <w:rPr>
                <w:rFonts w:ascii="Times New Roman" w:hAnsi="Times New Roman"/>
              </w:rPr>
            </w:pPr>
            <w:r w:rsidRPr="00D238D9">
              <w:rPr>
                <w:rFonts w:ascii="Times New Roman" w:hAnsi="Times New Roman"/>
              </w:rPr>
              <w:t>(~100 praznih listova)</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Odgovorne osobe:</w:t>
            </w:r>
          </w:p>
        </w:tc>
        <w:tc>
          <w:tcPr>
            <w:tcW w:w="7229" w:type="dxa"/>
            <w:vAlign w:val="center"/>
          </w:tcPr>
          <w:p w:rsidR="00FD4867" w:rsidRPr="00D238D9" w:rsidRDefault="009D708B" w:rsidP="00FD4867">
            <w:pPr>
              <w:rPr>
                <w:rFonts w:ascii="Times New Roman" w:hAnsi="Times New Roman"/>
              </w:rPr>
            </w:pPr>
            <w:r>
              <w:rPr>
                <w:rFonts w:ascii="Times New Roman" w:hAnsi="Times New Roman"/>
              </w:rPr>
              <w:t>Nikolina Barbalić, prof.</w:t>
            </w:r>
          </w:p>
        </w:tc>
      </w:tr>
    </w:tbl>
    <w:p w:rsidR="00FD4867" w:rsidRPr="00FD4867" w:rsidRDefault="00FD4867" w:rsidP="00FD4867">
      <w:pPr>
        <w:rPr>
          <w:rFonts w:ascii="Cambria" w:eastAsia="MS Mincho" w:hAnsi="Cambria"/>
          <w:sz w:val="22"/>
          <w:szCs w:val="22"/>
          <w:lang w:val="en-US"/>
        </w:rPr>
      </w:pPr>
    </w:p>
    <w:p w:rsidR="00FD4867" w:rsidRDefault="00FD4867" w:rsidP="009978DC"/>
    <w:p w:rsidR="00D238D9" w:rsidRDefault="00D238D9">
      <w:r>
        <w:br w:type="page"/>
      </w:r>
    </w:p>
    <w:p w:rsidR="00FD4867" w:rsidRPr="000A092A" w:rsidRDefault="009978DC" w:rsidP="009978DC">
      <w:r w:rsidRPr="000A092A">
        <w:lastRenderedPageBreak/>
        <w:t>Kurikulumsko područje: Razlikovni program matematike u ekonomskom usmjerenju i priprema za državnu maturu</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6"/>
        <w:gridCol w:w="6963"/>
      </w:tblGrid>
      <w:tr w:rsidR="00671F80" w:rsidRPr="00D238D9" w:rsidTr="002E5AD3">
        <w:tc>
          <w:tcPr>
            <w:tcW w:w="3129" w:type="dxa"/>
            <w:gridSpan w:val="2"/>
          </w:tcPr>
          <w:p w:rsidR="00671F80" w:rsidRPr="00D238D9" w:rsidRDefault="00671F80" w:rsidP="002E5AD3">
            <w:r w:rsidRPr="00D238D9">
              <w:t>Ciklus (razred):</w:t>
            </w:r>
          </w:p>
        </w:tc>
        <w:tc>
          <w:tcPr>
            <w:tcW w:w="11091" w:type="dxa"/>
          </w:tcPr>
          <w:p w:rsidR="00671F80" w:rsidRPr="00D238D9" w:rsidRDefault="00671F80" w:rsidP="002E5AD3">
            <w:r w:rsidRPr="00D238D9">
              <w:t>Razlikovni program matematike namijenjen učenicima ekonomskog usmjerenja</w:t>
            </w:r>
          </w:p>
        </w:tc>
      </w:tr>
      <w:tr w:rsidR="00671F80" w:rsidRPr="00D238D9" w:rsidTr="002E5AD3">
        <w:tc>
          <w:tcPr>
            <w:tcW w:w="3129" w:type="dxa"/>
            <w:gridSpan w:val="2"/>
          </w:tcPr>
          <w:p w:rsidR="00671F80" w:rsidRPr="00D238D9" w:rsidRDefault="00671F80" w:rsidP="002E5AD3">
            <w:r w:rsidRPr="00D238D9">
              <w:t>Cilj:</w:t>
            </w:r>
          </w:p>
        </w:tc>
        <w:tc>
          <w:tcPr>
            <w:tcW w:w="11091" w:type="dxa"/>
          </w:tcPr>
          <w:p w:rsidR="00671F80" w:rsidRPr="00D238D9" w:rsidRDefault="00671F80" w:rsidP="002E5AD3">
            <w:r w:rsidRPr="00D238D9">
              <w:t>Obraditi  poglavlja iz matematike koja se traže na državnoj maturi , a ne obrađuju se u ekonomskom usmjerenju</w:t>
            </w:r>
          </w:p>
        </w:tc>
      </w:tr>
      <w:tr w:rsidR="00671F80" w:rsidRPr="00D238D9" w:rsidTr="002E5AD3">
        <w:tc>
          <w:tcPr>
            <w:tcW w:w="3129" w:type="dxa"/>
            <w:gridSpan w:val="2"/>
          </w:tcPr>
          <w:p w:rsidR="00671F80" w:rsidRPr="00D238D9" w:rsidRDefault="00671F80" w:rsidP="002E5AD3">
            <w:r w:rsidRPr="00D238D9">
              <w:t>Obrazloženje cilja (povezan s potrebama, interesima učenika i vrijednostima ŠK):</w:t>
            </w:r>
          </w:p>
        </w:tc>
        <w:tc>
          <w:tcPr>
            <w:tcW w:w="11091" w:type="dxa"/>
          </w:tcPr>
          <w:p w:rsidR="00671F80" w:rsidRPr="00D238D9" w:rsidRDefault="00671F80" w:rsidP="002E5AD3">
            <w:r w:rsidRPr="00D238D9">
              <w:t>Omogućiti učenicima četverogodišnjeg strukovnog programa stjecanje dodatnih sadržaja potrebnih za pristupanje obveznom dijelu ispita državne mature kao preduvjetu za upis željenih fakulteta – smjerova.</w:t>
            </w:r>
          </w:p>
        </w:tc>
      </w:tr>
      <w:tr w:rsidR="00671F80" w:rsidRPr="00D238D9" w:rsidTr="002E5AD3">
        <w:trPr>
          <w:trHeight w:val="327"/>
        </w:trPr>
        <w:tc>
          <w:tcPr>
            <w:tcW w:w="3129" w:type="dxa"/>
            <w:gridSpan w:val="2"/>
          </w:tcPr>
          <w:p w:rsidR="00671F80" w:rsidRPr="00D238D9" w:rsidRDefault="00671F80" w:rsidP="002E5AD3">
            <w:r w:rsidRPr="00D238D9">
              <w:t>Namjena:</w:t>
            </w:r>
          </w:p>
        </w:tc>
        <w:tc>
          <w:tcPr>
            <w:tcW w:w="11091" w:type="dxa"/>
          </w:tcPr>
          <w:p w:rsidR="00671F80" w:rsidRPr="00D238D9" w:rsidRDefault="00671F80" w:rsidP="002E5AD3">
            <w:r w:rsidRPr="00D238D9">
              <w:t>Priprema učenika 4 razreda ekonomske škole za polaganje državne mature iz predmeta matematika</w:t>
            </w:r>
          </w:p>
        </w:tc>
      </w:tr>
      <w:tr w:rsidR="00671F80" w:rsidRPr="00D238D9" w:rsidTr="002E5AD3">
        <w:tc>
          <w:tcPr>
            <w:tcW w:w="3129" w:type="dxa"/>
            <w:gridSpan w:val="2"/>
          </w:tcPr>
          <w:p w:rsidR="00671F80" w:rsidRPr="00D238D9" w:rsidRDefault="00671F80" w:rsidP="002E5AD3">
            <w:r w:rsidRPr="00D238D9">
              <w:t>Očekivani ishodi/postignuća:</w:t>
            </w:r>
          </w:p>
        </w:tc>
        <w:tc>
          <w:tcPr>
            <w:tcW w:w="11091" w:type="dxa"/>
          </w:tcPr>
          <w:p w:rsidR="00671F80" w:rsidRPr="00D238D9" w:rsidRDefault="00671F80" w:rsidP="002E5AD3">
            <w:r w:rsidRPr="00D238D9">
              <w:t>Izvoditi računske operacije u skupu N, Z, Q , R , C</w:t>
            </w:r>
          </w:p>
          <w:p w:rsidR="00671F80" w:rsidRPr="00D238D9" w:rsidRDefault="00671F80" w:rsidP="002E5AD3">
            <w:r w:rsidRPr="00D238D9">
              <w:t>Primijeniti formule za kvadrat i kub binoma, razliku kvadrata te izvoditi operacije s algebarskim razlomcima</w:t>
            </w:r>
          </w:p>
          <w:p w:rsidR="00671F80" w:rsidRPr="00D238D9" w:rsidRDefault="00671F80" w:rsidP="002E5AD3">
            <w:r w:rsidRPr="00D238D9">
              <w:t>Primjenjivati mjerne jedinice</w:t>
            </w:r>
          </w:p>
          <w:p w:rsidR="00671F80" w:rsidRPr="00D238D9" w:rsidRDefault="00671F80" w:rsidP="002E5AD3">
            <w:r w:rsidRPr="00D238D9">
              <w:t>Rješavati  linearne, kvadratne, eksponencijalne i logaritamske jedn. I nejednadžbe te njihova primjena u zadacima modeliranja</w:t>
            </w:r>
          </w:p>
          <w:p w:rsidR="00671F80" w:rsidRPr="00D238D9" w:rsidRDefault="00671F80" w:rsidP="002E5AD3">
            <w:r w:rsidRPr="00D238D9">
              <w:t xml:space="preserve">Primijeniti vektore </w:t>
            </w:r>
          </w:p>
          <w:p w:rsidR="00671F80" w:rsidRPr="00D238D9" w:rsidRDefault="00671F80" w:rsidP="002E5AD3">
            <w:r w:rsidRPr="00D238D9">
              <w:t>Primijeniti trigonometriju u izračunavanju površine geom.  likova  te oplošja  i volumena  tijela</w:t>
            </w:r>
          </w:p>
          <w:p w:rsidR="00671F80" w:rsidRPr="00D238D9" w:rsidRDefault="00671F80" w:rsidP="002E5AD3">
            <w:r w:rsidRPr="00D238D9">
              <w:t>Prikazati lin., kvadratnu, eksponencijalnu  funkciju te spitati svojstva funkcija  (parnost, ekstremi, kompozicija )</w:t>
            </w:r>
          </w:p>
          <w:p w:rsidR="00671F80" w:rsidRPr="00D238D9" w:rsidRDefault="00671F80" w:rsidP="002E5AD3">
            <w:r w:rsidRPr="00D238D9">
              <w:t xml:space="preserve">Derivacije </w:t>
            </w:r>
          </w:p>
        </w:tc>
      </w:tr>
      <w:tr w:rsidR="00671F80" w:rsidRPr="00D238D9" w:rsidTr="002E5AD3">
        <w:tc>
          <w:tcPr>
            <w:tcW w:w="1166" w:type="dxa"/>
          </w:tcPr>
          <w:p w:rsidR="00671F80" w:rsidRPr="00D238D9" w:rsidRDefault="00671F80" w:rsidP="002E5AD3">
            <w:r w:rsidRPr="00D238D9">
              <w:t xml:space="preserve">    Način realizacije:     </w:t>
            </w:r>
          </w:p>
        </w:tc>
        <w:tc>
          <w:tcPr>
            <w:tcW w:w="1963" w:type="dxa"/>
          </w:tcPr>
          <w:tbl>
            <w:tblPr>
              <w:tblStyle w:val="Reetkatablice"/>
              <w:tblW w:w="0" w:type="auto"/>
              <w:tblLook w:val="04A0" w:firstRow="1" w:lastRow="0" w:firstColumn="1" w:lastColumn="0" w:noHBand="0" w:noVBand="1"/>
            </w:tblPr>
            <w:tblGrid>
              <w:gridCol w:w="1540"/>
            </w:tblGrid>
            <w:tr w:rsidR="00671F80" w:rsidRPr="00D238D9" w:rsidTr="002E5AD3">
              <w:tc>
                <w:tcPr>
                  <w:tcW w:w="1903" w:type="dxa"/>
                </w:tcPr>
                <w:p w:rsidR="00671F80" w:rsidRPr="00D238D9" w:rsidRDefault="00671F80" w:rsidP="00AB28C6">
                  <w:pPr>
                    <w:framePr w:hSpace="180" w:wrap="around" w:vAnchor="text" w:hAnchor="margin" w:y="33"/>
                  </w:pPr>
                  <w:r w:rsidRPr="00D238D9">
                    <w:t>Oblik:</w:t>
                  </w:r>
                </w:p>
              </w:tc>
            </w:tr>
            <w:tr w:rsidR="00671F80" w:rsidRPr="00D238D9" w:rsidTr="002E5AD3">
              <w:tc>
                <w:tcPr>
                  <w:tcW w:w="1903" w:type="dxa"/>
                </w:tcPr>
                <w:p w:rsidR="00671F80" w:rsidRPr="00D238D9" w:rsidRDefault="00671F80" w:rsidP="00AB28C6">
                  <w:pPr>
                    <w:framePr w:hSpace="180" w:wrap="around" w:vAnchor="text" w:hAnchor="margin" w:y="33"/>
                  </w:pPr>
                  <w:r w:rsidRPr="00D238D9">
                    <w:t>Sudionici:</w:t>
                  </w:r>
                </w:p>
              </w:tc>
            </w:tr>
            <w:tr w:rsidR="00671F80" w:rsidRPr="00D238D9" w:rsidTr="002E5AD3">
              <w:tc>
                <w:tcPr>
                  <w:tcW w:w="1903" w:type="dxa"/>
                </w:tcPr>
                <w:p w:rsidR="00671F80" w:rsidRPr="00D238D9" w:rsidRDefault="00671F80" w:rsidP="00AB28C6">
                  <w:pPr>
                    <w:framePr w:hSpace="180" w:wrap="around" w:vAnchor="text" w:hAnchor="margin" w:y="33"/>
                  </w:pPr>
                  <w:r w:rsidRPr="00D238D9">
                    <w:t>Način učenja (što rade učenici):</w:t>
                  </w:r>
                </w:p>
              </w:tc>
            </w:tr>
            <w:tr w:rsidR="00671F80" w:rsidRPr="00D238D9" w:rsidTr="002E5AD3">
              <w:trPr>
                <w:trHeight w:val="588"/>
              </w:trPr>
              <w:tc>
                <w:tcPr>
                  <w:tcW w:w="1903" w:type="dxa"/>
                </w:tcPr>
                <w:p w:rsidR="00671F80" w:rsidRPr="00D238D9" w:rsidRDefault="00671F80" w:rsidP="00AB28C6">
                  <w:pPr>
                    <w:framePr w:hSpace="180" w:wrap="around" w:vAnchor="text" w:hAnchor="margin" w:y="33"/>
                  </w:pPr>
                  <w:r w:rsidRPr="00D238D9">
                    <w:t>Metode poučavanja (što rade učitelji):</w:t>
                  </w:r>
                </w:p>
              </w:tc>
            </w:tr>
            <w:tr w:rsidR="00671F80" w:rsidRPr="00D238D9" w:rsidTr="002E5AD3">
              <w:tc>
                <w:tcPr>
                  <w:tcW w:w="1903" w:type="dxa"/>
                </w:tcPr>
                <w:p w:rsidR="00671F80" w:rsidRPr="00D238D9" w:rsidRDefault="00671F80" w:rsidP="00AB28C6">
                  <w:pPr>
                    <w:framePr w:hSpace="180" w:wrap="around" w:vAnchor="text" w:hAnchor="margin" w:y="33"/>
                  </w:pPr>
                  <w:r w:rsidRPr="00D238D9">
                    <w:t>Trajanje izvedbe:</w:t>
                  </w:r>
                </w:p>
              </w:tc>
            </w:tr>
          </w:tbl>
          <w:p w:rsidR="00671F80" w:rsidRPr="00D238D9" w:rsidRDefault="00671F80" w:rsidP="002E5AD3"/>
        </w:tc>
        <w:tc>
          <w:tcPr>
            <w:tcW w:w="11091" w:type="dxa"/>
          </w:tcPr>
          <w:tbl>
            <w:tblPr>
              <w:tblStyle w:val="Reetkatablice"/>
              <w:tblW w:w="0" w:type="auto"/>
              <w:tblLook w:val="04A0" w:firstRow="1" w:lastRow="0" w:firstColumn="1" w:lastColumn="0" w:noHBand="0" w:noVBand="1"/>
            </w:tblPr>
            <w:tblGrid>
              <w:gridCol w:w="6737"/>
            </w:tblGrid>
            <w:tr w:rsidR="00671F80" w:rsidRPr="00D238D9" w:rsidTr="002E5AD3">
              <w:tc>
                <w:tcPr>
                  <w:tcW w:w="11329" w:type="dxa"/>
                </w:tcPr>
                <w:p w:rsidR="00671F80" w:rsidRPr="00D238D9" w:rsidRDefault="00671F80" w:rsidP="00AB28C6">
                  <w:pPr>
                    <w:framePr w:hSpace="180" w:wrap="around" w:vAnchor="text" w:hAnchor="margin" w:y="33"/>
                  </w:pPr>
                  <w:r w:rsidRPr="00D238D9">
                    <w:t>Frontalni oblik rada, korištenje materijala NCVVO-a</w:t>
                  </w:r>
                </w:p>
              </w:tc>
            </w:tr>
            <w:tr w:rsidR="00671F80" w:rsidRPr="00D238D9" w:rsidTr="002E5AD3">
              <w:tc>
                <w:tcPr>
                  <w:tcW w:w="11329" w:type="dxa"/>
                </w:tcPr>
                <w:p w:rsidR="00671F80" w:rsidRPr="00D238D9" w:rsidRDefault="00671F80" w:rsidP="00AB28C6">
                  <w:pPr>
                    <w:framePr w:hSpace="180" w:wrap="around" w:vAnchor="text" w:hAnchor="margin" w:y="33"/>
                  </w:pPr>
                  <w:r w:rsidRPr="00D238D9">
                    <w:t>Učenici 4E razreda</w:t>
                  </w:r>
                </w:p>
              </w:tc>
            </w:tr>
            <w:tr w:rsidR="00671F80" w:rsidRPr="00D238D9" w:rsidTr="002E5AD3">
              <w:tc>
                <w:tcPr>
                  <w:tcW w:w="11329" w:type="dxa"/>
                </w:tcPr>
                <w:p w:rsidR="00671F80" w:rsidRPr="00D238D9" w:rsidRDefault="00671F80" w:rsidP="00AB28C6">
                  <w:pPr>
                    <w:framePr w:hSpace="180" w:wrap="around" w:vAnchor="text" w:hAnchor="margin" w:y="33"/>
                  </w:pPr>
                  <w:r w:rsidRPr="00D238D9">
                    <w:t>Rješavanje zadataka s prijašnjih matura,  korištenje on- line testova za samovrednovanje znanja,  samostalno rješavanje zadataka</w:t>
                  </w:r>
                </w:p>
                <w:p w:rsidR="00671F80" w:rsidRPr="00D238D9" w:rsidRDefault="00671F80" w:rsidP="00AB28C6">
                  <w:pPr>
                    <w:framePr w:hSpace="180" w:wrap="around" w:vAnchor="text" w:hAnchor="margin" w:y="33"/>
                  </w:pPr>
                </w:p>
              </w:tc>
            </w:tr>
            <w:tr w:rsidR="00671F80" w:rsidRPr="00D238D9" w:rsidTr="002E5AD3">
              <w:tc>
                <w:tcPr>
                  <w:tcW w:w="11329" w:type="dxa"/>
                </w:tcPr>
                <w:p w:rsidR="00671F80" w:rsidRPr="00D238D9" w:rsidRDefault="00671F80" w:rsidP="00AB28C6">
                  <w:pPr>
                    <w:framePr w:hSpace="180" w:wrap="around" w:vAnchor="text" w:hAnchor="margin" w:y="33"/>
                  </w:pPr>
                  <w:r w:rsidRPr="00D238D9">
                    <w:t>Metoda izlaganja, demonstracije , korištenje portala  OŠ Nikola Tesla, konzultacije</w:t>
                  </w:r>
                </w:p>
                <w:p w:rsidR="00671F80" w:rsidRDefault="00671F80" w:rsidP="00AB28C6">
                  <w:pPr>
                    <w:framePr w:hSpace="180" w:wrap="around" w:vAnchor="text" w:hAnchor="margin" w:y="33"/>
                  </w:pPr>
                </w:p>
                <w:p w:rsidR="00D238D9" w:rsidRPr="00D238D9" w:rsidRDefault="00D238D9" w:rsidP="00AB28C6">
                  <w:pPr>
                    <w:framePr w:hSpace="180" w:wrap="around" w:vAnchor="text" w:hAnchor="margin" w:y="33"/>
                  </w:pPr>
                </w:p>
              </w:tc>
            </w:tr>
            <w:tr w:rsidR="00671F80" w:rsidRPr="00D238D9" w:rsidTr="002E5AD3">
              <w:tc>
                <w:tcPr>
                  <w:tcW w:w="11329" w:type="dxa"/>
                </w:tcPr>
                <w:p w:rsidR="00671F80" w:rsidRPr="00D238D9" w:rsidRDefault="00671F80" w:rsidP="00AB28C6">
                  <w:pPr>
                    <w:framePr w:hSpace="180" w:wrap="around" w:vAnchor="text" w:hAnchor="margin" w:y="33"/>
                  </w:pPr>
                  <w:r w:rsidRPr="00D238D9">
                    <w:t>Tijekom cijele nastavne godine jedan sat tjedno</w:t>
                  </w:r>
                </w:p>
                <w:p w:rsidR="00671F80" w:rsidRPr="00D238D9" w:rsidRDefault="00671F80" w:rsidP="00AB28C6">
                  <w:pPr>
                    <w:framePr w:hSpace="180" w:wrap="around" w:vAnchor="text" w:hAnchor="margin" w:y="33"/>
                  </w:pPr>
                </w:p>
              </w:tc>
            </w:tr>
          </w:tbl>
          <w:p w:rsidR="00671F80" w:rsidRPr="00D238D9" w:rsidRDefault="00671F80" w:rsidP="002E5AD3"/>
        </w:tc>
      </w:tr>
      <w:tr w:rsidR="00671F80" w:rsidRPr="00D238D9" w:rsidTr="002E5AD3">
        <w:tc>
          <w:tcPr>
            <w:tcW w:w="3129" w:type="dxa"/>
            <w:gridSpan w:val="2"/>
          </w:tcPr>
          <w:p w:rsidR="00671F80" w:rsidRPr="00D238D9" w:rsidRDefault="00671F80" w:rsidP="002E5AD3">
            <w:r w:rsidRPr="00D238D9">
              <w:t>Potrebni resursi:</w:t>
            </w:r>
          </w:p>
        </w:tc>
        <w:tc>
          <w:tcPr>
            <w:tcW w:w="11091" w:type="dxa"/>
          </w:tcPr>
          <w:p w:rsidR="00671F80" w:rsidRPr="00D238D9" w:rsidRDefault="00671F80" w:rsidP="002E5AD3">
            <w:r w:rsidRPr="00D238D9">
              <w:t>Računalna  učionica</w:t>
            </w:r>
          </w:p>
        </w:tc>
      </w:tr>
      <w:tr w:rsidR="00671F80" w:rsidRPr="00D238D9" w:rsidTr="002E5AD3">
        <w:tc>
          <w:tcPr>
            <w:tcW w:w="3129" w:type="dxa"/>
            <w:gridSpan w:val="2"/>
          </w:tcPr>
          <w:p w:rsidR="00671F80" w:rsidRPr="00D238D9" w:rsidRDefault="00671F80" w:rsidP="002E5AD3">
            <w:r w:rsidRPr="00D238D9">
              <w:t>Moguće teškoće:</w:t>
            </w:r>
          </w:p>
        </w:tc>
        <w:tc>
          <w:tcPr>
            <w:tcW w:w="11091" w:type="dxa"/>
          </w:tcPr>
          <w:p w:rsidR="00671F80" w:rsidRPr="00D238D9" w:rsidRDefault="00671F80" w:rsidP="002E5AD3">
            <w:r w:rsidRPr="00D238D9">
              <w:t>zainteresiranost učenika za korištenje ponuđene pomoći u pripremi za ispite državne mature</w:t>
            </w:r>
          </w:p>
        </w:tc>
      </w:tr>
      <w:tr w:rsidR="00671F80" w:rsidRPr="00D238D9" w:rsidTr="002E5AD3">
        <w:tc>
          <w:tcPr>
            <w:tcW w:w="3129" w:type="dxa"/>
            <w:gridSpan w:val="2"/>
          </w:tcPr>
          <w:p w:rsidR="00671F80" w:rsidRPr="00D238D9" w:rsidRDefault="00671F80" w:rsidP="002E5AD3">
            <w:r w:rsidRPr="00D238D9">
              <w:t>Način praćenja i provjere ishoda/postignuća:</w:t>
            </w:r>
          </w:p>
        </w:tc>
        <w:tc>
          <w:tcPr>
            <w:tcW w:w="11091" w:type="dxa"/>
          </w:tcPr>
          <w:p w:rsidR="00671F80" w:rsidRPr="00D238D9" w:rsidRDefault="00671F80" w:rsidP="002E5AD3">
            <w:r w:rsidRPr="00D238D9">
              <w:t>Rezultati državne mature</w:t>
            </w:r>
          </w:p>
        </w:tc>
      </w:tr>
      <w:tr w:rsidR="00671F80" w:rsidRPr="00D238D9" w:rsidTr="002E5AD3">
        <w:tc>
          <w:tcPr>
            <w:tcW w:w="3129" w:type="dxa"/>
            <w:gridSpan w:val="2"/>
          </w:tcPr>
          <w:p w:rsidR="00671F80" w:rsidRPr="00D238D9" w:rsidRDefault="00671F80" w:rsidP="002E5AD3">
            <w:r w:rsidRPr="00D238D9">
              <w:t>Okvirni troškovnik:</w:t>
            </w:r>
          </w:p>
        </w:tc>
        <w:tc>
          <w:tcPr>
            <w:tcW w:w="11091" w:type="dxa"/>
          </w:tcPr>
          <w:p w:rsidR="00671F80" w:rsidRPr="00D238D9" w:rsidRDefault="00671F80" w:rsidP="002E5AD3">
            <w:r w:rsidRPr="00D238D9">
              <w:t>-</w:t>
            </w:r>
          </w:p>
        </w:tc>
      </w:tr>
      <w:tr w:rsidR="00671F80" w:rsidRPr="00D238D9" w:rsidTr="002E5AD3">
        <w:tc>
          <w:tcPr>
            <w:tcW w:w="3129" w:type="dxa"/>
            <w:gridSpan w:val="2"/>
          </w:tcPr>
          <w:p w:rsidR="00671F80" w:rsidRPr="00D238D9" w:rsidRDefault="00671F80" w:rsidP="002E5AD3">
            <w:r w:rsidRPr="00D238D9">
              <w:t>Odgovorne osobe:</w:t>
            </w:r>
          </w:p>
        </w:tc>
        <w:tc>
          <w:tcPr>
            <w:tcW w:w="11091" w:type="dxa"/>
          </w:tcPr>
          <w:p w:rsidR="00671F80" w:rsidRPr="00D238D9" w:rsidRDefault="00671F80" w:rsidP="002E5AD3">
            <w:r w:rsidRPr="00D238D9">
              <w:t>Branka Mihajlović</w:t>
            </w:r>
          </w:p>
        </w:tc>
      </w:tr>
    </w:tbl>
    <w:p w:rsidR="009978DC" w:rsidRDefault="009978DC" w:rsidP="00D74533">
      <w:pPr>
        <w:rPr>
          <w:b/>
        </w:rPr>
      </w:pPr>
    </w:p>
    <w:p w:rsidR="00D74533" w:rsidRDefault="00D74533" w:rsidP="00D74533">
      <w:pPr>
        <w:rPr>
          <w:b/>
        </w:rPr>
      </w:pPr>
    </w:p>
    <w:p w:rsidR="00D74533" w:rsidRDefault="00D74533" w:rsidP="00D74533">
      <w:pPr>
        <w:rPr>
          <w:b/>
        </w:rPr>
      </w:pPr>
    </w:p>
    <w:p w:rsidR="00D74533" w:rsidRDefault="00D74533" w:rsidP="00D74533">
      <w:pPr>
        <w:rPr>
          <w:b/>
        </w:rPr>
      </w:pPr>
    </w:p>
    <w:p w:rsidR="00D74533" w:rsidRDefault="00D74533" w:rsidP="00D74533">
      <w:pPr>
        <w:rPr>
          <w:b/>
        </w:rPr>
      </w:pPr>
    </w:p>
    <w:p w:rsidR="00E91C74" w:rsidRDefault="00E91C74" w:rsidP="00D74533">
      <w:pPr>
        <w:rPr>
          <w:b/>
        </w:rPr>
      </w:pPr>
    </w:p>
    <w:p w:rsidR="00A62169" w:rsidRPr="00D74533" w:rsidRDefault="00A62169" w:rsidP="00D74533">
      <w:pPr>
        <w:rPr>
          <w:b/>
        </w:rPr>
      </w:pPr>
    </w:p>
    <w:p w:rsidR="00D74533" w:rsidRDefault="00D74533" w:rsidP="009978DC">
      <w:pPr>
        <w:shd w:val="clear" w:color="auto" w:fill="FFFFFF"/>
        <w:rPr>
          <w:b/>
        </w:rPr>
      </w:pPr>
      <w:r w:rsidRPr="00D74533">
        <w:rPr>
          <w:b/>
        </w:rPr>
        <w:lastRenderedPageBreak/>
        <w:t>Sadržajno-izvedbeni dio ostalih programa:</w:t>
      </w:r>
    </w:p>
    <w:p w:rsidR="00D74533" w:rsidRPr="00D74533" w:rsidRDefault="00D74533" w:rsidP="009978DC">
      <w:pPr>
        <w:shd w:val="clear" w:color="auto" w:fill="FFFFFF"/>
        <w:rPr>
          <w:b/>
        </w:rPr>
      </w:pPr>
    </w:p>
    <w:p w:rsidR="00D74533" w:rsidRDefault="00D74533" w:rsidP="009978DC">
      <w:pPr>
        <w:shd w:val="clear" w:color="auto" w:fill="FFFFFF"/>
      </w:pPr>
    </w:p>
    <w:p w:rsidR="00E97C8B" w:rsidRDefault="00E0681B" w:rsidP="009978DC">
      <w:pPr>
        <w:shd w:val="clear" w:color="auto" w:fill="FFFFFF"/>
      </w:pPr>
      <w:r w:rsidRPr="00E0681B">
        <w:t>Kurikulumsko područje: jezično-komunikacijsko</w:t>
      </w:r>
    </w:p>
    <w:tbl>
      <w:tblPr>
        <w:tblStyle w:val="TableGrid22"/>
        <w:tblpPr w:leftFromText="180" w:rightFromText="180" w:vertAnchor="text" w:horzAnchor="margin" w:tblpY="33"/>
        <w:tblW w:w="0" w:type="auto"/>
        <w:tblLook w:val="04A0" w:firstRow="1" w:lastRow="0" w:firstColumn="1" w:lastColumn="0" w:noHBand="0" w:noVBand="1"/>
      </w:tblPr>
      <w:tblGrid>
        <w:gridCol w:w="3036"/>
        <w:gridCol w:w="6252"/>
      </w:tblGrid>
      <w:tr w:rsidR="00E97C8B" w:rsidRPr="00D238D9" w:rsidTr="00EB39A7">
        <w:tc>
          <w:tcPr>
            <w:tcW w:w="3036" w:type="dxa"/>
          </w:tcPr>
          <w:p w:rsidR="00E97C8B" w:rsidRPr="00D238D9" w:rsidRDefault="00E97C8B" w:rsidP="00EB39A7">
            <w:pPr>
              <w:rPr>
                <w:lang w:val="en-US"/>
              </w:rPr>
            </w:pPr>
            <w:r w:rsidRPr="00D238D9">
              <w:rPr>
                <w:lang w:val="en-US"/>
              </w:rPr>
              <w:t>Namjena:</w:t>
            </w:r>
          </w:p>
        </w:tc>
        <w:tc>
          <w:tcPr>
            <w:tcW w:w="6252" w:type="dxa"/>
          </w:tcPr>
          <w:p w:rsidR="00E97C8B" w:rsidRPr="00D238D9" w:rsidRDefault="004E0DFA" w:rsidP="00EB39A7">
            <w:pPr>
              <w:rPr>
                <w:lang w:val="en-US"/>
              </w:rPr>
            </w:pPr>
            <w:r w:rsidRPr="00D238D9">
              <w:rPr>
                <w:lang w:val="en-US"/>
              </w:rPr>
              <w:t>Dodatna nastava iz hrvatskog jezika</w:t>
            </w:r>
          </w:p>
        </w:tc>
      </w:tr>
    </w:tbl>
    <w:p w:rsidR="00E97C8B" w:rsidRPr="00D238D9" w:rsidRDefault="00E97C8B" w:rsidP="009978DC">
      <w:pPr>
        <w:shd w:val="clear" w:color="auto" w:fill="FFFFFF"/>
      </w:pPr>
    </w:p>
    <w:tbl>
      <w:tblPr>
        <w:tblStyle w:val="TableGrid22"/>
        <w:tblpPr w:leftFromText="180" w:rightFromText="180" w:vertAnchor="text" w:horzAnchor="margin" w:tblpY="33"/>
        <w:tblW w:w="0" w:type="auto"/>
        <w:tblLook w:val="04A0" w:firstRow="1" w:lastRow="0" w:firstColumn="1" w:lastColumn="0" w:noHBand="0" w:noVBand="1"/>
      </w:tblPr>
      <w:tblGrid>
        <w:gridCol w:w="1269"/>
        <w:gridCol w:w="1767"/>
        <w:gridCol w:w="6252"/>
      </w:tblGrid>
      <w:tr w:rsidR="00E97C8B" w:rsidRPr="00D238D9" w:rsidTr="00EB39A7">
        <w:tc>
          <w:tcPr>
            <w:tcW w:w="3036" w:type="dxa"/>
            <w:gridSpan w:val="2"/>
          </w:tcPr>
          <w:p w:rsidR="00E97C8B" w:rsidRPr="00D238D9" w:rsidRDefault="00E97C8B" w:rsidP="00E97C8B">
            <w:pPr>
              <w:rPr>
                <w:lang w:val="en-US"/>
              </w:rPr>
            </w:pPr>
            <w:r w:rsidRPr="00D238D9">
              <w:rPr>
                <w:lang w:val="en-US"/>
              </w:rPr>
              <w:t>Ciklus (razred):</w:t>
            </w:r>
          </w:p>
        </w:tc>
        <w:tc>
          <w:tcPr>
            <w:tcW w:w="6252" w:type="dxa"/>
          </w:tcPr>
          <w:p w:rsidR="00E97C8B" w:rsidRPr="00D238D9" w:rsidRDefault="004E0DFA" w:rsidP="004E0DFA">
            <w:pPr>
              <w:tabs>
                <w:tab w:val="left" w:pos="2061"/>
              </w:tabs>
              <w:rPr>
                <w:lang w:val="en-US"/>
              </w:rPr>
            </w:pPr>
            <w:r w:rsidRPr="00D238D9">
              <w:t>1. do 4. razred opće , prirodoslovno-matematičke gimnazije, program ekonomist</w:t>
            </w:r>
          </w:p>
        </w:tc>
      </w:tr>
      <w:tr w:rsidR="00E97C8B" w:rsidRPr="00D238D9" w:rsidTr="00EB39A7">
        <w:tc>
          <w:tcPr>
            <w:tcW w:w="3036" w:type="dxa"/>
            <w:gridSpan w:val="2"/>
          </w:tcPr>
          <w:p w:rsidR="00E97C8B" w:rsidRPr="00D238D9" w:rsidRDefault="00E97C8B" w:rsidP="00E97C8B">
            <w:pPr>
              <w:rPr>
                <w:lang w:val="en-US"/>
              </w:rPr>
            </w:pPr>
            <w:r w:rsidRPr="00D238D9">
              <w:rPr>
                <w:lang w:val="en-US"/>
              </w:rPr>
              <w:t>Cilj:</w:t>
            </w:r>
          </w:p>
        </w:tc>
        <w:tc>
          <w:tcPr>
            <w:tcW w:w="6252" w:type="dxa"/>
          </w:tcPr>
          <w:p w:rsidR="00E97C8B" w:rsidRPr="00D238D9" w:rsidRDefault="00E97C8B" w:rsidP="00E97C8B">
            <w:pPr>
              <w:shd w:val="clear" w:color="auto" w:fill="FFFFFF"/>
              <w:rPr>
                <w:lang w:val="en-US"/>
              </w:rPr>
            </w:pPr>
            <w:r w:rsidRPr="00D238D9">
              <w:rPr>
                <w:lang w:val="en-US"/>
              </w:rPr>
              <w:t>Proširivanje poznavanja hrvatskogjezika te razvijanje vještina njegovog korištenja u čitanju, pisanju, slušanju i govorenju, priprema za natjecanje</w:t>
            </w:r>
          </w:p>
        </w:tc>
      </w:tr>
      <w:tr w:rsidR="00E97C8B" w:rsidRPr="00D238D9" w:rsidTr="00EB39A7">
        <w:tc>
          <w:tcPr>
            <w:tcW w:w="3036" w:type="dxa"/>
            <w:gridSpan w:val="2"/>
          </w:tcPr>
          <w:p w:rsidR="00E97C8B" w:rsidRPr="00D238D9" w:rsidRDefault="00E97C8B" w:rsidP="00E97C8B">
            <w:pPr>
              <w:rPr>
                <w:lang w:val="en-US"/>
              </w:rPr>
            </w:pPr>
            <w:r w:rsidRPr="00D238D9">
              <w:rPr>
                <w:lang w:val="en-US"/>
              </w:rPr>
              <w:t>Obrazloženje cilja (povezan s potrebama, interesima učenika i vrijednostima ŠK):</w:t>
            </w:r>
          </w:p>
        </w:tc>
        <w:tc>
          <w:tcPr>
            <w:tcW w:w="6252" w:type="dxa"/>
          </w:tcPr>
          <w:p w:rsidR="00E97C8B" w:rsidRPr="00D238D9" w:rsidRDefault="00E97C8B" w:rsidP="00E97C8B">
            <w:pPr>
              <w:spacing w:after="160" w:line="259" w:lineRule="auto"/>
              <w:rPr>
                <w:lang w:val="en-US"/>
              </w:rPr>
            </w:pPr>
            <w:r w:rsidRPr="00D238D9">
              <w:rPr>
                <w:lang w:val="en-US"/>
              </w:rPr>
              <w:t xml:space="preserve">Nadograditi postojeće znanje i sposobnosti učenika u svrhu sudjelovanja na natjecanjima te uspješnog polaganja ispita državne mature. Osposobiti učenike za adekvatnu komunikaciju  u situacijama u kojima je potrebno korisiti jednu ili više jezičnih vještina istovremeno. </w:t>
            </w:r>
            <w:r w:rsidRPr="00D238D9">
              <w:t>Dobiti povratnu informaciju o stupnju usvojenosti gradiva i tome prilagoditi način rada</w:t>
            </w:r>
          </w:p>
        </w:tc>
      </w:tr>
      <w:tr w:rsidR="00E97C8B" w:rsidRPr="00D238D9" w:rsidTr="00EB39A7">
        <w:trPr>
          <w:trHeight w:val="327"/>
        </w:trPr>
        <w:tc>
          <w:tcPr>
            <w:tcW w:w="3036" w:type="dxa"/>
            <w:gridSpan w:val="2"/>
          </w:tcPr>
          <w:p w:rsidR="00E97C8B" w:rsidRPr="00D238D9" w:rsidRDefault="00E97C8B" w:rsidP="00E97C8B">
            <w:pPr>
              <w:rPr>
                <w:lang w:val="en-US"/>
              </w:rPr>
            </w:pPr>
            <w:r w:rsidRPr="00D238D9">
              <w:rPr>
                <w:lang w:val="en-US"/>
              </w:rPr>
              <w:t>Namjena:</w:t>
            </w:r>
          </w:p>
        </w:tc>
        <w:tc>
          <w:tcPr>
            <w:tcW w:w="6252" w:type="dxa"/>
          </w:tcPr>
          <w:p w:rsidR="00E97C8B" w:rsidRPr="00D238D9" w:rsidRDefault="00E97C8B" w:rsidP="00E97C8B">
            <w:pPr>
              <w:rPr>
                <w:lang w:val="en-US"/>
              </w:rPr>
            </w:pPr>
            <w:r w:rsidRPr="00D238D9">
              <w:rPr>
                <w:lang w:val="en-US"/>
              </w:rPr>
              <w:t>Uspješno sudjelovanje na natjecanjima i polaganje ispita državne mature.</w:t>
            </w:r>
          </w:p>
        </w:tc>
      </w:tr>
      <w:tr w:rsidR="00E97C8B" w:rsidRPr="00D238D9" w:rsidTr="00EB39A7">
        <w:tc>
          <w:tcPr>
            <w:tcW w:w="3036" w:type="dxa"/>
            <w:gridSpan w:val="2"/>
          </w:tcPr>
          <w:p w:rsidR="00E97C8B" w:rsidRPr="00D238D9" w:rsidRDefault="00E97C8B" w:rsidP="00E97C8B">
            <w:pPr>
              <w:rPr>
                <w:lang w:val="en-US"/>
              </w:rPr>
            </w:pPr>
            <w:r w:rsidRPr="00D238D9">
              <w:rPr>
                <w:lang w:val="en-US"/>
              </w:rPr>
              <w:t>Očekivani ishodi/postignuća:</w:t>
            </w:r>
          </w:p>
        </w:tc>
        <w:tc>
          <w:tcPr>
            <w:tcW w:w="6252" w:type="dxa"/>
          </w:tcPr>
          <w:p w:rsidR="00E97C8B" w:rsidRPr="00D238D9" w:rsidRDefault="00E97C8B" w:rsidP="00E97C8B">
            <w:pPr>
              <w:rPr>
                <w:lang w:val="en-US"/>
              </w:rPr>
            </w:pPr>
            <w:r w:rsidRPr="00D238D9">
              <w:rPr>
                <w:lang w:val="en-US"/>
              </w:rPr>
              <w:t>Produbiti znanje i jezične vještine iz hrvatskog jezika, steći dodatne spoznaje i kompetencije potrebne za uspješno natjecanje i daljnje aktivno primjenjivanje naučenog u svakodnevnom životu te u međupredmetnim sadržajima</w:t>
            </w:r>
          </w:p>
        </w:tc>
      </w:tr>
      <w:tr w:rsidR="00E97C8B" w:rsidRPr="00D238D9" w:rsidTr="00EB39A7">
        <w:tc>
          <w:tcPr>
            <w:tcW w:w="1269" w:type="dxa"/>
          </w:tcPr>
          <w:p w:rsidR="00E97C8B" w:rsidRPr="00D238D9" w:rsidRDefault="00E97C8B" w:rsidP="00E97C8B">
            <w:pPr>
              <w:rPr>
                <w:lang w:val="en-US"/>
              </w:rPr>
            </w:pPr>
            <w:r w:rsidRPr="00D238D9">
              <w:rPr>
                <w:lang w:val="en-US"/>
              </w:rPr>
              <w:t xml:space="preserve">    Način realizacije:     </w:t>
            </w:r>
          </w:p>
        </w:tc>
        <w:tc>
          <w:tcPr>
            <w:tcW w:w="1767" w:type="dxa"/>
          </w:tcPr>
          <w:tbl>
            <w:tblPr>
              <w:tblStyle w:val="TableGrid22"/>
              <w:tblW w:w="0" w:type="auto"/>
              <w:tblLook w:val="04A0" w:firstRow="1" w:lastRow="0" w:firstColumn="1" w:lastColumn="0" w:noHBand="0" w:noVBand="1"/>
            </w:tblPr>
            <w:tblGrid>
              <w:gridCol w:w="1541"/>
            </w:tblGrid>
            <w:tr w:rsidR="00E97C8B" w:rsidRPr="00D238D9" w:rsidTr="00EB39A7">
              <w:tc>
                <w:tcPr>
                  <w:tcW w:w="1903" w:type="dxa"/>
                </w:tcPr>
                <w:p w:rsidR="00E97C8B" w:rsidRPr="00D238D9" w:rsidRDefault="00E97C8B" w:rsidP="00AB28C6">
                  <w:pPr>
                    <w:framePr w:hSpace="180" w:wrap="around" w:vAnchor="text" w:hAnchor="margin" w:y="33"/>
                    <w:rPr>
                      <w:lang w:val="en-US"/>
                    </w:rPr>
                  </w:pPr>
                  <w:r w:rsidRPr="00D238D9">
                    <w:rPr>
                      <w:lang w:val="en-US"/>
                    </w:rPr>
                    <w:t>Oblik:</w:t>
                  </w:r>
                </w:p>
              </w:tc>
            </w:tr>
            <w:tr w:rsidR="00E97C8B" w:rsidRPr="00D238D9" w:rsidTr="00EB39A7">
              <w:trPr>
                <w:trHeight w:val="226"/>
              </w:trPr>
              <w:tc>
                <w:tcPr>
                  <w:tcW w:w="1903" w:type="dxa"/>
                </w:tcPr>
                <w:p w:rsidR="00E97C8B" w:rsidRPr="00D238D9" w:rsidRDefault="00E97C8B" w:rsidP="00AB28C6">
                  <w:pPr>
                    <w:framePr w:hSpace="180" w:wrap="around" w:vAnchor="text" w:hAnchor="margin" w:y="33"/>
                    <w:rPr>
                      <w:lang w:val="en-US"/>
                    </w:rPr>
                  </w:pPr>
                  <w:r w:rsidRPr="00D238D9">
                    <w:rPr>
                      <w:lang w:val="en-US"/>
                    </w:rPr>
                    <w:t>Sudionici:</w:t>
                  </w:r>
                </w:p>
                <w:p w:rsidR="00E97C8B" w:rsidRPr="00D238D9" w:rsidRDefault="00E97C8B" w:rsidP="00AB28C6">
                  <w:pPr>
                    <w:framePr w:hSpace="180" w:wrap="around" w:vAnchor="text" w:hAnchor="margin" w:y="33"/>
                    <w:rPr>
                      <w:lang w:val="en-US"/>
                    </w:rPr>
                  </w:pPr>
                </w:p>
              </w:tc>
            </w:tr>
            <w:tr w:rsidR="00E97C8B" w:rsidRPr="00D238D9" w:rsidTr="00EB39A7">
              <w:tc>
                <w:tcPr>
                  <w:tcW w:w="1903" w:type="dxa"/>
                </w:tcPr>
                <w:p w:rsidR="00E97C8B" w:rsidRPr="00D238D9" w:rsidRDefault="00E97C8B" w:rsidP="00AB28C6">
                  <w:pPr>
                    <w:framePr w:hSpace="180" w:wrap="around" w:vAnchor="text" w:hAnchor="margin" w:y="33"/>
                    <w:rPr>
                      <w:lang w:val="en-US"/>
                    </w:rPr>
                  </w:pPr>
                  <w:r w:rsidRPr="00D238D9">
                    <w:rPr>
                      <w:lang w:val="en-US"/>
                    </w:rPr>
                    <w:t>Način učenja (što rade učenici):</w:t>
                  </w:r>
                </w:p>
                <w:p w:rsidR="00E97C8B" w:rsidRPr="00D238D9" w:rsidRDefault="00E97C8B" w:rsidP="00AB28C6">
                  <w:pPr>
                    <w:framePr w:hSpace="180" w:wrap="around" w:vAnchor="text" w:hAnchor="margin" w:y="33"/>
                    <w:rPr>
                      <w:lang w:val="en-US"/>
                    </w:rPr>
                  </w:pPr>
                </w:p>
              </w:tc>
            </w:tr>
            <w:tr w:rsidR="00E97C8B" w:rsidRPr="00D238D9" w:rsidTr="00EB39A7">
              <w:trPr>
                <w:trHeight w:val="1093"/>
              </w:trPr>
              <w:tc>
                <w:tcPr>
                  <w:tcW w:w="1903" w:type="dxa"/>
                </w:tcPr>
                <w:p w:rsidR="00E97C8B" w:rsidRPr="00D238D9" w:rsidRDefault="00E97C8B" w:rsidP="00AB28C6">
                  <w:pPr>
                    <w:framePr w:hSpace="180" w:wrap="around" w:vAnchor="text" w:hAnchor="margin" w:y="33"/>
                    <w:rPr>
                      <w:lang w:val="en-US"/>
                    </w:rPr>
                  </w:pPr>
                  <w:r w:rsidRPr="00D238D9">
                    <w:rPr>
                      <w:lang w:val="en-US"/>
                    </w:rPr>
                    <w:t>Metode poučavanja (što rade učitelji):</w:t>
                  </w:r>
                </w:p>
              </w:tc>
            </w:tr>
            <w:tr w:rsidR="00E97C8B" w:rsidRPr="00D238D9" w:rsidTr="00EB39A7">
              <w:trPr>
                <w:trHeight w:val="817"/>
              </w:trPr>
              <w:tc>
                <w:tcPr>
                  <w:tcW w:w="1903" w:type="dxa"/>
                </w:tcPr>
                <w:p w:rsidR="00E97C8B" w:rsidRPr="00D238D9" w:rsidRDefault="009D708B" w:rsidP="00AB28C6">
                  <w:pPr>
                    <w:framePr w:hSpace="180" w:wrap="around" w:vAnchor="text" w:hAnchor="margin" w:y="33"/>
                    <w:rPr>
                      <w:lang w:val="en-US"/>
                    </w:rPr>
                  </w:pPr>
                  <w:r>
                    <w:rPr>
                      <w:lang w:val="en-US"/>
                    </w:rPr>
                    <w:t>Trajanje izv</w:t>
                  </w:r>
                  <w:r w:rsidR="00E97C8B" w:rsidRPr="00D238D9">
                    <w:rPr>
                      <w:lang w:val="en-US"/>
                    </w:rPr>
                    <w:t>edbe:</w:t>
                  </w:r>
                </w:p>
              </w:tc>
            </w:tr>
          </w:tbl>
          <w:p w:rsidR="00E97C8B" w:rsidRPr="00D238D9" w:rsidRDefault="00E97C8B" w:rsidP="00E97C8B">
            <w:pPr>
              <w:rPr>
                <w:lang w:val="en-US"/>
              </w:rPr>
            </w:pPr>
          </w:p>
        </w:tc>
        <w:tc>
          <w:tcPr>
            <w:tcW w:w="6252" w:type="dxa"/>
          </w:tcPr>
          <w:tbl>
            <w:tblPr>
              <w:tblStyle w:val="TableGrid23"/>
              <w:tblW w:w="0" w:type="auto"/>
              <w:tblLook w:val="04A0" w:firstRow="1" w:lastRow="0" w:firstColumn="1" w:lastColumn="0" w:noHBand="0" w:noVBand="1"/>
            </w:tblPr>
            <w:tblGrid>
              <w:gridCol w:w="6026"/>
            </w:tblGrid>
            <w:tr w:rsidR="00E97C8B" w:rsidRPr="00D238D9" w:rsidTr="00EB39A7">
              <w:tc>
                <w:tcPr>
                  <w:tcW w:w="6803" w:type="dxa"/>
                  <w:shd w:val="clear" w:color="auto" w:fill="auto"/>
                </w:tcPr>
                <w:p w:rsidR="00E97C8B" w:rsidRPr="00D238D9" w:rsidRDefault="00E97C8B" w:rsidP="00AB28C6">
                  <w:pPr>
                    <w:framePr w:hSpace="180" w:wrap="around" w:vAnchor="text" w:hAnchor="margin" w:y="33"/>
                    <w:shd w:val="clear" w:color="auto" w:fill="FFFFFF"/>
                    <w:rPr>
                      <w:lang w:val="en-US"/>
                    </w:rPr>
                  </w:pPr>
                  <w:r w:rsidRPr="00D238D9">
                    <w:rPr>
                      <w:lang w:val="en-US"/>
                    </w:rPr>
                    <w:t>Učionička nastava</w:t>
                  </w:r>
                </w:p>
              </w:tc>
            </w:tr>
            <w:tr w:rsidR="00E97C8B" w:rsidRPr="00D238D9" w:rsidTr="00EB39A7">
              <w:tc>
                <w:tcPr>
                  <w:tcW w:w="6803" w:type="dxa"/>
                  <w:shd w:val="clear" w:color="auto" w:fill="auto"/>
                </w:tcPr>
                <w:p w:rsidR="00E97C8B" w:rsidRPr="00D238D9" w:rsidRDefault="00E97C8B" w:rsidP="00AB28C6">
                  <w:pPr>
                    <w:framePr w:hSpace="180" w:wrap="around" w:vAnchor="text" w:hAnchor="margin" w:y="33"/>
                    <w:shd w:val="clear" w:color="auto" w:fill="FFFFFF"/>
                    <w:rPr>
                      <w:lang w:val="en-US"/>
                    </w:rPr>
                  </w:pPr>
                  <w:r w:rsidRPr="00D238D9">
                    <w:rPr>
                      <w:lang w:val="en-US"/>
                    </w:rPr>
                    <w:t>Učenici 1. do 4. razreda opće i prirodoslovno-matematičke gimnazije, 2.. razred programa ekonomist</w:t>
                  </w:r>
                </w:p>
              </w:tc>
            </w:tr>
            <w:tr w:rsidR="00E97C8B" w:rsidRPr="00D238D9" w:rsidTr="00EB39A7">
              <w:tc>
                <w:tcPr>
                  <w:tcW w:w="6803" w:type="dxa"/>
                  <w:shd w:val="clear" w:color="auto" w:fill="auto"/>
                </w:tcPr>
                <w:p w:rsidR="00E97C8B" w:rsidRPr="00D238D9" w:rsidRDefault="00E97C8B" w:rsidP="00AB28C6">
                  <w:pPr>
                    <w:framePr w:hSpace="180" w:wrap="around" w:vAnchor="text" w:hAnchor="margin" w:y="33"/>
                    <w:shd w:val="clear" w:color="auto" w:fill="FFFFFF"/>
                    <w:rPr>
                      <w:lang w:val="en-US"/>
                    </w:rPr>
                  </w:pPr>
                  <w:r w:rsidRPr="00D238D9">
                    <w:rPr>
                      <w:lang w:val="en-US"/>
                    </w:rPr>
                    <w:t>Rješavanje zadataka različitih vrsta i ciljeva, izlaganja različitih tema, pisanje sastavaka, slušanje i gledanje audio i video materijala, čitanje kratkih priča, upoznavanje s novim vokabularom.</w:t>
                  </w:r>
                </w:p>
              </w:tc>
            </w:tr>
            <w:tr w:rsidR="00E97C8B" w:rsidRPr="00D238D9" w:rsidTr="00EB39A7">
              <w:tc>
                <w:tcPr>
                  <w:tcW w:w="6803" w:type="dxa"/>
                  <w:shd w:val="clear" w:color="auto" w:fill="auto"/>
                </w:tcPr>
                <w:p w:rsidR="00E97C8B" w:rsidRPr="00D238D9" w:rsidRDefault="00E97C8B" w:rsidP="00AB28C6">
                  <w:pPr>
                    <w:framePr w:hSpace="180" w:wrap="around" w:vAnchor="text" w:hAnchor="margin" w:y="33"/>
                    <w:shd w:val="clear" w:color="auto" w:fill="FFFFFF"/>
                    <w:rPr>
                      <w:lang w:val="en-US"/>
                    </w:rPr>
                  </w:pPr>
                  <w:r w:rsidRPr="00D238D9">
                    <w:rPr>
                      <w:lang w:val="en-US"/>
                    </w:rPr>
                    <w:t>Prikupljanje primjerenih materijala za učenike, upućivanje u različite izvore znanja, pomoć pri rješavanju zadataka, usmjeravanje učenika, poučavanje učenika vještinama samostalnog usvajanja jezika.</w:t>
                  </w:r>
                </w:p>
              </w:tc>
            </w:tr>
            <w:tr w:rsidR="00E97C8B" w:rsidRPr="00D238D9" w:rsidTr="00EB39A7">
              <w:tc>
                <w:tcPr>
                  <w:tcW w:w="6803" w:type="dxa"/>
                  <w:shd w:val="clear" w:color="auto" w:fill="auto"/>
                </w:tcPr>
                <w:p w:rsidR="00E97C8B" w:rsidRPr="00D238D9" w:rsidRDefault="009D708B" w:rsidP="00AB28C6">
                  <w:pPr>
                    <w:framePr w:hSpace="180" w:wrap="around" w:vAnchor="text" w:hAnchor="margin" w:y="33"/>
                    <w:shd w:val="clear" w:color="auto" w:fill="FFFFFF"/>
                    <w:rPr>
                      <w:lang w:val="en-US"/>
                    </w:rPr>
                  </w:pPr>
                  <w:r>
                    <w:rPr>
                      <w:lang w:val="en-US"/>
                    </w:rPr>
                    <w:t>Tijekom školske godine 2017./2018</w:t>
                  </w:r>
                  <w:r w:rsidR="00E97C8B" w:rsidRPr="00D238D9">
                    <w:rPr>
                      <w:lang w:val="en-US"/>
                    </w:rPr>
                    <w:t>.</w:t>
                  </w:r>
                </w:p>
                <w:p w:rsidR="00E97C8B" w:rsidRPr="00D238D9" w:rsidRDefault="00E97C8B" w:rsidP="00AB28C6">
                  <w:pPr>
                    <w:framePr w:hSpace="180" w:wrap="around" w:vAnchor="text" w:hAnchor="margin" w:y="33"/>
                    <w:shd w:val="clear" w:color="auto" w:fill="FFFFFF"/>
                    <w:rPr>
                      <w:lang w:val="en-US"/>
                    </w:rPr>
                  </w:pPr>
                </w:p>
                <w:p w:rsidR="00E97C8B" w:rsidRPr="00D238D9" w:rsidRDefault="00E97C8B" w:rsidP="00AB28C6">
                  <w:pPr>
                    <w:framePr w:hSpace="180" w:wrap="around" w:vAnchor="text" w:hAnchor="margin" w:y="33"/>
                    <w:shd w:val="clear" w:color="auto" w:fill="FFFFFF"/>
                    <w:rPr>
                      <w:lang w:val="en-US"/>
                    </w:rPr>
                  </w:pPr>
                </w:p>
              </w:tc>
            </w:tr>
          </w:tbl>
          <w:p w:rsidR="00E97C8B" w:rsidRPr="00D238D9" w:rsidRDefault="00E97C8B" w:rsidP="00E97C8B">
            <w:pPr>
              <w:rPr>
                <w:lang w:val="en-US"/>
              </w:rPr>
            </w:pPr>
          </w:p>
        </w:tc>
      </w:tr>
      <w:tr w:rsidR="00E97C8B" w:rsidRPr="00D238D9" w:rsidTr="00EB39A7">
        <w:tc>
          <w:tcPr>
            <w:tcW w:w="3036" w:type="dxa"/>
            <w:gridSpan w:val="2"/>
          </w:tcPr>
          <w:p w:rsidR="00E97C8B" w:rsidRPr="00D238D9" w:rsidRDefault="00E97C8B" w:rsidP="00E97C8B">
            <w:pPr>
              <w:rPr>
                <w:lang w:val="en-US"/>
              </w:rPr>
            </w:pPr>
            <w:r w:rsidRPr="00D238D9">
              <w:rPr>
                <w:lang w:val="en-US"/>
              </w:rPr>
              <w:t>Potrebni resursi:</w:t>
            </w:r>
          </w:p>
        </w:tc>
        <w:tc>
          <w:tcPr>
            <w:tcW w:w="6252" w:type="dxa"/>
          </w:tcPr>
          <w:p w:rsidR="00E97C8B" w:rsidRPr="00D238D9" w:rsidRDefault="00E97C8B" w:rsidP="00E97C8B">
            <w:pPr>
              <w:rPr>
                <w:lang w:val="en-US"/>
              </w:rPr>
            </w:pPr>
            <w:r w:rsidRPr="00D238D9">
              <w:rPr>
                <w:lang w:val="en-US"/>
              </w:rPr>
              <w:t>Računalo s internetskom vezom, projektor, zvučnici, papir, tekstovi, zadaci, audio materijali, video materijali, aplikacije.</w:t>
            </w:r>
          </w:p>
        </w:tc>
      </w:tr>
      <w:tr w:rsidR="00E97C8B" w:rsidRPr="00D238D9" w:rsidTr="00EB39A7">
        <w:tc>
          <w:tcPr>
            <w:tcW w:w="3036" w:type="dxa"/>
            <w:gridSpan w:val="2"/>
          </w:tcPr>
          <w:p w:rsidR="00E97C8B" w:rsidRPr="00D238D9" w:rsidRDefault="00E97C8B" w:rsidP="00E97C8B">
            <w:pPr>
              <w:rPr>
                <w:lang w:val="en-US"/>
              </w:rPr>
            </w:pPr>
            <w:r w:rsidRPr="00D238D9">
              <w:rPr>
                <w:lang w:val="en-US"/>
              </w:rPr>
              <w:t>Moguće teškoće:</w:t>
            </w:r>
          </w:p>
        </w:tc>
        <w:tc>
          <w:tcPr>
            <w:tcW w:w="6252" w:type="dxa"/>
          </w:tcPr>
          <w:p w:rsidR="00E97C8B" w:rsidRPr="00D238D9" w:rsidRDefault="00E97C8B" w:rsidP="00E97C8B">
            <w:pPr>
              <w:rPr>
                <w:lang w:val="en-US"/>
              </w:rPr>
            </w:pPr>
            <w:r w:rsidRPr="00D238D9">
              <w:rPr>
                <w:lang w:val="en-US"/>
              </w:rPr>
              <w:t>Nedovoljna zainteresiranost učenika</w:t>
            </w:r>
          </w:p>
        </w:tc>
      </w:tr>
      <w:tr w:rsidR="00E97C8B" w:rsidRPr="00D238D9" w:rsidTr="00EB39A7">
        <w:tc>
          <w:tcPr>
            <w:tcW w:w="3036" w:type="dxa"/>
            <w:gridSpan w:val="2"/>
          </w:tcPr>
          <w:p w:rsidR="00E97C8B" w:rsidRPr="00D238D9" w:rsidRDefault="00E97C8B" w:rsidP="00E97C8B">
            <w:pPr>
              <w:rPr>
                <w:lang w:val="en-US"/>
              </w:rPr>
            </w:pPr>
            <w:r w:rsidRPr="00D238D9">
              <w:rPr>
                <w:lang w:val="en-US"/>
              </w:rPr>
              <w:t>Način praćenja i provjere ishoda/postignuća:</w:t>
            </w:r>
          </w:p>
        </w:tc>
        <w:tc>
          <w:tcPr>
            <w:tcW w:w="6252" w:type="dxa"/>
          </w:tcPr>
          <w:p w:rsidR="00E97C8B" w:rsidRPr="00D238D9" w:rsidRDefault="00E97C8B" w:rsidP="00E97C8B">
            <w:pPr>
              <w:rPr>
                <w:lang w:val="en-US"/>
              </w:rPr>
            </w:pPr>
            <w:r w:rsidRPr="00D238D9">
              <w:rPr>
                <w:lang w:val="en-US"/>
              </w:rPr>
              <w:t>Praćenje i vrednovanje učeničkih postignuća, pružanje korisnih povratnih informacija učenicima, usporedba napretka tijekom godine</w:t>
            </w:r>
          </w:p>
        </w:tc>
      </w:tr>
      <w:tr w:rsidR="00E97C8B" w:rsidRPr="00D238D9" w:rsidTr="00EB39A7">
        <w:tc>
          <w:tcPr>
            <w:tcW w:w="3036" w:type="dxa"/>
            <w:gridSpan w:val="2"/>
          </w:tcPr>
          <w:p w:rsidR="00E97C8B" w:rsidRPr="00D238D9" w:rsidRDefault="00E97C8B" w:rsidP="00E97C8B">
            <w:pPr>
              <w:rPr>
                <w:lang w:val="en-US"/>
              </w:rPr>
            </w:pPr>
            <w:r w:rsidRPr="00D238D9">
              <w:rPr>
                <w:lang w:val="en-US"/>
              </w:rPr>
              <w:t>Okvirni troškovnik:</w:t>
            </w:r>
          </w:p>
        </w:tc>
        <w:tc>
          <w:tcPr>
            <w:tcW w:w="6252" w:type="dxa"/>
          </w:tcPr>
          <w:p w:rsidR="00E97C8B" w:rsidRPr="00D238D9" w:rsidRDefault="00E97C8B" w:rsidP="00E97C8B">
            <w:pPr>
              <w:rPr>
                <w:lang w:val="en-US"/>
              </w:rPr>
            </w:pPr>
            <w:r w:rsidRPr="00D238D9">
              <w:rPr>
                <w:lang w:val="en-US"/>
              </w:rPr>
              <w:t>-</w:t>
            </w:r>
          </w:p>
        </w:tc>
      </w:tr>
      <w:tr w:rsidR="00E97C8B" w:rsidRPr="00D238D9" w:rsidTr="00EB39A7">
        <w:tc>
          <w:tcPr>
            <w:tcW w:w="3036" w:type="dxa"/>
            <w:gridSpan w:val="2"/>
          </w:tcPr>
          <w:p w:rsidR="00E97C8B" w:rsidRPr="00D238D9" w:rsidRDefault="00E97C8B" w:rsidP="00E97C8B">
            <w:pPr>
              <w:rPr>
                <w:lang w:val="en-US"/>
              </w:rPr>
            </w:pPr>
            <w:r w:rsidRPr="00D238D9">
              <w:rPr>
                <w:lang w:val="en-US"/>
              </w:rPr>
              <w:t>Odgovorne osobe:</w:t>
            </w:r>
          </w:p>
        </w:tc>
        <w:tc>
          <w:tcPr>
            <w:tcW w:w="6252" w:type="dxa"/>
          </w:tcPr>
          <w:p w:rsidR="00E97C8B" w:rsidRPr="00D238D9" w:rsidRDefault="00E97C8B" w:rsidP="00E97C8B">
            <w:pPr>
              <w:rPr>
                <w:lang w:val="en-US"/>
              </w:rPr>
            </w:pPr>
            <w:r w:rsidRPr="00D238D9">
              <w:rPr>
                <w:lang w:val="en-US"/>
              </w:rPr>
              <w:t>Jasminka Lisac, Dubravka Peljhan</w:t>
            </w:r>
            <w:r w:rsidR="004E0DFA" w:rsidRPr="00D238D9">
              <w:rPr>
                <w:lang w:val="en-US"/>
              </w:rPr>
              <w:t>, Nada Vučković</w:t>
            </w:r>
          </w:p>
        </w:tc>
      </w:tr>
    </w:tbl>
    <w:p w:rsidR="00E47769" w:rsidRDefault="00E47769">
      <w:r>
        <w:br w:type="page"/>
      </w:r>
    </w:p>
    <w:tbl>
      <w:tblPr>
        <w:tblStyle w:val="TableGrid8"/>
        <w:tblpPr w:leftFromText="180" w:rightFromText="180" w:vertAnchor="page" w:horzAnchor="page" w:tblpX="1009" w:tblpY="901"/>
        <w:tblW w:w="10173" w:type="dxa"/>
        <w:tblLook w:val="04A0" w:firstRow="1" w:lastRow="0" w:firstColumn="1" w:lastColumn="0" w:noHBand="0" w:noVBand="1"/>
      </w:tblPr>
      <w:tblGrid>
        <w:gridCol w:w="1408"/>
        <w:gridCol w:w="1677"/>
        <w:gridCol w:w="7088"/>
      </w:tblGrid>
      <w:tr w:rsidR="00FD4867" w:rsidRPr="00D238D9" w:rsidTr="00D238D9">
        <w:trPr>
          <w:trHeight w:val="673"/>
        </w:trPr>
        <w:tc>
          <w:tcPr>
            <w:tcW w:w="10173" w:type="dxa"/>
            <w:gridSpan w:val="3"/>
            <w:vAlign w:val="center"/>
          </w:tcPr>
          <w:p w:rsidR="00FD4867" w:rsidRPr="00D238D9" w:rsidRDefault="004E0DFA" w:rsidP="00FD4867">
            <w:pPr>
              <w:rPr>
                <w:rFonts w:ascii="Times New Roman" w:hAnsi="Times New Roman"/>
              </w:rPr>
            </w:pPr>
            <w:r w:rsidRPr="00D238D9">
              <w:rPr>
                <w:rFonts w:ascii="Times New Roman" w:hAnsi="Times New Roman"/>
              </w:rPr>
              <w:lastRenderedPageBreak/>
              <w:t>Kurikularno područje: J</w:t>
            </w:r>
            <w:r w:rsidR="00FD4867" w:rsidRPr="00D238D9">
              <w:rPr>
                <w:rFonts w:ascii="Times New Roman" w:hAnsi="Times New Roman"/>
              </w:rPr>
              <w:t>ezično-komunikacijsko područje: Dodatna nastava iz engleskog jezika</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Ciklus (razred):</w:t>
            </w:r>
          </w:p>
        </w:tc>
        <w:tc>
          <w:tcPr>
            <w:tcW w:w="7088" w:type="dxa"/>
            <w:vAlign w:val="center"/>
          </w:tcPr>
          <w:p w:rsidR="00FD4867" w:rsidRPr="00D238D9" w:rsidRDefault="00FD4867" w:rsidP="00FD4867">
            <w:pPr>
              <w:rPr>
                <w:rFonts w:ascii="Times New Roman" w:hAnsi="Times New Roman"/>
              </w:rPr>
            </w:pPr>
            <w:r w:rsidRPr="00D238D9">
              <w:rPr>
                <w:rFonts w:ascii="Times New Roman" w:hAnsi="Times New Roman"/>
              </w:rPr>
              <w:t>4. razredi</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Cilj:</w:t>
            </w:r>
          </w:p>
        </w:tc>
        <w:tc>
          <w:tcPr>
            <w:tcW w:w="7088" w:type="dxa"/>
            <w:vAlign w:val="center"/>
          </w:tcPr>
          <w:p w:rsidR="00FD4867" w:rsidRPr="00D238D9" w:rsidRDefault="00FD4867" w:rsidP="00FD4867">
            <w:pPr>
              <w:spacing w:after="160" w:line="259" w:lineRule="auto"/>
              <w:rPr>
                <w:rFonts w:ascii="Times New Roman" w:hAnsi="Times New Roman"/>
              </w:rPr>
            </w:pPr>
            <w:r w:rsidRPr="00D238D9">
              <w:rPr>
                <w:rFonts w:ascii="Times New Roman" w:hAnsi="Times New Roman"/>
              </w:rPr>
              <w:t>Pripremiti učenike za sudjelovanje na natjecanju iz engleskog jezika te uspješno polaganje ispita državne mature.</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Obrazloženje cilja:</w:t>
            </w:r>
          </w:p>
        </w:tc>
        <w:tc>
          <w:tcPr>
            <w:tcW w:w="7088" w:type="dxa"/>
            <w:vAlign w:val="center"/>
          </w:tcPr>
          <w:p w:rsidR="00FD4867" w:rsidRPr="00D238D9" w:rsidRDefault="00FD4867" w:rsidP="00FD4867">
            <w:pPr>
              <w:spacing w:after="160" w:line="259" w:lineRule="auto"/>
              <w:rPr>
                <w:rFonts w:ascii="Times New Roman" w:hAnsi="Times New Roman"/>
              </w:rPr>
            </w:pPr>
            <w:r w:rsidRPr="00D238D9">
              <w:rPr>
                <w:rFonts w:ascii="Times New Roman" w:hAnsi="Times New Roman"/>
              </w:rPr>
              <w:t>I. Nadograditi postojeće znanje i sposobnosti učenika u svrhu sudjelovanja na natjecanjima te uspješnog polaganja ispita državne mature.</w:t>
            </w:r>
          </w:p>
          <w:p w:rsidR="00FD4867" w:rsidRPr="00D238D9" w:rsidRDefault="00FD4867" w:rsidP="00FD4867">
            <w:pPr>
              <w:spacing w:after="160" w:line="259" w:lineRule="auto"/>
              <w:rPr>
                <w:rFonts w:ascii="Times New Roman" w:hAnsi="Times New Roman"/>
              </w:rPr>
            </w:pPr>
            <w:r w:rsidRPr="00D238D9">
              <w:rPr>
                <w:rFonts w:ascii="Times New Roman" w:hAnsi="Times New Roman"/>
              </w:rPr>
              <w:t xml:space="preserve">II. Osposobiti učenike za adekvatnu komunikaciju na engleskom jeziku u situacijama u kojima je potrebno korisiti jednu ili više jezičnih vještina istovremeno. </w:t>
            </w:r>
          </w:p>
          <w:p w:rsidR="00FD4867" w:rsidRPr="00D238D9" w:rsidRDefault="00FD4867" w:rsidP="00FD4867">
            <w:pPr>
              <w:rPr>
                <w:rFonts w:ascii="Times New Roman" w:hAnsi="Times New Roman"/>
              </w:rPr>
            </w:pPr>
            <w:r w:rsidRPr="00D238D9">
              <w:rPr>
                <w:rFonts w:ascii="Times New Roman" w:hAnsi="Times New Roman"/>
              </w:rPr>
              <w:t>III. Dobiti povratnu informaciju o stupnju usvojenosti gradiva i tome prilagoditi način rada.</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Namjena:</w:t>
            </w:r>
          </w:p>
        </w:tc>
        <w:tc>
          <w:tcPr>
            <w:tcW w:w="7088" w:type="dxa"/>
            <w:vAlign w:val="center"/>
          </w:tcPr>
          <w:p w:rsidR="00FD4867" w:rsidRPr="00D238D9" w:rsidRDefault="00FD4867" w:rsidP="00FD4867">
            <w:pPr>
              <w:rPr>
                <w:rFonts w:ascii="Times New Roman" w:hAnsi="Times New Roman"/>
              </w:rPr>
            </w:pPr>
            <w:r w:rsidRPr="00D238D9">
              <w:rPr>
                <w:rFonts w:ascii="Times New Roman" w:hAnsi="Times New Roman"/>
              </w:rPr>
              <w:t>Uspješno sudjelovanje na natjecanjima i polaganje ispita državne mature.</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Očekivani ishodi postignuća:</w:t>
            </w:r>
          </w:p>
        </w:tc>
        <w:tc>
          <w:tcPr>
            <w:tcW w:w="7088" w:type="dxa"/>
            <w:vAlign w:val="center"/>
          </w:tcPr>
          <w:p w:rsidR="00FD4867" w:rsidRPr="00D238D9" w:rsidRDefault="00FD4867" w:rsidP="00FD4867">
            <w:pPr>
              <w:rPr>
                <w:rFonts w:ascii="Times New Roman" w:hAnsi="Times New Roman"/>
              </w:rPr>
            </w:pPr>
            <w:r w:rsidRPr="00D238D9">
              <w:rPr>
                <w:rFonts w:ascii="Times New Roman" w:hAnsi="Times New Roman"/>
              </w:rPr>
              <w:t xml:space="preserve">Učenik će moći samostalno primjeniti gradivo obrađivano na dodatnoj nastavi u svim jezičnim vještinama. </w:t>
            </w:r>
          </w:p>
        </w:tc>
      </w:tr>
      <w:tr w:rsidR="00FD4867" w:rsidRPr="00D238D9" w:rsidTr="00D238D9">
        <w:trPr>
          <w:trHeight w:val="673"/>
        </w:trPr>
        <w:tc>
          <w:tcPr>
            <w:tcW w:w="1408" w:type="dxa"/>
            <w:vMerge w:val="restart"/>
            <w:textDirection w:val="btLr"/>
            <w:vAlign w:val="center"/>
          </w:tcPr>
          <w:p w:rsidR="00FD4867" w:rsidRPr="00D238D9" w:rsidRDefault="00FD4867" w:rsidP="00FD4867">
            <w:pPr>
              <w:ind w:left="113" w:right="113"/>
              <w:jc w:val="center"/>
              <w:rPr>
                <w:rFonts w:ascii="Times New Roman" w:hAnsi="Times New Roman"/>
              </w:rPr>
            </w:pPr>
            <w:r w:rsidRPr="00D238D9">
              <w:rPr>
                <w:rFonts w:ascii="Times New Roman" w:hAnsi="Times New Roman"/>
              </w:rPr>
              <w:t>Način realizacije</w:t>
            </w:r>
          </w:p>
        </w:tc>
        <w:tc>
          <w:tcPr>
            <w:tcW w:w="1677" w:type="dxa"/>
            <w:vAlign w:val="center"/>
          </w:tcPr>
          <w:p w:rsidR="00FD4867" w:rsidRPr="00D238D9" w:rsidRDefault="00FD4867" w:rsidP="00FD4867">
            <w:pPr>
              <w:rPr>
                <w:rFonts w:ascii="Times New Roman" w:hAnsi="Times New Roman"/>
              </w:rPr>
            </w:pPr>
            <w:r w:rsidRPr="00D238D9">
              <w:rPr>
                <w:rFonts w:ascii="Times New Roman" w:hAnsi="Times New Roman"/>
              </w:rPr>
              <w:t>Oblik:</w:t>
            </w:r>
          </w:p>
        </w:tc>
        <w:tc>
          <w:tcPr>
            <w:tcW w:w="7088" w:type="dxa"/>
            <w:vAlign w:val="center"/>
          </w:tcPr>
          <w:p w:rsidR="00FD4867" w:rsidRPr="00D238D9" w:rsidRDefault="00FD4867" w:rsidP="00FD4867">
            <w:pPr>
              <w:rPr>
                <w:rFonts w:ascii="Times New Roman" w:hAnsi="Times New Roman"/>
              </w:rPr>
            </w:pPr>
            <w:r w:rsidRPr="00D238D9">
              <w:rPr>
                <w:rFonts w:ascii="Times New Roman" w:hAnsi="Times New Roman"/>
              </w:rPr>
              <w:t>Individualni rad, rad u paru, grupni rad, frontalni rad</w:t>
            </w:r>
          </w:p>
        </w:tc>
      </w:tr>
      <w:tr w:rsidR="00FD4867" w:rsidRPr="00D238D9" w:rsidTr="00D238D9">
        <w:trPr>
          <w:trHeight w:val="364"/>
        </w:trPr>
        <w:tc>
          <w:tcPr>
            <w:tcW w:w="1408" w:type="dxa"/>
            <w:vMerge/>
            <w:vAlign w:val="center"/>
          </w:tcPr>
          <w:p w:rsidR="00FD4867" w:rsidRPr="00D238D9" w:rsidRDefault="00FD4867" w:rsidP="00FD4867">
            <w:pPr>
              <w:rPr>
                <w:rFonts w:ascii="Times New Roman" w:hAnsi="Times New Roman"/>
              </w:rPr>
            </w:pPr>
          </w:p>
        </w:tc>
        <w:tc>
          <w:tcPr>
            <w:tcW w:w="1677" w:type="dxa"/>
            <w:vAlign w:val="center"/>
          </w:tcPr>
          <w:p w:rsidR="00FD4867" w:rsidRPr="00D238D9" w:rsidRDefault="00FD4867" w:rsidP="00FD4867">
            <w:pPr>
              <w:rPr>
                <w:rFonts w:ascii="Times New Roman" w:hAnsi="Times New Roman"/>
              </w:rPr>
            </w:pPr>
            <w:r w:rsidRPr="00D238D9">
              <w:rPr>
                <w:rFonts w:ascii="Times New Roman" w:hAnsi="Times New Roman"/>
              </w:rPr>
              <w:t>Sudionici:</w:t>
            </w:r>
          </w:p>
        </w:tc>
        <w:tc>
          <w:tcPr>
            <w:tcW w:w="7088" w:type="dxa"/>
            <w:vAlign w:val="center"/>
          </w:tcPr>
          <w:p w:rsidR="00FD4867" w:rsidRPr="00D238D9" w:rsidRDefault="00FD4867" w:rsidP="00FD4867">
            <w:pPr>
              <w:rPr>
                <w:rFonts w:ascii="Times New Roman" w:hAnsi="Times New Roman"/>
              </w:rPr>
            </w:pPr>
            <w:r w:rsidRPr="00D238D9">
              <w:rPr>
                <w:rFonts w:ascii="Times New Roman" w:hAnsi="Times New Roman"/>
              </w:rPr>
              <w:t>Učenici 4. razreda koji će sudjelovati na natjecanju:</w:t>
            </w:r>
          </w:p>
          <w:p w:rsidR="00FD4867" w:rsidRPr="00D238D9" w:rsidRDefault="00162BDF" w:rsidP="00FD4867">
            <w:pPr>
              <w:rPr>
                <w:rFonts w:ascii="Times New Roman" w:hAnsi="Times New Roman"/>
              </w:rPr>
            </w:pPr>
            <w:r>
              <w:rPr>
                <w:rFonts w:ascii="Times New Roman" w:hAnsi="Times New Roman"/>
              </w:rPr>
              <w:t>- većina učenika 4.B razreda</w:t>
            </w:r>
          </w:p>
        </w:tc>
      </w:tr>
      <w:tr w:rsidR="00FD4867" w:rsidRPr="00D238D9" w:rsidTr="00D238D9">
        <w:trPr>
          <w:trHeight w:val="364"/>
        </w:trPr>
        <w:tc>
          <w:tcPr>
            <w:tcW w:w="1408" w:type="dxa"/>
            <w:vMerge/>
            <w:vAlign w:val="center"/>
          </w:tcPr>
          <w:p w:rsidR="00FD4867" w:rsidRPr="00D238D9" w:rsidRDefault="00FD4867" w:rsidP="00FD4867">
            <w:pPr>
              <w:rPr>
                <w:rFonts w:ascii="Times New Roman" w:hAnsi="Times New Roman"/>
              </w:rPr>
            </w:pPr>
          </w:p>
        </w:tc>
        <w:tc>
          <w:tcPr>
            <w:tcW w:w="1677" w:type="dxa"/>
            <w:vAlign w:val="center"/>
          </w:tcPr>
          <w:p w:rsidR="00FD4867" w:rsidRPr="00D238D9" w:rsidRDefault="00FD4867" w:rsidP="00FD4867">
            <w:pPr>
              <w:rPr>
                <w:rFonts w:ascii="Times New Roman" w:hAnsi="Times New Roman"/>
              </w:rPr>
            </w:pPr>
            <w:r w:rsidRPr="00D238D9">
              <w:rPr>
                <w:rFonts w:ascii="Times New Roman" w:hAnsi="Times New Roman"/>
              </w:rPr>
              <w:t>Načini učenja:</w:t>
            </w:r>
          </w:p>
        </w:tc>
        <w:tc>
          <w:tcPr>
            <w:tcW w:w="7088" w:type="dxa"/>
            <w:vAlign w:val="center"/>
          </w:tcPr>
          <w:p w:rsidR="00FD4867" w:rsidRPr="00D238D9" w:rsidRDefault="00FD4867" w:rsidP="00FD4867">
            <w:pPr>
              <w:contextualSpacing/>
              <w:rPr>
                <w:rFonts w:ascii="Times New Roman" w:hAnsi="Times New Roman"/>
                <w:lang w:eastAsia="hr-HR"/>
              </w:rPr>
            </w:pPr>
            <w:r w:rsidRPr="00D238D9">
              <w:rPr>
                <w:rFonts w:ascii="Times New Roman" w:hAnsi="Times New Roman"/>
                <w:lang w:eastAsia="hr-HR"/>
              </w:rPr>
              <w:t xml:space="preserve">Učenici će redovito sudjelovati u dodatnoj nastavi i obavljati svoje zadatke. </w:t>
            </w:r>
          </w:p>
        </w:tc>
      </w:tr>
      <w:tr w:rsidR="00FD4867" w:rsidRPr="00D238D9" w:rsidTr="00D238D9">
        <w:trPr>
          <w:trHeight w:val="364"/>
        </w:trPr>
        <w:tc>
          <w:tcPr>
            <w:tcW w:w="1408" w:type="dxa"/>
            <w:vMerge/>
            <w:vAlign w:val="center"/>
          </w:tcPr>
          <w:p w:rsidR="00FD4867" w:rsidRPr="00D238D9" w:rsidRDefault="00FD4867" w:rsidP="00FD4867">
            <w:pPr>
              <w:rPr>
                <w:rFonts w:ascii="Times New Roman" w:hAnsi="Times New Roman"/>
              </w:rPr>
            </w:pPr>
          </w:p>
        </w:tc>
        <w:tc>
          <w:tcPr>
            <w:tcW w:w="1677" w:type="dxa"/>
            <w:vAlign w:val="center"/>
          </w:tcPr>
          <w:p w:rsidR="00FD4867" w:rsidRPr="00D238D9" w:rsidRDefault="00FD4867" w:rsidP="00FD4867">
            <w:pPr>
              <w:rPr>
                <w:rFonts w:ascii="Times New Roman" w:hAnsi="Times New Roman"/>
              </w:rPr>
            </w:pPr>
            <w:r w:rsidRPr="00D238D9">
              <w:rPr>
                <w:rFonts w:ascii="Times New Roman" w:hAnsi="Times New Roman"/>
              </w:rPr>
              <w:t>Metode poučavanja:</w:t>
            </w:r>
          </w:p>
        </w:tc>
        <w:tc>
          <w:tcPr>
            <w:tcW w:w="7088" w:type="dxa"/>
            <w:vAlign w:val="center"/>
          </w:tcPr>
          <w:p w:rsidR="00FD4867" w:rsidRPr="00D238D9" w:rsidRDefault="00FD4867" w:rsidP="00FD4867">
            <w:pPr>
              <w:rPr>
                <w:rFonts w:ascii="Times New Roman" w:hAnsi="Times New Roman"/>
              </w:rPr>
            </w:pPr>
            <w:r w:rsidRPr="00D238D9">
              <w:rPr>
                <w:rFonts w:ascii="Times New Roman" w:hAnsi="Times New Roman"/>
              </w:rPr>
              <w:t xml:space="preserve">Učitelj će zajedno s učenicima analizirati stupanj napretka te opisno procjenjivati stupanj usvojenosti gradiva. </w:t>
            </w:r>
          </w:p>
        </w:tc>
      </w:tr>
      <w:tr w:rsidR="00FD4867" w:rsidRPr="00D238D9" w:rsidTr="00D238D9">
        <w:trPr>
          <w:trHeight w:val="364"/>
        </w:trPr>
        <w:tc>
          <w:tcPr>
            <w:tcW w:w="1408" w:type="dxa"/>
            <w:vMerge/>
            <w:vAlign w:val="center"/>
          </w:tcPr>
          <w:p w:rsidR="00FD4867" w:rsidRPr="00D238D9" w:rsidRDefault="00FD4867" w:rsidP="00FD4867">
            <w:pPr>
              <w:rPr>
                <w:rFonts w:ascii="Times New Roman" w:hAnsi="Times New Roman"/>
              </w:rPr>
            </w:pPr>
          </w:p>
        </w:tc>
        <w:tc>
          <w:tcPr>
            <w:tcW w:w="1677" w:type="dxa"/>
            <w:vAlign w:val="center"/>
          </w:tcPr>
          <w:p w:rsidR="00FD4867" w:rsidRPr="00D238D9" w:rsidRDefault="00FD4867" w:rsidP="00FD4867">
            <w:pPr>
              <w:rPr>
                <w:rFonts w:ascii="Times New Roman" w:hAnsi="Times New Roman"/>
              </w:rPr>
            </w:pPr>
            <w:r w:rsidRPr="00D238D9">
              <w:rPr>
                <w:rFonts w:ascii="Times New Roman" w:hAnsi="Times New Roman"/>
              </w:rPr>
              <w:t>Trajanje izvedbe:</w:t>
            </w:r>
          </w:p>
        </w:tc>
        <w:tc>
          <w:tcPr>
            <w:tcW w:w="7088" w:type="dxa"/>
            <w:vAlign w:val="center"/>
          </w:tcPr>
          <w:p w:rsidR="00FD4867" w:rsidRPr="00D238D9" w:rsidRDefault="009D708B" w:rsidP="00FD4867">
            <w:pPr>
              <w:contextualSpacing/>
              <w:rPr>
                <w:rFonts w:ascii="Times New Roman" w:hAnsi="Times New Roman"/>
                <w:lang w:eastAsia="hr-HR"/>
              </w:rPr>
            </w:pPr>
            <w:r>
              <w:rPr>
                <w:rFonts w:ascii="Times New Roman" w:hAnsi="Times New Roman"/>
                <w:lang w:eastAsia="hr-HR"/>
              </w:rPr>
              <w:t>Tijekom školske godine 2017./2018</w:t>
            </w:r>
            <w:r w:rsidR="00FD4867" w:rsidRPr="00D238D9">
              <w:rPr>
                <w:rFonts w:ascii="Times New Roman" w:hAnsi="Times New Roman"/>
                <w:lang w:eastAsia="hr-HR"/>
              </w:rPr>
              <w:t>.</w:t>
            </w:r>
          </w:p>
          <w:p w:rsidR="00FD4867" w:rsidRPr="00D238D9" w:rsidRDefault="00FD4867" w:rsidP="00FD4867">
            <w:pPr>
              <w:rPr>
                <w:rFonts w:ascii="Times New Roman" w:hAnsi="Times New Roman"/>
              </w:rPr>
            </w:pPr>
            <w:r w:rsidRPr="00D238D9">
              <w:rPr>
                <w:rFonts w:ascii="Times New Roman" w:hAnsi="Times New Roman"/>
              </w:rPr>
              <w:t xml:space="preserve">(32 nastavna sata) </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Potrebni resursi:</w:t>
            </w:r>
          </w:p>
        </w:tc>
        <w:tc>
          <w:tcPr>
            <w:tcW w:w="7088" w:type="dxa"/>
            <w:vAlign w:val="center"/>
          </w:tcPr>
          <w:p w:rsidR="00FD4867" w:rsidRPr="00D238D9" w:rsidRDefault="00FD4867" w:rsidP="00FD4867">
            <w:pPr>
              <w:rPr>
                <w:rFonts w:ascii="Times New Roman" w:hAnsi="Times New Roman"/>
              </w:rPr>
            </w:pPr>
            <w:r w:rsidRPr="00D238D9">
              <w:rPr>
                <w:rFonts w:ascii="Times New Roman" w:hAnsi="Times New Roman"/>
              </w:rPr>
              <w:t>Udžbenici, radne bilježnice, radni listići, bilježnice, laptop, projektor, CD player; učenici, učitelji</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Moguće teškoće:</w:t>
            </w:r>
          </w:p>
        </w:tc>
        <w:tc>
          <w:tcPr>
            <w:tcW w:w="7088" w:type="dxa"/>
            <w:vAlign w:val="center"/>
          </w:tcPr>
          <w:p w:rsidR="00FD4867" w:rsidRPr="00D238D9" w:rsidRDefault="00FD4867" w:rsidP="00FD4867">
            <w:pPr>
              <w:rPr>
                <w:rFonts w:ascii="Times New Roman" w:hAnsi="Times New Roman"/>
              </w:rPr>
            </w:pPr>
            <w:r w:rsidRPr="00D238D9">
              <w:rPr>
                <w:rFonts w:ascii="Times New Roman" w:hAnsi="Times New Roman"/>
              </w:rPr>
              <w:t>Poteškoće s tehnologijom u učionici</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Način praćenja i provjere ishoda / postignuća:</w:t>
            </w:r>
          </w:p>
        </w:tc>
        <w:tc>
          <w:tcPr>
            <w:tcW w:w="7088" w:type="dxa"/>
            <w:vAlign w:val="center"/>
          </w:tcPr>
          <w:p w:rsidR="00FD4867" w:rsidRPr="00D238D9" w:rsidRDefault="00FD4867" w:rsidP="00FD4867">
            <w:pPr>
              <w:rPr>
                <w:rFonts w:ascii="Times New Roman" w:hAnsi="Times New Roman"/>
              </w:rPr>
            </w:pPr>
            <w:r w:rsidRPr="00D238D9">
              <w:rPr>
                <w:rFonts w:ascii="Times New Roman" w:hAnsi="Times New Roman"/>
              </w:rPr>
              <w:t xml:space="preserve">Samostalno uspješno rješavanje zadataka </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Okvirni troškovnik:</w:t>
            </w:r>
          </w:p>
        </w:tc>
        <w:tc>
          <w:tcPr>
            <w:tcW w:w="7088" w:type="dxa"/>
            <w:vAlign w:val="center"/>
          </w:tcPr>
          <w:p w:rsidR="00FD4867" w:rsidRPr="00D238D9" w:rsidRDefault="00FD4867" w:rsidP="00FD4867">
            <w:pPr>
              <w:rPr>
                <w:rFonts w:ascii="Times New Roman" w:hAnsi="Times New Roman"/>
              </w:rPr>
            </w:pPr>
            <w:r w:rsidRPr="00D238D9">
              <w:rPr>
                <w:rFonts w:ascii="Times New Roman" w:hAnsi="Times New Roman"/>
              </w:rPr>
              <w:t xml:space="preserve">Materijali potrebni za umnožavanje radnih listića </w:t>
            </w:r>
          </w:p>
          <w:p w:rsidR="00FD4867" w:rsidRPr="00D238D9" w:rsidRDefault="00FD4867" w:rsidP="00FD4867">
            <w:pPr>
              <w:rPr>
                <w:rFonts w:ascii="Times New Roman" w:hAnsi="Times New Roman"/>
              </w:rPr>
            </w:pPr>
            <w:r w:rsidRPr="00D238D9">
              <w:rPr>
                <w:rFonts w:ascii="Times New Roman" w:hAnsi="Times New Roman"/>
              </w:rPr>
              <w:t>(~100 praznih listova)</w:t>
            </w:r>
          </w:p>
        </w:tc>
      </w:tr>
      <w:tr w:rsidR="00FD4867" w:rsidRPr="00D238D9" w:rsidTr="00D238D9">
        <w:trPr>
          <w:trHeight w:val="673"/>
        </w:trPr>
        <w:tc>
          <w:tcPr>
            <w:tcW w:w="3085" w:type="dxa"/>
            <w:gridSpan w:val="2"/>
            <w:vAlign w:val="center"/>
          </w:tcPr>
          <w:p w:rsidR="00FD4867" w:rsidRPr="00D238D9" w:rsidRDefault="00FD4867" w:rsidP="00FD4867">
            <w:pPr>
              <w:rPr>
                <w:rFonts w:ascii="Times New Roman" w:hAnsi="Times New Roman"/>
              </w:rPr>
            </w:pPr>
            <w:r w:rsidRPr="00D238D9">
              <w:rPr>
                <w:rFonts w:ascii="Times New Roman" w:hAnsi="Times New Roman"/>
              </w:rPr>
              <w:t>Odgovorne osobe:</w:t>
            </w:r>
          </w:p>
        </w:tc>
        <w:tc>
          <w:tcPr>
            <w:tcW w:w="7088" w:type="dxa"/>
            <w:vAlign w:val="center"/>
          </w:tcPr>
          <w:p w:rsidR="00FD4867" w:rsidRPr="00D238D9" w:rsidRDefault="00FD4867" w:rsidP="00FD4867">
            <w:pPr>
              <w:rPr>
                <w:rFonts w:ascii="Times New Roman" w:hAnsi="Times New Roman"/>
              </w:rPr>
            </w:pPr>
            <w:r w:rsidRPr="00D238D9">
              <w:rPr>
                <w:rFonts w:ascii="Times New Roman" w:hAnsi="Times New Roman"/>
              </w:rPr>
              <w:t>Tanja Stipeć</w:t>
            </w:r>
            <w:r w:rsidR="009D708B">
              <w:rPr>
                <w:rFonts w:ascii="Times New Roman" w:hAnsi="Times New Roman"/>
              </w:rPr>
              <w:t>, prof.</w:t>
            </w:r>
          </w:p>
        </w:tc>
      </w:tr>
    </w:tbl>
    <w:p w:rsidR="00FD4867" w:rsidRPr="00FD4867" w:rsidRDefault="00FD4867" w:rsidP="00FD4867">
      <w:pPr>
        <w:rPr>
          <w:rFonts w:ascii="Cambria" w:eastAsia="MS Mincho" w:hAnsi="Cambria"/>
          <w:sz w:val="22"/>
          <w:szCs w:val="22"/>
          <w:lang w:val="en-US"/>
        </w:rPr>
      </w:pPr>
    </w:p>
    <w:p w:rsidR="00436DC1" w:rsidRPr="000A092A" w:rsidRDefault="00436DC1" w:rsidP="00436DC1"/>
    <w:p w:rsidR="00B0303C" w:rsidRDefault="00B0303C" w:rsidP="00AA2A67"/>
    <w:p w:rsidR="00B0303C" w:rsidRDefault="00B0303C" w:rsidP="00AA2A67"/>
    <w:p w:rsidR="00E47769" w:rsidRDefault="00E47769">
      <w:r>
        <w:br w:type="page"/>
      </w:r>
    </w:p>
    <w:tbl>
      <w:tblPr>
        <w:tblStyle w:val="Reetkatablice"/>
        <w:tblpPr w:leftFromText="180" w:rightFromText="180" w:vertAnchor="page" w:horzAnchor="page" w:tblpX="1009" w:tblpY="901"/>
        <w:tblW w:w="10173" w:type="dxa"/>
        <w:tblLook w:val="04A0" w:firstRow="1" w:lastRow="0" w:firstColumn="1" w:lastColumn="0" w:noHBand="0" w:noVBand="1"/>
      </w:tblPr>
      <w:tblGrid>
        <w:gridCol w:w="1408"/>
        <w:gridCol w:w="2102"/>
        <w:gridCol w:w="6663"/>
      </w:tblGrid>
      <w:tr w:rsidR="00664639" w:rsidRPr="00D238D9" w:rsidTr="00D238D9">
        <w:trPr>
          <w:trHeight w:val="673"/>
        </w:trPr>
        <w:tc>
          <w:tcPr>
            <w:tcW w:w="10173" w:type="dxa"/>
            <w:gridSpan w:val="3"/>
            <w:vAlign w:val="center"/>
          </w:tcPr>
          <w:p w:rsidR="00664639" w:rsidRPr="00D238D9" w:rsidRDefault="001438C6" w:rsidP="00664639">
            <w:r w:rsidRPr="00D238D9">
              <w:lastRenderedPageBreak/>
              <w:t>Kurikularno područje: Jezično-komunikacijsko područje: Izborna nastava iz njemačkog jezika</w:t>
            </w:r>
          </w:p>
        </w:tc>
      </w:tr>
      <w:tr w:rsidR="00664639" w:rsidRPr="00D238D9" w:rsidTr="00D238D9">
        <w:trPr>
          <w:trHeight w:val="673"/>
        </w:trPr>
        <w:tc>
          <w:tcPr>
            <w:tcW w:w="3510" w:type="dxa"/>
            <w:gridSpan w:val="2"/>
            <w:vAlign w:val="center"/>
          </w:tcPr>
          <w:p w:rsidR="00664639" w:rsidRPr="00D238D9" w:rsidRDefault="00664639" w:rsidP="00664639">
            <w:r w:rsidRPr="00D238D9">
              <w:t>Ciklus (razred):</w:t>
            </w:r>
          </w:p>
        </w:tc>
        <w:tc>
          <w:tcPr>
            <w:tcW w:w="6663" w:type="dxa"/>
            <w:vAlign w:val="center"/>
          </w:tcPr>
          <w:p w:rsidR="00664639" w:rsidRPr="00D238D9" w:rsidRDefault="00664639" w:rsidP="00664639">
            <w:r w:rsidRPr="00D238D9">
              <w:t>3.MD</w:t>
            </w:r>
          </w:p>
        </w:tc>
      </w:tr>
      <w:tr w:rsidR="00664639" w:rsidRPr="00D238D9" w:rsidTr="00D238D9">
        <w:trPr>
          <w:trHeight w:val="673"/>
        </w:trPr>
        <w:tc>
          <w:tcPr>
            <w:tcW w:w="3510" w:type="dxa"/>
            <w:gridSpan w:val="2"/>
            <w:vAlign w:val="center"/>
          </w:tcPr>
          <w:p w:rsidR="00664639" w:rsidRPr="00D238D9" w:rsidRDefault="00664639" w:rsidP="00664639">
            <w:r w:rsidRPr="00D238D9">
              <w:t>Cilj:</w:t>
            </w:r>
          </w:p>
        </w:tc>
        <w:tc>
          <w:tcPr>
            <w:tcW w:w="6663" w:type="dxa"/>
            <w:vAlign w:val="center"/>
          </w:tcPr>
          <w:p w:rsidR="00664639" w:rsidRPr="00D238D9" w:rsidRDefault="00664639" w:rsidP="00D238D9">
            <w:pPr>
              <w:spacing w:line="259" w:lineRule="auto"/>
            </w:pPr>
            <w:r w:rsidRPr="00D238D9">
              <w:t xml:space="preserve">Osposobiti učenike za osnovnu komunikaciju na njemačkom jeziku. </w:t>
            </w:r>
          </w:p>
        </w:tc>
      </w:tr>
      <w:tr w:rsidR="00664639" w:rsidRPr="00D238D9" w:rsidTr="00D238D9">
        <w:trPr>
          <w:trHeight w:val="673"/>
        </w:trPr>
        <w:tc>
          <w:tcPr>
            <w:tcW w:w="3510" w:type="dxa"/>
            <w:gridSpan w:val="2"/>
            <w:vAlign w:val="center"/>
          </w:tcPr>
          <w:p w:rsidR="00664639" w:rsidRPr="00D238D9" w:rsidRDefault="00664639" w:rsidP="00664639">
            <w:r w:rsidRPr="00D238D9">
              <w:t>Obrazloženje cilja:</w:t>
            </w:r>
          </w:p>
        </w:tc>
        <w:tc>
          <w:tcPr>
            <w:tcW w:w="6663" w:type="dxa"/>
            <w:vAlign w:val="center"/>
          </w:tcPr>
          <w:p w:rsidR="00664639" w:rsidRPr="00D238D9" w:rsidRDefault="00664639" w:rsidP="00D238D9">
            <w:pPr>
              <w:spacing w:line="259" w:lineRule="auto"/>
            </w:pPr>
            <w:r w:rsidRPr="00D238D9">
              <w:t>I. Osposobiti učenike za adekvatnu komunikaciju na njemačkom jeziku u situacijama u kojima je potrebno koristiti jednu ili više jezičnih vještina.</w:t>
            </w:r>
          </w:p>
          <w:p w:rsidR="00664639" w:rsidRPr="00D238D9" w:rsidRDefault="00664639" w:rsidP="00D238D9">
            <w:pPr>
              <w:spacing w:line="259" w:lineRule="auto"/>
            </w:pPr>
            <w:r w:rsidRPr="00D238D9">
              <w:t>II. Omogućiti lakše zapošljavanje po završenom školovanju proširivanjem interesa, znanja i vještina.</w:t>
            </w:r>
          </w:p>
        </w:tc>
      </w:tr>
      <w:tr w:rsidR="00664639" w:rsidRPr="00D238D9" w:rsidTr="00D238D9">
        <w:trPr>
          <w:trHeight w:val="673"/>
        </w:trPr>
        <w:tc>
          <w:tcPr>
            <w:tcW w:w="3510" w:type="dxa"/>
            <w:gridSpan w:val="2"/>
            <w:vAlign w:val="center"/>
          </w:tcPr>
          <w:p w:rsidR="00664639" w:rsidRPr="00D238D9" w:rsidRDefault="00664639" w:rsidP="00664639">
            <w:r w:rsidRPr="00D238D9">
              <w:t>Namjena:</w:t>
            </w:r>
          </w:p>
        </w:tc>
        <w:tc>
          <w:tcPr>
            <w:tcW w:w="6663" w:type="dxa"/>
            <w:vAlign w:val="center"/>
          </w:tcPr>
          <w:p w:rsidR="00664639" w:rsidRPr="00D238D9" w:rsidRDefault="00664639" w:rsidP="00664639">
            <w:r w:rsidRPr="00D238D9">
              <w:t>Proširivanje vlastitih znanja i vještina te uspješniji pronalazak zaposlenja.</w:t>
            </w:r>
          </w:p>
        </w:tc>
      </w:tr>
      <w:tr w:rsidR="00664639" w:rsidRPr="00D238D9" w:rsidTr="00D238D9">
        <w:trPr>
          <w:trHeight w:val="673"/>
        </w:trPr>
        <w:tc>
          <w:tcPr>
            <w:tcW w:w="3510" w:type="dxa"/>
            <w:gridSpan w:val="2"/>
            <w:vAlign w:val="center"/>
          </w:tcPr>
          <w:p w:rsidR="00664639" w:rsidRPr="00D238D9" w:rsidRDefault="00664639" w:rsidP="00664639">
            <w:r w:rsidRPr="00D238D9">
              <w:t>Očekivani ishodi postignuća:</w:t>
            </w:r>
          </w:p>
        </w:tc>
        <w:tc>
          <w:tcPr>
            <w:tcW w:w="6663" w:type="dxa"/>
            <w:vAlign w:val="center"/>
          </w:tcPr>
          <w:p w:rsidR="00664639" w:rsidRPr="00D238D9" w:rsidRDefault="00664639" w:rsidP="00664639">
            <w:r w:rsidRPr="00D238D9">
              <w:t xml:space="preserve">Učenik će moći samostalno primjeniti gradivo obrađivano na izbornoj nastavi u svim jezičnim vještinama. </w:t>
            </w:r>
          </w:p>
        </w:tc>
      </w:tr>
      <w:tr w:rsidR="00664639" w:rsidRPr="00D238D9" w:rsidTr="00D238D9">
        <w:trPr>
          <w:trHeight w:val="673"/>
        </w:trPr>
        <w:tc>
          <w:tcPr>
            <w:tcW w:w="1408" w:type="dxa"/>
            <w:vMerge w:val="restart"/>
            <w:textDirection w:val="btLr"/>
            <w:vAlign w:val="center"/>
          </w:tcPr>
          <w:p w:rsidR="00664639" w:rsidRPr="00D238D9" w:rsidRDefault="00664639" w:rsidP="00664639">
            <w:pPr>
              <w:ind w:left="113" w:right="113"/>
              <w:jc w:val="center"/>
            </w:pPr>
            <w:r w:rsidRPr="00D238D9">
              <w:t>Način realizacije</w:t>
            </w:r>
          </w:p>
        </w:tc>
        <w:tc>
          <w:tcPr>
            <w:tcW w:w="2102" w:type="dxa"/>
            <w:vAlign w:val="center"/>
          </w:tcPr>
          <w:p w:rsidR="00664639" w:rsidRPr="00D238D9" w:rsidRDefault="00664639" w:rsidP="00664639">
            <w:r w:rsidRPr="00D238D9">
              <w:t>Oblik:</w:t>
            </w:r>
          </w:p>
        </w:tc>
        <w:tc>
          <w:tcPr>
            <w:tcW w:w="6663" w:type="dxa"/>
            <w:vAlign w:val="center"/>
          </w:tcPr>
          <w:p w:rsidR="00664639" w:rsidRPr="00D238D9" w:rsidRDefault="00664639" w:rsidP="00664639">
            <w:r w:rsidRPr="00D238D9">
              <w:t>Individualni rad, rad u paru, grupni rad, frontalni rad</w:t>
            </w:r>
          </w:p>
        </w:tc>
      </w:tr>
      <w:tr w:rsidR="00664639" w:rsidRPr="00D238D9" w:rsidTr="00D238D9">
        <w:trPr>
          <w:trHeight w:val="364"/>
        </w:trPr>
        <w:tc>
          <w:tcPr>
            <w:tcW w:w="1408" w:type="dxa"/>
            <w:vMerge/>
            <w:vAlign w:val="center"/>
          </w:tcPr>
          <w:p w:rsidR="00664639" w:rsidRPr="00D238D9" w:rsidRDefault="00664639" w:rsidP="00664639"/>
        </w:tc>
        <w:tc>
          <w:tcPr>
            <w:tcW w:w="2102" w:type="dxa"/>
            <w:vAlign w:val="center"/>
          </w:tcPr>
          <w:p w:rsidR="00664639" w:rsidRPr="00D238D9" w:rsidRDefault="00664639" w:rsidP="00664639">
            <w:r w:rsidRPr="00D238D9">
              <w:t>Sudionici:</w:t>
            </w:r>
          </w:p>
        </w:tc>
        <w:tc>
          <w:tcPr>
            <w:tcW w:w="6663" w:type="dxa"/>
            <w:vAlign w:val="center"/>
          </w:tcPr>
          <w:p w:rsidR="00664639" w:rsidRPr="00D238D9" w:rsidRDefault="00664639" w:rsidP="00664639">
            <w:r w:rsidRPr="00D238D9">
              <w:t>Učenici 3.MD razreda</w:t>
            </w:r>
          </w:p>
        </w:tc>
      </w:tr>
      <w:tr w:rsidR="00664639" w:rsidRPr="00D238D9" w:rsidTr="00D238D9">
        <w:trPr>
          <w:trHeight w:val="364"/>
        </w:trPr>
        <w:tc>
          <w:tcPr>
            <w:tcW w:w="1408" w:type="dxa"/>
            <w:vMerge/>
            <w:vAlign w:val="center"/>
          </w:tcPr>
          <w:p w:rsidR="00664639" w:rsidRPr="00D238D9" w:rsidRDefault="00664639" w:rsidP="00664639"/>
        </w:tc>
        <w:tc>
          <w:tcPr>
            <w:tcW w:w="2102" w:type="dxa"/>
            <w:vAlign w:val="center"/>
          </w:tcPr>
          <w:p w:rsidR="00664639" w:rsidRPr="00D238D9" w:rsidRDefault="00664639" w:rsidP="00664639">
            <w:r w:rsidRPr="00D238D9">
              <w:t>Načini učenja:</w:t>
            </w:r>
          </w:p>
        </w:tc>
        <w:tc>
          <w:tcPr>
            <w:tcW w:w="6663" w:type="dxa"/>
            <w:vAlign w:val="center"/>
          </w:tcPr>
          <w:p w:rsidR="00664639" w:rsidRPr="00D238D9" w:rsidRDefault="00664639" w:rsidP="00664639">
            <w:pPr>
              <w:pStyle w:val="Odlomakpopisa"/>
              <w:ind w:left="0"/>
            </w:pPr>
            <w:r w:rsidRPr="00D238D9">
              <w:t xml:space="preserve">Učenici će redovito sudjelovati u nastavi i obavljati svoje zadatke. </w:t>
            </w:r>
          </w:p>
        </w:tc>
      </w:tr>
      <w:tr w:rsidR="00664639" w:rsidRPr="00D238D9" w:rsidTr="00D238D9">
        <w:trPr>
          <w:trHeight w:val="364"/>
        </w:trPr>
        <w:tc>
          <w:tcPr>
            <w:tcW w:w="1408" w:type="dxa"/>
            <w:vMerge/>
            <w:vAlign w:val="center"/>
          </w:tcPr>
          <w:p w:rsidR="00664639" w:rsidRPr="00D238D9" w:rsidRDefault="00664639" w:rsidP="00664639"/>
        </w:tc>
        <w:tc>
          <w:tcPr>
            <w:tcW w:w="2102" w:type="dxa"/>
            <w:vAlign w:val="center"/>
          </w:tcPr>
          <w:p w:rsidR="00664639" w:rsidRPr="00D238D9" w:rsidRDefault="00664639" w:rsidP="00664639">
            <w:r w:rsidRPr="00D238D9">
              <w:t>Metode poučavanja:</w:t>
            </w:r>
          </w:p>
        </w:tc>
        <w:tc>
          <w:tcPr>
            <w:tcW w:w="6663" w:type="dxa"/>
            <w:vAlign w:val="center"/>
          </w:tcPr>
          <w:p w:rsidR="00664639" w:rsidRPr="00D238D9" w:rsidRDefault="00664639" w:rsidP="00664639">
            <w:r w:rsidRPr="00D238D9">
              <w:t xml:space="preserve">Učitelj će upućivati na dodatni rad i/ili individualni rad s učenicima koji imaju problema u usvajanju gradiva te uvježbavati sve jezične vještine. Učitelj će zajedno s učenicima analizirati stupanj napretka te opisno procjenjivati stupanj usvojenosti gradiva. </w:t>
            </w:r>
          </w:p>
        </w:tc>
      </w:tr>
      <w:tr w:rsidR="00664639" w:rsidRPr="00D238D9" w:rsidTr="00D238D9">
        <w:trPr>
          <w:trHeight w:val="364"/>
        </w:trPr>
        <w:tc>
          <w:tcPr>
            <w:tcW w:w="1408" w:type="dxa"/>
            <w:vMerge/>
            <w:vAlign w:val="center"/>
          </w:tcPr>
          <w:p w:rsidR="00664639" w:rsidRPr="00D238D9" w:rsidRDefault="00664639" w:rsidP="00664639"/>
        </w:tc>
        <w:tc>
          <w:tcPr>
            <w:tcW w:w="2102" w:type="dxa"/>
            <w:vAlign w:val="center"/>
          </w:tcPr>
          <w:p w:rsidR="00664639" w:rsidRPr="00D238D9" w:rsidRDefault="00664639" w:rsidP="00664639">
            <w:r w:rsidRPr="00D238D9">
              <w:t>Trajanje izvedbe:</w:t>
            </w:r>
          </w:p>
        </w:tc>
        <w:tc>
          <w:tcPr>
            <w:tcW w:w="6663" w:type="dxa"/>
            <w:vAlign w:val="center"/>
          </w:tcPr>
          <w:p w:rsidR="00664639" w:rsidRPr="00D238D9" w:rsidRDefault="00664639" w:rsidP="00664639">
            <w:pPr>
              <w:pStyle w:val="Odlomakpopisa"/>
              <w:ind w:left="0"/>
            </w:pPr>
            <w:r w:rsidRPr="00D238D9">
              <w:t>Tijekom š</w:t>
            </w:r>
            <w:r w:rsidR="009D708B">
              <w:t>kolske godine 2017./2018</w:t>
            </w:r>
            <w:r w:rsidRPr="00D238D9">
              <w:t>.</w:t>
            </w:r>
          </w:p>
          <w:p w:rsidR="00664639" w:rsidRPr="00D238D9" w:rsidRDefault="00664639" w:rsidP="00664639">
            <w:r w:rsidRPr="00D238D9">
              <w:t xml:space="preserve">(32 nastavna sata) </w:t>
            </w:r>
          </w:p>
        </w:tc>
      </w:tr>
      <w:tr w:rsidR="00664639" w:rsidRPr="00D238D9" w:rsidTr="00D238D9">
        <w:trPr>
          <w:trHeight w:val="673"/>
        </w:trPr>
        <w:tc>
          <w:tcPr>
            <w:tcW w:w="3510" w:type="dxa"/>
            <w:gridSpan w:val="2"/>
            <w:vAlign w:val="center"/>
          </w:tcPr>
          <w:p w:rsidR="00664639" w:rsidRPr="00D238D9" w:rsidRDefault="00664639" w:rsidP="00664639">
            <w:r w:rsidRPr="00D238D9">
              <w:t>Potrebni resursi:</w:t>
            </w:r>
          </w:p>
        </w:tc>
        <w:tc>
          <w:tcPr>
            <w:tcW w:w="6663" w:type="dxa"/>
            <w:vAlign w:val="center"/>
          </w:tcPr>
          <w:p w:rsidR="00664639" w:rsidRPr="00D238D9" w:rsidRDefault="00664639" w:rsidP="00664639">
            <w:r w:rsidRPr="00D238D9">
              <w:t>Udžbenici, radne bilježnice, radni listići, bilježnice, laptop, projektor, CD player; učenici, učitelji</w:t>
            </w:r>
          </w:p>
        </w:tc>
      </w:tr>
      <w:tr w:rsidR="00664639" w:rsidRPr="00D238D9" w:rsidTr="00D238D9">
        <w:trPr>
          <w:trHeight w:val="673"/>
        </w:trPr>
        <w:tc>
          <w:tcPr>
            <w:tcW w:w="3510" w:type="dxa"/>
            <w:gridSpan w:val="2"/>
            <w:vAlign w:val="center"/>
          </w:tcPr>
          <w:p w:rsidR="00664639" w:rsidRPr="00D238D9" w:rsidRDefault="00664639" w:rsidP="00664639">
            <w:r w:rsidRPr="00D238D9">
              <w:t>Moguće teškoće:</w:t>
            </w:r>
          </w:p>
        </w:tc>
        <w:tc>
          <w:tcPr>
            <w:tcW w:w="6663" w:type="dxa"/>
            <w:vAlign w:val="center"/>
          </w:tcPr>
          <w:p w:rsidR="00664639" w:rsidRPr="00D238D9" w:rsidRDefault="00664639" w:rsidP="00664639">
            <w:r w:rsidRPr="00D238D9">
              <w:t>Poteškoće s tehnologijom u učionici</w:t>
            </w:r>
          </w:p>
        </w:tc>
      </w:tr>
      <w:tr w:rsidR="00664639" w:rsidRPr="00D238D9" w:rsidTr="00D238D9">
        <w:trPr>
          <w:trHeight w:val="673"/>
        </w:trPr>
        <w:tc>
          <w:tcPr>
            <w:tcW w:w="3510" w:type="dxa"/>
            <w:gridSpan w:val="2"/>
            <w:vAlign w:val="center"/>
          </w:tcPr>
          <w:p w:rsidR="00664639" w:rsidRPr="00D238D9" w:rsidRDefault="00664639" w:rsidP="00664639">
            <w:r w:rsidRPr="00D238D9">
              <w:t>Način praćenja i provjere ishoda / postignuća:</w:t>
            </w:r>
          </w:p>
        </w:tc>
        <w:tc>
          <w:tcPr>
            <w:tcW w:w="6663" w:type="dxa"/>
            <w:vAlign w:val="center"/>
          </w:tcPr>
          <w:p w:rsidR="00664639" w:rsidRPr="00D238D9" w:rsidRDefault="00664639" w:rsidP="00664639">
            <w:r w:rsidRPr="00D238D9">
              <w:t xml:space="preserve">Samostalno uspješno rješavanje zadataka </w:t>
            </w:r>
          </w:p>
        </w:tc>
      </w:tr>
      <w:tr w:rsidR="00664639" w:rsidRPr="00D238D9" w:rsidTr="00D238D9">
        <w:trPr>
          <w:trHeight w:val="673"/>
        </w:trPr>
        <w:tc>
          <w:tcPr>
            <w:tcW w:w="3510" w:type="dxa"/>
            <w:gridSpan w:val="2"/>
            <w:vAlign w:val="center"/>
          </w:tcPr>
          <w:p w:rsidR="00664639" w:rsidRPr="00D238D9" w:rsidRDefault="00664639" w:rsidP="00664639">
            <w:r w:rsidRPr="00D238D9">
              <w:t>Okvirni troškovnik:</w:t>
            </w:r>
          </w:p>
        </w:tc>
        <w:tc>
          <w:tcPr>
            <w:tcW w:w="6663" w:type="dxa"/>
            <w:vAlign w:val="center"/>
          </w:tcPr>
          <w:p w:rsidR="00664639" w:rsidRPr="00D238D9" w:rsidRDefault="00664639" w:rsidP="00664639">
            <w:r w:rsidRPr="00D238D9">
              <w:t xml:space="preserve">Materijali potrebni za umnožavanje radnih listića </w:t>
            </w:r>
          </w:p>
          <w:p w:rsidR="00664639" w:rsidRPr="00D238D9" w:rsidRDefault="00664639" w:rsidP="00664639">
            <w:r w:rsidRPr="00D238D9">
              <w:t>(~40 praznih listova)</w:t>
            </w:r>
          </w:p>
        </w:tc>
      </w:tr>
      <w:tr w:rsidR="00664639" w:rsidRPr="00D238D9" w:rsidTr="00D238D9">
        <w:trPr>
          <w:trHeight w:val="673"/>
        </w:trPr>
        <w:tc>
          <w:tcPr>
            <w:tcW w:w="3510" w:type="dxa"/>
            <w:gridSpan w:val="2"/>
            <w:vAlign w:val="center"/>
          </w:tcPr>
          <w:p w:rsidR="00664639" w:rsidRPr="00D238D9" w:rsidRDefault="00664639" w:rsidP="00664639">
            <w:r w:rsidRPr="00D238D9">
              <w:t>Odgovorne osobe:</w:t>
            </w:r>
          </w:p>
        </w:tc>
        <w:tc>
          <w:tcPr>
            <w:tcW w:w="6663" w:type="dxa"/>
            <w:vAlign w:val="center"/>
          </w:tcPr>
          <w:p w:rsidR="00664639" w:rsidRPr="00D238D9" w:rsidRDefault="00664639" w:rsidP="00664639">
            <w:r w:rsidRPr="00D238D9">
              <w:t>Tanja Stipeć</w:t>
            </w:r>
            <w:r w:rsidR="009D708B">
              <w:t>, prof.</w:t>
            </w:r>
          </w:p>
        </w:tc>
      </w:tr>
    </w:tbl>
    <w:p w:rsidR="00664639" w:rsidRPr="00D93761" w:rsidRDefault="00664639" w:rsidP="00664639">
      <w:pPr>
        <w:rPr>
          <w:sz w:val="22"/>
          <w:szCs w:val="22"/>
        </w:rPr>
      </w:pPr>
    </w:p>
    <w:p w:rsidR="00664639" w:rsidRDefault="00664639" w:rsidP="00753CB6"/>
    <w:p w:rsidR="00DD7D5D" w:rsidRPr="00D238D9" w:rsidRDefault="00753CB6" w:rsidP="00D238D9">
      <w:r w:rsidRPr="00753CB6">
        <w:t>Kuri</w:t>
      </w:r>
      <w:r>
        <w:t>kulumsko područje: Jezično-komunikacijsko</w:t>
      </w:r>
      <w:r w:rsidR="00DD7D5D">
        <w:rPr>
          <w:rFonts w:eastAsiaTheme="minorHAnsi"/>
        </w:rPr>
        <w:t xml:space="preserve"> </w:t>
      </w:r>
    </w:p>
    <w:tbl>
      <w:tblPr>
        <w:tblStyle w:val="TableGrid13"/>
        <w:tblW w:w="0" w:type="auto"/>
        <w:tblLook w:val="04A0" w:firstRow="1" w:lastRow="0" w:firstColumn="1" w:lastColumn="0" w:noHBand="0" w:noVBand="1"/>
      </w:tblPr>
      <w:tblGrid>
        <w:gridCol w:w="637"/>
        <w:gridCol w:w="2603"/>
        <w:gridCol w:w="6048"/>
      </w:tblGrid>
      <w:tr w:rsidR="00DD7D5D" w:rsidRPr="00D238D9" w:rsidTr="00985094">
        <w:tc>
          <w:tcPr>
            <w:tcW w:w="3240" w:type="dxa"/>
            <w:gridSpan w:val="2"/>
          </w:tcPr>
          <w:p w:rsidR="00DD7D5D" w:rsidRPr="00D238D9" w:rsidRDefault="00DD7D5D" w:rsidP="00985094">
            <w:pPr>
              <w:spacing w:line="276" w:lineRule="auto"/>
              <w:rPr>
                <w:rFonts w:ascii="Times New Roman" w:hAnsi="Times New Roman" w:cs="Times New Roman"/>
              </w:rPr>
            </w:pPr>
            <w:r w:rsidRPr="00D238D9">
              <w:rPr>
                <w:rFonts w:ascii="Times New Roman" w:hAnsi="Times New Roman" w:cs="Times New Roman"/>
              </w:rPr>
              <w:t>Ciklus (razred):</w:t>
            </w:r>
          </w:p>
        </w:tc>
        <w:tc>
          <w:tcPr>
            <w:tcW w:w="6048" w:type="dxa"/>
          </w:tcPr>
          <w:p w:rsidR="00DD7D5D" w:rsidRPr="00D238D9" w:rsidRDefault="00DD7D5D" w:rsidP="00985094">
            <w:pPr>
              <w:spacing w:line="276" w:lineRule="auto"/>
              <w:rPr>
                <w:rFonts w:ascii="Times New Roman" w:hAnsi="Times New Roman" w:cs="Times New Roman"/>
              </w:rPr>
            </w:pPr>
            <w:r w:rsidRPr="00D238D9">
              <w:rPr>
                <w:rFonts w:ascii="Times New Roman" w:hAnsi="Times New Roman" w:cs="Times New Roman"/>
              </w:rPr>
              <w:t>1. - 2. razred Opće i Prirodoslovno – matematičke gimnazije</w:t>
            </w:r>
          </w:p>
        </w:tc>
      </w:tr>
      <w:tr w:rsidR="00DD7D5D" w:rsidRPr="00D238D9" w:rsidTr="00985094">
        <w:tc>
          <w:tcPr>
            <w:tcW w:w="3240" w:type="dxa"/>
            <w:gridSpan w:val="2"/>
          </w:tcPr>
          <w:p w:rsidR="00DD7D5D" w:rsidRPr="00D238D9" w:rsidRDefault="00DD7D5D" w:rsidP="00985094">
            <w:pPr>
              <w:spacing w:line="276" w:lineRule="auto"/>
              <w:rPr>
                <w:rFonts w:ascii="Times New Roman" w:hAnsi="Times New Roman" w:cs="Times New Roman"/>
              </w:rPr>
            </w:pPr>
            <w:r w:rsidRPr="00D238D9">
              <w:rPr>
                <w:rFonts w:ascii="Times New Roman" w:hAnsi="Times New Roman" w:cs="Times New Roman"/>
              </w:rPr>
              <w:t>Naziv aktivnosti:</w:t>
            </w:r>
          </w:p>
        </w:tc>
        <w:tc>
          <w:tcPr>
            <w:tcW w:w="6048" w:type="dxa"/>
          </w:tcPr>
          <w:p w:rsidR="00DD7D5D" w:rsidRPr="00D238D9" w:rsidRDefault="00DD7D5D" w:rsidP="00985094">
            <w:pPr>
              <w:spacing w:line="276" w:lineRule="auto"/>
              <w:rPr>
                <w:rFonts w:ascii="Times New Roman" w:hAnsi="Times New Roman" w:cs="Times New Roman"/>
              </w:rPr>
            </w:pPr>
            <w:r w:rsidRPr="00D238D9">
              <w:rPr>
                <w:rFonts w:ascii="Times New Roman" w:hAnsi="Times New Roman" w:cs="Times New Roman"/>
              </w:rPr>
              <w:t>Dodatna nastava iz latinskog jezika</w:t>
            </w:r>
          </w:p>
        </w:tc>
      </w:tr>
      <w:tr w:rsidR="00DD7D5D" w:rsidRPr="00D238D9" w:rsidTr="00985094">
        <w:tc>
          <w:tcPr>
            <w:tcW w:w="3240" w:type="dxa"/>
            <w:gridSpan w:val="2"/>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Cilj:</w:t>
            </w:r>
          </w:p>
        </w:tc>
        <w:tc>
          <w:tcPr>
            <w:tcW w:w="6048" w:type="dxa"/>
          </w:tcPr>
          <w:p w:rsidR="00DD7D5D" w:rsidRPr="00D238D9" w:rsidRDefault="00DD7D5D" w:rsidP="00985094">
            <w:pPr>
              <w:spacing w:line="276" w:lineRule="auto"/>
              <w:rPr>
                <w:rFonts w:ascii="Times New Roman" w:hAnsi="Times New Roman" w:cs="Times New Roman"/>
              </w:rPr>
            </w:pPr>
            <w:r w:rsidRPr="00D238D9">
              <w:rPr>
                <w:rFonts w:ascii="Times New Roman" w:hAnsi="Times New Roman" w:cs="Times New Roman"/>
              </w:rPr>
              <w:t>Poticati ljubav spram latinskog jezika u svrhu  proširivanja i utvrđivanja znanja na različitim razinama, stvaranje pozitivnog, timskog ozračja i pripremljenost učenika za natjecanje</w:t>
            </w:r>
          </w:p>
        </w:tc>
      </w:tr>
      <w:tr w:rsidR="00DD7D5D" w:rsidRPr="00D238D9" w:rsidTr="00985094">
        <w:tc>
          <w:tcPr>
            <w:tcW w:w="3240" w:type="dxa"/>
            <w:gridSpan w:val="2"/>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lastRenderedPageBreak/>
              <w:t>Obrazloženje cilja (povezan s potrebama, interesima učenika i vrijednostima ŠK):</w:t>
            </w:r>
          </w:p>
        </w:tc>
        <w:tc>
          <w:tcPr>
            <w:tcW w:w="6048" w:type="dxa"/>
          </w:tcPr>
          <w:p w:rsidR="00DD7D5D" w:rsidRPr="00D238D9" w:rsidRDefault="00DD7D5D" w:rsidP="00985094">
            <w:pPr>
              <w:spacing w:line="276" w:lineRule="auto"/>
              <w:rPr>
                <w:rFonts w:ascii="Times New Roman" w:hAnsi="Times New Roman" w:cs="Times New Roman"/>
              </w:rPr>
            </w:pPr>
            <w:r w:rsidRPr="00D238D9">
              <w:rPr>
                <w:rFonts w:ascii="Times New Roman" w:hAnsi="Times New Roman" w:cs="Times New Roman"/>
              </w:rPr>
              <w:t>Osposobiti učenike za osnove latinskog jezika i njegovo pravilno korištenje, upoznavanje sa rimskom kulturom, običajima i povijesnim osobitostima</w:t>
            </w:r>
          </w:p>
        </w:tc>
      </w:tr>
      <w:tr w:rsidR="00DD7D5D" w:rsidRPr="00D238D9" w:rsidTr="00985094">
        <w:tc>
          <w:tcPr>
            <w:tcW w:w="3240" w:type="dxa"/>
            <w:gridSpan w:val="2"/>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Namjena:</w:t>
            </w:r>
          </w:p>
        </w:tc>
        <w:tc>
          <w:tcPr>
            <w:tcW w:w="6048" w:type="dxa"/>
          </w:tcPr>
          <w:p w:rsidR="00DD7D5D" w:rsidRPr="00D238D9" w:rsidRDefault="00DD7D5D" w:rsidP="00985094">
            <w:pPr>
              <w:spacing w:line="276" w:lineRule="auto"/>
              <w:rPr>
                <w:rFonts w:ascii="Times New Roman" w:hAnsi="Times New Roman" w:cs="Times New Roman"/>
              </w:rPr>
            </w:pPr>
            <w:r w:rsidRPr="00D238D9">
              <w:rPr>
                <w:rFonts w:ascii="Times New Roman" w:hAnsi="Times New Roman" w:cs="Times New Roman"/>
              </w:rPr>
              <w:t>Približiti nastavno gradivo kao dodatnu aktivnost zainteresiranim učenicima</w:t>
            </w:r>
          </w:p>
        </w:tc>
      </w:tr>
      <w:tr w:rsidR="00DD7D5D" w:rsidRPr="00D238D9" w:rsidTr="00985094">
        <w:tc>
          <w:tcPr>
            <w:tcW w:w="3240" w:type="dxa"/>
            <w:gridSpan w:val="2"/>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Očekivani ishodi/postignuća:</w:t>
            </w:r>
          </w:p>
        </w:tc>
        <w:tc>
          <w:tcPr>
            <w:tcW w:w="6048" w:type="dxa"/>
          </w:tcPr>
          <w:p w:rsidR="00DD7D5D" w:rsidRPr="00D238D9" w:rsidRDefault="00DD7D5D" w:rsidP="00985094">
            <w:pPr>
              <w:spacing w:line="276" w:lineRule="auto"/>
              <w:rPr>
                <w:rFonts w:ascii="Times New Roman" w:hAnsi="Times New Roman" w:cs="Times New Roman"/>
              </w:rPr>
            </w:pPr>
            <w:r w:rsidRPr="00D238D9">
              <w:rPr>
                <w:rFonts w:ascii="Times New Roman" w:hAnsi="Times New Roman" w:cs="Times New Roman"/>
              </w:rPr>
              <w:t>Samostalno analizirati i prevoditi latinske tekstove, prepoznati u zadanoj literaturi gramatičke konstrukcije, povezivati latinski jezik s hrvatskim i ostalim jezicima (romanski i engleski jezik)</w:t>
            </w:r>
          </w:p>
        </w:tc>
      </w:tr>
      <w:tr w:rsidR="00DD7D5D" w:rsidRPr="00D238D9" w:rsidTr="00985094">
        <w:tc>
          <w:tcPr>
            <w:tcW w:w="637" w:type="dxa"/>
            <w:vMerge w:val="restart"/>
            <w:textDirection w:val="btLr"/>
          </w:tcPr>
          <w:p w:rsidR="00DD7D5D" w:rsidRPr="00D238D9" w:rsidRDefault="00DD7D5D" w:rsidP="00985094">
            <w:pPr>
              <w:spacing w:line="276" w:lineRule="auto"/>
              <w:ind w:left="113" w:right="113"/>
              <w:rPr>
                <w:rFonts w:ascii="Times New Roman" w:hAnsi="Times New Roman" w:cs="Times New Roman"/>
                <w:i/>
              </w:rPr>
            </w:pPr>
            <w:r w:rsidRPr="00D238D9">
              <w:rPr>
                <w:rFonts w:ascii="Times New Roman" w:hAnsi="Times New Roman" w:cs="Times New Roman"/>
                <w:i/>
              </w:rPr>
              <w:t>Način realizacije</w:t>
            </w:r>
          </w:p>
        </w:tc>
        <w:tc>
          <w:tcPr>
            <w:tcW w:w="2603" w:type="dxa"/>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Oblik:</w:t>
            </w:r>
          </w:p>
        </w:tc>
        <w:tc>
          <w:tcPr>
            <w:tcW w:w="6048" w:type="dxa"/>
          </w:tcPr>
          <w:p w:rsidR="00DD7D5D" w:rsidRPr="00D238D9" w:rsidRDefault="00DD7D5D" w:rsidP="00985094">
            <w:pPr>
              <w:rPr>
                <w:rFonts w:ascii="Times New Roman" w:hAnsi="Times New Roman" w:cs="Times New Roman"/>
              </w:rPr>
            </w:pPr>
            <w:r w:rsidRPr="00D238D9">
              <w:rPr>
                <w:rFonts w:ascii="Times New Roman" w:hAnsi="Times New Roman" w:cs="Times New Roman"/>
              </w:rPr>
              <w:t>Učionička nastava</w:t>
            </w:r>
          </w:p>
        </w:tc>
      </w:tr>
      <w:tr w:rsidR="00DD7D5D" w:rsidRPr="00D238D9" w:rsidTr="00985094">
        <w:tc>
          <w:tcPr>
            <w:tcW w:w="637" w:type="dxa"/>
            <w:vMerge/>
          </w:tcPr>
          <w:p w:rsidR="00DD7D5D" w:rsidRPr="00D238D9" w:rsidRDefault="00DD7D5D" w:rsidP="00985094">
            <w:pPr>
              <w:spacing w:line="276" w:lineRule="auto"/>
              <w:rPr>
                <w:rFonts w:ascii="Times New Roman" w:hAnsi="Times New Roman" w:cs="Times New Roman"/>
                <w:i/>
              </w:rPr>
            </w:pPr>
          </w:p>
        </w:tc>
        <w:tc>
          <w:tcPr>
            <w:tcW w:w="2603" w:type="dxa"/>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Sudionici:</w:t>
            </w:r>
          </w:p>
        </w:tc>
        <w:tc>
          <w:tcPr>
            <w:tcW w:w="6048" w:type="dxa"/>
          </w:tcPr>
          <w:p w:rsidR="00DD7D5D" w:rsidRPr="00D238D9" w:rsidRDefault="00DD7D5D" w:rsidP="00985094">
            <w:pPr>
              <w:rPr>
                <w:rFonts w:ascii="Times New Roman" w:hAnsi="Times New Roman" w:cs="Times New Roman"/>
              </w:rPr>
            </w:pPr>
            <w:r w:rsidRPr="00D238D9">
              <w:rPr>
                <w:rFonts w:ascii="Times New Roman" w:hAnsi="Times New Roman" w:cs="Times New Roman"/>
              </w:rPr>
              <w:t xml:space="preserve">Uključeni učenici, predmetna nastavnica </w:t>
            </w:r>
          </w:p>
        </w:tc>
      </w:tr>
      <w:tr w:rsidR="00DD7D5D" w:rsidRPr="00D238D9" w:rsidTr="00985094">
        <w:tc>
          <w:tcPr>
            <w:tcW w:w="637" w:type="dxa"/>
            <w:vMerge/>
          </w:tcPr>
          <w:p w:rsidR="00DD7D5D" w:rsidRPr="00D238D9" w:rsidRDefault="00DD7D5D" w:rsidP="00985094">
            <w:pPr>
              <w:spacing w:line="276" w:lineRule="auto"/>
              <w:rPr>
                <w:rFonts w:ascii="Times New Roman" w:hAnsi="Times New Roman" w:cs="Times New Roman"/>
                <w:i/>
              </w:rPr>
            </w:pPr>
          </w:p>
        </w:tc>
        <w:tc>
          <w:tcPr>
            <w:tcW w:w="2603" w:type="dxa"/>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Načini učenja (što rade učenici):</w:t>
            </w:r>
          </w:p>
        </w:tc>
        <w:tc>
          <w:tcPr>
            <w:tcW w:w="6048" w:type="dxa"/>
          </w:tcPr>
          <w:p w:rsidR="00DD7D5D" w:rsidRPr="00D238D9" w:rsidRDefault="00DD7D5D" w:rsidP="00985094">
            <w:pPr>
              <w:rPr>
                <w:rFonts w:ascii="Times New Roman" w:hAnsi="Times New Roman" w:cs="Times New Roman"/>
              </w:rPr>
            </w:pPr>
            <w:r w:rsidRPr="00D238D9">
              <w:rPr>
                <w:rFonts w:ascii="Times New Roman" w:hAnsi="Times New Roman" w:cs="Times New Roman"/>
              </w:rPr>
              <w:t>Pripremaju se za natjecanje radeći na zadacima</w:t>
            </w:r>
          </w:p>
        </w:tc>
      </w:tr>
      <w:tr w:rsidR="00DD7D5D" w:rsidRPr="00D238D9" w:rsidTr="00985094">
        <w:tc>
          <w:tcPr>
            <w:tcW w:w="637" w:type="dxa"/>
            <w:vMerge/>
          </w:tcPr>
          <w:p w:rsidR="00DD7D5D" w:rsidRPr="00D238D9" w:rsidRDefault="00DD7D5D" w:rsidP="00985094">
            <w:pPr>
              <w:spacing w:line="276" w:lineRule="auto"/>
              <w:rPr>
                <w:rFonts w:ascii="Times New Roman" w:hAnsi="Times New Roman" w:cs="Times New Roman"/>
                <w:i/>
              </w:rPr>
            </w:pPr>
          </w:p>
        </w:tc>
        <w:tc>
          <w:tcPr>
            <w:tcW w:w="2603" w:type="dxa"/>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Metode poučavanja (što rade učitelji):</w:t>
            </w:r>
          </w:p>
        </w:tc>
        <w:tc>
          <w:tcPr>
            <w:tcW w:w="6048" w:type="dxa"/>
          </w:tcPr>
          <w:p w:rsidR="00DD7D5D" w:rsidRPr="00D238D9" w:rsidRDefault="00DD7D5D" w:rsidP="00985094">
            <w:pPr>
              <w:rPr>
                <w:rFonts w:ascii="Times New Roman" w:hAnsi="Times New Roman" w:cs="Times New Roman"/>
              </w:rPr>
            </w:pPr>
            <w:r w:rsidRPr="00D238D9">
              <w:rPr>
                <w:rFonts w:ascii="Times New Roman" w:hAnsi="Times New Roman" w:cs="Times New Roman"/>
              </w:rPr>
              <w:t xml:space="preserve">Objašnjava i obrazlaže, motivira učenikec da primjenjuju stečena znanja, </w:t>
            </w:r>
          </w:p>
        </w:tc>
      </w:tr>
      <w:tr w:rsidR="00DD7D5D" w:rsidRPr="00D238D9" w:rsidTr="00985094">
        <w:tc>
          <w:tcPr>
            <w:tcW w:w="637" w:type="dxa"/>
            <w:vMerge/>
          </w:tcPr>
          <w:p w:rsidR="00DD7D5D" w:rsidRPr="00D238D9" w:rsidRDefault="00DD7D5D" w:rsidP="00985094">
            <w:pPr>
              <w:spacing w:line="276" w:lineRule="auto"/>
              <w:rPr>
                <w:rFonts w:ascii="Times New Roman" w:hAnsi="Times New Roman" w:cs="Times New Roman"/>
                <w:i/>
              </w:rPr>
            </w:pPr>
          </w:p>
        </w:tc>
        <w:tc>
          <w:tcPr>
            <w:tcW w:w="2603" w:type="dxa"/>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Trajanje izvedbe:</w:t>
            </w:r>
          </w:p>
        </w:tc>
        <w:tc>
          <w:tcPr>
            <w:tcW w:w="6048" w:type="dxa"/>
          </w:tcPr>
          <w:p w:rsidR="00DD7D5D" w:rsidRPr="00D238D9" w:rsidRDefault="00DD7D5D" w:rsidP="00985094">
            <w:pPr>
              <w:rPr>
                <w:rFonts w:ascii="Times New Roman" w:hAnsi="Times New Roman" w:cs="Times New Roman"/>
              </w:rPr>
            </w:pPr>
            <w:r w:rsidRPr="00D238D9">
              <w:rPr>
                <w:rFonts w:ascii="Times New Roman" w:hAnsi="Times New Roman" w:cs="Times New Roman"/>
              </w:rPr>
              <w:t>35 sati godišnje, pojačano do natjecanja, kasnije ovisno o postignutim rezultatima</w:t>
            </w:r>
          </w:p>
        </w:tc>
      </w:tr>
      <w:tr w:rsidR="00DD7D5D" w:rsidRPr="00D238D9" w:rsidTr="00985094">
        <w:tc>
          <w:tcPr>
            <w:tcW w:w="3240" w:type="dxa"/>
            <w:gridSpan w:val="2"/>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Potrebni resursi:</w:t>
            </w:r>
          </w:p>
        </w:tc>
        <w:tc>
          <w:tcPr>
            <w:tcW w:w="6048" w:type="dxa"/>
          </w:tcPr>
          <w:p w:rsidR="00DD7D5D" w:rsidRPr="00D238D9" w:rsidRDefault="00DD7D5D" w:rsidP="00985094">
            <w:pPr>
              <w:spacing w:line="276" w:lineRule="auto"/>
              <w:rPr>
                <w:rFonts w:ascii="Times New Roman" w:hAnsi="Times New Roman" w:cs="Times New Roman"/>
              </w:rPr>
            </w:pPr>
            <w:r w:rsidRPr="00D238D9">
              <w:rPr>
                <w:rFonts w:ascii="Times New Roman" w:hAnsi="Times New Roman" w:cs="Times New Roman"/>
              </w:rPr>
              <w:t>Učenici, predmetna nastavnica, autobus, novčana sredstva za odlazak na natjecanje</w:t>
            </w:r>
          </w:p>
        </w:tc>
      </w:tr>
      <w:tr w:rsidR="00DD7D5D" w:rsidRPr="00D238D9" w:rsidTr="00985094">
        <w:tc>
          <w:tcPr>
            <w:tcW w:w="3240" w:type="dxa"/>
            <w:gridSpan w:val="2"/>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Moguće teškoće:</w:t>
            </w:r>
          </w:p>
        </w:tc>
        <w:tc>
          <w:tcPr>
            <w:tcW w:w="6048" w:type="dxa"/>
          </w:tcPr>
          <w:p w:rsidR="00DD7D5D" w:rsidRPr="00D238D9" w:rsidRDefault="00DD7D5D" w:rsidP="00985094">
            <w:pPr>
              <w:spacing w:line="276" w:lineRule="auto"/>
              <w:rPr>
                <w:rFonts w:ascii="Times New Roman" w:hAnsi="Times New Roman" w:cs="Times New Roman"/>
              </w:rPr>
            </w:pPr>
            <w:r w:rsidRPr="00D238D9">
              <w:rPr>
                <w:rFonts w:ascii="Times New Roman" w:hAnsi="Times New Roman" w:cs="Times New Roman"/>
              </w:rPr>
              <w:t>Moguć slab interes za aktivnost čime se u pitanje dovodi i ona sama</w:t>
            </w:r>
          </w:p>
        </w:tc>
      </w:tr>
      <w:tr w:rsidR="00DD7D5D" w:rsidRPr="00D238D9" w:rsidTr="00985094">
        <w:trPr>
          <w:trHeight w:val="536"/>
        </w:trPr>
        <w:tc>
          <w:tcPr>
            <w:tcW w:w="3240" w:type="dxa"/>
            <w:gridSpan w:val="2"/>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Način praćenja i provjere ishoda/postignuća:</w:t>
            </w:r>
          </w:p>
        </w:tc>
        <w:tc>
          <w:tcPr>
            <w:tcW w:w="6048" w:type="dxa"/>
          </w:tcPr>
          <w:p w:rsidR="00DD7D5D" w:rsidRPr="00D238D9" w:rsidRDefault="00DD7D5D" w:rsidP="00985094">
            <w:pPr>
              <w:spacing w:line="276" w:lineRule="auto"/>
              <w:rPr>
                <w:rFonts w:ascii="Times New Roman" w:hAnsi="Times New Roman" w:cs="Times New Roman"/>
              </w:rPr>
            </w:pPr>
            <w:r w:rsidRPr="00D238D9">
              <w:rPr>
                <w:rFonts w:ascii="Times New Roman" w:hAnsi="Times New Roman" w:cs="Times New Roman"/>
              </w:rPr>
              <w:t>Promatranje učenika kroz rad na dodatnoj nastavi,  vrednovanje napretka u redovnoj nastavi te usmena povratna informacija učenika o napretku tijekom čitave godine</w:t>
            </w:r>
          </w:p>
        </w:tc>
      </w:tr>
      <w:tr w:rsidR="00DD7D5D" w:rsidRPr="00D238D9" w:rsidTr="00985094">
        <w:tc>
          <w:tcPr>
            <w:tcW w:w="3240" w:type="dxa"/>
            <w:gridSpan w:val="2"/>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Okvirni troškovnik:</w:t>
            </w:r>
          </w:p>
        </w:tc>
        <w:tc>
          <w:tcPr>
            <w:tcW w:w="6048" w:type="dxa"/>
          </w:tcPr>
          <w:p w:rsidR="00DD7D5D" w:rsidRPr="00D238D9" w:rsidRDefault="00DD7D5D" w:rsidP="00985094">
            <w:pPr>
              <w:spacing w:line="276" w:lineRule="auto"/>
              <w:rPr>
                <w:rFonts w:ascii="Times New Roman" w:hAnsi="Times New Roman" w:cs="Times New Roman"/>
              </w:rPr>
            </w:pPr>
            <w:r w:rsidRPr="00D238D9">
              <w:rPr>
                <w:rFonts w:ascii="Times New Roman" w:hAnsi="Times New Roman" w:cs="Times New Roman"/>
              </w:rPr>
              <w:t>Predviđen trošak prijevoza snosi škola</w:t>
            </w:r>
          </w:p>
        </w:tc>
      </w:tr>
      <w:tr w:rsidR="00DD7D5D" w:rsidRPr="00D238D9" w:rsidTr="00985094">
        <w:tc>
          <w:tcPr>
            <w:tcW w:w="3240" w:type="dxa"/>
            <w:gridSpan w:val="2"/>
          </w:tcPr>
          <w:p w:rsidR="00DD7D5D" w:rsidRPr="00D238D9" w:rsidRDefault="00DD7D5D" w:rsidP="00985094">
            <w:pPr>
              <w:spacing w:line="276" w:lineRule="auto"/>
              <w:rPr>
                <w:rFonts w:ascii="Times New Roman" w:hAnsi="Times New Roman" w:cs="Times New Roman"/>
                <w:i/>
              </w:rPr>
            </w:pPr>
            <w:r w:rsidRPr="00D238D9">
              <w:rPr>
                <w:rFonts w:ascii="Times New Roman" w:hAnsi="Times New Roman" w:cs="Times New Roman"/>
                <w:i/>
              </w:rPr>
              <w:t>Odgovorne osobe:</w:t>
            </w:r>
          </w:p>
        </w:tc>
        <w:tc>
          <w:tcPr>
            <w:tcW w:w="6048" w:type="dxa"/>
          </w:tcPr>
          <w:p w:rsidR="00DD7D5D" w:rsidRPr="00D238D9" w:rsidRDefault="009D708B" w:rsidP="00985094">
            <w:pPr>
              <w:spacing w:line="276" w:lineRule="auto"/>
              <w:rPr>
                <w:rFonts w:ascii="Times New Roman" w:hAnsi="Times New Roman" w:cs="Times New Roman"/>
              </w:rPr>
            </w:pPr>
            <w:r>
              <w:rPr>
                <w:rFonts w:ascii="Times New Roman" w:hAnsi="Times New Roman" w:cs="Times New Roman"/>
              </w:rPr>
              <w:t>Sanja Klarić, prof.</w:t>
            </w:r>
          </w:p>
        </w:tc>
      </w:tr>
    </w:tbl>
    <w:p w:rsidR="00DD7D5D" w:rsidRDefault="00DD7D5D" w:rsidP="00DD7D5D"/>
    <w:p w:rsidR="00DD7D5D" w:rsidRDefault="00DD7D5D" w:rsidP="00AA2A67"/>
    <w:p w:rsidR="008F3793" w:rsidRPr="00CF2DE9" w:rsidRDefault="008F3793" w:rsidP="00CF2DE9">
      <w:pPr>
        <w:spacing w:line="276" w:lineRule="auto"/>
        <w:rPr>
          <w:rFonts w:eastAsia="Calibri"/>
        </w:rPr>
      </w:pPr>
      <w:r w:rsidRPr="00CF2DE9">
        <w:rPr>
          <w:rFonts w:eastAsia="Calibri"/>
        </w:rPr>
        <w:t>Kurikulumsko područje: Prirodoslovlje</w:t>
      </w:r>
    </w:p>
    <w:p w:rsidR="008F3793" w:rsidRPr="00CF2DE9" w:rsidRDefault="008F3793" w:rsidP="00CF2DE9">
      <w:pPr>
        <w:spacing w:line="276" w:lineRule="auto"/>
        <w:rPr>
          <w:rFonts w:eastAsia="Calibri"/>
        </w:rPr>
      </w:pPr>
      <w:r w:rsidRPr="00CF2DE9">
        <w:rPr>
          <w:rFonts w:eastAsia="Calibri"/>
        </w:rPr>
        <w:t>Dodatna nastava iz biologije</w:t>
      </w:r>
    </w:p>
    <w:tbl>
      <w:tblPr>
        <w:tblStyle w:val="TableGrid9"/>
        <w:tblpPr w:leftFromText="180" w:rightFromText="180" w:vertAnchor="text" w:horzAnchor="margin" w:tblpY="33"/>
        <w:tblW w:w="0" w:type="auto"/>
        <w:tblLook w:val="04A0" w:firstRow="1" w:lastRow="0" w:firstColumn="1" w:lastColumn="0" w:noHBand="0" w:noVBand="1"/>
      </w:tblPr>
      <w:tblGrid>
        <w:gridCol w:w="1269"/>
        <w:gridCol w:w="1774"/>
        <w:gridCol w:w="6955"/>
      </w:tblGrid>
      <w:tr w:rsidR="008F3793" w:rsidRPr="00CF2DE9" w:rsidTr="006F4649">
        <w:tc>
          <w:tcPr>
            <w:tcW w:w="3129" w:type="dxa"/>
            <w:gridSpan w:val="2"/>
          </w:tcPr>
          <w:p w:rsidR="008F3793" w:rsidRPr="00CF2DE9" w:rsidRDefault="008F3793" w:rsidP="008F3793">
            <w:pPr>
              <w:rPr>
                <w:rFonts w:ascii="Times New Roman" w:hAnsi="Times New Roman"/>
              </w:rPr>
            </w:pPr>
            <w:r w:rsidRPr="00CF2DE9">
              <w:rPr>
                <w:rFonts w:ascii="Times New Roman" w:hAnsi="Times New Roman"/>
              </w:rPr>
              <w:t>Ciklus (razred):</w:t>
            </w:r>
          </w:p>
        </w:tc>
        <w:tc>
          <w:tcPr>
            <w:tcW w:w="11091" w:type="dxa"/>
          </w:tcPr>
          <w:p w:rsidR="008F3793" w:rsidRPr="00CF2DE9" w:rsidRDefault="008F3793" w:rsidP="008F3793">
            <w:pPr>
              <w:rPr>
                <w:rFonts w:ascii="Times New Roman" w:hAnsi="Times New Roman"/>
              </w:rPr>
            </w:pPr>
            <w:r w:rsidRPr="00CF2DE9">
              <w:rPr>
                <w:rFonts w:ascii="Times New Roman" w:hAnsi="Times New Roman"/>
              </w:rPr>
              <w:t>Svi razredi Opće i Prirodoslovno- matematičke gimnazije</w:t>
            </w:r>
          </w:p>
        </w:tc>
      </w:tr>
      <w:tr w:rsidR="008F3793" w:rsidRPr="00CF2DE9" w:rsidTr="006F4649">
        <w:tc>
          <w:tcPr>
            <w:tcW w:w="3129" w:type="dxa"/>
            <w:gridSpan w:val="2"/>
          </w:tcPr>
          <w:p w:rsidR="008F3793" w:rsidRPr="00CF2DE9" w:rsidRDefault="008F3793" w:rsidP="008F3793">
            <w:pPr>
              <w:rPr>
                <w:rFonts w:ascii="Times New Roman" w:hAnsi="Times New Roman"/>
              </w:rPr>
            </w:pPr>
            <w:r w:rsidRPr="00CF2DE9">
              <w:rPr>
                <w:rFonts w:ascii="Times New Roman" w:hAnsi="Times New Roman"/>
              </w:rPr>
              <w:t>Cilj:</w:t>
            </w:r>
          </w:p>
        </w:tc>
        <w:tc>
          <w:tcPr>
            <w:tcW w:w="11091" w:type="dxa"/>
          </w:tcPr>
          <w:p w:rsidR="008F3793" w:rsidRPr="00CF2DE9" w:rsidRDefault="008F3793" w:rsidP="008F3793">
            <w:pPr>
              <w:rPr>
                <w:rFonts w:ascii="Times New Roman" w:hAnsi="Times New Roman"/>
              </w:rPr>
            </w:pPr>
            <w:r w:rsidRPr="00CF2DE9">
              <w:rPr>
                <w:rFonts w:ascii="Times New Roman" w:hAnsi="Times New Roman"/>
              </w:rPr>
              <w:t>Dodatno zainteresirati učenike, proširiti obzore  u prirodoslovlju i razviti ljubav  prema prirodoslovnom načinu razmišljanja</w:t>
            </w:r>
          </w:p>
        </w:tc>
      </w:tr>
      <w:tr w:rsidR="008F3793" w:rsidRPr="00CF2DE9" w:rsidTr="006F4649">
        <w:tc>
          <w:tcPr>
            <w:tcW w:w="3129" w:type="dxa"/>
            <w:gridSpan w:val="2"/>
          </w:tcPr>
          <w:p w:rsidR="008F3793" w:rsidRPr="00CF2DE9" w:rsidRDefault="008F3793" w:rsidP="008F3793">
            <w:pPr>
              <w:rPr>
                <w:rFonts w:ascii="Times New Roman" w:hAnsi="Times New Roman"/>
              </w:rPr>
            </w:pPr>
            <w:r w:rsidRPr="00CF2DE9">
              <w:rPr>
                <w:rFonts w:ascii="Times New Roman" w:hAnsi="Times New Roman"/>
              </w:rPr>
              <w:t>Obrazloženje cilja (povezan s potrebama, interesima učenika i vrijednostima ŠK):</w:t>
            </w:r>
          </w:p>
        </w:tc>
        <w:tc>
          <w:tcPr>
            <w:tcW w:w="11091" w:type="dxa"/>
          </w:tcPr>
          <w:p w:rsidR="008F3793" w:rsidRPr="00CF2DE9" w:rsidRDefault="008F3793" w:rsidP="008F3793">
            <w:pPr>
              <w:rPr>
                <w:rFonts w:ascii="Times New Roman" w:hAnsi="Times New Roman"/>
              </w:rPr>
            </w:pPr>
            <w:r w:rsidRPr="00CF2DE9">
              <w:rPr>
                <w:rFonts w:ascii="Times New Roman" w:hAnsi="Times New Roman"/>
              </w:rPr>
              <w:t>Prezentirati različite pokuse,  vježbe i zadatke kojima se približava svijet biologije</w:t>
            </w:r>
          </w:p>
        </w:tc>
      </w:tr>
      <w:tr w:rsidR="008F3793" w:rsidRPr="00CF2DE9" w:rsidTr="006F4649">
        <w:tc>
          <w:tcPr>
            <w:tcW w:w="3129" w:type="dxa"/>
            <w:gridSpan w:val="2"/>
          </w:tcPr>
          <w:p w:rsidR="008F3793" w:rsidRPr="00CF2DE9" w:rsidRDefault="008F3793" w:rsidP="008F3793">
            <w:pPr>
              <w:rPr>
                <w:rFonts w:ascii="Times New Roman" w:hAnsi="Times New Roman"/>
              </w:rPr>
            </w:pPr>
            <w:r w:rsidRPr="00CF2DE9">
              <w:rPr>
                <w:rFonts w:ascii="Times New Roman" w:hAnsi="Times New Roman"/>
              </w:rPr>
              <w:t>Namjena:</w:t>
            </w:r>
          </w:p>
        </w:tc>
        <w:tc>
          <w:tcPr>
            <w:tcW w:w="11091" w:type="dxa"/>
          </w:tcPr>
          <w:p w:rsidR="008F3793" w:rsidRPr="00CF2DE9" w:rsidRDefault="008F3793" w:rsidP="008F3793">
            <w:pPr>
              <w:rPr>
                <w:rFonts w:ascii="Times New Roman" w:hAnsi="Times New Roman"/>
              </w:rPr>
            </w:pPr>
            <w:r w:rsidRPr="00CF2DE9">
              <w:rPr>
                <w:rFonts w:ascii="Times New Roman" w:hAnsi="Times New Roman"/>
              </w:rPr>
              <w:t>Dodatna nastava iz biologije</w:t>
            </w:r>
          </w:p>
        </w:tc>
      </w:tr>
      <w:tr w:rsidR="008F3793" w:rsidRPr="00CF2DE9" w:rsidTr="006F4649">
        <w:tc>
          <w:tcPr>
            <w:tcW w:w="3129" w:type="dxa"/>
            <w:gridSpan w:val="2"/>
          </w:tcPr>
          <w:p w:rsidR="008F3793" w:rsidRPr="00CF2DE9" w:rsidRDefault="008F3793" w:rsidP="008F3793">
            <w:pPr>
              <w:rPr>
                <w:rFonts w:ascii="Times New Roman" w:hAnsi="Times New Roman"/>
              </w:rPr>
            </w:pPr>
            <w:r w:rsidRPr="00CF2DE9">
              <w:rPr>
                <w:rFonts w:ascii="Times New Roman" w:hAnsi="Times New Roman"/>
              </w:rPr>
              <w:t>Očekivani ishodi/postignuća:</w:t>
            </w:r>
          </w:p>
        </w:tc>
        <w:tc>
          <w:tcPr>
            <w:tcW w:w="11091" w:type="dxa"/>
          </w:tcPr>
          <w:p w:rsidR="008F3793" w:rsidRPr="00CF2DE9" w:rsidRDefault="008F3793" w:rsidP="008F3793">
            <w:pPr>
              <w:rPr>
                <w:rFonts w:ascii="Times New Roman" w:hAnsi="Times New Roman"/>
              </w:rPr>
            </w:pPr>
            <w:r w:rsidRPr="00CF2DE9">
              <w:rPr>
                <w:rFonts w:ascii="Times New Roman" w:hAnsi="Times New Roman"/>
              </w:rPr>
              <w:t>Rješavati zadatke i praktične vježbe na području biologije, ali i prirodoslovlja</w:t>
            </w:r>
          </w:p>
        </w:tc>
      </w:tr>
      <w:tr w:rsidR="008F3793" w:rsidRPr="00CF2DE9" w:rsidTr="006F4649">
        <w:tc>
          <w:tcPr>
            <w:tcW w:w="1166" w:type="dxa"/>
          </w:tcPr>
          <w:p w:rsidR="008F3793" w:rsidRPr="00CF2DE9" w:rsidRDefault="008F3793" w:rsidP="008F3793">
            <w:pPr>
              <w:rPr>
                <w:rFonts w:ascii="Times New Roman" w:hAnsi="Times New Roman"/>
              </w:rPr>
            </w:pPr>
            <w:r w:rsidRPr="00CF2DE9">
              <w:rPr>
                <w:rFonts w:ascii="Times New Roman" w:hAnsi="Times New Roman"/>
              </w:rPr>
              <w:t xml:space="preserve">    Način realizacije:     </w:t>
            </w:r>
          </w:p>
        </w:tc>
        <w:tc>
          <w:tcPr>
            <w:tcW w:w="1963" w:type="dxa"/>
          </w:tcPr>
          <w:tbl>
            <w:tblPr>
              <w:tblStyle w:val="TableGrid9"/>
              <w:tblW w:w="0" w:type="auto"/>
              <w:tblLook w:val="04A0" w:firstRow="1" w:lastRow="0" w:firstColumn="1" w:lastColumn="0" w:noHBand="0" w:noVBand="1"/>
            </w:tblPr>
            <w:tblGrid>
              <w:gridCol w:w="1548"/>
            </w:tblGrid>
            <w:tr w:rsidR="008F3793" w:rsidRPr="00CF2DE9" w:rsidTr="006F4649">
              <w:tc>
                <w:tcPr>
                  <w:tcW w:w="1903"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t>Oblik:</w:t>
                  </w:r>
                </w:p>
              </w:tc>
            </w:tr>
            <w:tr w:rsidR="008F3793" w:rsidRPr="00CF2DE9" w:rsidTr="006F4649">
              <w:tc>
                <w:tcPr>
                  <w:tcW w:w="1903"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t>Sudionici:</w:t>
                  </w:r>
                </w:p>
              </w:tc>
            </w:tr>
            <w:tr w:rsidR="008F3793" w:rsidRPr="00CF2DE9" w:rsidTr="006F4649">
              <w:tc>
                <w:tcPr>
                  <w:tcW w:w="1903"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t>Način učenja (što rade učenici):</w:t>
                  </w:r>
                </w:p>
              </w:tc>
            </w:tr>
            <w:tr w:rsidR="008F3793" w:rsidRPr="00CF2DE9" w:rsidTr="006F4649">
              <w:tc>
                <w:tcPr>
                  <w:tcW w:w="1903"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t xml:space="preserve">Metode </w:t>
                  </w:r>
                  <w:r w:rsidRPr="00CF2DE9">
                    <w:rPr>
                      <w:rFonts w:ascii="Times New Roman" w:hAnsi="Times New Roman"/>
                    </w:rPr>
                    <w:lastRenderedPageBreak/>
                    <w:t>poučavanja (što rade učitelji):</w:t>
                  </w:r>
                </w:p>
              </w:tc>
            </w:tr>
            <w:tr w:rsidR="008F3793" w:rsidRPr="00CF2DE9" w:rsidTr="006F4649">
              <w:tc>
                <w:tcPr>
                  <w:tcW w:w="1903"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lastRenderedPageBreak/>
                    <w:t>Trajanje izvedbe:</w:t>
                  </w:r>
                </w:p>
              </w:tc>
            </w:tr>
          </w:tbl>
          <w:p w:rsidR="008F3793" w:rsidRPr="00CF2DE9" w:rsidRDefault="008F3793" w:rsidP="008F3793">
            <w:pPr>
              <w:rPr>
                <w:rFonts w:ascii="Times New Roman" w:hAnsi="Times New Roman"/>
              </w:rPr>
            </w:pPr>
          </w:p>
        </w:tc>
        <w:tc>
          <w:tcPr>
            <w:tcW w:w="11091" w:type="dxa"/>
          </w:tcPr>
          <w:p w:rsidR="008F3793" w:rsidRPr="00CF2DE9" w:rsidRDefault="008F3793" w:rsidP="008F3793">
            <w:pPr>
              <w:rPr>
                <w:rFonts w:ascii="Times New Roman" w:hAnsi="Times New Roman"/>
              </w:rPr>
            </w:pPr>
            <w:r w:rsidRPr="00CF2DE9">
              <w:rPr>
                <w:rFonts w:ascii="Times New Roman" w:hAnsi="Times New Roman"/>
              </w:rPr>
              <w:lastRenderedPageBreak/>
              <w:t>Individualan rad, rad u paru, rad u grupi</w:t>
            </w:r>
          </w:p>
          <w:p w:rsidR="008F3793" w:rsidRPr="00CF2DE9" w:rsidRDefault="008F3793" w:rsidP="008F3793">
            <w:pPr>
              <w:rPr>
                <w:rFonts w:ascii="Times New Roman" w:hAnsi="Times New Roman"/>
              </w:rPr>
            </w:pPr>
            <w:r w:rsidRPr="00CF2DE9">
              <w:rPr>
                <w:rFonts w:ascii="Times New Roman" w:hAnsi="Times New Roman"/>
              </w:rPr>
              <w:t>Učenici, Mirna Bogić, prof.</w:t>
            </w:r>
          </w:p>
          <w:p w:rsidR="008F3793" w:rsidRPr="00CF2DE9" w:rsidRDefault="008F3793" w:rsidP="008F3793">
            <w:pPr>
              <w:rPr>
                <w:rFonts w:ascii="Times New Roman" w:hAnsi="Times New Roman"/>
              </w:rPr>
            </w:pPr>
            <w:r w:rsidRPr="00CF2DE9">
              <w:rPr>
                <w:rFonts w:ascii="Times New Roman" w:hAnsi="Times New Roman"/>
              </w:rPr>
              <w:t>Izvode pokuse, rješavaju zadatke, osmišljavaju svoje projekte, sudjeluju na natjecanjima</w:t>
            </w:r>
          </w:p>
          <w:p w:rsidR="004F08F3" w:rsidRDefault="004F08F3" w:rsidP="008F3793">
            <w:pPr>
              <w:rPr>
                <w:rFonts w:ascii="Times New Roman" w:hAnsi="Times New Roman"/>
              </w:rPr>
            </w:pPr>
          </w:p>
          <w:p w:rsidR="008F3793" w:rsidRPr="00CF2DE9" w:rsidRDefault="008F3793" w:rsidP="008F3793">
            <w:pPr>
              <w:rPr>
                <w:rFonts w:ascii="Times New Roman" w:hAnsi="Times New Roman"/>
              </w:rPr>
            </w:pPr>
            <w:r w:rsidRPr="00CF2DE9">
              <w:rPr>
                <w:rFonts w:ascii="Times New Roman" w:hAnsi="Times New Roman"/>
              </w:rPr>
              <w:t xml:space="preserve">Objašnjavaju zadatke, pomažu u izvođenju pokusa, motiviraju da </w:t>
            </w:r>
            <w:r w:rsidRPr="00CF2DE9">
              <w:rPr>
                <w:rFonts w:ascii="Times New Roman" w:hAnsi="Times New Roman"/>
              </w:rPr>
              <w:lastRenderedPageBreak/>
              <w:t>učenici sami pronađu rješenja i sami osmišljavaju projekte</w:t>
            </w:r>
          </w:p>
          <w:p w:rsidR="004F08F3" w:rsidRDefault="004F08F3" w:rsidP="008F3793">
            <w:pPr>
              <w:rPr>
                <w:rFonts w:ascii="Times New Roman" w:hAnsi="Times New Roman"/>
              </w:rPr>
            </w:pPr>
          </w:p>
          <w:p w:rsidR="004F08F3" w:rsidRDefault="004F08F3" w:rsidP="008F3793">
            <w:pPr>
              <w:rPr>
                <w:rFonts w:ascii="Times New Roman" w:hAnsi="Times New Roman"/>
              </w:rPr>
            </w:pPr>
          </w:p>
          <w:p w:rsidR="008F3793" w:rsidRPr="00CF2DE9" w:rsidRDefault="008F3793" w:rsidP="008F3793">
            <w:pPr>
              <w:rPr>
                <w:rFonts w:ascii="Times New Roman" w:hAnsi="Times New Roman"/>
              </w:rPr>
            </w:pPr>
            <w:r w:rsidRPr="00CF2DE9">
              <w:rPr>
                <w:rFonts w:ascii="Times New Roman" w:hAnsi="Times New Roman"/>
              </w:rPr>
              <w:t>Tijekom cijele nastavne godine</w:t>
            </w:r>
          </w:p>
        </w:tc>
      </w:tr>
      <w:tr w:rsidR="008F3793" w:rsidRPr="00CF2DE9" w:rsidTr="006F4649">
        <w:tc>
          <w:tcPr>
            <w:tcW w:w="3129" w:type="dxa"/>
            <w:gridSpan w:val="2"/>
          </w:tcPr>
          <w:p w:rsidR="008F3793" w:rsidRPr="00CF2DE9" w:rsidRDefault="008F3793" w:rsidP="008F3793">
            <w:pPr>
              <w:rPr>
                <w:rFonts w:ascii="Times New Roman" w:hAnsi="Times New Roman"/>
              </w:rPr>
            </w:pPr>
            <w:r w:rsidRPr="00CF2DE9">
              <w:rPr>
                <w:rFonts w:ascii="Times New Roman" w:hAnsi="Times New Roman"/>
              </w:rPr>
              <w:lastRenderedPageBreak/>
              <w:t>Potrebni resursi:</w:t>
            </w:r>
          </w:p>
        </w:tc>
        <w:tc>
          <w:tcPr>
            <w:tcW w:w="11091" w:type="dxa"/>
          </w:tcPr>
          <w:p w:rsidR="008F3793" w:rsidRPr="00CF2DE9" w:rsidRDefault="008F3793" w:rsidP="008F3793">
            <w:pPr>
              <w:rPr>
                <w:rFonts w:ascii="Times New Roman" w:hAnsi="Times New Roman"/>
              </w:rPr>
            </w:pPr>
            <w:r w:rsidRPr="00CF2DE9">
              <w:rPr>
                <w:rFonts w:ascii="Times New Roman" w:hAnsi="Times New Roman"/>
              </w:rPr>
              <w:t>Učionica, projektor, materijal za pokuse, prijevoz do mjesta natjecanja</w:t>
            </w:r>
          </w:p>
        </w:tc>
      </w:tr>
      <w:tr w:rsidR="008F3793" w:rsidRPr="00CF2DE9" w:rsidTr="006F4649">
        <w:tc>
          <w:tcPr>
            <w:tcW w:w="3129" w:type="dxa"/>
            <w:gridSpan w:val="2"/>
          </w:tcPr>
          <w:p w:rsidR="008F3793" w:rsidRPr="00CF2DE9" w:rsidRDefault="008F3793" w:rsidP="008F3793">
            <w:pPr>
              <w:rPr>
                <w:rFonts w:ascii="Times New Roman" w:hAnsi="Times New Roman"/>
              </w:rPr>
            </w:pPr>
            <w:r w:rsidRPr="00CF2DE9">
              <w:rPr>
                <w:rFonts w:ascii="Times New Roman" w:hAnsi="Times New Roman"/>
              </w:rPr>
              <w:t>Moguće teškoće:</w:t>
            </w:r>
          </w:p>
        </w:tc>
        <w:tc>
          <w:tcPr>
            <w:tcW w:w="11091" w:type="dxa"/>
          </w:tcPr>
          <w:p w:rsidR="008F3793" w:rsidRPr="00CF2DE9" w:rsidRDefault="008F3793" w:rsidP="008F3793">
            <w:pPr>
              <w:rPr>
                <w:rFonts w:ascii="Times New Roman" w:hAnsi="Times New Roman"/>
              </w:rPr>
            </w:pPr>
            <w:r w:rsidRPr="00CF2DE9">
              <w:rPr>
                <w:rFonts w:ascii="Times New Roman" w:hAnsi="Times New Roman"/>
              </w:rPr>
              <w:t>Spriječenost učenika ili nastavnika</w:t>
            </w:r>
          </w:p>
        </w:tc>
      </w:tr>
      <w:tr w:rsidR="008F3793" w:rsidRPr="00CF2DE9" w:rsidTr="006F4649">
        <w:tc>
          <w:tcPr>
            <w:tcW w:w="3129" w:type="dxa"/>
            <w:gridSpan w:val="2"/>
          </w:tcPr>
          <w:p w:rsidR="008F3793" w:rsidRPr="00CF2DE9" w:rsidRDefault="008F3793" w:rsidP="008F3793">
            <w:pPr>
              <w:rPr>
                <w:rFonts w:ascii="Times New Roman" w:hAnsi="Times New Roman"/>
              </w:rPr>
            </w:pPr>
            <w:r w:rsidRPr="00CF2DE9">
              <w:rPr>
                <w:rFonts w:ascii="Times New Roman" w:hAnsi="Times New Roman"/>
              </w:rPr>
              <w:t>Način praćenja i provjere ishoda/postignuća:</w:t>
            </w:r>
          </w:p>
        </w:tc>
        <w:tc>
          <w:tcPr>
            <w:tcW w:w="11091" w:type="dxa"/>
          </w:tcPr>
          <w:p w:rsidR="008F3793" w:rsidRPr="00CF2DE9" w:rsidRDefault="008F3793" w:rsidP="008F3793">
            <w:pPr>
              <w:rPr>
                <w:rFonts w:ascii="Times New Roman" w:hAnsi="Times New Roman"/>
              </w:rPr>
            </w:pPr>
            <w:r w:rsidRPr="00CF2DE9">
              <w:rPr>
                <w:rFonts w:ascii="Times New Roman" w:hAnsi="Times New Roman"/>
              </w:rPr>
              <w:t>Izrada projekata, sudjelovanje u raspravama, u natjecanjima i postepena promjena ka prirodoslovnom načinu razmišljanja</w:t>
            </w:r>
          </w:p>
        </w:tc>
      </w:tr>
      <w:tr w:rsidR="008F3793" w:rsidRPr="00CF2DE9" w:rsidTr="006F4649">
        <w:tc>
          <w:tcPr>
            <w:tcW w:w="3129" w:type="dxa"/>
            <w:gridSpan w:val="2"/>
          </w:tcPr>
          <w:p w:rsidR="008F3793" w:rsidRPr="00CF2DE9" w:rsidRDefault="008F3793" w:rsidP="008F3793">
            <w:pPr>
              <w:rPr>
                <w:rFonts w:ascii="Times New Roman" w:hAnsi="Times New Roman"/>
              </w:rPr>
            </w:pPr>
            <w:r w:rsidRPr="00CF2DE9">
              <w:rPr>
                <w:rFonts w:ascii="Times New Roman" w:hAnsi="Times New Roman"/>
              </w:rPr>
              <w:t>Okvirni troškovnik:</w:t>
            </w:r>
          </w:p>
        </w:tc>
        <w:tc>
          <w:tcPr>
            <w:tcW w:w="11091" w:type="dxa"/>
          </w:tcPr>
          <w:p w:rsidR="008F3793" w:rsidRPr="00CF2DE9" w:rsidRDefault="008F3793" w:rsidP="008F3793">
            <w:pPr>
              <w:rPr>
                <w:rFonts w:ascii="Times New Roman" w:hAnsi="Times New Roman"/>
              </w:rPr>
            </w:pPr>
            <w:r w:rsidRPr="00CF2DE9">
              <w:rPr>
                <w:rFonts w:ascii="Times New Roman" w:hAnsi="Times New Roman"/>
              </w:rPr>
              <w:t>Prijevoz i materijal</w:t>
            </w:r>
          </w:p>
        </w:tc>
      </w:tr>
      <w:tr w:rsidR="008F3793" w:rsidRPr="00CF2DE9" w:rsidTr="006F4649">
        <w:tc>
          <w:tcPr>
            <w:tcW w:w="3129" w:type="dxa"/>
            <w:gridSpan w:val="2"/>
          </w:tcPr>
          <w:p w:rsidR="008F3793" w:rsidRPr="00CF2DE9" w:rsidRDefault="008F3793" w:rsidP="008F3793">
            <w:pPr>
              <w:rPr>
                <w:rFonts w:ascii="Times New Roman" w:hAnsi="Times New Roman"/>
              </w:rPr>
            </w:pPr>
            <w:r w:rsidRPr="00CF2DE9">
              <w:rPr>
                <w:rFonts w:ascii="Times New Roman" w:hAnsi="Times New Roman"/>
              </w:rPr>
              <w:t>Odgovorne osobe:</w:t>
            </w:r>
          </w:p>
        </w:tc>
        <w:tc>
          <w:tcPr>
            <w:tcW w:w="11091" w:type="dxa"/>
          </w:tcPr>
          <w:p w:rsidR="008F3793" w:rsidRPr="00CF2DE9" w:rsidRDefault="008F3793" w:rsidP="008F3793">
            <w:pPr>
              <w:rPr>
                <w:rFonts w:ascii="Times New Roman" w:hAnsi="Times New Roman"/>
              </w:rPr>
            </w:pPr>
            <w:r w:rsidRPr="00CF2DE9">
              <w:rPr>
                <w:rFonts w:ascii="Times New Roman" w:hAnsi="Times New Roman"/>
              </w:rPr>
              <w:t>Mirna Bogić, prof.</w:t>
            </w:r>
          </w:p>
        </w:tc>
      </w:tr>
    </w:tbl>
    <w:p w:rsidR="008F3793" w:rsidRPr="008F3793" w:rsidRDefault="008F3793" w:rsidP="008F3793">
      <w:pPr>
        <w:spacing w:after="200" w:line="276" w:lineRule="auto"/>
        <w:rPr>
          <w:rFonts w:ascii="Calibri" w:eastAsia="Calibri" w:hAnsi="Calibri"/>
          <w:sz w:val="22"/>
          <w:szCs w:val="22"/>
        </w:rPr>
      </w:pPr>
    </w:p>
    <w:p w:rsidR="00760C41" w:rsidRDefault="00543D6E" w:rsidP="00543D6E">
      <w:pPr>
        <w:rPr>
          <w:lang w:eastAsia="hr-HR"/>
        </w:rPr>
      </w:pPr>
      <w:r w:rsidRPr="000A092A">
        <w:rPr>
          <w:lang w:eastAsia="hr-HR"/>
        </w:rPr>
        <w:t>Kurikulumsko područje: Prirodoslovlje</w:t>
      </w:r>
    </w:p>
    <w:tbl>
      <w:tblPr>
        <w:tblStyle w:val="TableGrid13"/>
        <w:tblW w:w="0" w:type="auto"/>
        <w:tblLook w:val="04A0" w:firstRow="1" w:lastRow="0" w:firstColumn="1" w:lastColumn="0" w:noHBand="0" w:noVBand="1"/>
      </w:tblPr>
      <w:tblGrid>
        <w:gridCol w:w="637"/>
        <w:gridCol w:w="2603"/>
        <w:gridCol w:w="6048"/>
      </w:tblGrid>
      <w:tr w:rsidR="00760C41" w:rsidRPr="00CF2DE9" w:rsidTr="00985094">
        <w:tc>
          <w:tcPr>
            <w:tcW w:w="3240" w:type="dxa"/>
            <w:gridSpan w:val="2"/>
          </w:tcPr>
          <w:p w:rsidR="00760C41" w:rsidRPr="00CF2DE9" w:rsidRDefault="00760C41" w:rsidP="00985094">
            <w:pPr>
              <w:spacing w:line="276" w:lineRule="auto"/>
              <w:rPr>
                <w:rFonts w:ascii="Times New Roman" w:hAnsi="Times New Roman" w:cs="Times New Roman"/>
              </w:rPr>
            </w:pPr>
            <w:r w:rsidRPr="00CF2DE9">
              <w:rPr>
                <w:rFonts w:ascii="Times New Roman" w:hAnsi="Times New Roman" w:cs="Times New Roman"/>
              </w:rPr>
              <w:t>Ciklus (razred):</w:t>
            </w:r>
          </w:p>
        </w:tc>
        <w:tc>
          <w:tcPr>
            <w:tcW w:w="6048" w:type="dxa"/>
          </w:tcPr>
          <w:p w:rsidR="00760C41" w:rsidRPr="00CF2DE9" w:rsidRDefault="00760C41" w:rsidP="00985094">
            <w:pPr>
              <w:spacing w:line="276" w:lineRule="auto"/>
              <w:rPr>
                <w:rFonts w:ascii="Times New Roman" w:hAnsi="Times New Roman" w:cs="Times New Roman"/>
              </w:rPr>
            </w:pPr>
            <w:r w:rsidRPr="00CF2DE9">
              <w:rPr>
                <w:rFonts w:ascii="Times New Roman" w:hAnsi="Times New Roman" w:cs="Times New Roman"/>
                <w:lang w:eastAsia="hr-HR"/>
              </w:rPr>
              <w:t>1.-4. razred</w:t>
            </w:r>
          </w:p>
        </w:tc>
      </w:tr>
      <w:tr w:rsidR="00760C41" w:rsidRPr="00CF2DE9" w:rsidTr="00985094">
        <w:tc>
          <w:tcPr>
            <w:tcW w:w="3240" w:type="dxa"/>
            <w:gridSpan w:val="2"/>
          </w:tcPr>
          <w:p w:rsidR="00760C41" w:rsidRPr="00CF2DE9" w:rsidRDefault="00760C41" w:rsidP="00985094">
            <w:pPr>
              <w:spacing w:line="276" w:lineRule="auto"/>
              <w:rPr>
                <w:rFonts w:ascii="Times New Roman" w:hAnsi="Times New Roman" w:cs="Times New Roman"/>
              </w:rPr>
            </w:pPr>
            <w:r w:rsidRPr="00CF2DE9">
              <w:rPr>
                <w:rFonts w:ascii="Times New Roman" w:hAnsi="Times New Roman" w:cs="Times New Roman"/>
              </w:rPr>
              <w:t>Naziv aktivnosti:</w:t>
            </w:r>
          </w:p>
        </w:tc>
        <w:tc>
          <w:tcPr>
            <w:tcW w:w="6048" w:type="dxa"/>
          </w:tcPr>
          <w:p w:rsidR="00760C41" w:rsidRPr="00CF2DE9" w:rsidRDefault="00760C41" w:rsidP="00985094">
            <w:pPr>
              <w:spacing w:line="276" w:lineRule="auto"/>
              <w:rPr>
                <w:rFonts w:ascii="Times New Roman" w:hAnsi="Times New Roman" w:cs="Times New Roman"/>
              </w:rPr>
            </w:pPr>
            <w:r w:rsidRPr="00CF2DE9">
              <w:rPr>
                <w:rFonts w:ascii="Times New Roman" w:hAnsi="Times New Roman" w:cs="Times New Roman"/>
              </w:rPr>
              <w:t>Dodatna nastava iz Geografije</w:t>
            </w:r>
          </w:p>
        </w:tc>
      </w:tr>
      <w:tr w:rsidR="00760C41" w:rsidRPr="00CF2DE9" w:rsidTr="00985094">
        <w:tc>
          <w:tcPr>
            <w:tcW w:w="3240" w:type="dxa"/>
            <w:gridSpan w:val="2"/>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Cilj:</w:t>
            </w:r>
          </w:p>
        </w:tc>
        <w:tc>
          <w:tcPr>
            <w:tcW w:w="6048" w:type="dxa"/>
          </w:tcPr>
          <w:p w:rsidR="00760C41" w:rsidRPr="00CF2DE9" w:rsidRDefault="00760C41" w:rsidP="00985094">
            <w:pPr>
              <w:spacing w:line="276" w:lineRule="auto"/>
              <w:rPr>
                <w:rFonts w:ascii="Times New Roman" w:hAnsi="Times New Roman" w:cs="Times New Roman"/>
              </w:rPr>
            </w:pPr>
            <w:r w:rsidRPr="00CF2DE9">
              <w:rPr>
                <w:rFonts w:ascii="Times New Roman" w:hAnsi="Times New Roman" w:cs="Times New Roman"/>
              </w:rPr>
              <w:t>Okupljanje što većeg broja učenika, širenja spoznaje u geoprostoru, povezivanje teorije i prakse, socijalizacija,odmjeravanje znanja i primjene istih sa drugim učenicama</w:t>
            </w:r>
          </w:p>
        </w:tc>
      </w:tr>
      <w:tr w:rsidR="00760C41" w:rsidRPr="00CF2DE9" w:rsidTr="00985094">
        <w:tc>
          <w:tcPr>
            <w:tcW w:w="3240" w:type="dxa"/>
            <w:gridSpan w:val="2"/>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Obrazloženje cilja (povezan s potrebama, interesima učenika i vrijednostima ŠK):</w:t>
            </w:r>
          </w:p>
        </w:tc>
        <w:tc>
          <w:tcPr>
            <w:tcW w:w="6048" w:type="dxa"/>
          </w:tcPr>
          <w:p w:rsidR="00760C41" w:rsidRPr="00CF2DE9" w:rsidRDefault="00760C41" w:rsidP="00985094">
            <w:pPr>
              <w:spacing w:line="276" w:lineRule="auto"/>
              <w:rPr>
                <w:rFonts w:ascii="Times New Roman" w:hAnsi="Times New Roman" w:cs="Times New Roman"/>
              </w:rPr>
            </w:pPr>
            <w:r w:rsidRPr="00CF2DE9">
              <w:rPr>
                <w:rFonts w:ascii="Times New Roman" w:hAnsi="Times New Roman" w:cs="Times New Roman"/>
              </w:rPr>
              <w:t>Približavanje sadržaja koji nadograđuju redoviti nastavni plan i program rada iz Geografije, poticanje istraživačkog duha, razvijanje suradničkih odnosa, njegovanje timskog rada</w:t>
            </w:r>
          </w:p>
        </w:tc>
      </w:tr>
      <w:tr w:rsidR="00760C41" w:rsidRPr="00CF2DE9" w:rsidTr="00985094">
        <w:tc>
          <w:tcPr>
            <w:tcW w:w="3240" w:type="dxa"/>
            <w:gridSpan w:val="2"/>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Namjena:</w:t>
            </w:r>
          </w:p>
        </w:tc>
        <w:tc>
          <w:tcPr>
            <w:tcW w:w="6048" w:type="dxa"/>
          </w:tcPr>
          <w:p w:rsidR="00760C41" w:rsidRPr="00CF2DE9" w:rsidRDefault="00760C41" w:rsidP="00985094">
            <w:pPr>
              <w:spacing w:line="276" w:lineRule="auto"/>
              <w:rPr>
                <w:rFonts w:ascii="Times New Roman" w:hAnsi="Times New Roman" w:cs="Times New Roman"/>
              </w:rPr>
            </w:pPr>
            <w:r w:rsidRPr="00CF2DE9">
              <w:rPr>
                <w:rFonts w:ascii="Times New Roman" w:hAnsi="Times New Roman" w:cs="Times New Roman"/>
              </w:rPr>
              <w:t>Aktualizacija sadržaja i njihova međupredmetna povezanost te povezivanje s praksom</w:t>
            </w:r>
          </w:p>
        </w:tc>
      </w:tr>
      <w:tr w:rsidR="00760C41" w:rsidRPr="00CF2DE9" w:rsidTr="00985094">
        <w:tc>
          <w:tcPr>
            <w:tcW w:w="3240" w:type="dxa"/>
            <w:gridSpan w:val="2"/>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Očekivani ishodi/postignuća:</w:t>
            </w:r>
          </w:p>
        </w:tc>
        <w:tc>
          <w:tcPr>
            <w:tcW w:w="6048" w:type="dxa"/>
          </w:tcPr>
          <w:p w:rsidR="00760C41" w:rsidRPr="00CF2DE9" w:rsidRDefault="00760C41" w:rsidP="00985094">
            <w:pPr>
              <w:rPr>
                <w:rFonts w:ascii="Times New Roman" w:hAnsi="Times New Roman" w:cs="Times New Roman"/>
              </w:rPr>
            </w:pPr>
            <w:r w:rsidRPr="00CF2DE9">
              <w:rPr>
                <w:rFonts w:ascii="Times New Roman" w:hAnsi="Times New Roman" w:cs="Times New Roman"/>
              </w:rPr>
              <w:t>povezati teoriju i praksu te omogućiti učenicima stjecanje znanja i vještina potrebnih radi sudjelovanja na natjecanjima</w:t>
            </w:r>
          </w:p>
        </w:tc>
      </w:tr>
      <w:tr w:rsidR="00760C41" w:rsidRPr="00CF2DE9" w:rsidTr="00985094">
        <w:tc>
          <w:tcPr>
            <w:tcW w:w="637" w:type="dxa"/>
            <w:vMerge w:val="restart"/>
            <w:textDirection w:val="btLr"/>
          </w:tcPr>
          <w:p w:rsidR="00760C41" w:rsidRPr="00CF2DE9" w:rsidRDefault="00760C41" w:rsidP="00985094">
            <w:pPr>
              <w:spacing w:line="276" w:lineRule="auto"/>
              <w:ind w:left="113" w:right="113"/>
              <w:rPr>
                <w:rFonts w:ascii="Times New Roman" w:hAnsi="Times New Roman" w:cs="Times New Roman"/>
                <w:i/>
              </w:rPr>
            </w:pPr>
            <w:r w:rsidRPr="00CF2DE9">
              <w:rPr>
                <w:rFonts w:ascii="Times New Roman" w:hAnsi="Times New Roman" w:cs="Times New Roman"/>
                <w:i/>
              </w:rPr>
              <w:t>Način realizacije</w:t>
            </w:r>
          </w:p>
        </w:tc>
        <w:tc>
          <w:tcPr>
            <w:tcW w:w="2603" w:type="dxa"/>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Oblik:</w:t>
            </w:r>
          </w:p>
        </w:tc>
        <w:tc>
          <w:tcPr>
            <w:tcW w:w="6048" w:type="dxa"/>
          </w:tcPr>
          <w:p w:rsidR="00760C41" w:rsidRPr="00CF2DE9" w:rsidRDefault="00760C41" w:rsidP="00985094">
            <w:pPr>
              <w:rPr>
                <w:rFonts w:ascii="Times New Roman" w:hAnsi="Times New Roman" w:cs="Times New Roman"/>
              </w:rPr>
            </w:pPr>
            <w:r w:rsidRPr="00CF2DE9">
              <w:rPr>
                <w:rFonts w:ascii="Times New Roman" w:hAnsi="Times New Roman" w:cs="Times New Roman"/>
              </w:rPr>
              <w:t>nastava u prostorima Škole te u sklopu terenske nastave (kamenjak, pećinski park Grabovača)</w:t>
            </w:r>
          </w:p>
          <w:p w:rsidR="00760C41" w:rsidRPr="00CF2DE9" w:rsidRDefault="00760C41" w:rsidP="00985094">
            <w:pPr>
              <w:rPr>
                <w:rFonts w:ascii="Times New Roman" w:hAnsi="Times New Roman" w:cs="Times New Roman"/>
              </w:rPr>
            </w:pPr>
            <w:r w:rsidRPr="00CF2DE9">
              <w:rPr>
                <w:rFonts w:ascii="Times New Roman" w:hAnsi="Times New Roman" w:cs="Times New Roman"/>
              </w:rPr>
              <w:t>posjeti različitim institucijama (opservatoriji, muzeji)</w:t>
            </w:r>
          </w:p>
        </w:tc>
      </w:tr>
      <w:tr w:rsidR="00760C41" w:rsidRPr="00CF2DE9" w:rsidTr="00985094">
        <w:tc>
          <w:tcPr>
            <w:tcW w:w="637" w:type="dxa"/>
            <w:vMerge/>
          </w:tcPr>
          <w:p w:rsidR="00760C41" w:rsidRPr="00CF2DE9" w:rsidRDefault="00760C41" w:rsidP="00985094">
            <w:pPr>
              <w:spacing w:line="276" w:lineRule="auto"/>
              <w:rPr>
                <w:rFonts w:ascii="Times New Roman" w:hAnsi="Times New Roman" w:cs="Times New Roman"/>
                <w:i/>
              </w:rPr>
            </w:pPr>
          </w:p>
        </w:tc>
        <w:tc>
          <w:tcPr>
            <w:tcW w:w="2603" w:type="dxa"/>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Sudionici:</w:t>
            </w:r>
          </w:p>
        </w:tc>
        <w:tc>
          <w:tcPr>
            <w:tcW w:w="6048" w:type="dxa"/>
          </w:tcPr>
          <w:p w:rsidR="00760C41" w:rsidRPr="00CF2DE9" w:rsidRDefault="00760C41" w:rsidP="00985094">
            <w:pPr>
              <w:rPr>
                <w:rFonts w:ascii="Times New Roman" w:hAnsi="Times New Roman" w:cs="Times New Roman"/>
              </w:rPr>
            </w:pPr>
            <w:r w:rsidRPr="00CF2DE9">
              <w:rPr>
                <w:rFonts w:ascii="Times New Roman" w:hAnsi="Times New Roman" w:cs="Times New Roman"/>
              </w:rPr>
              <w:t>svi zainteresirani učenici, nastavnici Miroslav Grgur, prof. i Valentina Tomac, prof.</w:t>
            </w:r>
          </w:p>
        </w:tc>
      </w:tr>
      <w:tr w:rsidR="00760C41" w:rsidRPr="00CF2DE9" w:rsidTr="00985094">
        <w:tc>
          <w:tcPr>
            <w:tcW w:w="637" w:type="dxa"/>
            <w:vMerge/>
          </w:tcPr>
          <w:p w:rsidR="00760C41" w:rsidRPr="00CF2DE9" w:rsidRDefault="00760C41" w:rsidP="00985094">
            <w:pPr>
              <w:spacing w:line="276" w:lineRule="auto"/>
              <w:rPr>
                <w:rFonts w:ascii="Times New Roman" w:hAnsi="Times New Roman" w:cs="Times New Roman"/>
                <w:i/>
              </w:rPr>
            </w:pPr>
          </w:p>
        </w:tc>
        <w:tc>
          <w:tcPr>
            <w:tcW w:w="2603" w:type="dxa"/>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Načini učenja (što rade učenici):</w:t>
            </w:r>
          </w:p>
        </w:tc>
        <w:tc>
          <w:tcPr>
            <w:tcW w:w="6048" w:type="dxa"/>
          </w:tcPr>
          <w:p w:rsidR="00760C41" w:rsidRPr="00CF2DE9" w:rsidRDefault="00760C41" w:rsidP="00985094">
            <w:pPr>
              <w:rPr>
                <w:rFonts w:ascii="Times New Roman" w:hAnsi="Times New Roman" w:cs="Times New Roman"/>
              </w:rPr>
            </w:pPr>
            <w:r w:rsidRPr="00CF2DE9">
              <w:rPr>
                <w:rFonts w:ascii="Times New Roman" w:hAnsi="Times New Roman" w:cs="Times New Roman"/>
              </w:rPr>
              <w:t>razgledavanje, radionice, diskusija</w:t>
            </w:r>
          </w:p>
        </w:tc>
      </w:tr>
      <w:tr w:rsidR="00760C41" w:rsidRPr="00CF2DE9" w:rsidTr="00985094">
        <w:tc>
          <w:tcPr>
            <w:tcW w:w="637" w:type="dxa"/>
            <w:vMerge/>
          </w:tcPr>
          <w:p w:rsidR="00760C41" w:rsidRPr="00CF2DE9" w:rsidRDefault="00760C41" w:rsidP="00985094">
            <w:pPr>
              <w:spacing w:line="276" w:lineRule="auto"/>
              <w:rPr>
                <w:rFonts w:ascii="Times New Roman" w:hAnsi="Times New Roman" w:cs="Times New Roman"/>
                <w:i/>
              </w:rPr>
            </w:pPr>
          </w:p>
        </w:tc>
        <w:tc>
          <w:tcPr>
            <w:tcW w:w="2603" w:type="dxa"/>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Metode poučavanja (što rade učitelji):</w:t>
            </w:r>
          </w:p>
        </w:tc>
        <w:tc>
          <w:tcPr>
            <w:tcW w:w="6048" w:type="dxa"/>
          </w:tcPr>
          <w:p w:rsidR="00760C41" w:rsidRPr="00CF2DE9" w:rsidRDefault="00760C41" w:rsidP="00985094">
            <w:pPr>
              <w:rPr>
                <w:rFonts w:ascii="Times New Roman" w:hAnsi="Times New Roman" w:cs="Times New Roman"/>
              </w:rPr>
            </w:pPr>
            <w:r w:rsidRPr="00CF2DE9">
              <w:rPr>
                <w:rFonts w:ascii="Times New Roman" w:hAnsi="Times New Roman" w:cs="Times New Roman"/>
              </w:rPr>
              <w:t>istraživanje, simulacija, dijalog, objašnjavanje</w:t>
            </w:r>
          </w:p>
        </w:tc>
      </w:tr>
      <w:tr w:rsidR="00760C41" w:rsidRPr="00CF2DE9" w:rsidTr="00985094">
        <w:tc>
          <w:tcPr>
            <w:tcW w:w="637" w:type="dxa"/>
            <w:vMerge/>
          </w:tcPr>
          <w:p w:rsidR="00760C41" w:rsidRPr="00CF2DE9" w:rsidRDefault="00760C41" w:rsidP="00985094">
            <w:pPr>
              <w:spacing w:line="276" w:lineRule="auto"/>
              <w:rPr>
                <w:rFonts w:ascii="Times New Roman" w:hAnsi="Times New Roman" w:cs="Times New Roman"/>
                <w:i/>
              </w:rPr>
            </w:pPr>
          </w:p>
        </w:tc>
        <w:tc>
          <w:tcPr>
            <w:tcW w:w="2603" w:type="dxa"/>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Trajanje izvedbe:</w:t>
            </w:r>
          </w:p>
        </w:tc>
        <w:tc>
          <w:tcPr>
            <w:tcW w:w="6048" w:type="dxa"/>
          </w:tcPr>
          <w:p w:rsidR="00760C41" w:rsidRPr="00CF2DE9" w:rsidRDefault="00760C41" w:rsidP="00985094">
            <w:pPr>
              <w:rPr>
                <w:rFonts w:ascii="Times New Roman" w:hAnsi="Times New Roman" w:cs="Times New Roman"/>
              </w:rPr>
            </w:pPr>
            <w:r w:rsidRPr="00CF2DE9">
              <w:rPr>
                <w:rFonts w:ascii="Times New Roman" w:hAnsi="Times New Roman" w:cs="Times New Roman"/>
              </w:rPr>
              <w:t>jednom tjedno tijekom nastave</w:t>
            </w:r>
          </w:p>
        </w:tc>
      </w:tr>
      <w:tr w:rsidR="00760C41" w:rsidRPr="00CF2DE9" w:rsidTr="00985094">
        <w:tc>
          <w:tcPr>
            <w:tcW w:w="3240" w:type="dxa"/>
            <w:gridSpan w:val="2"/>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Potrebni resursi:</w:t>
            </w:r>
          </w:p>
        </w:tc>
        <w:tc>
          <w:tcPr>
            <w:tcW w:w="6048" w:type="dxa"/>
          </w:tcPr>
          <w:p w:rsidR="00760C41" w:rsidRPr="00CF2DE9" w:rsidRDefault="00760C41" w:rsidP="00985094">
            <w:pPr>
              <w:spacing w:line="276" w:lineRule="auto"/>
              <w:rPr>
                <w:rFonts w:ascii="Times New Roman" w:hAnsi="Times New Roman" w:cs="Times New Roman"/>
              </w:rPr>
            </w:pPr>
            <w:r w:rsidRPr="00CF2DE9">
              <w:rPr>
                <w:rFonts w:ascii="Times New Roman" w:hAnsi="Times New Roman" w:cs="Times New Roman"/>
              </w:rPr>
              <w:t>prijevoz, novčana sredstva, karta, kompas, GPS, fotoaparat, sudionici</w:t>
            </w:r>
          </w:p>
        </w:tc>
      </w:tr>
      <w:tr w:rsidR="00760C41" w:rsidRPr="00CF2DE9" w:rsidTr="00985094">
        <w:tc>
          <w:tcPr>
            <w:tcW w:w="3240" w:type="dxa"/>
            <w:gridSpan w:val="2"/>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Moguće teškoće:</w:t>
            </w:r>
          </w:p>
        </w:tc>
        <w:tc>
          <w:tcPr>
            <w:tcW w:w="6048" w:type="dxa"/>
          </w:tcPr>
          <w:p w:rsidR="00760C41" w:rsidRPr="00CF2DE9" w:rsidRDefault="00760C41" w:rsidP="00985094">
            <w:pPr>
              <w:spacing w:line="276" w:lineRule="auto"/>
              <w:rPr>
                <w:rFonts w:ascii="Times New Roman" w:hAnsi="Times New Roman" w:cs="Times New Roman"/>
              </w:rPr>
            </w:pPr>
            <w:r w:rsidRPr="00CF2DE9">
              <w:rPr>
                <w:rFonts w:ascii="Times New Roman" w:hAnsi="Times New Roman" w:cs="Times New Roman"/>
              </w:rPr>
              <w:t>Ovise o odazivu učenika</w:t>
            </w:r>
          </w:p>
        </w:tc>
      </w:tr>
      <w:tr w:rsidR="00760C41" w:rsidRPr="00CF2DE9" w:rsidTr="00985094">
        <w:trPr>
          <w:trHeight w:val="536"/>
        </w:trPr>
        <w:tc>
          <w:tcPr>
            <w:tcW w:w="3240" w:type="dxa"/>
            <w:gridSpan w:val="2"/>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Način praćenja i provjere ishoda/postignuća:</w:t>
            </w:r>
          </w:p>
        </w:tc>
        <w:tc>
          <w:tcPr>
            <w:tcW w:w="6048" w:type="dxa"/>
          </w:tcPr>
          <w:p w:rsidR="00760C41" w:rsidRPr="00CF2DE9" w:rsidRDefault="00760C41" w:rsidP="00985094">
            <w:pPr>
              <w:rPr>
                <w:rFonts w:ascii="Times New Roman" w:hAnsi="Times New Roman" w:cs="Times New Roman"/>
                <w:lang w:val="pl-PL"/>
              </w:rPr>
            </w:pPr>
            <w:r w:rsidRPr="00CF2DE9">
              <w:rPr>
                <w:rFonts w:ascii="Times New Roman" w:hAnsi="Times New Roman" w:cs="Times New Roman"/>
                <w:lang w:val="pl-PL"/>
              </w:rPr>
              <w:t>Vrednovanje na osnovu uključenosti i motivaciji učenika koji trebaju rezultirati ocjenom ili pak plasmanom tijekom natjecanja ili nagradom kroz izlet ili posjetu  prostoru koji je od značaja za geografiju kao disciplinu.</w:t>
            </w:r>
          </w:p>
          <w:p w:rsidR="00760C41" w:rsidRPr="00CF2DE9" w:rsidRDefault="00760C41" w:rsidP="00985094">
            <w:pPr>
              <w:spacing w:line="276" w:lineRule="auto"/>
              <w:rPr>
                <w:rFonts w:ascii="Times New Roman" w:hAnsi="Times New Roman" w:cs="Times New Roman"/>
              </w:rPr>
            </w:pPr>
            <w:r w:rsidRPr="00CF2DE9">
              <w:rPr>
                <w:rFonts w:ascii="Times New Roman" w:hAnsi="Times New Roman" w:cs="Times New Roman"/>
                <w:lang w:val="pl-PL"/>
              </w:rPr>
              <w:lastRenderedPageBreak/>
              <w:t>vrednovanje plakata, prezentacija ili drugih učeničkih izvedbi</w:t>
            </w:r>
          </w:p>
        </w:tc>
      </w:tr>
      <w:tr w:rsidR="00760C41" w:rsidRPr="00CF2DE9" w:rsidTr="00985094">
        <w:tc>
          <w:tcPr>
            <w:tcW w:w="3240" w:type="dxa"/>
            <w:gridSpan w:val="2"/>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lastRenderedPageBreak/>
              <w:t>Okvirni troškovnik:</w:t>
            </w:r>
          </w:p>
        </w:tc>
        <w:tc>
          <w:tcPr>
            <w:tcW w:w="6048" w:type="dxa"/>
          </w:tcPr>
          <w:p w:rsidR="00760C41" w:rsidRPr="00CF2DE9" w:rsidRDefault="00760C41" w:rsidP="00985094">
            <w:pPr>
              <w:spacing w:line="276" w:lineRule="auto"/>
              <w:rPr>
                <w:rFonts w:ascii="Times New Roman" w:hAnsi="Times New Roman" w:cs="Times New Roman"/>
              </w:rPr>
            </w:pPr>
            <w:r w:rsidRPr="00CF2DE9">
              <w:rPr>
                <w:rFonts w:ascii="Times New Roman" w:hAnsi="Times New Roman" w:cs="Times New Roman"/>
              </w:rPr>
              <w:t>Troškovi terenske nastave</w:t>
            </w:r>
          </w:p>
        </w:tc>
      </w:tr>
      <w:tr w:rsidR="00760C41" w:rsidRPr="00CF2DE9" w:rsidTr="00985094">
        <w:tc>
          <w:tcPr>
            <w:tcW w:w="3240" w:type="dxa"/>
            <w:gridSpan w:val="2"/>
          </w:tcPr>
          <w:p w:rsidR="00760C41" w:rsidRPr="00CF2DE9" w:rsidRDefault="00760C41" w:rsidP="00985094">
            <w:pPr>
              <w:spacing w:line="276" w:lineRule="auto"/>
              <w:rPr>
                <w:rFonts w:ascii="Times New Roman" w:hAnsi="Times New Roman" w:cs="Times New Roman"/>
                <w:i/>
              </w:rPr>
            </w:pPr>
            <w:r w:rsidRPr="00CF2DE9">
              <w:rPr>
                <w:rFonts w:ascii="Times New Roman" w:hAnsi="Times New Roman" w:cs="Times New Roman"/>
                <w:i/>
              </w:rPr>
              <w:t>Odgovorne osobe:</w:t>
            </w:r>
          </w:p>
        </w:tc>
        <w:tc>
          <w:tcPr>
            <w:tcW w:w="6048" w:type="dxa"/>
          </w:tcPr>
          <w:p w:rsidR="00760C41" w:rsidRPr="00CF2DE9" w:rsidRDefault="00760C41" w:rsidP="00985094">
            <w:pPr>
              <w:spacing w:line="276" w:lineRule="auto"/>
              <w:rPr>
                <w:rFonts w:ascii="Times New Roman" w:hAnsi="Times New Roman" w:cs="Times New Roman"/>
              </w:rPr>
            </w:pPr>
            <w:r w:rsidRPr="00CF2DE9">
              <w:rPr>
                <w:rFonts w:ascii="Times New Roman" w:hAnsi="Times New Roman" w:cs="Times New Roman"/>
              </w:rPr>
              <w:t>Miroslav Grgur, Valentina Tomac</w:t>
            </w:r>
          </w:p>
        </w:tc>
      </w:tr>
    </w:tbl>
    <w:p w:rsidR="00760C41" w:rsidRDefault="00760C41" w:rsidP="00760C41"/>
    <w:p w:rsidR="00760C41" w:rsidRDefault="00760C41" w:rsidP="00543D6E">
      <w:pPr>
        <w:rPr>
          <w:lang w:eastAsia="hr-HR"/>
        </w:rPr>
      </w:pPr>
    </w:p>
    <w:p w:rsidR="009E256E" w:rsidRPr="00CF2DE9" w:rsidRDefault="00E85A38" w:rsidP="00CF2DE9">
      <w:pPr>
        <w:spacing w:line="276" w:lineRule="auto"/>
        <w:rPr>
          <w:rFonts w:eastAsiaTheme="minorHAnsi"/>
        </w:rPr>
      </w:pPr>
      <w:r w:rsidRPr="002E5AD3">
        <w:rPr>
          <w:rFonts w:eastAsiaTheme="minorHAnsi"/>
        </w:rPr>
        <w:t>Kuriku</w:t>
      </w:r>
      <w:r>
        <w:rPr>
          <w:rFonts w:eastAsiaTheme="minorHAnsi"/>
        </w:rPr>
        <w:t xml:space="preserve">lumsko područje: Prirodoslovlje </w:t>
      </w:r>
    </w:p>
    <w:tbl>
      <w:tblPr>
        <w:tblStyle w:val="TableGrid13"/>
        <w:tblW w:w="9288" w:type="dxa"/>
        <w:tblLook w:val="04A0" w:firstRow="1" w:lastRow="0" w:firstColumn="1" w:lastColumn="0" w:noHBand="0" w:noVBand="1"/>
      </w:tblPr>
      <w:tblGrid>
        <w:gridCol w:w="637"/>
        <w:gridCol w:w="2603"/>
        <w:gridCol w:w="6048"/>
      </w:tblGrid>
      <w:tr w:rsidR="00E85A38" w:rsidRPr="00CF2DE9" w:rsidTr="00985094">
        <w:tc>
          <w:tcPr>
            <w:tcW w:w="3240" w:type="dxa"/>
            <w:gridSpan w:val="2"/>
          </w:tcPr>
          <w:p w:rsidR="00E85A38" w:rsidRPr="00CF2DE9" w:rsidRDefault="00E85A38" w:rsidP="00985094">
            <w:pPr>
              <w:spacing w:line="276" w:lineRule="auto"/>
              <w:rPr>
                <w:rFonts w:ascii="Times New Roman" w:hAnsi="Times New Roman" w:cs="Times New Roman"/>
              </w:rPr>
            </w:pPr>
            <w:r w:rsidRPr="00CF2DE9">
              <w:rPr>
                <w:rFonts w:ascii="Times New Roman" w:hAnsi="Times New Roman" w:cs="Times New Roman"/>
              </w:rPr>
              <w:t>Ciklus (razred):</w:t>
            </w:r>
          </w:p>
        </w:tc>
        <w:tc>
          <w:tcPr>
            <w:tcW w:w="6048" w:type="dxa"/>
          </w:tcPr>
          <w:p w:rsidR="00E85A38" w:rsidRPr="00CF2DE9" w:rsidRDefault="00E85A38" w:rsidP="00985094">
            <w:pPr>
              <w:spacing w:line="276" w:lineRule="auto"/>
              <w:rPr>
                <w:rFonts w:ascii="Times New Roman" w:hAnsi="Times New Roman" w:cs="Times New Roman"/>
              </w:rPr>
            </w:pPr>
            <w:r w:rsidRPr="00CF2DE9">
              <w:rPr>
                <w:rFonts w:ascii="Times New Roman" w:hAnsi="Times New Roman" w:cs="Times New Roman"/>
              </w:rPr>
              <w:t>Svi učenici gimnazijskih programa Srednje škole Delnice</w:t>
            </w:r>
          </w:p>
        </w:tc>
      </w:tr>
      <w:tr w:rsidR="00E85A38" w:rsidRPr="00CF2DE9" w:rsidTr="00985094">
        <w:tc>
          <w:tcPr>
            <w:tcW w:w="3240" w:type="dxa"/>
            <w:gridSpan w:val="2"/>
          </w:tcPr>
          <w:p w:rsidR="00E85A38" w:rsidRPr="00CF2DE9" w:rsidRDefault="00E85A38" w:rsidP="00985094">
            <w:pPr>
              <w:spacing w:line="276" w:lineRule="auto"/>
              <w:rPr>
                <w:rFonts w:ascii="Times New Roman" w:hAnsi="Times New Roman" w:cs="Times New Roman"/>
              </w:rPr>
            </w:pPr>
            <w:r w:rsidRPr="00CF2DE9">
              <w:rPr>
                <w:rFonts w:ascii="Times New Roman" w:hAnsi="Times New Roman" w:cs="Times New Roman"/>
              </w:rPr>
              <w:t>Naziv aktivnosti:</w:t>
            </w:r>
          </w:p>
        </w:tc>
        <w:tc>
          <w:tcPr>
            <w:tcW w:w="6048" w:type="dxa"/>
          </w:tcPr>
          <w:p w:rsidR="00E85A38" w:rsidRPr="00CF2DE9" w:rsidRDefault="00E85A38" w:rsidP="00985094">
            <w:pPr>
              <w:spacing w:line="276" w:lineRule="auto"/>
              <w:rPr>
                <w:rFonts w:ascii="Times New Roman" w:hAnsi="Times New Roman" w:cs="Times New Roman"/>
              </w:rPr>
            </w:pPr>
            <w:r w:rsidRPr="00CF2DE9">
              <w:rPr>
                <w:rFonts w:ascii="Times New Roman" w:hAnsi="Times New Roman" w:cs="Times New Roman"/>
              </w:rPr>
              <w:t>Dodatna nastava iz fizike</w:t>
            </w:r>
          </w:p>
        </w:tc>
      </w:tr>
      <w:tr w:rsidR="00E85A38" w:rsidRPr="00CF2DE9" w:rsidTr="00985094">
        <w:tc>
          <w:tcPr>
            <w:tcW w:w="3240" w:type="dxa"/>
            <w:gridSpan w:val="2"/>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i/>
              </w:rPr>
              <w:t>Cilj:</w:t>
            </w:r>
          </w:p>
        </w:tc>
        <w:tc>
          <w:tcPr>
            <w:tcW w:w="6048" w:type="dxa"/>
          </w:tcPr>
          <w:p w:rsidR="00E85A38" w:rsidRPr="00CF2DE9" w:rsidRDefault="00E85A38" w:rsidP="00985094">
            <w:pPr>
              <w:rPr>
                <w:rFonts w:ascii="Times New Roman" w:hAnsi="Times New Roman" w:cs="Times New Roman"/>
              </w:rPr>
            </w:pPr>
            <w:r w:rsidRPr="00CF2DE9">
              <w:rPr>
                <w:rFonts w:ascii="Times New Roman" w:hAnsi="Times New Roman" w:cs="Times New Roman"/>
              </w:rPr>
              <w:t>Okupljanje što većeg broja učenika, povezivanje teorije i prakse, socijalizacija, razvijanje natjecateljskog duha</w:t>
            </w:r>
          </w:p>
        </w:tc>
      </w:tr>
      <w:tr w:rsidR="00E85A38" w:rsidRPr="00CF2DE9" w:rsidTr="00985094">
        <w:tc>
          <w:tcPr>
            <w:tcW w:w="3240" w:type="dxa"/>
            <w:gridSpan w:val="2"/>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i/>
              </w:rPr>
              <w:t>Obrazloženje cilja (povezan s potrebama, interesima učenika i vrijednostima ŠK):</w:t>
            </w:r>
          </w:p>
        </w:tc>
        <w:tc>
          <w:tcPr>
            <w:tcW w:w="6048" w:type="dxa"/>
          </w:tcPr>
          <w:p w:rsidR="00E85A38" w:rsidRPr="00CF2DE9" w:rsidRDefault="00E85A38" w:rsidP="00985094">
            <w:pPr>
              <w:spacing w:line="276" w:lineRule="auto"/>
              <w:rPr>
                <w:rFonts w:ascii="Times New Roman" w:hAnsi="Times New Roman" w:cs="Times New Roman"/>
              </w:rPr>
            </w:pPr>
            <w:r w:rsidRPr="00CF2DE9">
              <w:rPr>
                <w:rFonts w:ascii="Times New Roman" w:hAnsi="Times New Roman" w:cs="Times New Roman"/>
              </w:rPr>
              <w:t>Poticanje interesa učenika, Uvježbavanje rješavanja problemskih zadataka, logičko-dedukcijski pristup zadacima, povezivanje definicija i jednadžbi i njihove primjene, problemski rad</w:t>
            </w:r>
          </w:p>
        </w:tc>
      </w:tr>
      <w:tr w:rsidR="00E85A38" w:rsidRPr="00CF2DE9" w:rsidTr="00985094">
        <w:tc>
          <w:tcPr>
            <w:tcW w:w="3240" w:type="dxa"/>
            <w:gridSpan w:val="2"/>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i/>
              </w:rPr>
              <w:t>Namjena:</w:t>
            </w:r>
          </w:p>
        </w:tc>
        <w:tc>
          <w:tcPr>
            <w:tcW w:w="6048" w:type="dxa"/>
          </w:tcPr>
          <w:p w:rsidR="00E85A38" w:rsidRPr="00CF2DE9" w:rsidRDefault="00E85A38" w:rsidP="00985094">
            <w:pPr>
              <w:spacing w:line="276" w:lineRule="auto"/>
              <w:rPr>
                <w:rFonts w:ascii="Times New Roman" w:hAnsi="Times New Roman" w:cs="Times New Roman"/>
              </w:rPr>
            </w:pPr>
            <w:r w:rsidRPr="00CF2DE9">
              <w:rPr>
                <w:rFonts w:ascii="Times New Roman" w:hAnsi="Times New Roman" w:cs="Times New Roman"/>
              </w:rPr>
              <w:t>Proširi spoznajno interesni sklop kod nadarenih učenika</w:t>
            </w:r>
          </w:p>
        </w:tc>
      </w:tr>
      <w:tr w:rsidR="00E85A38" w:rsidRPr="00CF2DE9" w:rsidTr="00985094">
        <w:tc>
          <w:tcPr>
            <w:tcW w:w="3240" w:type="dxa"/>
            <w:gridSpan w:val="2"/>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i/>
              </w:rPr>
              <w:t>Očekivani ishodi/postignuća:</w:t>
            </w:r>
          </w:p>
        </w:tc>
        <w:tc>
          <w:tcPr>
            <w:tcW w:w="6048" w:type="dxa"/>
          </w:tcPr>
          <w:p w:rsidR="00E85A38" w:rsidRPr="00CF2DE9" w:rsidRDefault="00E85A38" w:rsidP="00985094">
            <w:pPr>
              <w:rPr>
                <w:rFonts w:ascii="Times New Roman" w:hAnsi="Times New Roman" w:cs="Times New Roman"/>
              </w:rPr>
            </w:pPr>
            <w:r w:rsidRPr="00CF2DE9">
              <w:rPr>
                <w:rFonts w:ascii="Times New Roman" w:hAnsi="Times New Roman" w:cs="Times New Roman"/>
              </w:rPr>
              <w:t>povezati teoriju i praksu</w:t>
            </w:r>
          </w:p>
          <w:p w:rsidR="00E85A38" w:rsidRPr="00CF2DE9" w:rsidRDefault="00E85A38" w:rsidP="00985094">
            <w:pPr>
              <w:rPr>
                <w:rFonts w:ascii="Times New Roman" w:hAnsi="Times New Roman" w:cs="Times New Roman"/>
              </w:rPr>
            </w:pPr>
            <w:r w:rsidRPr="00CF2DE9">
              <w:rPr>
                <w:rFonts w:ascii="Times New Roman" w:hAnsi="Times New Roman" w:cs="Times New Roman"/>
              </w:rPr>
              <w:t>sudjelovati na natjecanju</w:t>
            </w:r>
          </w:p>
          <w:p w:rsidR="00E85A38" w:rsidRPr="00CF2DE9" w:rsidRDefault="00E85A38" w:rsidP="00985094">
            <w:pPr>
              <w:rPr>
                <w:rFonts w:ascii="Times New Roman" w:hAnsi="Times New Roman" w:cs="Times New Roman"/>
              </w:rPr>
            </w:pPr>
            <w:r w:rsidRPr="00CF2DE9">
              <w:rPr>
                <w:rFonts w:ascii="Times New Roman" w:hAnsi="Times New Roman" w:cs="Times New Roman"/>
              </w:rPr>
              <w:t>rješavati problemske zadatke</w:t>
            </w:r>
          </w:p>
        </w:tc>
      </w:tr>
      <w:tr w:rsidR="00E85A38" w:rsidRPr="00CF2DE9" w:rsidTr="00985094">
        <w:tc>
          <w:tcPr>
            <w:tcW w:w="637" w:type="dxa"/>
            <w:vMerge w:val="restart"/>
            <w:textDirection w:val="btLr"/>
          </w:tcPr>
          <w:p w:rsidR="00E85A38" w:rsidRPr="00CF2DE9" w:rsidRDefault="00E85A38" w:rsidP="00985094">
            <w:pPr>
              <w:spacing w:line="276" w:lineRule="auto"/>
              <w:ind w:left="113" w:right="113"/>
              <w:rPr>
                <w:rFonts w:ascii="Times New Roman" w:hAnsi="Times New Roman" w:cs="Times New Roman"/>
                <w:i/>
              </w:rPr>
            </w:pPr>
            <w:r w:rsidRPr="00CF2DE9">
              <w:rPr>
                <w:rFonts w:ascii="Times New Roman" w:hAnsi="Times New Roman" w:cs="Times New Roman"/>
                <w:i/>
              </w:rPr>
              <w:t>Način realizacije</w:t>
            </w:r>
          </w:p>
        </w:tc>
        <w:tc>
          <w:tcPr>
            <w:tcW w:w="2603" w:type="dxa"/>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i/>
              </w:rPr>
              <w:t>Oblik:</w:t>
            </w:r>
          </w:p>
        </w:tc>
        <w:tc>
          <w:tcPr>
            <w:tcW w:w="6048" w:type="dxa"/>
          </w:tcPr>
          <w:p w:rsidR="00E85A38" w:rsidRPr="00CF2DE9" w:rsidRDefault="00E85A38" w:rsidP="00985094">
            <w:pPr>
              <w:rPr>
                <w:rFonts w:ascii="Times New Roman" w:hAnsi="Times New Roman" w:cs="Times New Roman"/>
              </w:rPr>
            </w:pPr>
            <w:r w:rsidRPr="00CF2DE9">
              <w:rPr>
                <w:rFonts w:ascii="Times New Roman" w:hAnsi="Times New Roman" w:cs="Times New Roman"/>
              </w:rPr>
              <w:t>Individualan rad, rad u paru, rad u učionici</w:t>
            </w:r>
          </w:p>
        </w:tc>
      </w:tr>
      <w:tr w:rsidR="00E85A38" w:rsidRPr="00CF2DE9" w:rsidTr="00985094">
        <w:tc>
          <w:tcPr>
            <w:tcW w:w="637" w:type="dxa"/>
            <w:vMerge/>
          </w:tcPr>
          <w:p w:rsidR="00E85A38" w:rsidRPr="00CF2DE9" w:rsidRDefault="00E85A38" w:rsidP="00985094">
            <w:pPr>
              <w:spacing w:line="276" w:lineRule="auto"/>
              <w:rPr>
                <w:rFonts w:ascii="Times New Roman" w:hAnsi="Times New Roman" w:cs="Times New Roman"/>
                <w:i/>
              </w:rPr>
            </w:pPr>
          </w:p>
        </w:tc>
        <w:tc>
          <w:tcPr>
            <w:tcW w:w="2603" w:type="dxa"/>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i/>
              </w:rPr>
              <w:t>Sudionici:</w:t>
            </w:r>
          </w:p>
        </w:tc>
        <w:tc>
          <w:tcPr>
            <w:tcW w:w="6048" w:type="dxa"/>
          </w:tcPr>
          <w:p w:rsidR="00E85A38" w:rsidRPr="00CF2DE9" w:rsidRDefault="00E85A38" w:rsidP="00985094">
            <w:pPr>
              <w:rPr>
                <w:rFonts w:ascii="Times New Roman" w:hAnsi="Times New Roman" w:cs="Times New Roman"/>
              </w:rPr>
            </w:pPr>
            <w:r w:rsidRPr="00CF2DE9">
              <w:rPr>
                <w:rFonts w:ascii="Times New Roman" w:hAnsi="Times New Roman" w:cs="Times New Roman"/>
              </w:rPr>
              <w:t>svi zainteresirani učenici, Anton Zorko, prof.</w:t>
            </w:r>
          </w:p>
        </w:tc>
      </w:tr>
      <w:tr w:rsidR="00E85A38" w:rsidRPr="00CF2DE9" w:rsidTr="00985094">
        <w:tc>
          <w:tcPr>
            <w:tcW w:w="637" w:type="dxa"/>
            <w:vMerge/>
          </w:tcPr>
          <w:p w:rsidR="00E85A38" w:rsidRPr="00CF2DE9" w:rsidRDefault="00E85A38" w:rsidP="00985094">
            <w:pPr>
              <w:spacing w:line="276" w:lineRule="auto"/>
              <w:rPr>
                <w:rFonts w:ascii="Times New Roman" w:hAnsi="Times New Roman" w:cs="Times New Roman"/>
                <w:i/>
              </w:rPr>
            </w:pPr>
          </w:p>
        </w:tc>
        <w:tc>
          <w:tcPr>
            <w:tcW w:w="2603" w:type="dxa"/>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i/>
              </w:rPr>
              <w:t>Načini učenja (što rade učenici):</w:t>
            </w:r>
          </w:p>
        </w:tc>
        <w:tc>
          <w:tcPr>
            <w:tcW w:w="6048" w:type="dxa"/>
          </w:tcPr>
          <w:p w:rsidR="00E85A38" w:rsidRPr="00CF2DE9" w:rsidRDefault="00E85A38" w:rsidP="00985094">
            <w:pPr>
              <w:rPr>
                <w:rFonts w:ascii="Times New Roman" w:hAnsi="Times New Roman" w:cs="Times New Roman"/>
              </w:rPr>
            </w:pPr>
            <w:r w:rsidRPr="00CF2DE9">
              <w:rPr>
                <w:rFonts w:ascii="Times New Roman" w:hAnsi="Times New Roman" w:cs="Times New Roman"/>
              </w:rPr>
              <w:t>Rješavaju zadatke</w:t>
            </w:r>
          </w:p>
        </w:tc>
      </w:tr>
      <w:tr w:rsidR="00E85A38" w:rsidRPr="00CF2DE9" w:rsidTr="00985094">
        <w:tc>
          <w:tcPr>
            <w:tcW w:w="637" w:type="dxa"/>
            <w:vMerge/>
          </w:tcPr>
          <w:p w:rsidR="00E85A38" w:rsidRPr="00CF2DE9" w:rsidRDefault="00E85A38" w:rsidP="00985094">
            <w:pPr>
              <w:spacing w:line="276" w:lineRule="auto"/>
              <w:rPr>
                <w:rFonts w:ascii="Times New Roman" w:hAnsi="Times New Roman" w:cs="Times New Roman"/>
                <w:i/>
              </w:rPr>
            </w:pPr>
          </w:p>
        </w:tc>
        <w:tc>
          <w:tcPr>
            <w:tcW w:w="2603" w:type="dxa"/>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i/>
              </w:rPr>
              <w:t>Metode poučavanja (što rade učitelji):</w:t>
            </w:r>
          </w:p>
        </w:tc>
        <w:tc>
          <w:tcPr>
            <w:tcW w:w="6048" w:type="dxa"/>
          </w:tcPr>
          <w:p w:rsidR="00E85A38" w:rsidRPr="00CF2DE9" w:rsidRDefault="00E85A38" w:rsidP="00985094">
            <w:pPr>
              <w:rPr>
                <w:rFonts w:ascii="Times New Roman" w:hAnsi="Times New Roman" w:cs="Times New Roman"/>
              </w:rPr>
            </w:pPr>
            <w:r w:rsidRPr="00CF2DE9">
              <w:rPr>
                <w:rFonts w:ascii="Times New Roman" w:hAnsi="Times New Roman" w:cs="Times New Roman"/>
              </w:rPr>
              <w:t>Rješava zadatke i pokazuje mogući princip učenicima</w:t>
            </w:r>
          </w:p>
        </w:tc>
      </w:tr>
      <w:tr w:rsidR="00E85A38" w:rsidRPr="00CF2DE9" w:rsidTr="00985094">
        <w:tc>
          <w:tcPr>
            <w:tcW w:w="637" w:type="dxa"/>
            <w:vMerge/>
          </w:tcPr>
          <w:p w:rsidR="00E85A38" w:rsidRPr="00CF2DE9" w:rsidRDefault="00E85A38" w:rsidP="00985094">
            <w:pPr>
              <w:spacing w:line="276" w:lineRule="auto"/>
              <w:rPr>
                <w:rFonts w:ascii="Times New Roman" w:hAnsi="Times New Roman" w:cs="Times New Roman"/>
                <w:i/>
              </w:rPr>
            </w:pPr>
          </w:p>
        </w:tc>
        <w:tc>
          <w:tcPr>
            <w:tcW w:w="2603" w:type="dxa"/>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i/>
              </w:rPr>
              <w:t>Trajanje izvedbe:</w:t>
            </w:r>
          </w:p>
        </w:tc>
        <w:tc>
          <w:tcPr>
            <w:tcW w:w="6048" w:type="dxa"/>
          </w:tcPr>
          <w:p w:rsidR="00E85A38" w:rsidRPr="00CF2DE9" w:rsidRDefault="00E85A38" w:rsidP="00985094">
            <w:pPr>
              <w:rPr>
                <w:rFonts w:ascii="Times New Roman" w:hAnsi="Times New Roman" w:cs="Times New Roman"/>
              </w:rPr>
            </w:pPr>
            <w:r w:rsidRPr="00CF2DE9">
              <w:rPr>
                <w:rFonts w:ascii="Times New Roman" w:hAnsi="Times New Roman" w:cs="Times New Roman"/>
              </w:rPr>
              <w:t>jednom tjedno tijekom nastave</w:t>
            </w:r>
          </w:p>
        </w:tc>
      </w:tr>
      <w:tr w:rsidR="00E85A38" w:rsidRPr="00CF2DE9" w:rsidTr="00985094">
        <w:trPr>
          <w:trHeight w:val="536"/>
        </w:trPr>
        <w:tc>
          <w:tcPr>
            <w:tcW w:w="3240" w:type="dxa"/>
            <w:gridSpan w:val="2"/>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i/>
              </w:rPr>
              <w:t>Potrebni resursi:</w:t>
            </w:r>
          </w:p>
        </w:tc>
        <w:tc>
          <w:tcPr>
            <w:tcW w:w="6048" w:type="dxa"/>
          </w:tcPr>
          <w:p w:rsidR="00E85A38" w:rsidRPr="00CF2DE9" w:rsidRDefault="00E85A38" w:rsidP="00985094">
            <w:pPr>
              <w:spacing w:line="276" w:lineRule="auto"/>
              <w:rPr>
                <w:rFonts w:ascii="Times New Roman" w:hAnsi="Times New Roman" w:cs="Times New Roman"/>
              </w:rPr>
            </w:pPr>
            <w:r w:rsidRPr="00CF2DE9">
              <w:rPr>
                <w:rFonts w:ascii="Times New Roman" w:hAnsi="Times New Roman" w:cs="Times New Roman"/>
              </w:rPr>
              <w:t>Učionica, kreda, ploča</w:t>
            </w:r>
          </w:p>
        </w:tc>
      </w:tr>
      <w:tr w:rsidR="00E85A38" w:rsidRPr="00CF2DE9" w:rsidTr="00985094">
        <w:tc>
          <w:tcPr>
            <w:tcW w:w="3240" w:type="dxa"/>
            <w:gridSpan w:val="2"/>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rPr>
              <w:t>Moguće teškoće</w:t>
            </w:r>
            <w:r w:rsidRPr="00CF2DE9">
              <w:rPr>
                <w:rFonts w:ascii="Times New Roman" w:hAnsi="Times New Roman" w:cs="Times New Roman"/>
                <w:i/>
              </w:rPr>
              <w:t>:</w:t>
            </w:r>
          </w:p>
        </w:tc>
        <w:tc>
          <w:tcPr>
            <w:tcW w:w="6048" w:type="dxa"/>
          </w:tcPr>
          <w:p w:rsidR="00E85A38" w:rsidRPr="00CF2DE9" w:rsidRDefault="00E85A38" w:rsidP="00985094">
            <w:pPr>
              <w:rPr>
                <w:rFonts w:ascii="Times New Roman" w:hAnsi="Times New Roman" w:cs="Times New Roman"/>
                <w:lang w:val="pl-PL"/>
              </w:rPr>
            </w:pPr>
            <w:r w:rsidRPr="00CF2DE9">
              <w:rPr>
                <w:rFonts w:ascii="Times New Roman" w:hAnsi="Times New Roman" w:cs="Times New Roman"/>
                <w:lang w:val="pl-PL"/>
              </w:rPr>
              <w:t>Nedovoljan odaziv učenika.</w:t>
            </w:r>
          </w:p>
        </w:tc>
      </w:tr>
      <w:tr w:rsidR="00E85A38" w:rsidRPr="00CF2DE9" w:rsidTr="00985094">
        <w:tc>
          <w:tcPr>
            <w:tcW w:w="3240" w:type="dxa"/>
            <w:gridSpan w:val="2"/>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rPr>
              <w:t>Način praćenja i provjere ishoda/ postignuća</w:t>
            </w:r>
          </w:p>
        </w:tc>
        <w:tc>
          <w:tcPr>
            <w:tcW w:w="6048" w:type="dxa"/>
          </w:tcPr>
          <w:p w:rsidR="00E85A38" w:rsidRPr="00CF2DE9" w:rsidRDefault="00E85A38" w:rsidP="00985094">
            <w:pPr>
              <w:rPr>
                <w:rFonts w:ascii="Times New Roman" w:hAnsi="Times New Roman" w:cs="Times New Roman"/>
                <w:lang w:val="pl-PL"/>
              </w:rPr>
            </w:pPr>
            <w:r w:rsidRPr="00CF2DE9">
              <w:rPr>
                <w:rFonts w:ascii="Times New Roman" w:hAnsi="Times New Roman" w:cs="Times New Roman"/>
                <w:lang w:val="pl-PL"/>
              </w:rPr>
              <w:t>Vrednovanje se temelji na osnovi uspjeha učenika na natjecanjima.</w:t>
            </w:r>
          </w:p>
          <w:p w:rsidR="00E85A38" w:rsidRPr="00CF2DE9" w:rsidRDefault="00E85A38" w:rsidP="00985094">
            <w:pPr>
              <w:spacing w:line="276" w:lineRule="auto"/>
              <w:rPr>
                <w:rFonts w:ascii="Times New Roman" w:hAnsi="Times New Roman" w:cs="Times New Roman"/>
              </w:rPr>
            </w:pPr>
          </w:p>
        </w:tc>
      </w:tr>
      <w:tr w:rsidR="00E85A38" w:rsidRPr="00CF2DE9" w:rsidTr="00985094">
        <w:tc>
          <w:tcPr>
            <w:tcW w:w="3240" w:type="dxa"/>
            <w:gridSpan w:val="2"/>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i/>
              </w:rPr>
              <w:t>Okvirni troškovnik</w:t>
            </w:r>
          </w:p>
        </w:tc>
        <w:tc>
          <w:tcPr>
            <w:tcW w:w="6048" w:type="dxa"/>
          </w:tcPr>
          <w:p w:rsidR="00E85A38" w:rsidRPr="00CF2DE9" w:rsidRDefault="00E85A38" w:rsidP="00985094">
            <w:pPr>
              <w:rPr>
                <w:rFonts w:ascii="Times New Roman" w:hAnsi="Times New Roman" w:cs="Times New Roman"/>
              </w:rPr>
            </w:pPr>
            <w:r w:rsidRPr="00CF2DE9">
              <w:rPr>
                <w:rFonts w:ascii="Times New Roman" w:hAnsi="Times New Roman" w:cs="Times New Roman"/>
                <w:lang w:val="pl-PL"/>
              </w:rPr>
              <w:t>-</w:t>
            </w:r>
          </w:p>
        </w:tc>
      </w:tr>
      <w:tr w:rsidR="00E85A38" w:rsidRPr="00CF2DE9" w:rsidTr="00985094">
        <w:tc>
          <w:tcPr>
            <w:tcW w:w="3240" w:type="dxa"/>
            <w:gridSpan w:val="2"/>
          </w:tcPr>
          <w:p w:rsidR="00E85A38" w:rsidRPr="00CF2DE9" w:rsidRDefault="00E85A38" w:rsidP="00985094">
            <w:pPr>
              <w:spacing w:line="276" w:lineRule="auto"/>
              <w:rPr>
                <w:rFonts w:ascii="Times New Roman" w:hAnsi="Times New Roman" w:cs="Times New Roman"/>
                <w:i/>
              </w:rPr>
            </w:pPr>
            <w:r w:rsidRPr="00CF2DE9">
              <w:rPr>
                <w:rFonts w:ascii="Times New Roman" w:hAnsi="Times New Roman" w:cs="Times New Roman"/>
                <w:i/>
              </w:rPr>
              <w:t>Odgovorne osobe</w:t>
            </w:r>
          </w:p>
        </w:tc>
        <w:tc>
          <w:tcPr>
            <w:tcW w:w="6048" w:type="dxa"/>
          </w:tcPr>
          <w:p w:rsidR="00E85A38" w:rsidRPr="00CF2DE9" w:rsidRDefault="00E85A38" w:rsidP="00985094">
            <w:pPr>
              <w:rPr>
                <w:rFonts w:ascii="Times New Roman" w:hAnsi="Times New Roman" w:cs="Times New Roman"/>
              </w:rPr>
            </w:pPr>
            <w:r w:rsidRPr="00CF2DE9">
              <w:rPr>
                <w:rFonts w:ascii="Times New Roman" w:hAnsi="Times New Roman" w:cs="Times New Roman"/>
                <w:lang w:val="pl-PL"/>
              </w:rPr>
              <w:t>Anton Zorko</w:t>
            </w:r>
          </w:p>
        </w:tc>
      </w:tr>
    </w:tbl>
    <w:p w:rsidR="00E85A38" w:rsidRDefault="00E85A38" w:rsidP="00C77DAD"/>
    <w:p w:rsidR="00E85A38" w:rsidRPr="000A092A" w:rsidRDefault="00E85A38" w:rsidP="00C77DAD"/>
    <w:p w:rsidR="008F3793" w:rsidRPr="00CF2DE9" w:rsidRDefault="008F3793" w:rsidP="00CF2DE9">
      <w:pPr>
        <w:spacing w:line="276" w:lineRule="auto"/>
        <w:rPr>
          <w:rFonts w:eastAsia="Calibri"/>
        </w:rPr>
      </w:pPr>
      <w:r w:rsidRPr="00CF2DE9">
        <w:rPr>
          <w:rFonts w:eastAsia="Calibri"/>
        </w:rPr>
        <w:t>Kurikulumsko područje:  Vjeronauk</w:t>
      </w:r>
    </w:p>
    <w:tbl>
      <w:tblPr>
        <w:tblStyle w:val="TableGrid10"/>
        <w:tblpPr w:leftFromText="180" w:rightFromText="180" w:vertAnchor="text" w:horzAnchor="margin" w:tblpY="33"/>
        <w:tblW w:w="0" w:type="auto"/>
        <w:tblLook w:val="04A0" w:firstRow="1" w:lastRow="0" w:firstColumn="1" w:lastColumn="0" w:noHBand="0" w:noVBand="1"/>
      </w:tblPr>
      <w:tblGrid>
        <w:gridCol w:w="1269"/>
        <w:gridCol w:w="1744"/>
        <w:gridCol w:w="6759"/>
      </w:tblGrid>
      <w:tr w:rsidR="008F3793" w:rsidRPr="00CF2DE9" w:rsidTr="009D708B">
        <w:tc>
          <w:tcPr>
            <w:tcW w:w="3013" w:type="dxa"/>
            <w:gridSpan w:val="2"/>
          </w:tcPr>
          <w:p w:rsidR="008F3793" w:rsidRPr="00CF2DE9" w:rsidRDefault="008F3793" w:rsidP="008F3793">
            <w:pPr>
              <w:rPr>
                <w:rFonts w:ascii="Times New Roman" w:hAnsi="Times New Roman"/>
              </w:rPr>
            </w:pPr>
            <w:r w:rsidRPr="00CF2DE9">
              <w:rPr>
                <w:rFonts w:ascii="Times New Roman" w:hAnsi="Times New Roman"/>
              </w:rPr>
              <w:t>Ciklus (razred):</w:t>
            </w:r>
          </w:p>
        </w:tc>
        <w:tc>
          <w:tcPr>
            <w:tcW w:w="6759" w:type="dxa"/>
          </w:tcPr>
          <w:p w:rsidR="008F3793" w:rsidRPr="00CF2DE9" w:rsidRDefault="008F3793" w:rsidP="008F3793">
            <w:pPr>
              <w:rPr>
                <w:rFonts w:ascii="Times New Roman" w:hAnsi="Times New Roman"/>
              </w:rPr>
            </w:pPr>
            <w:r w:rsidRPr="00CF2DE9">
              <w:rPr>
                <w:rFonts w:ascii="Times New Roman" w:hAnsi="Times New Roman"/>
              </w:rPr>
              <w:t>Svi zainteresirani učenici</w:t>
            </w:r>
          </w:p>
        </w:tc>
      </w:tr>
      <w:tr w:rsidR="008F3793" w:rsidRPr="00CF2DE9" w:rsidTr="009D708B">
        <w:tc>
          <w:tcPr>
            <w:tcW w:w="3013" w:type="dxa"/>
            <w:gridSpan w:val="2"/>
          </w:tcPr>
          <w:p w:rsidR="008F3793" w:rsidRPr="00CF2DE9" w:rsidRDefault="008F3793" w:rsidP="008F3793">
            <w:pPr>
              <w:rPr>
                <w:rFonts w:ascii="Times New Roman" w:hAnsi="Times New Roman"/>
              </w:rPr>
            </w:pPr>
            <w:r w:rsidRPr="00CF2DE9">
              <w:rPr>
                <w:rFonts w:ascii="Times New Roman" w:hAnsi="Times New Roman"/>
              </w:rPr>
              <w:t>Cilj:</w:t>
            </w:r>
          </w:p>
        </w:tc>
        <w:tc>
          <w:tcPr>
            <w:tcW w:w="6759" w:type="dxa"/>
          </w:tcPr>
          <w:p w:rsidR="008F3793" w:rsidRPr="00CF2DE9" w:rsidRDefault="008F3793" w:rsidP="008F3793">
            <w:pPr>
              <w:rPr>
                <w:rFonts w:ascii="Times New Roman" w:hAnsi="Times New Roman"/>
              </w:rPr>
            </w:pPr>
            <w:r w:rsidRPr="00CF2DE9">
              <w:rPr>
                <w:rFonts w:ascii="Times New Roman" w:hAnsi="Times New Roman"/>
              </w:rPr>
              <w:t>Otkriti tragove najdubljeg smisla čovjekova života.</w:t>
            </w:r>
          </w:p>
          <w:p w:rsidR="008F3793" w:rsidRPr="00CF2DE9" w:rsidRDefault="008F3793" w:rsidP="008F3793">
            <w:pPr>
              <w:rPr>
                <w:rFonts w:ascii="Times New Roman" w:hAnsi="Times New Roman"/>
              </w:rPr>
            </w:pPr>
            <w:r w:rsidRPr="00CF2DE9">
              <w:rPr>
                <w:rFonts w:ascii="Times New Roman" w:hAnsi="Times New Roman"/>
              </w:rPr>
              <w:t>Izgraditi otvorenost prema transcedenciji, ljudskoj krhkosti i prolaznosti na ovome svijetu i veličini božje vječnosti</w:t>
            </w:r>
          </w:p>
        </w:tc>
      </w:tr>
      <w:tr w:rsidR="008F3793" w:rsidRPr="00CF2DE9" w:rsidTr="009D708B">
        <w:tc>
          <w:tcPr>
            <w:tcW w:w="3013" w:type="dxa"/>
            <w:gridSpan w:val="2"/>
          </w:tcPr>
          <w:p w:rsidR="008F3793" w:rsidRPr="00CF2DE9" w:rsidRDefault="008F3793" w:rsidP="008F3793">
            <w:pPr>
              <w:rPr>
                <w:rFonts w:ascii="Times New Roman" w:hAnsi="Times New Roman"/>
              </w:rPr>
            </w:pPr>
            <w:r w:rsidRPr="00CF2DE9">
              <w:rPr>
                <w:rFonts w:ascii="Times New Roman" w:hAnsi="Times New Roman"/>
              </w:rPr>
              <w:t>Obrazloženje cilja (povezan s potrebama, interesima učenika i vrijednostima ŠK):</w:t>
            </w:r>
          </w:p>
        </w:tc>
        <w:tc>
          <w:tcPr>
            <w:tcW w:w="6759" w:type="dxa"/>
          </w:tcPr>
          <w:p w:rsidR="008F3793" w:rsidRPr="00CF2DE9" w:rsidRDefault="008F3793" w:rsidP="008F3793">
            <w:pPr>
              <w:rPr>
                <w:rFonts w:ascii="Times New Roman" w:hAnsi="Times New Roman"/>
              </w:rPr>
            </w:pPr>
            <w:r w:rsidRPr="00CF2DE9">
              <w:rPr>
                <w:rFonts w:ascii="Times New Roman" w:hAnsi="Times New Roman"/>
              </w:rPr>
              <w:t>Izgraditi i ostvariti zrelu ljudsku i vjerničku osobnost u svim dimenzijama čovjekova života:tjelesnoj,duševnoj i duhovnoj razini</w:t>
            </w:r>
          </w:p>
          <w:p w:rsidR="008F3793" w:rsidRPr="00CF2DE9" w:rsidRDefault="008F3793" w:rsidP="008F3793">
            <w:pPr>
              <w:rPr>
                <w:rFonts w:ascii="Times New Roman" w:hAnsi="Times New Roman"/>
              </w:rPr>
            </w:pPr>
          </w:p>
        </w:tc>
      </w:tr>
      <w:tr w:rsidR="008F3793" w:rsidRPr="00CF2DE9" w:rsidTr="009D708B">
        <w:trPr>
          <w:trHeight w:val="327"/>
        </w:trPr>
        <w:tc>
          <w:tcPr>
            <w:tcW w:w="3013" w:type="dxa"/>
            <w:gridSpan w:val="2"/>
          </w:tcPr>
          <w:p w:rsidR="008F3793" w:rsidRPr="00CF2DE9" w:rsidRDefault="008F3793" w:rsidP="008F3793">
            <w:pPr>
              <w:rPr>
                <w:rFonts w:ascii="Times New Roman" w:hAnsi="Times New Roman"/>
              </w:rPr>
            </w:pPr>
            <w:r w:rsidRPr="00CF2DE9">
              <w:rPr>
                <w:rFonts w:ascii="Times New Roman" w:hAnsi="Times New Roman"/>
              </w:rPr>
              <w:t>Namjena:</w:t>
            </w:r>
          </w:p>
        </w:tc>
        <w:tc>
          <w:tcPr>
            <w:tcW w:w="6759" w:type="dxa"/>
          </w:tcPr>
          <w:p w:rsidR="008F3793" w:rsidRPr="00CF2DE9" w:rsidRDefault="008F3793" w:rsidP="008F3793">
            <w:pPr>
              <w:rPr>
                <w:rFonts w:ascii="Times New Roman" w:hAnsi="Times New Roman"/>
              </w:rPr>
            </w:pPr>
            <w:r w:rsidRPr="00CF2DE9">
              <w:rPr>
                <w:rFonts w:ascii="Times New Roman" w:hAnsi="Times New Roman"/>
              </w:rPr>
              <w:t xml:space="preserve">Osposobljavati učenike za postavljanje pitanja o cjelini i najdubljem smislu čovjekova života i svijeta, te za odgovaranje na </w:t>
            </w:r>
            <w:r w:rsidRPr="00CF2DE9">
              <w:rPr>
                <w:rFonts w:ascii="Times New Roman" w:hAnsi="Times New Roman"/>
              </w:rPr>
              <w:lastRenderedPageBreak/>
              <w:t>ta pitanja u svjetlu poruke i iskustva kršćanske vjere</w:t>
            </w:r>
          </w:p>
        </w:tc>
      </w:tr>
      <w:tr w:rsidR="008F3793" w:rsidRPr="00CF2DE9" w:rsidTr="009D708B">
        <w:tc>
          <w:tcPr>
            <w:tcW w:w="3013" w:type="dxa"/>
            <w:gridSpan w:val="2"/>
          </w:tcPr>
          <w:p w:rsidR="008F3793" w:rsidRPr="00CF2DE9" w:rsidRDefault="008F3793" w:rsidP="008F3793">
            <w:pPr>
              <w:rPr>
                <w:rFonts w:ascii="Times New Roman" w:hAnsi="Times New Roman"/>
              </w:rPr>
            </w:pPr>
            <w:r w:rsidRPr="00CF2DE9">
              <w:rPr>
                <w:rFonts w:ascii="Times New Roman" w:hAnsi="Times New Roman"/>
              </w:rPr>
              <w:lastRenderedPageBreak/>
              <w:t>Očekivani ishodi/postignuća:</w:t>
            </w:r>
          </w:p>
        </w:tc>
        <w:tc>
          <w:tcPr>
            <w:tcW w:w="6759" w:type="dxa"/>
          </w:tcPr>
          <w:p w:rsidR="008F3793" w:rsidRPr="00CF2DE9" w:rsidRDefault="008F3793" w:rsidP="008F3793">
            <w:pPr>
              <w:rPr>
                <w:rFonts w:ascii="Times New Roman" w:hAnsi="Times New Roman"/>
              </w:rPr>
            </w:pPr>
            <w:r w:rsidRPr="00CF2DE9">
              <w:rPr>
                <w:rFonts w:ascii="Times New Roman" w:hAnsi="Times New Roman"/>
              </w:rPr>
              <w:t>Sustavno i što cjelovitije, dijaloški i ekumenski vrlo otvoreno upoznavanje katoličke vjere u svim njezinim bitnim dimenzijama.</w:t>
            </w:r>
          </w:p>
          <w:p w:rsidR="008F3793" w:rsidRPr="00CF2DE9" w:rsidRDefault="008F3793" w:rsidP="008F3793">
            <w:pPr>
              <w:rPr>
                <w:rFonts w:ascii="Times New Roman" w:hAnsi="Times New Roman"/>
              </w:rPr>
            </w:pPr>
            <w:r w:rsidRPr="00CF2DE9">
              <w:rPr>
                <w:rFonts w:ascii="Times New Roman" w:hAnsi="Times New Roman"/>
              </w:rPr>
              <w:t>Sustavno i skladno teološko-ekleziološko i antropološko-pedagoško povezivanje Božje objave i tradicije Crkve s iskustvom vjeroučenika.</w:t>
            </w:r>
          </w:p>
          <w:p w:rsidR="008F3793" w:rsidRPr="00CF2DE9" w:rsidRDefault="008F3793" w:rsidP="008F3793">
            <w:pPr>
              <w:rPr>
                <w:rFonts w:ascii="Times New Roman" w:hAnsi="Times New Roman"/>
              </w:rPr>
            </w:pPr>
            <w:r w:rsidRPr="00CF2DE9">
              <w:rPr>
                <w:rFonts w:ascii="Times New Roman" w:hAnsi="Times New Roman"/>
              </w:rPr>
              <w:t>Senzibilizirati učenike za religioznu dimenziju koja prožima i nadilazi sve dimenzije čovjekova bića, tj. razvijati kod učenika osjetljivost za otvorenost prema transcedenciji u najširem smislu, te za njegovu otvorenost i njegov odnos prema Bogu što dolazi do izražaja i u čovjekovu spoznavanju, doživljavanju i u njegovu djelovanju.</w:t>
            </w:r>
          </w:p>
        </w:tc>
      </w:tr>
      <w:tr w:rsidR="008F3793" w:rsidRPr="00CF2DE9" w:rsidTr="009D708B">
        <w:tc>
          <w:tcPr>
            <w:tcW w:w="1269" w:type="dxa"/>
          </w:tcPr>
          <w:p w:rsidR="008F3793" w:rsidRPr="00CF2DE9" w:rsidRDefault="008F3793" w:rsidP="008F3793">
            <w:pPr>
              <w:rPr>
                <w:rFonts w:ascii="Times New Roman" w:hAnsi="Times New Roman"/>
              </w:rPr>
            </w:pPr>
            <w:r w:rsidRPr="00CF2DE9">
              <w:rPr>
                <w:rFonts w:ascii="Times New Roman" w:hAnsi="Times New Roman"/>
              </w:rPr>
              <w:t xml:space="preserve">    Način realizacije:     </w:t>
            </w:r>
          </w:p>
        </w:tc>
        <w:tc>
          <w:tcPr>
            <w:tcW w:w="1744" w:type="dxa"/>
          </w:tcPr>
          <w:tbl>
            <w:tblPr>
              <w:tblStyle w:val="TableGrid10"/>
              <w:tblW w:w="0" w:type="auto"/>
              <w:tblLook w:val="04A0" w:firstRow="1" w:lastRow="0" w:firstColumn="1" w:lastColumn="0" w:noHBand="0" w:noVBand="1"/>
            </w:tblPr>
            <w:tblGrid>
              <w:gridCol w:w="1518"/>
            </w:tblGrid>
            <w:tr w:rsidR="008F3793" w:rsidRPr="00CF2DE9" w:rsidTr="006F4649">
              <w:tc>
                <w:tcPr>
                  <w:tcW w:w="1903"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t>Oblik:</w:t>
                  </w:r>
                </w:p>
              </w:tc>
            </w:tr>
            <w:tr w:rsidR="008F3793" w:rsidRPr="00CF2DE9" w:rsidTr="006F4649">
              <w:tc>
                <w:tcPr>
                  <w:tcW w:w="1903"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t>Sudionici:</w:t>
                  </w:r>
                </w:p>
              </w:tc>
            </w:tr>
            <w:tr w:rsidR="008F3793" w:rsidRPr="00CF2DE9" w:rsidTr="006F4649">
              <w:tc>
                <w:tcPr>
                  <w:tcW w:w="1903"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t>Način učenja (što rade učenici):</w:t>
                  </w:r>
                </w:p>
              </w:tc>
            </w:tr>
            <w:tr w:rsidR="008F3793" w:rsidRPr="00CF2DE9" w:rsidTr="006F4649">
              <w:tc>
                <w:tcPr>
                  <w:tcW w:w="1903"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t>Metode poučavanja (što rade učitelji):</w:t>
                  </w:r>
                </w:p>
              </w:tc>
            </w:tr>
            <w:tr w:rsidR="008F3793" w:rsidRPr="00CF2DE9" w:rsidTr="006F4649">
              <w:tc>
                <w:tcPr>
                  <w:tcW w:w="1903"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t>Trajanje izvedbe:</w:t>
                  </w:r>
                </w:p>
              </w:tc>
            </w:tr>
          </w:tbl>
          <w:p w:rsidR="008F3793" w:rsidRPr="00CF2DE9" w:rsidRDefault="008F3793" w:rsidP="008F3793">
            <w:pPr>
              <w:rPr>
                <w:rFonts w:ascii="Times New Roman" w:hAnsi="Times New Roman"/>
              </w:rPr>
            </w:pPr>
          </w:p>
        </w:tc>
        <w:tc>
          <w:tcPr>
            <w:tcW w:w="6759" w:type="dxa"/>
          </w:tcPr>
          <w:tbl>
            <w:tblPr>
              <w:tblStyle w:val="TableGrid10"/>
              <w:tblW w:w="0" w:type="auto"/>
              <w:tblLook w:val="04A0" w:firstRow="1" w:lastRow="0" w:firstColumn="1" w:lastColumn="0" w:noHBand="0" w:noVBand="1"/>
            </w:tblPr>
            <w:tblGrid>
              <w:gridCol w:w="6533"/>
            </w:tblGrid>
            <w:tr w:rsidR="008F3793" w:rsidRPr="00CF2DE9" w:rsidTr="006F4649">
              <w:tc>
                <w:tcPr>
                  <w:tcW w:w="11329"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lang w:val="pl-PL"/>
                    </w:rPr>
                    <w:t xml:space="preserve">Rad sa darovitim učenicima. Priprema učenika za natjecanje. </w:t>
                  </w:r>
                  <w:r w:rsidRPr="00CF2DE9">
                    <w:rPr>
                      <w:rFonts w:ascii="Times New Roman" w:hAnsi="Times New Roman"/>
                    </w:rPr>
                    <w:t>Samostalan rad, rad u paru, grupni rad.</w:t>
                  </w:r>
                </w:p>
              </w:tc>
            </w:tr>
            <w:tr w:rsidR="008F3793" w:rsidRPr="00CF2DE9" w:rsidTr="006F4649">
              <w:tc>
                <w:tcPr>
                  <w:tcW w:w="11329" w:type="dxa"/>
                </w:tcPr>
                <w:p w:rsidR="008F3793" w:rsidRPr="00CF2DE9" w:rsidRDefault="009D708B" w:rsidP="00AB28C6">
                  <w:pPr>
                    <w:framePr w:hSpace="180" w:wrap="around" w:vAnchor="text" w:hAnchor="margin" w:y="33"/>
                    <w:rPr>
                      <w:rFonts w:ascii="Times New Roman" w:hAnsi="Times New Roman"/>
                    </w:rPr>
                  </w:pPr>
                  <w:r>
                    <w:rPr>
                      <w:rFonts w:ascii="Times New Roman" w:hAnsi="Times New Roman"/>
                    </w:rPr>
                    <w:t>Svi r</w:t>
                  </w:r>
                  <w:r w:rsidR="008F3793" w:rsidRPr="00CF2DE9">
                    <w:rPr>
                      <w:rFonts w:ascii="Times New Roman" w:hAnsi="Times New Roman"/>
                    </w:rPr>
                    <w:t>azredi srednje škole</w:t>
                  </w:r>
                </w:p>
              </w:tc>
            </w:tr>
            <w:tr w:rsidR="008F3793" w:rsidRPr="00CF2DE9" w:rsidTr="006F4649">
              <w:trPr>
                <w:trHeight w:val="756"/>
              </w:trPr>
              <w:tc>
                <w:tcPr>
                  <w:tcW w:w="11329"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t>Tijekom školske godine kroz individualni i samostalni rad, grupni i u parovima. Realizacija u prostorijama škole te u Župnoj crkvi-Križni put za polaznike Rkt Vjeronauka (zadnji petak u korizmi pred Uskrs).</w:t>
                  </w:r>
                </w:p>
              </w:tc>
            </w:tr>
            <w:tr w:rsidR="008F3793" w:rsidRPr="00CF2DE9" w:rsidTr="006F4649">
              <w:tc>
                <w:tcPr>
                  <w:tcW w:w="11329"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t>Metoda izlaganja, razgovora, diskusije, suradničko učenje</w:t>
                  </w:r>
                </w:p>
                <w:p w:rsidR="008F3793" w:rsidRPr="00CF2DE9" w:rsidRDefault="008F3793" w:rsidP="00AB28C6">
                  <w:pPr>
                    <w:framePr w:hSpace="180" w:wrap="around" w:vAnchor="text" w:hAnchor="margin" w:y="33"/>
                    <w:rPr>
                      <w:rFonts w:ascii="Times New Roman" w:hAnsi="Times New Roman"/>
                    </w:rPr>
                  </w:pPr>
                </w:p>
              </w:tc>
            </w:tr>
            <w:tr w:rsidR="008F3793" w:rsidRPr="00CF2DE9" w:rsidTr="006F4649">
              <w:tc>
                <w:tcPr>
                  <w:tcW w:w="11329" w:type="dxa"/>
                </w:tcPr>
                <w:p w:rsidR="008F3793" w:rsidRPr="00CF2DE9" w:rsidRDefault="008F3793" w:rsidP="00AB28C6">
                  <w:pPr>
                    <w:framePr w:hSpace="180" w:wrap="around" w:vAnchor="text" w:hAnchor="margin" w:y="33"/>
                    <w:rPr>
                      <w:rFonts w:ascii="Times New Roman" w:hAnsi="Times New Roman"/>
                    </w:rPr>
                  </w:pPr>
                  <w:r w:rsidRPr="00CF2DE9">
                    <w:rPr>
                      <w:rFonts w:ascii="Times New Roman" w:hAnsi="Times New Roman"/>
                    </w:rPr>
                    <w:t>Tijekom nastavne godine</w:t>
                  </w:r>
                </w:p>
              </w:tc>
            </w:tr>
          </w:tbl>
          <w:p w:rsidR="008F3793" w:rsidRPr="00CF2DE9" w:rsidRDefault="008F3793" w:rsidP="008F3793">
            <w:pPr>
              <w:rPr>
                <w:rFonts w:ascii="Times New Roman" w:hAnsi="Times New Roman"/>
              </w:rPr>
            </w:pPr>
          </w:p>
        </w:tc>
      </w:tr>
      <w:tr w:rsidR="008F3793" w:rsidRPr="00CF2DE9" w:rsidTr="009D708B">
        <w:tc>
          <w:tcPr>
            <w:tcW w:w="3013" w:type="dxa"/>
            <w:gridSpan w:val="2"/>
          </w:tcPr>
          <w:p w:rsidR="008F3793" w:rsidRPr="00CF2DE9" w:rsidRDefault="008F3793" w:rsidP="008F3793">
            <w:pPr>
              <w:rPr>
                <w:rFonts w:ascii="Times New Roman" w:hAnsi="Times New Roman"/>
              </w:rPr>
            </w:pPr>
            <w:r w:rsidRPr="00CF2DE9">
              <w:rPr>
                <w:rFonts w:ascii="Times New Roman" w:hAnsi="Times New Roman"/>
              </w:rPr>
              <w:t>Potrebni resursi:</w:t>
            </w:r>
          </w:p>
        </w:tc>
        <w:tc>
          <w:tcPr>
            <w:tcW w:w="6759" w:type="dxa"/>
          </w:tcPr>
          <w:p w:rsidR="008F3793" w:rsidRPr="00CF2DE9" w:rsidRDefault="008F3793" w:rsidP="008F3793">
            <w:pPr>
              <w:rPr>
                <w:rFonts w:ascii="Times New Roman" w:hAnsi="Times New Roman"/>
              </w:rPr>
            </w:pPr>
            <w:r w:rsidRPr="00CF2DE9">
              <w:rPr>
                <w:rFonts w:ascii="Times New Roman" w:hAnsi="Times New Roman"/>
              </w:rPr>
              <w:t>Učionica, udžbenik, medijski tekstovi, fotografije, panoi, mentalne mape, kvizovi znanja</w:t>
            </w:r>
          </w:p>
        </w:tc>
      </w:tr>
      <w:tr w:rsidR="008F3793" w:rsidRPr="00CF2DE9" w:rsidTr="009D708B">
        <w:tc>
          <w:tcPr>
            <w:tcW w:w="3013" w:type="dxa"/>
            <w:gridSpan w:val="2"/>
          </w:tcPr>
          <w:p w:rsidR="008F3793" w:rsidRPr="00CF2DE9" w:rsidRDefault="008F3793" w:rsidP="008F3793">
            <w:pPr>
              <w:rPr>
                <w:rFonts w:ascii="Times New Roman" w:hAnsi="Times New Roman"/>
              </w:rPr>
            </w:pPr>
            <w:r w:rsidRPr="00CF2DE9">
              <w:rPr>
                <w:rFonts w:ascii="Times New Roman" w:hAnsi="Times New Roman"/>
              </w:rPr>
              <w:t>Moguće teškoće:</w:t>
            </w:r>
          </w:p>
        </w:tc>
        <w:tc>
          <w:tcPr>
            <w:tcW w:w="6759" w:type="dxa"/>
          </w:tcPr>
          <w:p w:rsidR="008F3793" w:rsidRPr="00CF2DE9" w:rsidRDefault="008F3793" w:rsidP="008F3793">
            <w:pPr>
              <w:rPr>
                <w:rFonts w:ascii="Times New Roman" w:hAnsi="Times New Roman"/>
              </w:rPr>
            </w:pPr>
            <w:r w:rsidRPr="00CF2DE9">
              <w:rPr>
                <w:rFonts w:ascii="Times New Roman" w:hAnsi="Times New Roman"/>
              </w:rPr>
              <w:t>Nedostatak potrebnih resursa i učenika</w:t>
            </w:r>
          </w:p>
        </w:tc>
      </w:tr>
      <w:tr w:rsidR="008F3793" w:rsidRPr="00CF2DE9" w:rsidTr="009D708B">
        <w:tc>
          <w:tcPr>
            <w:tcW w:w="3013" w:type="dxa"/>
            <w:gridSpan w:val="2"/>
          </w:tcPr>
          <w:p w:rsidR="008F3793" w:rsidRPr="00CF2DE9" w:rsidRDefault="008F3793" w:rsidP="008F3793">
            <w:pPr>
              <w:rPr>
                <w:rFonts w:ascii="Times New Roman" w:hAnsi="Times New Roman"/>
              </w:rPr>
            </w:pPr>
            <w:r w:rsidRPr="00CF2DE9">
              <w:rPr>
                <w:rFonts w:ascii="Times New Roman" w:hAnsi="Times New Roman"/>
              </w:rPr>
              <w:t>Način praćenja i provjere ishoda/postignuća:</w:t>
            </w:r>
          </w:p>
        </w:tc>
        <w:tc>
          <w:tcPr>
            <w:tcW w:w="6759" w:type="dxa"/>
          </w:tcPr>
          <w:p w:rsidR="008F3793" w:rsidRPr="00CF2DE9" w:rsidRDefault="008F3793" w:rsidP="008F3793">
            <w:pPr>
              <w:rPr>
                <w:rFonts w:ascii="Times New Roman" w:hAnsi="Times New Roman"/>
              </w:rPr>
            </w:pPr>
            <w:r w:rsidRPr="00CF2DE9">
              <w:rPr>
                <w:rFonts w:ascii="Times New Roman" w:hAnsi="Times New Roman"/>
              </w:rPr>
              <w:t>vrednovanje na osnovu uključenosti vjeroučenika u nastavni proces, njegovom znanju,kulturi komunikacije, stvaralačkom izražavanju i zalaganju</w:t>
            </w:r>
          </w:p>
        </w:tc>
      </w:tr>
      <w:tr w:rsidR="009D708B" w:rsidRPr="00CF2DE9" w:rsidTr="009D708B">
        <w:tc>
          <w:tcPr>
            <w:tcW w:w="3013" w:type="dxa"/>
            <w:gridSpan w:val="2"/>
          </w:tcPr>
          <w:p w:rsidR="009D708B" w:rsidRPr="00CF2DE9" w:rsidRDefault="009D708B" w:rsidP="00F04DF0">
            <w:pPr>
              <w:rPr>
                <w:rFonts w:ascii="Times New Roman" w:hAnsi="Times New Roman"/>
              </w:rPr>
            </w:pPr>
            <w:r>
              <w:rPr>
                <w:rFonts w:ascii="Times New Roman" w:hAnsi="Times New Roman"/>
              </w:rPr>
              <w:t>Odgovorne osobe</w:t>
            </w:r>
          </w:p>
        </w:tc>
        <w:tc>
          <w:tcPr>
            <w:tcW w:w="6759" w:type="dxa"/>
          </w:tcPr>
          <w:p w:rsidR="009D708B" w:rsidRDefault="009D708B" w:rsidP="00F04DF0">
            <w:pPr>
              <w:rPr>
                <w:rFonts w:ascii="Times New Roman" w:hAnsi="Times New Roman"/>
              </w:rPr>
            </w:pPr>
            <w:r>
              <w:rPr>
                <w:rFonts w:ascii="Times New Roman" w:hAnsi="Times New Roman"/>
              </w:rPr>
              <w:t>Maja Štimac, prof.</w:t>
            </w:r>
          </w:p>
          <w:p w:rsidR="009D708B" w:rsidRDefault="009D708B" w:rsidP="00F04DF0">
            <w:pPr>
              <w:rPr>
                <w:rFonts w:ascii="Times New Roman" w:hAnsi="Times New Roman"/>
              </w:rPr>
            </w:pPr>
            <w:r>
              <w:rPr>
                <w:rFonts w:ascii="Times New Roman" w:hAnsi="Times New Roman"/>
              </w:rPr>
              <w:t>Antonio Crnković, prof.</w:t>
            </w:r>
          </w:p>
          <w:p w:rsidR="009D708B" w:rsidRPr="00CF2DE9" w:rsidRDefault="009D708B" w:rsidP="00F04DF0">
            <w:pPr>
              <w:rPr>
                <w:rFonts w:ascii="Times New Roman" w:hAnsi="Times New Roman"/>
              </w:rPr>
            </w:pPr>
            <w:r>
              <w:rPr>
                <w:rFonts w:ascii="Times New Roman" w:hAnsi="Times New Roman"/>
              </w:rPr>
              <w:t>Robert Riemann, prof.</w:t>
            </w:r>
          </w:p>
        </w:tc>
      </w:tr>
    </w:tbl>
    <w:p w:rsidR="00CB26D8" w:rsidRDefault="00CB26D8" w:rsidP="009C24B9"/>
    <w:p w:rsidR="004F08F3" w:rsidRDefault="004F08F3" w:rsidP="009C24B9"/>
    <w:p w:rsidR="00162BDF" w:rsidRDefault="00162BDF" w:rsidP="00162BDF">
      <w:pPr>
        <w:widowControl w:val="0"/>
        <w:autoSpaceDE w:val="0"/>
        <w:autoSpaceDN w:val="0"/>
        <w:adjustRightInd w:val="0"/>
        <w:spacing w:line="276" w:lineRule="auto"/>
      </w:pPr>
      <w:r>
        <w:t>Kurikulumsko područje: Katolički vjeronauk</w:t>
      </w:r>
    </w:p>
    <w:tbl>
      <w:tblPr>
        <w:tblW w:w="0" w:type="auto"/>
        <w:tblInd w:w="108" w:type="dxa"/>
        <w:tblLayout w:type="fixed"/>
        <w:tblLook w:val="0000" w:firstRow="0" w:lastRow="0" w:firstColumn="0" w:lastColumn="0" w:noHBand="0" w:noVBand="0"/>
      </w:tblPr>
      <w:tblGrid>
        <w:gridCol w:w="618"/>
        <w:gridCol w:w="2625"/>
        <w:gridCol w:w="5819"/>
      </w:tblGrid>
      <w:tr w:rsidR="00162BDF" w:rsidTr="00CE7408">
        <w:trPr>
          <w:trHeight w:val="617"/>
        </w:trPr>
        <w:tc>
          <w:tcPr>
            <w:tcW w:w="32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Naziv:</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Pr="00162BDF" w:rsidRDefault="00162BDF" w:rsidP="00CE7408">
            <w:pPr>
              <w:widowControl w:val="0"/>
              <w:autoSpaceDE w:val="0"/>
              <w:autoSpaceDN w:val="0"/>
              <w:adjustRightInd w:val="0"/>
              <w:spacing w:line="276" w:lineRule="auto"/>
              <w:rPr>
                <w:rFonts w:ascii="Calibri" w:hAnsi="Calibri" w:cs="Calibri"/>
              </w:rPr>
            </w:pPr>
            <w:r w:rsidRPr="00162BDF">
              <w:rPr>
                <w:bCs/>
              </w:rPr>
              <w:t>VJERONAUČNA OLIMPIJADA</w:t>
            </w:r>
          </w:p>
        </w:tc>
      </w:tr>
      <w:tr w:rsidR="00162BDF" w:rsidTr="00CE7408">
        <w:trPr>
          <w:trHeight w:val="1"/>
        </w:trPr>
        <w:tc>
          <w:tcPr>
            <w:tcW w:w="32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Ciklus (razred):</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rFonts w:ascii="Calibri" w:hAnsi="Calibri" w:cs="Calibri"/>
              </w:rPr>
              <w:t>1-4 r</w:t>
            </w:r>
          </w:p>
        </w:tc>
      </w:tr>
      <w:tr w:rsidR="00162BDF" w:rsidTr="00CE7408">
        <w:trPr>
          <w:trHeight w:val="1"/>
        </w:trPr>
        <w:tc>
          <w:tcPr>
            <w:tcW w:w="32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Cilj:</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Usvajanje dodatnog sadržaja iz vjeronauka (tema zadana od strane Nacionalnog katehetskog ureda). Priprema i sudjelovanje na natjecanju.</w:t>
            </w:r>
          </w:p>
        </w:tc>
      </w:tr>
      <w:tr w:rsidR="00162BDF" w:rsidTr="00CE7408">
        <w:trPr>
          <w:trHeight w:val="1"/>
        </w:trPr>
        <w:tc>
          <w:tcPr>
            <w:tcW w:w="32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Obrazloženje cilja (povezan s potrebama, interesima učenika i vrijednostima ŠK):</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 xml:space="preserve">Kroz dodatne sadržaje učenici dublje upoznaju svoju vjeru. Na županijskoj razini natjecanja učenici pokazuju stečenu razinu znanja, ali razvijaju i duh zajedništava, prijateljstava i uvažavanja drugih. </w:t>
            </w:r>
          </w:p>
        </w:tc>
      </w:tr>
      <w:tr w:rsidR="00162BDF" w:rsidTr="00CE7408">
        <w:trPr>
          <w:trHeight w:val="1"/>
        </w:trPr>
        <w:tc>
          <w:tcPr>
            <w:tcW w:w="32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Namjena:</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p>
        </w:tc>
      </w:tr>
      <w:tr w:rsidR="00162BDF" w:rsidTr="00CE7408">
        <w:trPr>
          <w:trHeight w:val="1"/>
        </w:trPr>
        <w:tc>
          <w:tcPr>
            <w:tcW w:w="32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Očekivani ishodi/postignuća:</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Primijeniti stečeno znanje na školskoj i županijskoj razini natjecanja. Upotrijebiti stečeno znanje u svom osobnom  i molitvenom životu te u životu svoje župe.</w:t>
            </w:r>
          </w:p>
        </w:tc>
      </w:tr>
      <w:tr w:rsidR="00162BDF" w:rsidTr="004F08F3">
        <w:trPr>
          <w:trHeight w:val="1"/>
        </w:trPr>
        <w:tc>
          <w:tcPr>
            <w:tcW w:w="618" w:type="dxa"/>
            <w:vMerge w:val="restart"/>
            <w:tcBorders>
              <w:top w:val="single" w:sz="2" w:space="0" w:color="000000"/>
              <w:left w:val="single" w:sz="2" w:space="0" w:color="000000"/>
              <w:bottom w:val="single" w:sz="2" w:space="0" w:color="000000"/>
              <w:right w:val="single" w:sz="2" w:space="0" w:color="000000"/>
            </w:tcBorders>
            <w:shd w:val="clear" w:color="000000" w:fill="FFFFFF"/>
            <w:textDirection w:val="btLr"/>
          </w:tcPr>
          <w:p w:rsidR="00162BDF" w:rsidRDefault="00162BDF" w:rsidP="004F08F3">
            <w:pPr>
              <w:widowControl w:val="0"/>
              <w:autoSpaceDE w:val="0"/>
              <w:autoSpaceDN w:val="0"/>
              <w:adjustRightInd w:val="0"/>
              <w:ind w:left="113" w:right="113"/>
              <w:jc w:val="center"/>
              <w:rPr>
                <w:rFonts w:ascii="Calibri" w:hAnsi="Calibri" w:cs="Calibri"/>
              </w:rPr>
            </w:pPr>
            <w:r>
              <w:rPr>
                <w:i/>
                <w:iCs/>
              </w:rPr>
              <w:lastRenderedPageBreak/>
              <w:t>Način realizacije</w:t>
            </w:r>
          </w:p>
        </w:tc>
        <w:tc>
          <w:tcPr>
            <w:tcW w:w="2625"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Oblik:</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Pismena provjera, kviz</w:t>
            </w:r>
          </w:p>
        </w:tc>
      </w:tr>
      <w:tr w:rsidR="00162BDF" w:rsidTr="00CE7408">
        <w:trPr>
          <w:trHeight w:val="1"/>
        </w:trPr>
        <w:tc>
          <w:tcPr>
            <w:tcW w:w="61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162BDF" w:rsidRDefault="00162BDF" w:rsidP="00CE7408">
            <w:pPr>
              <w:widowControl w:val="0"/>
              <w:autoSpaceDE w:val="0"/>
              <w:autoSpaceDN w:val="0"/>
              <w:adjustRightInd w:val="0"/>
              <w:spacing w:after="200" w:line="276" w:lineRule="auto"/>
              <w:rPr>
                <w:rFonts w:ascii="Calibri" w:hAnsi="Calibri" w:cs="Calibri"/>
              </w:rPr>
            </w:pPr>
          </w:p>
        </w:tc>
        <w:tc>
          <w:tcPr>
            <w:tcW w:w="2625"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Sudionici:</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Zainteresirani učenici  i vjeroučitelj</w:t>
            </w:r>
          </w:p>
        </w:tc>
      </w:tr>
      <w:tr w:rsidR="00162BDF" w:rsidTr="00CE7408">
        <w:trPr>
          <w:trHeight w:val="1"/>
        </w:trPr>
        <w:tc>
          <w:tcPr>
            <w:tcW w:w="61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162BDF" w:rsidRDefault="00162BDF" w:rsidP="00CE7408">
            <w:pPr>
              <w:widowControl w:val="0"/>
              <w:autoSpaceDE w:val="0"/>
              <w:autoSpaceDN w:val="0"/>
              <w:adjustRightInd w:val="0"/>
              <w:spacing w:after="200" w:line="276" w:lineRule="auto"/>
              <w:rPr>
                <w:rFonts w:ascii="Calibri" w:hAnsi="Calibri" w:cs="Calibri"/>
              </w:rPr>
            </w:pPr>
          </w:p>
        </w:tc>
        <w:tc>
          <w:tcPr>
            <w:tcW w:w="2625"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Načini učenja (što rade učenici):</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Kroz pripremljene sadržaje uče o zadanoj temi i sudjeluju na školskoj i županijskoj razini natjecanja.</w:t>
            </w:r>
          </w:p>
        </w:tc>
      </w:tr>
      <w:tr w:rsidR="00162BDF" w:rsidTr="00CE7408">
        <w:trPr>
          <w:trHeight w:val="1"/>
        </w:trPr>
        <w:tc>
          <w:tcPr>
            <w:tcW w:w="61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162BDF" w:rsidRDefault="00162BDF" w:rsidP="00CE7408">
            <w:pPr>
              <w:widowControl w:val="0"/>
              <w:autoSpaceDE w:val="0"/>
              <w:autoSpaceDN w:val="0"/>
              <w:adjustRightInd w:val="0"/>
              <w:spacing w:after="200" w:line="276" w:lineRule="auto"/>
              <w:rPr>
                <w:rFonts w:ascii="Calibri" w:hAnsi="Calibri" w:cs="Calibri"/>
              </w:rPr>
            </w:pPr>
          </w:p>
        </w:tc>
        <w:tc>
          <w:tcPr>
            <w:tcW w:w="2625"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Metode poučavanja (što rade učitelji):</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Priprema objavljeni sadržaj za učenike i individualizirano pristupa učenicima.</w:t>
            </w:r>
          </w:p>
        </w:tc>
      </w:tr>
      <w:tr w:rsidR="00162BDF" w:rsidTr="004F08F3">
        <w:trPr>
          <w:trHeight w:val="567"/>
        </w:trPr>
        <w:tc>
          <w:tcPr>
            <w:tcW w:w="61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162BDF" w:rsidRDefault="00162BDF" w:rsidP="00CE7408">
            <w:pPr>
              <w:widowControl w:val="0"/>
              <w:autoSpaceDE w:val="0"/>
              <w:autoSpaceDN w:val="0"/>
              <w:adjustRightInd w:val="0"/>
              <w:spacing w:after="200" w:line="276" w:lineRule="auto"/>
              <w:rPr>
                <w:rFonts w:ascii="Calibri" w:hAnsi="Calibri" w:cs="Calibri"/>
              </w:rPr>
            </w:pPr>
          </w:p>
        </w:tc>
        <w:tc>
          <w:tcPr>
            <w:tcW w:w="2625"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Trajanje izvedbe:</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studeni i prosinac 2017., siječanj i veljača 2018.</w:t>
            </w:r>
          </w:p>
        </w:tc>
      </w:tr>
      <w:tr w:rsidR="00162BDF" w:rsidTr="00CE7408">
        <w:trPr>
          <w:trHeight w:val="1"/>
        </w:trPr>
        <w:tc>
          <w:tcPr>
            <w:tcW w:w="32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Potrebni resursi:</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Prijevoz na županijsku razinu vjeronaučne olimpijade u Rijeku</w:t>
            </w:r>
          </w:p>
        </w:tc>
      </w:tr>
      <w:tr w:rsidR="00162BDF" w:rsidTr="00CE7408">
        <w:trPr>
          <w:trHeight w:val="1"/>
        </w:trPr>
        <w:tc>
          <w:tcPr>
            <w:tcW w:w="32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Moguće teškoće:</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Nedovoljan broj zainteresiranih učenika (najmanje 4).</w:t>
            </w:r>
          </w:p>
        </w:tc>
      </w:tr>
      <w:tr w:rsidR="00162BDF" w:rsidTr="00CE7408">
        <w:trPr>
          <w:trHeight w:val="1"/>
        </w:trPr>
        <w:tc>
          <w:tcPr>
            <w:tcW w:w="32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Način praćenja i provjere ishoda/postignuća:</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Školska i županijska razina natjecanja.</w:t>
            </w:r>
          </w:p>
        </w:tc>
      </w:tr>
      <w:tr w:rsidR="00162BDF" w:rsidTr="00CE7408">
        <w:trPr>
          <w:trHeight w:val="1"/>
        </w:trPr>
        <w:tc>
          <w:tcPr>
            <w:tcW w:w="32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Okvirni troškovnik:</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rFonts w:ascii="Calibri" w:hAnsi="Calibri" w:cs="Calibri"/>
              </w:rPr>
              <w:t>-</w:t>
            </w:r>
          </w:p>
        </w:tc>
      </w:tr>
      <w:tr w:rsidR="00162BDF" w:rsidTr="00CE7408">
        <w:trPr>
          <w:trHeight w:val="1"/>
        </w:trPr>
        <w:tc>
          <w:tcPr>
            <w:tcW w:w="32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Odgovorne osobe:</w:t>
            </w:r>
          </w:p>
        </w:tc>
        <w:tc>
          <w:tcPr>
            <w:tcW w:w="5819"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Antonio Crnković, mag. teol.</w:t>
            </w:r>
          </w:p>
        </w:tc>
      </w:tr>
    </w:tbl>
    <w:p w:rsidR="00CB26D8" w:rsidRDefault="00CB26D8" w:rsidP="009C24B9"/>
    <w:p w:rsidR="004F08F3" w:rsidRDefault="004F08F3" w:rsidP="009C24B9"/>
    <w:p w:rsidR="00671F80" w:rsidRDefault="00671F80" w:rsidP="00671F80">
      <w:r>
        <w:t>Kurikulumsko područje: Matematika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957"/>
      </w:tblGrid>
      <w:tr w:rsidR="00671F80" w:rsidRPr="00CF2DE9" w:rsidTr="002E5AD3">
        <w:tc>
          <w:tcPr>
            <w:tcW w:w="3129" w:type="dxa"/>
            <w:gridSpan w:val="2"/>
          </w:tcPr>
          <w:p w:rsidR="00671F80" w:rsidRPr="00CF2DE9" w:rsidRDefault="00671F80" w:rsidP="002E5AD3">
            <w:r w:rsidRPr="00CF2DE9">
              <w:t>Ciklus (razred):</w:t>
            </w:r>
          </w:p>
        </w:tc>
        <w:tc>
          <w:tcPr>
            <w:tcW w:w="11091" w:type="dxa"/>
          </w:tcPr>
          <w:p w:rsidR="00671F80" w:rsidRPr="00CF2DE9" w:rsidRDefault="00671F80" w:rsidP="002E5AD3">
            <w:r w:rsidRPr="00CF2DE9">
              <w:t>svi razredi četverogodišnjih programa</w:t>
            </w:r>
          </w:p>
        </w:tc>
      </w:tr>
      <w:tr w:rsidR="00671F80" w:rsidRPr="00CF2DE9" w:rsidTr="002E5AD3">
        <w:tc>
          <w:tcPr>
            <w:tcW w:w="3129" w:type="dxa"/>
            <w:gridSpan w:val="2"/>
          </w:tcPr>
          <w:p w:rsidR="00671F80" w:rsidRPr="00CF2DE9" w:rsidRDefault="00671F80" w:rsidP="002E5AD3">
            <w:r w:rsidRPr="00CF2DE9">
              <w:t>Cilj:</w:t>
            </w:r>
          </w:p>
        </w:tc>
        <w:tc>
          <w:tcPr>
            <w:tcW w:w="11091" w:type="dxa"/>
          </w:tcPr>
          <w:p w:rsidR="00671F80" w:rsidRPr="00CF2DE9" w:rsidRDefault="00671F80" w:rsidP="002E5AD3">
            <w:r w:rsidRPr="00CF2DE9">
              <w:t>Matematika  - dodatna nastava</w:t>
            </w:r>
          </w:p>
        </w:tc>
      </w:tr>
      <w:tr w:rsidR="00671F80" w:rsidRPr="00CF2DE9" w:rsidTr="002E5AD3">
        <w:tc>
          <w:tcPr>
            <w:tcW w:w="3129" w:type="dxa"/>
            <w:gridSpan w:val="2"/>
          </w:tcPr>
          <w:p w:rsidR="00671F80" w:rsidRPr="00CF2DE9" w:rsidRDefault="00671F80" w:rsidP="002E5AD3">
            <w:r w:rsidRPr="00CF2DE9">
              <w:t>Obrazloženje cilja (povezan s potrebama, interesima učenika i vrijednostima ŠK):</w:t>
            </w:r>
          </w:p>
        </w:tc>
        <w:tc>
          <w:tcPr>
            <w:tcW w:w="11091" w:type="dxa"/>
          </w:tcPr>
          <w:p w:rsidR="00671F80" w:rsidRPr="00CF2DE9" w:rsidRDefault="00671F80" w:rsidP="002E5AD3">
            <w:r w:rsidRPr="00CF2DE9">
              <w:t>Primjena stečenog znanja iz matematike u rješavanju problema, razvijanje logičkog mišljenja I matematičke pismenosti na zabavnim I interesantnim i zadacima</w:t>
            </w:r>
          </w:p>
        </w:tc>
      </w:tr>
      <w:tr w:rsidR="00671F80" w:rsidRPr="00CF2DE9" w:rsidTr="002E5AD3">
        <w:trPr>
          <w:trHeight w:val="327"/>
        </w:trPr>
        <w:tc>
          <w:tcPr>
            <w:tcW w:w="3129" w:type="dxa"/>
            <w:gridSpan w:val="2"/>
          </w:tcPr>
          <w:p w:rsidR="00671F80" w:rsidRPr="00CF2DE9" w:rsidRDefault="00671F80" w:rsidP="002E5AD3">
            <w:r w:rsidRPr="00CF2DE9">
              <w:t>Namjena:</w:t>
            </w:r>
          </w:p>
        </w:tc>
        <w:tc>
          <w:tcPr>
            <w:tcW w:w="11091" w:type="dxa"/>
          </w:tcPr>
          <w:p w:rsidR="00671F80" w:rsidRPr="00CF2DE9" w:rsidRDefault="00671F80" w:rsidP="002E5AD3">
            <w:r w:rsidRPr="00CF2DE9">
              <w:t>Razvijanje dodatnih znanja i vještina iz područja matematike.</w:t>
            </w:r>
          </w:p>
        </w:tc>
      </w:tr>
      <w:tr w:rsidR="00671F80" w:rsidRPr="00CF2DE9" w:rsidTr="002E5AD3">
        <w:tc>
          <w:tcPr>
            <w:tcW w:w="3129" w:type="dxa"/>
            <w:gridSpan w:val="2"/>
          </w:tcPr>
          <w:p w:rsidR="00671F80" w:rsidRPr="00CF2DE9" w:rsidRDefault="00671F80" w:rsidP="002E5AD3">
            <w:r w:rsidRPr="00CF2DE9">
              <w:t>Očekivani ishodi/postignuća:</w:t>
            </w:r>
          </w:p>
        </w:tc>
        <w:tc>
          <w:tcPr>
            <w:tcW w:w="11091" w:type="dxa"/>
          </w:tcPr>
          <w:p w:rsidR="00671F80" w:rsidRPr="00CF2DE9" w:rsidRDefault="00671F80" w:rsidP="002E5AD3">
            <w:r w:rsidRPr="00CF2DE9">
              <w:t xml:space="preserve">Primjeniti   elementarne matematičke operacije </w:t>
            </w:r>
          </w:p>
          <w:p w:rsidR="00671F80" w:rsidRPr="00CF2DE9" w:rsidRDefault="00671F80" w:rsidP="002E5AD3">
            <w:r w:rsidRPr="00CF2DE9">
              <w:t xml:space="preserve">Rješavati  problemske zadatke </w:t>
            </w:r>
          </w:p>
          <w:p w:rsidR="00671F80" w:rsidRPr="00CF2DE9" w:rsidRDefault="00671F80" w:rsidP="002E5AD3">
            <w:r w:rsidRPr="00CF2DE9">
              <w:t>Modelirati situacije koristeći  geometriju, jednadžbe, nejednadžbe, funkcije</w:t>
            </w:r>
          </w:p>
        </w:tc>
      </w:tr>
      <w:tr w:rsidR="00671F80" w:rsidRPr="00CF2DE9" w:rsidTr="002E5AD3">
        <w:tc>
          <w:tcPr>
            <w:tcW w:w="1166" w:type="dxa"/>
          </w:tcPr>
          <w:p w:rsidR="00671F80" w:rsidRPr="00CF2DE9" w:rsidRDefault="00671F80" w:rsidP="002E5AD3">
            <w:r w:rsidRPr="00CF2DE9">
              <w:t xml:space="preserve">    Način realizacije:     </w:t>
            </w:r>
          </w:p>
        </w:tc>
        <w:tc>
          <w:tcPr>
            <w:tcW w:w="1963" w:type="dxa"/>
          </w:tcPr>
          <w:tbl>
            <w:tblPr>
              <w:tblStyle w:val="Reetkatablice"/>
              <w:tblW w:w="0" w:type="auto"/>
              <w:tblLook w:val="04A0" w:firstRow="1" w:lastRow="0" w:firstColumn="1" w:lastColumn="0" w:noHBand="0" w:noVBand="1"/>
            </w:tblPr>
            <w:tblGrid>
              <w:gridCol w:w="1546"/>
            </w:tblGrid>
            <w:tr w:rsidR="00671F80" w:rsidRPr="00CF2DE9" w:rsidTr="002E5AD3">
              <w:tc>
                <w:tcPr>
                  <w:tcW w:w="1903" w:type="dxa"/>
                </w:tcPr>
                <w:p w:rsidR="00671F80" w:rsidRPr="00CF2DE9" w:rsidRDefault="00671F80" w:rsidP="00AB28C6">
                  <w:pPr>
                    <w:framePr w:hSpace="180" w:wrap="around" w:vAnchor="text" w:hAnchor="margin" w:y="33"/>
                  </w:pPr>
                  <w:r w:rsidRPr="00CF2DE9">
                    <w:t>Oblik:</w:t>
                  </w:r>
                </w:p>
              </w:tc>
            </w:tr>
            <w:tr w:rsidR="00671F80" w:rsidRPr="00CF2DE9" w:rsidTr="002E5AD3">
              <w:tc>
                <w:tcPr>
                  <w:tcW w:w="1903" w:type="dxa"/>
                </w:tcPr>
                <w:p w:rsidR="00671F80" w:rsidRPr="00CF2DE9" w:rsidRDefault="00671F80" w:rsidP="00AB28C6">
                  <w:pPr>
                    <w:framePr w:hSpace="180" w:wrap="around" w:vAnchor="text" w:hAnchor="margin" w:y="33"/>
                  </w:pPr>
                  <w:r w:rsidRPr="00CF2DE9">
                    <w:t>Sudionici:</w:t>
                  </w:r>
                </w:p>
              </w:tc>
            </w:tr>
            <w:tr w:rsidR="00671F80" w:rsidRPr="00CF2DE9" w:rsidTr="002E5AD3">
              <w:tc>
                <w:tcPr>
                  <w:tcW w:w="1903" w:type="dxa"/>
                </w:tcPr>
                <w:p w:rsidR="00671F80" w:rsidRPr="00CF2DE9" w:rsidRDefault="00671F80" w:rsidP="00AB28C6">
                  <w:pPr>
                    <w:framePr w:hSpace="180" w:wrap="around" w:vAnchor="text" w:hAnchor="margin" w:y="33"/>
                  </w:pPr>
                  <w:r w:rsidRPr="00CF2DE9">
                    <w:t>Način učenja (što rade učenici):</w:t>
                  </w:r>
                </w:p>
              </w:tc>
            </w:tr>
            <w:tr w:rsidR="00671F80" w:rsidRPr="00CF2DE9" w:rsidTr="002E5AD3">
              <w:tc>
                <w:tcPr>
                  <w:tcW w:w="1903" w:type="dxa"/>
                </w:tcPr>
                <w:p w:rsidR="00671F80" w:rsidRPr="00CF2DE9" w:rsidRDefault="00671F80" w:rsidP="00AB28C6">
                  <w:pPr>
                    <w:framePr w:hSpace="180" w:wrap="around" w:vAnchor="text" w:hAnchor="margin" w:y="33"/>
                  </w:pPr>
                  <w:r w:rsidRPr="00CF2DE9">
                    <w:t>Metode poučavanja (što rade učitelji):</w:t>
                  </w:r>
                </w:p>
              </w:tc>
            </w:tr>
            <w:tr w:rsidR="00671F80" w:rsidRPr="00CF2DE9" w:rsidTr="002E5AD3">
              <w:tc>
                <w:tcPr>
                  <w:tcW w:w="1903" w:type="dxa"/>
                </w:tcPr>
                <w:p w:rsidR="00671F80" w:rsidRPr="00CF2DE9" w:rsidRDefault="00671F80" w:rsidP="00AB28C6">
                  <w:pPr>
                    <w:framePr w:hSpace="180" w:wrap="around" w:vAnchor="text" w:hAnchor="margin" w:y="33"/>
                  </w:pPr>
                  <w:r w:rsidRPr="00CF2DE9">
                    <w:t>Trajanje izvedbe:</w:t>
                  </w:r>
                </w:p>
              </w:tc>
            </w:tr>
          </w:tbl>
          <w:p w:rsidR="00671F80" w:rsidRPr="00CF2DE9" w:rsidRDefault="00671F80" w:rsidP="002E5AD3"/>
        </w:tc>
        <w:tc>
          <w:tcPr>
            <w:tcW w:w="11091" w:type="dxa"/>
          </w:tcPr>
          <w:tbl>
            <w:tblPr>
              <w:tblStyle w:val="Reetkatablice"/>
              <w:tblW w:w="0" w:type="auto"/>
              <w:tblLook w:val="04A0" w:firstRow="1" w:lastRow="0" w:firstColumn="1" w:lastColumn="0" w:noHBand="0" w:noVBand="1"/>
            </w:tblPr>
            <w:tblGrid>
              <w:gridCol w:w="6731"/>
            </w:tblGrid>
            <w:tr w:rsidR="00671F80" w:rsidRPr="00CF2DE9" w:rsidTr="002E5AD3">
              <w:trPr>
                <w:trHeight w:val="300"/>
              </w:trPr>
              <w:tc>
                <w:tcPr>
                  <w:tcW w:w="11329" w:type="dxa"/>
                </w:tcPr>
                <w:p w:rsidR="00671F80" w:rsidRPr="00CF2DE9" w:rsidRDefault="00671F80" w:rsidP="00AB28C6">
                  <w:pPr>
                    <w:framePr w:hSpace="180" w:wrap="around" w:vAnchor="text" w:hAnchor="margin" w:y="33"/>
                  </w:pPr>
                  <w:r w:rsidRPr="00CF2DE9">
                    <w:rPr>
                      <w:lang w:val="pl-PL"/>
                    </w:rPr>
                    <w:t xml:space="preserve">Rad sa darovitim učenicima. Priprema učenika za natjecanje i maturu. </w:t>
                  </w:r>
                  <w:r w:rsidRPr="00CF2DE9">
                    <w:t>Samostalan rad, rad u paru, gr</w:t>
                  </w:r>
                  <w:r w:rsidRPr="00CF2DE9">
                    <w:cr/>
                    <w:t>pni rad.</w:t>
                  </w:r>
                </w:p>
              </w:tc>
            </w:tr>
            <w:tr w:rsidR="00671F80" w:rsidRPr="00CF2DE9" w:rsidTr="002E5AD3">
              <w:tc>
                <w:tcPr>
                  <w:tcW w:w="11329" w:type="dxa"/>
                </w:tcPr>
                <w:p w:rsidR="00671F80" w:rsidRPr="00CF2DE9" w:rsidRDefault="00671F80" w:rsidP="00AB28C6">
                  <w:pPr>
                    <w:framePr w:hSpace="180" w:wrap="around" w:vAnchor="text" w:hAnchor="margin" w:y="33"/>
                  </w:pPr>
                  <w:r w:rsidRPr="00CF2DE9">
                    <w:t>Svi zainteresirani učenici</w:t>
                  </w:r>
                </w:p>
              </w:tc>
            </w:tr>
            <w:tr w:rsidR="00671F80" w:rsidRPr="00CF2DE9" w:rsidTr="002E5AD3">
              <w:tc>
                <w:tcPr>
                  <w:tcW w:w="11329" w:type="dxa"/>
                </w:tcPr>
                <w:p w:rsidR="00671F80" w:rsidRPr="00CF2DE9" w:rsidRDefault="00671F80" w:rsidP="00AB28C6">
                  <w:pPr>
                    <w:framePr w:hSpace="180" w:wrap="around" w:vAnchor="text" w:hAnchor="margin" w:y="33"/>
                  </w:pPr>
                  <w:r w:rsidRPr="00CF2DE9">
                    <w:t>Rješavanje složenijih zadataka,  zadataka s natjecanja, rad u grupi, rad u paru, samostalno rješavanje zadanih problema</w:t>
                  </w:r>
                </w:p>
              </w:tc>
            </w:tr>
            <w:tr w:rsidR="00671F80" w:rsidRPr="00CF2DE9" w:rsidTr="002E5AD3">
              <w:tc>
                <w:tcPr>
                  <w:tcW w:w="11329" w:type="dxa"/>
                </w:tcPr>
                <w:p w:rsidR="00671F80" w:rsidRPr="00CF2DE9" w:rsidRDefault="00671F80" w:rsidP="00AB28C6">
                  <w:pPr>
                    <w:framePr w:hSpace="180" w:wrap="around" w:vAnchor="text" w:hAnchor="margin" w:y="33"/>
                  </w:pPr>
                  <w:r w:rsidRPr="00CF2DE9">
                    <w:t>Metoda izlaganja, razgovora, diskusije, suradničko učenje</w:t>
                  </w:r>
                </w:p>
                <w:p w:rsidR="00671F80" w:rsidRDefault="00671F80" w:rsidP="00AB28C6">
                  <w:pPr>
                    <w:framePr w:hSpace="180" w:wrap="around" w:vAnchor="text" w:hAnchor="margin" w:y="33"/>
                  </w:pPr>
                </w:p>
                <w:p w:rsidR="00CF2DE9" w:rsidRDefault="00CF2DE9" w:rsidP="00AB28C6">
                  <w:pPr>
                    <w:framePr w:hSpace="180" w:wrap="around" w:vAnchor="text" w:hAnchor="margin" w:y="33"/>
                  </w:pPr>
                </w:p>
                <w:p w:rsidR="00CF2DE9" w:rsidRPr="00CF2DE9" w:rsidRDefault="00CF2DE9" w:rsidP="00AB28C6">
                  <w:pPr>
                    <w:framePr w:hSpace="180" w:wrap="around" w:vAnchor="text" w:hAnchor="margin" w:y="33"/>
                  </w:pPr>
                </w:p>
              </w:tc>
            </w:tr>
            <w:tr w:rsidR="00671F80" w:rsidRPr="00CF2DE9" w:rsidTr="002E5AD3">
              <w:tc>
                <w:tcPr>
                  <w:tcW w:w="11329" w:type="dxa"/>
                </w:tcPr>
                <w:p w:rsidR="00671F80" w:rsidRPr="00CF2DE9" w:rsidRDefault="00671F80" w:rsidP="00AB28C6">
                  <w:pPr>
                    <w:framePr w:hSpace="180" w:wrap="around" w:vAnchor="text" w:hAnchor="margin" w:y="33"/>
                  </w:pPr>
                  <w:r w:rsidRPr="00CF2DE9">
                    <w:t>35 sati godišnje</w:t>
                  </w:r>
                </w:p>
              </w:tc>
            </w:tr>
          </w:tbl>
          <w:p w:rsidR="00671F80" w:rsidRPr="00CF2DE9" w:rsidRDefault="00671F80" w:rsidP="002E5AD3"/>
        </w:tc>
      </w:tr>
      <w:tr w:rsidR="00671F80" w:rsidRPr="00CF2DE9" w:rsidTr="002E5AD3">
        <w:tc>
          <w:tcPr>
            <w:tcW w:w="3129" w:type="dxa"/>
            <w:gridSpan w:val="2"/>
          </w:tcPr>
          <w:p w:rsidR="00671F80" w:rsidRPr="00CF2DE9" w:rsidRDefault="00671F80" w:rsidP="002E5AD3">
            <w:r w:rsidRPr="00CF2DE9">
              <w:t>Potrebni resursi:</w:t>
            </w:r>
          </w:p>
        </w:tc>
        <w:tc>
          <w:tcPr>
            <w:tcW w:w="11091" w:type="dxa"/>
          </w:tcPr>
          <w:p w:rsidR="00671F80" w:rsidRPr="00CF2DE9" w:rsidRDefault="00671F80" w:rsidP="002E5AD3">
            <w:r w:rsidRPr="00CF2DE9">
              <w:t>Učionica, zbirke zadataka, zadaci s ranijih natjecanja</w:t>
            </w:r>
          </w:p>
        </w:tc>
      </w:tr>
      <w:tr w:rsidR="00671F80" w:rsidRPr="00CF2DE9" w:rsidTr="002E5AD3">
        <w:tc>
          <w:tcPr>
            <w:tcW w:w="3129" w:type="dxa"/>
            <w:gridSpan w:val="2"/>
          </w:tcPr>
          <w:p w:rsidR="00671F80" w:rsidRPr="00CF2DE9" w:rsidRDefault="00671F80" w:rsidP="002E5AD3">
            <w:r w:rsidRPr="00CF2DE9">
              <w:t>Moguće teškoće:</w:t>
            </w:r>
          </w:p>
        </w:tc>
        <w:tc>
          <w:tcPr>
            <w:tcW w:w="11091" w:type="dxa"/>
          </w:tcPr>
          <w:p w:rsidR="00671F80" w:rsidRPr="00CF2DE9" w:rsidRDefault="00671F80" w:rsidP="002E5AD3">
            <w:r w:rsidRPr="00CF2DE9">
              <w:t>Nedovoljan broj učenika</w:t>
            </w:r>
          </w:p>
        </w:tc>
      </w:tr>
      <w:tr w:rsidR="00671F80" w:rsidRPr="00CF2DE9" w:rsidTr="002E5AD3">
        <w:tc>
          <w:tcPr>
            <w:tcW w:w="3129" w:type="dxa"/>
            <w:gridSpan w:val="2"/>
          </w:tcPr>
          <w:p w:rsidR="00671F80" w:rsidRPr="00CF2DE9" w:rsidRDefault="00671F80" w:rsidP="002E5AD3">
            <w:r w:rsidRPr="00CF2DE9">
              <w:t>Način praćenja i provjere ishoda/postignuća:</w:t>
            </w:r>
          </w:p>
        </w:tc>
        <w:tc>
          <w:tcPr>
            <w:tcW w:w="11091" w:type="dxa"/>
          </w:tcPr>
          <w:p w:rsidR="00671F80" w:rsidRPr="00CF2DE9" w:rsidRDefault="00671F80" w:rsidP="002E5AD3">
            <w:r w:rsidRPr="00CF2DE9">
              <w:t>Usmeno, točnost riješenih zadataka, kviz, križaljke</w:t>
            </w:r>
          </w:p>
        </w:tc>
      </w:tr>
      <w:tr w:rsidR="00671F80" w:rsidRPr="00CF2DE9" w:rsidTr="002E5AD3">
        <w:tc>
          <w:tcPr>
            <w:tcW w:w="3129" w:type="dxa"/>
            <w:gridSpan w:val="2"/>
          </w:tcPr>
          <w:p w:rsidR="00671F80" w:rsidRPr="00CF2DE9" w:rsidRDefault="00671F80" w:rsidP="002E5AD3">
            <w:r w:rsidRPr="00CF2DE9">
              <w:t>Okvirni troškovnik:</w:t>
            </w:r>
          </w:p>
        </w:tc>
        <w:tc>
          <w:tcPr>
            <w:tcW w:w="11091" w:type="dxa"/>
          </w:tcPr>
          <w:p w:rsidR="00671F80" w:rsidRPr="00CF2DE9" w:rsidRDefault="00671F80" w:rsidP="002E5AD3">
            <w:r w:rsidRPr="00CF2DE9">
              <w:t>-</w:t>
            </w:r>
          </w:p>
        </w:tc>
      </w:tr>
      <w:tr w:rsidR="00671F80" w:rsidRPr="00CF2DE9" w:rsidTr="002E5AD3">
        <w:tc>
          <w:tcPr>
            <w:tcW w:w="3129" w:type="dxa"/>
            <w:gridSpan w:val="2"/>
          </w:tcPr>
          <w:p w:rsidR="00671F80" w:rsidRPr="00CF2DE9" w:rsidRDefault="00671F80" w:rsidP="002E5AD3">
            <w:r w:rsidRPr="00CF2DE9">
              <w:t>Odgovorne osobe:</w:t>
            </w:r>
          </w:p>
        </w:tc>
        <w:tc>
          <w:tcPr>
            <w:tcW w:w="11091" w:type="dxa"/>
          </w:tcPr>
          <w:p w:rsidR="00671F80" w:rsidRPr="00CF2DE9" w:rsidRDefault="00671F80" w:rsidP="002E5AD3">
            <w:r w:rsidRPr="00CF2DE9">
              <w:t>Arijana Šercer, Valerija Brelih, Branka Mihajlović</w:t>
            </w:r>
          </w:p>
        </w:tc>
      </w:tr>
    </w:tbl>
    <w:p w:rsidR="004F08F3" w:rsidRDefault="004F08F3" w:rsidP="009C24B9"/>
    <w:p w:rsidR="004F08F3" w:rsidRDefault="004F08F3" w:rsidP="009C24B9"/>
    <w:p w:rsidR="00A62169" w:rsidRDefault="00A62169" w:rsidP="009C24B9"/>
    <w:p w:rsidR="00A62169" w:rsidRDefault="00A62169" w:rsidP="009C24B9"/>
    <w:p w:rsidR="009C24B9" w:rsidRPr="000A092A" w:rsidRDefault="009C24B9" w:rsidP="009C24B9">
      <w:r w:rsidRPr="000A092A">
        <w:lastRenderedPageBreak/>
        <w:t>Kurikulumsko područje: Prirodoslovlje</w:t>
      </w:r>
    </w:p>
    <w:p w:rsidR="004D454D" w:rsidRDefault="009C24B9" w:rsidP="00C77DAD">
      <w:r w:rsidRPr="000A092A">
        <w:t>Razred: 1. - 4. razred</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9"/>
        <w:gridCol w:w="6960"/>
      </w:tblGrid>
      <w:tr w:rsidR="00CF2DE9" w:rsidRPr="00CF2DE9" w:rsidTr="00CF2DE9">
        <w:tc>
          <w:tcPr>
            <w:tcW w:w="3129" w:type="dxa"/>
            <w:gridSpan w:val="2"/>
          </w:tcPr>
          <w:p w:rsidR="00CF2DE9" w:rsidRPr="00CF2DE9" w:rsidRDefault="00CF2DE9" w:rsidP="00CF2DE9">
            <w:r w:rsidRPr="00CF2DE9">
              <w:t>Ciklus (razred):</w:t>
            </w:r>
          </w:p>
        </w:tc>
        <w:tc>
          <w:tcPr>
            <w:tcW w:w="11091" w:type="dxa"/>
          </w:tcPr>
          <w:p w:rsidR="00CF2DE9" w:rsidRPr="00CF2DE9" w:rsidRDefault="00CF2DE9" w:rsidP="00CF2DE9">
            <w:r>
              <w:t>1. – 4. razred</w:t>
            </w:r>
          </w:p>
        </w:tc>
      </w:tr>
      <w:tr w:rsidR="00CF2DE9" w:rsidRPr="00CF2DE9" w:rsidTr="00CF2DE9">
        <w:tc>
          <w:tcPr>
            <w:tcW w:w="3129" w:type="dxa"/>
            <w:gridSpan w:val="2"/>
          </w:tcPr>
          <w:p w:rsidR="00CF2DE9" w:rsidRPr="00CF2DE9" w:rsidRDefault="00CF2DE9" w:rsidP="00CF2DE9">
            <w:r w:rsidRPr="00CF2DE9">
              <w:t>Cilj:</w:t>
            </w:r>
          </w:p>
        </w:tc>
        <w:tc>
          <w:tcPr>
            <w:tcW w:w="11091" w:type="dxa"/>
          </w:tcPr>
          <w:p w:rsidR="00CF2DE9" w:rsidRPr="00CF2DE9" w:rsidRDefault="00CF2DE9" w:rsidP="00CF2DE9">
            <w:r>
              <w:t>Rad s darovitim učenicima. Priprema za natjecanje i maturu.</w:t>
            </w:r>
          </w:p>
        </w:tc>
      </w:tr>
      <w:tr w:rsidR="00CF2DE9" w:rsidRPr="00CF2DE9" w:rsidTr="00CF2DE9">
        <w:tc>
          <w:tcPr>
            <w:tcW w:w="3129" w:type="dxa"/>
            <w:gridSpan w:val="2"/>
          </w:tcPr>
          <w:p w:rsidR="00CF2DE9" w:rsidRPr="00CF2DE9" w:rsidRDefault="00CF2DE9" w:rsidP="00CF2DE9">
            <w:r w:rsidRPr="00CF2DE9">
              <w:t>Obrazloženje cilja (povezan s potrebama, interesima učenika i vrijednostima ŠK):</w:t>
            </w:r>
          </w:p>
        </w:tc>
        <w:tc>
          <w:tcPr>
            <w:tcW w:w="11091" w:type="dxa"/>
          </w:tcPr>
          <w:p w:rsidR="00CF2DE9" w:rsidRPr="00CF2DE9" w:rsidRDefault="00CF2DE9" w:rsidP="00CF2DE9">
            <w:r w:rsidRPr="00CF2DE9">
              <w:t xml:space="preserve">Primjena stečenog znanja iz </w:t>
            </w:r>
            <w:r>
              <w:t>kemije</w:t>
            </w:r>
            <w:r w:rsidRPr="00CF2DE9">
              <w:t xml:space="preserve"> u rješavanju problema, razvijanje logičkog mišljenja </w:t>
            </w:r>
            <w:r>
              <w:t>na zabavnim i interesantnim zadacima. Svrha dodatne nastave iz kemije je ponavljanje stečenih znanja iz predmeta zbog postizanja značajnijih rezultata na natjecanju iz kemije.</w:t>
            </w:r>
          </w:p>
        </w:tc>
      </w:tr>
      <w:tr w:rsidR="00CF2DE9" w:rsidRPr="00CF2DE9" w:rsidTr="00CF2DE9">
        <w:trPr>
          <w:trHeight w:val="327"/>
        </w:trPr>
        <w:tc>
          <w:tcPr>
            <w:tcW w:w="3129" w:type="dxa"/>
            <w:gridSpan w:val="2"/>
          </w:tcPr>
          <w:p w:rsidR="00CF2DE9" w:rsidRPr="00CF2DE9" w:rsidRDefault="00CF2DE9" w:rsidP="00CF2DE9">
            <w:r w:rsidRPr="00CF2DE9">
              <w:t>Namjena:</w:t>
            </w:r>
          </w:p>
        </w:tc>
        <w:tc>
          <w:tcPr>
            <w:tcW w:w="11091" w:type="dxa"/>
          </w:tcPr>
          <w:p w:rsidR="00CF2DE9" w:rsidRPr="00CF2DE9" w:rsidRDefault="00CF2DE9" w:rsidP="00CF2DE9">
            <w:r w:rsidRPr="00CF2DE9">
              <w:t xml:space="preserve">Razvijanje dodatnih znanja i </w:t>
            </w:r>
            <w:r>
              <w:t>vještina iz područja kemije</w:t>
            </w:r>
          </w:p>
        </w:tc>
      </w:tr>
      <w:tr w:rsidR="00CF2DE9" w:rsidRPr="00CF2DE9" w:rsidTr="00CF2DE9">
        <w:tc>
          <w:tcPr>
            <w:tcW w:w="3129" w:type="dxa"/>
            <w:gridSpan w:val="2"/>
          </w:tcPr>
          <w:p w:rsidR="00CF2DE9" w:rsidRPr="00CF2DE9" w:rsidRDefault="00CF2DE9" w:rsidP="00CF2DE9">
            <w:r w:rsidRPr="00CF2DE9">
              <w:t>Očekivani ishodi/postignuća:</w:t>
            </w:r>
          </w:p>
        </w:tc>
        <w:tc>
          <w:tcPr>
            <w:tcW w:w="11091" w:type="dxa"/>
          </w:tcPr>
          <w:p w:rsidR="00CF2DE9" w:rsidRDefault="00CF2DE9" w:rsidP="00CF2DE9">
            <w:r>
              <w:t>Definirati pojmove iz kemije</w:t>
            </w:r>
          </w:p>
          <w:p w:rsidR="00CF2DE9" w:rsidRDefault="00CF2DE9" w:rsidP="00CF2DE9">
            <w:r>
              <w:t>Objasniti strukturu atoma</w:t>
            </w:r>
          </w:p>
          <w:p w:rsidR="00CF2DE9" w:rsidRDefault="00CF2DE9" w:rsidP="00CF2DE9">
            <w:r>
              <w:t>Usporediti strukturu tvari i kemijsku reaktivnost</w:t>
            </w:r>
          </w:p>
          <w:p w:rsidR="00CF2DE9" w:rsidRDefault="00CF2DE9" w:rsidP="00CF2DE9">
            <w:r>
              <w:t>Prepoznatispojeve s kojima se susreću u životu</w:t>
            </w:r>
          </w:p>
          <w:p w:rsidR="00CF2DE9" w:rsidRDefault="00CF2DE9" w:rsidP="00CF2DE9">
            <w:r>
              <w:t>Opisati svojstva nekih elemenata i spojeva i navesti njihovu primjenu</w:t>
            </w:r>
          </w:p>
          <w:p w:rsidR="00CF2DE9" w:rsidRDefault="00CF2DE9" w:rsidP="00CF2DE9">
            <w:r>
              <w:t>Objasniti načine dobivanja elemenata i spojeva</w:t>
            </w:r>
          </w:p>
          <w:p w:rsidR="00CF2DE9" w:rsidRDefault="00CF2DE9" w:rsidP="00CF2DE9">
            <w:r>
              <w:t>Prepoznati glavne tipove kemijskih reakcija</w:t>
            </w:r>
          </w:p>
          <w:p w:rsidR="00CF2DE9" w:rsidRPr="00CF2DE9" w:rsidRDefault="00CF2DE9" w:rsidP="00CF2DE9">
            <w:r>
              <w:t>Integrirati znanja iz kemije sa znanjima iz biologije, matematike, fizike i informatike</w:t>
            </w:r>
          </w:p>
        </w:tc>
      </w:tr>
      <w:tr w:rsidR="00CF2DE9" w:rsidRPr="00CF2DE9" w:rsidTr="00CF2DE9">
        <w:tc>
          <w:tcPr>
            <w:tcW w:w="1166" w:type="dxa"/>
          </w:tcPr>
          <w:p w:rsidR="00CF2DE9" w:rsidRPr="00CF2DE9" w:rsidRDefault="00CF2DE9" w:rsidP="00CF2DE9">
            <w:r w:rsidRPr="00CF2DE9">
              <w:t xml:space="preserve">    Način realizacije:     </w:t>
            </w:r>
          </w:p>
        </w:tc>
        <w:tc>
          <w:tcPr>
            <w:tcW w:w="1963" w:type="dxa"/>
          </w:tcPr>
          <w:tbl>
            <w:tblPr>
              <w:tblStyle w:val="Reetkatablice"/>
              <w:tblW w:w="0" w:type="auto"/>
              <w:tblLook w:val="04A0" w:firstRow="1" w:lastRow="0" w:firstColumn="1" w:lastColumn="0" w:noHBand="0" w:noVBand="1"/>
            </w:tblPr>
            <w:tblGrid>
              <w:gridCol w:w="1543"/>
            </w:tblGrid>
            <w:tr w:rsidR="00CF2DE9" w:rsidRPr="00CF2DE9" w:rsidTr="00CF2DE9">
              <w:tc>
                <w:tcPr>
                  <w:tcW w:w="1903" w:type="dxa"/>
                </w:tcPr>
                <w:p w:rsidR="00CF2DE9" w:rsidRPr="00CF2DE9" w:rsidRDefault="00CF2DE9" w:rsidP="00AB28C6">
                  <w:pPr>
                    <w:framePr w:hSpace="180" w:wrap="around" w:vAnchor="text" w:hAnchor="margin" w:y="33"/>
                  </w:pPr>
                  <w:r w:rsidRPr="00CF2DE9">
                    <w:t>Oblik:</w:t>
                  </w:r>
                </w:p>
              </w:tc>
            </w:tr>
            <w:tr w:rsidR="00CF2DE9" w:rsidRPr="00CF2DE9" w:rsidTr="00CF2DE9">
              <w:tc>
                <w:tcPr>
                  <w:tcW w:w="1903" w:type="dxa"/>
                </w:tcPr>
                <w:p w:rsidR="00CF2DE9" w:rsidRPr="00CF2DE9" w:rsidRDefault="00CF2DE9" w:rsidP="00AB28C6">
                  <w:pPr>
                    <w:framePr w:hSpace="180" w:wrap="around" w:vAnchor="text" w:hAnchor="margin" w:y="33"/>
                  </w:pPr>
                  <w:r w:rsidRPr="00CF2DE9">
                    <w:t>Sudionici:</w:t>
                  </w:r>
                </w:p>
              </w:tc>
            </w:tr>
            <w:tr w:rsidR="00CF2DE9" w:rsidRPr="00CF2DE9" w:rsidTr="00CF2DE9">
              <w:tc>
                <w:tcPr>
                  <w:tcW w:w="1903" w:type="dxa"/>
                </w:tcPr>
                <w:p w:rsidR="00CF2DE9" w:rsidRPr="00CF2DE9" w:rsidRDefault="00CF2DE9" w:rsidP="00AB28C6">
                  <w:pPr>
                    <w:framePr w:hSpace="180" w:wrap="around" w:vAnchor="text" w:hAnchor="margin" w:y="33"/>
                  </w:pPr>
                  <w:r w:rsidRPr="00CF2DE9">
                    <w:t>Način učenja (što rade učenici):</w:t>
                  </w:r>
                </w:p>
              </w:tc>
            </w:tr>
            <w:tr w:rsidR="00CF2DE9" w:rsidRPr="00CF2DE9" w:rsidTr="00CF2DE9">
              <w:tc>
                <w:tcPr>
                  <w:tcW w:w="1903" w:type="dxa"/>
                </w:tcPr>
                <w:p w:rsidR="00CF2DE9" w:rsidRPr="00CF2DE9" w:rsidRDefault="00CF2DE9" w:rsidP="00AB28C6">
                  <w:pPr>
                    <w:framePr w:hSpace="180" w:wrap="around" w:vAnchor="text" w:hAnchor="margin" w:y="33"/>
                  </w:pPr>
                  <w:r w:rsidRPr="00CF2DE9">
                    <w:t>Metode poučavanja (što rade učitelji):</w:t>
                  </w:r>
                </w:p>
              </w:tc>
            </w:tr>
            <w:tr w:rsidR="00CF2DE9" w:rsidRPr="00CF2DE9" w:rsidTr="00CF2DE9">
              <w:tc>
                <w:tcPr>
                  <w:tcW w:w="1903" w:type="dxa"/>
                </w:tcPr>
                <w:p w:rsidR="00CF2DE9" w:rsidRPr="00CF2DE9" w:rsidRDefault="00CF2DE9" w:rsidP="00AB28C6">
                  <w:pPr>
                    <w:framePr w:hSpace="180" w:wrap="around" w:vAnchor="text" w:hAnchor="margin" w:y="33"/>
                  </w:pPr>
                  <w:r w:rsidRPr="00CF2DE9">
                    <w:t>Trajanje izvedbe:</w:t>
                  </w:r>
                </w:p>
              </w:tc>
            </w:tr>
          </w:tbl>
          <w:p w:rsidR="00CF2DE9" w:rsidRPr="00CF2DE9" w:rsidRDefault="00CF2DE9" w:rsidP="00CF2DE9"/>
        </w:tc>
        <w:tc>
          <w:tcPr>
            <w:tcW w:w="11091" w:type="dxa"/>
          </w:tcPr>
          <w:tbl>
            <w:tblPr>
              <w:tblStyle w:val="Reetkatablice"/>
              <w:tblW w:w="0" w:type="auto"/>
              <w:tblLook w:val="04A0" w:firstRow="1" w:lastRow="0" w:firstColumn="1" w:lastColumn="0" w:noHBand="0" w:noVBand="1"/>
            </w:tblPr>
            <w:tblGrid>
              <w:gridCol w:w="6734"/>
            </w:tblGrid>
            <w:tr w:rsidR="00CF2DE9" w:rsidRPr="00CF2DE9" w:rsidTr="00CF2DE9">
              <w:trPr>
                <w:trHeight w:val="300"/>
              </w:trPr>
              <w:tc>
                <w:tcPr>
                  <w:tcW w:w="11329" w:type="dxa"/>
                </w:tcPr>
                <w:p w:rsidR="00CF2DE9" w:rsidRPr="00CF2DE9" w:rsidRDefault="00CF2DE9" w:rsidP="00AB28C6">
                  <w:pPr>
                    <w:framePr w:hSpace="180" w:wrap="around" w:vAnchor="text" w:hAnchor="margin" w:y="33"/>
                  </w:pPr>
                  <w:r>
                    <w:rPr>
                      <w:lang w:val="pl-PL"/>
                    </w:rPr>
                    <w:t>Dodatna nastava, u učionici</w:t>
                  </w:r>
                </w:p>
              </w:tc>
            </w:tr>
            <w:tr w:rsidR="00CF2DE9" w:rsidRPr="00CF2DE9" w:rsidTr="00CF2DE9">
              <w:tc>
                <w:tcPr>
                  <w:tcW w:w="11329" w:type="dxa"/>
                </w:tcPr>
                <w:p w:rsidR="00CF2DE9" w:rsidRPr="00CF2DE9" w:rsidRDefault="00CF2DE9" w:rsidP="00AB28C6">
                  <w:pPr>
                    <w:framePr w:hSpace="180" w:wrap="around" w:vAnchor="text" w:hAnchor="margin" w:y="33"/>
                  </w:pPr>
                  <w:r>
                    <w:t>Učenici i nastavnica Vlatka Mance, prof.</w:t>
                  </w:r>
                </w:p>
              </w:tc>
            </w:tr>
            <w:tr w:rsidR="00CF2DE9" w:rsidRPr="00CF2DE9" w:rsidTr="00CF2DE9">
              <w:tc>
                <w:tcPr>
                  <w:tcW w:w="11329" w:type="dxa"/>
                </w:tcPr>
                <w:p w:rsidR="00CF2DE9" w:rsidRDefault="00CF2DE9" w:rsidP="00AB28C6">
                  <w:pPr>
                    <w:framePr w:hSpace="180" w:wrap="around" w:vAnchor="text" w:hAnchor="margin" w:y="33"/>
                  </w:pPr>
                  <w:r>
                    <w:t>Rješavaju zadatke, ispituju, izvode pratkične radove</w:t>
                  </w:r>
                </w:p>
                <w:p w:rsidR="004F08F3" w:rsidRDefault="004F08F3" w:rsidP="00AB28C6">
                  <w:pPr>
                    <w:framePr w:hSpace="180" w:wrap="around" w:vAnchor="text" w:hAnchor="margin" w:y="33"/>
                  </w:pPr>
                </w:p>
                <w:p w:rsidR="004F08F3" w:rsidRPr="00CF2DE9" w:rsidRDefault="004F08F3" w:rsidP="00AB28C6">
                  <w:pPr>
                    <w:framePr w:hSpace="180" w:wrap="around" w:vAnchor="text" w:hAnchor="margin" w:y="33"/>
                  </w:pPr>
                </w:p>
              </w:tc>
            </w:tr>
            <w:tr w:rsidR="00CF2DE9" w:rsidRPr="00CF2DE9" w:rsidTr="00CF2DE9">
              <w:tc>
                <w:tcPr>
                  <w:tcW w:w="11329" w:type="dxa"/>
                </w:tcPr>
                <w:p w:rsidR="00CF2DE9" w:rsidRDefault="00CF2DE9" w:rsidP="00AB28C6">
                  <w:pPr>
                    <w:framePr w:hSpace="180" w:wrap="around" w:vAnchor="text" w:hAnchor="margin" w:y="33"/>
                  </w:pPr>
                  <w:r>
                    <w:t>Rješava zadatke, priprema učenike za natjecanja i maturu, izvodi praktične radove i pomaže u otkrivanju odgovora</w:t>
                  </w:r>
                </w:p>
                <w:p w:rsidR="00CF2DE9" w:rsidRDefault="00CF2DE9" w:rsidP="00AB28C6">
                  <w:pPr>
                    <w:framePr w:hSpace="180" w:wrap="around" w:vAnchor="text" w:hAnchor="margin" w:y="33"/>
                  </w:pPr>
                </w:p>
                <w:p w:rsidR="004F08F3" w:rsidRPr="00CF2DE9" w:rsidRDefault="004F08F3" w:rsidP="00AB28C6">
                  <w:pPr>
                    <w:framePr w:hSpace="180" w:wrap="around" w:vAnchor="text" w:hAnchor="margin" w:y="33"/>
                  </w:pPr>
                </w:p>
              </w:tc>
            </w:tr>
            <w:tr w:rsidR="00CF2DE9" w:rsidRPr="00CF2DE9" w:rsidTr="00CF2DE9">
              <w:tc>
                <w:tcPr>
                  <w:tcW w:w="11329" w:type="dxa"/>
                </w:tcPr>
                <w:p w:rsidR="00CF2DE9" w:rsidRDefault="00CF2DE9" w:rsidP="00AB28C6">
                  <w:pPr>
                    <w:framePr w:hSpace="180" w:wrap="around" w:vAnchor="text" w:hAnchor="margin" w:y="33"/>
                  </w:pPr>
                  <w:r w:rsidRPr="00CF2DE9">
                    <w:t>35 sati godišnje</w:t>
                  </w:r>
                </w:p>
                <w:p w:rsidR="004F08F3" w:rsidRPr="00CF2DE9" w:rsidRDefault="004F08F3" w:rsidP="00AB28C6">
                  <w:pPr>
                    <w:framePr w:hSpace="180" w:wrap="around" w:vAnchor="text" w:hAnchor="margin" w:y="33"/>
                  </w:pPr>
                </w:p>
              </w:tc>
            </w:tr>
          </w:tbl>
          <w:p w:rsidR="00CF2DE9" w:rsidRPr="00CF2DE9" w:rsidRDefault="00CF2DE9" w:rsidP="00CF2DE9"/>
        </w:tc>
      </w:tr>
      <w:tr w:rsidR="00CF2DE9" w:rsidRPr="00CF2DE9" w:rsidTr="00CF2DE9">
        <w:tc>
          <w:tcPr>
            <w:tcW w:w="3129" w:type="dxa"/>
            <w:gridSpan w:val="2"/>
          </w:tcPr>
          <w:p w:rsidR="00CF2DE9" w:rsidRPr="00CF2DE9" w:rsidRDefault="00CF2DE9" w:rsidP="00CF2DE9">
            <w:r w:rsidRPr="00CF2DE9">
              <w:t>Potrebni resursi:</w:t>
            </w:r>
          </w:p>
        </w:tc>
        <w:tc>
          <w:tcPr>
            <w:tcW w:w="11091" w:type="dxa"/>
          </w:tcPr>
          <w:p w:rsidR="00CF2DE9" w:rsidRPr="00CF2DE9" w:rsidRDefault="00CF2DE9" w:rsidP="00CF2DE9">
            <w:r w:rsidRPr="00CF2DE9">
              <w:t xml:space="preserve">Učionica, </w:t>
            </w:r>
            <w:r>
              <w:t>računalo, kemijski pribor, internet</w:t>
            </w:r>
          </w:p>
        </w:tc>
      </w:tr>
      <w:tr w:rsidR="00CF2DE9" w:rsidRPr="00CF2DE9" w:rsidTr="00CF2DE9">
        <w:tc>
          <w:tcPr>
            <w:tcW w:w="3129" w:type="dxa"/>
            <w:gridSpan w:val="2"/>
          </w:tcPr>
          <w:p w:rsidR="00CF2DE9" w:rsidRPr="00CF2DE9" w:rsidRDefault="00CF2DE9" w:rsidP="00CF2DE9">
            <w:r w:rsidRPr="00CF2DE9">
              <w:t>Moguće teškoće:</w:t>
            </w:r>
          </w:p>
        </w:tc>
        <w:tc>
          <w:tcPr>
            <w:tcW w:w="11091" w:type="dxa"/>
          </w:tcPr>
          <w:p w:rsidR="00CF2DE9" w:rsidRPr="00CF2DE9" w:rsidRDefault="00CF2DE9" w:rsidP="00CF2DE9">
            <w:r w:rsidRPr="00CF2DE9">
              <w:t xml:space="preserve">Nedovoljan </w:t>
            </w:r>
            <w:r>
              <w:t xml:space="preserve">interes </w:t>
            </w:r>
            <w:r w:rsidRPr="00CF2DE9">
              <w:t>učenika</w:t>
            </w:r>
          </w:p>
        </w:tc>
      </w:tr>
      <w:tr w:rsidR="00CF2DE9" w:rsidRPr="00CF2DE9" w:rsidTr="00CF2DE9">
        <w:tc>
          <w:tcPr>
            <w:tcW w:w="3129" w:type="dxa"/>
            <w:gridSpan w:val="2"/>
          </w:tcPr>
          <w:p w:rsidR="00CF2DE9" w:rsidRPr="00CF2DE9" w:rsidRDefault="00CF2DE9" w:rsidP="00CF2DE9">
            <w:r w:rsidRPr="00CF2DE9">
              <w:t>Način praćenja i provjere ishoda/postignuća:</w:t>
            </w:r>
          </w:p>
        </w:tc>
        <w:tc>
          <w:tcPr>
            <w:tcW w:w="11091" w:type="dxa"/>
          </w:tcPr>
          <w:p w:rsidR="00CF2DE9" w:rsidRPr="00CF2DE9" w:rsidRDefault="00CF2DE9" w:rsidP="00CF2DE9">
            <w:r>
              <w:t>Ovisno o postignutom uspjehu na natjecanju</w:t>
            </w:r>
          </w:p>
        </w:tc>
      </w:tr>
      <w:tr w:rsidR="00CF2DE9" w:rsidRPr="00CF2DE9" w:rsidTr="00CF2DE9">
        <w:tc>
          <w:tcPr>
            <w:tcW w:w="3129" w:type="dxa"/>
            <w:gridSpan w:val="2"/>
          </w:tcPr>
          <w:p w:rsidR="00CF2DE9" w:rsidRPr="00CF2DE9" w:rsidRDefault="00CF2DE9" w:rsidP="00CF2DE9">
            <w:r w:rsidRPr="00CF2DE9">
              <w:t>Okvirni troškovnik:</w:t>
            </w:r>
          </w:p>
        </w:tc>
        <w:tc>
          <w:tcPr>
            <w:tcW w:w="11091" w:type="dxa"/>
          </w:tcPr>
          <w:p w:rsidR="00CF2DE9" w:rsidRPr="00CF2DE9" w:rsidRDefault="00CF2DE9" w:rsidP="00CF2DE9">
            <w:r w:rsidRPr="00CF2DE9">
              <w:t>-</w:t>
            </w:r>
          </w:p>
        </w:tc>
      </w:tr>
      <w:tr w:rsidR="00CF2DE9" w:rsidRPr="00CF2DE9" w:rsidTr="00CF2DE9">
        <w:tc>
          <w:tcPr>
            <w:tcW w:w="3129" w:type="dxa"/>
            <w:gridSpan w:val="2"/>
          </w:tcPr>
          <w:p w:rsidR="00CF2DE9" w:rsidRPr="00CF2DE9" w:rsidRDefault="00CF2DE9" w:rsidP="00CF2DE9">
            <w:r w:rsidRPr="00CF2DE9">
              <w:t>Odgovorne osobe:</w:t>
            </w:r>
          </w:p>
        </w:tc>
        <w:tc>
          <w:tcPr>
            <w:tcW w:w="11091" w:type="dxa"/>
          </w:tcPr>
          <w:p w:rsidR="00CF2DE9" w:rsidRPr="00CF2DE9" w:rsidRDefault="00CF2DE9" w:rsidP="00CF2DE9">
            <w:r>
              <w:t>Vlatka Mance, Bojana Kovačević</w:t>
            </w:r>
          </w:p>
        </w:tc>
      </w:tr>
    </w:tbl>
    <w:p w:rsidR="00CF2DE9" w:rsidRDefault="00CF2DE9" w:rsidP="00C77DAD"/>
    <w:p w:rsidR="00CF2DE9" w:rsidRPr="00CF2DE9" w:rsidRDefault="00CF2DE9" w:rsidP="00C77DAD"/>
    <w:p w:rsidR="002E5AD3" w:rsidRDefault="00313037" w:rsidP="002E5AD3">
      <w:r w:rsidRPr="000A092A">
        <w:t>Kurikulumsko područje: Prirodoslovlje</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83"/>
        <w:gridCol w:w="6946"/>
      </w:tblGrid>
      <w:tr w:rsidR="002E5AD3" w:rsidRPr="00CF2DE9" w:rsidTr="002E5AD3">
        <w:tc>
          <w:tcPr>
            <w:tcW w:w="3129" w:type="dxa"/>
            <w:gridSpan w:val="2"/>
          </w:tcPr>
          <w:p w:rsidR="002E5AD3" w:rsidRPr="00CF2DE9" w:rsidRDefault="002E5AD3" w:rsidP="002E5AD3">
            <w:r w:rsidRPr="00CF2DE9">
              <w:t>Ciklus (razred):</w:t>
            </w:r>
          </w:p>
        </w:tc>
        <w:tc>
          <w:tcPr>
            <w:tcW w:w="11091" w:type="dxa"/>
          </w:tcPr>
          <w:p w:rsidR="002E5AD3" w:rsidRPr="00CF2DE9" w:rsidRDefault="002E5AD3" w:rsidP="002E5AD3">
            <w:r w:rsidRPr="00CF2DE9">
              <w:t>1. i  2. razredi</w:t>
            </w:r>
          </w:p>
        </w:tc>
      </w:tr>
      <w:tr w:rsidR="002E5AD3" w:rsidRPr="00CF2DE9" w:rsidTr="002E5AD3">
        <w:tc>
          <w:tcPr>
            <w:tcW w:w="3129" w:type="dxa"/>
            <w:gridSpan w:val="2"/>
          </w:tcPr>
          <w:p w:rsidR="002E5AD3" w:rsidRPr="00CF2DE9" w:rsidRDefault="002E5AD3" w:rsidP="002E5AD3">
            <w:r w:rsidRPr="00CF2DE9">
              <w:t>Cilj:</w:t>
            </w:r>
          </w:p>
        </w:tc>
        <w:tc>
          <w:tcPr>
            <w:tcW w:w="11091" w:type="dxa"/>
          </w:tcPr>
          <w:p w:rsidR="002E5AD3" w:rsidRPr="00CF2DE9" w:rsidRDefault="002E5AD3" w:rsidP="002E5AD3">
            <w:r w:rsidRPr="00CF2DE9">
              <w:t>Sudjelovanje učenika na natjecanju iz informatike – dodatna nastava</w:t>
            </w:r>
          </w:p>
        </w:tc>
      </w:tr>
      <w:tr w:rsidR="002E5AD3" w:rsidRPr="00CF2DE9" w:rsidTr="002E5AD3">
        <w:tc>
          <w:tcPr>
            <w:tcW w:w="3129" w:type="dxa"/>
            <w:gridSpan w:val="2"/>
          </w:tcPr>
          <w:p w:rsidR="002E5AD3" w:rsidRPr="00CF2DE9" w:rsidRDefault="002E5AD3" w:rsidP="002E5AD3">
            <w:r w:rsidRPr="00CF2DE9">
              <w:t>Obrazloženje cilja (povezan s potrebama, interesima učenika i vrijednostima ŠK):</w:t>
            </w:r>
          </w:p>
        </w:tc>
        <w:tc>
          <w:tcPr>
            <w:tcW w:w="11091" w:type="dxa"/>
          </w:tcPr>
          <w:p w:rsidR="002E5AD3" w:rsidRPr="00CF2DE9" w:rsidRDefault="002E5AD3" w:rsidP="002E5AD3">
            <w:r w:rsidRPr="00CF2DE9">
              <w:t>Svrha dodatne nastave iz informatike je ponavljanje stečenih znanja iz informatike zbog postizanja značajnijih rezultata na natjecanju iz informatike.</w:t>
            </w:r>
          </w:p>
        </w:tc>
      </w:tr>
      <w:tr w:rsidR="002E5AD3" w:rsidRPr="00CF2DE9" w:rsidTr="002E5AD3">
        <w:tc>
          <w:tcPr>
            <w:tcW w:w="3129" w:type="dxa"/>
            <w:gridSpan w:val="2"/>
          </w:tcPr>
          <w:p w:rsidR="002E5AD3" w:rsidRPr="00CF2DE9" w:rsidRDefault="002E5AD3" w:rsidP="002E5AD3">
            <w:r w:rsidRPr="00CF2DE9">
              <w:t>Namjena:</w:t>
            </w:r>
          </w:p>
        </w:tc>
        <w:tc>
          <w:tcPr>
            <w:tcW w:w="11091" w:type="dxa"/>
          </w:tcPr>
          <w:p w:rsidR="002E5AD3" w:rsidRPr="00CF2DE9" w:rsidRDefault="002E5AD3" w:rsidP="002E5AD3">
            <w:r w:rsidRPr="00CF2DE9">
              <w:t>Ponavljanje stečenih znanja i usvajanje novih znanja kroz zadatke.</w:t>
            </w:r>
          </w:p>
        </w:tc>
      </w:tr>
      <w:tr w:rsidR="002E5AD3" w:rsidRPr="00CF2DE9" w:rsidTr="002E5AD3">
        <w:tc>
          <w:tcPr>
            <w:tcW w:w="3129" w:type="dxa"/>
            <w:gridSpan w:val="2"/>
          </w:tcPr>
          <w:p w:rsidR="002E5AD3" w:rsidRPr="00CF2DE9" w:rsidRDefault="002E5AD3" w:rsidP="002E5AD3">
            <w:r w:rsidRPr="00CF2DE9">
              <w:t>Očekivani ishodi/postignuća:</w:t>
            </w:r>
          </w:p>
        </w:tc>
        <w:tc>
          <w:tcPr>
            <w:tcW w:w="11091" w:type="dxa"/>
          </w:tcPr>
          <w:p w:rsidR="002E5AD3" w:rsidRPr="00CF2DE9" w:rsidRDefault="002E5AD3" w:rsidP="002E5AD3">
            <w:r w:rsidRPr="00CF2DE9">
              <w:t>Učenici će moći sudjelovati na natjecanju iz informatike.</w:t>
            </w:r>
          </w:p>
        </w:tc>
      </w:tr>
      <w:tr w:rsidR="002E5AD3" w:rsidRPr="00CF2DE9" w:rsidTr="002E5AD3">
        <w:tc>
          <w:tcPr>
            <w:tcW w:w="1166" w:type="dxa"/>
          </w:tcPr>
          <w:p w:rsidR="002E5AD3" w:rsidRPr="00CF2DE9" w:rsidRDefault="002E5AD3" w:rsidP="002E5AD3">
            <w:r w:rsidRPr="00CF2DE9">
              <w:t xml:space="preserve">    Način realizacije:     </w:t>
            </w:r>
          </w:p>
        </w:tc>
        <w:tc>
          <w:tcPr>
            <w:tcW w:w="1963" w:type="dxa"/>
          </w:tcPr>
          <w:tbl>
            <w:tblPr>
              <w:tblStyle w:val="Reetkatablice"/>
              <w:tblW w:w="0" w:type="auto"/>
              <w:tblLook w:val="04A0" w:firstRow="1" w:lastRow="0" w:firstColumn="1" w:lastColumn="0" w:noHBand="0" w:noVBand="1"/>
            </w:tblPr>
            <w:tblGrid>
              <w:gridCol w:w="1557"/>
            </w:tblGrid>
            <w:tr w:rsidR="002E5AD3" w:rsidRPr="00CF2DE9" w:rsidTr="002E5AD3">
              <w:tc>
                <w:tcPr>
                  <w:tcW w:w="1903" w:type="dxa"/>
                </w:tcPr>
                <w:p w:rsidR="002E5AD3" w:rsidRPr="00CF2DE9" w:rsidRDefault="002E5AD3" w:rsidP="00AB28C6">
                  <w:pPr>
                    <w:framePr w:hSpace="180" w:wrap="around" w:vAnchor="text" w:hAnchor="margin" w:y="33"/>
                  </w:pPr>
                  <w:r w:rsidRPr="00CF2DE9">
                    <w:t>Oblik:</w:t>
                  </w:r>
                </w:p>
              </w:tc>
            </w:tr>
            <w:tr w:rsidR="002E5AD3" w:rsidRPr="00CF2DE9" w:rsidTr="002E5AD3">
              <w:tc>
                <w:tcPr>
                  <w:tcW w:w="1903" w:type="dxa"/>
                </w:tcPr>
                <w:p w:rsidR="002E5AD3" w:rsidRPr="00CF2DE9" w:rsidRDefault="002E5AD3" w:rsidP="00AB28C6">
                  <w:pPr>
                    <w:framePr w:hSpace="180" w:wrap="around" w:vAnchor="text" w:hAnchor="margin" w:y="33"/>
                  </w:pPr>
                  <w:r w:rsidRPr="00CF2DE9">
                    <w:t>Sudion</w:t>
                  </w:r>
                  <w:r w:rsidRPr="00CF2DE9">
                    <w:cr/>
                    <w:t>ci:</w:t>
                  </w:r>
                </w:p>
              </w:tc>
            </w:tr>
            <w:tr w:rsidR="002E5AD3" w:rsidRPr="00CF2DE9" w:rsidTr="002E5AD3">
              <w:tc>
                <w:tcPr>
                  <w:tcW w:w="1903" w:type="dxa"/>
                </w:tcPr>
                <w:p w:rsidR="002E5AD3" w:rsidRPr="00CF2DE9" w:rsidRDefault="002E5AD3" w:rsidP="00AB28C6">
                  <w:pPr>
                    <w:framePr w:hSpace="180" w:wrap="around" w:vAnchor="text" w:hAnchor="margin" w:y="33"/>
                  </w:pPr>
                  <w:r w:rsidRPr="00CF2DE9">
                    <w:t xml:space="preserve">Način učenja (što rade </w:t>
                  </w:r>
                  <w:r w:rsidRPr="00CF2DE9">
                    <w:lastRenderedPageBreak/>
                    <w:t>učenici):</w:t>
                  </w:r>
                </w:p>
              </w:tc>
            </w:tr>
            <w:tr w:rsidR="002E5AD3" w:rsidRPr="00CF2DE9" w:rsidTr="002E5AD3">
              <w:tc>
                <w:tcPr>
                  <w:tcW w:w="1903" w:type="dxa"/>
                </w:tcPr>
                <w:p w:rsidR="002E5AD3" w:rsidRPr="00CF2DE9" w:rsidRDefault="002E5AD3" w:rsidP="00AB28C6">
                  <w:pPr>
                    <w:framePr w:hSpace="180" w:wrap="around" w:vAnchor="text" w:hAnchor="margin" w:y="33"/>
                  </w:pPr>
                  <w:r w:rsidRPr="00CF2DE9">
                    <w:lastRenderedPageBreak/>
                    <w:t>Metode poučavanja (što rade učitelji):</w:t>
                  </w:r>
                </w:p>
              </w:tc>
            </w:tr>
            <w:tr w:rsidR="002E5AD3" w:rsidRPr="00CF2DE9" w:rsidTr="002E5AD3">
              <w:tc>
                <w:tcPr>
                  <w:tcW w:w="1903" w:type="dxa"/>
                </w:tcPr>
                <w:p w:rsidR="002E5AD3" w:rsidRPr="00CF2DE9" w:rsidRDefault="002E5AD3" w:rsidP="00AB28C6">
                  <w:pPr>
                    <w:framePr w:hSpace="180" w:wrap="around" w:vAnchor="text" w:hAnchor="margin" w:y="33"/>
                  </w:pPr>
                  <w:r w:rsidRPr="00CF2DE9">
                    <w:t>Trajanje izvedbe:</w:t>
                  </w:r>
                </w:p>
              </w:tc>
            </w:tr>
          </w:tbl>
          <w:p w:rsidR="002E5AD3" w:rsidRPr="00CF2DE9" w:rsidRDefault="002E5AD3" w:rsidP="002E5AD3"/>
        </w:tc>
        <w:tc>
          <w:tcPr>
            <w:tcW w:w="11091" w:type="dxa"/>
          </w:tcPr>
          <w:tbl>
            <w:tblPr>
              <w:tblStyle w:val="Reetkatablice"/>
              <w:tblW w:w="0" w:type="auto"/>
              <w:tblLook w:val="04A0" w:firstRow="1" w:lastRow="0" w:firstColumn="1" w:lastColumn="0" w:noHBand="0" w:noVBand="1"/>
            </w:tblPr>
            <w:tblGrid>
              <w:gridCol w:w="6720"/>
            </w:tblGrid>
            <w:tr w:rsidR="002E5AD3" w:rsidRPr="00CF2DE9" w:rsidTr="002E5AD3">
              <w:tc>
                <w:tcPr>
                  <w:tcW w:w="11329" w:type="dxa"/>
                </w:tcPr>
                <w:p w:rsidR="002E5AD3" w:rsidRPr="00CF2DE9" w:rsidRDefault="002E5AD3" w:rsidP="00AB28C6">
                  <w:pPr>
                    <w:framePr w:hSpace="180" w:wrap="around" w:vAnchor="text" w:hAnchor="margin" w:y="33"/>
                  </w:pPr>
                  <w:r w:rsidRPr="00CF2DE9">
                    <w:lastRenderedPageBreak/>
                    <w:t xml:space="preserve"> Zadaci</w:t>
                  </w:r>
                </w:p>
              </w:tc>
            </w:tr>
            <w:tr w:rsidR="002E5AD3" w:rsidRPr="00CF2DE9" w:rsidTr="002E5AD3">
              <w:tc>
                <w:tcPr>
                  <w:tcW w:w="11329" w:type="dxa"/>
                </w:tcPr>
                <w:p w:rsidR="002E5AD3" w:rsidRPr="00CF2DE9" w:rsidRDefault="002E5AD3" w:rsidP="00AB28C6">
                  <w:pPr>
                    <w:framePr w:hSpace="180" w:wrap="around" w:vAnchor="text" w:hAnchor="margin" w:y="33"/>
                  </w:pPr>
                  <w:r w:rsidRPr="00CF2DE9">
                    <w:t xml:space="preserve">Učenici prvih i drugih razreda, </w:t>
                  </w:r>
                  <w:r w:rsidR="009D708B">
                    <w:t>Ljubica Volarić</w:t>
                  </w:r>
                </w:p>
              </w:tc>
            </w:tr>
            <w:tr w:rsidR="002E5AD3" w:rsidRPr="00CF2DE9" w:rsidTr="002E5AD3">
              <w:tc>
                <w:tcPr>
                  <w:tcW w:w="11329" w:type="dxa"/>
                </w:tcPr>
                <w:p w:rsidR="002E5AD3" w:rsidRPr="00CF2DE9" w:rsidRDefault="002E5AD3" w:rsidP="00AB28C6">
                  <w:pPr>
                    <w:framePr w:hSpace="180" w:wrap="around" w:vAnchor="text" w:hAnchor="margin" w:y="33"/>
                  </w:pPr>
                </w:p>
                <w:p w:rsidR="002E5AD3" w:rsidRPr="00CF2DE9" w:rsidRDefault="002E5AD3" w:rsidP="00AB28C6">
                  <w:pPr>
                    <w:framePr w:hSpace="180" w:wrap="around" w:vAnchor="text" w:hAnchor="margin" w:y="33"/>
                  </w:pPr>
                  <w:r w:rsidRPr="00CF2DE9">
                    <w:t xml:space="preserve">Učenici će rješavati zadatke s prethodnih natjecanja iz informatike </w:t>
                  </w:r>
                </w:p>
                <w:p w:rsidR="002E5AD3" w:rsidRPr="00CF2DE9" w:rsidRDefault="002E5AD3" w:rsidP="00AB28C6">
                  <w:pPr>
                    <w:framePr w:hSpace="180" w:wrap="around" w:vAnchor="text" w:hAnchor="margin" w:y="33"/>
                  </w:pPr>
                </w:p>
              </w:tc>
            </w:tr>
            <w:tr w:rsidR="002E5AD3" w:rsidRPr="00CF2DE9" w:rsidTr="002E5AD3">
              <w:tc>
                <w:tcPr>
                  <w:tcW w:w="11329" w:type="dxa"/>
                </w:tcPr>
                <w:p w:rsidR="002E5AD3" w:rsidRPr="00CF2DE9" w:rsidRDefault="002E5AD3" w:rsidP="00AB28C6">
                  <w:pPr>
                    <w:framePr w:hSpace="180" w:wrap="around" w:vAnchor="text" w:hAnchor="margin" w:y="33"/>
                  </w:pPr>
                </w:p>
                <w:p w:rsidR="002E5AD3" w:rsidRPr="00CF2DE9" w:rsidRDefault="002E5AD3" w:rsidP="00AB28C6">
                  <w:pPr>
                    <w:framePr w:hSpace="180" w:wrap="around" w:vAnchor="text" w:hAnchor="margin" w:y="33"/>
                  </w:pPr>
                </w:p>
                <w:p w:rsidR="002E5AD3" w:rsidRDefault="002E5AD3" w:rsidP="00AB28C6">
                  <w:pPr>
                    <w:framePr w:hSpace="180" w:wrap="around" w:vAnchor="text" w:hAnchor="margin" w:y="33"/>
                  </w:pPr>
                  <w:r w:rsidRPr="00CF2DE9">
                    <w:t>Frontalni rad, grupni rad</w:t>
                  </w:r>
                </w:p>
                <w:p w:rsidR="00CF2DE9" w:rsidRPr="00CF2DE9" w:rsidRDefault="00CF2DE9" w:rsidP="00AB28C6">
                  <w:pPr>
                    <w:framePr w:hSpace="180" w:wrap="around" w:vAnchor="text" w:hAnchor="margin" w:y="33"/>
                  </w:pPr>
                </w:p>
              </w:tc>
            </w:tr>
            <w:tr w:rsidR="002E5AD3" w:rsidRPr="00CF2DE9" w:rsidTr="002E5AD3">
              <w:tc>
                <w:tcPr>
                  <w:tcW w:w="11329" w:type="dxa"/>
                </w:tcPr>
                <w:p w:rsidR="002E5AD3" w:rsidRDefault="002E5AD3" w:rsidP="00AB28C6">
                  <w:pPr>
                    <w:framePr w:hSpace="180" w:wrap="around" w:vAnchor="text" w:hAnchor="margin" w:y="33"/>
                  </w:pPr>
                  <w:r w:rsidRPr="00CF2DE9">
                    <w:t>Tijekom prvog polugodišta</w:t>
                  </w:r>
                </w:p>
                <w:p w:rsidR="004F08F3" w:rsidRPr="00CF2DE9" w:rsidRDefault="004F08F3" w:rsidP="00AB28C6">
                  <w:pPr>
                    <w:framePr w:hSpace="180" w:wrap="around" w:vAnchor="text" w:hAnchor="margin" w:y="33"/>
                  </w:pPr>
                </w:p>
              </w:tc>
            </w:tr>
          </w:tbl>
          <w:p w:rsidR="002E5AD3" w:rsidRPr="00CF2DE9" w:rsidRDefault="002E5AD3" w:rsidP="002E5AD3"/>
        </w:tc>
      </w:tr>
      <w:tr w:rsidR="002E5AD3" w:rsidRPr="00CF2DE9" w:rsidTr="002E5AD3">
        <w:tc>
          <w:tcPr>
            <w:tcW w:w="3129" w:type="dxa"/>
            <w:gridSpan w:val="2"/>
          </w:tcPr>
          <w:p w:rsidR="002E5AD3" w:rsidRPr="00CF2DE9" w:rsidRDefault="002E5AD3" w:rsidP="002E5AD3">
            <w:r w:rsidRPr="00CF2DE9">
              <w:lastRenderedPageBreak/>
              <w:t>Potrebni resursi:</w:t>
            </w:r>
          </w:p>
        </w:tc>
        <w:tc>
          <w:tcPr>
            <w:tcW w:w="11091" w:type="dxa"/>
          </w:tcPr>
          <w:p w:rsidR="002E5AD3" w:rsidRPr="00CF2DE9" w:rsidRDefault="002E5AD3" w:rsidP="002E5AD3">
            <w:r w:rsidRPr="00CF2DE9">
              <w:t>Računalo, projektor</w:t>
            </w:r>
          </w:p>
        </w:tc>
      </w:tr>
      <w:tr w:rsidR="002E5AD3" w:rsidRPr="00CF2DE9" w:rsidTr="002E5AD3">
        <w:tc>
          <w:tcPr>
            <w:tcW w:w="3129" w:type="dxa"/>
            <w:gridSpan w:val="2"/>
          </w:tcPr>
          <w:p w:rsidR="002E5AD3" w:rsidRPr="00CF2DE9" w:rsidRDefault="002E5AD3" w:rsidP="002E5AD3">
            <w:r w:rsidRPr="00CF2DE9">
              <w:t>Moguće teškoće:</w:t>
            </w:r>
          </w:p>
        </w:tc>
        <w:tc>
          <w:tcPr>
            <w:tcW w:w="11091" w:type="dxa"/>
          </w:tcPr>
          <w:p w:rsidR="002E5AD3" w:rsidRPr="00CF2DE9" w:rsidRDefault="002E5AD3" w:rsidP="002E5AD3">
            <w:r w:rsidRPr="00CF2DE9">
              <w:t>-</w:t>
            </w:r>
          </w:p>
        </w:tc>
      </w:tr>
      <w:tr w:rsidR="002E5AD3" w:rsidRPr="00CF2DE9" w:rsidTr="002E5AD3">
        <w:tc>
          <w:tcPr>
            <w:tcW w:w="3129" w:type="dxa"/>
            <w:gridSpan w:val="2"/>
          </w:tcPr>
          <w:p w:rsidR="002E5AD3" w:rsidRPr="00CF2DE9" w:rsidRDefault="002E5AD3" w:rsidP="002E5AD3">
            <w:r w:rsidRPr="00CF2DE9">
              <w:t>Način praćenja i provjere ishoda/postignuća:</w:t>
            </w:r>
          </w:p>
        </w:tc>
        <w:tc>
          <w:tcPr>
            <w:tcW w:w="11091" w:type="dxa"/>
          </w:tcPr>
          <w:p w:rsidR="002E5AD3" w:rsidRPr="00CF2DE9" w:rsidRDefault="002E5AD3" w:rsidP="002E5AD3">
            <w:r w:rsidRPr="00CF2DE9">
              <w:t>Rezultati s natjecanja</w:t>
            </w:r>
          </w:p>
        </w:tc>
      </w:tr>
      <w:tr w:rsidR="002E5AD3" w:rsidRPr="00CF2DE9" w:rsidTr="002E5AD3">
        <w:tc>
          <w:tcPr>
            <w:tcW w:w="3129" w:type="dxa"/>
            <w:gridSpan w:val="2"/>
          </w:tcPr>
          <w:p w:rsidR="002E5AD3" w:rsidRPr="00CF2DE9" w:rsidRDefault="002E5AD3" w:rsidP="002E5AD3">
            <w:r w:rsidRPr="00CF2DE9">
              <w:t>Okvirni troškovnik:</w:t>
            </w:r>
          </w:p>
        </w:tc>
        <w:tc>
          <w:tcPr>
            <w:tcW w:w="11091" w:type="dxa"/>
          </w:tcPr>
          <w:p w:rsidR="002E5AD3" w:rsidRPr="00CF2DE9" w:rsidRDefault="002E5AD3" w:rsidP="002E5AD3">
            <w:r w:rsidRPr="00CF2DE9">
              <w:t>-</w:t>
            </w:r>
          </w:p>
        </w:tc>
      </w:tr>
      <w:tr w:rsidR="002E5AD3" w:rsidRPr="00CF2DE9" w:rsidTr="002E5AD3">
        <w:tc>
          <w:tcPr>
            <w:tcW w:w="3129" w:type="dxa"/>
            <w:gridSpan w:val="2"/>
          </w:tcPr>
          <w:p w:rsidR="002E5AD3" w:rsidRPr="00CF2DE9" w:rsidRDefault="002E5AD3" w:rsidP="002E5AD3">
            <w:r w:rsidRPr="00CF2DE9">
              <w:t>Odgovorne osobe:</w:t>
            </w:r>
          </w:p>
        </w:tc>
        <w:tc>
          <w:tcPr>
            <w:tcW w:w="11091" w:type="dxa"/>
          </w:tcPr>
          <w:p w:rsidR="002E5AD3" w:rsidRPr="00CF2DE9" w:rsidRDefault="009D708B" w:rsidP="002E5AD3">
            <w:r>
              <w:t>Ljubica Volarić, prof.</w:t>
            </w:r>
          </w:p>
        </w:tc>
      </w:tr>
    </w:tbl>
    <w:p w:rsidR="002E5AD3" w:rsidRDefault="002E5AD3" w:rsidP="002E5AD3"/>
    <w:p w:rsidR="004F08F3" w:rsidRDefault="004F08F3" w:rsidP="00313037"/>
    <w:p w:rsidR="002E5AD3" w:rsidRDefault="005F38F0" w:rsidP="00313037">
      <w:r>
        <w:t>Kurikulumsko područje: Povijest</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7"/>
        <w:gridCol w:w="6252"/>
      </w:tblGrid>
      <w:tr w:rsidR="005F38F0" w:rsidRPr="00CF2DE9" w:rsidTr="005F38F0">
        <w:tc>
          <w:tcPr>
            <w:tcW w:w="3036" w:type="dxa"/>
            <w:gridSpan w:val="2"/>
          </w:tcPr>
          <w:p w:rsidR="005F38F0" w:rsidRPr="00CF2DE9" w:rsidRDefault="005F38F0" w:rsidP="005F38F0">
            <w:pPr>
              <w:rPr>
                <w:lang w:val="en-US"/>
              </w:rPr>
            </w:pPr>
            <w:r w:rsidRPr="00CF2DE9">
              <w:rPr>
                <w:lang w:val="en-US"/>
              </w:rPr>
              <w:t>Ciklus (razred):</w:t>
            </w:r>
          </w:p>
        </w:tc>
        <w:tc>
          <w:tcPr>
            <w:tcW w:w="6252" w:type="dxa"/>
          </w:tcPr>
          <w:p w:rsidR="005F38F0" w:rsidRPr="00CF2DE9" w:rsidRDefault="005F38F0" w:rsidP="005F38F0">
            <w:pPr>
              <w:rPr>
                <w:lang w:val="en-US"/>
              </w:rPr>
            </w:pPr>
            <w:r w:rsidRPr="00CF2DE9">
              <w:rPr>
                <w:lang w:val="en-US"/>
              </w:rPr>
              <w:t>1.-4. razred</w:t>
            </w:r>
          </w:p>
        </w:tc>
      </w:tr>
      <w:tr w:rsidR="005F38F0" w:rsidRPr="00CF2DE9" w:rsidTr="005F38F0">
        <w:tc>
          <w:tcPr>
            <w:tcW w:w="3036" w:type="dxa"/>
            <w:gridSpan w:val="2"/>
          </w:tcPr>
          <w:p w:rsidR="005F38F0" w:rsidRPr="00CF2DE9" w:rsidRDefault="005F38F0" w:rsidP="005F38F0">
            <w:pPr>
              <w:rPr>
                <w:lang w:val="en-US"/>
              </w:rPr>
            </w:pPr>
            <w:r w:rsidRPr="00CF2DE9">
              <w:rPr>
                <w:lang w:val="en-US"/>
              </w:rPr>
              <w:t>Cilj:</w:t>
            </w:r>
          </w:p>
        </w:tc>
        <w:tc>
          <w:tcPr>
            <w:tcW w:w="6252" w:type="dxa"/>
          </w:tcPr>
          <w:p w:rsidR="005F38F0" w:rsidRPr="00CF2DE9" w:rsidRDefault="005F38F0" w:rsidP="005F38F0">
            <w:pPr>
              <w:shd w:val="clear" w:color="auto" w:fill="FFFFFF"/>
              <w:rPr>
                <w:lang w:val="en-US"/>
              </w:rPr>
            </w:pPr>
            <w:r w:rsidRPr="00CF2DE9">
              <w:rPr>
                <w:lang w:val="pl-PL"/>
              </w:rPr>
              <w:t>Okupljanje što većega broja zainteresiranih učenika, selekcija i priprema za natjecanje</w:t>
            </w:r>
          </w:p>
        </w:tc>
      </w:tr>
      <w:tr w:rsidR="005F38F0" w:rsidRPr="00CF2DE9" w:rsidTr="005F38F0">
        <w:tc>
          <w:tcPr>
            <w:tcW w:w="3036" w:type="dxa"/>
            <w:gridSpan w:val="2"/>
          </w:tcPr>
          <w:p w:rsidR="005F38F0" w:rsidRPr="00CF2DE9" w:rsidRDefault="005F38F0" w:rsidP="005F38F0">
            <w:pPr>
              <w:rPr>
                <w:lang w:val="en-US"/>
              </w:rPr>
            </w:pPr>
            <w:r w:rsidRPr="00CF2DE9">
              <w:rPr>
                <w:lang w:val="en-US"/>
              </w:rPr>
              <w:t>Obrazloženje cilja (povezan s potrebama, interesima učenika i vrijednostima ŠK):</w:t>
            </w:r>
          </w:p>
        </w:tc>
        <w:tc>
          <w:tcPr>
            <w:tcW w:w="6252" w:type="dxa"/>
          </w:tcPr>
          <w:p w:rsidR="005F38F0" w:rsidRPr="00CF2DE9" w:rsidRDefault="005F38F0" w:rsidP="005F38F0">
            <w:pPr>
              <w:spacing w:after="160" w:line="259" w:lineRule="auto"/>
              <w:rPr>
                <w:lang w:val="en-US"/>
              </w:rPr>
            </w:pPr>
            <w:r w:rsidRPr="00CF2DE9">
              <w:rPr>
                <w:lang w:val="en-US"/>
              </w:rPr>
              <w:t>Uputiti učenike u samostalan rad, razvijati interese i kulturu rada, poticati samostalan rad i zaključivanje učenika, usmjeravati učenike na povezanost radnog mjesta i šire okoline</w:t>
            </w:r>
          </w:p>
        </w:tc>
      </w:tr>
      <w:tr w:rsidR="005F38F0" w:rsidRPr="00CF2DE9" w:rsidTr="005F38F0">
        <w:trPr>
          <w:trHeight w:val="327"/>
        </w:trPr>
        <w:tc>
          <w:tcPr>
            <w:tcW w:w="3036" w:type="dxa"/>
            <w:gridSpan w:val="2"/>
          </w:tcPr>
          <w:p w:rsidR="005F38F0" w:rsidRPr="00CF2DE9" w:rsidRDefault="005F38F0" w:rsidP="005F38F0">
            <w:pPr>
              <w:rPr>
                <w:lang w:val="en-US"/>
              </w:rPr>
            </w:pPr>
            <w:r w:rsidRPr="00CF2DE9">
              <w:rPr>
                <w:lang w:val="en-US"/>
              </w:rPr>
              <w:t>Namjena:</w:t>
            </w:r>
          </w:p>
        </w:tc>
        <w:tc>
          <w:tcPr>
            <w:tcW w:w="6252" w:type="dxa"/>
          </w:tcPr>
          <w:p w:rsidR="005F38F0" w:rsidRPr="00CF2DE9" w:rsidRDefault="005F38F0" w:rsidP="005F38F0">
            <w:pPr>
              <w:rPr>
                <w:lang w:val="en-US"/>
              </w:rPr>
            </w:pPr>
            <w:r w:rsidRPr="00CF2DE9">
              <w:rPr>
                <w:lang w:val="en-US"/>
              </w:rPr>
              <w:t>Ponavljanje stečenih znanja i usvajanje novih znanja kroz proširivanje nastavnih tema na redovnoj nastavi povijesti</w:t>
            </w:r>
          </w:p>
        </w:tc>
      </w:tr>
      <w:tr w:rsidR="005F38F0" w:rsidRPr="00CF2DE9" w:rsidTr="005F38F0">
        <w:tc>
          <w:tcPr>
            <w:tcW w:w="3036" w:type="dxa"/>
            <w:gridSpan w:val="2"/>
          </w:tcPr>
          <w:p w:rsidR="005F38F0" w:rsidRPr="00CF2DE9" w:rsidRDefault="005F38F0" w:rsidP="005F38F0">
            <w:pPr>
              <w:rPr>
                <w:lang w:val="en-US"/>
              </w:rPr>
            </w:pPr>
            <w:r w:rsidRPr="00CF2DE9">
              <w:rPr>
                <w:lang w:val="en-US"/>
              </w:rPr>
              <w:t>Očekivani ishodi/postignuća:</w:t>
            </w:r>
          </w:p>
        </w:tc>
        <w:tc>
          <w:tcPr>
            <w:tcW w:w="6252" w:type="dxa"/>
          </w:tcPr>
          <w:p w:rsidR="005F38F0" w:rsidRPr="00CF2DE9" w:rsidRDefault="005F38F0" w:rsidP="005F38F0">
            <w:pPr>
              <w:rPr>
                <w:lang w:val="en-US"/>
              </w:rPr>
            </w:pPr>
            <w:r w:rsidRPr="00CF2DE9">
              <w:rPr>
                <w:lang w:val="en-US"/>
              </w:rPr>
              <w:t>Samostalno moći istraživati i upotpuniti spoznaje, uzročno-posljedično povezivanje gradiva i stvaranje međupredmetnih korelacija</w:t>
            </w:r>
          </w:p>
        </w:tc>
      </w:tr>
      <w:tr w:rsidR="005F38F0" w:rsidRPr="00CF2DE9" w:rsidTr="005F38F0">
        <w:tc>
          <w:tcPr>
            <w:tcW w:w="1269" w:type="dxa"/>
          </w:tcPr>
          <w:p w:rsidR="005F38F0" w:rsidRPr="00CF2DE9" w:rsidRDefault="005F38F0" w:rsidP="005F38F0">
            <w:pPr>
              <w:rPr>
                <w:lang w:val="en-US"/>
              </w:rPr>
            </w:pPr>
            <w:r w:rsidRPr="00CF2DE9">
              <w:rPr>
                <w:lang w:val="en-US"/>
              </w:rPr>
              <w:t xml:space="preserve">    Način realizacije:     </w:t>
            </w:r>
          </w:p>
        </w:tc>
        <w:tc>
          <w:tcPr>
            <w:tcW w:w="1767" w:type="dxa"/>
          </w:tcPr>
          <w:tbl>
            <w:tblPr>
              <w:tblStyle w:val="Reetkatablice"/>
              <w:tblW w:w="0" w:type="auto"/>
              <w:tblLook w:val="04A0" w:firstRow="1" w:lastRow="0" w:firstColumn="1" w:lastColumn="0" w:noHBand="0" w:noVBand="1"/>
            </w:tblPr>
            <w:tblGrid>
              <w:gridCol w:w="1541"/>
            </w:tblGrid>
            <w:tr w:rsidR="005F38F0" w:rsidRPr="00CF2DE9" w:rsidTr="005F38F0">
              <w:tc>
                <w:tcPr>
                  <w:tcW w:w="1903" w:type="dxa"/>
                </w:tcPr>
                <w:p w:rsidR="005F38F0" w:rsidRPr="00CF2DE9" w:rsidRDefault="005F38F0" w:rsidP="00AB28C6">
                  <w:pPr>
                    <w:framePr w:hSpace="180" w:wrap="around" w:vAnchor="text" w:hAnchor="margin" w:y="33"/>
                    <w:rPr>
                      <w:lang w:val="en-US"/>
                    </w:rPr>
                  </w:pPr>
                  <w:r w:rsidRPr="00CF2DE9">
                    <w:rPr>
                      <w:lang w:val="en-US"/>
                    </w:rPr>
                    <w:t>Oblik:</w:t>
                  </w:r>
                </w:p>
              </w:tc>
            </w:tr>
            <w:tr w:rsidR="005F38F0" w:rsidRPr="00CF2DE9" w:rsidTr="005F38F0">
              <w:trPr>
                <w:trHeight w:val="226"/>
              </w:trPr>
              <w:tc>
                <w:tcPr>
                  <w:tcW w:w="1903" w:type="dxa"/>
                </w:tcPr>
                <w:p w:rsidR="005F38F0" w:rsidRPr="00CF2DE9" w:rsidRDefault="005F38F0" w:rsidP="00AB28C6">
                  <w:pPr>
                    <w:framePr w:hSpace="180" w:wrap="around" w:vAnchor="text" w:hAnchor="margin" w:y="33"/>
                    <w:rPr>
                      <w:lang w:val="en-US"/>
                    </w:rPr>
                  </w:pPr>
                  <w:r w:rsidRPr="00CF2DE9">
                    <w:rPr>
                      <w:lang w:val="en-US"/>
                    </w:rPr>
                    <w:t>Sudionici:</w:t>
                  </w:r>
                </w:p>
              </w:tc>
            </w:tr>
            <w:tr w:rsidR="005F38F0" w:rsidRPr="00CF2DE9" w:rsidTr="005F38F0">
              <w:tc>
                <w:tcPr>
                  <w:tcW w:w="1903" w:type="dxa"/>
                </w:tcPr>
                <w:p w:rsidR="005F38F0" w:rsidRPr="00CF2DE9" w:rsidRDefault="005F38F0" w:rsidP="00AB28C6">
                  <w:pPr>
                    <w:framePr w:hSpace="180" w:wrap="around" w:vAnchor="text" w:hAnchor="margin" w:y="33"/>
                    <w:rPr>
                      <w:lang w:val="en-US"/>
                    </w:rPr>
                  </w:pPr>
                  <w:r w:rsidRPr="00CF2DE9">
                    <w:rPr>
                      <w:lang w:val="en-US"/>
                    </w:rPr>
                    <w:t>Način učenja (što rade učenici):</w:t>
                  </w:r>
                </w:p>
              </w:tc>
            </w:tr>
            <w:tr w:rsidR="005F38F0" w:rsidRPr="00CF2DE9" w:rsidTr="005F38F0">
              <w:trPr>
                <w:trHeight w:val="1093"/>
              </w:trPr>
              <w:tc>
                <w:tcPr>
                  <w:tcW w:w="1903" w:type="dxa"/>
                </w:tcPr>
                <w:p w:rsidR="005F38F0" w:rsidRPr="00CF2DE9" w:rsidRDefault="005F38F0" w:rsidP="00AB28C6">
                  <w:pPr>
                    <w:framePr w:hSpace="180" w:wrap="around" w:vAnchor="text" w:hAnchor="margin" w:y="33"/>
                    <w:rPr>
                      <w:lang w:val="en-US"/>
                    </w:rPr>
                  </w:pPr>
                  <w:r w:rsidRPr="00CF2DE9">
                    <w:rPr>
                      <w:lang w:val="en-US"/>
                    </w:rPr>
                    <w:t>Metode poučavanja (što rade učitelji):</w:t>
                  </w:r>
                </w:p>
                <w:p w:rsidR="005F38F0" w:rsidRPr="00CF2DE9" w:rsidRDefault="005F38F0" w:rsidP="00AB28C6">
                  <w:pPr>
                    <w:framePr w:hSpace="180" w:wrap="around" w:vAnchor="text" w:hAnchor="margin" w:y="33"/>
                    <w:rPr>
                      <w:lang w:val="en-US"/>
                    </w:rPr>
                  </w:pPr>
                </w:p>
                <w:p w:rsidR="005F38F0" w:rsidRPr="00CF2DE9" w:rsidRDefault="005F38F0" w:rsidP="00AB28C6">
                  <w:pPr>
                    <w:framePr w:hSpace="180" w:wrap="around" w:vAnchor="text" w:hAnchor="margin" w:y="33"/>
                    <w:rPr>
                      <w:lang w:val="en-US"/>
                    </w:rPr>
                  </w:pPr>
                </w:p>
              </w:tc>
            </w:tr>
            <w:tr w:rsidR="005F38F0" w:rsidRPr="00CF2DE9" w:rsidTr="005F38F0">
              <w:trPr>
                <w:trHeight w:val="817"/>
              </w:trPr>
              <w:tc>
                <w:tcPr>
                  <w:tcW w:w="1903" w:type="dxa"/>
                </w:tcPr>
                <w:p w:rsidR="005F38F0" w:rsidRPr="00CF2DE9" w:rsidRDefault="005F38F0" w:rsidP="00AB28C6">
                  <w:pPr>
                    <w:framePr w:hSpace="180" w:wrap="around" w:vAnchor="text" w:hAnchor="margin" w:y="33"/>
                    <w:rPr>
                      <w:lang w:val="en-US"/>
                    </w:rPr>
                  </w:pPr>
                  <w:r w:rsidRPr="00CF2DE9">
                    <w:rPr>
                      <w:lang w:val="en-US"/>
                    </w:rPr>
                    <w:t>Trajanje izvedbe:</w:t>
                  </w:r>
                </w:p>
              </w:tc>
            </w:tr>
          </w:tbl>
          <w:p w:rsidR="005F38F0" w:rsidRPr="00CF2DE9" w:rsidRDefault="005F38F0" w:rsidP="005F38F0">
            <w:pPr>
              <w:rPr>
                <w:lang w:val="en-US"/>
              </w:rPr>
            </w:pPr>
          </w:p>
        </w:tc>
        <w:tc>
          <w:tcPr>
            <w:tcW w:w="625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tblGrid>
            <w:tr w:rsidR="005F38F0" w:rsidRPr="00CF2DE9" w:rsidTr="005F38F0">
              <w:tc>
                <w:tcPr>
                  <w:tcW w:w="6803" w:type="dxa"/>
                  <w:shd w:val="clear" w:color="auto" w:fill="auto"/>
                </w:tcPr>
                <w:p w:rsidR="005F38F0" w:rsidRPr="00CF2DE9" w:rsidRDefault="005F38F0" w:rsidP="00AB28C6">
                  <w:pPr>
                    <w:framePr w:hSpace="180" w:wrap="around" w:vAnchor="text" w:hAnchor="margin" w:y="33"/>
                  </w:pPr>
                  <w:r w:rsidRPr="00CF2DE9">
                    <w:t>Projektna nastava</w:t>
                  </w:r>
                </w:p>
              </w:tc>
            </w:tr>
            <w:tr w:rsidR="005F38F0" w:rsidRPr="00CF2DE9" w:rsidTr="005F38F0">
              <w:tc>
                <w:tcPr>
                  <w:tcW w:w="6803" w:type="dxa"/>
                  <w:shd w:val="clear" w:color="auto" w:fill="auto"/>
                </w:tcPr>
                <w:p w:rsidR="005F38F0" w:rsidRPr="00CF2DE9" w:rsidRDefault="005F38F0" w:rsidP="00AB28C6">
                  <w:pPr>
                    <w:framePr w:hSpace="180" w:wrap="around" w:vAnchor="text" w:hAnchor="margin" w:y="33"/>
                  </w:pPr>
                  <w:r w:rsidRPr="00CF2DE9">
                    <w:t>Učenici, Hrvoje Musinov,prof.</w:t>
                  </w:r>
                </w:p>
              </w:tc>
            </w:tr>
            <w:tr w:rsidR="005F38F0" w:rsidRPr="00CF2DE9" w:rsidTr="005F38F0">
              <w:tc>
                <w:tcPr>
                  <w:tcW w:w="6803" w:type="dxa"/>
                  <w:shd w:val="clear" w:color="auto" w:fill="auto"/>
                </w:tcPr>
                <w:p w:rsidR="005F38F0" w:rsidRPr="00CF2DE9" w:rsidRDefault="005F38F0" w:rsidP="00AB28C6">
                  <w:pPr>
                    <w:framePr w:hSpace="180" w:wrap="around" w:vAnchor="text" w:hAnchor="margin" w:y="33"/>
                  </w:pPr>
                  <w:r w:rsidRPr="00CF2DE9">
                    <w:t>samostalni rad učenika, prezentacija rada, natjecanje</w:t>
                  </w:r>
                </w:p>
                <w:p w:rsidR="005F38F0" w:rsidRPr="00CF2DE9" w:rsidRDefault="005F38F0" w:rsidP="00AB28C6">
                  <w:pPr>
                    <w:framePr w:hSpace="180" w:wrap="around" w:vAnchor="text" w:hAnchor="margin" w:y="33"/>
                  </w:pPr>
                </w:p>
                <w:p w:rsidR="005F38F0" w:rsidRPr="00CF2DE9" w:rsidRDefault="005F38F0" w:rsidP="00AB28C6">
                  <w:pPr>
                    <w:framePr w:hSpace="180" w:wrap="around" w:vAnchor="text" w:hAnchor="margin" w:y="33"/>
                  </w:pPr>
                </w:p>
              </w:tc>
            </w:tr>
            <w:tr w:rsidR="005F38F0" w:rsidRPr="00CF2DE9" w:rsidTr="005F38F0">
              <w:tc>
                <w:tcPr>
                  <w:tcW w:w="6803" w:type="dxa"/>
                  <w:shd w:val="clear" w:color="auto" w:fill="auto"/>
                </w:tcPr>
                <w:p w:rsidR="005F38F0" w:rsidRPr="00CF2DE9" w:rsidRDefault="005F38F0" w:rsidP="00AB28C6">
                  <w:pPr>
                    <w:framePr w:hSpace="180" w:wrap="around" w:vAnchor="text" w:hAnchor="margin" w:y="33"/>
                  </w:pPr>
                  <w:r w:rsidRPr="00CF2DE9">
                    <w:t>Objašnjavaju i obrazlažu, pomažu u izvođenju aktivnosti te motiviraju učenike na postavljanje pitanja i lakše dolaženje do zaključaka,</w:t>
                  </w:r>
                  <w:r w:rsidRPr="00CF2DE9">
                    <w:rPr>
                      <w:lang w:val="pl-PL"/>
                    </w:rPr>
                    <w:t xml:space="preserve"> Nastava se realizira na terenu, obilaskom lokaliteta značajnih za realizaciju pojedinog projekta, arhivima, muzejskim ustanovama, školi kao i samostalnim radom učenika po naputku nastavnika</w:t>
                  </w:r>
                  <w:r w:rsidRPr="00CF2DE9">
                    <w:t xml:space="preserve"> </w:t>
                  </w:r>
                </w:p>
              </w:tc>
            </w:tr>
            <w:tr w:rsidR="005F38F0" w:rsidRPr="00CF2DE9" w:rsidTr="005F38F0">
              <w:tc>
                <w:tcPr>
                  <w:tcW w:w="6803" w:type="dxa"/>
                  <w:shd w:val="clear" w:color="auto" w:fill="auto"/>
                </w:tcPr>
                <w:p w:rsidR="00CF2DE9" w:rsidRDefault="005F38F0" w:rsidP="00AB28C6">
                  <w:pPr>
                    <w:framePr w:hSpace="180" w:wrap="around" w:vAnchor="text" w:hAnchor="margin" w:y="33"/>
                  </w:pPr>
                  <w:r w:rsidRPr="00CF2DE9">
                    <w:t>Tijekom nastavne godine po jedan sat tjedno, pojačano uoči natjecanja</w:t>
                  </w:r>
                </w:p>
                <w:p w:rsidR="004F08F3" w:rsidRPr="00CF2DE9" w:rsidRDefault="004F08F3" w:rsidP="00AB28C6">
                  <w:pPr>
                    <w:framePr w:hSpace="180" w:wrap="around" w:vAnchor="text" w:hAnchor="margin" w:y="33"/>
                  </w:pPr>
                </w:p>
              </w:tc>
            </w:tr>
          </w:tbl>
          <w:p w:rsidR="005F38F0" w:rsidRPr="00CF2DE9" w:rsidRDefault="005F38F0" w:rsidP="005F38F0">
            <w:pPr>
              <w:rPr>
                <w:lang w:val="en-US"/>
              </w:rPr>
            </w:pPr>
          </w:p>
        </w:tc>
      </w:tr>
      <w:tr w:rsidR="005F38F0" w:rsidRPr="00CF2DE9" w:rsidTr="005F38F0">
        <w:tc>
          <w:tcPr>
            <w:tcW w:w="3036" w:type="dxa"/>
            <w:gridSpan w:val="2"/>
          </w:tcPr>
          <w:p w:rsidR="005F38F0" w:rsidRPr="00CF2DE9" w:rsidRDefault="005F38F0" w:rsidP="005F38F0">
            <w:pPr>
              <w:rPr>
                <w:lang w:val="en-US"/>
              </w:rPr>
            </w:pPr>
            <w:r w:rsidRPr="00CF2DE9">
              <w:rPr>
                <w:lang w:val="en-US"/>
              </w:rPr>
              <w:t>Potrebni resursi:</w:t>
            </w:r>
          </w:p>
        </w:tc>
        <w:tc>
          <w:tcPr>
            <w:tcW w:w="6252" w:type="dxa"/>
          </w:tcPr>
          <w:p w:rsidR="005F38F0" w:rsidRPr="00CF2DE9" w:rsidRDefault="005F38F0" w:rsidP="005F38F0">
            <w:pPr>
              <w:rPr>
                <w:lang w:val="en-US"/>
              </w:rPr>
            </w:pPr>
            <w:r w:rsidRPr="00CF2DE9">
              <w:rPr>
                <w:lang w:val="en-US"/>
              </w:rPr>
              <w:t>Uključeni učenici, pripremljeni materijal, autobus u svrhu posjete lokalitetima</w:t>
            </w:r>
          </w:p>
        </w:tc>
      </w:tr>
      <w:tr w:rsidR="005F38F0" w:rsidRPr="00CF2DE9" w:rsidTr="005F38F0">
        <w:tc>
          <w:tcPr>
            <w:tcW w:w="3036" w:type="dxa"/>
            <w:gridSpan w:val="2"/>
          </w:tcPr>
          <w:p w:rsidR="005F38F0" w:rsidRPr="00CF2DE9" w:rsidRDefault="005F38F0" w:rsidP="005F38F0">
            <w:pPr>
              <w:rPr>
                <w:lang w:val="en-US"/>
              </w:rPr>
            </w:pPr>
            <w:r w:rsidRPr="00CF2DE9">
              <w:rPr>
                <w:lang w:val="en-US"/>
              </w:rPr>
              <w:t>Moguće teškoće:</w:t>
            </w:r>
          </w:p>
        </w:tc>
        <w:tc>
          <w:tcPr>
            <w:tcW w:w="6252" w:type="dxa"/>
          </w:tcPr>
          <w:p w:rsidR="005F38F0" w:rsidRPr="00CF2DE9" w:rsidRDefault="005F38F0" w:rsidP="005F38F0">
            <w:pPr>
              <w:rPr>
                <w:lang w:val="en-US"/>
              </w:rPr>
            </w:pPr>
            <w:r w:rsidRPr="00CF2DE9">
              <w:rPr>
                <w:lang w:val="en-US"/>
              </w:rPr>
              <w:t>Nedovoljan broj učenika potrebnih za provođenje projekta</w:t>
            </w:r>
          </w:p>
        </w:tc>
      </w:tr>
      <w:tr w:rsidR="005F38F0" w:rsidRPr="00CF2DE9" w:rsidTr="005F38F0">
        <w:tc>
          <w:tcPr>
            <w:tcW w:w="3036" w:type="dxa"/>
            <w:gridSpan w:val="2"/>
          </w:tcPr>
          <w:p w:rsidR="005F38F0" w:rsidRPr="00CF2DE9" w:rsidRDefault="005F38F0" w:rsidP="005F38F0">
            <w:pPr>
              <w:rPr>
                <w:lang w:val="en-US"/>
              </w:rPr>
            </w:pPr>
            <w:r w:rsidRPr="00CF2DE9">
              <w:rPr>
                <w:lang w:val="en-US"/>
              </w:rPr>
              <w:t>Način praćenja i provjere ishoda/postignuća:</w:t>
            </w:r>
          </w:p>
        </w:tc>
        <w:tc>
          <w:tcPr>
            <w:tcW w:w="6252" w:type="dxa"/>
          </w:tcPr>
          <w:p w:rsidR="005F38F0" w:rsidRPr="00CF2DE9" w:rsidRDefault="005F38F0" w:rsidP="005F38F0">
            <w:pPr>
              <w:rPr>
                <w:lang w:val="pl-PL"/>
              </w:rPr>
            </w:pPr>
            <w:r w:rsidRPr="00CF2DE9">
              <w:rPr>
                <w:lang w:val="pl-PL"/>
              </w:rPr>
              <w:t>razgovor s učenicima o uspješnosti realizacije aktivnosti</w:t>
            </w:r>
          </w:p>
          <w:p w:rsidR="005F38F0" w:rsidRPr="00CF2DE9" w:rsidRDefault="005F38F0" w:rsidP="005F38F0">
            <w:pPr>
              <w:rPr>
                <w:lang w:val="en-US"/>
              </w:rPr>
            </w:pPr>
            <w:r w:rsidRPr="00CF2DE9">
              <w:rPr>
                <w:lang w:val="en-US"/>
              </w:rPr>
              <w:t>izrada seminarskog rada, izrada prezentacija i plakata, videa, rezultati na natjecanju</w:t>
            </w:r>
          </w:p>
          <w:p w:rsidR="005F38F0" w:rsidRPr="00CF2DE9" w:rsidRDefault="005F38F0" w:rsidP="005F38F0">
            <w:pPr>
              <w:rPr>
                <w:lang w:val="en-US"/>
              </w:rPr>
            </w:pPr>
            <w:r w:rsidRPr="00CF2DE9">
              <w:rPr>
                <w:lang w:val="en-US"/>
              </w:rPr>
              <w:lastRenderedPageBreak/>
              <w:t xml:space="preserve">1. razred: Upoznavanje s prapovijesnom arheološkom građom kako unutar muzeja tako i na samom terenu u svrhu poboljšanja učeničkih predodžbi o tom razdoblju ljudske prošlosti. </w:t>
            </w:r>
          </w:p>
          <w:p w:rsidR="005F38F0" w:rsidRPr="00CF2DE9" w:rsidRDefault="005F38F0" w:rsidP="005F38F0">
            <w:pPr>
              <w:rPr>
                <w:lang w:val="pl-PL"/>
              </w:rPr>
            </w:pPr>
            <w:r w:rsidRPr="00CF2DE9">
              <w:rPr>
                <w:lang w:val="pl-PL"/>
              </w:rPr>
              <w:t>2. razred: Materijalna kultura Hrvata u ranom srednjem vijeku</w:t>
            </w:r>
          </w:p>
          <w:p w:rsidR="005F38F0" w:rsidRPr="00CF2DE9" w:rsidRDefault="005F38F0" w:rsidP="005F38F0">
            <w:pPr>
              <w:rPr>
                <w:lang w:val="pl-PL"/>
              </w:rPr>
            </w:pPr>
            <w:r w:rsidRPr="00CF2DE9">
              <w:rPr>
                <w:lang w:val="pl-PL"/>
              </w:rPr>
              <w:t xml:space="preserve">3. razred: Pobliže se upoznati u svrhu jasnije prododžbe povijesti </w:t>
            </w:r>
            <w:smartTag w:uri="urn:schemas-microsoft-com:office:smarttags" w:element="metricconverter">
              <w:smartTagPr>
                <w:attr w:name="ProductID" w:val="19. st"/>
              </w:smartTagPr>
              <w:r w:rsidRPr="00CF2DE9">
                <w:rPr>
                  <w:lang w:val="pl-PL"/>
                </w:rPr>
                <w:t>19. st</w:t>
              </w:r>
            </w:smartTag>
            <w:r w:rsidRPr="00CF2DE9">
              <w:rPr>
                <w:lang w:val="pl-PL"/>
              </w:rPr>
              <w:t>. s materijalom kojeg su iza sebe ostavili nositelji ilirskog pokreta</w:t>
            </w:r>
          </w:p>
          <w:p w:rsidR="005F38F0" w:rsidRPr="00CF2DE9" w:rsidRDefault="005F38F0" w:rsidP="005F38F0">
            <w:pPr>
              <w:rPr>
                <w:lang w:val="pl-PL"/>
              </w:rPr>
            </w:pPr>
            <w:r w:rsidRPr="00CF2DE9">
              <w:rPr>
                <w:lang w:val="pl-PL"/>
              </w:rPr>
              <w:t>4. razred: Upoznavanje s memorijalnim centrom Jasenovac</w:t>
            </w:r>
          </w:p>
          <w:p w:rsidR="005F38F0" w:rsidRPr="00CF2DE9" w:rsidRDefault="005F38F0" w:rsidP="005F38F0">
            <w:pPr>
              <w:rPr>
                <w:lang w:val="en-US"/>
              </w:rPr>
            </w:pPr>
            <w:r w:rsidRPr="00CF2DE9">
              <w:rPr>
                <w:lang w:val="pl-PL"/>
              </w:rPr>
              <w:t>Vrednovanje s će se temeljiti na osnovi uspjeha učenika na natjecanjima</w:t>
            </w:r>
          </w:p>
        </w:tc>
      </w:tr>
      <w:tr w:rsidR="005F38F0" w:rsidRPr="00CF2DE9" w:rsidTr="005F38F0">
        <w:tc>
          <w:tcPr>
            <w:tcW w:w="3036" w:type="dxa"/>
            <w:gridSpan w:val="2"/>
          </w:tcPr>
          <w:p w:rsidR="005F38F0" w:rsidRPr="00CF2DE9" w:rsidRDefault="005F38F0" w:rsidP="005F38F0">
            <w:pPr>
              <w:rPr>
                <w:lang w:val="en-US"/>
              </w:rPr>
            </w:pPr>
            <w:r w:rsidRPr="00CF2DE9">
              <w:rPr>
                <w:lang w:val="en-US"/>
              </w:rPr>
              <w:lastRenderedPageBreak/>
              <w:t>Okvirni troškovnik:</w:t>
            </w:r>
          </w:p>
        </w:tc>
        <w:tc>
          <w:tcPr>
            <w:tcW w:w="6252" w:type="dxa"/>
          </w:tcPr>
          <w:p w:rsidR="005F38F0" w:rsidRPr="00CF2DE9" w:rsidRDefault="005F38F0" w:rsidP="005F38F0">
            <w:pPr>
              <w:rPr>
                <w:lang w:val="en-US"/>
              </w:rPr>
            </w:pPr>
            <w:r w:rsidRPr="00CF2DE9">
              <w:rPr>
                <w:lang w:val="en-US"/>
              </w:rPr>
              <w:t>-</w:t>
            </w:r>
          </w:p>
        </w:tc>
      </w:tr>
      <w:tr w:rsidR="005F38F0" w:rsidRPr="00CF2DE9" w:rsidTr="005F38F0">
        <w:tc>
          <w:tcPr>
            <w:tcW w:w="3036" w:type="dxa"/>
            <w:gridSpan w:val="2"/>
          </w:tcPr>
          <w:p w:rsidR="005F38F0" w:rsidRPr="00CF2DE9" w:rsidRDefault="005F38F0" w:rsidP="005F38F0">
            <w:pPr>
              <w:rPr>
                <w:lang w:val="en-US"/>
              </w:rPr>
            </w:pPr>
            <w:r w:rsidRPr="00CF2DE9">
              <w:rPr>
                <w:lang w:val="en-US"/>
              </w:rPr>
              <w:t>Odgovorne osobe:</w:t>
            </w:r>
          </w:p>
        </w:tc>
        <w:tc>
          <w:tcPr>
            <w:tcW w:w="6252" w:type="dxa"/>
          </w:tcPr>
          <w:p w:rsidR="005F38F0" w:rsidRPr="00CF2DE9" w:rsidRDefault="005F38F0" w:rsidP="005F38F0">
            <w:pPr>
              <w:rPr>
                <w:lang w:val="en-US"/>
              </w:rPr>
            </w:pPr>
            <w:r w:rsidRPr="00CF2DE9">
              <w:rPr>
                <w:lang w:val="en-US"/>
              </w:rPr>
              <w:t>Hrvoje Musinov, prof.</w:t>
            </w:r>
          </w:p>
        </w:tc>
      </w:tr>
    </w:tbl>
    <w:p w:rsidR="004F08F3" w:rsidRDefault="004F08F3" w:rsidP="002E5AD3"/>
    <w:p w:rsidR="004F08F3" w:rsidRDefault="004F08F3" w:rsidP="002E5AD3"/>
    <w:p w:rsidR="004F08F3" w:rsidRDefault="004F08F3" w:rsidP="002E5AD3"/>
    <w:p w:rsidR="002E5AD3" w:rsidRDefault="002E5AD3" w:rsidP="002E5AD3"/>
    <w:p w:rsidR="005301D3" w:rsidRDefault="005301D3" w:rsidP="002E5AD3"/>
    <w:p w:rsidR="005301D3" w:rsidRDefault="005301D3" w:rsidP="002E5AD3"/>
    <w:p w:rsidR="005301D3" w:rsidRDefault="005301D3" w:rsidP="002E5AD3"/>
    <w:p w:rsidR="005301D3" w:rsidRDefault="005301D3" w:rsidP="002E5AD3"/>
    <w:p w:rsidR="005301D3" w:rsidRDefault="005301D3" w:rsidP="002E5AD3"/>
    <w:p w:rsidR="005301D3" w:rsidRDefault="005301D3" w:rsidP="002E5AD3"/>
    <w:p w:rsidR="005301D3" w:rsidRDefault="005301D3" w:rsidP="002E5AD3"/>
    <w:p w:rsidR="005301D3" w:rsidRDefault="005301D3" w:rsidP="002E5AD3"/>
    <w:p w:rsidR="005301D3" w:rsidRDefault="005301D3" w:rsidP="002E5AD3"/>
    <w:p w:rsidR="005301D3" w:rsidRDefault="005301D3" w:rsidP="002E5AD3"/>
    <w:p w:rsidR="005301D3" w:rsidRDefault="005301D3" w:rsidP="002E5AD3"/>
    <w:tbl>
      <w:tblPr>
        <w:tblStyle w:val="Reetkatablice"/>
        <w:tblpPr w:leftFromText="180" w:rightFromText="180" w:vertAnchor="text" w:horzAnchor="margin" w:tblpY="33"/>
        <w:tblW w:w="0" w:type="auto"/>
        <w:tblLook w:val="04A0" w:firstRow="1" w:lastRow="0" w:firstColumn="1" w:lastColumn="0" w:noHBand="0" w:noVBand="1"/>
      </w:tblPr>
      <w:tblGrid>
        <w:gridCol w:w="1269"/>
        <w:gridCol w:w="1767"/>
        <w:gridCol w:w="6962"/>
      </w:tblGrid>
      <w:tr w:rsidR="002E5AD3" w:rsidRPr="00CF2DE9" w:rsidTr="00CF2DE9">
        <w:tc>
          <w:tcPr>
            <w:tcW w:w="3129" w:type="dxa"/>
            <w:gridSpan w:val="2"/>
          </w:tcPr>
          <w:p w:rsidR="005301D3" w:rsidRDefault="005301D3" w:rsidP="005301D3">
            <w:r>
              <w:t>Kurikulumsko područje: Likovna umjetnost</w:t>
            </w:r>
          </w:p>
          <w:p w:rsidR="002E5AD3" w:rsidRPr="00CF2DE9" w:rsidRDefault="002E5AD3" w:rsidP="00CF2DE9">
            <w:r w:rsidRPr="00CF2DE9">
              <w:t>Ciklus (razred):</w:t>
            </w:r>
          </w:p>
        </w:tc>
        <w:tc>
          <w:tcPr>
            <w:tcW w:w="11091" w:type="dxa"/>
          </w:tcPr>
          <w:p w:rsidR="002E5AD3" w:rsidRPr="00CF2DE9" w:rsidRDefault="002E5AD3" w:rsidP="00CF2DE9">
            <w:r w:rsidRPr="00CF2DE9">
              <w:t>1.-4. razred opće gimnazije i 1.-2. razred prirodoslovno-matematičke gimnazije</w:t>
            </w:r>
          </w:p>
        </w:tc>
      </w:tr>
      <w:tr w:rsidR="002E5AD3" w:rsidRPr="00CF2DE9" w:rsidTr="00CF2DE9">
        <w:tc>
          <w:tcPr>
            <w:tcW w:w="3129" w:type="dxa"/>
            <w:gridSpan w:val="2"/>
          </w:tcPr>
          <w:p w:rsidR="002E5AD3" w:rsidRPr="00CF2DE9" w:rsidRDefault="002E5AD3" w:rsidP="00CF2DE9">
            <w:r w:rsidRPr="00CF2DE9">
              <w:t>Cilj:</w:t>
            </w:r>
          </w:p>
        </w:tc>
        <w:tc>
          <w:tcPr>
            <w:tcW w:w="11091" w:type="dxa"/>
          </w:tcPr>
          <w:p w:rsidR="002E5AD3" w:rsidRPr="00CF2DE9" w:rsidRDefault="002E5AD3" w:rsidP="00CF2DE9">
            <w:r w:rsidRPr="00CF2DE9">
              <w:t>Dodatna nastava iz likovne umjetnosti</w:t>
            </w:r>
          </w:p>
        </w:tc>
      </w:tr>
      <w:tr w:rsidR="002E5AD3" w:rsidRPr="00CF2DE9" w:rsidTr="00CF2DE9">
        <w:tc>
          <w:tcPr>
            <w:tcW w:w="3129" w:type="dxa"/>
            <w:gridSpan w:val="2"/>
          </w:tcPr>
          <w:p w:rsidR="002E5AD3" w:rsidRPr="00CF2DE9" w:rsidRDefault="002E5AD3" w:rsidP="00CF2DE9">
            <w:r w:rsidRPr="00CF2DE9">
              <w:t>Obrazloženje cilja (povezan s potrebama, interesima učenika i vrijednostima ŠK):</w:t>
            </w:r>
          </w:p>
        </w:tc>
        <w:tc>
          <w:tcPr>
            <w:tcW w:w="11091" w:type="dxa"/>
          </w:tcPr>
          <w:p w:rsidR="002E5AD3" w:rsidRPr="00CF2DE9" w:rsidRDefault="002E5AD3" w:rsidP="00CF2DE9">
            <w:r w:rsidRPr="00CF2DE9">
              <w:t>Sudjelovanje na natjecanju iz likovne umjetnosti-</w:t>
            </w:r>
            <w:r w:rsidRPr="00CF2DE9">
              <w:rPr>
                <w:color w:val="000000" w:themeColor="text1"/>
              </w:rPr>
              <w:t>izložba na temu–poticaj realizirano likovnim izrazom na temelju istraživačkog rada</w:t>
            </w:r>
          </w:p>
          <w:p w:rsidR="002E5AD3" w:rsidRPr="00CF2DE9" w:rsidRDefault="002E5AD3" w:rsidP="00CF2DE9"/>
        </w:tc>
      </w:tr>
      <w:tr w:rsidR="002E5AD3" w:rsidRPr="00CF2DE9" w:rsidTr="00CF2DE9">
        <w:trPr>
          <w:trHeight w:val="327"/>
        </w:trPr>
        <w:tc>
          <w:tcPr>
            <w:tcW w:w="3129" w:type="dxa"/>
            <w:gridSpan w:val="2"/>
          </w:tcPr>
          <w:p w:rsidR="002E5AD3" w:rsidRPr="00CF2DE9" w:rsidRDefault="002E5AD3" w:rsidP="00CF2DE9">
            <w:r w:rsidRPr="00CF2DE9">
              <w:t>Namjena:</w:t>
            </w:r>
          </w:p>
        </w:tc>
        <w:tc>
          <w:tcPr>
            <w:tcW w:w="11091" w:type="dxa"/>
          </w:tcPr>
          <w:p w:rsidR="002E5AD3" w:rsidRPr="00CF2DE9" w:rsidRDefault="002E5AD3" w:rsidP="00CF2DE9">
            <w:r w:rsidRPr="00CF2DE9">
              <w:rPr>
                <w:color w:val="000000"/>
              </w:rPr>
              <w:t>Ovakvim istraživanjem učenici će na osnovi stečenih kompetencija</w:t>
            </w:r>
            <w:r w:rsidRPr="00CF2DE9">
              <w:rPr>
                <w:color w:val="E36C0A"/>
              </w:rPr>
              <w:t xml:space="preserve"> </w:t>
            </w:r>
            <w:r w:rsidRPr="00CF2DE9">
              <w:rPr>
                <w:color w:val="000000"/>
              </w:rPr>
              <w:t>izražavati svoje ideje podređujući likovni izraz konceptualnom promišljanju</w:t>
            </w:r>
            <w:r w:rsidRPr="00CF2DE9">
              <w:rPr>
                <w:color w:val="E36C0A"/>
              </w:rPr>
              <w:t>.</w:t>
            </w:r>
          </w:p>
        </w:tc>
      </w:tr>
      <w:tr w:rsidR="002E5AD3" w:rsidRPr="00CF2DE9" w:rsidTr="00CF2DE9">
        <w:tc>
          <w:tcPr>
            <w:tcW w:w="3129" w:type="dxa"/>
            <w:gridSpan w:val="2"/>
          </w:tcPr>
          <w:p w:rsidR="002E5AD3" w:rsidRPr="00CF2DE9" w:rsidRDefault="002E5AD3" w:rsidP="00CF2DE9">
            <w:r w:rsidRPr="00CF2DE9">
              <w:t>Očekivani ishodi/postignuća:</w:t>
            </w:r>
          </w:p>
        </w:tc>
        <w:tc>
          <w:tcPr>
            <w:tcW w:w="11091" w:type="dxa"/>
          </w:tcPr>
          <w:p w:rsidR="002E5AD3" w:rsidRPr="00CF2DE9" w:rsidRDefault="002E5AD3" w:rsidP="00CF2DE9">
            <w:r w:rsidRPr="00CF2DE9">
              <w:rPr>
                <w:color w:val="000000"/>
              </w:rPr>
              <w:t>Analitičko i kritičko istraživanje naravi  umjetnosti i njezina shvaćanja moguće je iskazati tradicionalnim i netradicionalnim postupcima i tehnikama. U rad ulazi teorijsko istraživanje, dematerijalizacija i defetišizacija stvaralačkog rada, ironija, paradoks, upotreba tekstova koji usmjeravaju na ideju, akcije, intervencije i slično. Učenik uz rad može priložiti i tekst u formi kratke misli, citata ili obrazloženja najviše do pola kartice teksta.</w:t>
            </w:r>
          </w:p>
        </w:tc>
      </w:tr>
      <w:tr w:rsidR="002E5AD3" w:rsidRPr="00CF2DE9" w:rsidTr="00CF2DE9">
        <w:trPr>
          <w:trHeight w:val="4819"/>
        </w:trPr>
        <w:tc>
          <w:tcPr>
            <w:tcW w:w="1166" w:type="dxa"/>
          </w:tcPr>
          <w:p w:rsidR="002E5AD3" w:rsidRPr="00CF2DE9" w:rsidRDefault="002E5AD3" w:rsidP="00CF2DE9">
            <w:r w:rsidRPr="00CF2DE9">
              <w:t xml:space="preserve">    Način realizacije:     </w:t>
            </w:r>
          </w:p>
        </w:tc>
        <w:tc>
          <w:tcPr>
            <w:tcW w:w="1963" w:type="dxa"/>
          </w:tcPr>
          <w:tbl>
            <w:tblPr>
              <w:tblStyle w:val="Reetkatablice"/>
              <w:tblW w:w="0" w:type="auto"/>
              <w:tblLook w:val="04A0" w:firstRow="1" w:lastRow="0" w:firstColumn="1" w:lastColumn="0" w:noHBand="0" w:noVBand="1"/>
            </w:tblPr>
            <w:tblGrid>
              <w:gridCol w:w="1541"/>
            </w:tblGrid>
            <w:tr w:rsidR="002E5AD3" w:rsidRPr="00CF2DE9" w:rsidTr="002E5AD3">
              <w:tc>
                <w:tcPr>
                  <w:tcW w:w="1903" w:type="dxa"/>
                </w:tcPr>
                <w:p w:rsidR="002E5AD3" w:rsidRPr="00CF2DE9" w:rsidRDefault="002E5AD3" w:rsidP="00AB28C6">
                  <w:pPr>
                    <w:framePr w:hSpace="180" w:wrap="around" w:vAnchor="text" w:hAnchor="margin" w:y="33"/>
                  </w:pPr>
                  <w:r w:rsidRPr="00CF2DE9">
                    <w:t>Oblik:</w:t>
                  </w:r>
                </w:p>
              </w:tc>
            </w:tr>
            <w:tr w:rsidR="002E5AD3" w:rsidRPr="00CF2DE9" w:rsidTr="002E5AD3">
              <w:tc>
                <w:tcPr>
                  <w:tcW w:w="1903" w:type="dxa"/>
                </w:tcPr>
                <w:p w:rsidR="002E5AD3" w:rsidRPr="00CF2DE9" w:rsidRDefault="002E5AD3" w:rsidP="00AB28C6">
                  <w:pPr>
                    <w:framePr w:hSpace="180" w:wrap="around" w:vAnchor="text" w:hAnchor="margin" w:y="33"/>
                  </w:pPr>
                  <w:r w:rsidRPr="00CF2DE9">
                    <w:t>Sudionici:</w:t>
                  </w:r>
                </w:p>
              </w:tc>
            </w:tr>
            <w:tr w:rsidR="002E5AD3" w:rsidRPr="00CF2DE9" w:rsidTr="00CF2DE9">
              <w:trPr>
                <w:trHeight w:val="2268"/>
              </w:trPr>
              <w:tc>
                <w:tcPr>
                  <w:tcW w:w="1903" w:type="dxa"/>
                </w:tcPr>
                <w:p w:rsidR="002E5AD3" w:rsidRPr="00CF2DE9" w:rsidRDefault="00CF2DE9" w:rsidP="00AB28C6">
                  <w:pPr>
                    <w:framePr w:hSpace="180" w:wrap="around" w:vAnchor="text" w:hAnchor="margin" w:y="33"/>
                  </w:pPr>
                  <w:r>
                    <w:t>Način učenja (što rade učenici):</w:t>
                  </w:r>
                </w:p>
              </w:tc>
            </w:tr>
            <w:tr w:rsidR="002E5AD3" w:rsidRPr="00CF2DE9" w:rsidTr="00CF2DE9">
              <w:trPr>
                <w:trHeight w:val="1191"/>
              </w:trPr>
              <w:tc>
                <w:tcPr>
                  <w:tcW w:w="1903" w:type="dxa"/>
                </w:tcPr>
                <w:p w:rsidR="002E5AD3" w:rsidRPr="00CF2DE9" w:rsidRDefault="002E5AD3" w:rsidP="00AB28C6">
                  <w:pPr>
                    <w:framePr w:hSpace="180" w:wrap="around" w:vAnchor="text" w:hAnchor="margin" w:y="33"/>
                  </w:pPr>
                  <w:r w:rsidRPr="00CF2DE9">
                    <w:t>Metode poučavanja (što rade učitelji):</w:t>
                  </w:r>
                </w:p>
              </w:tc>
            </w:tr>
            <w:tr w:rsidR="002E5AD3" w:rsidRPr="00CF2DE9" w:rsidTr="00CF2DE9">
              <w:trPr>
                <w:trHeight w:val="624"/>
              </w:trPr>
              <w:tc>
                <w:tcPr>
                  <w:tcW w:w="1903" w:type="dxa"/>
                </w:tcPr>
                <w:p w:rsidR="002E5AD3" w:rsidRPr="00CF2DE9" w:rsidRDefault="005F38F0" w:rsidP="00AB28C6">
                  <w:pPr>
                    <w:framePr w:hSpace="180" w:wrap="around" w:vAnchor="text" w:hAnchor="margin" w:y="33"/>
                  </w:pPr>
                  <w:r w:rsidRPr="00CF2DE9">
                    <w:t>Trajanje iz</w:t>
                  </w:r>
                  <w:r w:rsidR="002E5AD3" w:rsidRPr="00CF2DE9">
                    <w:t>vedbe:</w:t>
                  </w:r>
                </w:p>
              </w:tc>
            </w:tr>
          </w:tbl>
          <w:p w:rsidR="002E5AD3" w:rsidRPr="00CF2DE9" w:rsidRDefault="002E5AD3" w:rsidP="00CF2DE9">
            <w:pPr>
              <w:rPr>
                <w:sz w:val="2"/>
              </w:rPr>
            </w:pPr>
          </w:p>
        </w:tc>
        <w:tc>
          <w:tcPr>
            <w:tcW w:w="11091" w:type="dxa"/>
          </w:tcPr>
          <w:tbl>
            <w:tblPr>
              <w:tblStyle w:val="Reetkatablice"/>
              <w:tblW w:w="0" w:type="auto"/>
              <w:tblLook w:val="04A0" w:firstRow="1" w:lastRow="0" w:firstColumn="1" w:lastColumn="0" w:noHBand="0" w:noVBand="1"/>
            </w:tblPr>
            <w:tblGrid>
              <w:gridCol w:w="6736"/>
            </w:tblGrid>
            <w:tr w:rsidR="002E5AD3" w:rsidRPr="00CF2DE9" w:rsidTr="002E5AD3">
              <w:tc>
                <w:tcPr>
                  <w:tcW w:w="11329" w:type="dxa"/>
                </w:tcPr>
                <w:p w:rsidR="002E5AD3" w:rsidRPr="00CF2DE9" w:rsidRDefault="002E5AD3" w:rsidP="00AB28C6">
                  <w:pPr>
                    <w:framePr w:hSpace="180" w:wrap="around" w:vAnchor="text" w:hAnchor="margin" w:y="33"/>
                  </w:pPr>
                  <w:r w:rsidRPr="00CF2DE9">
                    <w:t>Dodatna nastava</w:t>
                  </w:r>
                </w:p>
              </w:tc>
            </w:tr>
            <w:tr w:rsidR="002E5AD3" w:rsidRPr="00CF2DE9" w:rsidTr="002E5AD3">
              <w:tc>
                <w:tcPr>
                  <w:tcW w:w="11329" w:type="dxa"/>
                </w:tcPr>
                <w:p w:rsidR="002E5AD3" w:rsidRPr="00CF2DE9" w:rsidRDefault="002E5AD3" w:rsidP="00AB28C6">
                  <w:pPr>
                    <w:framePr w:hSpace="180" w:wrap="around" w:vAnchor="text" w:hAnchor="margin" w:y="33"/>
                  </w:pPr>
                  <w:r w:rsidRPr="00CF2DE9">
                    <w:t>Učenici,</w:t>
                  </w:r>
                </w:p>
              </w:tc>
            </w:tr>
            <w:tr w:rsidR="002E5AD3" w:rsidRPr="00CF2DE9" w:rsidTr="00CF2DE9">
              <w:trPr>
                <w:trHeight w:val="2268"/>
              </w:trPr>
              <w:tc>
                <w:tcPr>
                  <w:tcW w:w="11329" w:type="dxa"/>
                </w:tcPr>
                <w:p w:rsidR="002E5AD3" w:rsidRPr="00CF2DE9" w:rsidRDefault="002E5AD3" w:rsidP="00AB28C6">
                  <w:pPr>
                    <w:framePr w:hSpace="180" w:wrap="around" w:vAnchor="text" w:hAnchor="margin" w:y="33"/>
                    <w:jc w:val="both"/>
                  </w:pPr>
                  <w:r w:rsidRPr="00CF2DE9">
                    <w:t>Kod vrednovanja radova uvažavaju se stečene kompetencije učenika pojedinih razreda (1. –  4. razreda). Preporučuje se interdisciplinarni pristup, originalnost i osobnost u istraživačkom radu i kod likovnog izražavanja. Kod likovnog izraza prihvaća se tehnika koja učeniku najviše odgovara i kojom može najbolje predočiti svoja promišljanja. Na poleđini učenik treba dostaviti tekst/kratak opis svoga rada (cca 2 do 3 rečenice, najviše pola kartice teksta)</w:t>
                  </w:r>
                </w:p>
              </w:tc>
            </w:tr>
            <w:tr w:rsidR="002E5AD3" w:rsidRPr="00CF2DE9" w:rsidTr="00CF2DE9">
              <w:trPr>
                <w:trHeight w:val="1191"/>
              </w:trPr>
              <w:tc>
                <w:tcPr>
                  <w:tcW w:w="11329" w:type="dxa"/>
                </w:tcPr>
                <w:p w:rsidR="002E5AD3" w:rsidRPr="00CF2DE9" w:rsidRDefault="002E5AD3" w:rsidP="00AB28C6">
                  <w:pPr>
                    <w:framePr w:hSpace="180" w:wrap="around" w:vAnchor="text" w:hAnchor="margin" w:y="33"/>
                    <w:jc w:val="both"/>
                  </w:pPr>
                  <w:r w:rsidRPr="00CF2DE9">
                    <w:t>Istraživanje različitih područja likovnog stvaralaštva, poticanje kreativnosti  i izražajnosti u likovnom izražavanju kod učenika</w:t>
                  </w:r>
                </w:p>
                <w:p w:rsidR="002E5AD3" w:rsidRPr="00CF2DE9" w:rsidRDefault="002E5AD3" w:rsidP="00AB28C6">
                  <w:pPr>
                    <w:framePr w:hSpace="180" w:wrap="around" w:vAnchor="text" w:hAnchor="margin" w:y="33"/>
                  </w:pPr>
                </w:p>
                <w:p w:rsidR="002E5AD3" w:rsidRPr="00CF2DE9" w:rsidRDefault="002E5AD3" w:rsidP="00AB28C6">
                  <w:pPr>
                    <w:framePr w:hSpace="180" w:wrap="around" w:vAnchor="text" w:hAnchor="margin" w:y="33"/>
                  </w:pPr>
                </w:p>
              </w:tc>
            </w:tr>
            <w:tr w:rsidR="002E5AD3" w:rsidRPr="00CF2DE9" w:rsidTr="00CF2DE9">
              <w:trPr>
                <w:trHeight w:val="624"/>
              </w:trPr>
              <w:tc>
                <w:tcPr>
                  <w:tcW w:w="11329" w:type="dxa"/>
                </w:tcPr>
                <w:p w:rsidR="002E5AD3" w:rsidRPr="00CF2DE9" w:rsidRDefault="002E5AD3" w:rsidP="00AB28C6">
                  <w:pPr>
                    <w:framePr w:hSpace="180" w:wrap="around" w:vAnchor="text" w:hAnchor="margin" w:y="33"/>
                  </w:pPr>
                  <w:r w:rsidRPr="00CF2DE9">
                    <w:t>Tijekom cijele školske godine</w:t>
                  </w:r>
                </w:p>
              </w:tc>
            </w:tr>
          </w:tbl>
          <w:p w:rsidR="002E5AD3" w:rsidRPr="00CF2DE9" w:rsidRDefault="002E5AD3" w:rsidP="00CF2DE9"/>
        </w:tc>
      </w:tr>
      <w:tr w:rsidR="002E5AD3" w:rsidRPr="00CF2DE9" w:rsidTr="00CF2DE9">
        <w:tc>
          <w:tcPr>
            <w:tcW w:w="3129" w:type="dxa"/>
            <w:gridSpan w:val="2"/>
          </w:tcPr>
          <w:p w:rsidR="002E5AD3" w:rsidRPr="00CF2DE9" w:rsidRDefault="002E5AD3" w:rsidP="00CF2DE9">
            <w:r w:rsidRPr="00CF2DE9">
              <w:lastRenderedPageBreak/>
              <w:t>Potrebni resursi:</w:t>
            </w:r>
          </w:p>
        </w:tc>
        <w:tc>
          <w:tcPr>
            <w:tcW w:w="11091" w:type="dxa"/>
          </w:tcPr>
          <w:p w:rsidR="002E5AD3" w:rsidRPr="00CF2DE9" w:rsidRDefault="002E5AD3" w:rsidP="00CF2DE9">
            <w:r w:rsidRPr="00CF2DE9">
              <w:t>likovna i tehnička sredstva</w:t>
            </w:r>
          </w:p>
        </w:tc>
      </w:tr>
      <w:tr w:rsidR="002E5AD3" w:rsidRPr="00CF2DE9" w:rsidTr="00CF2DE9">
        <w:tc>
          <w:tcPr>
            <w:tcW w:w="3129" w:type="dxa"/>
            <w:gridSpan w:val="2"/>
          </w:tcPr>
          <w:p w:rsidR="002E5AD3" w:rsidRPr="00CF2DE9" w:rsidRDefault="002E5AD3" w:rsidP="00CF2DE9">
            <w:r w:rsidRPr="00CF2DE9">
              <w:t>Moguće teškoće:</w:t>
            </w:r>
          </w:p>
        </w:tc>
        <w:tc>
          <w:tcPr>
            <w:tcW w:w="11091" w:type="dxa"/>
          </w:tcPr>
          <w:p w:rsidR="002E5AD3" w:rsidRPr="00CF2DE9" w:rsidRDefault="002E5AD3" w:rsidP="00CF2DE9">
            <w:r w:rsidRPr="00CF2DE9">
              <w:t>Nedovoljan broj učenika</w:t>
            </w:r>
          </w:p>
        </w:tc>
      </w:tr>
      <w:tr w:rsidR="002E5AD3" w:rsidRPr="00CF2DE9" w:rsidTr="00CF2DE9">
        <w:tc>
          <w:tcPr>
            <w:tcW w:w="3129" w:type="dxa"/>
            <w:gridSpan w:val="2"/>
          </w:tcPr>
          <w:p w:rsidR="002E5AD3" w:rsidRPr="00CF2DE9" w:rsidRDefault="002E5AD3" w:rsidP="00CF2DE9">
            <w:r w:rsidRPr="00CF2DE9">
              <w:t>Način praćenja i provjere ishoda/postignuća:</w:t>
            </w:r>
          </w:p>
        </w:tc>
        <w:tc>
          <w:tcPr>
            <w:tcW w:w="11091" w:type="dxa"/>
          </w:tcPr>
          <w:p w:rsidR="002E5AD3" w:rsidRPr="00CF2DE9" w:rsidRDefault="002E5AD3" w:rsidP="00CF2DE9">
            <w:r w:rsidRPr="00CF2DE9">
              <w:t>Rezultati natjecanja iz likovne umjetnosti</w:t>
            </w:r>
          </w:p>
        </w:tc>
      </w:tr>
      <w:tr w:rsidR="002E5AD3" w:rsidRPr="00CF2DE9" w:rsidTr="00CF2DE9">
        <w:tc>
          <w:tcPr>
            <w:tcW w:w="3129" w:type="dxa"/>
            <w:gridSpan w:val="2"/>
          </w:tcPr>
          <w:p w:rsidR="002E5AD3" w:rsidRPr="00CF2DE9" w:rsidRDefault="002E5AD3" w:rsidP="00CF2DE9">
            <w:r w:rsidRPr="00CF2DE9">
              <w:t>Okvirni troškovnik:</w:t>
            </w:r>
          </w:p>
        </w:tc>
        <w:tc>
          <w:tcPr>
            <w:tcW w:w="11091" w:type="dxa"/>
          </w:tcPr>
          <w:p w:rsidR="002E5AD3" w:rsidRPr="00CF2DE9" w:rsidRDefault="00664639" w:rsidP="00CF2DE9">
            <w:r w:rsidRPr="00CF2DE9">
              <w:t>-</w:t>
            </w:r>
          </w:p>
        </w:tc>
      </w:tr>
      <w:tr w:rsidR="002E5AD3" w:rsidRPr="00CF2DE9" w:rsidTr="00CF2DE9">
        <w:tc>
          <w:tcPr>
            <w:tcW w:w="3129" w:type="dxa"/>
            <w:gridSpan w:val="2"/>
          </w:tcPr>
          <w:p w:rsidR="002E5AD3" w:rsidRPr="00CF2DE9" w:rsidRDefault="002E5AD3" w:rsidP="00CF2DE9">
            <w:r w:rsidRPr="00CF2DE9">
              <w:t>Odgovorne osobe:</w:t>
            </w:r>
          </w:p>
        </w:tc>
        <w:tc>
          <w:tcPr>
            <w:tcW w:w="11091" w:type="dxa"/>
          </w:tcPr>
          <w:p w:rsidR="002E5AD3" w:rsidRPr="00CF2DE9" w:rsidRDefault="002E5AD3" w:rsidP="00CF2DE9">
            <w:r w:rsidRPr="00CF2DE9">
              <w:t>Martina Šnajdar, prof.</w:t>
            </w:r>
          </w:p>
        </w:tc>
      </w:tr>
    </w:tbl>
    <w:p w:rsidR="002E5AD3" w:rsidRDefault="002E5AD3" w:rsidP="002E5AD3"/>
    <w:p w:rsidR="005F76FD" w:rsidRDefault="005F76FD"/>
    <w:p w:rsidR="002E5AD3" w:rsidRDefault="002E5AD3" w:rsidP="002E5AD3">
      <w:r>
        <w:t>Kurikulumsko područje:  Strojarstvo</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899"/>
        <w:gridCol w:w="6830"/>
      </w:tblGrid>
      <w:tr w:rsidR="002E5AD3" w:rsidRPr="005F76FD" w:rsidTr="002E5AD3">
        <w:tc>
          <w:tcPr>
            <w:tcW w:w="3129" w:type="dxa"/>
            <w:gridSpan w:val="2"/>
          </w:tcPr>
          <w:p w:rsidR="002E5AD3" w:rsidRPr="005F76FD" w:rsidRDefault="002E5AD3" w:rsidP="002E5AD3">
            <w:r w:rsidRPr="005F76FD">
              <w:t>Ciklus (razred):</w:t>
            </w:r>
          </w:p>
        </w:tc>
        <w:tc>
          <w:tcPr>
            <w:tcW w:w="11091" w:type="dxa"/>
          </w:tcPr>
          <w:p w:rsidR="002E5AD3" w:rsidRPr="005F76FD" w:rsidRDefault="002E5AD3" w:rsidP="002E5AD3">
            <w:r w:rsidRPr="005F76FD">
              <w:t>1.M, 2.M, 3.M</w:t>
            </w:r>
          </w:p>
        </w:tc>
      </w:tr>
      <w:tr w:rsidR="002E5AD3" w:rsidRPr="005F76FD" w:rsidTr="002E5AD3">
        <w:tc>
          <w:tcPr>
            <w:tcW w:w="3129" w:type="dxa"/>
            <w:gridSpan w:val="2"/>
          </w:tcPr>
          <w:p w:rsidR="002E5AD3" w:rsidRPr="005F76FD" w:rsidRDefault="002E5AD3" w:rsidP="002E5AD3">
            <w:r w:rsidRPr="005F76FD">
              <w:t>Cilj:</w:t>
            </w:r>
          </w:p>
        </w:tc>
        <w:tc>
          <w:tcPr>
            <w:tcW w:w="11091" w:type="dxa"/>
          </w:tcPr>
          <w:p w:rsidR="002E5AD3" w:rsidRPr="005F76FD" w:rsidRDefault="002E5AD3" w:rsidP="002E5AD3">
            <w:r w:rsidRPr="005F76FD">
              <w:rPr>
                <w:lang w:val="pl-PL"/>
              </w:rPr>
              <w:t>Rad s učenicima koji imaju želju da nauče više.</w:t>
            </w:r>
          </w:p>
        </w:tc>
      </w:tr>
      <w:tr w:rsidR="002E5AD3" w:rsidRPr="005F76FD" w:rsidTr="002E5AD3">
        <w:tc>
          <w:tcPr>
            <w:tcW w:w="3129" w:type="dxa"/>
            <w:gridSpan w:val="2"/>
          </w:tcPr>
          <w:p w:rsidR="002E5AD3" w:rsidRPr="005F76FD" w:rsidRDefault="002E5AD3" w:rsidP="002E5AD3">
            <w:r w:rsidRPr="005F76FD">
              <w:t>Obrazloženje cilja (povezan s potrebama, interesima učenika i vrijednostima ŠK):</w:t>
            </w:r>
          </w:p>
        </w:tc>
        <w:tc>
          <w:tcPr>
            <w:tcW w:w="11091" w:type="dxa"/>
          </w:tcPr>
          <w:p w:rsidR="002E5AD3" w:rsidRPr="005F76FD" w:rsidRDefault="002E5AD3" w:rsidP="002E5AD3">
            <w:r w:rsidRPr="005F76FD">
              <w:t>Uputiti učenike u samostalan rad, razvijati interese i kulturu rada, poticati samostalan rad i zaključivanje učenika, usmjeravati učenike na povezanost radnog mjesta i šire okoline, omogućiti integraciju teorijski i praktičnih znanja u zajedničku cjelinu</w:t>
            </w:r>
          </w:p>
        </w:tc>
      </w:tr>
      <w:tr w:rsidR="002E5AD3" w:rsidRPr="005F76FD" w:rsidTr="002E5AD3">
        <w:trPr>
          <w:trHeight w:val="327"/>
        </w:trPr>
        <w:tc>
          <w:tcPr>
            <w:tcW w:w="3129" w:type="dxa"/>
            <w:gridSpan w:val="2"/>
          </w:tcPr>
          <w:p w:rsidR="002E5AD3" w:rsidRPr="005F76FD" w:rsidRDefault="002E5AD3" w:rsidP="002E5AD3">
            <w:r w:rsidRPr="005F76FD">
              <w:t>Namjena:</w:t>
            </w:r>
          </w:p>
        </w:tc>
        <w:tc>
          <w:tcPr>
            <w:tcW w:w="11091" w:type="dxa"/>
          </w:tcPr>
          <w:p w:rsidR="002E5AD3" w:rsidRPr="005F76FD" w:rsidRDefault="002E5AD3" w:rsidP="002E5AD3">
            <w:r w:rsidRPr="005F76FD">
              <w:t>Osposobiti učenike za samostalan rad u području struke.</w:t>
            </w:r>
          </w:p>
        </w:tc>
      </w:tr>
      <w:tr w:rsidR="002E5AD3" w:rsidRPr="005F76FD" w:rsidTr="002E5AD3">
        <w:tc>
          <w:tcPr>
            <w:tcW w:w="3129" w:type="dxa"/>
            <w:gridSpan w:val="2"/>
          </w:tcPr>
          <w:p w:rsidR="002E5AD3" w:rsidRPr="005F76FD" w:rsidRDefault="002E5AD3" w:rsidP="002E5AD3">
            <w:r w:rsidRPr="005F76FD">
              <w:t>Očekivani ishodi/postignuća:</w:t>
            </w:r>
          </w:p>
        </w:tc>
        <w:tc>
          <w:tcPr>
            <w:tcW w:w="11091" w:type="dxa"/>
          </w:tcPr>
          <w:p w:rsidR="002E5AD3" w:rsidRPr="005F76FD" w:rsidRDefault="002E5AD3" w:rsidP="002E5AD3">
            <w:r w:rsidRPr="005F76FD">
              <w:t>Učenici će biti samostalni u radu, steći radne navike, primijeniti teoretska znanja u praksi</w:t>
            </w:r>
          </w:p>
        </w:tc>
      </w:tr>
      <w:tr w:rsidR="002E5AD3" w:rsidRPr="005F76FD" w:rsidTr="002E5AD3">
        <w:tc>
          <w:tcPr>
            <w:tcW w:w="1166" w:type="dxa"/>
          </w:tcPr>
          <w:p w:rsidR="002E5AD3" w:rsidRPr="005F76FD" w:rsidRDefault="002E5AD3" w:rsidP="002E5AD3">
            <w:r w:rsidRPr="005F76FD">
              <w:t xml:space="preserve">    Način realizacije:     </w:t>
            </w:r>
          </w:p>
        </w:tc>
        <w:tc>
          <w:tcPr>
            <w:tcW w:w="1963" w:type="dxa"/>
          </w:tcPr>
          <w:tbl>
            <w:tblPr>
              <w:tblStyle w:val="Reetkatablice"/>
              <w:tblW w:w="0" w:type="auto"/>
              <w:tblLook w:val="04A0" w:firstRow="1" w:lastRow="0" w:firstColumn="1" w:lastColumn="0" w:noHBand="0" w:noVBand="1"/>
            </w:tblPr>
            <w:tblGrid>
              <w:gridCol w:w="1673"/>
            </w:tblGrid>
            <w:tr w:rsidR="002E5AD3" w:rsidRPr="005F76FD" w:rsidTr="002E5AD3">
              <w:tc>
                <w:tcPr>
                  <w:tcW w:w="1903" w:type="dxa"/>
                </w:tcPr>
                <w:p w:rsidR="002E5AD3" w:rsidRPr="005F76FD" w:rsidRDefault="002E5AD3" w:rsidP="00AB28C6">
                  <w:pPr>
                    <w:framePr w:hSpace="180" w:wrap="around" w:vAnchor="text" w:hAnchor="margin" w:y="33"/>
                  </w:pPr>
                  <w:r w:rsidRPr="005F76FD">
                    <w:t>Oblik:</w:t>
                  </w:r>
                </w:p>
              </w:tc>
            </w:tr>
            <w:tr w:rsidR="002E5AD3" w:rsidRPr="005F76FD" w:rsidTr="002E5AD3">
              <w:tc>
                <w:tcPr>
                  <w:tcW w:w="1903" w:type="dxa"/>
                </w:tcPr>
                <w:p w:rsidR="002E5AD3" w:rsidRPr="005F76FD" w:rsidRDefault="002E5AD3" w:rsidP="00AB28C6">
                  <w:pPr>
                    <w:framePr w:hSpace="180" w:wrap="around" w:vAnchor="text" w:hAnchor="margin" w:y="33"/>
                  </w:pPr>
                  <w:r w:rsidRPr="005F76FD">
                    <w:t>Sudionici:</w:t>
                  </w:r>
                </w:p>
              </w:tc>
            </w:tr>
            <w:tr w:rsidR="002E5AD3" w:rsidRPr="005F76FD" w:rsidTr="002E5AD3">
              <w:tc>
                <w:tcPr>
                  <w:tcW w:w="1903" w:type="dxa"/>
                </w:tcPr>
                <w:p w:rsidR="002E5AD3" w:rsidRPr="005F76FD" w:rsidRDefault="002E5AD3" w:rsidP="00AB28C6">
                  <w:pPr>
                    <w:framePr w:hSpace="180" w:wrap="around" w:vAnchor="text" w:hAnchor="margin" w:y="33"/>
                  </w:pPr>
                  <w:r w:rsidRPr="005F76FD">
                    <w:t>Način</w:t>
                  </w:r>
                  <w:r w:rsidRPr="005F76FD">
                    <w:cr/>
                    <w:t>učenja (što rade učenici):</w:t>
                  </w:r>
                </w:p>
              </w:tc>
            </w:tr>
            <w:tr w:rsidR="002E5AD3" w:rsidRPr="005F76FD" w:rsidTr="002E5AD3">
              <w:tc>
                <w:tcPr>
                  <w:tcW w:w="1903" w:type="dxa"/>
                </w:tcPr>
                <w:p w:rsidR="002E5AD3" w:rsidRPr="005F76FD" w:rsidRDefault="002E5AD3" w:rsidP="00AB28C6">
                  <w:pPr>
                    <w:framePr w:hSpace="180" w:wrap="around" w:vAnchor="text" w:hAnchor="margin" w:y="33"/>
                  </w:pPr>
                  <w:r w:rsidRPr="005F76FD">
                    <w:t>Metode poučavanja (što rade učitelji):</w:t>
                  </w:r>
                </w:p>
              </w:tc>
            </w:tr>
            <w:tr w:rsidR="002E5AD3" w:rsidRPr="005F76FD" w:rsidTr="002E5AD3">
              <w:tc>
                <w:tcPr>
                  <w:tcW w:w="1903" w:type="dxa"/>
                </w:tcPr>
                <w:p w:rsidR="002E5AD3" w:rsidRPr="005F76FD" w:rsidRDefault="002E5AD3" w:rsidP="00AB28C6">
                  <w:pPr>
                    <w:framePr w:hSpace="180" w:wrap="around" w:vAnchor="text" w:hAnchor="margin" w:y="33"/>
                  </w:pPr>
                  <w:r w:rsidRPr="005F76FD">
                    <w:t>Trajanje izvedbe:</w:t>
                  </w:r>
                </w:p>
              </w:tc>
            </w:tr>
          </w:tbl>
          <w:p w:rsidR="002E5AD3" w:rsidRPr="005F76FD" w:rsidRDefault="002E5AD3" w:rsidP="002E5AD3"/>
        </w:tc>
        <w:tc>
          <w:tcPr>
            <w:tcW w:w="11091" w:type="dxa"/>
          </w:tcPr>
          <w:tbl>
            <w:tblPr>
              <w:tblStyle w:val="Reetkatablice"/>
              <w:tblW w:w="0" w:type="auto"/>
              <w:tblLook w:val="04A0" w:firstRow="1" w:lastRow="0" w:firstColumn="1" w:lastColumn="0" w:noHBand="0" w:noVBand="1"/>
            </w:tblPr>
            <w:tblGrid>
              <w:gridCol w:w="6604"/>
            </w:tblGrid>
            <w:tr w:rsidR="002E5AD3" w:rsidRPr="005F76FD" w:rsidTr="002E5AD3">
              <w:tc>
                <w:tcPr>
                  <w:tcW w:w="11329" w:type="dxa"/>
                </w:tcPr>
                <w:p w:rsidR="002E5AD3" w:rsidRPr="005F76FD" w:rsidRDefault="002E5AD3" w:rsidP="00AB28C6">
                  <w:pPr>
                    <w:framePr w:hSpace="180" w:wrap="around" w:vAnchor="text" w:hAnchor="margin" w:y="33"/>
                  </w:pPr>
                  <w:r w:rsidRPr="005F76FD">
                    <w:t>Praktični rad</w:t>
                  </w:r>
                </w:p>
              </w:tc>
            </w:tr>
            <w:tr w:rsidR="002E5AD3" w:rsidRPr="005F76FD" w:rsidTr="002E5AD3">
              <w:tc>
                <w:tcPr>
                  <w:tcW w:w="11329" w:type="dxa"/>
                </w:tcPr>
                <w:p w:rsidR="002E5AD3" w:rsidRPr="005F76FD" w:rsidRDefault="002E5AD3" w:rsidP="00AB28C6">
                  <w:pPr>
                    <w:framePr w:hSpace="180" w:wrap="around" w:vAnchor="text" w:hAnchor="margin" w:y="33"/>
                  </w:pPr>
                  <w:r w:rsidRPr="005F76FD">
                    <w:t>Učenici trogodišnjih strukovnih programa (strojarstvo)</w:t>
                  </w:r>
                </w:p>
              </w:tc>
            </w:tr>
            <w:tr w:rsidR="002E5AD3" w:rsidRPr="005F76FD" w:rsidTr="002E5AD3">
              <w:tc>
                <w:tcPr>
                  <w:tcW w:w="11329" w:type="dxa"/>
                </w:tcPr>
                <w:p w:rsidR="002E5AD3" w:rsidRPr="005F76FD" w:rsidRDefault="002E5AD3" w:rsidP="00AB28C6">
                  <w:pPr>
                    <w:framePr w:hSpace="180" w:wrap="around" w:vAnchor="text" w:hAnchor="margin" w:y="33"/>
                  </w:pPr>
                  <w:r w:rsidRPr="005F76FD">
                    <w:t xml:space="preserve">Popravak uređaja iz područja struke, </w:t>
                  </w:r>
                  <w:r w:rsidRPr="005F76FD">
                    <w:rPr>
                      <w:lang w:val="pl-PL"/>
                    </w:rPr>
                    <w:t>načela rada četverotaktnog otto motora, osnovni dijelovi i sustavi te  funkcije i dovođenje motora u mehaničku i električnu fazu</w:t>
                  </w:r>
                </w:p>
              </w:tc>
            </w:tr>
            <w:tr w:rsidR="002E5AD3" w:rsidRPr="005F76FD" w:rsidTr="002E5AD3">
              <w:tc>
                <w:tcPr>
                  <w:tcW w:w="11329" w:type="dxa"/>
                </w:tcPr>
                <w:p w:rsidR="002E5AD3" w:rsidRDefault="002E5AD3" w:rsidP="00AB28C6">
                  <w:pPr>
                    <w:framePr w:hSpace="180" w:wrap="around" w:vAnchor="text" w:hAnchor="margin" w:y="33"/>
                  </w:pPr>
                  <w:r w:rsidRPr="005F76FD">
                    <w:t>Objašnjavanje, razgovor, demonstracija, rad sa pomagalima u strojarstvu i raspored pozicija u prostoru</w:t>
                  </w:r>
                </w:p>
                <w:p w:rsidR="005F76FD" w:rsidRPr="005F76FD" w:rsidRDefault="005F76FD" w:rsidP="00AB28C6">
                  <w:pPr>
                    <w:framePr w:hSpace="180" w:wrap="around" w:vAnchor="text" w:hAnchor="margin" w:y="33"/>
                  </w:pPr>
                </w:p>
                <w:p w:rsidR="002E5AD3" w:rsidRPr="005F76FD" w:rsidRDefault="002E5AD3" w:rsidP="00AB28C6">
                  <w:pPr>
                    <w:framePr w:hSpace="180" w:wrap="around" w:vAnchor="text" w:hAnchor="margin" w:y="33"/>
                  </w:pPr>
                </w:p>
              </w:tc>
            </w:tr>
            <w:tr w:rsidR="002E5AD3" w:rsidRPr="005F76FD" w:rsidTr="002E5AD3">
              <w:tc>
                <w:tcPr>
                  <w:tcW w:w="11329" w:type="dxa"/>
                </w:tcPr>
                <w:p w:rsidR="002E5AD3" w:rsidRDefault="002E5AD3" w:rsidP="00AB28C6">
                  <w:pPr>
                    <w:framePr w:hSpace="180" w:wrap="around" w:vAnchor="text" w:hAnchor="margin" w:y="33"/>
                  </w:pPr>
                  <w:r w:rsidRPr="005F76FD">
                    <w:t>Pet neradnih subota prije međužupanijskog natjecanja.</w:t>
                  </w:r>
                </w:p>
                <w:p w:rsidR="004F08F3" w:rsidRPr="005F76FD" w:rsidRDefault="004F08F3" w:rsidP="00AB28C6">
                  <w:pPr>
                    <w:framePr w:hSpace="180" w:wrap="around" w:vAnchor="text" w:hAnchor="margin" w:y="33"/>
                  </w:pPr>
                </w:p>
              </w:tc>
            </w:tr>
          </w:tbl>
          <w:p w:rsidR="002E5AD3" w:rsidRPr="005F76FD" w:rsidRDefault="002E5AD3" w:rsidP="002E5AD3"/>
        </w:tc>
      </w:tr>
      <w:tr w:rsidR="002E5AD3" w:rsidRPr="005F76FD" w:rsidTr="002E5AD3">
        <w:tc>
          <w:tcPr>
            <w:tcW w:w="3129" w:type="dxa"/>
            <w:gridSpan w:val="2"/>
          </w:tcPr>
          <w:p w:rsidR="002E5AD3" w:rsidRPr="005F76FD" w:rsidRDefault="002E5AD3" w:rsidP="002E5AD3">
            <w:r w:rsidRPr="005F76FD">
              <w:t>Potrebni resursi:</w:t>
            </w:r>
          </w:p>
        </w:tc>
        <w:tc>
          <w:tcPr>
            <w:tcW w:w="11091" w:type="dxa"/>
          </w:tcPr>
          <w:p w:rsidR="002E5AD3" w:rsidRPr="005F76FD" w:rsidRDefault="002E5AD3" w:rsidP="002E5AD3">
            <w:r w:rsidRPr="005F76FD">
              <w:t>Nastava (vježbe) će se realizirati u školskoj radionici uz pomoć nastavnika stručno teorijske i nastavnika praktične nastave.</w:t>
            </w:r>
          </w:p>
        </w:tc>
      </w:tr>
      <w:tr w:rsidR="002E5AD3" w:rsidRPr="005F76FD" w:rsidTr="002E5AD3">
        <w:tc>
          <w:tcPr>
            <w:tcW w:w="3129" w:type="dxa"/>
            <w:gridSpan w:val="2"/>
          </w:tcPr>
          <w:p w:rsidR="002E5AD3" w:rsidRPr="005F76FD" w:rsidRDefault="002E5AD3" w:rsidP="002E5AD3">
            <w:r w:rsidRPr="005F76FD">
              <w:t>Moguće teškoće:</w:t>
            </w:r>
          </w:p>
        </w:tc>
        <w:tc>
          <w:tcPr>
            <w:tcW w:w="11091" w:type="dxa"/>
          </w:tcPr>
          <w:p w:rsidR="002E5AD3" w:rsidRPr="005F76FD" w:rsidRDefault="002E5AD3" w:rsidP="002E5AD3">
            <w:r w:rsidRPr="005F76FD">
              <w:t>Slab odaziv učenika</w:t>
            </w:r>
          </w:p>
        </w:tc>
      </w:tr>
      <w:tr w:rsidR="002E5AD3" w:rsidRPr="005F76FD" w:rsidTr="002E5AD3">
        <w:tc>
          <w:tcPr>
            <w:tcW w:w="3129" w:type="dxa"/>
            <w:gridSpan w:val="2"/>
          </w:tcPr>
          <w:p w:rsidR="002E5AD3" w:rsidRPr="005F76FD" w:rsidRDefault="002E5AD3" w:rsidP="002E5AD3">
            <w:r w:rsidRPr="005F76FD">
              <w:t>Način praćenja i provjere ishoda/postignuća:</w:t>
            </w:r>
          </w:p>
        </w:tc>
        <w:tc>
          <w:tcPr>
            <w:tcW w:w="11091" w:type="dxa"/>
          </w:tcPr>
          <w:p w:rsidR="002E5AD3" w:rsidRPr="005F76FD" w:rsidRDefault="002E5AD3" w:rsidP="002E5AD3">
            <w:r w:rsidRPr="005F76FD">
              <w:t>Postignuti rezultati na natjecanju.</w:t>
            </w:r>
          </w:p>
        </w:tc>
      </w:tr>
      <w:tr w:rsidR="002E5AD3" w:rsidRPr="005F76FD" w:rsidTr="002E5AD3">
        <w:tc>
          <w:tcPr>
            <w:tcW w:w="3129" w:type="dxa"/>
            <w:gridSpan w:val="2"/>
          </w:tcPr>
          <w:p w:rsidR="002E5AD3" w:rsidRPr="005F76FD" w:rsidRDefault="002E5AD3" w:rsidP="002E5AD3">
            <w:r w:rsidRPr="005F76FD">
              <w:t>Okvirni troškovnik:</w:t>
            </w:r>
          </w:p>
        </w:tc>
        <w:tc>
          <w:tcPr>
            <w:tcW w:w="11091" w:type="dxa"/>
          </w:tcPr>
          <w:p w:rsidR="002E5AD3" w:rsidRPr="005F76FD" w:rsidRDefault="002E5AD3" w:rsidP="002E5AD3">
            <w:r w:rsidRPr="005F76FD">
              <w:t>-</w:t>
            </w:r>
          </w:p>
        </w:tc>
      </w:tr>
      <w:tr w:rsidR="002E5AD3" w:rsidRPr="005F76FD" w:rsidTr="002E5AD3">
        <w:tc>
          <w:tcPr>
            <w:tcW w:w="3129" w:type="dxa"/>
            <w:gridSpan w:val="2"/>
          </w:tcPr>
          <w:p w:rsidR="002E5AD3" w:rsidRPr="005F76FD" w:rsidRDefault="002E5AD3" w:rsidP="002E5AD3">
            <w:r w:rsidRPr="005F76FD">
              <w:t>Odgovorne osobe:</w:t>
            </w:r>
          </w:p>
        </w:tc>
        <w:tc>
          <w:tcPr>
            <w:tcW w:w="11091" w:type="dxa"/>
          </w:tcPr>
          <w:p w:rsidR="002E5AD3" w:rsidRPr="005F76FD" w:rsidRDefault="009D708B" w:rsidP="002E5AD3">
            <w:r>
              <w:t>Radoslav Keča</w:t>
            </w:r>
            <w:r w:rsidR="002E5AD3" w:rsidRPr="005F76FD">
              <w:t>, prof.</w:t>
            </w:r>
          </w:p>
          <w:p w:rsidR="002E5AD3" w:rsidRPr="005F76FD" w:rsidRDefault="002E5AD3" w:rsidP="002E5AD3">
            <w:r w:rsidRPr="005F76FD">
              <w:t>Mladen Gecan-nastavnik praktične nastave</w:t>
            </w:r>
          </w:p>
        </w:tc>
      </w:tr>
    </w:tbl>
    <w:p w:rsidR="002E5AD3" w:rsidRDefault="002E5AD3" w:rsidP="002E5AD3"/>
    <w:p w:rsidR="00E47769" w:rsidRDefault="00E47769" w:rsidP="001451E4"/>
    <w:p w:rsidR="0037658F" w:rsidRPr="0037658F" w:rsidRDefault="0037658F" w:rsidP="0037658F">
      <w:r w:rsidRPr="0037658F">
        <w:t>Kurikulumsko područje:  Obrada drva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901"/>
        <w:gridCol w:w="6828"/>
      </w:tblGrid>
      <w:tr w:rsidR="0037658F" w:rsidRPr="0037658F" w:rsidTr="0037658F">
        <w:tc>
          <w:tcPr>
            <w:tcW w:w="3129" w:type="dxa"/>
            <w:gridSpan w:val="2"/>
          </w:tcPr>
          <w:p w:rsidR="0037658F" w:rsidRPr="0037658F" w:rsidRDefault="0037658F" w:rsidP="0037658F">
            <w:r w:rsidRPr="0037658F">
              <w:t>Ciklus (razred):</w:t>
            </w:r>
          </w:p>
        </w:tc>
        <w:tc>
          <w:tcPr>
            <w:tcW w:w="11091" w:type="dxa"/>
          </w:tcPr>
          <w:p w:rsidR="0037658F" w:rsidRPr="0037658F" w:rsidRDefault="009D708B" w:rsidP="0037658F">
            <w:r>
              <w:t>2.D, 3</w:t>
            </w:r>
            <w:r w:rsidR="0037658F" w:rsidRPr="0037658F">
              <w:t>.D</w:t>
            </w:r>
          </w:p>
        </w:tc>
      </w:tr>
      <w:tr w:rsidR="0037658F" w:rsidRPr="0037658F" w:rsidTr="0037658F">
        <w:tc>
          <w:tcPr>
            <w:tcW w:w="3129" w:type="dxa"/>
            <w:gridSpan w:val="2"/>
          </w:tcPr>
          <w:p w:rsidR="0037658F" w:rsidRPr="0037658F" w:rsidRDefault="0037658F" w:rsidP="0037658F">
            <w:r w:rsidRPr="0037658F">
              <w:t>Cilj:</w:t>
            </w:r>
          </w:p>
        </w:tc>
        <w:tc>
          <w:tcPr>
            <w:tcW w:w="11091" w:type="dxa"/>
          </w:tcPr>
          <w:p w:rsidR="0037658F" w:rsidRPr="0037658F" w:rsidRDefault="0037658F" w:rsidP="0037658F">
            <w:r w:rsidRPr="0037658F">
              <w:rPr>
                <w:lang w:val="pl-PL"/>
              </w:rPr>
              <w:t>Rad s učenicima koji imaju želju da nauče više.</w:t>
            </w:r>
          </w:p>
        </w:tc>
      </w:tr>
      <w:tr w:rsidR="0037658F" w:rsidRPr="0037658F" w:rsidTr="0037658F">
        <w:tc>
          <w:tcPr>
            <w:tcW w:w="3129" w:type="dxa"/>
            <w:gridSpan w:val="2"/>
          </w:tcPr>
          <w:p w:rsidR="0037658F" w:rsidRPr="0037658F" w:rsidRDefault="0037658F" w:rsidP="0037658F">
            <w:r w:rsidRPr="0037658F">
              <w:t>Obrazloženje cilja (povezan s potrebama, interesima učenika i vrijednostima ŠK):</w:t>
            </w:r>
          </w:p>
        </w:tc>
        <w:tc>
          <w:tcPr>
            <w:tcW w:w="11091" w:type="dxa"/>
          </w:tcPr>
          <w:p w:rsidR="0037658F" w:rsidRPr="0037658F" w:rsidRDefault="0037658F" w:rsidP="0037658F">
            <w:r w:rsidRPr="0037658F">
              <w:t>Uputiti učenike u samostalan rad, razvijati interese i kulturu rada, poticati samostalan rad i zaključivanje učenika, usmjeravati učenike na povezanost radnog mjesta i šire okoline, omogućiti integraciju teorijski i praktičnih znanja u zajedničku cjelinu</w:t>
            </w:r>
          </w:p>
        </w:tc>
      </w:tr>
      <w:tr w:rsidR="0037658F" w:rsidRPr="0037658F" w:rsidTr="0037658F">
        <w:trPr>
          <w:trHeight w:val="327"/>
        </w:trPr>
        <w:tc>
          <w:tcPr>
            <w:tcW w:w="3129" w:type="dxa"/>
            <w:gridSpan w:val="2"/>
          </w:tcPr>
          <w:p w:rsidR="0037658F" w:rsidRPr="0037658F" w:rsidRDefault="0037658F" w:rsidP="0037658F">
            <w:r w:rsidRPr="0037658F">
              <w:t>Namjena:</w:t>
            </w:r>
          </w:p>
        </w:tc>
        <w:tc>
          <w:tcPr>
            <w:tcW w:w="11091" w:type="dxa"/>
          </w:tcPr>
          <w:p w:rsidR="0037658F" w:rsidRPr="0037658F" w:rsidRDefault="0037658F" w:rsidP="0037658F">
            <w:r w:rsidRPr="0037658F">
              <w:t>Osposobiti učenike za samostalan rad u području struke.</w:t>
            </w:r>
          </w:p>
        </w:tc>
      </w:tr>
      <w:tr w:rsidR="0037658F" w:rsidRPr="0037658F" w:rsidTr="0037658F">
        <w:tc>
          <w:tcPr>
            <w:tcW w:w="3129" w:type="dxa"/>
            <w:gridSpan w:val="2"/>
          </w:tcPr>
          <w:p w:rsidR="0037658F" w:rsidRPr="0037658F" w:rsidRDefault="0037658F" w:rsidP="0037658F">
            <w:r w:rsidRPr="0037658F">
              <w:t>Očekivani ishodi/postignuća:</w:t>
            </w:r>
          </w:p>
        </w:tc>
        <w:tc>
          <w:tcPr>
            <w:tcW w:w="11091" w:type="dxa"/>
          </w:tcPr>
          <w:p w:rsidR="0037658F" w:rsidRPr="0037658F" w:rsidRDefault="0037658F" w:rsidP="0037658F">
            <w:r w:rsidRPr="0037658F">
              <w:t xml:space="preserve">Učenici će biti samostalni u radu, steći radne navike, primijeniti teoretska znanja u praksi, moći će definirati, opisati i samostalno </w:t>
            </w:r>
            <w:r w:rsidRPr="0037658F">
              <w:lastRenderedPageBreak/>
              <w:t>provesti osnovne elemente ručne i strojne obrade drva</w:t>
            </w:r>
          </w:p>
          <w:p w:rsidR="0037658F" w:rsidRPr="0037658F" w:rsidRDefault="0037658F" w:rsidP="0037658F">
            <w:r w:rsidRPr="0037658F">
              <w:t>Osvijestiti koliko su bitne mjere zaštite u radu te prihvatiti ozbiljnost i odgovornost kao temelj svakom ozbiljnom radu</w:t>
            </w:r>
          </w:p>
          <w:p w:rsidR="0037658F" w:rsidRPr="0037658F" w:rsidRDefault="0037658F" w:rsidP="0037658F">
            <w:r w:rsidRPr="0037658F">
              <w:t>Usvojiti pozitivan odnos prema radu, sistematičnost i točnost te izabrati rad na siguran način</w:t>
            </w:r>
          </w:p>
        </w:tc>
      </w:tr>
      <w:tr w:rsidR="0037658F" w:rsidRPr="0037658F" w:rsidTr="0037658F">
        <w:tc>
          <w:tcPr>
            <w:tcW w:w="1166" w:type="dxa"/>
          </w:tcPr>
          <w:p w:rsidR="0037658F" w:rsidRPr="0037658F" w:rsidRDefault="0037658F" w:rsidP="0037658F">
            <w:r w:rsidRPr="0037658F">
              <w:lastRenderedPageBreak/>
              <w:t xml:space="preserve">    Način realizacije:     </w:t>
            </w:r>
          </w:p>
        </w:tc>
        <w:tc>
          <w:tcPr>
            <w:tcW w:w="1963" w:type="dxa"/>
          </w:tcPr>
          <w:tbl>
            <w:tblPr>
              <w:tblStyle w:val="Reetkatablice"/>
              <w:tblW w:w="0" w:type="auto"/>
              <w:tblLook w:val="04A0" w:firstRow="1" w:lastRow="0" w:firstColumn="1" w:lastColumn="0" w:noHBand="0" w:noVBand="1"/>
            </w:tblPr>
            <w:tblGrid>
              <w:gridCol w:w="1675"/>
            </w:tblGrid>
            <w:tr w:rsidR="0037658F" w:rsidRPr="0037658F" w:rsidTr="0037658F">
              <w:tc>
                <w:tcPr>
                  <w:tcW w:w="1903" w:type="dxa"/>
                </w:tcPr>
                <w:p w:rsidR="0037658F" w:rsidRPr="0037658F" w:rsidRDefault="0037658F" w:rsidP="00AB28C6">
                  <w:pPr>
                    <w:framePr w:hSpace="180" w:wrap="around" w:vAnchor="text" w:hAnchor="margin" w:y="33"/>
                  </w:pPr>
                  <w:r w:rsidRPr="0037658F">
                    <w:t>Oblik:</w:t>
                  </w:r>
                </w:p>
              </w:tc>
            </w:tr>
            <w:tr w:rsidR="0037658F" w:rsidRPr="0037658F" w:rsidTr="0037658F">
              <w:tc>
                <w:tcPr>
                  <w:tcW w:w="1903" w:type="dxa"/>
                </w:tcPr>
                <w:p w:rsidR="0037658F" w:rsidRPr="0037658F" w:rsidRDefault="0037658F" w:rsidP="00AB28C6">
                  <w:pPr>
                    <w:framePr w:hSpace="180" w:wrap="around" w:vAnchor="text" w:hAnchor="margin" w:y="33"/>
                  </w:pPr>
                  <w:r w:rsidRPr="0037658F">
                    <w:t>Sudionici:</w:t>
                  </w:r>
                </w:p>
              </w:tc>
            </w:tr>
            <w:tr w:rsidR="0037658F" w:rsidRPr="0037658F" w:rsidTr="0037658F">
              <w:tc>
                <w:tcPr>
                  <w:tcW w:w="1903" w:type="dxa"/>
                </w:tcPr>
                <w:p w:rsidR="0037658F" w:rsidRPr="0037658F" w:rsidRDefault="0037658F" w:rsidP="00AB28C6">
                  <w:pPr>
                    <w:framePr w:hSpace="180" w:wrap="around" w:vAnchor="text" w:hAnchor="margin" w:y="33"/>
                  </w:pPr>
                  <w:r w:rsidRPr="0037658F">
                    <w:t>Način</w:t>
                  </w:r>
                  <w:r w:rsidRPr="0037658F">
                    <w:cr/>
                    <w:t>učenja (što rade učenici):</w:t>
                  </w:r>
                </w:p>
              </w:tc>
            </w:tr>
            <w:tr w:rsidR="0037658F" w:rsidRPr="0037658F" w:rsidTr="0037658F">
              <w:tc>
                <w:tcPr>
                  <w:tcW w:w="1903" w:type="dxa"/>
                </w:tcPr>
                <w:p w:rsidR="0037658F" w:rsidRPr="0037658F" w:rsidRDefault="0037658F" w:rsidP="00AB28C6">
                  <w:pPr>
                    <w:framePr w:hSpace="180" w:wrap="around" w:vAnchor="text" w:hAnchor="margin" w:y="33"/>
                  </w:pPr>
                  <w:r w:rsidRPr="0037658F">
                    <w:t>Metode poučavanja (što rade učitelji):</w:t>
                  </w:r>
                </w:p>
              </w:tc>
            </w:tr>
            <w:tr w:rsidR="0037658F" w:rsidRPr="0037658F" w:rsidTr="0037658F">
              <w:tc>
                <w:tcPr>
                  <w:tcW w:w="1903" w:type="dxa"/>
                </w:tcPr>
                <w:p w:rsidR="0037658F" w:rsidRPr="0037658F" w:rsidRDefault="0037658F" w:rsidP="00AB28C6">
                  <w:pPr>
                    <w:framePr w:hSpace="180" w:wrap="around" w:vAnchor="text" w:hAnchor="margin" w:y="33"/>
                  </w:pPr>
                  <w:r w:rsidRPr="0037658F">
                    <w:t>Trajanje izvedbe:</w:t>
                  </w:r>
                </w:p>
              </w:tc>
            </w:tr>
          </w:tbl>
          <w:p w:rsidR="0037658F" w:rsidRPr="0037658F" w:rsidRDefault="0037658F" w:rsidP="0037658F"/>
        </w:tc>
        <w:tc>
          <w:tcPr>
            <w:tcW w:w="11091" w:type="dxa"/>
          </w:tcPr>
          <w:tbl>
            <w:tblPr>
              <w:tblStyle w:val="Reetkatablice"/>
              <w:tblW w:w="0" w:type="auto"/>
              <w:tblLook w:val="04A0" w:firstRow="1" w:lastRow="0" w:firstColumn="1" w:lastColumn="0" w:noHBand="0" w:noVBand="1"/>
            </w:tblPr>
            <w:tblGrid>
              <w:gridCol w:w="6602"/>
            </w:tblGrid>
            <w:tr w:rsidR="0037658F" w:rsidRPr="0037658F" w:rsidTr="0037658F">
              <w:tc>
                <w:tcPr>
                  <w:tcW w:w="11329" w:type="dxa"/>
                </w:tcPr>
                <w:p w:rsidR="0037658F" w:rsidRPr="0037658F" w:rsidRDefault="0037658F" w:rsidP="00AB28C6">
                  <w:pPr>
                    <w:framePr w:hSpace="180" w:wrap="around" w:vAnchor="text" w:hAnchor="margin" w:y="33"/>
                  </w:pPr>
                  <w:r w:rsidRPr="0037658F">
                    <w:t>Praktični rad</w:t>
                  </w:r>
                </w:p>
              </w:tc>
            </w:tr>
            <w:tr w:rsidR="0037658F" w:rsidRPr="0037658F" w:rsidTr="0037658F">
              <w:tc>
                <w:tcPr>
                  <w:tcW w:w="11329" w:type="dxa"/>
                </w:tcPr>
                <w:p w:rsidR="0037658F" w:rsidRPr="0037658F" w:rsidRDefault="0037658F" w:rsidP="00AB28C6">
                  <w:pPr>
                    <w:framePr w:hSpace="180" w:wrap="around" w:vAnchor="text" w:hAnchor="margin" w:y="33"/>
                  </w:pPr>
                  <w:r w:rsidRPr="0037658F">
                    <w:t>Učenici trogodišnjih strukovnih programa (strojarstvo)</w:t>
                  </w:r>
                </w:p>
              </w:tc>
            </w:tr>
            <w:tr w:rsidR="0037658F" w:rsidRPr="0037658F" w:rsidTr="0037658F">
              <w:tc>
                <w:tcPr>
                  <w:tcW w:w="11329" w:type="dxa"/>
                </w:tcPr>
                <w:p w:rsidR="0037658F" w:rsidRDefault="0037658F" w:rsidP="00AB28C6">
                  <w:pPr>
                    <w:framePr w:hSpace="180" w:wrap="around" w:vAnchor="text" w:hAnchor="margin" w:y="33"/>
                    <w:rPr>
                      <w:lang w:val="en-GB"/>
                    </w:rPr>
                  </w:pPr>
                  <w:r w:rsidRPr="0037658F">
                    <w:rPr>
                      <w:lang w:val="en-GB"/>
                    </w:rPr>
                    <w:t>Izrada različitih korisnih predmeta, demonstracija, rad sa pomagalima u ručnoj obradi drva i raspored pozicija u prostoru</w:t>
                  </w:r>
                </w:p>
                <w:p w:rsidR="004F08F3" w:rsidRPr="0037658F" w:rsidRDefault="004F08F3" w:rsidP="00AB28C6">
                  <w:pPr>
                    <w:framePr w:hSpace="180" w:wrap="around" w:vAnchor="text" w:hAnchor="margin" w:y="33"/>
                  </w:pPr>
                </w:p>
              </w:tc>
            </w:tr>
            <w:tr w:rsidR="0037658F" w:rsidRPr="0037658F" w:rsidTr="0037658F">
              <w:tc>
                <w:tcPr>
                  <w:tcW w:w="11329" w:type="dxa"/>
                </w:tcPr>
                <w:p w:rsidR="0037658F" w:rsidRPr="0037658F" w:rsidRDefault="0037658F" w:rsidP="00AB28C6">
                  <w:pPr>
                    <w:framePr w:hSpace="180" w:wrap="around" w:vAnchor="text" w:hAnchor="margin" w:y="33"/>
                  </w:pPr>
                  <w:r w:rsidRPr="0037658F">
                    <w:t>Objašnjavanje, razgovor, demonstracija, rad sa pomagalima u strojarstvu i raspored pozicija u prostoru</w:t>
                  </w:r>
                </w:p>
                <w:p w:rsidR="0037658F" w:rsidRPr="0037658F" w:rsidRDefault="0037658F" w:rsidP="00AB28C6">
                  <w:pPr>
                    <w:framePr w:hSpace="180" w:wrap="around" w:vAnchor="text" w:hAnchor="margin" w:y="33"/>
                  </w:pPr>
                </w:p>
                <w:p w:rsidR="0037658F" w:rsidRPr="0037658F" w:rsidRDefault="0037658F" w:rsidP="00AB28C6">
                  <w:pPr>
                    <w:framePr w:hSpace="180" w:wrap="around" w:vAnchor="text" w:hAnchor="margin" w:y="33"/>
                  </w:pPr>
                </w:p>
              </w:tc>
            </w:tr>
            <w:tr w:rsidR="0037658F" w:rsidRPr="0037658F" w:rsidTr="0037658F">
              <w:tc>
                <w:tcPr>
                  <w:tcW w:w="11329" w:type="dxa"/>
                </w:tcPr>
                <w:p w:rsidR="0037658F" w:rsidRPr="0037658F" w:rsidRDefault="0037658F" w:rsidP="00AB28C6">
                  <w:pPr>
                    <w:framePr w:hSpace="180" w:wrap="around" w:vAnchor="text" w:hAnchor="margin" w:y="33"/>
                  </w:pPr>
                  <w:r w:rsidRPr="0037658F">
                    <w:rPr>
                      <w:lang w:val="en-GB"/>
                    </w:rPr>
                    <w:t>Nastava se održava 2 puta tjedno. Intenzivnije se odvija pred natjecanja</w:t>
                  </w:r>
                </w:p>
              </w:tc>
            </w:tr>
          </w:tbl>
          <w:p w:rsidR="0037658F" w:rsidRPr="0037658F" w:rsidRDefault="0037658F" w:rsidP="0037658F"/>
        </w:tc>
      </w:tr>
      <w:tr w:rsidR="0037658F" w:rsidRPr="0037658F" w:rsidTr="0037658F">
        <w:tc>
          <w:tcPr>
            <w:tcW w:w="3129" w:type="dxa"/>
            <w:gridSpan w:val="2"/>
          </w:tcPr>
          <w:p w:rsidR="0037658F" w:rsidRPr="0037658F" w:rsidRDefault="0037658F" w:rsidP="0037658F">
            <w:r w:rsidRPr="0037658F">
              <w:t>Potrebni resursi:</w:t>
            </w:r>
          </w:p>
        </w:tc>
        <w:tc>
          <w:tcPr>
            <w:tcW w:w="11091" w:type="dxa"/>
          </w:tcPr>
          <w:p w:rsidR="0037658F" w:rsidRPr="0037658F" w:rsidRDefault="0037658F" w:rsidP="0037658F">
            <w:r w:rsidRPr="0037658F">
              <w:rPr>
                <w:lang w:val="en-GB"/>
              </w:rPr>
              <w:t>Školska radionica opremljena svom mehaničkim pomagalima te uvođenje računala u radionicu kao pomagalo u radu</w:t>
            </w:r>
          </w:p>
        </w:tc>
      </w:tr>
      <w:tr w:rsidR="0037658F" w:rsidRPr="0037658F" w:rsidTr="0037658F">
        <w:tc>
          <w:tcPr>
            <w:tcW w:w="3129" w:type="dxa"/>
            <w:gridSpan w:val="2"/>
          </w:tcPr>
          <w:p w:rsidR="0037658F" w:rsidRPr="0037658F" w:rsidRDefault="0037658F" w:rsidP="0037658F">
            <w:r w:rsidRPr="0037658F">
              <w:t>Moguće teškoće:</w:t>
            </w:r>
          </w:p>
        </w:tc>
        <w:tc>
          <w:tcPr>
            <w:tcW w:w="11091" w:type="dxa"/>
          </w:tcPr>
          <w:p w:rsidR="0037658F" w:rsidRPr="0037658F" w:rsidRDefault="0037658F" w:rsidP="0037658F">
            <w:r w:rsidRPr="0037658F">
              <w:t>Slab odaziv učenika</w:t>
            </w:r>
          </w:p>
        </w:tc>
      </w:tr>
      <w:tr w:rsidR="0037658F" w:rsidRPr="0037658F" w:rsidTr="0037658F">
        <w:tc>
          <w:tcPr>
            <w:tcW w:w="3129" w:type="dxa"/>
            <w:gridSpan w:val="2"/>
          </w:tcPr>
          <w:p w:rsidR="0037658F" w:rsidRPr="0037658F" w:rsidRDefault="0037658F" w:rsidP="0037658F">
            <w:r w:rsidRPr="0037658F">
              <w:t>Način praćenja i provjere ishoda/postignuća:</w:t>
            </w:r>
          </w:p>
        </w:tc>
        <w:tc>
          <w:tcPr>
            <w:tcW w:w="11091" w:type="dxa"/>
          </w:tcPr>
          <w:p w:rsidR="0037658F" w:rsidRPr="0037658F" w:rsidRDefault="0037658F" w:rsidP="0037658F">
            <w:r w:rsidRPr="0037658F">
              <w:rPr>
                <w:lang w:val="en-GB"/>
              </w:rPr>
              <w:t>Vrednovanje se temelji na osnovi uspjeha učenika; njihovi radovi su smjernica za odabir daljnjeg rada sa učenicima.</w:t>
            </w:r>
          </w:p>
        </w:tc>
      </w:tr>
      <w:tr w:rsidR="0037658F" w:rsidRPr="0037658F" w:rsidTr="0037658F">
        <w:tc>
          <w:tcPr>
            <w:tcW w:w="3129" w:type="dxa"/>
            <w:gridSpan w:val="2"/>
          </w:tcPr>
          <w:p w:rsidR="0037658F" w:rsidRPr="0037658F" w:rsidRDefault="0037658F" w:rsidP="0037658F">
            <w:r w:rsidRPr="0037658F">
              <w:t>Okvirni troškovnik:</w:t>
            </w:r>
          </w:p>
        </w:tc>
        <w:tc>
          <w:tcPr>
            <w:tcW w:w="11091" w:type="dxa"/>
          </w:tcPr>
          <w:p w:rsidR="0037658F" w:rsidRPr="0037658F" w:rsidRDefault="0037658F" w:rsidP="0037658F">
            <w:r w:rsidRPr="0037658F">
              <w:t>-</w:t>
            </w:r>
          </w:p>
        </w:tc>
      </w:tr>
      <w:tr w:rsidR="0037658F" w:rsidRPr="0037658F" w:rsidTr="0037658F">
        <w:tc>
          <w:tcPr>
            <w:tcW w:w="3129" w:type="dxa"/>
            <w:gridSpan w:val="2"/>
          </w:tcPr>
          <w:p w:rsidR="0037658F" w:rsidRPr="0037658F" w:rsidRDefault="0037658F" w:rsidP="0037658F">
            <w:r w:rsidRPr="0037658F">
              <w:t>Odgovorne osobe:</w:t>
            </w:r>
          </w:p>
        </w:tc>
        <w:tc>
          <w:tcPr>
            <w:tcW w:w="11091" w:type="dxa"/>
          </w:tcPr>
          <w:p w:rsidR="0037658F" w:rsidRPr="0037658F" w:rsidRDefault="0037658F" w:rsidP="0037658F">
            <w:r w:rsidRPr="0037658F">
              <w:rPr>
                <w:lang w:val="en-GB"/>
              </w:rPr>
              <w:t>Ervin Petrović, prof.,  Lidija Jakovac- Smokvina, prof</w:t>
            </w:r>
          </w:p>
        </w:tc>
      </w:tr>
    </w:tbl>
    <w:p w:rsidR="00ED0E0B" w:rsidRPr="000A092A" w:rsidRDefault="00ED0E0B" w:rsidP="001451E4"/>
    <w:p w:rsidR="0037658F" w:rsidRDefault="0037658F" w:rsidP="00ED0E0B"/>
    <w:p w:rsidR="0037658F" w:rsidRPr="0037658F" w:rsidRDefault="0037658F" w:rsidP="0037658F">
      <w:r w:rsidRPr="0037658F">
        <w:t>Kurikulumsko područje:  Obrada drva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900"/>
        <w:gridCol w:w="6829"/>
      </w:tblGrid>
      <w:tr w:rsidR="0037658F" w:rsidRPr="0037658F" w:rsidTr="0037658F">
        <w:tc>
          <w:tcPr>
            <w:tcW w:w="3129" w:type="dxa"/>
            <w:gridSpan w:val="2"/>
          </w:tcPr>
          <w:p w:rsidR="0037658F" w:rsidRPr="0037658F" w:rsidRDefault="0037658F" w:rsidP="0037658F">
            <w:r w:rsidRPr="0037658F">
              <w:t>Ciklus (razred):</w:t>
            </w:r>
          </w:p>
        </w:tc>
        <w:tc>
          <w:tcPr>
            <w:tcW w:w="11091" w:type="dxa"/>
          </w:tcPr>
          <w:p w:rsidR="0037658F" w:rsidRPr="0037658F" w:rsidRDefault="0037658F" w:rsidP="0037658F">
            <w:r w:rsidRPr="0037658F">
              <w:t xml:space="preserve"> 3.D</w:t>
            </w:r>
          </w:p>
        </w:tc>
      </w:tr>
      <w:tr w:rsidR="0037658F" w:rsidRPr="0037658F" w:rsidTr="0037658F">
        <w:tc>
          <w:tcPr>
            <w:tcW w:w="3129" w:type="dxa"/>
            <w:gridSpan w:val="2"/>
          </w:tcPr>
          <w:p w:rsidR="0037658F" w:rsidRPr="0037658F" w:rsidRDefault="0037658F" w:rsidP="0037658F">
            <w:r w:rsidRPr="0037658F">
              <w:t>Cilj:</w:t>
            </w:r>
          </w:p>
        </w:tc>
        <w:tc>
          <w:tcPr>
            <w:tcW w:w="11091" w:type="dxa"/>
          </w:tcPr>
          <w:p w:rsidR="0037658F" w:rsidRPr="0037658F" w:rsidRDefault="0037658F" w:rsidP="0037658F">
            <w:r w:rsidRPr="0037658F">
              <w:rPr>
                <w:lang w:val="en-GB"/>
              </w:rPr>
              <w:t>Dodatna nastava</w:t>
            </w:r>
          </w:p>
        </w:tc>
      </w:tr>
      <w:tr w:rsidR="0037658F" w:rsidRPr="0037658F" w:rsidTr="0037658F">
        <w:tc>
          <w:tcPr>
            <w:tcW w:w="3129" w:type="dxa"/>
            <w:gridSpan w:val="2"/>
          </w:tcPr>
          <w:p w:rsidR="0037658F" w:rsidRPr="0037658F" w:rsidRDefault="0037658F" w:rsidP="0037658F">
            <w:r w:rsidRPr="0037658F">
              <w:t>Obrazloženje cilja (povezan s potrebama, interesima učenika i vrijednostima ŠK):</w:t>
            </w:r>
          </w:p>
        </w:tc>
        <w:tc>
          <w:tcPr>
            <w:tcW w:w="11091" w:type="dxa"/>
          </w:tcPr>
          <w:p w:rsidR="0037658F" w:rsidRPr="0037658F" w:rsidRDefault="0037658F" w:rsidP="0037658F">
            <w:r w:rsidRPr="0037658F">
              <w:rPr>
                <w:lang w:val="en-GB"/>
              </w:rPr>
              <w:t>Okupljanje darovitih učenika, priprema za kontrolni ispit i za natjecanja, razvijanje natjecateljskog duha</w:t>
            </w:r>
            <w:r w:rsidRPr="0037658F">
              <w:t xml:space="preserve"> , razvijati interese i kulturu rada, poticati samostalan rad i zaključivanje učenika, usmjeravati učenike na povezanost radnog mjesta i šire okoline, omogućiti integraciju teorijski i praktičnih znanja u zajedničku cjelinu</w:t>
            </w:r>
          </w:p>
        </w:tc>
      </w:tr>
      <w:tr w:rsidR="0037658F" w:rsidRPr="0037658F" w:rsidTr="0037658F">
        <w:trPr>
          <w:trHeight w:val="327"/>
        </w:trPr>
        <w:tc>
          <w:tcPr>
            <w:tcW w:w="3129" w:type="dxa"/>
            <w:gridSpan w:val="2"/>
          </w:tcPr>
          <w:p w:rsidR="0037658F" w:rsidRPr="0037658F" w:rsidRDefault="0037658F" w:rsidP="0037658F">
            <w:r w:rsidRPr="0037658F">
              <w:t>Namjena:</w:t>
            </w:r>
          </w:p>
        </w:tc>
        <w:tc>
          <w:tcPr>
            <w:tcW w:w="11091" w:type="dxa"/>
          </w:tcPr>
          <w:p w:rsidR="0037658F" w:rsidRPr="0037658F" w:rsidRDefault="0037658F" w:rsidP="0037658F">
            <w:r w:rsidRPr="0037658F">
              <w:t>Osposobiti učenike za samostalan rad u području struke.</w:t>
            </w:r>
          </w:p>
        </w:tc>
      </w:tr>
      <w:tr w:rsidR="0037658F" w:rsidRPr="0037658F" w:rsidTr="0037658F">
        <w:tc>
          <w:tcPr>
            <w:tcW w:w="3129" w:type="dxa"/>
            <w:gridSpan w:val="2"/>
          </w:tcPr>
          <w:p w:rsidR="0037658F" w:rsidRPr="0037658F" w:rsidRDefault="0037658F" w:rsidP="0037658F">
            <w:r w:rsidRPr="0037658F">
              <w:t>Očekivani ishodi/postignuća:</w:t>
            </w:r>
          </w:p>
        </w:tc>
        <w:tc>
          <w:tcPr>
            <w:tcW w:w="11091" w:type="dxa"/>
          </w:tcPr>
          <w:p w:rsidR="0037658F" w:rsidRPr="0037658F" w:rsidRDefault="0037658F" w:rsidP="0037658F">
            <w:r w:rsidRPr="0037658F">
              <w:rPr>
                <w:lang w:val="en-GB"/>
              </w:rPr>
              <w:t>Učenik će moći steći širi uvid u područje obrade drva. Usvojena znanja primijeniti u praktičnom djelu pri izradi vježbi.</w:t>
            </w:r>
            <w:r w:rsidRPr="0037658F">
              <w:t xml:space="preserve"> Učenici će biti samostalni u radu, steći radne navike, primijeniti teoretska znanja u praksi.</w:t>
            </w:r>
          </w:p>
          <w:p w:rsidR="0037658F" w:rsidRPr="0037658F" w:rsidRDefault="0037658F" w:rsidP="0037658F">
            <w:r w:rsidRPr="0037658F">
              <w:t>Osvijestiti koliko su bitne mjere zaštite u radu te prihvatiti ozbiljnost i odgovornost kao temelj svakom ozbiljnom radu</w:t>
            </w:r>
          </w:p>
          <w:p w:rsidR="0037658F" w:rsidRPr="0037658F" w:rsidRDefault="0037658F" w:rsidP="0037658F">
            <w:r w:rsidRPr="0037658F">
              <w:t>Usvojiti pozitivan odnos prema radu, sistematičnost i točnost te izabrati rad na siguran način.</w:t>
            </w:r>
          </w:p>
        </w:tc>
      </w:tr>
      <w:tr w:rsidR="0037658F" w:rsidRPr="0037658F" w:rsidTr="0037658F">
        <w:tc>
          <w:tcPr>
            <w:tcW w:w="1166" w:type="dxa"/>
          </w:tcPr>
          <w:p w:rsidR="0037658F" w:rsidRPr="0037658F" w:rsidRDefault="0037658F" w:rsidP="0037658F">
            <w:r w:rsidRPr="0037658F">
              <w:t xml:space="preserve">    Način realizacije:     </w:t>
            </w:r>
          </w:p>
        </w:tc>
        <w:tc>
          <w:tcPr>
            <w:tcW w:w="1963" w:type="dxa"/>
          </w:tcPr>
          <w:tbl>
            <w:tblPr>
              <w:tblStyle w:val="Reetkatablice"/>
              <w:tblW w:w="0" w:type="auto"/>
              <w:tblLook w:val="04A0" w:firstRow="1" w:lastRow="0" w:firstColumn="1" w:lastColumn="0" w:noHBand="0" w:noVBand="1"/>
            </w:tblPr>
            <w:tblGrid>
              <w:gridCol w:w="1674"/>
            </w:tblGrid>
            <w:tr w:rsidR="0037658F" w:rsidRPr="0037658F" w:rsidTr="0037658F">
              <w:tc>
                <w:tcPr>
                  <w:tcW w:w="1903" w:type="dxa"/>
                </w:tcPr>
                <w:p w:rsidR="0037658F" w:rsidRPr="0037658F" w:rsidRDefault="0037658F" w:rsidP="00AB28C6">
                  <w:pPr>
                    <w:framePr w:hSpace="180" w:wrap="around" w:vAnchor="text" w:hAnchor="margin" w:y="33"/>
                  </w:pPr>
                  <w:r w:rsidRPr="0037658F">
                    <w:t>Oblik:</w:t>
                  </w:r>
                </w:p>
                <w:p w:rsidR="0037658F" w:rsidRPr="0037658F" w:rsidRDefault="0037658F" w:rsidP="00AB28C6">
                  <w:pPr>
                    <w:framePr w:hSpace="180" w:wrap="around" w:vAnchor="text" w:hAnchor="margin" w:y="33"/>
                  </w:pPr>
                </w:p>
                <w:p w:rsidR="0037658F" w:rsidRPr="0037658F" w:rsidRDefault="0037658F" w:rsidP="00AB28C6">
                  <w:pPr>
                    <w:framePr w:hSpace="180" w:wrap="around" w:vAnchor="text" w:hAnchor="margin" w:y="33"/>
                  </w:pPr>
                </w:p>
              </w:tc>
            </w:tr>
            <w:tr w:rsidR="0037658F" w:rsidRPr="0037658F" w:rsidTr="0037658F">
              <w:tc>
                <w:tcPr>
                  <w:tcW w:w="1903" w:type="dxa"/>
                </w:tcPr>
                <w:p w:rsidR="0037658F" w:rsidRPr="0037658F" w:rsidRDefault="0037658F" w:rsidP="00AB28C6">
                  <w:pPr>
                    <w:framePr w:hSpace="180" w:wrap="around" w:vAnchor="text" w:hAnchor="margin" w:y="33"/>
                  </w:pPr>
                  <w:r w:rsidRPr="0037658F">
                    <w:t>Sudionici:</w:t>
                  </w:r>
                </w:p>
                <w:p w:rsidR="0037658F" w:rsidRPr="0037658F" w:rsidRDefault="0037658F" w:rsidP="00AB28C6">
                  <w:pPr>
                    <w:framePr w:hSpace="180" w:wrap="around" w:vAnchor="text" w:hAnchor="margin" w:y="33"/>
                  </w:pPr>
                </w:p>
              </w:tc>
            </w:tr>
            <w:tr w:rsidR="0037658F" w:rsidRPr="0037658F" w:rsidTr="0037658F">
              <w:tc>
                <w:tcPr>
                  <w:tcW w:w="1903" w:type="dxa"/>
                </w:tcPr>
                <w:p w:rsidR="0037658F" w:rsidRPr="0037658F" w:rsidRDefault="0037658F" w:rsidP="00AB28C6">
                  <w:pPr>
                    <w:framePr w:hSpace="180" w:wrap="around" w:vAnchor="text" w:hAnchor="margin" w:y="33"/>
                  </w:pPr>
                  <w:r w:rsidRPr="0037658F">
                    <w:t>Način</w:t>
                  </w:r>
                  <w:r w:rsidRPr="0037658F">
                    <w:cr/>
                    <w:t xml:space="preserve">učenja </w:t>
                  </w:r>
                  <w:r w:rsidRPr="0037658F">
                    <w:lastRenderedPageBreak/>
                    <w:t>(što rade učenici):</w:t>
                  </w:r>
                </w:p>
              </w:tc>
            </w:tr>
            <w:tr w:rsidR="0037658F" w:rsidRPr="0037658F" w:rsidTr="0037658F">
              <w:tc>
                <w:tcPr>
                  <w:tcW w:w="1903" w:type="dxa"/>
                </w:tcPr>
                <w:p w:rsidR="0037658F" w:rsidRPr="0037658F" w:rsidRDefault="0037658F" w:rsidP="00AB28C6">
                  <w:pPr>
                    <w:framePr w:hSpace="180" w:wrap="around" w:vAnchor="text" w:hAnchor="margin" w:y="33"/>
                  </w:pPr>
                  <w:r w:rsidRPr="0037658F">
                    <w:lastRenderedPageBreak/>
                    <w:t>Metode poučavanja (što rade učitelji):</w:t>
                  </w:r>
                </w:p>
              </w:tc>
            </w:tr>
            <w:tr w:rsidR="0037658F" w:rsidRPr="0037658F" w:rsidTr="0037658F">
              <w:tc>
                <w:tcPr>
                  <w:tcW w:w="1903" w:type="dxa"/>
                </w:tcPr>
                <w:p w:rsidR="0037658F" w:rsidRPr="0037658F" w:rsidRDefault="0037658F" w:rsidP="00AB28C6">
                  <w:pPr>
                    <w:framePr w:hSpace="180" w:wrap="around" w:vAnchor="text" w:hAnchor="margin" w:y="33"/>
                  </w:pPr>
                  <w:r w:rsidRPr="0037658F">
                    <w:t>Trajanje izvedbe:</w:t>
                  </w:r>
                </w:p>
              </w:tc>
            </w:tr>
          </w:tbl>
          <w:p w:rsidR="0037658F" w:rsidRPr="0037658F" w:rsidRDefault="0037658F" w:rsidP="0037658F"/>
        </w:tc>
        <w:tc>
          <w:tcPr>
            <w:tcW w:w="11091" w:type="dxa"/>
          </w:tcPr>
          <w:tbl>
            <w:tblPr>
              <w:tblStyle w:val="Reetkatablice"/>
              <w:tblW w:w="0" w:type="auto"/>
              <w:tblLook w:val="04A0" w:firstRow="1" w:lastRow="0" w:firstColumn="1" w:lastColumn="0" w:noHBand="0" w:noVBand="1"/>
            </w:tblPr>
            <w:tblGrid>
              <w:gridCol w:w="6603"/>
            </w:tblGrid>
            <w:tr w:rsidR="0037658F" w:rsidRPr="0037658F" w:rsidTr="0037658F">
              <w:tc>
                <w:tcPr>
                  <w:tcW w:w="11329" w:type="dxa"/>
                </w:tcPr>
                <w:p w:rsidR="0037658F" w:rsidRPr="0037658F" w:rsidRDefault="0037658F" w:rsidP="00AB28C6">
                  <w:pPr>
                    <w:framePr w:hSpace="180" w:wrap="around" w:vAnchor="text" w:hAnchor="margin" w:y="33"/>
                  </w:pPr>
                  <w:r w:rsidRPr="0037658F">
                    <w:lastRenderedPageBreak/>
                    <w:t>Nastava se realizira u školi i samostalnim radom učenika po naputku nastavnika  kod kuće.</w:t>
                  </w:r>
                </w:p>
                <w:p w:rsidR="0037658F" w:rsidRPr="0037658F" w:rsidRDefault="0037658F" w:rsidP="00AB28C6">
                  <w:pPr>
                    <w:framePr w:hSpace="180" w:wrap="around" w:vAnchor="text" w:hAnchor="margin" w:y="33"/>
                  </w:pPr>
                  <w:r w:rsidRPr="0037658F">
                    <w:t>Rad u timu, individualno i samostalno kod kuć</w:t>
                  </w:r>
                </w:p>
              </w:tc>
            </w:tr>
            <w:tr w:rsidR="0037658F" w:rsidRPr="0037658F" w:rsidTr="0037658F">
              <w:tc>
                <w:tcPr>
                  <w:tcW w:w="11329" w:type="dxa"/>
                </w:tcPr>
                <w:p w:rsidR="0037658F" w:rsidRPr="0037658F" w:rsidRDefault="0037658F" w:rsidP="00AB28C6">
                  <w:pPr>
                    <w:framePr w:hSpace="180" w:wrap="around" w:vAnchor="text" w:hAnchor="margin" w:y="33"/>
                  </w:pPr>
                  <w:r w:rsidRPr="0037658F">
                    <w:rPr>
                      <w:lang w:val="en-GB"/>
                    </w:rPr>
                    <w:t>Učenici, profesor strukovnih predmeta i profesor praktične nastave</w:t>
                  </w:r>
                </w:p>
              </w:tc>
            </w:tr>
            <w:tr w:rsidR="0037658F" w:rsidRPr="0037658F" w:rsidTr="0037658F">
              <w:tc>
                <w:tcPr>
                  <w:tcW w:w="11329" w:type="dxa"/>
                </w:tcPr>
                <w:p w:rsidR="0037658F" w:rsidRPr="0037658F" w:rsidRDefault="0037658F" w:rsidP="00AB28C6">
                  <w:pPr>
                    <w:framePr w:hSpace="180" w:wrap="around" w:vAnchor="text" w:hAnchor="margin" w:y="33"/>
                  </w:pPr>
                  <w:r w:rsidRPr="0037658F">
                    <w:rPr>
                      <w:lang w:val="en-GB"/>
                    </w:rPr>
                    <w:t xml:space="preserve">Usvajaju nova znanja, bilježe potrebne podatke te ih kasnije </w:t>
                  </w:r>
                  <w:r w:rsidRPr="0037658F">
                    <w:rPr>
                      <w:lang w:val="en-GB"/>
                    </w:rPr>
                    <w:lastRenderedPageBreak/>
                    <w:t>obrađuju i sistematiziraju, primjena stečenih znanja u praktičnom djelu u radionici-izrada predmeta iz drva</w:t>
                  </w:r>
                </w:p>
              </w:tc>
            </w:tr>
            <w:tr w:rsidR="0037658F" w:rsidRPr="0037658F" w:rsidTr="0037658F">
              <w:tc>
                <w:tcPr>
                  <w:tcW w:w="11329" w:type="dxa"/>
                </w:tcPr>
                <w:p w:rsidR="0037658F" w:rsidRPr="0037658F" w:rsidRDefault="0037658F" w:rsidP="00AB28C6">
                  <w:pPr>
                    <w:framePr w:hSpace="180" w:wrap="around" w:vAnchor="text" w:hAnchor="margin" w:y="33"/>
                  </w:pPr>
                  <w:r w:rsidRPr="0037658F">
                    <w:rPr>
                      <w:lang w:val="en-GB"/>
                    </w:rPr>
                    <w:lastRenderedPageBreak/>
                    <w:t>Izlaganje novih sadržaja, prezentacija, radionica na zadanu temu,</w:t>
                  </w:r>
                  <w:r w:rsidRPr="0037658F">
                    <w:t xml:space="preserve"> objašnjavanje, razgovor, demonstracija, rad sa pomagalima u strojarstvu i raspored pozicija u prostoru</w:t>
                  </w:r>
                </w:p>
                <w:p w:rsidR="0037658F" w:rsidRPr="0037658F" w:rsidRDefault="0037658F" w:rsidP="00AB28C6">
                  <w:pPr>
                    <w:framePr w:hSpace="180" w:wrap="around" w:vAnchor="text" w:hAnchor="margin" w:y="33"/>
                  </w:pPr>
                </w:p>
              </w:tc>
            </w:tr>
            <w:tr w:rsidR="0037658F" w:rsidRPr="0037658F" w:rsidTr="0037658F">
              <w:tc>
                <w:tcPr>
                  <w:tcW w:w="11329" w:type="dxa"/>
                </w:tcPr>
                <w:p w:rsidR="0037658F" w:rsidRDefault="0037658F" w:rsidP="00AB28C6">
                  <w:pPr>
                    <w:framePr w:hSpace="180" w:wrap="around" w:vAnchor="text" w:hAnchor="margin" w:y="33"/>
                    <w:rPr>
                      <w:lang w:val="en-GB"/>
                    </w:rPr>
                  </w:pPr>
                  <w:r w:rsidRPr="0037658F">
                    <w:rPr>
                      <w:lang w:val="en-GB"/>
                    </w:rPr>
                    <w:t>Jednom tjedno po dogovoru s učenicima tijekom školske godine</w:t>
                  </w:r>
                </w:p>
                <w:p w:rsidR="004F08F3" w:rsidRPr="0037658F" w:rsidRDefault="004F08F3" w:rsidP="00AB28C6">
                  <w:pPr>
                    <w:framePr w:hSpace="180" w:wrap="around" w:vAnchor="text" w:hAnchor="margin" w:y="33"/>
                  </w:pPr>
                </w:p>
              </w:tc>
            </w:tr>
          </w:tbl>
          <w:p w:rsidR="0037658F" w:rsidRPr="0037658F" w:rsidRDefault="0037658F" w:rsidP="0037658F"/>
        </w:tc>
      </w:tr>
      <w:tr w:rsidR="0037658F" w:rsidRPr="0037658F" w:rsidTr="0037658F">
        <w:tc>
          <w:tcPr>
            <w:tcW w:w="3129" w:type="dxa"/>
            <w:gridSpan w:val="2"/>
          </w:tcPr>
          <w:p w:rsidR="0037658F" w:rsidRPr="0037658F" w:rsidRDefault="0037658F" w:rsidP="0037658F">
            <w:r w:rsidRPr="0037658F">
              <w:lastRenderedPageBreak/>
              <w:t>Potrebni resursi:</w:t>
            </w:r>
          </w:p>
        </w:tc>
        <w:tc>
          <w:tcPr>
            <w:tcW w:w="11091" w:type="dxa"/>
          </w:tcPr>
          <w:p w:rsidR="0037658F" w:rsidRPr="0037658F" w:rsidRDefault="0037658F" w:rsidP="0037658F">
            <w:r w:rsidRPr="0037658F">
              <w:t xml:space="preserve">Prostor: učionica i školska radionica, masivno drvo za izradu vježbi. </w:t>
            </w:r>
          </w:p>
          <w:p w:rsidR="0037658F" w:rsidRPr="0037658F" w:rsidRDefault="0037658F" w:rsidP="0037658F">
            <w:r w:rsidRPr="0037658F">
              <w:t>Ljudski resursi:profesori struke.</w:t>
            </w:r>
          </w:p>
        </w:tc>
      </w:tr>
      <w:tr w:rsidR="0037658F" w:rsidRPr="0037658F" w:rsidTr="0037658F">
        <w:tc>
          <w:tcPr>
            <w:tcW w:w="3129" w:type="dxa"/>
            <w:gridSpan w:val="2"/>
          </w:tcPr>
          <w:p w:rsidR="0037658F" w:rsidRPr="0037658F" w:rsidRDefault="0037658F" w:rsidP="0037658F">
            <w:r w:rsidRPr="0037658F">
              <w:t>Moguće teškoće:</w:t>
            </w:r>
          </w:p>
        </w:tc>
        <w:tc>
          <w:tcPr>
            <w:tcW w:w="11091" w:type="dxa"/>
          </w:tcPr>
          <w:p w:rsidR="0037658F" w:rsidRPr="0037658F" w:rsidRDefault="0037658F" w:rsidP="0037658F">
            <w:r w:rsidRPr="0037658F">
              <w:t>Slab odaziv učenika</w:t>
            </w:r>
          </w:p>
        </w:tc>
      </w:tr>
      <w:tr w:rsidR="0037658F" w:rsidRPr="0037658F" w:rsidTr="0037658F">
        <w:tc>
          <w:tcPr>
            <w:tcW w:w="3129" w:type="dxa"/>
            <w:gridSpan w:val="2"/>
          </w:tcPr>
          <w:p w:rsidR="0037658F" w:rsidRPr="0037658F" w:rsidRDefault="0037658F" w:rsidP="0037658F">
            <w:r w:rsidRPr="0037658F">
              <w:t>Način praćenja i provjere ishoda/postignuća:</w:t>
            </w:r>
          </w:p>
        </w:tc>
        <w:tc>
          <w:tcPr>
            <w:tcW w:w="11091" w:type="dxa"/>
          </w:tcPr>
          <w:p w:rsidR="0037658F" w:rsidRPr="0037658F" w:rsidRDefault="0037658F" w:rsidP="0037658F">
            <w:r w:rsidRPr="0037658F">
              <w:rPr>
                <w:lang w:val="en-GB"/>
              </w:rPr>
              <w:t>Na osnovi stečenih znanja učenika u nastavi stručnih predmeta u kojima se obrađuju planirani sadržaji.</w:t>
            </w:r>
          </w:p>
        </w:tc>
      </w:tr>
      <w:tr w:rsidR="0037658F" w:rsidRPr="0037658F" w:rsidTr="0037658F">
        <w:tc>
          <w:tcPr>
            <w:tcW w:w="3129" w:type="dxa"/>
            <w:gridSpan w:val="2"/>
          </w:tcPr>
          <w:p w:rsidR="0037658F" w:rsidRPr="0037658F" w:rsidRDefault="0037658F" w:rsidP="0037658F">
            <w:r w:rsidRPr="0037658F">
              <w:t>Okvirni troškovnik:</w:t>
            </w:r>
          </w:p>
        </w:tc>
        <w:tc>
          <w:tcPr>
            <w:tcW w:w="11091" w:type="dxa"/>
          </w:tcPr>
          <w:p w:rsidR="0037658F" w:rsidRPr="0037658F" w:rsidRDefault="0037658F" w:rsidP="0037658F">
            <w:r w:rsidRPr="0037658F">
              <w:t>-</w:t>
            </w:r>
          </w:p>
        </w:tc>
      </w:tr>
      <w:tr w:rsidR="0037658F" w:rsidRPr="0037658F" w:rsidTr="0037658F">
        <w:tc>
          <w:tcPr>
            <w:tcW w:w="3129" w:type="dxa"/>
            <w:gridSpan w:val="2"/>
          </w:tcPr>
          <w:p w:rsidR="0037658F" w:rsidRPr="0037658F" w:rsidRDefault="0037658F" w:rsidP="0037658F">
            <w:r w:rsidRPr="0037658F">
              <w:t>Odgovorne osobe:</w:t>
            </w:r>
          </w:p>
        </w:tc>
        <w:tc>
          <w:tcPr>
            <w:tcW w:w="11091" w:type="dxa"/>
          </w:tcPr>
          <w:p w:rsidR="0037658F" w:rsidRPr="0037658F" w:rsidRDefault="0037658F" w:rsidP="0037658F">
            <w:r w:rsidRPr="0037658F">
              <w:rPr>
                <w:lang w:val="en-GB"/>
              </w:rPr>
              <w:t>Ervin Petrović, prof.,  Lidija Jakovac- Smokvina, prof</w:t>
            </w:r>
          </w:p>
        </w:tc>
      </w:tr>
    </w:tbl>
    <w:p w:rsidR="0037658F" w:rsidRPr="0037658F" w:rsidRDefault="0037658F" w:rsidP="0037658F">
      <w:pPr>
        <w:rPr>
          <w:lang w:val="en-GB"/>
        </w:rPr>
      </w:pPr>
    </w:p>
    <w:p w:rsidR="00ED0E0B" w:rsidRPr="000A092A" w:rsidRDefault="00ED0E0B" w:rsidP="00ED0E0B"/>
    <w:p w:rsidR="00ED0E0B" w:rsidRDefault="00ED0E0B" w:rsidP="001451E4"/>
    <w:p w:rsidR="00E91D0C" w:rsidRDefault="00E91D0C" w:rsidP="007813F3">
      <w:pPr>
        <w:rPr>
          <w:b/>
        </w:rPr>
      </w:pPr>
    </w:p>
    <w:p w:rsidR="00A463EE" w:rsidRDefault="00A463EE">
      <w:pPr>
        <w:rPr>
          <w:b/>
          <w:sz w:val="28"/>
        </w:rPr>
      </w:pPr>
      <w:bookmarkStart w:id="91" w:name="_Toc398807459"/>
      <w:bookmarkStart w:id="92" w:name="_Toc398822557"/>
      <w:r>
        <w:br w:type="page"/>
      </w:r>
    </w:p>
    <w:p w:rsidR="00257148" w:rsidRDefault="00236124" w:rsidP="009379F6">
      <w:pPr>
        <w:pStyle w:val="Naslov1"/>
      </w:pPr>
      <w:bookmarkStart w:id="93" w:name="_Toc494108207"/>
      <w:r w:rsidRPr="002F4300">
        <w:lastRenderedPageBreak/>
        <w:t>5. DOPUNSKA NASTAVA</w:t>
      </w:r>
      <w:bookmarkStart w:id="94" w:name="_Toc146691603"/>
      <w:r w:rsidR="00021FD5">
        <w:t xml:space="preserve"> – rad sa </w:t>
      </w:r>
      <w:r w:rsidR="00257148" w:rsidRPr="002F4300">
        <w:t xml:space="preserve"> učenicima</w:t>
      </w:r>
      <w:bookmarkEnd w:id="94"/>
      <w:r w:rsidR="00021FD5">
        <w:t xml:space="preserve"> kojima je potrebna pomoć</w:t>
      </w:r>
      <w:bookmarkEnd w:id="91"/>
      <w:bookmarkEnd w:id="92"/>
      <w:bookmarkEnd w:id="93"/>
    </w:p>
    <w:p w:rsidR="005532DC" w:rsidRDefault="005532DC" w:rsidP="007813F3">
      <w:pPr>
        <w:rPr>
          <w:b/>
        </w:rPr>
      </w:pPr>
    </w:p>
    <w:p w:rsidR="0081451D" w:rsidRDefault="0081451D" w:rsidP="00814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3"/>
      </w:tblGrid>
      <w:tr w:rsidR="0081451D" w:rsidRPr="000A092A" w:rsidTr="00A463EE">
        <w:tc>
          <w:tcPr>
            <w:tcW w:w="2268" w:type="dxa"/>
            <w:shd w:val="clear" w:color="auto" w:fill="auto"/>
          </w:tcPr>
          <w:p w:rsidR="0081451D" w:rsidRPr="000A092A" w:rsidRDefault="0081451D" w:rsidP="00426F05">
            <w:r w:rsidRPr="000A092A">
              <w:t>Naziv:</w:t>
            </w:r>
          </w:p>
        </w:tc>
        <w:tc>
          <w:tcPr>
            <w:tcW w:w="6803" w:type="dxa"/>
            <w:shd w:val="clear" w:color="auto" w:fill="auto"/>
          </w:tcPr>
          <w:p w:rsidR="0081451D" w:rsidRPr="000A092A" w:rsidRDefault="0081451D" w:rsidP="00426F05">
            <w:r w:rsidRPr="000A092A">
              <w:t>Matematika – dopunska nastava</w:t>
            </w:r>
          </w:p>
        </w:tc>
      </w:tr>
      <w:tr w:rsidR="0081451D" w:rsidRPr="000A092A" w:rsidTr="00A463EE">
        <w:tc>
          <w:tcPr>
            <w:tcW w:w="2268" w:type="dxa"/>
            <w:shd w:val="clear" w:color="auto" w:fill="auto"/>
          </w:tcPr>
          <w:p w:rsidR="0081451D" w:rsidRPr="000A092A" w:rsidRDefault="0081451D" w:rsidP="00426F05">
            <w:r w:rsidRPr="000A092A">
              <w:t>Cilj:</w:t>
            </w:r>
          </w:p>
        </w:tc>
        <w:tc>
          <w:tcPr>
            <w:tcW w:w="6803" w:type="dxa"/>
            <w:shd w:val="clear" w:color="auto" w:fill="auto"/>
          </w:tcPr>
          <w:p w:rsidR="0081451D" w:rsidRPr="000A092A" w:rsidRDefault="0081451D" w:rsidP="00426F05">
            <w:r w:rsidRPr="000A092A">
              <w:t>Okupiti i pripremiti što veći broj učenika kojima nedostaje predznanje matematike za praćenje redovne nastave matematike, kako bi imali pozitivne ocjene iz matematike.</w:t>
            </w:r>
          </w:p>
        </w:tc>
      </w:tr>
      <w:tr w:rsidR="0081451D" w:rsidRPr="000A092A" w:rsidTr="00A463EE">
        <w:tc>
          <w:tcPr>
            <w:tcW w:w="2268" w:type="dxa"/>
            <w:shd w:val="clear" w:color="auto" w:fill="auto"/>
          </w:tcPr>
          <w:p w:rsidR="0081451D" w:rsidRPr="000A092A" w:rsidRDefault="0081451D" w:rsidP="00426F05">
            <w:r w:rsidRPr="000A092A">
              <w:t>Očekivani ishodi (učenik će moći):</w:t>
            </w:r>
          </w:p>
        </w:tc>
        <w:tc>
          <w:tcPr>
            <w:tcW w:w="6803" w:type="dxa"/>
            <w:shd w:val="clear" w:color="auto" w:fill="auto"/>
          </w:tcPr>
          <w:p w:rsidR="0081451D" w:rsidRPr="000A092A" w:rsidRDefault="0081451D" w:rsidP="00426F05">
            <w:r w:rsidRPr="000A092A">
              <w:t>Uspješno rješavanje osnovnih matematičkih zadataka</w:t>
            </w:r>
          </w:p>
        </w:tc>
      </w:tr>
    </w:tbl>
    <w:p w:rsidR="0081451D" w:rsidRPr="000A092A" w:rsidRDefault="0081451D" w:rsidP="0081451D">
      <w:r w:rsidRPr="000A092A">
        <w:t>Način realizacije: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3"/>
      </w:tblGrid>
      <w:tr w:rsidR="0081451D" w:rsidRPr="000A092A" w:rsidTr="00A463EE">
        <w:tc>
          <w:tcPr>
            <w:tcW w:w="2268" w:type="dxa"/>
            <w:shd w:val="clear" w:color="auto" w:fill="auto"/>
          </w:tcPr>
          <w:p w:rsidR="0081451D" w:rsidRPr="000A092A" w:rsidRDefault="0081451D" w:rsidP="00426F05">
            <w:r w:rsidRPr="000A092A">
              <w:t>Oblik:</w:t>
            </w:r>
          </w:p>
        </w:tc>
        <w:tc>
          <w:tcPr>
            <w:tcW w:w="6803" w:type="dxa"/>
            <w:shd w:val="clear" w:color="auto" w:fill="auto"/>
          </w:tcPr>
          <w:p w:rsidR="0081451D" w:rsidRPr="000A092A" w:rsidRDefault="0081451D" w:rsidP="00426F05">
            <w:r w:rsidRPr="000A092A">
              <w:t>Dopunska nastava</w:t>
            </w:r>
          </w:p>
        </w:tc>
      </w:tr>
      <w:tr w:rsidR="0081451D" w:rsidRPr="000A092A" w:rsidTr="00A463EE">
        <w:tc>
          <w:tcPr>
            <w:tcW w:w="2268" w:type="dxa"/>
            <w:shd w:val="clear" w:color="auto" w:fill="auto"/>
          </w:tcPr>
          <w:p w:rsidR="0081451D" w:rsidRPr="000A092A" w:rsidRDefault="0081451D" w:rsidP="00426F05">
            <w:r w:rsidRPr="000A092A">
              <w:t>Sudionici:</w:t>
            </w:r>
          </w:p>
        </w:tc>
        <w:tc>
          <w:tcPr>
            <w:tcW w:w="6803" w:type="dxa"/>
            <w:shd w:val="clear" w:color="auto" w:fill="auto"/>
          </w:tcPr>
          <w:p w:rsidR="0081451D" w:rsidRPr="000A092A" w:rsidRDefault="0081451D" w:rsidP="00426F05">
            <w:r w:rsidRPr="000A092A">
              <w:t>Negativno ocijenjeni učenici</w:t>
            </w:r>
          </w:p>
        </w:tc>
      </w:tr>
      <w:tr w:rsidR="0081451D" w:rsidRPr="000A092A" w:rsidTr="00A463EE">
        <w:tc>
          <w:tcPr>
            <w:tcW w:w="2268" w:type="dxa"/>
            <w:shd w:val="clear" w:color="auto" w:fill="auto"/>
          </w:tcPr>
          <w:p w:rsidR="0081451D" w:rsidRPr="000A092A" w:rsidRDefault="0081451D" w:rsidP="00426F05">
            <w:r w:rsidRPr="000A092A">
              <w:t>Način učenja (što rade učenici):</w:t>
            </w:r>
          </w:p>
        </w:tc>
        <w:tc>
          <w:tcPr>
            <w:tcW w:w="6803" w:type="dxa"/>
            <w:shd w:val="clear" w:color="auto" w:fill="auto"/>
          </w:tcPr>
          <w:p w:rsidR="0081451D" w:rsidRPr="000A092A" w:rsidRDefault="0081451D" w:rsidP="0081451D">
            <w:r w:rsidRPr="000A092A">
              <w:t>samostalni rad učenika</w:t>
            </w:r>
          </w:p>
        </w:tc>
      </w:tr>
      <w:tr w:rsidR="0081451D" w:rsidRPr="000A092A" w:rsidTr="00A463EE">
        <w:tc>
          <w:tcPr>
            <w:tcW w:w="2268" w:type="dxa"/>
            <w:shd w:val="clear" w:color="auto" w:fill="auto"/>
          </w:tcPr>
          <w:p w:rsidR="0081451D" w:rsidRPr="000A092A" w:rsidRDefault="0081451D" w:rsidP="00426F05">
            <w:r w:rsidRPr="000A092A">
              <w:t>Metode poučavanja (što rade nastavnici):</w:t>
            </w:r>
          </w:p>
        </w:tc>
        <w:tc>
          <w:tcPr>
            <w:tcW w:w="6803" w:type="dxa"/>
            <w:shd w:val="clear" w:color="auto" w:fill="auto"/>
          </w:tcPr>
          <w:p w:rsidR="0081451D" w:rsidRPr="000A092A" w:rsidRDefault="0081451D" w:rsidP="0081451D">
            <w:r w:rsidRPr="000A092A">
              <w:t>Objašnjavaje i obrazlaganje, pomoć u rješavanju zadataka te motiviranje učenika na rad</w:t>
            </w:r>
          </w:p>
        </w:tc>
      </w:tr>
      <w:tr w:rsidR="0081451D" w:rsidRPr="000A092A" w:rsidTr="00A463EE">
        <w:tc>
          <w:tcPr>
            <w:tcW w:w="2268" w:type="dxa"/>
            <w:shd w:val="clear" w:color="auto" w:fill="auto"/>
          </w:tcPr>
          <w:p w:rsidR="0081451D" w:rsidRPr="000A092A" w:rsidRDefault="0081451D" w:rsidP="00426F05">
            <w:r w:rsidRPr="000A092A">
              <w:t>Trajanje izvedbe:</w:t>
            </w:r>
          </w:p>
        </w:tc>
        <w:tc>
          <w:tcPr>
            <w:tcW w:w="6803" w:type="dxa"/>
            <w:shd w:val="clear" w:color="auto" w:fill="auto"/>
          </w:tcPr>
          <w:p w:rsidR="0081451D" w:rsidRPr="000A092A" w:rsidRDefault="0081451D" w:rsidP="00426F05">
            <w:r w:rsidRPr="000A092A">
              <w:t>Po potrebi tijekom nastavne godine</w:t>
            </w:r>
          </w:p>
        </w:tc>
      </w:tr>
      <w:tr w:rsidR="0081451D" w:rsidRPr="000A092A" w:rsidTr="00A463EE">
        <w:tc>
          <w:tcPr>
            <w:tcW w:w="2268" w:type="dxa"/>
            <w:shd w:val="clear" w:color="auto" w:fill="auto"/>
          </w:tcPr>
          <w:p w:rsidR="0081451D" w:rsidRPr="000A092A" w:rsidRDefault="0081451D" w:rsidP="00426F05">
            <w:r w:rsidRPr="000A092A">
              <w:t xml:space="preserve">Potrebni resursi (materijalni i ljudski): </w:t>
            </w:r>
          </w:p>
        </w:tc>
        <w:tc>
          <w:tcPr>
            <w:tcW w:w="6803" w:type="dxa"/>
            <w:shd w:val="clear" w:color="auto" w:fill="auto"/>
          </w:tcPr>
          <w:p w:rsidR="0081451D" w:rsidRPr="000A092A" w:rsidRDefault="0081451D" w:rsidP="0081451D">
            <w:r w:rsidRPr="000A092A">
              <w:t>Uključeni učenici, matematički pribor, pripremljeni materijal</w:t>
            </w:r>
          </w:p>
        </w:tc>
      </w:tr>
      <w:tr w:rsidR="0081451D" w:rsidRPr="000A092A" w:rsidTr="00A463EE">
        <w:tc>
          <w:tcPr>
            <w:tcW w:w="2268" w:type="dxa"/>
            <w:shd w:val="clear" w:color="auto" w:fill="auto"/>
          </w:tcPr>
          <w:p w:rsidR="0081451D" w:rsidRPr="000A092A" w:rsidRDefault="0081451D" w:rsidP="00426F05">
            <w:r w:rsidRPr="000A092A">
              <w:t>Način praćenja i provjere ishoda/postignuća:</w:t>
            </w:r>
          </w:p>
        </w:tc>
        <w:tc>
          <w:tcPr>
            <w:tcW w:w="6803" w:type="dxa"/>
            <w:shd w:val="clear" w:color="auto" w:fill="auto"/>
          </w:tcPr>
          <w:p w:rsidR="0081451D" w:rsidRPr="000A092A" w:rsidRDefault="0081451D" w:rsidP="00426F05">
            <w:r w:rsidRPr="000A092A">
              <w:rPr>
                <w:lang w:val="pl-PL"/>
              </w:rPr>
              <w:t>Praćenje učenika u svrhu ispravljanja negativnih ocjena</w:t>
            </w:r>
          </w:p>
        </w:tc>
      </w:tr>
      <w:tr w:rsidR="0081451D" w:rsidRPr="000A092A" w:rsidTr="00A463EE">
        <w:tc>
          <w:tcPr>
            <w:tcW w:w="2268" w:type="dxa"/>
            <w:shd w:val="clear" w:color="auto" w:fill="auto"/>
          </w:tcPr>
          <w:p w:rsidR="0081451D" w:rsidRPr="000A092A" w:rsidRDefault="0081451D" w:rsidP="00426F05">
            <w:r w:rsidRPr="000A092A">
              <w:t>Odgovorne osobe:</w:t>
            </w:r>
          </w:p>
        </w:tc>
        <w:tc>
          <w:tcPr>
            <w:tcW w:w="6803" w:type="dxa"/>
            <w:shd w:val="clear" w:color="auto" w:fill="auto"/>
          </w:tcPr>
          <w:p w:rsidR="0081451D" w:rsidRPr="000A092A" w:rsidRDefault="0081451D" w:rsidP="00426F05">
            <w:r w:rsidRPr="000A092A">
              <w:t>Predmetni nastavnici matematike</w:t>
            </w:r>
          </w:p>
        </w:tc>
      </w:tr>
    </w:tbl>
    <w:p w:rsidR="0081451D" w:rsidRPr="000A092A" w:rsidRDefault="0081451D" w:rsidP="0081451D"/>
    <w:p w:rsidR="006D21CB" w:rsidRPr="000A092A" w:rsidRDefault="006D21CB" w:rsidP="001B30EC"/>
    <w:p w:rsidR="00EF3ED6" w:rsidRDefault="00EF3ED6" w:rsidP="001B30EC"/>
    <w:p w:rsidR="00EF3ED6" w:rsidRPr="002F4300" w:rsidRDefault="00EF3ED6" w:rsidP="001B30EC"/>
    <w:p w:rsidR="00A463EE" w:rsidRDefault="00A463EE">
      <w:pPr>
        <w:rPr>
          <w:b/>
          <w:sz w:val="28"/>
        </w:rPr>
      </w:pPr>
      <w:bookmarkStart w:id="95" w:name="_Toc398807460"/>
      <w:bookmarkStart w:id="96" w:name="_Toc398822558"/>
      <w:r>
        <w:br w:type="page"/>
      </w:r>
    </w:p>
    <w:p w:rsidR="00BD329B" w:rsidRPr="002F4300" w:rsidRDefault="00D249B9" w:rsidP="009379F6">
      <w:pPr>
        <w:pStyle w:val="Naslov1"/>
      </w:pPr>
      <w:bookmarkStart w:id="97" w:name="_Toc494108208"/>
      <w:r w:rsidRPr="002F4300">
        <w:lastRenderedPageBreak/>
        <w:t>6. IZVANNASTAVNE AKTI</w:t>
      </w:r>
      <w:r w:rsidR="00BD329B" w:rsidRPr="002F4300">
        <w:t>VNOSTI</w:t>
      </w:r>
      <w:bookmarkEnd w:id="95"/>
      <w:bookmarkEnd w:id="96"/>
      <w:bookmarkEnd w:id="97"/>
    </w:p>
    <w:p w:rsidR="00BD329B" w:rsidRPr="002F4300" w:rsidRDefault="00BD329B" w:rsidP="001622E6">
      <w:pPr>
        <w:ind w:left="540"/>
        <w:rPr>
          <w:b/>
        </w:rPr>
      </w:pPr>
    </w:p>
    <w:p w:rsidR="007B13BD" w:rsidRPr="007B13BD" w:rsidRDefault="00FA3D77" w:rsidP="007B13BD">
      <w:pPr>
        <w:ind w:left="540"/>
        <w:rPr>
          <w:b/>
        </w:rPr>
      </w:pPr>
      <w:r>
        <w:rPr>
          <w:b/>
        </w:rPr>
        <w:t xml:space="preserve"> </w:t>
      </w:r>
      <w:r w:rsidR="00D249B9" w:rsidRPr="002F4300">
        <w:rPr>
          <w:b/>
        </w:rPr>
        <w:t xml:space="preserve"> Izvannastavne</w:t>
      </w:r>
      <w:r w:rsidR="00AF1AED">
        <w:rPr>
          <w:b/>
        </w:rPr>
        <w:t xml:space="preserve"> aktivnosti po područjim</w:t>
      </w:r>
      <w:r w:rsidR="007B13BD">
        <w:rPr>
          <w:b/>
        </w:rPr>
        <w:t>a</w:t>
      </w:r>
      <w:r w:rsidR="007B13BD" w:rsidRPr="007B13BD">
        <w:rPr>
          <w:b/>
          <w:bCs/>
        </w:rPr>
        <w:t xml:space="preserve"> </w:t>
      </w:r>
    </w:p>
    <w:p w:rsidR="007B13BD" w:rsidRPr="007B13BD" w:rsidRDefault="007B13BD" w:rsidP="007B13BD"/>
    <w:p w:rsidR="007B13BD" w:rsidRPr="007B13BD" w:rsidRDefault="007B13BD" w:rsidP="007B13BD">
      <w:r w:rsidRPr="007B13BD">
        <w:t xml:space="preserve">I ove školske </w:t>
      </w:r>
      <w:r w:rsidR="0034701A">
        <w:t>godine 2017./2018</w:t>
      </w:r>
      <w:r w:rsidRPr="007B13BD">
        <w:t>.  Srednja škola planira rad sljedećih slobodnih aktivnosti:</w:t>
      </w:r>
    </w:p>
    <w:p w:rsidR="007B13BD" w:rsidRPr="007B13BD" w:rsidRDefault="007B13BD" w:rsidP="007B13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2550"/>
        <w:gridCol w:w="900"/>
        <w:gridCol w:w="900"/>
        <w:gridCol w:w="2340"/>
        <w:gridCol w:w="1721"/>
      </w:tblGrid>
      <w:tr w:rsidR="001A2950" w:rsidRPr="002B7E6B" w:rsidTr="004F08F3">
        <w:trPr>
          <w:trHeight w:val="828"/>
          <w:jc w:val="center"/>
        </w:trPr>
        <w:tc>
          <w:tcPr>
            <w:tcW w:w="897" w:type="dxa"/>
            <w:tcBorders>
              <w:top w:val="single" w:sz="4" w:space="0" w:color="auto"/>
              <w:left w:val="single" w:sz="4" w:space="0" w:color="auto"/>
              <w:bottom w:val="single" w:sz="4" w:space="0" w:color="auto"/>
              <w:right w:val="single" w:sz="4" w:space="0" w:color="auto"/>
            </w:tcBorders>
            <w:vAlign w:val="center"/>
          </w:tcPr>
          <w:p w:rsidR="001A2950" w:rsidRPr="001A2950" w:rsidRDefault="001A2950" w:rsidP="004F08F3">
            <w:pPr>
              <w:jc w:val="center"/>
              <w:rPr>
                <w:bCs/>
              </w:rPr>
            </w:pPr>
            <w:r w:rsidRPr="001A2950">
              <w:rPr>
                <w:bCs/>
              </w:rPr>
              <w:t>Redni broj</w:t>
            </w:r>
          </w:p>
        </w:tc>
        <w:tc>
          <w:tcPr>
            <w:tcW w:w="2550" w:type="dxa"/>
            <w:tcBorders>
              <w:top w:val="single" w:sz="4" w:space="0" w:color="auto"/>
              <w:left w:val="single" w:sz="4" w:space="0" w:color="auto"/>
              <w:bottom w:val="single" w:sz="4" w:space="0" w:color="auto"/>
              <w:right w:val="single" w:sz="4" w:space="0" w:color="auto"/>
            </w:tcBorders>
            <w:vAlign w:val="center"/>
          </w:tcPr>
          <w:p w:rsidR="001A2950" w:rsidRPr="001A2950" w:rsidRDefault="001A2950" w:rsidP="004F08F3">
            <w:pPr>
              <w:jc w:val="center"/>
              <w:rPr>
                <w:bCs/>
              </w:rPr>
            </w:pPr>
            <w:r w:rsidRPr="001A2950">
              <w:rPr>
                <w:bCs/>
              </w:rPr>
              <w:t>Slobodna aktivnost</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1A2950" w:rsidRDefault="001A2950" w:rsidP="004F08F3">
            <w:pPr>
              <w:jc w:val="center"/>
              <w:rPr>
                <w:bCs/>
              </w:rPr>
            </w:pPr>
            <w:r w:rsidRPr="001A2950">
              <w:rPr>
                <w:bCs/>
              </w:rPr>
              <w:t>Br.uč.</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1A2950" w:rsidRDefault="001A2950" w:rsidP="004F08F3">
            <w:pPr>
              <w:jc w:val="center"/>
              <w:rPr>
                <w:bCs/>
              </w:rPr>
            </w:pPr>
            <w:r w:rsidRPr="001A2950">
              <w:rPr>
                <w:bCs/>
              </w:rPr>
              <w:t>Sati tjedno</w:t>
            </w:r>
          </w:p>
          <w:p w:rsidR="001A2950" w:rsidRPr="001A2950" w:rsidRDefault="001A2950" w:rsidP="004F08F3">
            <w:pPr>
              <w:jc w:val="center"/>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1A2950" w:rsidRDefault="001A2950" w:rsidP="004F08F3">
            <w:pPr>
              <w:jc w:val="center"/>
              <w:rPr>
                <w:bCs/>
              </w:rPr>
            </w:pPr>
            <w:r w:rsidRPr="001A2950">
              <w:rPr>
                <w:bCs/>
              </w:rPr>
              <w:t>Nastavnik-voditelj</w:t>
            </w:r>
          </w:p>
        </w:tc>
        <w:tc>
          <w:tcPr>
            <w:tcW w:w="1721" w:type="dxa"/>
            <w:tcBorders>
              <w:top w:val="single" w:sz="4" w:space="0" w:color="auto"/>
              <w:left w:val="single" w:sz="4" w:space="0" w:color="auto"/>
              <w:bottom w:val="single" w:sz="4" w:space="0" w:color="auto"/>
              <w:right w:val="single" w:sz="4" w:space="0" w:color="auto"/>
            </w:tcBorders>
            <w:vAlign w:val="center"/>
          </w:tcPr>
          <w:p w:rsidR="001A2950" w:rsidRPr="002B7E6B" w:rsidRDefault="001A2950" w:rsidP="004F08F3">
            <w:pPr>
              <w:jc w:val="center"/>
            </w:pPr>
            <w:r>
              <w:t>Dan</w:t>
            </w:r>
            <w:r w:rsidRPr="002B7E6B">
              <w:t xml:space="preserve"> </w:t>
            </w:r>
            <w:r>
              <w:t>i</w:t>
            </w:r>
            <w:r w:rsidRPr="002B7E6B">
              <w:t xml:space="preserve"> </w:t>
            </w:r>
            <w:r>
              <w:t>sat</w:t>
            </w:r>
            <w:r w:rsidRPr="002B7E6B">
              <w:t xml:space="preserve"> </w:t>
            </w:r>
            <w:r>
              <w:t>odr</w:t>
            </w:r>
            <w:r w:rsidRPr="002B7E6B">
              <w:t>ž</w:t>
            </w:r>
            <w:r>
              <w:t>avanja</w:t>
            </w:r>
          </w:p>
        </w:tc>
      </w:tr>
      <w:tr w:rsidR="001A2950" w:rsidRPr="000527BC" w:rsidTr="004F08F3">
        <w:trPr>
          <w:trHeight w:val="828"/>
          <w:jc w:val="center"/>
        </w:trPr>
        <w:tc>
          <w:tcPr>
            <w:tcW w:w="897" w:type="dxa"/>
            <w:tcBorders>
              <w:top w:val="single" w:sz="4" w:space="0" w:color="auto"/>
              <w:left w:val="single" w:sz="4" w:space="0" w:color="auto"/>
              <w:bottom w:val="single" w:sz="4" w:space="0" w:color="auto"/>
              <w:right w:val="single" w:sz="4" w:space="0" w:color="auto"/>
            </w:tcBorders>
            <w:vAlign w:val="center"/>
          </w:tcPr>
          <w:p w:rsidR="001A2950" w:rsidRPr="002B7E6B" w:rsidRDefault="001A2950" w:rsidP="004F08F3">
            <w:pPr>
              <w:jc w:val="center"/>
            </w:pPr>
            <w:r w:rsidRPr="002B7E6B">
              <w:t>1.</w:t>
            </w:r>
          </w:p>
        </w:tc>
        <w:tc>
          <w:tcPr>
            <w:tcW w:w="2550" w:type="dxa"/>
            <w:tcBorders>
              <w:top w:val="single" w:sz="4" w:space="0" w:color="auto"/>
              <w:left w:val="single" w:sz="4" w:space="0" w:color="auto"/>
              <w:bottom w:val="single" w:sz="4" w:space="0" w:color="auto"/>
              <w:right w:val="single" w:sz="4" w:space="0" w:color="auto"/>
            </w:tcBorders>
            <w:vAlign w:val="center"/>
          </w:tcPr>
          <w:p w:rsidR="001A2950" w:rsidRPr="002B7E6B" w:rsidRDefault="001A2950" w:rsidP="004F08F3">
            <w:pPr>
              <w:jc w:val="center"/>
            </w:pPr>
            <w:r w:rsidRPr="00964213">
              <w:t>Ponos</w:t>
            </w:r>
            <w:r w:rsidRPr="002B7E6B">
              <w:t xml:space="preserve"> </w:t>
            </w:r>
            <w:r w:rsidRPr="00964213">
              <w:t>Domovine</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2B7E6B" w:rsidRDefault="001A2950" w:rsidP="004F08F3">
            <w:pPr>
              <w:jc w:val="center"/>
            </w:pPr>
            <w:r>
              <w:t>8</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2B7E6B" w:rsidRDefault="001A2950" w:rsidP="004F08F3">
            <w:pPr>
              <w:jc w:val="center"/>
            </w:pPr>
            <w:r w:rsidRPr="002B7E6B">
              <w:t>1</w:t>
            </w: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Hrvoje</w:t>
            </w:r>
            <w:r w:rsidRPr="002B7E6B">
              <w:t xml:space="preserve"> </w:t>
            </w:r>
            <w:r w:rsidRPr="00964213">
              <w:t>Musinov</w:t>
            </w:r>
          </w:p>
        </w:tc>
        <w:tc>
          <w:tcPr>
            <w:tcW w:w="1721" w:type="dxa"/>
            <w:tcBorders>
              <w:top w:val="single" w:sz="4" w:space="0" w:color="auto"/>
              <w:left w:val="single" w:sz="4" w:space="0" w:color="auto"/>
              <w:bottom w:val="single" w:sz="4" w:space="0" w:color="auto"/>
              <w:right w:val="single" w:sz="4" w:space="0" w:color="auto"/>
            </w:tcBorders>
            <w:vAlign w:val="center"/>
          </w:tcPr>
          <w:p w:rsidR="001A2950" w:rsidRDefault="001A2950" w:rsidP="004F08F3">
            <w:pPr>
              <w:jc w:val="center"/>
            </w:pPr>
            <w:r>
              <w:t>Četvrtak,</w:t>
            </w:r>
          </w:p>
          <w:p w:rsidR="001A2950" w:rsidRPr="000527BC" w:rsidRDefault="001A2950" w:rsidP="004F08F3">
            <w:pPr>
              <w:jc w:val="center"/>
            </w:pPr>
            <w:r>
              <w:t>8. sat</w:t>
            </w:r>
          </w:p>
        </w:tc>
      </w:tr>
      <w:tr w:rsidR="001A2950" w:rsidRPr="00A97E47" w:rsidTr="004F08F3">
        <w:trPr>
          <w:trHeight w:val="828"/>
          <w:jc w:val="center"/>
        </w:trPr>
        <w:tc>
          <w:tcPr>
            <w:tcW w:w="897"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2.</w:t>
            </w:r>
          </w:p>
        </w:tc>
        <w:tc>
          <w:tcPr>
            <w:tcW w:w="255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Mladi knjižničari</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474E5F" w:rsidP="004F08F3">
            <w:pPr>
              <w:jc w:val="center"/>
            </w:pPr>
            <w:r>
              <w:t>10</w:t>
            </w:r>
            <w:bookmarkStart w:id="98" w:name="_GoBack"/>
            <w:bookmarkEnd w:id="98"/>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1</w:t>
            </w: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Koraljka Renier</w:t>
            </w:r>
          </w:p>
        </w:tc>
        <w:tc>
          <w:tcPr>
            <w:tcW w:w="1721" w:type="dxa"/>
            <w:tcBorders>
              <w:top w:val="single" w:sz="4" w:space="0" w:color="auto"/>
              <w:left w:val="single" w:sz="4" w:space="0" w:color="auto"/>
              <w:bottom w:val="single" w:sz="4" w:space="0" w:color="auto"/>
              <w:right w:val="single" w:sz="4" w:space="0" w:color="auto"/>
            </w:tcBorders>
            <w:vAlign w:val="center"/>
          </w:tcPr>
          <w:p w:rsidR="00B51C9B" w:rsidRDefault="001A2950" w:rsidP="00B51C9B">
            <w:pPr>
              <w:jc w:val="center"/>
            </w:pPr>
            <w:r>
              <w:t>Utorak,</w:t>
            </w:r>
          </w:p>
          <w:p w:rsidR="001A2950" w:rsidRPr="00A97E47" w:rsidRDefault="00AB28C6" w:rsidP="00B51C9B">
            <w:pPr>
              <w:jc w:val="center"/>
            </w:pPr>
            <w:r>
              <w:t>7</w:t>
            </w:r>
            <w:r w:rsidR="00B51C9B">
              <w:t>.sat</w:t>
            </w:r>
          </w:p>
        </w:tc>
      </w:tr>
      <w:tr w:rsidR="001A2950" w:rsidRPr="00A97E47" w:rsidTr="004F08F3">
        <w:trPr>
          <w:trHeight w:val="828"/>
          <w:jc w:val="center"/>
        </w:trPr>
        <w:tc>
          <w:tcPr>
            <w:tcW w:w="897"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3.</w:t>
            </w:r>
          </w:p>
        </w:tc>
        <w:tc>
          <w:tcPr>
            <w:tcW w:w="255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Globe</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t>30</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p>
          <w:p w:rsidR="001A2950" w:rsidRPr="00964213" w:rsidRDefault="001A2950" w:rsidP="004F08F3">
            <w:pPr>
              <w:jc w:val="center"/>
            </w:pPr>
            <w:r w:rsidRPr="00964213">
              <w:t>2</w:t>
            </w:r>
          </w:p>
          <w:p w:rsidR="001A2950" w:rsidRPr="00964213" w:rsidRDefault="001A2950" w:rsidP="004F08F3">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Miroslav Grgur,</w:t>
            </w:r>
          </w:p>
          <w:p w:rsidR="001A2950" w:rsidRPr="00964213" w:rsidRDefault="001A2950" w:rsidP="004F08F3">
            <w:pPr>
              <w:jc w:val="center"/>
            </w:pPr>
            <w:r w:rsidRPr="00964213">
              <w:t>Mirna Bogić</w:t>
            </w:r>
          </w:p>
        </w:tc>
        <w:tc>
          <w:tcPr>
            <w:tcW w:w="1721" w:type="dxa"/>
            <w:tcBorders>
              <w:top w:val="single" w:sz="4" w:space="0" w:color="auto"/>
              <w:left w:val="single" w:sz="4" w:space="0" w:color="auto"/>
              <w:bottom w:val="single" w:sz="4" w:space="0" w:color="auto"/>
              <w:right w:val="single" w:sz="4" w:space="0" w:color="auto"/>
            </w:tcBorders>
            <w:vAlign w:val="center"/>
          </w:tcPr>
          <w:p w:rsidR="001A2950" w:rsidRDefault="001A2950" w:rsidP="004F08F3">
            <w:pPr>
              <w:jc w:val="center"/>
            </w:pPr>
            <w:r>
              <w:t>Ponedjeljak,</w:t>
            </w:r>
          </w:p>
          <w:p w:rsidR="001A2950" w:rsidRPr="00A97E47" w:rsidRDefault="001A2950" w:rsidP="004F08F3">
            <w:pPr>
              <w:jc w:val="center"/>
            </w:pPr>
            <w:r>
              <w:t>8. sat</w:t>
            </w:r>
          </w:p>
        </w:tc>
      </w:tr>
      <w:tr w:rsidR="001A2950" w:rsidRPr="00A97E47" w:rsidTr="004F08F3">
        <w:trPr>
          <w:trHeight w:val="828"/>
          <w:jc w:val="center"/>
        </w:trPr>
        <w:tc>
          <w:tcPr>
            <w:tcW w:w="897"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4.</w:t>
            </w:r>
          </w:p>
        </w:tc>
        <w:tc>
          <w:tcPr>
            <w:tcW w:w="255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HCK</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t>12</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1</w:t>
            </w: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p>
          <w:p w:rsidR="001A2950" w:rsidRDefault="001A2950" w:rsidP="004F08F3">
            <w:pPr>
              <w:jc w:val="center"/>
            </w:pPr>
            <w:r w:rsidRPr="00964213">
              <w:t>Nada Vučković</w:t>
            </w:r>
          </w:p>
          <w:p w:rsidR="001A2950" w:rsidRPr="00964213" w:rsidRDefault="001A2950" w:rsidP="004F08F3">
            <w:pPr>
              <w:jc w:val="center"/>
            </w:pPr>
          </w:p>
        </w:tc>
        <w:tc>
          <w:tcPr>
            <w:tcW w:w="1721" w:type="dxa"/>
            <w:tcBorders>
              <w:top w:val="single" w:sz="4" w:space="0" w:color="auto"/>
              <w:left w:val="single" w:sz="4" w:space="0" w:color="auto"/>
              <w:bottom w:val="single" w:sz="4" w:space="0" w:color="auto"/>
              <w:right w:val="single" w:sz="4" w:space="0" w:color="auto"/>
            </w:tcBorders>
            <w:vAlign w:val="center"/>
          </w:tcPr>
          <w:p w:rsidR="001A2950" w:rsidRDefault="001A2950" w:rsidP="004F08F3">
            <w:pPr>
              <w:jc w:val="center"/>
            </w:pPr>
            <w:r>
              <w:t>Srijeda</w:t>
            </w:r>
          </w:p>
          <w:p w:rsidR="001A2950" w:rsidRPr="00A97E47" w:rsidRDefault="001A2950" w:rsidP="004F08F3">
            <w:pPr>
              <w:jc w:val="center"/>
            </w:pPr>
            <w:r>
              <w:t>7. sat</w:t>
            </w:r>
          </w:p>
        </w:tc>
      </w:tr>
      <w:tr w:rsidR="001A2950" w:rsidRPr="00A97E47" w:rsidTr="004F08F3">
        <w:trPr>
          <w:trHeight w:val="828"/>
          <w:jc w:val="center"/>
        </w:trPr>
        <w:tc>
          <w:tcPr>
            <w:tcW w:w="897"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5.</w:t>
            </w:r>
          </w:p>
        </w:tc>
        <w:tc>
          <w:tcPr>
            <w:tcW w:w="255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Literarna</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t>10</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p>
          <w:p w:rsidR="001A2950" w:rsidRPr="00964213" w:rsidRDefault="001A2950" w:rsidP="004F08F3">
            <w:pPr>
              <w:jc w:val="center"/>
            </w:pPr>
            <w:r w:rsidRPr="00964213">
              <w:t>1</w:t>
            </w:r>
          </w:p>
          <w:p w:rsidR="001A2950" w:rsidRPr="00964213" w:rsidRDefault="001A2950" w:rsidP="004F08F3">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Jasminka Lisac</w:t>
            </w:r>
          </w:p>
        </w:tc>
        <w:tc>
          <w:tcPr>
            <w:tcW w:w="1721" w:type="dxa"/>
            <w:tcBorders>
              <w:top w:val="single" w:sz="4" w:space="0" w:color="auto"/>
              <w:left w:val="single" w:sz="4" w:space="0" w:color="auto"/>
              <w:bottom w:val="single" w:sz="4" w:space="0" w:color="auto"/>
              <w:right w:val="single" w:sz="4" w:space="0" w:color="auto"/>
            </w:tcBorders>
            <w:vAlign w:val="center"/>
          </w:tcPr>
          <w:p w:rsidR="001A2950" w:rsidRDefault="001A2950" w:rsidP="004F08F3">
            <w:pPr>
              <w:jc w:val="center"/>
            </w:pPr>
            <w:r>
              <w:t>Utorak,</w:t>
            </w:r>
          </w:p>
          <w:p w:rsidR="001A2950" w:rsidRPr="00A97E47" w:rsidRDefault="001A2950" w:rsidP="004F08F3">
            <w:pPr>
              <w:jc w:val="center"/>
            </w:pPr>
            <w:r>
              <w:t>7. sat</w:t>
            </w:r>
          </w:p>
        </w:tc>
      </w:tr>
      <w:tr w:rsidR="001A2950" w:rsidRPr="00A97E47" w:rsidTr="004F08F3">
        <w:trPr>
          <w:trHeight w:val="828"/>
          <w:jc w:val="center"/>
        </w:trPr>
        <w:tc>
          <w:tcPr>
            <w:tcW w:w="897"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6.</w:t>
            </w:r>
          </w:p>
        </w:tc>
        <w:tc>
          <w:tcPr>
            <w:tcW w:w="255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Novinarska</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t>10</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1</w:t>
            </w: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Koraljka Renier</w:t>
            </w:r>
          </w:p>
        </w:tc>
        <w:tc>
          <w:tcPr>
            <w:tcW w:w="1721" w:type="dxa"/>
            <w:tcBorders>
              <w:top w:val="single" w:sz="4" w:space="0" w:color="auto"/>
              <w:left w:val="single" w:sz="4" w:space="0" w:color="auto"/>
              <w:bottom w:val="single" w:sz="4" w:space="0" w:color="auto"/>
              <w:right w:val="single" w:sz="4" w:space="0" w:color="auto"/>
            </w:tcBorders>
            <w:vAlign w:val="center"/>
          </w:tcPr>
          <w:p w:rsidR="001A2950" w:rsidRDefault="001A2950" w:rsidP="004F08F3">
            <w:pPr>
              <w:jc w:val="center"/>
            </w:pPr>
            <w:r>
              <w:t>Srijeda</w:t>
            </w:r>
          </w:p>
          <w:p w:rsidR="001A2950" w:rsidRPr="00A97E47" w:rsidRDefault="00AB28C6" w:rsidP="004F08F3">
            <w:pPr>
              <w:jc w:val="center"/>
            </w:pPr>
            <w:r>
              <w:t>7</w:t>
            </w:r>
            <w:r w:rsidR="001A2950">
              <w:t>. sat</w:t>
            </w:r>
          </w:p>
        </w:tc>
      </w:tr>
      <w:tr w:rsidR="001A2950" w:rsidRPr="00A97E47" w:rsidTr="004F08F3">
        <w:trPr>
          <w:trHeight w:val="828"/>
          <w:jc w:val="center"/>
        </w:trPr>
        <w:tc>
          <w:tcPr>
            <w:tcW w:w="897"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7.</w:t>
            </w:r>
          </w:p>
        </w:tc>
        <w:tc>
          <w:tcPr>
            <w:tcW w:w="255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Zbor</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t>12</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1</w:t>
            </w: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Sanja Petrušanec</w:t>
            </w:r>
            <w:r>
              <w:t xml:space="preserve"> </w:t>
            </w:r>
            <w:r w:rsidRPr="00964213">
              <w:t>Pečar</w:t>
            </w:r>
          </w:p>
        </w:tc>
        <w:tc>
          <w:tcPr>
            <w:tcW w:w="1721" w:type="dxa"/>
            <w:tcBorders>
              <w:top w:val="single" w:sz="4" w:space="0" w:color="auto"/>
              <w:left w:val="single" w:sz="4" w:space="0" w:color="auto"/>
              <w:bottom w:val="single" w:sz="4" w:space="0" w:color="auto"/>
              <w:right w:val="single" w:sz="4" w:space="0" w:color="auto"/>
            </w:tcBorders>
            <w:vAlign w:val="center"/>
          </w:tcPr>
          <w:p w:rsidR="001A2950" w:rsidRDefault="001A2950" w:rsidP="004F08F3">
            <w:pPr>
              <w:jc w:val="center"/>
            </w:pPr>
            <w:r>
              <w:t>Srijeda</w:t>
            </w:r>
          </w:p>
          <w:p w:rsidR="001A2950" w:rsidRPr="00A97E47" w:rsidRDefault="001A2950" w:rsidP="004F08F3">
            <w:pPr>
              <w:jc w:val="center"/>
            </w:pPr>
            <w:r>
              <w:t>8. sat</w:t>
            </w:r>
          </w:p>
        </w:tc>
      </w:tr>
      <w:tr w:rsidR="001A2950" w:rsidRPr="00A97E47" w:rsidTr="004F08F3">
        <w:trPr>
          <w:trHeight w:val="828"/>
          <w:jc w:val="center"/>
        </w:trPr>
        <w:tc>
          <w:tcPr>
            <w:tcW w:w="897"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8.</w:t>
            </w:r>
          </w:p>
        </w:tc>
        <w:tc>
          <w:tcPr>
            <w:tcW w:w="255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Debata</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t>10</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2</w:t>
            </w: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Anton Tadić</w:t>
            </w:r>
          </w:p>
        </w:tc>
        <w:tc>
          <w:tcPr>
            <w:tcW w:w="1721" w:type="dxa"/>
            <w:tcBorders>
              <w:top w:val="single" w:sz="4" w:space="0" w:color="auto"/>
              <w:left w:val="single" w:sz="4" w:space="0" w:color="auto"/>
              <w:bottom w:val="single" w:sz="4" w:space="0" w:color="auto"/>
              <w:right w:val="single" w:sz="4" w:space="0" w:color="auto"/>
            </w:tcBorders>
            <w:vAlign w:val="center"/>
          </w:tcPr>
          <w:p w:rsidR="001A2950" w:rsidRDefault="001A2950" w:rsidP="004F08F3">
            <w:pPr>
              <w:jc w:val="center"/>
            </w:pPr>
            <w:r>
              <w:t>Ponedjeljak,</w:t>
            </w:r>
          </w:p>
          <w:p w:rsidR="001A2950" w:rsidRDefault="001A2950" w:rsidP="004F08F3">
            <w:pPr>
              <w:jc w:val="center"/>
            </w:pPr>
            <w:r>
              <w:t>8. sat</w:t>
            </w:r>
          </w:p>
          <w:p w:rsidR="001A2950" w:rsidRPr="00A97E47" w:rsidRDefault="001A2950" w:rsidP="004F08F3">
            <w:pPr>
              <w:jc w:val="center"/>
            </w:pPr>
          </w:p>
        </w:tc>
      </w:tr>
      <w:tr w:rsidR="001A2950" w:rsidRPr="00A97E47" w:rsidTr="004F08F3">
        <w:trPr>
          <w:trHeight w:val="828"/>
          <w:jc w:val="center"/>
        </w:trPr>
        <w:tc>
          <w:tcPr>
            <w:tcW w:w="897"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9.</w:t>
            </w:r>
          </w:p>
        </w:tc>
        <w:tc>
          <w:tcPr>
            <w:tcW w:w="255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Mladi poduzetnik</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t>26</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2</w:t>
            </w: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Krešimir Ožbolt</w:t>
            </w:r>
          </w:p>
        </w:tc>
        <w:tc>
          <w:tcPr>
            <w:tcW w:w="1721" w:type="dxa"/>
            <w:tcBorders>
              <w:top w:val="single" w:sz="4" w:space="0" w:color="auto"/>
              <w:left w:val="single" w:sz="4" w:space="0" w:color="auto"/>
              <w:bottom w:val="single" w:sz="4" w:space="0" w:color="auto"/>
              <w:right w:val="single" w:sz="4" w:space="0" w:color="auto"/>
            </w:tcBorders>
            <w:vAlign w:val="center"/>
          </w:tcPr>
          <w:p w:rsidR="001A2950" w:rsidRDefault="001A2950" w:rsidP="004F08F3">
            <w:pPr>
              <w:jc w:val="center"/>
            </w:pPr>
            <w:r>
              <w:t>Petak i</w:t>
            </w:r>
          </w:p>
          <w:p w:rsidR="001A2950" w:rsidRDefault="001A2950" w:rsidP="004F08F3">
            <w:pPr>
              <w:jc w:val="center"/>
            </w:pPr>
            <w:r>
              <w:t>utorak</w:t>
            </w:r>
          </w:p>
          <w:p w:rsidR="001A2950" w:rsidRPr="00A97E47" w:rsidRDefault="001A2950" w:rsidP="004F08F3">
            <w:pPr>
              <w:jc w:val="center"/>
            </w:pPr>
            <w:r>
              <w:t>8.sat</w:t>
            </w:r>
          </w:p>
        </w:tc>
      </w:tr>
      <w:tr w:rsidR="001A2950" w:rsidRPr="00A97E47" w:rsidTr="004F08F3">
        <w:trPr>
          <w:trHeight w:val="828"/>
          <w:jc w:val="center"/>
        </w:trPr>
        <w:tc>
          <w:tcPr>
            <w:tcW w:w="897"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10.</w:t>
            </w:r>
          </w:p>
        </w:tc>
        <w:tc>
          <w:tcPr>
            <w:tcW w:w="255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Istraživanje populacije krškog runolista</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t>20</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1</w:t>
            </w: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rsidRPr="00964213">
              <w:t>Mirna Bogić</w:t>
            </w:r>
          </w:p>
        </w:tc>
        <w:tc>
          <w:tcPr>
            <w:tcW w:w="1721" w:type="dxa"/>
            <w:tcBorders>
              <w:top w:val="single" w:sz="4" w:space="0" w:color="auto"/>
              <w:left w:val="single" w:sz="4" w:space="0" w:color="auto"/>
              <w:bottom w:val="single" w:sz="4" w:space="0" w:color="auto"/>
              <w:right w:val="single" w:sz="4" w:space="0" w:color="auto"/>
            </w:tcBorders>
            <w:vAlign w:val="center"/>
          </w:tcPr>
          <w:p w:rsidR="001A2950" w:rsidRPr="00A97E47" w:rsidRDefault="001A2950" w:rsidP="004F08F3">
            <w:pPr>
              <w:jc w:val="center"/>
            </w:pPr>
            <w:r>
              <w:t>Terenska nastava</w:t>
            </w:r>
          </w:p>
        </w:tc>
      </w:tr>
      <w:tr w:rsidR="001A2950" w:rsidRPr="00A97E47" w:rsidTr="004F08F3">
        <w:trPr>
          <w:trHeight w:val="828"/>
          <w:jc w:val="center"/>
        </w:trPr>
        <w:tc>
          <w:tcPr>
            <w:tcW w:w="897"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p>
        </w:tc>
        <w:tc>
          <w:tcPr>
            <w:tcW w:w="255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p>
          <w:p w:rsidR="001A2950" w:rsidRPr="00964213" w:rsidRDefault="001A2950" w:rsidP="004F08F3">
            <w:pPr>
              <w:jc w:val="center"/>
            </w:pPr>
            <w:r w:rsidRPr="00964213">
              <w:t>UKUPNO</w:t>
            </w:r>
          </w:p>
          <w:p w:rsidR="001A2950" w:rsidRPr="00964213" w:rsidRDefault="001A2950" w:rsidP="004F08F3">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t>1</w:t>
            </w:r>
            <w:r w:rsidR="00C579D3">
              <w:t>59</w:t>
            </w:r>
          </w:p>
        </w:tc>
        <w:tc>
          <w:tcPr>
            <w:tcW w:w="90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r>
              <w:t>1</w:t>
            </w:r>
            <w:r w:rsidR="00C579D3">
              <w:t>4</w:t>
            </w: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964213" w:rsidRDefault="001A2950" w:rsidP="004F08F3">
            <w:pPr>
              <w:jc w:val="center"/>
            </w:pPr>
          </w:p>
        </w:tc>
        <w:tc>
          <w:tcPr>
            <w:tcW w:w="1721" w:type="dxa"/>
            <w:tcBorders>
              <w:top w:val="single" w:sz="4" w:space="0" w:color="auto"/>
              <w:left w:val="single" w:sz="4" w:space="0" w:color="auto"/>
              <w:bottom w:val="single" w:sz="4" w:space="0" w:color="auto"/>
              <w:right w:val="single" w:sz="4" w:space="0" w:color="auto"/>
            </w:tcBorders>
            <w:vAlign w:val="center"/>
          </w:tcPr>
          <w:p w:rsidR="001A2950" w:rsidRDefault="001A2950" w:rsidP="004F08F3">
            <w:pPr>
              <w:jc w:val="center"/>
            </w:pPr>
          </w:p>
          <w:p w:rsidR="001A2950" w:rsidRPr="00A97E47" w:rsidRDefault="001A2950" w:rsidP="004F08F3">
            <w:pPr>
              <w:jc w:val="center"/>
            </w:pPr>
          </w:p>
        </w:tc>
      </w:tr>
    </w:tbl>
    <w:p w:rsidR="00A76D0E" w:rsidRDefault="00A76D0E" w:rsidP="00426F05"/>
    <w:p w:rsidR="00A76D0E" w:rsidRDefault="00A76D0E" w:rsidP="00426F05"/>
    <w:p w:rsidR="001A2950" w:rsidRDefault="001A2950" w:rsidP="00426F05"/>
    <w:p w:rsidR="00A76D0E" w:rsidRDefault="00A76D0E" w:rsidP="00426F05"/>
    <w:p w:rsidR="00C579D3" w:rsidRDefault="00C579D3" w:rsidP="00426F05"/>
    <w:p w:rsidR="00C579D3" w:rsidRDefault="00C579D3" w:rsidP="00426F05"/>
    <w:p w:rsidR="004F08F3" w:rsidRDefault="004F08F3">
      <w:r>
        <w:br w:type="page"/>
      </w:r>
    </w:p>
    <w:p w:rsidR="00A76D0E" w:rsidRDefault="00426F05">
      <w:r w:rsidRPr="000A092A">
        <w:lastRenderedPageBreak/>
        <w:t xml:space="preserve">Kurikulumsko područje: </w:t>
      </w:r>
      <w:r w:rsidR="00A76D0E">
        <w:t>Ponos domovine</w:t>
      </w:r>
    </w:p>
    <w:tbl>
      <w:tblPr>
        <w:tblStyle w:val="TableGrid13"/>
        <w:tblW w:w="9288" w:type="dxa"/>
        <w:tblLook w:val="04A0" w:firstRow="1" w:lastRow="0" w:firstColumn="1" w:lastColumn="0" w:noHBand="0" w:noVBand="1"/>
      </w:tblPr>
      <w:tblGrid>
        <w:gridCol w:w="637"/>
        <w:gridCol w:w="2306"/>
        <w:gridCol w:w="6345"/>
      </w:tblGrid>
      <w:tr w:rsidR="00A76D0E" w:rsidRPr="005F76FD" w:rsidTr="005F76FD">
        <w:tc>
          <w:tcPr>
            <w:tcW w:w="2943" w:type="dxa"/>
            <w:gridSpan w:val="2"/>
          </w:tcPr>
          <w:p w:rsidR="00A76D0E" w:rsidRPr="005F76FD" w:rsidRDefault="00A76D0E" w:rsidP="00985094">
            <w:pPr>
              <w:spacing w:line="276" w:lineRule="auto"/>
              <w:rPr>
                <w:rFonts w:ascii="Times New Roman" w:hAnsi="Times New Roman" w:cs="Times New Roman"/>
              </w:rPr>
            </w:pPr>
            <w:r w:rsidRPr="005F76FD">
              <w:rPr>
                <w:rFonts w:ascii="Times New Roman" w:hAnsi="Times New Roman" w:cs="Times New Roman"/>
              </w:rPr>
              <w:t>Ciklus (razred):</w:t>
            </w:r>
          </w:p>
        </w:tc>
        <w:tc>
          <w:tcPr>
            <w:tcW w:w="6345" w:type="dxa"/>
          </w:tcPr>
          <w:p w:rsidR="00A76D0E" w:rsidRPr="005F76FD" w:rsidRDefault="00A76D0E" w:rsidP="00985094">
            <w:pPr>
              <w:spacing w:line="276" w:lineRule="auto"/>
              <w:rPr>
                <w:rFonts w:ascii="Times New Roman" w:hAnsi="Times New Roman" w:cs="Times New Roman"/>
              </w:rPr>
            </w:pPr>
            <w:r w:rsidRPr="005F76FD">
              <w:rPr>
                <w:rFonts w:ascii="Times New Roman" w:hAnsi="Times New Roman" w:cs="Times New Roman"/>
              </w:rPr>
              <w:t>Svi zainteresirani učenici Srednje škole Delnice</w:t>
            </w:r>
          </w:p>
        </w:tc>
      </w:tr>
      <w:tr w:rsidR="00A76D0E" w:rsidRPr="005F76FD" w:rsidTr="005F76FD">
        <w:tc>
          <w:tcPr>
            <w:tcW w:w="2943" w:type="dxa"/>
            <w:gridSpan w:val="2"/>
          </w:tcPr>
          <w:p w:rsidR="00A76D0E" w:rsidRPr="005F76FD" w:rsidRDefault="00A76D0E" w:rsidP="00985094">
            <w:pPr>
              <w:spacing w:line="276" w:lineRule="auto"/>
              <w:rPr>
                <w:rFonts w:ascii="Times New Roman" w:hAnsi="Times New Roman" w:cs="Times New Roman"/>
              </w:rPr>
            </w:pPr>
            <w:r w:rsidRPr="005F76FD">
              <w:rPr>
                <w:rFonts w:ascii="Times New Roman" w:hAnsi="Times New Roman" w:cs="Times New Roman"/>
              </w:rPr>
              <w:t>Naziv aktivnosti:</w:t>
            </w:r>
          </w:p>
        </w:tc>
        <w:tc>
          <w:tcPr>
            <w:tcW w:w="6345" w:type="dxa"/>
          </w:tcPr>
          <w:p w:rsidR="00A76D0E" w:rsidRPr="005F76FD" w:rsidRDefault="00A76D0E" w:rsidP="00985094">
            <w:pPr>
              <w:spacing w:line="276" w:lineRule="auto"/>
              <w:rPr>
                <w:rFonts w:ascii="Times New Roman" w:hAnsi="Times New Roman" w:cs="Times New Roman"/>
              </w:rPr>
            </w:pPr>
            <w:r w:rsidRPr="005F76FD">
              <w:rPr>
                <w:rFonts w:ascii="Times New Roman" w:hAnsi="Times New Roman" w:cs="Times New Roman"/>
              </w:rPr>
              <w:t>Ponos domovine</w:t>
            </w:r>
          </w:p>
        </w:tc>
      </w:tr>
      <w:tr w:rsidR="00A76D0E" w:rsidRPr="005F76FD" w:rsidTr="005F76FD">
        <w:tc>
          <w:tcPr>
            <w:tcW w:w="2943" w:type="dxa"/>
            <w:gridSpan w:val="2"/>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i/>
              </w:rPr>
              <w:t>Cilj:</w:t>
            </w:r>
          </w:p>
        </w:tc>
        <w:tc>
          <w:tcPr>
            <w:tcW w:w="6345" w:type="dxa"/>
          </w:tcPr>
          <w:p w:rsidR="00A76D0E" w:rsidRPr="005F76FD" w:rsidRDefault="00A76D0E" w:rsidP="00985094">
            <w:pPr>
              <w:rPr>
                <w:rFonts w:ascii="Times New Roman" w:hAnsi="Times New Roman" w:cs="Times New Roman"/>
              </w:rPr>
            </w:pPr>
            <w:r w:rsidRPr="005F76FD">
              <w:rPr>
                <w:rFonts w:ascii="Times New Roman" w:hAnsi="Times New Roman" w:cs="Times New Roman"/>
              </w:rPr>
              <w:t>Upoznavanje  kulturne baštine, povijesti, umjetničkih i znanstvenih postignuća Hrvata kroz prošlost</w:t>
            </w:r>
          </w:p>
          <w:p w:rsidR="00A76D0E" w:rsidRPr="005F76FD" w:rsidRDefault="00A76D0E" w:rsidP="00985094">
            <w:pPr>
              <w:rPr>
                <w:rFonts w:ascii="Times New Roman" w:hAnsi="Times New Roman" w:cs="Times New Roman"/>
              </w:rPr>
            </w:pPr>
            <w:r w:rsidRPr="005F76FD">
              <w:rPr>
                <w:rFonts w:ascii="Times New Roman" w:hAnsi="Times New Roman" w:cs="Times New Roman"/>
                <w:lang w:val="pl-PL"/>
              </w:rPr>
              <w:t xml:space="preserve"> Razvijanje pozitivnog stava prema kulturnom i povijesnom nasljeđu prostora kojega baštinimo</w:t>
            </w:r>
          </w:p>
          <w:p w:rsidR="00A76D0E" w:rsidRPr="005F76FD" w:rsidRDefault="00A76D0E" w:rsidP="00985094">
            <w:pPr>
              <w:rPr>
                <w:rFonts w:ascii="Times New Roman" w:hAnsi="Times New Roman" w:cs="Times New Roman"/>
              </w:rPr>
            </w:pPr>
            <w:r w:rsidRPr="005F76FD">
              <w:rPr>
                <w:rFonts w:ascii="Times New Roman" w:hAnsi="Times New Roman" w:cs="Times New Roman"/>
                <w:lang w:val="pl-PL"/>
              </w:rPr>
              <w:t xml:space="preserve"> Razvijanje domoljublja na pozitivnim osnovama tolerancije i suživota prema ostalim pojedincima i kulturnim krugovima koji su svojim djelovanjem dali obol razvitku kulture na našem tlu</w:t>
            </w:r>
          </w:p>
        </w:tc>
      </w:tr>
      <w:tr w:rsidR="00A76D0E" w:rsidRPr="005F76FD" w:rsidTr="005F76FD">
        <w:tc>
          <w:tcPr>
            <w:tcW w:w="2943" w:type="dxa"/>
            <w:gridSpan w:val="2"/>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i/>
              </w:rPr>
              <w:t>Obrazloženje cilja (povezan s potrebama, interesima učenika i vrijednostima ŠK):</w:t>
            </w:r>
          </w:p>
        </w:tc>
        <w:tc>
          <w:tcPr>
            <w:tcW w:w="6345" w:type="dxa"/>
          </w:tcPr>
          <w:p w:rsidR="00A76D0E" w:rsidRPr="005F76FD" w:rsidRDefault="00A76D0E" w:rsidP="00985094">
            <w:pPr>
              <w:spacing w:line="276" w:lineRule="auto"/>
              <w:rPr>
                <w:rFonts w:ascii="Times New Roman" w:hAnsi="Times New Roman" w:cs="Times New Roman"/>
              </w:rPr>
            </w:pPr>
            <w:r w:rsidRPr="005F76FD">
              <w:rPr>
                <w:rFonts w:ascii="Times New Roman" w:hAnsi="Times New Roman" w:cs="Times New Roman"/>
              </w:rPr>
              <w:t>Poticanje ljubavi prema domovini i sredini iz koje pojedinac potječe, upoznavanje sa znamenostima i događajima koji su pomogli u formiranju identiteta zemlje u kojoj učenici žive, povezivanje s kontekstom Europe i svijeta, njegovanje baštine i tradicije, stvaranje duha zajedništva</w:t>
            </w:r>
          </w:p>
        </w:tc>
      </w:tr>
      <w:tr w:rsidR="00A76D0E" w:rsidRPr="005F76FD" w:rsidTr="005F76FD">
        <w:tc>
          <w:tcPr>
            <w:tcW w:w="2943" w:type="dxa"/>
            <w:gridSpan w:val="2"/>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i/>
              </w:rPr>
              <w:t>Namjena:</w:t>
            </w:r>
          </w:p>
        </w:tc>
        <w:tc>
          <w:tcPr>
            <w:tcW w:w="6345" w:type="dxa"/>
          </w:tcPr>
          <w:p w:rsidR="00A76D0E" w:rsidRPr="005F76FD" w:rsidRDefault="00A76D0E" w:rsidP="00985094">
            <w:pPr>
              <w:spacing w:line="276" w:lineRule="auto"/>
              <w:rPr>
                <w:rFonts w:ascii="Times New Roman" w:hAnsi="Times New Roman" w:cs="Times New Roman"/>
              </w:rPr>
            </w:pPr>
            <w:r w:rsidRPr="005F76FD">
              <w:rPr>
                <w:rFonts w:ascii="Times New Roman" w:hAnsi="Times New Roman" w:cs="Times New Roman"/>
              </w:rPr>
              <w:t>Približiti učenicima sadržaje vezane uz pitanja identiteta, solidarnosti i tolerancije i prihvaćanja</w:t>
            </w:r>
          </w:p>
        </w:tc>
      </w:tr>
      <w:tr w:rsidR="00A76D0E" w:rsidRPr="005F76FD" w:rsidTr="005F76FD">
        <w:tc>
          <w:tcPr>
            <w:tcW w:w="2943" w:type="dxa"/>
            <w:gridSpan w:val="2"/>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i/>
              </w:rPr>
              <w:t>Očekivani ishodi/postignuća:</w:t>
            </w:r>
          </w:p>
        </w:tc>
        <w:tc>
          <w:tcPr>
            <w:tcW w:w="6345" w:type="dxa"/>
          </w:tcPr>
          <w:p w:rsidR="00A76D0E" w:rsidRPr="005F76FD" w:rsidRDefault="00A76D0E" w:rsidP="00985094">
            <w:pPr>
              <w:rPr>
                <w:rFonts w:ascii="Times New Roman" w:hAnsi="Times New Roman" w:cs="Times New Roman"/>
              </w:rPr>
            </w:pPr>
            <w:r w:rsidRPr="005F76FD">
              <w:rPr>
                <w:rFonts w:ascii="Times New Roman" w:hAnsi="Times New Roman" w:cs="Times New Roman"/>
              </w:rPr>
              <w:t>Samostalno moći provoditi daljnje istraživanje o prošlosti i ulozi Hrvata u opće europskom kontekstu, doći do spoznaja o važnosti njegovanja kulturnog i povijesnog nasljeđa svoje domovine, moći prenijeti i popularizirati stečeno znanje vršnjacima, s ostalim zainteresiranim učenicima i životnoj sredini</w:t>
            </w:r>
          </w:p>
        </w:tc>
      </w:tr>
      <w:tr w:rsidR="00A76D0E" w:rsidRPr="005F76FD" w:rsidTr="005F76FD">
        <w:tc>
          <w:tcPr>
            <w:tcW w:w="637" w:type="dxa"/>
            <w:vMerge w:val="restart"/>
            <w:textDirection w:val="btLr"/>
          </w:tcPr>
          <w:p w:rsidR="00A76D0E" w:rsidRPr="005F76FD" w:rsidRDefault="00A76D0E" w:rsidP="00985094">
            <w:pPr>
              <w:spacing w:line="276" w:lineRule="auto"/>
              <w:ind w:left="113" w:right="113"/>
              <w:rPr>
                <w:rFonts w:ascii="Times New Roman" w:hAnsi="Times New Roman" w:cs="Times New Roman"/>
                <w:i/>
              </w:rPr>
            </w:pPr>
            <w:r w:rsidRPr="005F76FD">
              <w:rPr>
                <w:rFonts w:ascii="Times New Roman" w:hAnsi="Times New Roman" w:cs="Times New Roman"/>
                <w:i/>
              </w:rPr>
              <w:t>Način realizacije</w:t>
            </w:r>
          </w:p>
        </w:tc>
        <w:tc>
          <w:tcPr>
            <w:tcW w:w="2306" w:type="dxa"/>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i/>
              </w:rPr>
              <w:t>Oblik:</w:t>
            </w:r>
          </w:p>
        </w:tc>
        <w:tc>
          <w:tcPr>
            <w:tcW w:w="6345" w:type="dxa"/>
          </w:tcPr>
          <w:p w:rsidR="00A76D0E" w:rsidRPr="005F76FD" w:rsidRDefault="00A76D0E" w:rsidP="00985094">
            <w:pPr>
              <w:rPr>
                <w:rFonts w:ascii="Times New Roman" w:hAnsi="Times New Roman" w:cs="Times New Roman"/>
              </w:rPr>
            </w:pPr>
            <w:r w:rsidRPr="005F76FD">
              <w:rPr>
                <w:rFonts w:ascii="Times New Roman" w:hAnsi="Times New Roman" w:cs="Times New Roman"/>
              </w:rPr>
              <w:t>Projektna nastava</w:t>
            </w:r>
          </w:p>
        </w:tc>
      </w:tr>
      <w:tr w:rsidR="00A76D0E" w:rsidRPr="005F76FD" w:rsidTr="005F76FD">
        <w:tc>
          <w:tcPr>
            <w:tcW w:w="637" w:type="dxa"/>
            <w:vMerge/>
          </w:tcPr>
          <w:p w:rsidR="00A76D0E" w:rsidRPr="005F76FD" w:rsidRDefault="00A76D0E" w:rsidP="00985094">
            <w:pPr>
              <w:spacing w:line="276" w:lineRule="auto"/>
              <w:rPr>
                <w:rFonts w:ascii="Times New Roman" w:hAnsi="Times New Roman" w:cs="Times New Roman"/>
                <w:i/>
              </w:rPr>
            </w:pPr>
          </w:p>
        </w:tc>
        <w:tc>
          <w:tcPr>
            <w:tcW w:w="2306" w:type="dxa"/>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i/>
              </w:rPr>
              <w:t>Sudionici:</w:t>
            </w:r>
          </w:p>
        </w:tc>
        <w:tc>
          <w:tcPr>
            <w:tcW w:w="6345" w:type="dxa"/>
          </w:tcPr>
          <w:p w:rsidR="00A76D0E" w:rsidRPr="005F76FD" w:rsidRDefault="00A76D0E" w:rsidP="00985094">
            <w:pPr>
              <w:rPr>
                <w:rFonts w:ascii="Times New Roman" w:hAnsi="Times New Roman" w:cs="Times New Roman"/>
              </w:rPr>
            </w:pPr>
            <w:r w:rsidRPr="005F76FD">
              <w:rPr>
                <w:rFonts w:ascii="Times New Roman" w:hAnsi="Times New Roman" w:cs="Times New Roman"/>
              </w:rPr>
              <w:t>Učenici, Hrvoje</w:t>
            </w:r>
            <w:r w:rsidR="00A4600D">
              <w:rPr>
                <w:rFonts w:ascii="Times New Roman" w:hAnsi="Times New Roman" w:cs="Times New Roman"/>
              </w:rPr>
              <w:t xml:space="preserve"> Musinov,prof., Slađana Srkoč, prof.</w:t>
            </w:r>
          </w:p>
        </w:tc>
      </w:tr>
      <w:tr w:rsidR="00A76D0E" w:rsidRPr="005F76FD" w:rsidTr="005F76FD">
        <w:tc>
          <w:tcPr>
            <w:tcW w:w="637" w:type="dxa"/>
            <w:vMerge/>
          </w:tcPr>
          <w:p w:rsidR="00A76D0E" w:rsidRPr="005F76FD" w:rsidRDefault="00A76D0E" w:rsidP="00985094">
            <w:pPr>
              <w:spacing w:line="276" w:lineRule="auto"/>
              <w:rPr>
                <w:rFonts w:ascii="Times New Roman" w:hAnsi="Times New Roman" w:cs="Times New Roman"/>
                <w:i/>
              </w:rPr>
            </w:pPr>
          </w:p>
        </w:tc>
        <w:tc>
          <w:tcPr>
            <w:tcW w:w="2306" w:type="dxa"/>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i/>
              </w:rPr>
              <w:t>Načini učenja (što rade učenici):</w:t>
            </w:r>
          </w:p>
        </w:tc>
        <w:tc>
          <w:tcPr>
            <w:tcW w:w="6345" w:type="dxa"/>
          </w:tcPr>
          <w:p w:rsidR="00A76D0E" w:rsidRPr="005F76FD" w:rsidRDefault="00A76D0E" w:rsidP="00985094">
            <w:pPr>
              <w:rPr>
                <w:rFonts w:ascii="Times New Roman" w:hAnsi="Times New Roman" w:cs="Times New Roman"/>
              </w:rPr>
            </w:pPr>
            <w:r w:rsidRPr="005F76FD">
              <w:rPr>
                <w:rFonts w:ascii="Times New Roman" w:hAnsi="Times New Roman" w:cs="Times New Roman"/>
              </w:rPr>
              <w:t>samostalni rad učenika, prezentacija rada, natjecanje</w:t>
            </w:r>
          </w:p>
        </w:tc>
      </w:tr>
      <w:tr w:rsidR="00A76D0E" w:rsidRPr="005F76FD" w:rsidTr="005F76FD">
        <w:tc>
          <w:tcPr>
            <w:tcW w:w="637" w:type="dxa"/>
            <w:vMerge/>
          </w:tcPr>
          <w:p w:rsidR="00A76D0E" w:rsidRPr="005F76FD" w:rsidRDefault="00A76D0E" w:rsidP="00985094">
            <w:pPr>
              <w:spacing w:line="276" w:lineRule="auto"/>
              <w:rPr>
                <w:rFonts w:ascii="Times New Roman" w:hAnsi="Times New Roman" w:cs="Times New Roman"/>
                <w:i/>
              </w:rPr>
            </w:pPr>
          </w:p>
        </w:tc>
        <w:tc>
          <w:tcPr>
            <w:tcW w:w="2306" w:type="dxa"/>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i/>
              </w:rPr>
              <w:t>Metode poučavanja (što rade učitelji):</w:t>
            </w:r>
          </w:p>
        </w:tc>
        <w:tc>
          <w:tcPr>
            <w:tcW w:w="6345" w:type="dxa"/>
          </w:tcPr>
          <w:p w:rsidR="00A76D0E" w:rsidRPr="005F76FD" w:rsidRDefault="00A76D0E" w:rsidP="00985094">
            <w:pPr>
              <w:rPr>
                <w:rFonts w:ascii="Times New Roman" w:hAnsi="Times New Roman" w:cs="Times New Roman"/>
              </w:rPr>
            </w:pPr>
            <w:r w:rsidRPr="005F76FD">
              <w:rPr>
                <w:rFonts w:ascii="Times New Roman" w:hAnsi="Times New Roman" w:cs="Times New Roman"/>
              </w:rPr>
              <w:t>Objašnjavaju i obrazlažu, pomažu u izvođenju aktivnosti te motiviraju učenike na postavljanje pitanja i lakše dolaženje do zaključaka</w:t>
            </w:r>
          </w:p>
        </w:tc>
      </w:tr>
      <w:tr w:rsidR="00A76D0E" w:rsidRPr="005F76FD" w:rsidTr="005F76FD">
        <w:tc>
          <w:tcPr>
            <w:tcW w:w="637" w:type="dxa"/>
            <w:vMerge/>
          </w:tcPr>
          <w:p w:rsidR="00A76D0E" w:rsidRPr="005F76FD" w:rsidRDefault="00A76D0E" w:rsidP="00985094">
            <w:pPr>
              <w:spacing w:line="276" w:lineRule="auto"/>
              <w:rPr>
                <w:rFonts w:ascii="Times New Roman" w:hAnsi="Times New Roman" w:cs="Times New Roman"/>
                <w:i/>
              </w:rPr>
            </w:pPr>
          </w:p>
        </w:tc>
        <w:tc>
          <w:tcPr>
            <w:tcW w:w="2306" w:type="dxa"/>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i/>
              </w:rPr>
              <w:t>Trajanje izvedbe:</w:t>
            </w:r>
          </w:p>
        </w:tc>
        <w:tc>
          <w:tcPr>
            <w:tcW w:w="6345" w:type="dxa"/>
          </w:tcPr>
          <w:p w:rsidR="00A76D0E" w:rsidRPr="005F76FD" w:rsidRDefault="00A76D0E" w:rsidP="00985094">
            <w:pPr>
              <w:rPr>
                <w:rFonts w:ascii="Times New Roman" w:hAnsi="Times New Roman" w:cs="Times New Roman"/>
              </w:rPr>
            </w:pPr>
            <w:r w:rsidRPr="005F76FD">
              <w:rPr>
                <w:rFonts w:ascii="Times New Roman" w:hAnsi="Times New Roman" w:cs="Times New Roman"/>
              </w:rPr>
              <w:t>Tijekom nastavne godine, pojačano uoči natjecanja</w:t>
            </w:r>
          </w:p>
        </w:tc>
      </w:tr>
      <w:tr w:rsidR="00A76D0E" w:rsidRPr="005F76FD" w:rsidTr="005F76FD">
        <w:trPr>
          <w:trHeight w:val="536"/>
        </w:trPr>
        <w:tc>
          <w:tcPr>
            <w:tcW w:w="2943" w:type="dxa"/>
            <w:gridSpan w:val="2"/>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i/>
              </w:rPr>
              <w:t>Potrebni resursi:</w:t>
            </w:r>
          </w:p>
        </w:tc>
        <w:tc>
          <w:tcPr>
            <w:tcW w:w="6345" w:type="dxa"/>
          </w:tcPr>
          <w:p w:rsidR="00A76D0E" w:rsidRPr="005F76FD" w:rsidRDefault="00A76D0E" w:rsidP="00985094">
            <w:pPr>
              <w:spacing w:line="276" w:lineRule="auto"/>
              <w:rPr>
                <w:rFonts w:ascii="Times New Roman" w:hAnsi="Times New Roman" w:cs="Times New Roman"/>
              </w:rPr>
            </w:pPr>
            <w:r w:rsidRPr="005F76FD">
              <w:rPr>
                <w:rFonts w:ascii="Times New Roman" w:hAnsi="Times New Roman" w:cs="Times New Roman"/>
              </w:rPr>
              <w:t>Uključeni učenici, pripremljeni materijal, dostupna mrežno povezana računala u vrijeme natjecanja</w:t>
            </w:r>
          </w:p>
        </w:tc>
      </w:tr>
      <w:tr w:rsidR="00A76D0E" w:rsidRPr="005F76FD" w:rsidTr="005F76FD">
        <w:tc>
          <w:tcPr>
            <w:tcW w:w="2943" w:type="dxa"/>
            <w:gridSpan w:val="2"/>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rPr>
              <w:t>Moguće teškoće</w:t>
            </w:r>
            <w:r w:rsidRPr="005F76FD">
              <w:rPr>
                <w:rFonts w:ascii="Times New Roman" w:hAnsi="Times New Roman" w:cs="Times New Roman"/>
                <w:i/>
              </w:rPr>
              <w:t>:</w:t>
            </w:r>
          </w:p>
        </w:tc>
        <w:tc>
          <w:tcPr>
            <w:tcW w:w="6345" w:type="dxa"/>
          </w:tcPr>
          <w:p w:rsidR="00A76D0E" w:rsidRPr="005F76FD" w:rsidRDefault="00A76D0E" w:rsidP="00985094">
            <w:pPr>
              <w:rPr>
                <w:rFonts w:ascii="Times New Roman" w:hAnsi="Times New Roman" w:cs="Times New Roman"/>
                <w:lang w:val="pl-PL"/>
              </w:rPr>
            </w:pPr>
            <w:r w:rsidRPr="005F76FD">
              <w:rPr>
                <w:rFonts w:ascii="Times New Roman" w:hAnsi="Times New Roman" w:cs="Times New Roman"/>
                <w:lang w:val="pl-PL"/>
              </w:rPr>
              <w:t>Slab odaziv učenika, ukupna pripremljenost za natjecanje</w:t>
            </w:r>
          </w:p>
        </w:tc>
      </w:tr>
      <w:tr w:rsidR="00A76D0E" w:rsidRPr="005F76FD" w:rsidTr="005F76FD">
        <w:tc>
          <w:tcPr>
            <w:tcW w:w="2943" w:type="dxa"/>
            <w:gridSpan w:val="2"/>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rPr>
              <w:t>Način praćenja i provjere ishoda/ postignuća</w:t>
            </w:r>
          </w:p>
        </w:tc>
        <w:tc>
          <w:tcPr>
            <w:tcW w:w="6345" w:type="dxa"/>
          </w:tcPr>
          <w:p w:rsidR="00A76D0E" w:rsidRPr="005F76FD" w:rsidRDefault="00A76D0E" w:rsidP="00985094">
            <w:pPr>
              <w:rPr>
                <w:rFonts w:ascii="Times New Roman" w:hAnsi="Times New Roman" w:cs="Times New Roman"/>
                <w:lang w:val="pl-PL"/>
              </w:rPr>
            </w:pPr>
            <w:r w:rsidRPr="005F76FD">
              <w:rPr>
                <w:rFonts w:ascii="Times New Roman" w:hAnsi="Times New Roman" w:cs="Times New Roman"/>
                <w:lang w:val="pl-PL"/>
              </w:rPr>
              <w:t>razgovor s učenicima o uspješnosti realizacije aktivnosti</w:t>
            </w:r>
          </w:p>
          <w:p w:rsidR="00A76D0E" w:rsidRPr="005F76FD" w:rsidRDefault="00A76D0E" w:rsidP="00985094">
            <w:pPr>
              <w:spacing w:line="276" w:lineRule="auto"/>
              <w:rPr>
                <w:rFonts w:ascii="Times New Roman" w:hAnsi="Times New Roman" w:cs="Times New Roman"/>
              </w:rPr>
            </w:pPr>
            <w:r w:rsidRPr="005F76FD">
              <w:rPr>
                <w:rFonts w:ascii="Times New Roman" w:hAnsi="Times New Roman" w:cs="Times New Roman"/>
              </w:rPr>
              <w:t>izrada seminarskog rada, izrada prezentacija i plakata, videa, rezultati na natjecanju</w:t>
            </w:r>
          </w:p>
        </w:tc>
      </w:tr>
      <w:tr w:rsidR="00A76D0E" w:rsidRPr="005F76FD" w:rsidTr="005F76FD">
        <w:tc>
          <w:tcPr>
            <w:tcW w:w="2943" w:type="dxa"/>
            <w:gridSpan w:val="2"/>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i/>
              </w:rPr>
              <w:t>Okvirni troškovnik</w:t>
            </w:r>
          </w:p>
        </w:tc>
        <w:tc>
          <w:tcPr>
            <w:tcW w:w="6345" w:type="dxa"/>
          </w:tcPr>
          <w:p w:rsidR="00A76D0E" w:rsidRPr="005F76FD" w:rsidRDefault="00A76D0E" w:rsidP="00985094">
            <w:pPr>
              <w:rPr>
                <w:rFonts w:ascii="Times New Roman" w:hAnsi="Times New Roman" w:cs="Times New Roman"/>
              </w:rPr>
            </w:pPr>
            <w:r w:rsidRPr="005F76FD">
              <w:rPr>
                <w:rFonts w:ascii="Times New Roman" w:hAnsi="Times New Roman" w:cs="Times New Roman"/>
              </w:rPr>
              <w:t>Oko 500 kn (troškovi pripreme mate</w:t>
            </w:r>
            <w:r w:rsidR="001438C6" w:rsidRPr="005F76FD">
              <w:rPr>
                <w:rFonts w:ascii="Times New Roman" w:hAnsi="Times New Roman" w:cs="Times New Roman"/>
              </w:rPr>
              <w:t xml:space="preserve">rijala, </w:t>
            </w:r>
            <w:r w:rsidRPr="005F76FD">
              <w:rPr>
                <w:rFonts w:ascii="Times New Roman" w:hAnsi="Times New Roman" w:cs="Times New Roman"/>
              </w:rPr>
              <w:t xml:space="preserve"> za putne troškove)</w:t>
            </w:r>
          </w:p>
        </w:tc>
      </w:tr>
      <w:tr w:rsidR="00A76D0E" w:rsidRPr="005F76FD" w:rsidTr="005F76FD">
        <w:tc>
          <w:tcPr>
            <w:tcW w:w="2943" w:type="dxa"/>
            <w:gridSpan w:val="2"/>
          </w:tcPr>
          <w:p w:rsidR="00A76D0E" w:rsidRPr="005F76FD" w:rsidRDefault="00A76D0E" w:rsidP="00985094">
            <w:pPr>
              <w:spacing w:line="276" w:lineRule="auto"/>
              <w:rPr>
                <w:rFonts w:ascii="Times New Roman" w:hAnsi="Times New Roman" w:cs="Times New Roman"/>
                <w:i/>
              </w:rPr>
            </w:pPr>
            <w:r w:rsidRPr="005F76FD">
              <w:rPr>
                <w:rFonts w:ascii="Times New Roman" w:hAnsi="Times New Roman" w:cs="Times New Roman"/>
                <w:i/>
              </w:rPr>
              <w:t>Odgovorne osobe</w:t>
            </w:r>
          </w:p>
        </w:tc>
        <w:tc>
          <w:tcPr>
            <w:tcW w:w="6345" w:type="dxa"/>
          </w:tcPr>
          <w:p w:rsidR="00A76D0E" w:rsidRPr="005F76FD" w:rsidRDefault="00A76D0E" w:rsidP="00985094">
            <w:pPr>
              <w:rPr>
                <w:rFonts w:ascii="Times New Roman" w:hAnsi="Times New Roman" w:cs="Times New Roman"/>
              </w:rPr>
            </w:pPr>
            <w:r w:rsidRPr="005F76FD">
              <w:rPr>
                <w:rFonts w:ascii="Times New Roman" w:hAnsi="Times New Roman" w:cs="Times New Roman"/>
              </w:rPr>
              <w:t>H</w:t>
            </w:r>
            <w:r w:rsidR="00A4600D">
              <w:rPr>
                <w:rFonts w:ascii="Times New Roman" w:hAnsi="Times New Roman" w:cs="Times New Roman"/>
              </w:rPr>
              <w:t>rvoje Musinov, Slađana Srkoč</w:t>
            </w:r>
          </w:p>
        </w:tc>
      </w:tr>
    </w:tbl>
    <w:p w:rsidR="00A76D0E" w:rsidRDefault="00A76D0E" w:rsidP="00A76D0E"/>
    <w:p w:rsidR="004F08F3" w:rsidRDefault="004F08F3" w:rsidP="00A76D0E"/>
    <w:p w:rsidR="002E5AD3" w:rsidRDefault="002E5AD3" w:rsidP="002E5AD3">
      <w:r>
        <w:t>Kurikulumsko područje:  Mladi knjižničari</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674"/>
        <w:gridCol w:w="7055"/>
      </w:tblGrid>
      <w:tr w:rsidR="002E5AD3" w:rsidRPr="005F76FD" w:rsidTr="005F76FD">
        <w:tc>
          <w:tcPr>
            <w:tcW w:w="2943" w:type="dxa"/>
            <w:gridSpan w:val="2"/>
          </w:tcPr>
          <w:p w:rsidR="002E5AD3" w:rsidRPr="005F76FD" w:rsidRDefault="002E5AD3" w:rsidP="002E5AD3">
            <w:r w:rsidRPr="005F76FD">
              <w:t>Ciklus (razred):</w:t>
            </w:r>
          </w:p>
        </w:tc>
        <w:tc>
          <w:tcPr>
            <w:tcW w:w="7055" w:type="dxa"/>
          </w:tcPr>
          <w:p w:rsidR="002E5AD3" w:rsidRPr="005F76FD" w:rsidRDefault="002E5AD3" w:rsidP="002E5AD3">
            <w:r w:rsidRPr="005F76FD">
              <w:t>od 1. do 4.</w:t>
            </w:r>
          </w:p>
        </w:tc>
      </w:tr>
      <w:tr w:rsidR="002E5AD3" w:rsidRPr="005F76FD" w:rsidTr="005F76FD">
        <w:tc>
          <w:tcPr>
            <w:tcW w:w="2943" w:type="dxa"/>
            <w:gridSpan w:val="2"/>
          </w:tcPr>
          <w:p w:rsidR="002E5AD3" w:rsidRPr="005F76FD" w:rsidRDefault="002E5AD3" w:rsidP="002E5AD3">
            <w:r w:rsidRPr="005F76FD">
              <w:t>Cilj:</w:t>
            </w:r>
          </w:p>
        </w:tc>
        <w:tc>
          <w:tcPr>
            <w:tcW w:w="7055" w:type="dxa"/>
          </w:tcPr>
          <w:p w:rsidR="002E5AD3" w:rsidRPr="005F76FD" w:rsidRDefault="002E5AD3" w:rsidP="002E5AD3">
            <w:r w:rsidRPr="005F76FD">
              <w:t xml:space="preserve">Razvijanje interesa za knjigu i poticanje čitanja. Razvijanje temeljnih znanja i pozitivnih stavova prema umjetničkom stvaralaštvu i </w:t>
            </w:r>
            <w:r w:rsidRPr="005F76FD">
              <w:lastRenderedPageBreak/>
              <w:t>istraživanju. Stjecanje osnovnih znanja o poslovanju školske knjižnice. Usvajanje osnovnih informacijskih kompetencija. Razvijanje svijesti o važnosti čitanja i druženja s knjigom ( bogaćenje rječnika, lakše komuniciranje, bolje razumijevanje sugovornika...)</w:t>
            </w:r>
          </w:p>
        </w:tc>
      </w:tr>
      <w:tr w:rsidR="002E5AD3" w:rsidRPr="005F76FD" w:rsidTr="005F76FD">
        <w:tc>
          <w:tcPr>
            <w:tcW w:w="2943" w:type="dxa"/>
            <w:gridSpan w:val="2"/>
          </w:tcPr>
          <w:p w:rsidR="002E5AD3" w:rsidRPr="005F76FD" w:rsidRDefault="002E5AD3" w:rsidP="002E5AD3">
            <w:r w:rsidRPr="005F76FD">
              <w:lastRenderedPageBreak/>
              <w:t>Obrazloženje cilja (povezan s potrebama, interesima učenika i vrijednostima ŠK):</w:t>
            </w:r>
          </w:p>
        </w:tc>
        <w:tc>
          <w:tcPr>
            <w:tcW w:w="7055" w:type="dxa"/>
          </w:tcPr>
          <w:p w:rsidR="002E5AD3" w:rsidRPr="005F76FD" w:rsidRDefault="002E5AD3" w:rsidP="002E5AD3">
            <w:r w:rsidRPr="005F76FD">
              <w:t>Promicanje važnosti i uloge školske knjižnice u nastavnom procesu. Obnova knjižnoga fonda naše knjižnice i osvješćivanje kod učenika, djelatnika i roditelja važnosti i uloge školske knjižnice u odgojno-obrazovnom procesu kao informacijskog, komunikacijskog i medijskog središta škole.</w:t>
            </w:r>
          </w:p>
        </w:tc>
      </w:tr>
      <w:tr w:rsidR="002E5AD3" w:rsidRPr="005F76FD" w:rsidTr="005F76FD">
        <w:tc>
          <w:tcPr>
            <w:tcW w:w="2943" w:type="dxa"/>
            <w:gridSpan w:val="2"/>
          </w:tcPr>
          <w:p w:rsidR="002E5AD3" w:rsidRPr="005F76FD" w:rsidRDefault="002E5AD3" w:rsidP="002E5AD3">
            <w:r w:rsidRPr="005F76FD">
              <w:t>Namjena:</w:t>
            </w:r>
          </w:p>
        </w:tc>
        <w:tc>
          <w:tcPr>
            <w:tcW w:w="7055" w:type="dxa"/>
          </w:tcPr>
          <w:p w:rsidR="002E5AD3" w:rsidRPr="005F76FD" w:rsidRDefault="002E5AD3" w:rsidP="002E5AD3">
            <w:r w:rsidRPr="005F76FD">
              <w:t>Razvijanje svijesti o potrebi kontinuiranog obnavljanja fonda školske knjižnice.</w:t>
            </w:r>
          </w:p>
        </w:tc>
      </w:tr>
      <w:tr w:rsidR="002E5AD3" w:rsidRPr="005F76FD" w:rsidTr="005F76FD">
        <w:tc>
          <w:tcPr>
            <w:tcW w:w="2943" w:type="dxa"/>
            <w:gridSpan w:val="2"/>
          </w:tcPr>
          <w:p w:rsidR="002E5AD3" w:rsidRPr="005F76FD" w:rsidRDefault="002E5AD3" w:rsidP="002E5AD3">
            <w:r w:rsidRPr="005F76FD">
              <w:t>Očekivani ishodi/postignuća:</w:t>
            </w:r>
          </w:p>
        </w:tc>
        <w:tc>
          <w:tcPr>
            <w:tcW w:w="7055" w:type="dxa"/>
          </w:tcPr>
          <w:p w:rsidR="002E5AD3" w:rsidRPr="005F76FD" w:rsidRDefault="002E5AD3" w:rsidP="002E5AD3">
            <w:r w:rsidRPr="005F76FD">
              <w:t>Stjecanje samostalnosti u uporabi različitih izvora informacija i znanja. Primjena stečenih znanja i priprema za cjeloživotno učenje</w:t>
            </w:r>
          </w:p>
        </w:tc>
      </w:tr>
      <w:tr w:rsidR="002E5AD3" w:rsidRPr="005F76FD" w:rsidTr="005F76FD">
        <w:tc>
          <w:tcPr>
            <w:tcW w:w="1269" w:type="dxa"/>
          </w:tcPr>
          <w:p w:rsidR="002E5AD3" w:rsidRPr="005F76FD" w:rsidRDefault="002E5AD3" w:rsidP="002E5AD3">
            <w:r w:rsidRPr="005F76FD">
              <w:t xml:space="preserve">    Način realizacije:     </w:t>
            </w:r>
          </w:p>
        </w:tc>
        <w:tc>
          <w:tcPr>
            <w:tcW w:w="1674" w:type="dxa"/>
          </w:tcPr>
          <w:tbl>
            <w:tblPr>
              <w:tblStyle w:val="Reetkatablice"/>
              <w:tblW w:w="0" w:type="auto"/>
              <w:tblLook w:val="04A0" w:firstRow="1" w:lastRow="0" w:firstColumn="1" w:lastColumn="0" w:noHBand="0" w:noVBand="1"/>
            </w:tblPr>
            <w:tblGrid>
              <w:gridCol w:w="1448"/>
            </w:tblGrid>
            <w:tr w:rsidR="002E5AD3" w:rsidRPr="005F76FD" w:rsidTr="002E5AD3">
              <w:tc>
                <w:tcPr>
                  <w:tcW w:w="1903" w:type="dxa"/>
                </w:tcPr>
                <w:p w:rsidR="002E5AD3" w:rsidRPr="005F76FD" w:rsidRDefault="002E5AD3" w:rsidP="00AB28C6">
                  <w:pPr>
                    <w:framePr w:hSpace="180" w:wrap="around" w:vAnchor="text" w:hAnchor="margin" w:y="33"/>
                  </w:pPr>
                  <w:r w:rsidRPr="005F76FD">
                    <w:t>Oblik:</w:t>
                  </w:r>
                </w:p>
              </w:tc>
            </w:tr>
            <w:tr w:rsidR="002E5AD3" w:rsidRPr="005F76FD" w:rsidTr="002E5AD3">
              <w:tc>
                <w:tcPr>
                  <w:tcW w:w="1903" w:type="dxa"/>
                </w:tcPr>
                <w:p w:rsidR="002E5AD3" w:rsidRPr="005F76FD" w:rsidRDefault="002E5AD3" w:rsidP="00AB28C6">
                  <w:pPr>
                    <w:framePr w:hSpace="180" w:wrap="around" w:vAnchor="text" w:hAnchor="margin" w:y="33"/>
                  </w:pPr>
                  <w:r w:rsidRPr="005F76FD">
                    <w:t>Sudionici:</w:t>
                  </w:r>
                </w:p>
              </w:tc>
            </w:tr>
            <w:tr w:rsidR="002E5AD3" w:rsidRPr="005F76FD" w:rsidTr="002E5AD3">
              <w:tc>
                <w:tcPr>
                  <w:tcW w:w="1903" w:type="dxa"/>
                </w:tcPr>
                <w:p w:rsidR="002E5AD3" w:rsidRDefault="002E5AD3" w:rsidP="00AB28C6">
                  <w:pPr>
                    <w:framePr w:hSpace="180" w:wrap="around" w:vAnchor="text" w:hAnchor="margin" w:y="33"/>
                  </w:pPr>
                  <w:r w:rsidRPr="005F76FD">
                    <w:t>Način učenja (što rade učenici):</w:t>
                  </w:r>
                </w:p>
                <w:p w:rsidR="005F76FD" w:rsidRPr="005F76FD" w:rsidRDefault="005F76FD" w:rsidP="00AB28C6">
                  <w:pPr>
                    <w:framePr w:hSpace="180" w:wrap="around" w:vAnchor="text" w:hAnchor="margin" w:y="33"/>
                  </w:pPr>
                </w:p>
              </w:tc>
            </w:tr>
            <w:tr w:rsidR="002E5AD3" w:rsidRPr="005F76FD" w:rsidTr="002E5AD3">
              <w:tc>
                <w:tcPr>
                  <w:tcW w:w="1903" w:type="dxa"/>
                </w:tcPr>
                <w:p w:rsidR="002E5AD3" w:rsidRPr="005F76FD" w:rsidRDefault="002E5AD3" w:rsidP="00AB28C6">
                  <w:pPr>
                    <w:framePr w:hSpace="180" w:wrap="around" w:vAnchor="text" w:hAnchor="margin" w:y="33"/>
                  </w:pPr>
                  <w:r w:rsidRPr="005F76FD">
                    <w:t>Metode poučavanja (što rade učitelji):</w:t>
                  </w:r>
                </w:p>
              </w:tc>
            </w:tr>
            <w:tr w:rsidR="002E5AD3" w:rsidRPr="005F76FD" w:rsidTr="002E5AD3">
              <w:tc>
                <w:tcPr>
                  <w:tcW w:w="1903" w:type="dxa"/>
                </w:tcPr>
                <w:p w:rsidR="002E5AD3" w:rsidRPr="005F76FD" w:rsidRDefault="004F08F3" w:rsidP="00AB28C6">
                  <w:pPr>
                    <w:framePr w:hSpace="180" w:wrap="around" w:vAnchor="text" w:hAnchor="margin" w:y="33"/>
                  </w:pPr>
                  <w:r>
                    <w:t>Trajan</w:t>
                  </w:r>
                  <w:r w:rsidR="002E5AD3" w:rsidRPr="005F76FD">
                    <w:t>je izvedbe:</w:t>
                  </w:r>
                </w:p>
              </w:tc>
            </w:tr>
          </w:tbl>
          <w:p w:rsidR="002E5AD3" w:rsidRPr="005F76FD" w:rsidRDefault="002E5AD3" w:rsidP="002E5AD3"/>
        </w:tc>
        <w:tc>
          <w:tcPr>
            <w:tcW w:w="7055" w:type="dxa"/>
          </w:tcPr>
          <w:tbl>
            <w:tblPr>
              <w:tblStyle w:val="Reetkatablice"/>
              <w:tblW w:w="0" w:type="auto"/>
              <w:tblLook w:val="04A0" w:firstRow="1" w:lastRow="0" w:firstColumn="1" w:lastColumn="0" w:noHBand="0" w:noVBand="1"/>
            </w:tblPr>
            <w:tblGrid>
              <w:gridCol w:w="6829"/>
            </w:tblGrid>
            <w:tr w:rsidR="002E5AD3" w:rsidRPr="005F76FD" w:rsidTr="002E5AD3">
              <w:tc>
                <w:tcPr>
                  <w:tcW w:w="11329" w:type="dxa"/>
                </w:tcPr>
                <w:p w:rsidR="002E5AD3" w:rsidRPr="005F76FD" w:rsidRDefault="002E5AD3" w:rsidP="00AB28C6">
                  <w:pPr>
                    <w:framePr w:hSpace="180" w:wrap="around" w:vAnchor="text" w:hAnchor="margin" w:y="33"/>
                  </w:pPr>
                  <w:r w:rsidRPr="005F76FD">
                    <w:t>Okupljanje grupe jednom tjedno</w:t>
                  </w:r>
                </w:p>
              </w:tc>
            </w:tr>
            <w:tr w:rsidR="002E5AD3" w:rsidRPr="005F76FD" w:rsidTr="002E5AD3">
              <w:tc>
                <w:tcPr>
                  <w:tcW w:w="11329" w:type="dxa"/>
                </w:tcPr>
                <w:p w:rsidR="002E5AD3" w:rsidRPr="005F76FD" w:rsidRDefault="002E5AD3" w:rsidP="00AB28C6">
                  <w:pPr>
                    <w:framePr w:hSpace="180" w:wrap="around" w:vAnchor="text" w:hAnchor="margin" w:y="33"/>
                  </w:pPr>
                  <w:r w:rsidRPr="005F76FD">
                    <w:t>Učenici od 1. do 4. razreda SŠ</w:t>
                  </w:r>
                </w:p>
              </w:tc>
            </w:tr>
            <w:tr w:rsidR="002E5AD3" w:rsidRPr="005F76FD" w:rsidTr="002E5AD3">
              <w:trPr>
                <w:trHeight w:val="1003"/>
              </w:trPr>
              <w:tc>
                <w:tcPr>
                  <w:tcW w:w="11329" w:type="dxa"/>
                </w:tcPr>
                <w:p w:rsidR="002E5AD3" w:rsidRPr="005F76FD" w:rsidRDefault="002E5AD3" w:rsidP="00AB28C6">
                  <w:pPr>
                    <w:framePr w:hSpace="180" w:wrap="around" w:vAnchor="text" w:hAnchor="margin" w:y="33"/>
                  </w:pPr>
                  <w:r w:rsidRPr="005F76FD">
                    <w:t>Rad na posudbi knjiga, vođenje i evidentiranje posudbi.</w:t>
                  </w:r>
                </w:p>
                <w:p w:rsidR="002E5AD3" w:rsidRPr="005F76FD" w:rsidRDefault="002E5AD3" w:rsidP="00AB28C6">
                  <w:pPr>
                    <w:framePr w:hSpace="180" w:wrap="around" w:vAnchor="text" w:hAnchor="margin" w:y="33"/>
                  </w:pPr>
                  <w:r w:rsidRPr="005F76FD">
                    <w:t>Sudjelovanje u aktivnostima uz Mjesec knjige i Međunarodnog dana školskih knjižnica, pomoć pri obradi naslova, sređivanje polica, poučavanje o poslovanju i fondu školske knjižnice, rad na zaštiti knjiga.</w:t>
                  </w:r>
                </w:p>
              </w:tc>
            </w:tr>
            <w:tr w:rsidR="002E5AD3" w:rsidRPr="005F76FD" w:rsidTr="002E5AD3">
              <w:tc>
                <w:tcPr>
                  <w:tcW w:w="11329" w:type="dxa"/>
                </w:tcPr>
                <w:p w:rsidR="002E5AD3" w:rsidRPr="005F76FD" w:rsidRDefault="002E5AD3" w:rsidP="00AB28C6">
                  <w:pPr>
                    <w:framePr w:hSpace="180" w:wrap="around" w:vAnchor="text" w:hAnchor="margin" w:y="33"/>
                  </w:pPr>
                  <w:r w:rsidRPr="005F76FD">
                    <w:t>Suradničko učenje i timski rad.</w:t>
                  </w:r>
                </w:p>
                <w:p w:rsidR="00B51C9B" w:rsidRDefault="002E5AD3" w:rsidP="00AB28C6">
                  <w:pPr>
                    <w:framePr w:hSpace="180" w:wrap="around" w:vAnchor="text" w:hAnchor="margin" w:y="33"/>
                  </w:pPr>
                  <w:r w:rsidRPr="005F76FD">
                    <w:t>Prijem učenika 1. razreda u članstvo uz izadavanje CARNET-ovih korisnički imena i prezentacija projekta Cjeloživotno učenje</w:t>
                  </w:r>
                  <w:r w:rsidR="00B51C9B">
                    <w:t>,</w:t>
                  </w:r>
                </w:p>
                <w:p w:rsidR="002E5AD3" w:rsidRPr="005F76FD" w:rsidRDefault="00B51C9B" w:rsidP="00AB28C6">
                  <w:pPr>
                    <w:framePr w:hSpace="180" w:wrap="around" w:vAnchor="text" w:hAnchor="margin" w:y="33"/>
                  </w:pPr>
                  <w:r>
                    <w:t>PROVJEŽBAJ MOZAK</w:t>
                  </w:r>
                </w:p>
              </w:tc>
            </w:tr>
            <w:tr w:rsidR="002E5AD3" w:rsidRPr="005F76FD" w:rsidTr="002E5AD3">
              <w:tc>
                <w:tcPr>
                  <w:tcW w:w="11329" w:type="dxa"/>
                </w:tcPr>
                <w:p w:rsidR="002E5AD3" w:rsidRDefault="002E5AD3" w:rsidP="00AB28C6">
                  <w:pPr>
                    <w:framePr w:hSpace="180" w:wrap="around" w:vAnchor="text" w:hAnchor="margin" w:y="33"/>
                  </w:pPr>
                  <w:r w:rsidRPr="005F76FD">
                    <w:t>Tijekom školske godine</w:t>
                  </w:r>
                </w:p>
                <w:p w:rsidR="004F08F3" w:rsidRPr="005F76FD" w:rsidRDefault="004F08F3" w:rsidP="00AB28C6">
                  <w:pPr>
                    <w:framePr w:hSpace="180" w:wrap="around" w:vAnchor="text" w:hAnchor="margin" w:y="33"/>
                  </w:pPr>
                </w:p>
              </w:tc>
            </w:tr>
          </w:tbl>
          <w:p w:rsidR="002E5AD3" w:rsidRPr="005F76FD" w:rsidRDefault="002E5AD3" w:rsidP="002E5AD3"/>
        </w:tc>
      </w:tr>
      <w:tr w:rsidR="002E5AD3" w:rsidRPr="005F76FD" w:rsidTr="005F76FD">
        <w:tc>
          <w:tcPr>
            <w:tcW w:w="2943" w:type="dxa"/>
            <w:gridSpan w:val="2"/>
          </w:tcPr>
          <w:p w:rsidR="002E5AD3" w:rsidRPr="005F76FD" w:rsidRDefault="002E5AD3" w:rsidP="002E5AD3">
            <w:r w:rsidRPr="005F76FD">
              <w:t>Potrebni resursi:</w:t>
            </w:r>
          </w:p>
        </w:tc>
        <w:tc>
          <w:tcPr>
            <w:tcW w:w="7055" w:type="dxa"/>
          </w:tcPr>
          <w:p w:rsidR="002E5AD3" w:rsidRPr="005F76FD" w:rsidRDefault="00A4600D" w:rsidP="002E5AD3">
            <w:r>
              <w:t xml:space="preserve">Učenici, </w:t>
            </w:r>
            <w:r w:rsidR="002E5AD3" w:rsidRPr="005F76FD">
              <w:t>knjižničarka, knjižni fond knjižnice SŠ</w:t>
            </w:r>
          </w:p>
        </w:tc>
      </w:tr>
      <w:tr w:rsidR="002E5AD3" w:rsidRPr="005F76FD" w:rsidTr="005F76FD">
        <w:tc>
          <w:tcPr>
            <w:tcW w:w="2943" w:type="dxa"/>
            <w:gridSpan w:val="2"/>
          </w:tcPr>
          <w:p w:rsidR="002E5AD3" w:rsidRPr="005F76FD" w:rsidRDefault="002E5AD3" w:rsidP="002E5AD3">
            <w:r w:rsidRPr="005F76FD">
              <w:t>Moguće teškoće:</w:t>
            </w:r>
          </w:p>
        </w:tc>
        <w:tc>
          <w:tcPr>
            <w:tcW w:w="7055" w:type="dxa"/>
          </w:tcPr>
          <w:p w:rsidR="002E5AD3" w:rsidRPr="005F76FD" w:rsidRDefault="002E5AD3" w:rsidP="002E5AD3">
            <w:r w:rsidRPr="005F76FD">
              <w:t>Nedostatak vremena, opterećenost redovnom nastavom</w:t>
            </w:r>
          </w:p>
        </w:tc>
      </w:tr>
      <w:tr w:rsidR="002E5AD3" w:rsidRPr="005F76FD" w:rsidTr="005F76FD">
        <w:tc>
          <w:tcPr>
            <w:tcW w:w="2943" w:type="dxa"/>
            <w:gridSpan w:val="2"/>
          </w:tcPr>
          <w:p w:rsidR="002E5AD3" w:rsidRPr="005F76FD" w:rsidRDefault="002E5AD3" w:rsidP="002E5AD3">
            <w:r w:rsidRPr="005F76FD">
              <w:t>Način praćenja i provjere ishoda/postignuća:</w:t>
            </w:r>
          </w:p>
        </w:tc>
        <w:tc>
          <w:tcPr>
            <w:tcW w:w="7055" w:type="dxa"/>
          </w:tcPr>
          <w:p w:rsidR="002E5AD3" w:rsidRPr="005F76FD" w:rsidRDefault="002E5AD3" w:rsidP="002E5AD3">
            <w:r w:rsidRPr="005F76FD">
              <w:t>Redovitost i zalaganje učenika</w:t>
            </w:r>
          </w:p>
        </w:tc>
      </w:tr>
      <w:tr w:rsidR="002E5AD3" w:rsidRPr="005F76FD" w:rsidTr="005F76FD">
        <w:tc>
          <w:tcPr>
            <w:tcW w:w="2943" w:type="dxa"/>
            <w:gridSpan w:val="2"/>
          </w:tcPr>
          <w:p w:rsidR="002E5AD3" w:rsidRPr="005F76FD" w:rsidRDefault="002E5AD3" w:rsidP="002E5AD3">
            <w:r w:rsidRPr="005F76FD">
              <w:t>Okvirni troškovnik:</w:t>
            </w:r>
          </w:p>
        </w:tc>
        <w:tc>
          <w:tcPr>
            <w:tcW w:w="7055" w:type="dxa"/>
          </w:tcPr>
          <w:p w:rsidR="002E5AD3" w:rsidRPr="005F76FD" w:rsidRDefault="002E5AD3" w:rsidP="002E5AD3">
            <w:r w:rsidRPr="005F76FD">
              <w:t>-</w:t>
            </w:r>
          </w:p>
        </w:tc>
      </w:tr>
      <w:tr w:rsidR="002E5AD3" w:rsidRPr="005F76FD" w:rsidTr="005F76FD">
        <w:tc>
          <w:tcPr>
            <w:tcW w:w="2943" w:type="dxa"/>
            <w:gridSpan w:val="2"/>
          </w:tcPr>
          <w:p w:rsidR="002E5AD3" w:rsidRPr="005F76FD" w:rsidRDefault="002E5AD3" w:rsidP="002E5AD3">
            <w:r w:rsidRPr="005F76FD">
              <w:t>Odgovorne osobe:</w:t>
            </w:r>
          </w:p>
        </w:tc>
        <w:tc>
          <w:tcPr>
            <w:tcW w:w="7055" w:type="dxa"/>
          </w:tcPr>
          <w:p w:rsidR="002E5AD3" w:rsidRPr="005F76FD" w:rsidRDefault="002E5AD3" w:rsidP="002E5AD3">
            <w:r w:rsidRPr="005F76FD">
              <w:t>Koraljka Renier Valinčić</w:t>
            </w:r>
          </w:p>
        </w:tc>
      </w:tr>
    </w:tbl>
    <w:p w:rsidR="005F76FD" w:rsidRDefault="005F76FD"/>
    <w:p w:rsidR="005F76FD" w:rsidRDefault="005F76FD"/>
    <w:p w:rsidR="002E5AD3" w:rsidRDefault="002E5AD3" w:rsidP="002E5AD3">
      <w:r>
        <w:t>Kurikulumsko područje: Prirodoslovlje (GLOBE – napredni + početni)</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4"/>
        <w:gridCol w:w="6965"/>
      </w:tblGrid>
      <w:tr w:rsidR="002E5AD3" w:rsidRPr="005F76FD" w:rsidTr="002E5AD3">
        <w:tc>
          <w:tcPr>
            <w:tcW w:w="3129" w:type="dxa"/>
            <w:gridSpan w:val="2"/>
          </w:tcPr>
          <w:p w:rsidR="002E5AD3" w:rsidRPr="005F76FD" w:rsidRDefault="002E5AD3" w:rsidP="002E5AD3">
            <w:r w:rsidRPr="005F76FD">
              <w:t>Ciklus (razred):</w:t>
            </w:r>
          </w:p>
        </w:tc>
        <w:tc>
          <w:tcPr>
            <w:tcW w:w="11091" w:type="dxa"/>
          </w:tcPr>
          <w:p w:rsidR="002E5AD3" w:rsidRPr="005F76FD" w:rsidRDefault="002E5AD3" w:rsidP="002E5AD3">
            <w:r w:rsidRPr="005F76FD">
              <w:t>Svi učenici</w:t>
            </w:r>
          </w:p>
        </w:tc>
      </w:tr>
      <w:tr w:rsidR="002E5AD3" w:rsidRPr="005F76FD" w:rsidTr="002E5AD3">
        <w:tc>
          <w:tcPr>
            <w:tcW w:w="3129" w:type="dxa"/>
            <w:gridSpan w:val="2"/>
          </w:tcPr>
          <w:p w:rsidR="002E5AD3" w:rsidRPr="005F76FD" w:rsidRDefault="002E5AD3" w:rsidP="002E5AD3">
            <w:r w:rsidRPr="005F76FD">
              <w:t>Cilj:</w:t>
            </w:r>
          </w:p>
        </w:tc>
        <w:tc>
          <w:tcPr>
            <w:tcW w:w="11091" w:type="dxa"/>
          </w:tcPr>
          <w:p w:rsidR="002E5AD3" w:rsidRPr="005F76FD" w:rsidRDefault="002E5AD3" w:rsidP="002E5AD3">
            <w:pPr>
              <w:snapToGrid w:val="0"/>
              <w:rPr>
                <w:lang w:val="pl-PL"/>
              </w:rPr>
            </w:pPr>
            <w:r w:rsidRPr="005F76FD">
              <w:rPr>
                <w:lang w:val="pl-PL"/>
              </w:rPr>
              <w:t>Okupljanje što većeg broja zainteresiranih učenika i senzibiliziranje učenika za ekološku problematiku na lokalnoj i globalnoj razini.</w:t>
            </w:r>
          </w:p>
          <w:p w:rsidR="002E5AD3" w:rsidRPr="005F76FD" w:rsidRDefault="002E5AD3" w:rsidP="002E5AD3">
            <w:pPr>
              <w:rPr>
                <w:lang w:val="pl-PL"/>
              </w:rPr>
            </w:pPr>
            <w:r w:rsidRPr="005F76FD">
              <w:rPr>
                <w:lang w:val="pl-PL"/>
              </w:rPr>
              <w:t>Izrada projekta na temelju vlastitih mjerenja u okolišu.</w:t>
            </w:r>
          </w:p>
          <w:p w:rsidR="002E5AD3" w:rsidRPr="005F76FD" w:rsidRDefault="002E5AD3" w:rsidP="002E5AD3">
            <w:pPr>
              <w:rPr>
                <w:lang w:val="pl-PL"/>
              </w:rPr>
            </w:pPr>
            <w:r w:rsidRPr="005F76FD">
              <w:rPr>
                <w:lang w:val="pl-PL"/>
              </w:rPr>
              <w:t xml:space="preserve">Usvajanje novih protokola za mjerenja. </w:t>
            </w:r>
          </w:p>
        </w:tc>
      </w:tr>
      <w:tr w:rsidR="002E5AD3" w:rsidRPr="005F76FD" w:rsidTr="002E5AD3">
        <w:tc>
          <w:tcPr>
            <w:tcW w:w="3129" w:type="dxa"/>
            <w:gridSpan w:val="2"/>
          </w:tcPr>
          <w:p w:rsidR="002E5AD3" w:rsidRPr="005F76FD" w:rsidRDefault="002E5AD3" w:rsidP="002E5AD3">
            <w:r w:rsidRPr="005F76FD">
              <w:t>Obrazloženje cilja (povezan s potrebama, interesima učenika i vrijednostima ŠK):</w:t>
            </w:r>
          </w:p>
        </w:tc>
        <w:tc>
          <w:tcPr>
            <w:tcW w:w="11091" w:type="dxa"/>
          </w:tcPr>
          <w:p w:rsidR="002E5AD3" w:rsidRPr="005F76FD" w:rsidRDefault="002E5AD3" w:rsidP="002E5AD3">
            <w:pPr>
              <w:rPr>
                <w:lang w:val="pl-PL"/>
              </w:rPr>
            </w:pPr>
            <w:r w:rsidRPr="005F76FD">
              <w:rPr>
                <w:lang w:val="pl-PL"/>
              </w:rPr>
              <w:t>Sudjelovanje na regionalnim i državnim GLOBE smotrama.</w:t>
            </w:r>
          </w:p>
          <w:p w:rsidR="002E5AD3" w:rsidRPr="005F76FD" w:rsidRDefault="002E5AD3" w:rsidP="002E5AD3">
            <w:pPr>
              <w:rPr>
                <w:lang w:val="pl-PL"/>
              </w:rPr>
            </w:pPr>
            <w:r w:rsidRPr="005F76FD">
              <w:rPr>
                <w:lang w:val="pl-PL"/>
              </w:rPr>
              <w:t>Uključivanje u međunarodne GLOBE projekte prema interesima učenika.</w:t>
            </w:r>
          </w:p>
          <w:p w:rsidR="002E5AD3" w:rsidRPr="005F76FD" w:rsidRDefault="002E5AD3" w:rsidP="002E5AD3">
            <w:pPr>
              <w:rPr>
                <w:lang w:val="pl-PL"/>
              </w:rPr>
            </w:pPr>
            <w:r w:rsidRPr="005F76FD">
              <w:rPr>
                <w:lang w:val="pl-PL"/>
              </w:rPr>
              <w:t xml:space="preserve">Suradnja i razmjena iskustava s drugim Globe školama u </w:t>
            </w:r>
          </w:p>
          <w:p w:rsidR="002E5AD3" w:rsidRPr="005F76FD" w:rsidRDefault="002E5AD3" w:rsidP="002E5AD3">
            <w:pPr>
              <w:rPr>
                <w:lang w:val="pl-PL"/>
              </w:rPr>
            </w:pPr>
            <w:r w:rsidRPr="005F76FD">
              <w:rPr>
                <w:lang w:val="pl-PL"/>
              </w:rPr>
              <w:t>Hrvatskoj i svijetu.</w:t>
            </w:r>
          </w:p>
          <w:p w:rsidR="002E5AD3" w:rsidRPr="005F76FD" w:rsidRDefault="002E5AD3" w:rsidP="002E5AD3">
            <w:pPr>
              <w:rPr>
                <w:lang w:val="pl-PL"/>
              </w:rPr>
            </w:pPr>
            <w:r w:rsidRPr="005F76FD">
              <w:rPr>
                <w:lang w:val="pl-PL"/>
              </w:rPr>
              <w:t>Promocija rezultata  lokalnoj zajednici, izrada bloga.</w:t>
            </w:r>
          </w:p>
          <w:p w:rsidR="002E5AD3" w:rsidRPr="005F76FD" w:rsidRDefault="002E5AD3" w:rsidP="002E5AD3">
            <w:pPr>
              <w:rPr>
                <w:lang w:val="pl-PL"/>
              </w:rPr>
            </w:pPr>
            <w:r w:rsidRPr="005F76FD">
              <w:rPr>
                <w:lang w:val="pl-PL"/>
              </w:rPr>
              <w:t>Proširivanje i primjena znanja na terenu.</w:t>
            </w:r>
          </w:p>
          <w:p w:rsidR="002E5AD3" w:rsidRPr="005F76FD" w:rsidRDefault="002E5AD3" w:rsidP="002E5AD3">
            <w:pPr>
              <w:rPr>
                <w:lang w:val="pl-PL"/>
              </w:rPr>
            </w:pPr>
            <w:r w:rsidRPr="005F76FD">
              <w:rPr>
                <w:lang w:val="pl-PL"/>
              </w:rPr>
              <w:t xml:space="preserve">Za početnu skupinu:oformiti po sektorima djelovanja,proći protokole koji su nužni za početak mjerenja,ustrojiti vremenik </w:t>
            </w:r>
            <w:r w:rsidRPr="005F76FD">
              <w:rPr>
                <w:lang w:val="pl-PL"/>
              </w:rPr>
              <w:lastRenderedPageBreak/>
              <w:t>mjerenja,organizirati kontinuirano unošenje podataka</w:t>
            </w:r>
          </w:p>
          <w:p w:rsidR="002E5AD3" w:rsidRPr="005F76FD" w:rsidRDefault="002E5AD3" w:rsidP="002E5AD3">
            <w:pPr>
              <w:rPr>
                <w:lang w:val="pl-PL"/>
              </w:rPr>
            </w:pPr>
            <w:r w:rsidRPr="005F76FD">
              <w:rPr>
                <w:lang w:val="pl-PL"/>
              </w:rPr>
              <w:t>Implementiranje Globea u nastavi te korelacija s ostalim nastavnim sadržajima</w:t>
            </w:r>
          </w:p>
        </w:tc>
      </w:tr>
      <w:tr w:rsidR="002E5AD3" w:rsidRPr="005F76FD" w:rsidTr="002E5AD3">
        <w:tc>
          <w:tcPr>
            <w:tcW w:w="3129" w:type="dxa"/>
            <w:gridSpan w:val="2"/>
          </w:tcPr>
          <w:p w:rsidR="002E5AD3" w:rsidRPr="005F76FD" w:rsidRDefault="002E5AD3" w:rsidP="002E5AD3">
            <w:r w:rsidRPr="005F76FD">
              <w:lastRenderedPageBreak/>
              <w:t>Namjena:</w:t>
            </w:r>
          </w:p>
        </w:tc>
        <w:tc>
          <w:tcPr>
            <w:tcW w:w="11091" w:type="dxa"/>
          </w:tcPr>
          <w:p w:rsidR="002E5AD3" w:rsidRPr="005F76FD" w:rsidRDefault="002E5AD3" w:rsidP="002E5AD3">
            <w:pPr>
              <w:rPr>
                <w:lang w:val="pl-PL"/>
              </w:rPr>
            </w:pPr>
            <w:r w:rsidRPr="005F76FD">
              <w:rPr>
                <w:lang w:val="pl-PL"/>
              </w:rPr>
              <w:t>Razvijanje odgovornosti., tolerancije, kreativnosti, logičkog mišljenja i zaključivanja, timskog rada.</w:t>
            </w:r>
          </w:p>
        </w:tc>
      </w:tr>
      <w:tr w:rsidR="002E5AD3" w:rsidRPr="005F76FD" w:rsidTr="002E5AD3">
        <w:tc>
          <w:tcPr>
            <w:tcW w:w="3129" w:type="dxa"/>
            <w:gridSpan w:val="2"/>
          </w:tcPr>
          <w:p w:rsidR="002E5AD3" w:rsidRPr="005F76FD" w:rsidRDefault="002E5AD3" w:rsidP="002E5AD3">
            <w:r w:rsidRPr="005F76FD">
              <w:t>Očekivani ishodi/postignuća:</w:t>
            </w:r>
          </w:p>
        </w:tc>
        <w:tc>
          <w:tcPr>
            <w:tcW w:w="11091" w:type="dxa"/>
          </w:tcPr>
          <w:p w:rsidR="002E5AD3" w:rsidRPr="005F76FD" w:rsidRDefault="002E5AD3" w:rsidP="002E5AD3">
            <w:pPr>
              <w:snapToGrid w:val="0"/>
              <w:rPr>
                <w:lang w:val="pl-PL"/>
              </w:rPr>
            </w:pPr>
            <w:r w:rsidRPr="005F76FD">
              <w:rPr>
                <w:lang w:val="pl-PL"/>
              </w:rPr>
              <w:t>Aktivno promicati GLOBE među  novim polaznicima te ih upoznavati sa planom i programom i postojećom opremom i dosadašnjim radom</w:t>
            </w:r>
          </w:p>
          <w:p w:rsidR="002E5AD3" w:rsidRPr="005F76FD" w:rsidRDefault="002E5AD3" w:rsidP="002E5AD3">
            <w:pPr>
              <w:snapToGrid w:val="0"/>
              <w:rPr>
                <w:lang w:val="pl-PL"/>
              </w:rPr>
            </w:pPr>
            <w:r w:rsidRPr="005F76FD">
              <w:rPr>
                <w:lang w:val="pl-PL"/>
              </w:rPr>
              <w:t>Angažiranje učenika na regionalnu i međunarodnu suradnju</w:t>
            </w:r>
          </w:p>
          <w:p w:rsidR="002E5AD3" w:rsidRPr="005F76FD" w:rsidRDefault="002E5AD3" w:rsidP="002E5AD3">
            <w:pPr>
              <w:snapToGrid w:val="0"/>
              <w:rPr>
                <w:lang w:val="pl-PL"/>
              </w:rPr>
            </w:pPr>
            <w:r w:rsidRPr="005F76FD">
              <w:rPr>
                <w:lang w:val="pl-PL"/>
              </w:rPr>
              <w:t>Sudjelovati u organiziranju i održavanju Globe dana, stučnih izleta i posjeta</w:t>
            </w:r>
          </w:p>
          <w:p w:rsidR="002E5AD3" w:rsidRPr="005F76FD" w:rsidRDefault="002E5AD3" w:rsidP="002E5AD3">
            <w:pPr>
              <w:snapToGrid w:val="0"/>
              <w:rPr>
                <w:lang w:val="pl-PL"/>
              </w:rPr>
            </w:pPr>
            <w:r w:rsidRPr="005F76FD">
              <w:rPr>
                <w:lang w:val="pl-PL"/>
              </w:rPr>
              <w:t xml:space="preserve">Sudjelovati na seminarima i smotrama </w:t>
            </w:r>
          </w:p>
          <w:p w:rsidR="002E5AD3" w:rsidRPr="005F76FD" w:rsidRDefault="002E5AD3" w:rsidP="002E5AD3">
            <w:pPr>
              <w:snapToGrid w:val="0"/>
              <w:rPr>
                <w:lang w:val="pl-PL"/>
              </w:rPr>
            </w:pPr>
            <w:r w:rsidRPr="005F76FD">
              <w:rPr>
                <w:lang w:val="pl-PL"/>
              </w:rPr>
              <w:t xml:space="preserve">Primijeniti znanje Globea u nastavi različitih srodnih predmeta </w:t>
            </w:r>
          </w:p>
          <w:p w:rsidR="002E5AD3" w:rsidRPr="005F76FD" w:rsidRDefault="002E5AD3" w:rsidP="002E5AD3">
            <w:pPr>
              <w:snapToGrid w:val="0"/>
              <w:rPr>
                <w:lang w:val="pl-PL"/>
              </w:rPr>
            </w:pPr>
            <w:r w:rsidRPr="005F76FD">
              <w:rPr>
                <w:lang w:val="pl-PL"/>
              </w:rPr>
              <w:t xml:space="preserve">Sudjelovati na Globe smotrama </w:t>
            </w:r>
          </w:p>
          <w:p w:rsidR="002E5AD3" w:rsidRPr="005F76FD" w:rsidRDefault="002E5AD3" w:rsidP="002E5AD3">
            <w:pPr>
              <w:rPr>
                <w:lang w:val="pl-PL"/>
              </w:rPr>
            </w:pPr>
            <w:r w:rsidRPr="005F76FD">
              <w:rPr>
                <w:lang w:val="pl-PL"/>
              </w:rPr>
              <w:t xml:space="preserve">Suradnja sa drugim programima Škole svakodnevno mjeriti tijekom školske godine u okolišu škole i slati u bazu podataka putem interneta. </w:t>
            </w:r>
          </w:p>
          <w:p w:rsidR="002E5AD3" w:rsidRPr="005F76FD" w:rsidRDefault="002E5AD3" w:rsidP="002E5AD3">
            <w:pPr>
              <w:rPr>
                <w:lang w:val="pl-PL"/>
              </w:rPr>
            </w:pPr>
            <w:r w:rsidRPr="005F76FD">
              <w:rPr>
                <w:lang w:val="pl-PL"/>
              </w:rPr>
              <w:t>Izraditi projekate i pripremati se za smotre i natjecanja isklučivo u timskom duhu</w:t>
            </w:r>
          </w:p>
        </w:tc>
      </w:tr>
      <w:tr w:rsidR="002E5AD3" w:rsidRPr="005F76FD" w:rsidTr="002E5AD3">
        <w:tc>
          <w:tcPr>
            <w:tcW w:w="1166" w:type="dxa"/>
          </w:tcPr>
          <w:p w:rsidR="002E5AD3" w:rsidRPr="005F76FD" w:rsidRDefault="002E5AD3" w:rsidP="002E5AD3">
            <w:r w:rsidRPr="005F76FD">
              <w:t xml:space="preserve">    Način realizacije:     </w:t>
            </w:r>
          </w:p>
        </w:tc>
        <w:tc>
          <w:tcPr>
            <w:tcW w:w="1963" w:type="dxa"/>
          </w:tcPr>
          <w:tbl>
            <w:tblPr>
              <w:tblStyle w:val="Reetkatablice"/>
              <w:tblW w:w="0" w:type="auto"/>
              <w:tblLook w:val="04A0" w:firstRow="1" w:lastRow="0" w:firstColumn="1" w:lastColumn="0" w:noHBand="0" w:noVBand="1"/>
            </w:tblPr>
            <w:tblGrid>
              <w:gridCol w:w="1538"/>
            </w:tblGrid>
            <w:tr w:rsidR="002E5AD3" w:rsidRPr="005F76FD" w:rsidTr="002E5AD3">
              <w:tc>
                <w:tcPr>
                  <w:tcW w:w="1903" w:type="dxa"/>
                </w:tcPr>
                <w:p w:rsidR="002E5AD3" w:rsidRPr="005F76FD" w:rsidRDefault="002E5AD3" w:rsidP="00AB28C6">
                  <w:pPr>
                    <w:framePr w:hSpace="180" w:wrap="around" w:vAnchor="text" w:hAnchor="margin" w:y="33"/>
                  </w:pPr>
                  <w:r w:rsidRPr="005F76FD">
                    <w:t>Oblik:</w:t>
                  </w:r>
                </w:p>
              </w:tc>
            </w:tr>
            <w:tr w:rsidR="002E5AD3" w:rsidRPr="005F76FD" w:rsidTr="002E5AD3">
              <w:tc>
                <w:tcPr>
                  <w:tcW w:w="1903" w:type="dxa"/>
                </w:tcPr>
                <w:p w:rsidR="002E5AD3" w:rsidRPr="005F76FD" w:rsidRDefault="002E5AD3" w:rsidP="00AB28C6">
                  <w:pPr>
                    <w:framePr w:hSpace="180" w:wrap="around" w:vAnchor="text" w:hAnchor="margin" w:y="33"/>
                  </w:pPr>
                  <w:r w:rsidRPr="005F76FD">
                    <w:t>Sudionici:</w:t>
                  </w:r>
                </w:p>
              </w:tc>
            </w:tr>
            <w:tr w:rsidR="002E5AD3" w:rsidRPr="005F76FD" w:rsidTr="002E5AD3">
              <w:tc>
                <w:tcPr>
                  <w:tcW w:w="1903" w:type="dxa"/>
                </w:tcPr>
                <w:p w:rsidR="002E5AD3" w:rsidRDefault="002E5AD3" w:rsidP="00AB28C6">
                  <w:pPr>
                    <w:framePr w:hSpace="180" w:wrap="around" w:vAnchor="text" w:hAnchor="margin" w:y="33"/>
                  </w:pPr>
                  <w:r w:rsidRPr="005F76FD">
                    <w:t>Način učenja (što rade učenici):</w:t>
                  </w:r>
                </w:p>
                <w:p w:rsidR="005F76FD" w:rsidRPr="005F76FD" w:rsidRDefault="005F76FD" w:rsidP="00AB28C6">
                  <w:pPr>
                    <w:framePr w:hSpace="180" w:wrap="around" w:vAnchor="text" w:hAnchor="margin" w:y="33"/>
                  </w:pPr>
                </w:p>
              </w:tc>
            </w:tr>
            <w:tr w:rsidR="002E5AD3" w:rsidRPr="005F76FD" w:rsidTr="002E5AD3">
              <w:tc>
                <w:tcPr>
                  <w:tcW w:w="1903" w:type="dxa"/>
                </w:tcPr>
                <w:p w:rsidR="002E5AD3" w:rsidRPr="005F76FD" w:rsidRDefault="002E5AD3" w:rsidP="00AB28C6">
                  <w:pPr>
                    <w:framePr w:hSpace="180" w:wrap="around" w:vAnchor="text" w:hAnchor="margin" w:y="33"/>
                  </w:pPr>
                  <w:r w:rsidRPr="005F76FD">
                    <w:t>Metode poučavanja (što rade učitelji):</w:t>
                  </w:r>
                </w:p>
              </w:tc>
            </w:tr>
            <w:tr w:rsidR="002E5AD3" w:rsidRPr="005F76FD" w:rsidTr="002E5AD3">
              <w:tc>
                <w:tcPr>
                  <w:tcW w:w="1903" w:type="dxa"/>
                </w:tcPr>
                <w:p w:rsidR="002E5AD3" w:rsidRPr="005F76FD" w:rsidRDefault="002E5AD3" w:rsidP="00AB28C6">
                  <w:pPr>
                    <w:framePr w:hSpace="180" w:wrap="around" w:vAnchor="text" w:hAnchor="margin" w:y="33"/>
                  </w:pPr>
                  <w:r w:rsidRPr="005F76FD">
                    <w:t>Trajanje izvedbe:</w:t>
                  </w:r>
                </w:p>
              </w:tc>
            </w:tr>
          </w:tbl>
          <w:p w:rsidR="002E5AD3" w:rsidRPr="005F76FD" w:rsidRDefault="002E5AD3" w:rsidP="002E5AD3"/>
        </w:tc>
        <w:tc>
          <w:tcPr>
            <w:tcW w:w="11091" w:type="dxa"/>
          </w:tcPr>
          <w:tbl>
            <w:tblPr>
              <w:tblStyle w:val="Reetkatablice"/>
              <w:tblW w:w="0" w:type="auto"/>
              <w:tblLook w:val="04A0" w:firstRow="1" w:lastRow="0" w:firstColumn="1" w:lastColumn="0" w:noHBand="0" w:noVBand="1"/>
            </w:tblPr>
            <w:tblGrid>
              <w:gridCol w:w="6739"/>
            </w:tblGrid>
            <w:tr w:rsidR="002E5AD3" w:rsidRPr="005F76FD" w:rsidTr="002E5AD3">
              <w:tc>
                <w:tcPr>
                  <w:tcW w:w="11329" w:type="dxa"/>
                </w:tcPr>
                <w:p w:rsidR="002E5AD3" w:rsidRPr="005F76FD" w:rsidRDefault="002E5AD3" w:rsidP="00AB28C6">
                  <w:pPr>
                    <w:framePr w:hSpace="180" w:wrap="around" w:vAnchor="text" w:hAnchor="margin" w:y="33"/>
                  </w:pPr>
                  <w:r w:rsidRPr="005F76FD">
                    <w:t>Pr</w:t>
                  </w:r>
                  <w:r w:rsidR="00FB223A">
                    <w:t>o</w:t>
                  </w:r>
                  <w:r w:rsidRPr="005F76FD">
                    <w:t>jektna nastava</w:t>
                  </w:r>
                </w:p>
              </w:tc>
            </w:tr>
            <w:tr w:rsidR="002E5AD3" w:rsidRPr="005F76FD" w:rsidTr="002E5AD3">
              <w:tc>
                <w:tcPr>
                  <w:tcW w:w="11329" w:type="dxa"/>
                </w:tcPr>
                <w:p w:rsidR="002E5AD3" w:rsidRPr="005F76FD" w:rsidRDefault="002E5AD3" w:rsidP="00AB28C6">
                  <w:pPr>
                    <w:framePr w:hSpace="180" w:wrap="around" w:vAnchor="text" w:hAnchor="margin" w:y="33"/>
                  </w:pPr>
                  <w:r w:rsidRPr="005F76FD">
                    <w:t>Učenici, nastavnici</w:t>
                  </w:r>
                </w:p>
              </w:tc>
            </w:tr>
            <w:tr w:rsidR="002E5AD3" w:rsidRPr="005F76FD" w:rsidTr="002E5AD3">
              <w:trPr>
                <w:trHeight w:val="701"/>
              </w:trPr>
              <w:tc>
                <w:tcPr>
                  <w:tcW w:w="11329" w:type="dxa"/>
                </w:tcPr>
                <w:p w:rsidR="002E5AD3" w:rsidRPr="005F76FD" w:rsidRDefault="002E5AD3" w:rsidP="00AB28C6">
                  <w:pPr>
                    <w:framePr w:hSpace="180" w:wrap="around" w:vAnchor="text" w:hAnchor="margin" w:y="33"/>
                  </w:pPr>
                  <w:r w:rsidRPr="005F76FD">
                    <w:rPr>
                      <w:lang w:val="pl-PL"/>
                    </w:rPr>
                    <w:t>Mjerenja se obavljaju svakodnevno tijekom školske godine u okolišu škole i šalju u bazu podataka putem interneta. Izrada projekata i pripremanje za smotre i natjecanja isklučivo su timskog karaktera.</w:t>
                  </w:r>
                </w:p>
              </w:tc>
            </w:tr>
            <w:tr w:rsidR="002E5AD3" w:rsidRPr="005F76FD" w:rsidTr="002E5AD3">
              <w:tc>
                <w:tcPr>
                  <w:tcW w:w="11329" w:type="dxa"/>
                </w:tcPr>
                <w:p w:rsidR="002E5AD3" w:rsidRPr="005F76FD" w:rsidRDefault="002E5AD3" w:rsidP="00AB28C6">
                  <w:pPr>
                    <w:framePr w:hSpace="180" w:wrap="around" w:vAnchor="text" w:hAnchor="margin" w:y="33"/>
                  </w:pPr>
                  <w:r w:rsidRPr="005F76FD">
                    <w:t>Koordiniraju rad, pokazuju vlastitim primjerom korištenje određenih aparata i metoda, objašnjavaju, opisuju</w:t>
                  </w:r>
                </w:p>
                <w:p w:rsidR="002E5AD3" w:rsidRDefault="002E5AD3" w:rsidP="00AB28C6">
                  <w:pPr>
                    <w:framePr w:hSpace="180" w:wrap="around" w:vAnchor="text" w:hAnchor="margin" w:y="33"/>
                  </w:pPr>
                </w:p>
                <w:p w:rsidR="005F76FD" w:rsidRPr="005F76FD" w:rsidRDefault="005F76FD" w:rsidP="00AB28C6">
                  <w:pPr>
                    <w:framePr w:hSpace="180" w:wrap="around" w:vAnchor="text" w:hAnchor="margin" w:y="33"/>
                  </w:pPr>
                </w:p>
              </w:tc>
            </w:tr>
            <w:tr w:rsidR="002E5AD3" w:rsidRPr="005F76FD" w:rsidTr="002E5AD3">
              <w:trPr>
                <w:trHeight w:val="547"/>
              </w:trPr>
              <w:tc>
                <w:tcPr>
                  <w:tcW w:w="11329" w:type="dxa"/>
                </w:tcPr>
                <w:p w:rsidR="002E5AD3" w:rsidRPr="005F76FD" w:rsidRDefault="002E5AD3" w:rsidP="00AB28C6">
                  <w:pPr>
                    <w:framePr w:hSpace="180" w:wrap="around" w:vAnchor="text" w:hAnchor="margin" w:y="33"/>
                  </w:pPr>
                  <w:r w:rsidRPr="005F76FD">
                    <w:t>Tijekom cijele školske godine.</w:t>
                  </w:r>
                </w:p>
              </w:tc>
            </w:tr>
          </w:tbl>
          <w:p w:rsidR="002E5AD3" w:rsidRPr="005F76FD" w:rsidRDefault="002E5AD3" w:rsidP="002E5AD3"/>
        </w:tc>
      </w:tr>
      <w:tr w:rsidR="002E5AD3" w:rsidRPr="005F76FD" w:rsidTr="002E5AD3">
        <w:tc>
          <w:tcPr>
            <w:tcW w:w="3129" w:type="dxa"/>
            <w:gridSpan w:val="2"/>
          </w:tcPr>
          <w:p w:rsidR="002E5AD3" w:rsidRPr="005F76FD" w:rsidRDefault="002E5AD3" w:rsidP="002E5AD3">
            <w:r w:rsidRPr="005F76FD">
              <w:t>Potrebni resursi:</w:t>
            </w:r>
          </w:p>
        </w:tc>
        <w:tc>
          <w:tcPr>
            <w:tcW w:w="11091" w:type="dxa"/>
          </w:tcPr>
          <w:p w:rsidR="002E5AD3" w:rsidRPr="005F76FD" w:rsidRDefault="002E5AD3" w:rsidP="002E5AD3">
            <w:r w:rsidRPr="005F76FD">
              <w:t>Učionica, računalo, prijevoz, novčana sredstva</w:t>
            </w:r>
          </w:p>
        </w:tc>
      </w:tr>
      <w:tr w:rsidR="002E5AD3" w:rsidRPr="005F76FD" w:rsidTr="002E5AD3">
        <w:tc>
          <w:tcPr>
            <w:tcW w:w="3129" w:type="dxa"/>
            <w:gridSpan w:val="2"/>
          </w:tcPr>
          <w:p w:rsidR="002E5AD3" w:rsidRPr="005F76FD" w:rsidRDefault="002E5AD3" w:rsidP="002E5AD3">
            <w:r w:rsidRPr="005F76FD">
              <w:t>Moguće teškoće:</w:t>
            </w:r>
          </w:p>
        </w:tc>
        <w:tc>
          <w:tcPr>
            <w:tcW w:w="11091" w:type="dxa"/>
          </w:tcPr>
          <w:p w:rsidR="002E5AD3" w:rsidRPr="005F76FD" w:rsidRDefault="002E5AD3" w:rsidP="002E5AD3"/>
        </w:tc>
      </w:tr>
      <w:tr w:rsidR="002E5AD3" w:rsidRPr="005F76FD" w:rsidTr="002E5AD3">
        <w:tc>
          <w:tcPr>
            <w:tcW w:w="3129" w:type="dxa"/>
            <w:gridSpan w:val="2"/>
          </w:tcPr>
          <w:p w:rsidR="002E5AD3" w:rsidRPr="005F76FD" w:rsidRDefault="002E5AD3" w:rsidP="002E5AD3">
            <w:r w:rsidRPr="005F76FD">
              <w:t>Način praćenja i provjere ishoda/postignuća:</w:t>
            </w:r>
          </w:p>
        </w:tc>
        <w:tc>
          <w:tcPr>
            <w:tcW w:w="11091" w:type="dxa"/>
          </w:tcPr>
          <w:p w:rsidR="002E5AD3" w:rsidRPr="005F76FD" w:rsidRDefault="002E5AD3" w:rsidP="005F76FD">
            <w:pPr>
              <w:snapToGrid w:val="0"/>
              <w:rPr>
                <w:lang w:val="pl-PL"/>
              </w:rPr>
            </w:pPr>
            <w:r w:rsidRPr="005F76FD">
              <w:rPr>
                <w:lang w:val="pl-PL"/>
              </w:rPr>
              <w:t>vrednovanje na osnovi uključenosti i motivacije učenika koje treba  rezultirati zadovoljavajućim plasmanom tijekom natjecanja iz čega  proizlazi i adekvatno nagrađivanje</w:t>
            </w:r>
          </w:p>
          <w:p w:rsidR="002E5AD3" w:rsidRPr="005F76FD" w:rsidRDefault="002E5AD3" w:rsidP="005F76FD">
            <w:r w:rsidRPr="005F76FD">
              <w:rPr>
                <w:lang w:val="pl-PL"/>
              </w:rPr>
              <w:t>-na kraju nastavne godine dati učeniku usmeno mišljenje o njegovom napretku te razini primjene stečenih znanja</w:t>
            </w:r>
          </w:p>
        </w:tc>
      </w:tr>
      <w:tr w:rsidR="002E5AD3" w:rsidRPr="005F76FD" w:rsidTr="002E5AD3">
        <w:tc>
          <w:tcPr>
            <w:tcW w:w="3129" w:type="dxa"/>
            <w:gridSpan w:val="2"/>
          </w:tcPr>
          <w:p w:rsidR="002E5AD3" w:rsidRPr="005F76FD" w:rsidRDefault="002E5AD3" w:rsidP="002E5AD3">
            <w:r w:rsidRPr="005F76FD">
              <w:t>Okvirni troškovnik:</w:t>
            </w:r>
          </w:p>
        </w:tc>
        <w:tc>
          <w:tcPr>
            <w:tcW w:w="11091" w:type="dxa"/>
          </w:tcPr>
          <w:p w:rsidR="002E5AD3" w:rsidRPr="005F76FD" w:rsidRDefault="00613501" w:rsidP="002E5AD3">
            <w:r w:rsidRPr="005F76FD">
              <w:t>3 500 kn</w:t>
            </w:r>
          </w:p>
        </w:tc>
      </w:tr>
      <w:tr w:rsidR="002E5AD3" w:rsidRPr="005F76FD" w:rsidTr="002E5AD3">
        <w:tc>
          <w:tcPr>
            <w:tcW w:w="3129" w:type="dxa"/>
            <w:gridSpan w:val="2"/>
          </w:tcPr>
          <w:p w:rsidR="002E5AD3" w:rsidRPr="005F76FD" w:rsidRDefault="002E5AD3" w:rsidP="002E5AD3">
            <w:r w:rsidRPr="005F76FD">
              <w:t>Odgovorne osobe:</w:t>
            </w:r>
          </w:p>
        </w:tc>
        <w:tc>
          <w:tcPr>
            <w:tcW w:w="11091" w:type="dxa"/>
          </w:tcPr>
          <w:p w:rsidR="002E5AD3" w:rsidRPr="005F76FD" w:rsidRDefault="002E5AD3" w:rsidP="002E5AD3">
            <w:r w:rsidRPr="005F76FD">
              <w:t>Miroslav Grgur, prof. i Mirna Bogić, prof.</w:t>
            </w:r>
          </w:p>
        </w:tc>
      </w:tr>
    </w:tbl>
    <w:p w:rsidR="00C579D3" w:rsidRDefault="00C579D3" w:rsidP="005D0BA9">
      <w:pPr>
        <w:rPr>
          <w:lang w:val="pl-PL"/>
        </w:rPr>
      </w:pPr>
    </w:p>
    <w:p w:rsidR="00C579D3" w:rsidRPr="000A092A" w:rsidRDefault="00C579D3" w:rsidP="005D0BA9">
      <w:pPr>
        <w:rPr>
          <w:lang w:val="pl-PL"/>
        </w:rPr>
      </w:pPr>
    </w:p>
    <w:p w:rsidR="00E47769" w:rsidRPr="000A092A" w:rsidRDefault="00470FB0" w:rsidP="005D0BA9">
      <w:pPr>
        <w:rPr>
          <w:lang w:val="pl-PL"/>
        </w:rPr>
      </w:pPr>
      <w:r>
        <w:rPr>
          <w:lang w:val="pl-PL"/>
        </w:rPr>
        <w:t>Hrvatski Crveni križ</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247"/>
      </w:tblGrid>
      <w:tr w:rsidR="00470FB0" w:rsidRPr="005F76FD" w:rsidTr="001A3942">
        <w:tc>
          <w:tcPr>
            <w:tcW w:w="3041" w:type="dxa"/>
            <w:gridSpan w:val="2"/>
          </w:tcPr>
          <w:p w:rsidR="00470FB0" w:rsidRPr="005F76FD" w:rsidRDefault="00470FB0" w:rsidP="00470FB0">
            <w:pPr>
              <w:rPr>
                <w:lang w:val="en-US"/>
              </w:rPr>
            </w:pPr>
            <w:r w:rsidRPr="005F76FD">
              <w:rPr>
                <w:lang w:val="en-US"/>
              </w:rPr>
              <w:t>Ciklus (razred):</w:t>
            </w:r>
          </w:p>
        </w:tc>
        <w:tc>
          <w:tcPr>
            <w:tcW w:w="6247" w:type="dxa"/>
          </w:tcPr>
          <w:p w:rsidR="00470FB0" w:rsidRPr="005F76FD" w:rsidRDefault="00470FB0" w:rsidP="00470FB0">
            <w:pPr>
              <w:rPr>
                <w:lang w:val="en-US"/>
              </w:rPr>
            </w:pPr>
            <w:r w:rsidRPr="005F76FD">
              <w:rPr>
                <w:lang w:val="en-US"/>
              </w:rPr>
              <w:t>Svi razredi pri čemu je naglasak na uključenosti prvih razreda</w:t>
            </w:r>
          </w:p>
        </w:tc>
      </w:tr>
      <w:tr w:rsidR="00470FB0" w:rsidRPr="005F76FD" w:rsidTr="001A3942">
        <w:tc>
          <w:tcPr>
            <w:tcW w:w="3041" w:type="dxa"/>
            <w:gridSpan w:val="2"/>
          </w:tcPr>
          <w:p w:rsidR="00470FB0" w:rsidRPr="005F76FD" w:rsidRDefault="00470FB0" w:rsidP="00470FB0">
            <w:pPr>
              <w:rPr>
                <w:lang w:val="en-US"/>
              </w:rPr>
            </w:pPr>
            <w:r w:rsidRPr="005F76FD">
              <w:rPr>
                <w:lang w:val="en-US"/>
              </w:rPr>
              <w:t>Cilj:</w:t>
            </w:r>
          </w:p>
        </w:tc>
        <w:tc>
          <w:tcPr>
            <w:tcW w:w="6247" w:type="dxa"/>
          </w:tcPr>
          <w:p w:rsidR="00470FB0" w:rsidRPr="005F76FD" w:rsidRDefault="00470FB0" w:rsidP="00470FB0">
            <w:pPr>
              <w:rPr>
                <w:lang w:val="en-US"/>
              </w:rPr>
            </w:pPr>
            <w:r w:rsidRPr="005F76FD">
              <w:rPr>
                <w:lang w:val="en-US"/>
              </w:rPr>
              <w:t>-usvojiti činjenice o povijesti Crvenog križa i HCK</w:t>
            </w:r>
          </w:p>
          <w:p w:rsidR="00470FB0" w:rsidRPr="005F76FD" w:rsidRDefault="00470FB0" w:rsidP="00470FB0">
            <w:pPr>
              <w:rPr>
                <w:lang w:val="pl-PL"/>
              </w:rPr>
            </w:pPr>
            <w:r w:rsidRPr="005F76FD">
              <w:rPr>
                <w:lang w:val="pl-PL"/>
              </w:rPr>
              <w:t>-usvojiti podatke o Ženevskim konvencijama, o ljudskim pravima, pravima djece</w:t>
            </w:r>
          </w:p>
          <w:p w:rsidR="00470FB0" w:rsidRPr="005F76FD" w:rsidRDefault="00470FB0" w:rsidP="00470FB0">
            <w:pPr>
              <w:rPr>
                <w:lang w:val="en-US"/>
              </w:rPr>
            </w:pPr>
            <w:r w:rsidRPr="005F76FD">
              <w:rPr>
                <w:lang w:val="en-US"/>
              </w:rPr>
              <w:t>-praktične vježbe pružanja prve pomoći</w:t>
            </w:r>
          </w:p>
        </w:tc>
      </w:tr>
      <w:tr w:rsidR="00470FB0" w:rsidRPr="005F76FD" w:rsidTr="001A3942">
        <w:tc>
          <w:tcPr>
            <w:tcW w:w="3041" w:type="dxa"/>
            <w:gridSpan w:val="2"/>
          </w:tcPr>
          <w:p w:rsidR="00470FB0" w:rsidRPr="005F76FD" w:rsidRDefault="00470FB0" w:rsidP="00470FB0">
            <w:pPr>
              <w:rPr>
                <w:lang w:val="en-US"/>
              </w:rPr>
            </w:pPr>
            <w:r w:rsidRPr="005F76FD">
              <w:rPr>
                <w:lang w:val="en-US"/>
              </w:rPr>
              <w:t xml:space="preserve">Obrazloženje cilja (povezan </w:t>
            </w:r>
            <w:r w:rsidRPr="005F76FD">
              <w:rPr>
                <w:lang w:val="en-US"/>
              </w:rPr>
              <w:lastRenderedPageBreak/>
              <w:t>s potrebama, interesima učenika i vrijednostima ŠK):</w:t>
            </w:r>
          </w:p>
        </w:tc>
        <w:tc>
          <w:tcPr>
            <w:tcW w:w="6247" w:type="dxa"/>
          </w:tcPr>
          <w:p w:rsidR="00470FB0" w:rsidRPr="005F76FD" w:rsidRDefault="00470FB0" w:rsidP="00470FB0">
            <w:pPr>
              <w:rPr>
                <w:lang w:val="en-US"/>
              </w:rPr>
            </w:pPr>
            <w:r w:rsidRPr="005F76FD">
              <w:rPr>
                <w:lang w:val="en-US"/>
              </w:rPr>
              <w:lastRenderedPageBreak/>
              <w:t xml:space="preserve">Popularizacija osnova pružanja prve pomoći, poticanje </w:t>
            </w:r>
            <w:r w:rsidRPr="005F76FD">
              <w:rPr>
                <w:lang w:val="en-US"/>
              </w:rPr>
              <w:lastRenderedPageBreak/>
              <w:t>društvenog aktivizma, poticanje altruističnog ponašanja I solidarnosti među ljudima</w:t>
            </w:r>
          </w:p>
        </w:tc>
      </w:tr>
      <w:tr w:rsidR="00470FB0" w:rsidRPr="005F76FD" w:rsidTr="001A3942">
        <w:tc>
          <w:tcPr>
            <w:tcW w:w="3041" w:type="dxa"/>
            <w:gridSpan w:val="2"/>
          </w:tcPr>
          <w:p w:rsidR="00470FB0" w:rsidRPr="005F76FD" w:rsidRDefault="00470FB0" w:rsidP="00470FB0">
            <w:pPr>
              <w:rPr>
                <w:lang w:val="en-US"/>
              </w:rPr>
            </w:pPr>
            <w:r w:rsidRPr="005F76FD">
              <w:rPr>
                <w:lang w:val="en-US"/>
              </w:rPr>
              <w:lastRenderedPageBreak/>
              <w:t>Namjena:</w:t>
            </w:r>
          </w:p>
        </w:tc>
        <w:tc>
          <w:tcPr>
            <w:tcW w:w="6247" w:type="dxa"/>
          </w:tcPr>
          <w:p w:rsidR="00470FB0" w:rsidRPr="005F76FD" w:rsidRDefault="00470FB0" w:rsidP="00470FB0">
            <w:pPr>
              <w:rPr>
                <w:lang w:val="en-US"/>
              </w:rPr>
            </w:pPr>
            <w:r w:rsidRPr="005F76FD">
              <w:rPr>
                <w:lang w:val="en-US"/>
              </w:rPr>
              <w:t>Pružiti učenicima najosnovnije informacije i praktične vještine te poticanje empatije i društveno odgovornog ponašanja</w:t>
            </w:r>
          </w:p>
        </w:tc>
      </w:tr>
      <w:tr w:rsidR="00470FB0" w:rsidRPr="005F76FD" w:rsidTr="001A3942">
        <w:tc>
          <w:tcPr>
            <w:tcW w:w="3041" w:type="dxa"/>
            <w:gridSpan w:val="2"/>
          </w:tcPr>
          <w:p w:rsidR="00470FB0" w:rsidRPr="005F76FD" w:rsidRDefault="00470FB0" w:rsidP="00470FB0">
            <w:pPr>
              <w:rPr>
                <w:lang w:val="en-US"/>
              </w:rPr>
            </w:pPr>
            <w:r w:rsidRPr="005F76FD">
              <w:rPr>
                <w:lang w:val="en-US"/>
              </w:rPr>
              <w:t>Očekivani ishodi/postignuća:</w:t>
            </w:r>
          </w:p>
        </w:tc>
        <w:tc>
          <w:tcPr>
            <w:tcW w:w="6247" w:type="dxa"/>
          </w:tcPr>
          <w:p w:rsidR="00470FB0" w:rsidRPr="005F76FD" w:rsidRDefault="00470FB0" w:rsidP="00470FB0">
            <w:pPr>
              <w:rPr>
                <w:lang w:val="en-US"/>
              </w:rPr>
            </w:pPr>
            <w:r w:rsidRPr="005F76FD">
              <w:rPr>
                <w:lang w:val="en-US"/>
              </w:rPr>
              <w:t>Primijeniti stečene spoznaje u svakodnevnom životu, razviti svijest o potrebi pomaganja drugima i solidarnosti, uključiti se aktivno u humanitarne akcije i razviti svijest o potrebi volontiranja</w:t>
            </w:r>
          </w:p>
        </w:tc>
      </w:tr>
      <w:tr w:rsidR="00470FB0" w:rsidRPr="005F76FD" w:rsidTr="001A3942">
        <w:tc>
          <w:tcPr>
            <w:tcW w:w="1269" w:type="dxa"/>
          </w:tcPr>
          <w:p w:rsidR="00470FB0" w:rsidRPr="005F76FD" w:rsidRDefault="00470FB0" w:rsidP="00470FB0">
            <w:pPr>
              <w:rPr>
                <w:lang w:val="en-US"/>
              </w:rPr>
            </w:pPr>
            <w:r w:rsidRPr="005F76FD">
              <w:rPr>
                <w:lang w:val="en-US"/>
              </w:rPr>
              <w:t xml:space="preserve">    Način realizacije:     </w:t>
            </w:r>
          </w:p>
        </w:tc>
        <w:tc>
          <w:tcPr>
            <w:tcW w:w="1772" w:type="dxa"/>
          </w:tcPr>
          <w:tbl>
            <w:tblPr>
              <w:tblStyle w:val="Reetkatablice"/>
              <w:tblW w:w="0" w:type="auto"/>
              <w:tblLook w:val="04A0" w:firstRow="1" w:lastRow="0" w:firstColumn="1" w:lastColumn="0" w:noHBand="0" w:noVBand="1"/>
            </w:tblPr>
            <w:tblGrid>
              <w:gridCol w:w="1546"/>
            </w:tblGrid>
            <w:tr w:rsidR="00470FB0" w:rsidRPr="005F76FD" w:rsidTr="001A3942">
              <w:tc>
                <w:tcPr>
                  <w:tcW w:w="1903" w:type="dxa"/>
                </w:tcPr>
                <w:p w:rsidR="00470FB0" w:rsidRPr="005F76FD" w:rsidRDefault="00470FB0" w:rsidP="00AB28C6">
                  <w:pPr>
                    <w:framePr w:hSpace="180" w:wrap="around" w:vAnchor="text" w:hAnchor="margin" w:y="33"/>
                    <w:rPr>
                      <w:lang w:val="en-US"/>
                    </w:rPr>
                  </w:pPr>
                  <w:r w:rsidRPr="005F76FD">
                    <w:rPr>
                      <w:lang w:val="en-US"/>
                    </w:rPr>
                    <w:t>Oblik:</w:t>
                  </w:r>
                </w:p>
              </w:tc>
            </w:tr>
            <w:tr w:rsidR="00470FB0" w:rsidRPr="005F76FD" w:rsidTr="001A3942">
              <w:tc>
                <w:tcPr>
                  <w:tcW w:w="1903" w:type="dxa"/>
                </w:tcPr>
                <w:p w:rsidR="00470FB0" w:rsidRPr="005F76FD" w:rsidRDefault="00470FB0" w:rsidP="00AB28C6">
                  <w:pPr>
                    <w:framePr w:hSpace="180" w:wrap="around" w:vAnchor="text" w:hAnchor="margin" w:y="33"/>
                    <w:rPr>
                      <w:lang w:val="en-US"/>
                    </w:rPr>
                  </w:pPr>
                  <w:r w:rsidRPr="005F76FD">
                    <w:rPr>
                      <w:lang w:val="en-US"/>
                    </w:rPr>
                    <w:t>Sudionici:</w:t>
                  </w:r>
                </w:p>
                <w:p w:rsidR="00470FB0" w:rsidRPr="005F76FD" w:rsidRDefault="00470FB0" w:rsidP="00AB28C6">
                  <w:pPr>
                    <w:framePr w:hSpace="180" w:wrap="around" w:vAnchor="text" w:hAnchor="margin" w:y="33"/>
                    <w:rPr>
                      <w:lang w:val="en-US"/>
                    </w:rPr>
                  </w:pPr>
                </w:p>
              </w:tc>
            </w:tr>
            <w:tr w:rsidR="00470FB0" w:rsidRPr="005F76FD" w:rsidTr="001A3942">
              <w:tc>
                <w:tcPr>
                  <w:tcW w:w="1903" w:type="dxa"/>
                </w:tcPr>
                <w:p w:rsidR="00470FB0" w:rsidRPr="005F76FD" w:rsidRDefault="00470FB0" w:rsidP="00AB28C6">
                  <w:pPr>
                    <w:framePr w:hSpace="180" w:wrap="around" w:vAnchor="text" w:hAnchor="margin" w:y="33"/>
                    <w:rPr>
                      <w:lang w:val="en-US"/>
                    </w:rPr>
                  </w:pPr>
                  <w:r w:rsidRPr="005F76FD">
                    <w:rPr>
                      <w:lang w:val="en-US"/>
                    </w:rPr>
                    <w:t>Način u</w:t>
                  </w:r>
                  <w:r w:rsidRPr="005F76FD">
                    <w:rPr>
                      <w:lang w:val="en-US"/>
                    </w:rPr>
                    <w:cr/>
                    <w:t>enja (što rade učenici):</w:t>
                  </w:r>
                </w:p>
              </w:tc>
            </w:tr>
            <w:tr w:rsidR="00470FB0" w:rsidRPr="005F76FD" w:rsidTr="001A3942">
              <w:tc>
                <w:tcPr>
                  <w:tcW w:w="1903" w:type="dxa"/>
                </w:tcPr>
                <w:p w:rsidR="00470FB0" w:rsidRPr="005F76FD" w:rsidRDefault="00470FB0" w:rsidP="00AB28C6">
                  <w:pPr>
                    <w:framePr w:hSpace="180" w:wrap="around" w:vAnchor="text" w:hAnchor="margin" w:y="33"/>
                    <w:rPr>
                      <w:lang w:val="en-US"/>
                    </w:rPr>
                  </w:pPr>
                  <w:r w:rsidRPr="005F76FD">
                    <w:rPr>
                      <w:lang w:val="en-US"/>
                    </w:rPr>
                    <w:t>Metode poučavanja (što rade učitelji):</w:t>
                  </w:r>
                </w:p>
              </w:tc>
            </w:tr>
            <w:tr w:rsidR="00470FB0" w:rsidRPr="005F76FD" w:rsidTr="001A3942">
              <w:tc>
                <w:tcPr>
                  <w:tcW w:w="1903" w:type="dxa"/>
                </w:tcPr>
                <w:p w:rsidR="00470FB0" w:rsidRPr="005F76FD" w:rsidRDefault="00470FB0" w:rsidP="00AB28C6">
                  <w:pPr>
                    <w:framePr w:hSpace="180" w:wrap="around" w:vAnchor="text" w:hAnchor="margin" w:y="33"/>
                    <w:rPr>
                      <w:lang w:val="en-US"/>
                    </w:rPr>
                  </w:pPr>
                  <w:r w:rsidRPr="005F76FD">
                    <w:rPr>
                      <w:lang w:val="en-US"/>
                    </w:rPr>
                    <w:t>Trajanje izvedbe:</w:t>
                  </w:r>
                </w:p>
              </w:tc>
            </w:tr>
          </w:tbl>
          <w:p w:rsidR="00470FB0" w:rsidRPr="005F76FD" w:rsidRDefault="00470FB0" w:rsidP="00470FB0">
            <w:pPr>
              <w:rPr>
                <w:lang w:val="en-US"/>
              </w:rPr>
            </w:pPr>
          </w:p>
        </w:tc>
        <w:tc>
          <w:tcPr>
            <w:tcW w:w="62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1"/>
            </w:tblGrid>
            <w:tr w:rsidR="00470FB0" w:rsidRPr="005F76FD" w:rsidTr="001A3942">
              <w:tc>
                <w:tcPr>
                  <w:tcW w:w="6803" w:type="dxa"/>
                  <w:shd w:val="clear" w:color="auto" w:fill="auto"/>
                </w:tcPr>
                <w:p w:rsidR="00470FB0" w:rsidRPr="005F76FD" w:rsidRDefault="00470FB0" w:rsidP="00AB28C6">
                  <w:pPr>
                    <w:framePr w:hSpace="180" w:wrap="around" w:vAnchor="text" w:hAnchor="margin" w:y="33"/>
                  </w:pPr>
                  <w:r w:rsidRPr="005F76FD">
                    <w:t>Projektna nastava/demonstracija</w:t>
                  </w:r>
                </w:p>
              </w:tc>
            </w:tr>
            <w:tr w:rsidR="00470FB0" w:rsidRPr="005F76FD" w:rsidTr="001A3942">
              <w:tc>
                <w:tcPr>
                  <w:tcW w:w="6803" w:type="dxa"/>
                  <w:shd w:val="clear" w:color="auto" w:fill="auto"/>
                </w:tcPr>
                <w:p w:rsidR="00470FB0" w:rsidRPr="005F76FD" w:rsidRDefault="00470FB0" w:rsidP="00AB28C6">
                  <w:pPr>
                    <w:framePr w:hSpace="180" w:wrap="around" w:vAnchor="text" w:hAnchor="margin" w:y="33"/>
                  </w:pPr>
                  <w:r w:rsidRPr="005F76FD">
                    <w:t>Učenici, Nada Vučković, prof.</w:t>
                  </w:r>
                </w:p>
                <w:p w:rsidR="00470FB0" w:rsidRPr="005F76FD" w:rsidRDefault="00470FB0" w:rsidP="00AB28C6">
                  <w:pPr>
                    <w:framePr w:hSpace="180" w:wrap="around" w:vAnchor="text" w:hAnchor="margin" w:y="33"/>
                  </w:pPr>
                  <w:r w:rsidRPr="005F76FD">
                    <w:t xml:space="preserve">Liječnica i medicinska sestra ispred HCK-Delnice </w:t>
                  </w:r>
                </w:p>
              </w:tc>
            </w:tr>
            <w:tr w:rsidR="00470FB0" w:rsidRPr="005F76FD" w:rsidTr="001A3942">
              <w:tc>
                <w:tcPr>
                  <w:tcW w:w="6803" w:type="dxa"/>
                  <w:shd w:val="clear" w:color="auto" w:fill="auto"/>
                </w:tcPr>
                <w:p w:rsidR="00470FB0" w:rsidRPr="005F76FD" w:rsidRDefault="00470FB0" w:rsidP="00AB28C6">
                  <w:pPr>
                    <w:framePr w:hSpace="180" w:wrap="around" w:vAnchor="text" w:hAnchor="margin" w:y="33"/>
                  </w:pPr>
                  <w:r w:rsidRPr="005F76FD">
                    <w:t>samostalni rad učenika, prezentacija rada, natjecanje, slijede procedure koje su im prikazane, aktivno ih primjenjuju</w:t>
                  </w:r>
                </w:p>
                <w:p w:rsidR="00470FB0" w:rsidRPr="005F76FD" w:rsidRDefault="00470FB0" w:rsidP="00AB28C6">
                  <w:pPr>
                    <w:framePr w:hSpace="180" w:wrap="around" w:vAnchor="text" w:hAnchor="margin" w:y="33"/>
                  </w:pPr>
                </w:p>
              </w:tc>
            </w:tr>
            <w:tr w:rsidR="00470FB0" w:rsidRPr="005F76FD" w:rsidTr="001A3942">
              <w:tc>
                <w:tcPr>
                  <w:tcW w:w="6803" w:type="dxa"/>
                  <w:shd w:val="clear" w:color="auto" w:fill="auto"/>
                </w:tcPr>
                <w:p w:rsidR="00470FB0" w:rsidRPr="005F76FD" w:rsidRDefault="00470FB0" w:rsidP="00AB28C6">
                  <w:pPr>
                    <w:framePr w:hSpace="180" w:wrap="around" w:vAnchor="text" w:hAnchor="margin" w:y="33"/>
                  </w:pPr>
                  <w:r w:rsidRPr="005F76FD">
                    <w:t>Objašnjavaju i obrazlažu, pomažu u izvođenju aktivnosti, prate i usmjeravaju ispravnost demonstracije</w:t>
                  </w:r>
                </w:p>
                <w:p w:rsidR="00470FB0" w:rsidRPr="005F76FD" w:rsidRDefault="00470FB0" w:rsidP="00AB28C6">
                  <w:pPr>
                    <w:framePr w:hSpace="180" w:wrap="around" w:vAnchor="text" w:hAnchor="margin" w:y="33"/>
                  </w:pPr>
                </w:p>
                <w:p w:rsidR="00470FB0" w:rsidRPr="005F76FD" w:rsidRDefault="00470FB0" w:rsidP="00AB28C6">
                  <w:pPr>
                    <w:framePr w:hSpace="180" w:wrap="around" w:vAnchor="text" w:hAnchor="margin" w:y="33"/>
                  </w:pPr>
                </w:p>
              </w:tc>
            </w:tr>
            <w:tr w:rsidR="00470FB0" w:rsidRPr="005F76FD" w:rsidTr="001A3942">
              <w:tc>
                <w:tcPr>
                  <w:tcW w:w="6803" w:type="dxa"/>
                  <w:shd w:val="clear" w:color="auto" w:fill="auto"/>
                </w:tcPr>
                <w:p w:rsidR="00470FB0" w:rsidRPr="005F76FD" w:rsidRDefault="00470FB0" w:rsidP="00AB28C6">
                  <w:pPr>
                    <w:framePr w:hSpace="180" w:wrap="around" w:vAnchor="text" w:hAnchor="margin" w:y="33"/>
                  </w:pPr>
                  <w:r w:rsidRPr="005F76FD">
                    <w:t>Tijekom nastavne godine, pojačano uoči natjecanja</w:t>
                  </w:r>
                </w:p>
                <w:p w:rsidR="00470FB0" w:rsidRPr="005F76FD" w:rsidRDefault="00470FB0" w:rsidP="00AB28C6">
                  <w:pPr>
                    <w:framePr w:hSpace="180" w:wrap="around" w:vAnchor="text" w:hAnchor="margin" w:y="33"/>
                  </w:pPr>
                </w:p>
              </w:tc>
            </w:tr>
          </w:tbl>
          <w:p w:rsidR="00470FB0" w:rsidRPr="005F76FD" w:rsidRDefault="00470FB0" w:rsidP="00470FB0">
            <w:pPr>
              <w:rPr>
                <w:lang w:val="en-US"/>
              </w:rPr>
            </w:pPr>
          </w:p>
        </w:tc>
      </w:tr>
      <w:tr w:rsidR="00470FB0" w:rsidRPr="005F76FD" w:rsidTr="001A3942">
        <w:tc>
          <w:tcPr>
            <w:tcW w:w="3041" w:type="dxa"/>
            <w:gridSpan w:val="2"/>
          </w:tcPr>
          <w:p w:rsidR="00470FB0" w:rsidRPr="005F76FD" w:rsidRDefault="00470FB0" w:rsidP="00470FB0">
            <w:pPr>
              <w:rPr>
                <w:lang w:val="en-US"/>
              </w:rPr>
            </w:pPr>
            <w:r w:rsidRPr="005F76FD">
              <w:rPr>
                <w:lang w:val="en-US"/>
              </w:rPr>
              <w:t>Potrebni resursi:</w:t>
            </w:r>
          </w:p>
        </w:tc>
        <w:tc>
          <w:tcPr>
            <w:tcW w:w="6247" w:type="dxa"/>
          </w:tcPr>
          <w:p w:rsidR="00470FB0" w:rsidRPr="005F76FD" w:rsidRDefault="00470FB0" w:rsidP="00470FB0">
            <w:pPr>
              <w:rPr>
                <w:lang w:val="en-US"/>
              </w:rPr>
            </w:pPr>
            <w:r w:rsidRPr="005F76FD">
              <w:rPr>
                <w:lang w:val="en-US"/>
              </w:rPr>
              <w:t>Uključeni učenici, pripremljeni materijal, pribor za prvu pomoć</w:t>
            </w:r>
          </w:p>
        </w:tc>
      </w:tr>
      <w:tr w:rsidR="00470FB0" w:rsidRPr="005F76FD" w:rsidTr="001A3942">
        <w:tc>
          <w:tcPr>
            <w:tcW w:w="3041" w:type="dxa"/>
            <w:gridSpan w:val="2"/>
          </w:tcPr>
          <w:p w:rsidR="00470FB0" w:rsidRPr="005F76FD" w:rsidRDefault="00470FB0" w:rsidP="00470FB0">
            <w:pPr>
              <w:rPr>
                <w:lang w:val="en-US"/>
              </w:rPr>
            </w:pPr>
            <w:r w:rsidRPr="005F76FD">
              <w:rPr>
                <w:lang w:val="en-US"/>
              </w:rPr>
              <w:t>Moguće teškoće:</w:t>
            </w:r>
          </w:p>
        </w:tc>
        <w:tc>
          <w:tcPr>
            <w:tcW w:w="6247" w:type="dxa"/>
          </w:tcPr>
          <w:p w:rsidR="00470FB0" w:rsidRPr="005F76FD" w:rsidRDefault="00470FB0" w:rsidP="00470FB0">
            <w:pPr>
              <w:rPr>
                <w:lang w:val="en-US"/>
              </w:rPr>
            </w:pPr>
            <w:r w:rsidRPr="005F76FD">
              <w:rPr>
                <w:lang w:val="en-US"/>
              </w:rPr>
              <w:t>Nedovoljan broj učenika da se oformi dovoljno ekipa</w:t>
            </w:r>
          </w:p>
        </w:tc>
      </w:tr>
      <w:tr w:rsidR="00470FB0" w:rsidRPr="005F76FD" w:rsidTr="001A3942">
        <w:tc>
          <w:tcPr>
            <w:tcW w:w="3041" w:type="dxa"/>
            <w:gridSpan w:val="2"/>
          </w:tcPr>
          <w:p w:rsidR="00470FB0" w:rsidRPr="005F76FD" w:rsidRDefault="00470FB0" w:rsidP="00470FB0">
            <w:pPr>
              <w:rPr>
                <w:lang w:val="en-US"/>
              </w:rPr>
            </w:pPr>
            <w:r w:rsidRPr="005F76FD">
              <w:rPr>
                <w:lang w:val="en-US"/>
              </w:rPr>
              <w:t>Način praćenja i provjere ishoda/postignuća:</w:t>
            </w:r>
          </w:p>
        </w:tc>
        <w:tc>
          <w:tcPr>
            <w:tcW w:w="6247" w:type="dxa"/>
          </w:tcPr>
          <w:p w:rsidR="00470FB0" w:rsidRPr="005F76FD" w:rsidRDefault="00470FB0" w:rsidP="00470FB0">
            <w:pPr>
              <w:rPr>
                <w:lang w:val="pl-PL"/>
              </w:rPr>
            </w:pPr>
            <w:r w:rsidRPr="005F76FD">
              <w:rPr>
                <w:lang w:val="pl-PL"/>
              </w:rPr>
              <w:t>Praćenje pravilnog izvršavanja aktivnosti</w:t>
            </w:r>
          </w:p>
          <w:p w:rsidR="00470FB0" w:rsidRPr="005F76FD" w:rsidRDefault="00470FB0" w:rsidP="00470FB0">
            <w:pPr>
              <w:rPr>
                <w:lang w:val="en-US"/>
              </w:rPr>
            </w:pPr>
            <w:r w:rsidRPr="005F76FD">
              <w:rPr>
                <w:lang w:val="en-US"/>
              </w:rPr>
              <w:t>izrada seminarskog rada, izrada prezentacija i plakata, videa, rezultati na natjecanju</w:t>
            </w:r>
          </w:p>
        </w:tc>
      </w:tr>
      <w:tr w:rsidR="00470FB0" w:rsidRPr="005F76FD" w:rsidTr="001A3942">
        <w:tc>
          <w:tcPr>
            <w:tcW w:w="3041" w:type="dxa"/>
            <w:gridSpan w:val="2"/>
          </w:tcPr>
          <w:p w:rsidR="00470FB0" w:rsidRPr="005F76FD" w:rsidRDefault="00470FB0" w:rsidP="00470FB0">
            <w:pPr>
              <w:rPr>
                <w:lang w:val="en-US"/>
              </w:rPr>
            </w:pPr>
            <w:r w:rsidRPr="005F76FD">
              <w:rPr>
                <w:lang w:val="en-US"/>
              </w:rPr>
              <w:t>Okvirni troškovnik:</w:t>
            </w:r>
          </w:p>
        </w:tc>
        <w:tc>
          <w:tcPr>
            <w:tcW w:w="6247" w:type="dxa"/>
          </w:tcPr>
          <w:p w:rsidR="00470FB0" w:rsidRPr="005F76FD" w:rsidRDefault="00470FB0" w:rsidP="00470FB0">
            <w:pPr>
              <w:rPr>
                <w:lang w:val="en-US"/>
              </w:rPr>
            </w:pPr>
            <w:r w:rsidRPr="005F76FD">
              <w:rPr>
                <w:lang w:val="en-US"/>
              </w:rPr>
              <w:t>Troškove snosi Gradski odbor Crvenog križa Delnice</w:t>
            </w:r>
          </w:p>
        </w:tc>
      </w:tr>
      <w:tr w:rsidR="00470FB0" w:rsidRPr="005F76FD" w:rsidTr="001A3942">
        <w:tc>
          <w:tcPr>
            <w:tcW w:w="3041" w:type="dxa"/>
            <w:gridSpan w:val="2"/>
          </w:tcPr>
          <w:p w:rsidR="00470FB0" w:rsidRPr="005F76FD" w:rsidRDefault="00470FB0" w:rsidP="00470FB0">
            <w:pPr>
              <w:rPr>
                <w:lang w:val="en-US"/>
              </w:rPr>
            </w:pPr>
            <w:r w:rsidRPr="005F76FD">
              <w:rPr>
                <w:lang w:val="en-US"/>
              </w:rPr>
              <w:t>Odgovorne osobe:</w:t>
            </w:r>
          </w:p>
        </w:tc>
        <w:tc>
          <w:tcPr>
            <w:tcW w:w="6247" w:type="dxa"/>
          </w:tcPr>
          <w:p w:rsidR="00470FB0" w:rsidRPr="005F76FD" w:rsidRDefault="00470FB0" w:rsidP="00470FB0">
            <w:pPr>
              <w:rPr>
                <w:lang w:val="en-US"/>
              </w:rPr>
            </w:pPr>
            <w:r w:rsidRPr="005F76FD">
              <w:rPr>
                <w:lang w:val="en-US"/>
              </w:rPr>
              <w:t>Nada Vučković</w:t>
            </w:r>
            <w:r w:rsidR="0034701A">
              <w:rPr>
                <w:lang w:val="en-US"/>
              </w:rPr>
              <w:t>, Mirna Bogić</w:t>
            </w:r>
          </w:p>
        </w:tc>
      </w:tr>
    </w:tbl>
    <w:p w:rsidR="00470FB0" w:rsidRPr="00470FB0" w:rsidRDefault="00470FB0" w:rsidP="00470FB0"/>
    <w:p w:rsidR="005F76FD" w:rsidRDefault="005F76FD">
      <w:pPr>
        <w:rPr>
          <w:lang w:val="pl-PL"/>
        </w:rPr>
      </w:pPr>
    </w:p>
    <w:p w:rsidR="005F76FD" w:rsidRDefault="005F76FD">
      <w:pPr>
        <w:rPr>
          <w:lang w:val="pl-PL"/>
        </w:rPr>
      </w:pPr>
    </w:p>
    <w:p w:rsidR="005F76FD" w:rsidRDefault="005F76FD">
      <w:pPr>
        <w:rPr>
          <w:lang w:val="pl-PL"/>
        </w:rPr>
      </w:pPr>
    </w:p>
    <w:p w:rsidR="005F76FD" w:rsidRDefault="005F76FD">
      <w:pPr>
        <w:rPr>
          <w:lang w:val="pl-PL"/>
        </w:rPr>
      </w:pPr>
    </w:p>
    <w:p w:rsidR="005F76FD" w:rsidRDefault="005F76FD">
      <w:pPr>
        <w:rPr>
          <w:lang w:val="pl-PL"/>
        </w:rPr>
      </w:pPr>
    </w:p>
    <w:p w:rsidR="005F76FD" w:rsidRDefault="005F76FD">
      <w:pPr>
        <w:rPr>
          <w:lang w:val="pl-PL"/>
        </w:rPr>
      </w:pPr>
    </w:p>
    <w:p w:rsidR="005F76FD" w:rsidRDefault="005F76FD">
      <w:pPr>
        <w:rPr>
          <w:lang w:val="pl-PL"/>
        </w:rPr>
      </w:pPr>
    </w:p>
    <w:p w:rsidR="005F76FD" w:rsidRDefault="005F76FD">
      <w:pPr>
        <w:rPr>
          <w:lang w:val="pl-PL"/>
        </w:rPr>
      </w:pPr>
    </w:p>
    <w:p w:rsidR="005F76FD" w:rsidRDefault="005F76FD">
      <w:pPr>
        <w:rPr>
          <w:lang w:val="pl-PL"/>
        </w:rPr>
      </w:pPr>
    </w:p>
    <w:p w:rsidR="005F76FD" w:rsidRDefault="005F76FD">
      <w:pPr>
        <w:rPr>
          <w:lang w:val="pl-PL"/>
        </w:rPr>
      </w:pPr>
    </w:p>
    <w:p w:rsidR="005F76FD" w:rsidRDefault="005F76FD">
      <w:pPr>
        <w:rPr>
          <w:lang w:val="pl-PL"/>
        </w:rPr>
      </w:pPr>
    </w:p>
    <w:p w:rsidR="005F76FD" w:rsidRDefault="005F76FD">
      <w:pPr>
        <w:rPr>
          <w:lang w:val="pl-PL"/>
        </w:rPr>
      </w:pPr>
    </w:p>
    <w:p w:rsidR="005F76FD" w:rsidRDefault="005F76FD">
      <w:pPr>
        <w:rPr>
          <w:lang w:val="pl-PL"/>
        </w:rPr>
      </w:pPr>
    </w:p>
    <w:p w:rsidR="005F76FD" w:rsidRDefault="005F76FD">
      <w:pPr>
        <w:rPr>
          <w:lang w:val="pl-PL"/>
        </w:rPr>
      </w:pPr>
    </w:p>
    <w:p w:rsidR="004F08F3" w:rsidRDefault="004F08F3" w:rsidP="005F76FD">
      <w:pPr>
        <w:spacing w:line="276" w:lineRule="auto"/>
        <w:rPr>
          <w:lang w:val="pl-PL"/>
        </w:rPr>
      </w:pPr>
    </w:p>
    <w:p w:rsidR="00E91C74" w:rsidRDefault="00E91C74" w:rsidP="005F76FD">
      <w:pPr>
        <w:spacing w:line="276" w:lineRule="auto"/>
        <w:rPr>
          <w:lang w:val="pl-PL"/>
        </w:rPr>
      </w:pPr>
    </w:p>
    <w:p w:rsidR="00E91C74" w:rsidRDefault="00E91C74" w:rsidP="005F76FD">
      <w:pPr>
        <w:spacing w:line="276" w:lineRule="auto"/>
        <w:rPr>
          <w:rFonts w:eastAsiaTheme="minorHAnsi"/>
        </w:rPr>
      </w:pPr>
    </w:p>
    <w:p w:rsidR="004F08F3" w:rsidRDefault="004F08F3" w:rsidP="005F76FD">
      <w:pPr>
        <w:spacing w:line="276" w:lineRule="auto"/>
        <w:rPr>
          <w:rFonts w:eastAsiaTheme="minorHAnsi"/>
        </w:rPr>
      </w:pPr>
    </w:p>
    <w:p w:rsidR="00A62169" w:rsidRDefault="00A62169" w:rsidP="005F76FD">
      <w:pPr>
        <w:spacing w:line="276" w:lineRule="auto"/>
        <w:rPr>
          <w:rFonts w:eastAsiaTheme="minorHAnsi"/>
        </w:rPr>
      </w:pPr>
    </w:p>
    <w:p w:rsidR="00A62169" w:rsidRDefault="00A62169" w:rsidP="005F76FD">
      <w:pPr>
        <w:spacing w:line="276" w:lineRule="auto"/>
        <w:rPr>
          <w:rFonts w:eastAsiaTheme="minorHAnsi"/>
        </w:rPr>
      </w:pPr>
    </w:p>
    <w:p w:rsidR="00A62169" w:rsidRDefault="00A62169" w:rsidP="005F76FD">
      <w:pPr>
        <w:spacing w:line="276" w:lineRule="auto"/>
        <w:rPr>
          <w:rFonts w:eastAsiaTheme="minorHAnsi"/>
        </w:rPr>
      </w:pPr>
    </w:p>
    <w:p w:rsidR="00A62169" w:rsidRDefault="00A62169" w:rsidP="005F76FD">
      <w:pPr>
        <w:spacing w:line="276" w:lineRule="auto"/>
        <w:rPr>
          <w:rFonts w:eastAsiaTheme="minorHAnsi"/>
        </w:rPr>
      </w:pPr>
    </w:p>
    <w:p w:rsidR="00A62169" w:rsidRDefault="00A62169" w:rsidP="005F76FD">
      <w:pPr>
        <w:spacing w:line="276" w:lineRule="auto"/>
        <w:rPr>
          <w:rFonts w:eastAsiaTheme="minorHAnsi"/>
        </w:rPr>
      </w:pPr>
    </w:p>
    <w:p w:rsidR="00A62169" w:rsidRDefault="00A62169" w:rsidP="005F76FD">
      <w:pPr>
        <w:spacing w:line="276" w:lineRule="auto"/>
        <w:rPr>
          <w:rFonts w:eastAsiaTheme="minorHAnsi"/>
        </w:rPr>
      </w:pPr>
    </w:p>
    <w:p w:rsidR="00A62169" w:rsidRDefault="00A62169" w:rsidP="005F76FD">
      <w:pPr>
        <w:spacing w:line="276" w:lineRule="auto"/>
        <w:rPr>
          <w:rFonts w:eastAsiaTheme="minorHAnsi"/>
        </w:rPr>
      </w:pPr>
    </w:p>
    <w:p w:rsidR="00A62169" w:rsidRDefault="00A62169" w:rsidP="005F76FD">
      <w:pPr>
        <w:spacing w:line="276" w:lineRule="auto"/>
        <w:rPr>
          <w:rFonts w:eastAsiaTheme="minorHAnsi"/>
        </w:rPr>
      </w:pPr>
    </w:p>
    <w:p w:rsidR="00A62169" w:rsidRDefault="00A62169" w:rsidP="005F76FD">
      <w:pPr>
        <w:spacing w:line="276" w:lineRule="auto"/>
        <w:rPr>
          <w:rFonts w:eastAsiaTheme="minorHAnsi"/>
        </w:rPr>
      </w:pPr>
    </w:p>
    <w:p w:rsidR="00F76E63" w:rsidRPr="002E5AD3" w:rsidRDefault="00F76E63" w:rsidP="005F76FD">
      <w:pPr>
        <w:spacing w:line="276" w:lineRule="auto"/>
        <w:rPr>
          <w:rFonts w:eastAsiaTheme="minorHAnsi"/>
        </w:rPr>
      </w:pPr>
      <w:r w:rsidRPr="002E5AD3">
        <w:rPr>
          <w:rFonts w:eastAsiaTheme="minorHAnsi"/>
        </w:rPr>
        <w:t xml:space="preserve">Kurikulumsko područje: Hrvatski jezik </w:t>
      </w:r>
    </w:p>
    <w:tbl>
      <w:tblPr>
        <w:tblStyle w:val="TableGrid13"/>
        <w:tblW w:w="0" w:type="auto"/>
        <w:tblLook w:val="04A0" w:firstRow="1" w:lastRow="0" w:firstColumn="1" w:lastColumn="0" w:noHBand="0" w:noVBand="1"/>
      </w:tblPr>
      <w:tblGrid>
        <w:gridCol w:w="651"/>
        <w:gridCol w:w="2434"/>
        <w:gridCol w:w="6913"/>
      </w:tblGrid>
      <w:tr w:rsidR="00F76E63" w:rsidRPr="005F76FD" w:rsidTr="005F76FD">
        <w:tc>
          <w:tcPr>
            <w:tcW w:w="3085" w:type="dxa"/>
            <w:gridSpan w:val="2"/>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Ciklus (razred):</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literarna grupa</w:t>
            </w:r>
          </w:p>
        </w:tc>
      </w:tr>
      <w:tr w:rsidR="00F76E63" w:rsidRPr="005F76FD" w:rsidTr="005F76FD">
        <w:tc>
          <w:tcPr>
            <w:tcW w:w="3085" w:type="dxa"/>
            <w:gridSpan w:val="2"/>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Naziv aktivnosti:</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 xml:space="preserve">izvannastavna aktivnost – </w:t>
            </w:r>
            <w:r w:rsidRPr="001A2950">
              <w:rPr>
                <w:rFonts w:ascii="Times New Roman" w:hAnsi="Times New Roman" w:cs="Times New Roman"/>
              </w:rPr>
              <w:t>literarna grupa</w:t>
            </w:r>
          </w:p>
        </w:tc>
      </w:tr>
      <w:tr w:rsidR="00F76E63" w:rsidRPr="005F76FD" w:rsidTr="005F76FD">
        <w:tc>
          <w:tcPr>
            <w:tcW w:w="3085" w:type="dxa"/>
            <w:gridSpan w:val="2"/>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t>Cilj:</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razvijanje vokabulara i korištenje istog u dramskoj i/ili filmskoj ekspresiji, odnosno, u usmenom i/ili pismenom obliku; senzibilizirati učenike za sve vidove umjetnosti i poticati ih na razumijevanje umjetnosti i kreativno stvaralaštvo</w:t>
            </w:r>
          </w:p>
        </w:tc>
      </w:tr>
      <w:tr w:rsidR="00F76E63" w:rsidRPr="005F76FD" w:rsidTr="005F76FD">
        <w:tc>
          <w:tcPr>
            <w:tcW w:w="3085" w:type="dxa"/>
            <w:gridSpan w:val="2"/>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t>Obrazloženje cilja (povezan s potrebama, interesima učenika i vrijednostima ŠK):</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nastavak kontinuiranog razvijanja učeničke kreativnosti u Srednjoj školi Delnice sudjelovanjem na raznim literarnim natječajima i kulturnim događanjima</w:t>
            </w:r>
          </w:p>
        </w:tc>
      </w:tr>
      <w:tr w:rsidR="00F76E63" w:rsidRPr="005F76FD" w:rsidTr="005F76FD">
        <w:tc>
          <w:tcPr>
            <w:tcW w:w="3085" w:type="dxa"/>
            <w:gridSpan w:val="2"/>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t>Namjena:</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omogućiti učenicima izražavanje na materinjem i stranom jeziku, potičući njihovu maštu, stvaralaštvo, kreativnost i sigurnost u nastupu; razvijati osjećaj za djecu i starije, artikulacija tema iz programa koje korespondiraju s temama iz građanskog odgoja kao što su teme vezane uz nasilje na internetu, upoznati hrvatsku kulturnu baštinu, obilježiti velike književne obljetnice u suradnji s gradskom knjižnicom i školskom knjižnicom</w:t>
            </w:r>
          </w:p>
        </w:tc>
      </w:tr>
      <w:tr w:rsidR="00F76E63" w:rsidRPr="005F76FD" w:rsidTr="005F76FD">
        <w:tc>
          <w:tcPr>
            <w:tcW w:w="3085" w:type="dxa"/>
            <w:gridSpan w:val="2"/>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lastRenderedPageBreak/>
              <w:t>Očekivani ishodi/postignuća:</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razvijati i unaprijediti čitalačke i stvaralačke aktivnosti učenika</w:t>
            </w:r>
          </w:p>
        </w:tc>
      </w:tr>
      <w:tr w:rsidR="00F76E63" w:rsidRPr="005F76FD" w:rsidTr="005F76FD">
        <w:tc>
          <w:tcPr>
            <w:tcW w:w="651" w:type="dxa"/>
            <w:vMerge w:val="restart"/>
            <w:textDirection w:val="btLr"/>
          </w:tcPr>
          <w:p w:rsidR="00F76E63" w:rsidRPr="005F76FD" w:rsidRDefault="00F76E63" w:rsidP="001A3942">
            <w:pPr>
              <w:spacing w:line="276" w:lineRule="auto"/>
              <w:ind w:left="113" w:right="113"/>
              <w:rPr>
                <w:rFonts w:ascii="Times New Roman" w:hAnsi="Times New Roman" w:cs="Times New Roman"/>
                <w:i/>
              </w:rPr>
            </w:pPr>
            <w:r w:rsidRPr="005F76FD">
              <w:rPr>
                <w:rFonts w:ascii="Times New Roman" w:hAnsi="Times New Roman" w:cs="Times New Roman"/>
                <w:i/>
              </w:rPr>
              <w:t>Način realizacije</w:t>
            </w:r>
          </w:p>
        </w:tc>
        <w:tc>
          <w:tcPr>
            <w:tcW w:w="2434" w:type="dxa"/>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t>Oblik:</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grupni rad, individualni rad, strip radionica, radio emisija</w:t>
            </w:r>
          </w:p>
        </w:tc>
      </w:tr>
      <w:tr w:rsidR="00F76E63" w:rsidRPr="005F76FD" w:rsidTr="005F76FD">
        <w:tc>
          <w:tcPr>
            <w:tcW w:w="651" w:type="dxa"/>
            <w:vMerge/>
          </w:tcPr>
          <w:p w:rsidR="00F76E63" w:rsidRPr="005F76FD" w:rsidRDefault="00F76E63" w:rsidP="001A3942">
            <w:pPr>
              <w:spacing w:line="276" w:lineRule="auto"/>
              <w:rPr>
                <w:rFonts w:ascii="Times New Roman" w:hAnsi="Times New Roman" w:cs="Times New Roman"/>
                <w:i/>
              </w:rPr>
            </w:pPr>
          </w:p>
        </w:tc>
        <w:tc>
          <w:tcPr>
            <w:tcW w:w="2434" w:type="dxa"/>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t>Sudionici:</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članovi literarne grupe, djelatnice Gradske knjižnice Delnice, djelatnici radio postaje Gorski kotar</w:t>
            </w:r>
          </w:p>
        </w:tc>
      </w:tr>
      <w:tr w:rsidR="00F76E63" w:rsidRPr="005F76FD" w:rsidTr="005F76FD">
        <w:tc>
          <w:tcPr>
            <w:tcW w:w="651" w:type="dxa"/>
            <w:vMerge/>
          </w:tcPr>
          <w:p w:rsidR="00F76E63" w:rsidRPr="005F76FD" w:rsidRDefault="00F76E63" w:rsidP="001A3942">
            <w:pPr>
              <w:spacing w:line="276" w:lineRule="auto"/>
              <w:rPr>
                <w:rFonts w:ascii="Times New Roman" w:hAnsi="Times New Roman" w:cs="Times New Roman"/>
                <w:i/>
              </w:rPr>
            </w:pPr>
          </w:p>
        </w:tc>
        <w:tc>
          <w:tcPr>
            <w:tcW w:w="2434" w:type="dxa"/>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t>Načini učenja (što rade učenici):</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sudjeluju na tekućim literarnim natječajima npr. LiDraNo, Europa u školi, KAJ, Sfera, Sigurno surfaj, Čitam knjigu, Stopi se s naslovnicom, haiku natječaj, Opisujemo sustave,  DUZS</w:t>
            </w:r>
          </w:p>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sudjeluju u snimanju radio emisije Srednjoškolske priče</w:t>
            </w:r>
          </w:p>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sudjeluju u snimanju video materijala</w:t>
            </w:r>
          </w:p>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sudjeluju na književnim večerima i promocijama</w:t>
            </w:r>
          </w:p>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sudjeluju na Goranskom sijelu</w:t>
            </w:r>
          </w:p>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sudjeluju na foto natječajima školske knjižnice i gradske knjižnice Požega</w:t>
            </w:r>
          </w:p>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sudjeluju na školskim priredbama</w:t>
            </w:r>
          </w:p>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sudjeluju na ostalim tekućim literarnim i vido natječajima</w:t>
            </w:r>
          </w:p>
        </w:tc>
      </w:tr>
      <w:tr w:rsidR="00F76E63" w:rsidRPr="005F76FD" w:rsidTr="005F76FD">
        <w:tc>
          <w:tcPr>
            <w:tcW w:w="651" w:type="dxa"/>
            <w:vMerge/>
          </w:tcPr>
          <w:p w:rsidR="00F76E63" w:rsidRPr="005F76FD" w:rsidRDefault="00F76E63" w:rsidP="001A3942">
            <w:pPr>
              <w:spacing w:line="276" w:lineRule="auto"/>
              <w:rPr>
                <w:rFonts w:ascii="Times New Roman" w:hAnsi="Times New Roman" w:cs="Times New Roman"/>
                <w:i/>
              </w:rPr>
            </w:pPr>
          </w:p>
        </w:tc>
        <w:tc>
          <w:tcPr>
            <w:tcW w:w="2434" w:type="dxa"/>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t>Metode poučavanja (što rade učitelji):</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koordiniraju i selektiraju materijale</w:t>
            </w:r>
          </w:p>
        </w:tc>
      </w:tr>
      <w:tr w:rsidR="00F76E63" w:rsidRPr="005F76FD" w:rsidTr="005F76FD">
        <w:tc>
          <w:tcPr>
            <w:tcW w:w="651" w:type="dxa"/>
            <w:vMerge/>
          </w:tcPr>
          <w:p w:rsidR="00F76E63" w:rsidRPr="005F76FD" w:rsidRDefault="00F76E63" w:rsidP="001A3942">
            <w:pPr>
              <w:spacing w:line="276" w:lineRule="auto"/>
              <w:rPr>
                <w:rFonts w:ascii="Times New Roman" w:hAnsi="Times New Roman" w:cs="Times New Roman"/>
                <w:i/>
              </w:rPr>
            </w:pPr>
          </w:p>
        </w:tc>
        <w:tc>
          <w:tcPr>
            <w:tcW w:w="2434" w:type="dxa"/>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t>Trajanje izvedbe:</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cijela godina</w:t>
            </w:r>
          </w:p>
        </w:tc>
      </w:tr>
      <w:tr w:rsidR="00F76E63" w:rsidRPr="005F76FD" w:rsidTr="005F76FD">
        <w:tc>
          <w:tcPr>
            <w:tcW w:w="3085" w:type="dxa"/>
            <w:gridSpan w:val="2"/>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t>Potrebni resursi:</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kamera, foto aparat</w:t>
            </w:r>
          </w:p>
        </w:tc>
      </w:tr>
      <w:tr w:rsidR="00F76E63" w:rsidRPr="005F76FD" w:rsidTr="005F76FD">
        <w:tc>
          <w:tcPr>
            <w:tcW w:w="3085" w:type="dxa"/>
            <w:gridSpan w:val="2"/>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t>Moguće teškoće:</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w:t>
            </w:r>
          </w:p>
        </w:tc>
      </w:tr>
      <w:tr w:rsidR="00F76E63" w:rsidRPr="005F76FD" w:rsidTr="005F76FD">
        <w:trPr>
          <w:trHeight w:val="536"/>
        </w:trPr>
        <w:tc>
          <w:tcPr>
            <w:tcW w:w="3085" w:type="dxa"/>
            <w:gridSpan w:val="2"/>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t>Način praćenja i provjere ishoda/postignuća:</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vanjska valorizacija</w:t>
            </w:r>
          </w:p>
        </w:tc>
      </w:tr>
      <w:tr w:rsidR="00F76E63" w:rsidRPr="005F76FD" w:rsidTr="005F76FD">
        <w:tc>
          <w:tcPr>
            <w:tcW w:w="3085" w:type="dxa"/>
            <w:gridSpan w:val="2"/>
          </w:tcPr>
          <w:p w:rsidR="00F76E63" w:rsidRPr="005F76FD" w:rsidRDefault="00F76E63" w:rsidP="001A3942">
            <w:pPr>
              <w:spacing w:line="276" w:lineRule="auto"/>
              <w:rPr>
                <w:rFonts w:ascii="Times New Roman" w:hAnsi="Times New Roman" w:cs="Times New Roman"/>
                <w:i/>
              </w:rPr>
            </w:pPr>
            <w:r w:rsidRPr="005F76FD">
              <w:rPr>
                <w:rFonts w:ascii="Times New Roman" w:hAnsi="Times New Roman" w:cs="Times New Roman"/>
                <w:i/>
              </w:rPr>
              <w:t>Okvirni troškovnik:</w:t>
            </w:r>
          </w:p>
        </w:tc>
        <w:tc>
          <w:tcPr>
            <w:tcW w:w="6913" w:type="dxa"/>
          </w:tcPr>
          <w:p w:rsidR="00F76E63" w:rsidRPr="005F76FD" w:rsidRDefault="00F76E63" w:rsidP="001A3942">
            <w:pPr>
              <w:spacing w:line="276" w:lineRule="auto"/>
              <w:rPr>
                <w:rFonts w:ascii="Times New Roman" w:hAnsi="Times New Roman" w:cs="Times New Roman"/>
              </w:rPr>
            </w:pPr>
            <w:r w:rsidRPr="005F76FD">
              <w:rPr>
                <w:rFonts w:ascii="Times New Roman" w:hAnsi="Times New Roman" w:cs="Times New Roman"/>
              </w:rPr>
              <w:t>-</w:t>
            </w:r>
          </w:p>
        </w:tc>
      </w:tr>
    </w:tbl>
    <w:p w:rsidR="00E91C74" w:rsidRDefault="00E91C74" w:rsidP="005F76FD">
      <w:pPr>
        <w:spacing w:line="276" w:lineRule="auto"/>
        <w:rPr>
          <w:rFonts w:eastAsiaTheme="minorHAnsi"/>
        </w:rPr>
      </w:pPr>
    </w:p>
    <w:p w:rsidR="00A62169" w:rsidRDefault="00A62169" w:rsidP="005F76FD">
      <w:pPr>
        <w:spacing w:line="276" w:lineRule="auto"/>
        <w:rPr>
          <w:rFonts w:eastAsiaTheme="minorHAnsi"/>
        </w:rPr>
      </w:pPr>
    </w:p>
    <w:p w:rsidR="008A5B98" w:rsidRPr="004F08F3" w:rsidRDefault="002451A7" w:rsidP="004F08F3">
      <w:pPr>
        <w:spacing w:line="276" w:lineRule="auto"/>
        <w:rPr>
          <w:rFonts w:eastAsiaTheme="minorHAnsi"/>
        </w:rPr>
      </w:pPr>
      <w:r w:rsidRPr="002E5AD3">
        <w:rPr>
          <w:rFonts w:eastAsiaTheme="minorHAnsi"/>
        </w:rPr>
        <w:t>Kuriku</w:t>
      </w:r>
      <w:r>
        <w:rPr>
          <w:rFonts w:eastAsiaTheme="minorHAnsi"/>
        </w:rPr>
        <w:t>lumsko područje:  Istra</w:t>
      </w:r>
      <w:r w:rsidR="001A2950">
        <w:rPr>
          <w:rFonts w:eastAsiaTheme="minorHAnsi"/>
        </w:rPr>
        <w:t>ž</w:t>
      </w:r>
      <w:r>
        <w:rPr>
          <w:rFonts w:eastAsiaTheme="minorHAnsi"/>
        </w:rPr>
        <w:t>ivanje populacije krškog runolista</w:t>
      </w:r>
    </w:p>
    <w:tbl>
      <w:tblPr>
        <w:tblStyle w:val="Reetkatablice2"/>
        <w:tblpPr w:leftFromText="180" w:rightFromText="180" w:vertAnchor="text" w:horzAnchor="margin" w:tblpY="33"/>
        <w:tblW w:w="0" w:type="auto"/>
        <w:tblLook w:val="04A0" w:firstRow="1" w:lastRow="0" w:firstColumn="1" w:lastColumn="0" w:noHBand="0" w:noVBand="1"/>
      </w:tblPr>
      <w:tblGrid>
        <w:gridCol w:w="1269"/>
        <w:gridCol w:w="1771"/>
        <w:gridCol w:w="6958"/>
      </w:tblGrid>
      <w:tr w:rsidR="008A5B98" w:rsidRPr="005F76FD" w:rsidTr="0012493A">
        <w:tc>
          <w:tcPr>
            <w:tcW w:w="3129" w:type="dxa"/>
            <w:gridSpan w:val="2"/>
          </w:tcPr>
          <w:p w:rsidR="008A5B98" w:rsidRPr="005F76FD" w:rsidRDefault="008A5B98" w:rsidP="0012493A">
            <w:pPr>
              <w:rPr>
                <w:rFonts w:ascii="Times New Roman" w:hAnsi="Times New Roman" w:cs="Times New Roman"/>
              </w:rPr>
            </w:pPr>
            <w:r w:rsidRPr="005F76FD">
              <w:rPr>
                <w:rFonts w:ascii="Times New Roman" w:hAnsi="Times New Roman" w:cs="Times New Roman"/>
              </w:rPr>
              <w:t>Ciklus (razred):</w:t>
            </w:r>
          </w:p>
        </w:tc>
        <w:tc>
          <w:tcPr>
            <w:tcW w:w="11091" w:type="dxa"/>
          </w:tcPr>
          <w:p w:rsidR="008A5B98" w:rsidRPr="005F76FD" w:rsidRDefault="002F4AAD" w:rsidP="005F76FD">
            <w:r>
              <w:t>2</w:t>
            </w:r>
            <w:r w:rsidR="005F76FD">
              <w:t xml:space="preserve">. </w:t>
            </w:r>
            <w:r w:rsidR="008A5B98" w:rsidRPr="005F76FD">
              <w:t xml:space="preserve">i 3. </w:t>
            </w:r>
            <w:r w:rsidR="005F76FD">
              <w:t>ra</w:t>
            </w:r>
            <w:r w:rsidR="008A5B98" w:rsidRPr="005F76FD">
              <w:t>zredi Opće i Prirodoslovno- matematičke gimnazije</w:t>
            </w:r>
          </w:p>
        </w:tc>
      </w:tr>
      <w:tr w:rsidR="008A5B98" w:rsidRPr="005F76FD" w:rsidTr="0012493A">
        <w:tc>
          <w:tcPr>
            <w:tcW w:w="3129" w:type="dxa"/>
            <w:gridSpan w:val="2"/>
          </w:tcPr>
          <w:p w:rsidR="008A5B98" w:rsidRPr="005F76FD" w:rsidRDefault="008A5B98" w:rsidP="0012493A">
            <w:pPr>
              <w:rPr>
                <w:rFonts w:ascii="Times New Roman" w:hAnsi="Times New Roman" w:cs="Times New Roman"/>
              </w:rPr>
            </w:pPr>
            <w:r w:rsidRPr="005F76FD">
              <w:rPr>
                <w:rFonts w:ascii="Times New Roman" w:hAnsi="Times New Roman" w:cs="Times New Roman"/>
              </w:rPr>
              <w:t>Cilj:</w:t>
            </w:r>
          </w:p>
        </w:tc>
        <w:tc>
          <w:tcPr>
            <w:tcW w:w="11091" w:type="dxa"/>
          </w:tcPr>
          <w:p w:rsidR="008A5B98" w:rsidRPr="005F76FD" w:rsidRDefault="008A5B98" w:rsidP="0012493A">
            <w:pPr>
              <w:rPr>
                <w:rFonts w:ascii="Times New Roman" w:hAnsi="Times New Roman" w:cs="Times New Roman"/>
              </w:rPr>
            </w:pPr>
            <w:r w:rsidRPr="005F76FD">
              <w:rPr>
                <w:rFonts w:ascii="Times New Roman" w:hAnsi="Times New Roman" w:cs="Times New Roman"/>
              </w:rPr>
              <w:t>Kartiranje vegetacije RH, upoznavanje sa vegetacijom Gorskog kotara, povezivanje institucija(Škola- Nacionalni park Risnjak)</w:t>
            </w:r>
          </w:p>
        </w:tc>
      </w:tr>
      <w:tr w:rsidR="008A5B98" w:rsidRPr="005F76FD" w:rsidTr="0012493A">
        <w:tc>
          <w:tcPr>
            <w:tcW w:w="3129" w:type="dxa"/>
            <w:gridSpan w:val="2"/>
          </w:tcPr>
          <w:p w:rsidR="008A5B98" w:rsidRPr="005F76FD" w:rsidRDefault="008A5B98" w:rsidP="0012493A">
            <w:pPr>
              <w:rPr>
                <w:rFonts w:ascii="Times New Roman" w:hAnsi="Times New Roman" w:cs="Times New Roman"/>
              </w:rPr>
            </w:pPr>
            <w:r w:rsidRPr="005F76FD">
              <w:rPr>
                <w:rFonts w:ascii="Times New Roman" w:hAnsi="Times New Roman" w:cs="Times New Roman"/>
              </w:rPr>
              <w:t>Obrazloženje cilja (povezan s potrebama, interesima učenika i vrijednostima ŠK):</w:t>
            </w:r>
          </w:p>
        </w:tc>
        <w:tc>
          <w:tcPr>
            <w:tcW w:w="11091" w:type="dxa"/>
          </w:tcPr>
          <w:p w:rsidR="008A5B98" w:rsidRPr="005F76FD" w:rsidRDefault="008A5B98" w:rsidP="0012493A">
            <w:pPr>
              <w:rPr>
                <w:rFonts w:ascii="Times New Roman" w:hAnsi="Times New Roman" w:cs="Times New Roman"/>
              </w:rPr>
            </w:pPr>
            <w:r w:rsidRPr="005F76FD">
              <w:rPr>
                <w:rFonts w:ascii="Times New Roman" w:hAnsi="Times New Roman" w:cs="Times New Roman"/>
              </w:rPr>
              <w:t>Izrađivanje vlastitog znanstvenog rada, upoznavanje vlastitog kraja, njegovanje timskog rada, sudjelovanje u projketu kartiranja RH</w:t>
            </w:r>
          </w:p>
        </w:tc>
      </w:tr>
      <w:tr w:rsidR="008A5B98" w:rsidRPr="005F76FD" w:rsidTr="0012493A">
        <w:tc>
          <w:tcPr>
            <w:tcW w:w="3129" w:type="dxa"/>
            <w:gridSpan w:val="2"/>
          </w:tcPr>
          <w:p w:rsidR="008A5B98" w:rsidRPr="005F76FD" w:rsidRDefault="008A5B98" w:rsidP="0012493A">
            <w:pPr>
              <w:rPr>
                <w:rFonts w:ascii="Times New Roman" w:hAnsi="Times New Roman" w:cs="Times New Roman"/>
              </w:rPr>
            </w:pPr>
            <w:r w:rsidRPr="005F76FD">
              <w:rPr>
                <w:rFonts w:ascii="Times New Roman" w:hAnsi="Times New Roman" w:cs="Times New Roman"/>
              </w:rPr>
              <w:t>Namjena:</w:t>
            </w:r>
          </w:p>
        </w:tc>
        <w:tc>
          <w:tcPr>
            <w:tcW w:w="11091" w:type="dxa"/>
          </w:tcPr>
          <w:p w:rsidR="008A5B98" w:rsidRPr="005F76FD" w:rsidRDefault="008A5B98" w:rsidP="0012493A">
            <w:pPr>
              <w:rPr>
                <w:rFonts w:ascii="Times New Roman" w:hAnsi="Times New Roman" w:cs="Times New Roman"/>
              </w:rPr>
            </w:pPr>
            <w:r w:rsidRPr="005F76FD">
              <w:rPr>
                <w:rFonts w:ascii="Times New Roman" w:hAnsi="Times New Roman" w:cs="Times New Roman"/>
              </w:rPr>
              <w:t>Projekt  Istraživanje populacije krškog runolista</w:t>
            </w:r>
          </w:p>
        </w:tc>
      </w:tr>
      <w:tr w:rsidR="008A5B98" w:rsidRPr="005F76FD" w:rsidTr="0012493A">
        <w:tc>
          <w:tcPr>
            <w:tcW w:w="3129" w:type="dxa"/>
            <w:gridSpan w:val="2"/>
          </w:tcPr>
          <w:p w:rsidR="008A5B98" w:rsidRPr="005F76FD" w:rsidRDefault="008A5B98" w:rsidP="0012493A">
            <w:pPr>
              <w:rPr>
                <w:rFonts w:ascii="Times New Roman" w:hAnsi="Times New Roman" w:cs="Times New Roman"/>
              </w:rPr>
            </w:pPr>
            <w:r w:rsidRPr="005F76FD">
              <w:rPr>
                <w:rFonts w:ascii="Times New Roman" w:hAnsi="Times New Roman" w:cs="Times New Roman"/>
              </w:rPr>
              <w:t>Očekivani ishodi/postignuća:</w:t>
            </w:r>
          </w:p>
        </w:tc>
        <w:tc>
          <w:tcPr>
            <w:tcW w:w="11091" w:type="dxa"/>
          </w:tcPr>
          <w:p w:rsidR="008A5B98" w:rsidRPr="005F76FD" w:rsidRDefault="008A5B98" w:rsidP="0012493A">
            <w:pPr>
              <w:rPr>
                <w:rFonts w:ascii="Times New Roman" w:hAnsi="Times New Roman" w:cs="Times New Roman"/>
              </w:rPr>
            </w:pPr>
            <w:r w:rsidRPr="005F76FD">
              <w:rPr>
                <w:rFonts w:ascii="Times New Roman" w:hAnsi="Times New Roman" w:cs="Times New Roman"/>
              </w:rPr>
              <w:t xml:space="preserve">Napraviti rad u suradnji s Nacionalnim parkom Risnjak, prezentirati rad Školi i Ministarstvu zaštite okoliša i prirode, cijeniti metodologiju rada </w:t>
            </w:r>
          </w:p>
        </w:tc>
      </w:tr>
      <w:tr w:rsidR="008A5B98" w:rsidRPr="005F76FD" w:rsidTr="0012493A">
        <w:tc>
          <w:tcPr>
            <w:tcW w:w="1166" w:type="dxa"/>
          </w:tcPr>
          <w:p w:rsidR="008A5B98" w:rsidRPr="005F76FD" w:rsidRDefault="008A5B98" w:rsidP="0012493A">
            <w:pPr>
              <w:rPr>
                <w:rFonts w:ascii="Times New Roman" w:hAnsi="Times New Roman" w:cs="Times New Roman"/>
              </w:rPr>
            </w:pPr>
            <w:r w:rsidRPr="005F76FD">
              <w:rPr>
                <w:rFonts w:ascii="Times New Roman" w:hAnsi="Times New Roman" w:cs="Times New Roman"/>
              </w:rPr>
              <w:t xml:space="preserve">    Način realizacije:     </w:t>
            </w:r>
          </w:p>
        </w:tc>
        <w:tc>
          <w:tcPr>
            <w:tcW w:w="1963" w:type="dxa"/>
          </w:tcPr>
          <w:tbl>
            <w:tblPr>
              <w:tblStyle w:val="Reetkatablice2"/>
              <w:tblW w:w="0" w:type="auto"/>
              <w:tblLook w:val="04A0" w:firstRow="1" w:lastRow="0" w:firstColumn="1" w:lastColumn="0" w:noHBand="0" w:noVBand="1"/>
            </w:tblPr>
            <w:tblGrid>
              <w:gridCol w:w="1545"/>
            </w:tblGrid>
            <w:tr w:rsidR="008A5B98" w:rsidRPr="005F76FD" w:rsidTr="0012493A">
              <w:tc>
                <w:tcPr>
                  <w:tcW w:w="1903" w:type="dxa"/>
                </w:tcPr>
                <w:p w:rsidR="008A5B98" w:rsidRPr="005F76FD" w:rsidRDefault="008A5B98" w:rsidP="00AB28C6">
                  <w:pPr>
                    <w:framePr w:hSpace="180" w:wrap="around" w:vAnchor="text" w:hAnchor="margin" w:y="33"/>
                    <w:rPr>
                      <w:rFonts w:ascii="Times New Roman" w:hAnsi="Times New Roman" w:cs="Times New Roman"/>
                    </w:rPr>
                  </w:pPr>
                  <w:r w:rsidRPr="005F76FD">
                    <w:rPr>
                      <w:rFonts w:ascii="Times New Roman" w:hAnsi="Times New Roman" w:cs="Times New Roman"/>
                    </w:rPr>
                    <w:t>Oblik:</w:t>
                  </w:r>
                </w:p>
              </w:tc>
            </w:tr>
            <w:tr w:rsidR="008A5B98" w:rsidRPr="005F76FD" w:rsidTr="0012493A">
              <w:tc>
                <w:tcPr>
                  <w:tcW w:w="1903" w:type="dxa"/>
                </w:tcPr>
                <w:p w:rsidR="008A5B98" w:rsidRPr="005F76FD" w:rsidRDefault="008A5B98" w:rsidP="00AB28C6">
                  <w:pPr>
                    <w:framePr w:hSpace="180" w:wrap="around" w:vAnchor="text" w:hAnchor="margin" w:y="33"/>
                    <w:rPr>
                      <w:rFonts w:ascii="Times New Roman" w:hAnsi="Times New Roman" w:cs="Times New Roman"/>
                    </w:rPr>
                  </w:pPr>
                  <w:r w:rsidRPr="005F76FD">
                    <w:rPr>
                      <w:rFonts w:ascii="Times New Roman" w:hAnsi="Times New Roman" w:cs="Times New Roman"/>
                    </w:rPr>
                    <w:t>Sudionici:</w:t>
                  </w:r>
                </w:p>
              </w:tc>
            </w:tr>
            <w:tr w:rsidR="008A5B98" w:rsidRPr="005F76FD" w:rsidTr="0012493A">
              <w:tc>
                <w:tcPr>
                  <w:tcW w:w="1903" w:type="dxa"/>
                </w:tcPr>
                <w:p w:rsidR="008A5B98" w:rsidRPr="005F76FD" w:rsidRDefault="008A5B98" w:rsidP="00AB28C6">
                  <w:pPr>
                    <w:framePr w:hSpace="180" w:wrap="around" w:vAnchor="text" w:hAnchor="margin" w:y="33"/>
                    <w:rPr>
                      <w:rFonts w:ascii="Times New Roman" w:hAnsi="Times New Roman" w:cs="Times New Roman"/>
                    </w:rPr>
                  </w:pPr>
                  <w:r w:rsidRPr="005F76FD">
                    <w:rPr>
                      <w:rFonts w:ascii="Times New Roman" w:hAnsi="Times New Roman" w:cs="Times New Roman"/>
                    </w:rPr>
                    <w:t>Način učenja (što rade učenici):</w:t>
                  </w:r>
                </w:p>
              </w:tc>
            </w:tr>
            <w:tr w:rsidR="008A5B98" w:rsidRPr="005F76FD" w:rsidTr="0012493A">
              <w:tc>
                <w:tcPr>
                  <w:tcW w:w="1903" w:type="dxa"/>
                </w:tcPr>
                <w:p w:rsidR="008A5B98" w:rsidRPr="005F76FD" w:rsidRDefault="008A5B98" w:rsidP="00AB28C6">
                  <w:pPr>
                    <w:framePr w:hSpace="180" w:wrap="around" w:vAnchor="text" w:hAnchor="margin" w:y="33"/>
                    <w:rPr>
                      <w:rFonts w:ascii="Times New Roman" w:hAnsi="Times New Roman" w:cs="Times New Roman"/>
                    </w:rPr>
                  </w:pPr>
                  <w:r w:rsidRPr="005F76FD">
                    <w:rPr>
                      <w:rFonts w:ascii="Times New Roman" w:hAnsi="Times New Roman" w:cs="Times New Roman"/>
                    </w:rPr>
                    <w:t>Metode poučavanja (što rade učitelji):</w:t>
                  </w:r>
                </w:p>
              </w:tc>
            </w:tr>
            <w:tr w:rsidR="008A5B98" w:rsidRPr="005F76FD" w:rsidTr="0012493A">
              <w:tc>
                <w:tcPr>
                  <w:tcW w:w="1903" w:type="dxa"/>
                </w:tcPr>
                <w:p w:rsidR="008A5B98" w:rsidRPr="005F76FD" w:rsidRDefault="008A5B98" w:rsidP="00AB28C6">
                  <w:pPr>
                    <w:framePr w:hSpace="180" w:wrap="around" w:vAnchor="text" w:hAnchor="margin" w:y="33"/>
                    <w:rPr>
                      <w:rFonts w:ascii="Times New Roman" w:hAnsi="Times New Roman" w:cs="Times New Roman"/>
                    </w:rPr>
                  </w:pPr>
                  <w:r w:rsidRPr="005F76FD">
                    <w:rPr>
                      <w:rFonts w:ascii="Times New Roman" w:hAnsi="Times New Roman" w:cs="Times New Roman"/>
                    </w:rPr>
                    <w:lastRenderedPageBreak/>
                    <w:t>Trajanje izvedbe:</w:t>
                  </w:r>
                </w:p>
              </w:tc>
            </w:tr>
          </w:tbl>
          <w:p w:rsidR="008A5B98" w:rsidRPr="005F76FD" w:rsidRDefault="008A5B98" w:rsidP="0012493A">
            <w:pPr>
              <w:rPr>
                <w:rFonts w:ascii="Times New Roman" w:hAnsi="Times New Roman" w:cs="Times New Roman"/>
              </w:rPr>
            </w:pPr>
          </w:p>
        </w:tc>
        <w:tc>
          <w:tcPr>
            <w:tcW w:w="11091" w:type="dxa"/>
          </w:tcPr>
          <w:p w:rsidR="008A5B98" w:rsidRPr="005F76FD" w:rsidRDefault="008A5B98" w:rsidP="0012493A">
            <w:pPr>
              <w:rPr>
                <w:rFonts w:ascii="Times New Roman" w:hAnsi="Times New Roman" w:cs="Times New Roman"/>
              </w:rPr>
            </w:pPr>
            <w:r w:rsidRPr="005F76FD">
              <w:rPr>
                <w:rFonts w:ascii="Times New Roman" w:hAnsi="Times New Roman" w:cs="Times New Roman"/>
              </w:rPr>
              <w:lastRenderedPageBreak/>
              <w:t>Individualni rad, grupni rad</w:t>
            </w:r>
          </w:p>
          <w:p w:rsidR="008A5B98" w:rsidRPr="005F76FD" w:rsidRDefault="008A5B98" w:rsidP="0012493A">
            <w:pPr>
              <w:rPr>
                <w:rFonts w:ascii="Times New Roman" w:hAnsi="Times New Roman" w:cs="Times New Roman"/>
              </w:rPr>
            </w:pPr>
            <w:r w:rsidRPr="005F76FD">
              <w:rPr>
                <w:rFonts w:ascii="Times New Roman" w:hAnsi="Times New Roman" w:cs="Times New Roman"/>
              </w:rPr>
              <w:t>Učenici, nastavnica Mirna Bogić, djelatnici Nacionalnog parka</w:t>
            </w:r>
          </w:p>
          <w:p w:rsidR="008A5B98" w:rsidRPr="005F76FD" w:rsidRDefault="008A5B98" w:rsidP="0012493A">
            <w:pPr>
              <w:rPr>
                <w:rFonts w:ascii="Times New Roman" w:hAnsi="Times New Roman" w:cs="Times New Roman"/>
              </w:rPr>
            </w:pPr>
            <w:r w:rsidRPr="005F76FD">
              <w:rPr>
                <w:rFonts w:ascii="Times New Roman" w:hAnsi="Times New Roman" w:cs="Times New Roman"/>
              </w:rPr>
              <w:t>Determiniraju, bilježe koordinate staništa, istražuju lteraturu, hodaju, fotografiraju, izrađuju rad</w:t>
            </w:r>
          </w:p>
          <w:p w:rsidR="004F08F3" w:rsidRDefault="004F08F3" w:rsidP="0012493A">
            <w:pPr>
              <w:rPr>
                <w:rFonts w:ascii="Times New Roman" w:hAnsi="Times New Roman" w:cs="Times New Roman"/>
              </w:rPr>
            </w:pPr>
          </w:p>
          <w:p w:rsidR="008A5B98" w:rsidRPr="005F76FD" w:rsidRDefault="008A5B98" w:rsidP="0012493A">
            <w:pPr>
              <w:rPr>
                <w:rFonts w:ascii="Times New Roman" w:hAnsi="Times New Roman" w:cs="Times New Roman"/>
              </w:rPr>
            </w:pPr>
            <w:r w:rsidRPr="005F76FD">
              <w:rPr>
                <w:rFonts w:ascii="Times New Roman" w:hAnsi="Times New Roman" w:cs="Times New Roman"/>
              </w:rPr>
              <w:t>Motivira, objašnjava, pomaže u izradi rada, organizira put  dogovara suradnju</w:t>
            </w:r>
          </w:p>
          <w:p w:rsidR="004F08F3" w:rsidRDefault="004F08F3" w:rsidP="0012493A">
            <w:pPr>
              <w:rPr>
                <w:rFonts w:ascii="Times New Roman" w:hAnsi="Times New Roman" w:cs="Times New Roman"/>
              </w:rPr>
            </w:pPr>
          </w:p>
          <w:p w:rsidR="004F08F3" w:rsidRDefault="004F08F3" w:rsidP="0012493A">
            <w:pPr>
              <w:rPr>
                <w:rFonts w:ascii="Times New Roman" w:hAnsi="Times New Roman" w:cs="Times New Roman"/>
              </w:rPr>
            </w:pPr>
          </w:p>
          <w:p w:rsidR="004F08F3" w:rsidRDefault="004F08F3" w:rsidP="0012493A">
            <w:pPr>
              <w:rPr>
                <w:rFonts w:ascii="Times New Roman" w:hAnsi="Times New Roman" w:cs="Times New Roman"/>
              </w:rPr>
            </w:pPr>
          </w:p>
          <w:p w:rsidR="008A5B98" w:rsidRPr="005F76FD" w:rsidRDefault="008A5B98" w:rsidP="0012493A">
            <w:pPr>
              <w:rPr>
                <w:rFonts w:ascii="Times New Roman" w:hAnsi="Times New Roman" w:cs="Times New Roman"/>
              </w:rPr>
            </w:pPr>
            <w:r w:rsidRPr="005F76FD">
              <w:rPr>
                <w:rFonts w:ascii="Times New Roman" w:hAnsi="Times New Roman" w:cs="Times New Roman"/>
              </w:rPr>
              <w:lastRenderedPageBreak/>
              <w:t>Višegodišnje-5 godina (2013.-2018.)</w:t>
            </w:r>
          </w:p>
        </w:tc>
      </w:tr>
      <w:tr w:rsidR="008A5B98" w:rsidRPr="005F76FD" w:rsidTr="0012493A">
        <w:tc>
          <w:tcPr>
            <w:tcW w:w="3129" w:type="dxa"/>
            <w:gridSpan w:val="2"/>
          </w:tcPr>
          <w:p w:rsidR="008A5B98" w:rsidRPr="005F76FD" w:rsidRDefault="008A5B98" w:rsidP="0012493A">
            <w:pPr>
              <w:rPr>
                <w:rFonts w:ascii="Times New Roman" w:hAnsi="Times New Roman" w:cs="Times New Roman"/>
              </w:rPr>
            </w:pPr>
            <w:r w:rsidRPr="005F76FD">
              <w:rPr>
                <w:rFonts w:ascii="Times New Roman" w:hAnsi="Times New Roman" w:cs="Times New Roman"/>
              </w:rPr>
              <w:lastRenderedPageBreak/>
              <w:t>Potrebni resursi:</w:t>
            </w:r>
          </w:p>
        </w:tc>
        <w:tc>
          <w:tcPr>
            <w:tcW w:w="11091" w:type="dxa"/>
          </w:tcPr>
          <w:p w:rsidR="008A5B98" w:rsidRPr="005F76FD" w:rsidRDefault="008A5B98" w:rsidP="0012493A">
            <w:pPr>
              <w:rPr>
                <w:rFonts w:ascii="Times New Roman" w:hAnsi="Times New Roman" w:cs="Times New Roman"/>
              </w:rPr>
            </w:pPr>
            <w:r w:rsidRPr="005F76FD">
              <w:rPr>
                <w:rFonts w:ascii="Times New Roman" w:hAnsi="Times New Roman" w:cs="Times New Roman"/>
              </w:rPr>
              <w:t>Prijevoz, računalo, GPS</w:t>
            </w:r>
          </w:p>
        </w:tc>
      </w:tr>
      <w:tr w:rsidR="008A5B98" w:rsidRPr="005F76FD" w:rsidTr="0012493A">
        <w:tc>
          <w:tcPr>
            <w:tcW w:w="3129" w:type="dxa"/>
            <w:gridSpan w:val="2"/>
          </w:tcPr>
          <w:p w:rsidR="008A5B98" w:rsidRPr="005F76FD" w:rsidRDefault="008A5B98" w:rsidP="0012493A">
            <w:pPr>
              <w:rPr>
                <w:rFonts w:ascii="Times New Roman" w:hAnsi="Times New Roman" w:cs="Times New Roman"/>
              </w:rPr>
            </w:pPr>
            <w:r w:rsidRPr="005F76FD">
              <w:rPr>
                <w:rFonts w:ascii="Times New Roman" w:hAnsi="Times New Roman" w:cs="Times New Roman"/>
              </w:rPr>
              <w:t>Moguće teškoće:</w:t>
            </w:r>
          </w:p>
        </w:tc>
        <w:tc>
          <w:tcPr>
            <w:tcW w:w="11091" w:type="dxa"/>
          </w:tcPr>
          <w:p w:rsidR="008A5B98" w:rsidRPr="005F76FD" w:rsidRDefault="008A5B98" w:rsidP="0012493A">
            <w:pPr>
              <w:rPr>
                <w:rFonts w:ascii="Times New Roman" w:hAnsi="Times New Roman" w:cs="Times New Roman"/>
              </w:rPr>
            </w:pPr>
            <w:r w:rsidRPr="005F76FD">
              <w:rPr>
                <w:rFonts w:ascii="Times New Roman" w:hAnsi="Times New Roman" w:cs="Times New Roman"/>
              </w:rPr>
              <w:t>Spriječenost učenika, loše vrijeme</w:t>
            </w:r>
          </w:p>
        </w:tc>
      </w:tr>
      <w:tr w:rsidR="008A5B98" w:rsidRPr="005F76FD" w:rsidTr="0012493A">
        <w:tc>
          <w:tcPr>
            <w:tcW w:w="3129" w:type="dxa"/>
            <w:gridSpan w:val="2"/>
          </w:tcPr>
          <w:p w:rsidR="008A5B98" w:rsidRPr="005F76FD" w:rsidRDefault="008A5B98" w:rsidP="0012493A">
            <w:pPr>
              <w:rPr>
                <w:rFonts w:ascii="Times New Roman" w:hAnsi="Times New Roman" w:cs="Times New Roman"/>
              </w:rPr>
            </w:pPr>
            <w:r w:rsidRPr="005F76FD">
              <w:rPr>
                <w:rFonts w:ascii="Times New Roman" w:hAnsi="Times New Roman" w:cs="Times New Roman"/>
              </w:rPr>
              <w:t>Način praćenja i provjere ishoda/postignuća:</w:t>
            </w:r>
          </w:p>
        </w:tc>
        <w:tc>
          <w:tcPr>
            <w:tcW w:w="11091" w:type="dxa"/>
          </w:tcPr>
          <w:p w:rsidR="008A5B98" w:rsidRPr="005F76FD" w:rsidRDefault="008A5B98" w:rsidP="0012493A">
            <w:pPr>
              <w:rPr>
                <w:rFonts w:ascii="Times New Roman" w:hAnsi="Times New Roman" w:cs="Times New Roman"/>
              </w:rPr>
            </w:pPr>
            <w:r w:rsidRPr="005F76FD">
              <w:rPr>
                <w:rFonts w:ascii="Times New Roman" w:hAnsi="Times New Roman" w:cs="Times New Roman"/>
              </w:rPr>
              <w:t>Izrada rada, rad na samom projektu</w:t>
            </w:r>
          </w:p>
        </w:tc>
      </w:tr>
      <w:tr w:rsidR="008A5B98" w:rsidRPr="005F76FD" w:rsidTr="0012493A">
        <w:tc>
          <w:tcPr>
            <w:tcW w:w="3129" w:type="dxa"/>
            <w:gridSpan w:val="2"/>
          </w:tcPr>
          <w:p w:rsidR="008A5B98" w:rsidRPr="005F76FD" w:rsidRDefault="008A5B98" w:rsidP="0012493A">
            <w:pPr>
              <w:rPr>
                <w:rFonts w:ascii="Times New Roman" w:hAnsi="Times New Roman" w:cs="Times New Roman"/>
              </w:rPr>
            </w:pPr>
            <w:r w:rsidRPr="005F76FD">
              <w:rPr>
                <w:rFonts w:ascii="Times New Roman" w:hAnsi="Times New Roman" w:cs="Times New Roman"/>
              </w:rPr>
              <w:t>Okvirni troškovnik:</w:t>
            </w:r>
          </w:p>
        </w:tc>
        <w:tc>
          <w:tcPr>
            <w:tcW w:w="11091" w:type="dxa"/>
          </w:tcPr>
          <w:p w:rsidR="008A5B98" w:rsidRPr="005F76FD" w:rsidRDefault="008A5B98" w:rsidP="0012493A">
            <w:pPr>
              <w:rPr>
                <w:rFonts w:ascii="Times New Roman" w:hAnsi="Times New Roman" w:cs="Times New Roman"/>
              </w:rPr>
            </w:pPr>
            <w:r w:rsidRPr="005F76FD">
              <w:rPr>
                <w:rFonts w:ascii="Times New Roman" w:hAnsi="Times New Roman" w:cs="Times New Roman"/>
              </w:rPr>
              <w:t>3000,00</w:t>
            </w:r>
          </w:p>
        </w:tc>
      </w:tr>
      <w:tr w:rsidR="008A5B98" w:rsidRPr="005F76FD" w:rsidTr="0012493A">
        <w:tc>
          <w:tcPr>
            <w:tcW w:w="3129" w:type="dxa"/>
            <w:gridSpan w:val="2"/>
          </w:tcPr>
          <w:p w:rsidR="008A5B98" w:rsidRPr="005F76FD" w:rsidRDefault="008A5B98" w:rsidP="0012493A">
            <w:pPr>
              <w:rPr>
                <w:rFonts w:ascii="Times New Roman" w:hAnsi="Times New Roman" w:cs="Times New Roman"/>
              </w:rPr>
            </w:pPr>
            <w:r w:rsidRPr="005F76FD">
              <w:rPr>
                <w:rFonts w:ascii="Times New Roman" w:hAnsi="Times New Roman" w:cs="Times New Roman"/>
              </w:rPr>
              <w:t>Odgovorne osobe:</w:t>
            </w:r>
          </w:p>
        </w:tc>
        <w:tc>
          <w:tcPr>
            <w:tcW w:w="11091" w:type="dxa"/>
          </w:tcPr>
          <w:p w:rsidR="008A5B98" w:rsidRPr="005F76FD" w:rsidRDefault="008A5B98" w:rsidP="0012493A">
            <w:pPr>
              <w:rPr>
                <w:rFonts w:ascii="Times New Roman" w:hAnsi="Times New Roman" w:cs="Times New Roman"/>
              </w:rPr>
            </w:pPr>
            <w:r w:rsidRPr="005F76FD">
              <w:rPr>
                <w:rFonts w:ascii="Times New Roman" w:hAnsi="Times New Roman" w:cs="Times New Roman"/>
              </w:rPr>
              <w:t>M</w:t>
            </w:r>
            <w:r w:rsidR="003F035E" w:rsidRPr="005F76FD">
              <w:rPr>
                <w:rFonts w:ascii="Times New Roman" w:hAnsi="Times New Roman" w:cs="Times New Roman"/>
              </w:rPr>
              <w:t>i</w:t>
            </w:r>
            <w:r w:rsidRPr="005F76FD">
              <w:rPr>
                <w:rFonts w:ascii="Times New Roman" w:hAnsi="Times New Roman" w:cs="Times New Roman"/>
              </w:rPr>
              <w:t>rna Bogić,prof.</w:t>
            </w:r>
          </w:p>
        </w:tc>
      </w:tr>
    </w:tbl>
    <w:p w:rsidR="002451A7" w:rsidRDefault="002451A7" w:rsidP="005F76FD"/>
    <w:p w:rsidR="002E5AD3" w:rsidRPr="002E5AD3" w:rsidRDefault="002E5AD3" w:rsidP="005F76FD">
      <w:pPr>
        <w:spacing w:line="276" w:lineRule="auto"/>
        <w:rPr>
          <w:rFonts w:eastAsiaTheme="minorHAnsi"/>
        </w:rPr>
      </w:pPr>
    </w:p>
    <w:p w:rsidR="007D15C2" w:rsidRDefault="007D15C2" w:rsidP="007D15C2">
      <w:r>
        <w:t xml:space="preserve">Kurikulumsko područje:  </w:t>
      </w:r>
      <w:r w:rsidRPr="00426F05">
        <w:t>Novinarska skupina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4"/>
        <w:gridCol w:w="6955"/>
      </w:tblGrid>
      <w:tr w:rsidR="007D15C2" w:rsidRPr="005F76FD" w:rsidTr="00CB3857">
        <w:tc>
          <w:tcPr>
            <w:tcW w:w="3129" w:type="dxa"/>
            <w:gridSpan w:val="2"/>
          </w:tcPr>
          <w:p w:rsidR="007D15C2" w:rsidRPr="005F76FD" w:rsidRDefault="007D15C2" w:rsidP="00CB3857">
            <w:r w:rsidRPr="005F76FD">
              <w:t>Ciklus (razred):</w:t>
            </w:r>
          </w:p>
        </w:tc>
        <w:tc>
          <w:tcPr>
            <w:tcW w:w="11091" w:type="dxa"/>
          </w:tcPr>
          <w:p w:rsidR="007D15C2" w:rsidRPr="005F76FD" w:rsidRDefault="007D15C2" w:rsidP="00CB3857">
            <w:r w:rsidRPr="005F76FD">
              <w:t xml:space="preserve">svi razredi srednje škole </w:t>
            </w:r>
          </w:p>
        </w:tc>
      </w:tr>
      <w:tr w:rsidR="007D15C2" w:rsidRPr="005F76FD" w:rsidTr="00CB3857">
        <w:tc>
          <w:tcPr>
            <w:tcW w:w="3129" w:type="dxa"/>
            <w:gridSpan w:val="2"/>
          </w:tcPr>
          <w:p w:rsidR="007D15C2" w:rsidRPr="005F76FD" w:rsidRDefault="007D15C2" w:rsidP="00CB3857">
            <w:r w:rsidRPr="005F76FD">
              <w:t>Cilj:</w:t>
            </w:r>
          </w:p>
        </w:tc>
        <w:tc>
          <w:tcPr>
            <w:tcW w:w="11091" w:type="dxa"/>
          </w:tcPr>
          <w:p w:rsidR="007D15C2" w:rsidRPr="005F76FD" w:rsidRDefault="007D15C2" w:rsidP="00CB3857">
            <w:r w:rsidRPr="005F76FD">
              <w:t>Razvijanje interesa za novinarstvo.</w:t>
            </w:r>
          </w:p>
          <w:p w:rsidR="007D15C2" w:rsidRPr="005F76FD" w:rsidRDefault="007D15C2" w:rsidP="00CB3857"/>
        </w:tc>
      </w:tr>
      <w:tr w:rsidR="007D15C2" w:rsidRPr="005F76FD" w:rsidTr="00CB3857">
        <w:tc>
          <w:tcPr>
            <w:tcW w:w="3129" w:type="dxa"/>
            <w:gridSpan w:val="2"/>
          </w:tcPr>
          <w:p w:rsidR="007D15C2" w:rsidRPr="005F76FD" w:rsidRDefault="007D15C2" w:rsidP="00CB3857">
            <w:r w:rsidRPr="005F76FD">
              <w:t>Obrazloženje cilja (povezan s potrebama, interesima učenika i vrijednostima ŠK):</w:t>
            </w:r>
          </w:p>
        </w:tc>
        <w:tc>
          <w:tcPr>
            <w:tcW w:w="11091" w:type="dxa"/>
          </w:tcPr>
          <w:p w:rsidR="007D15C2" w:rsidRPr="005F76FD" w:rsidRDefault="007D15C2" w:rsidP="00CB3857">
            <w:r w:rsidRPr="005F76FD">
              <w:t>Važnost informiranja i točne vijesti.</w:t>
            </w:r>
          </w:p>
          <w:p w:rsidR="007D15C2" w:rsidRPr="005F76FD" w:rsidRDefault="007D15C2" w:rsidP="00CB3857"/>
        </w:tc>
      </w:tr>
      <w:tr w:rsidR="007D15C2" w:rsidRPr="005F76FD" w:rsidTr="00CB3857">
        <w:tc>
          <w:tcPr>
            <w:tcW w:w="3129" w:type="dxa"/>
            <w:gridSpan w:val="2"/>
          </w:tcPr>
          <w:p w:rsidR="007D15C2" w:rsidRPr="005F76FD" w:rsidRDefault="007D15C2" w:rsidP="00CB3857">
            <w:r w:rsidRPr="005F76FD">
              <w:t>Namjena:</w:t>
            </w:r>
          </w:p>
        </w:tc>
        <w:tc>
          <w:tcPr>
            <w:tcW w:w="11091" w:type="dxa"/>
          </w:tcPr>
          <w:p w:rsidR="007D15C2" w:rsidRPr="005F76FD" w:rsidRDefault="007D15C2" w:rsidP="00CB3857">
            <w:r w:rsidRPr="005F76FD">
              <w:t xml:space="preserve">Novinarski stilovi </w:t>
            </w:r>
          </w:p>
          <w:p w:rsidR="007D15C2" w:rsidRPr="005F76FD" w:rsidRDefault="007D15C2" w:rsidP="00CB3857">
            <w:r w:rsidRPr="005F76FD">
              <w:t>Ažuriranje web stranice Škole</w:t>
            </w:r>
          </w:p>
        </w:tc>
      </w:tr>
      <w:tr w:rsidR="007D15C2" w:rsidRPr="005F76FD" w:rsidTr="00CB3857">
        <w:tc>
          <w:tcPr>
            <w:tcW w:w="3129" w:type="dxa"/>
            <w:gridSpan w:val="2"/>
          </w:tcPr>
          <w:p w:rsidR="007D15C2" w:rsidRPr="005F76FD" w:rsidRDefault="007D15C2" w:rsidP="00CB3857">
            <w:r w:rsidRPr="005F76FD">
              <w:t>Očekivani ishodi/postignuća:</w:t>
            </w:r>
          </w:p>
        </w:tc>
        <w:tc>
          <w:tcPr>
            <w:tcW w:w="11091" w:type="dxa"/>
          </w:tcPr>
          <w:p w:rsidR="007D15C2" w:rsidRPr="005F76FD" w:rsidRDefault="007D15C2" w:rsidP="00CB3857">
            <w:r w:rsidRPr="005F76FD">
              <w:t>Razvijati sposobnosti pismenog izražavanja, njegovati i stvarati u novinarski stil, socijalizacija...</w:t>
            </w:r>
          </w:p>
        </w:tc>
      </w:tr>
      <w:tr w:rsidR="007D15C2" w:rsidRPr="005F76FD" w:rsidTr="00CB3857">
        <w:tc>
          <w:tcPr>
            <w:tcW w:w="1166" w:type="dxa"/>
          </w:tcPr>
          <w:p w:rsidR="007D15C2" w:rsidRPr="005F76FD" w:rsidRDefault="007D15C2" w:rsidP="00CB3857">
            <w:r w:rsidRPr="005F76FD">
              <w:t xml:space="preserve">    Način realizacije:     </w:t>
            </w:r>
          </w:p>
        </w:tc>
        <w:tc>
          <w:tcPr>
            <w:tcW w:w="1963" w:type="dxa"/>
          </w:tcPr>
          <w:tbl>
            <w:tblPr>
              <w:tblStyle w:val="Reetkatablice"/>
              <w:tblW w:w="0" w:type="auto"/>
              <w:tblLook w:val="04A0" w:firstRow="1" w:lastRow="0" w:firstColumn="1" w:lastColumn="0" w:noHBand="0" w:noVBand="1"/>
            </w:tblPr>
            <w:tblGrid>
              <w:gridCol w:w="1548"/>
            </w:tblGrid>
            <w:tr w:rsidR="007D15C2" w:rsidRPr="005F76FD" w:rsidTr="00CB3857">
              <w:tc>
                <w:tcPr>
                  <w:tcW w:w="1903" w:type="dxa"/>
                </w:tcPr>
                <w:p w:rsidR="007D15C2" w:rsidRPr="005F76FD" w:rsidRDefault="007D15C2" w:rsidP="00AB28C6">
                  <w:pPr>
                    <w:framePr w:hSpace="180" w:wrap="around" w:vAnchor="text" w:hAnchor="margin" w:y="33"/>
                  </w:pPr>
                  <w:r w:rsidRPr="005F76FD">
                    <w:t>Oblik:</w:t>
                  </w:r>
                </w:p>
              </w:tc>
            </w:tr>
            <w:tr w:rsidR="007D15C2" w:rsidRPr="005F76FD" w:rsidTr="00CB3857">
              <w:tc>
                <w:tcPr>
                  <w:tcW w:w="1903" w:type="dxa"/>
                </w:tcPr>
                <w:p w:rsidR="007D15C2" w:rsidRPr="005F76FD" w:rsidRDefault="007D15C2" w:rsidP="00AB28C6">
                  <w:pPr>
                    <w:framePr w:hSpace="180" w:wrap="around" w:vAnchor="text" w:hAnchor="margin" w:y="33"/>
                  </w:pPr>
                  <w:r w:rsidRPr="005F76FD">
                    <w:t>Sudionici:</w:t>
                  </w:r>
                </w:p>
              </w:tc>
            </w:tr>
            <w:tr w:rsidR="007D15C2" w:rsidRPr="005F76FD" w:rsidTr="00CB3857">
              <w:tc>
                <w:tcPr>
                  <w:tcW w:w="1903" w:type="dxa"/>
                </w:tcPr>
                <w:p w:rsidR="007D15C2" w:rsidRPr="005F76FD" w:rsidRDefault="007D15C2" w:rsidP="00AB28C6">
                  <w:pPr>
                    <w:framePr w:hSpace="180" w:wrap="around" w:vAnchor="text" w:hAnchor="margin" w:y="33"/>
                  </w:pPr>
                  <w:r w:rsidRPr="005F76FD">
                    <w:t>Način učenja (što rade učenici):</w:t>
                  </w:r>
                </w:p>
              </w:tc>
            </w:tr>
            <w:tr w:rsidR="007D15C2" w:rsidRPr="005F76FD" w:rsidTr="00CB3857">
              <w:tc>
                <w:tcPr>
                  <w:tcW w:w="1903" w:type="dxa"/>
                </w:tcPr>
                <w:p w:rsidR="007D15C2" w:rsidRPr="005F76FD" w:rsidRDefault="007D15C2" w:rsidP="00AB28C6">
                  <w:pPr>
                    <w:framePr w:hSpace="180" w:wrap="around" w:vAnchor="text" w:hAnchor="margin" w:y="33"/>
                  </w:pPr>
                  <w:r w:rsidRPr="005F76FD">
                    <w:t>Metode poučavanja (što rade učitelji):</w:t>
                  </w:r>
                </w:p>
              </w:tc>
            </w:tr>
            <w:tr w:rsidR="007D15C2" w:rsidRPr="005F76FD" w:rsidTr="00CB3857">
              <w:tc>
                <w:tcPr>
                  <w:tcW w:w="1903" w:type="dxa"/>
                </w:tcPr>
                <w:p w:rsidR="007D15C2" w:rsidRPr="005F76FD" w:rsidRDefault="007D15C2" w:rsidP="00AB28C6">
                  <w:pPr>
                    <w:framePr w:hSpace="180" w:wrap="around" w:vAnchor="text" w:hAnchor="margin" w:y="33"/>
                  </w:pPr>
                  <w:r w:rsidRPr="005F76FD">
                    <w:t>Trajanje izve</w:t>
                  </w:r>
                  <w:r w:rsidRPr="005F76FD">
                    <w:cr/>
                    <w:t>be:</w:t>
                  </w:r>
                </w:p>
              </w:tc>
            </w:tr>
          </w:tbl>
          <w:p w:rsidR="007D15C2" w:rsidRPr="005F76FD" w:rsidRDefault="007D15C2" w:rsidP="00CB3857"/>
        </w:tc>
        <w:tc>
          <w:tcPr>
            <w:tcW w:w="11091" w:type="dxa"/>
          </w:tcPr>
          <w:tbl>
            <w:tblPr>
              <w:tblStyle w:val="Reetkatablice"/>
              <w:tblW w:w="0" w:type="auto"/>
              <w:tblLook w:val="04A0" w:firstRow="1" w:lastRow="0" w:firstColumn="1" w:lastColumn="0" w:noHBand="0" w:noVBand="1"/>
            </w:tblPr>
            <w:tblGrid>
              <w:gridCol w:w="6729"/>
            </w:tblGrid>
            <w:tr w:rsidR="007D15C2" w:rsidRPr="005F76FD" w:rsidTr="00CB3857">
              <w:tc>
                <w:tcPr>
                  <w:tcW w:w="11329" w:type="dxa"/>
                </w:tcPr>
                <w:p w:rsidR="007D15C2" w:rsidRPr="005F76FD" w:rsidRDefault="007D15C2" w:rsidP="00AB28C6">
                  <w:pPr>
                    <w:framePr w:hSpace="180" w:wrap="around" w:vAnchor="text" w:hAnchor="margin" w:y="33"/>
                  </w:pPr>
                  <w:r w:rsidRPr="005F76FD">
                    <w:t>Samostalan rad ili rad u interesnim skupinama (ovisno o zadatku)</w:t>
                  </w:r>
                </w:p>
              </w:tc>
            </w:tr>
            <w:tr w:rsidR="007D15C2" w:rsidRPr="005F76FD" w:rsidTr="00CB3857">
              <w:tc>
                <w:tcPr>
                  <w:tcW w:w="11329" w:type="dxa"/>
                </w:tcPr>
                <w:p w:rsidR="007D15C2" w:rsidRPr="005F76FD" w:rsidRDefault="007D15C2" w:rsidP="00AB28C6">
                  <w:pPr>
                    <w:framePr w:hSpace="180" w:wrap="around" w:vAnchor="text" w:hAnchor="margin" w:y="33"/>
                  </w:pPr>
                  <w:r w:rsidRPr="005F76FD">
                    <w:t>Učenici od 1. do 4. razreda SŠ</w:t>
                  </w:r>
                </w:p>
              </w:tc>
            </w:tr>
            <w:tr w:rsidR="007D15C2" w:rsidRPr="005F76FD" w:rsidTr="00CB3857">
              <w:tc>
                <w:tcPr>
                  <w:tcW w:w="11329" w:type="dxa"/>
                </w:tcPr>
                <w:p w:rsidR="007D15C2" w:rsidRPr="005F76FD" w:rsidRDefault="007D15C2" w:rsidP="00AB28C6">
                  <w:pPr>
                    <w:framePr w:hSpace="180" w:wrap="around" w:vAnchor="text" w:hAnchor="margin" w:y="33"/>
                  </w:pPr>
                  <w:r w:rsidRPr="005F76FD">
                    <w:t>Prikupljaju i obrađuju podatke, intervjuiraju i rade po potrebi na terenu</w:t>
                  </w:r>
                </w:p>
                <w:p w:rsidR="007D15C2" w:rsidRPr="005F76FD" w:rsidRDefault="007D15C2" w:rsidP="00AB28C6">
                  <w:pPr>
                    <w:framePr w:hSpace="180" w:wrap="around" w:vAnchor="text" w:hAnchor="margin" w:y="33"/>
                  </w:pPr>
                </w:p>
              </w:tc>
            </w:tr>
            <w:tr w:rsidR="007D15C2" w:rsidRPr="005F76FD" w:rsidTr="00CB3857">
              <w:tc>
                <w:tcPr>
                  <w:tcW w:w="11329" w:type="dxa"/>
                </w:tcPr>
                <w:p w:rsidR="007D15C2" w:rsidRPr="005F76FD" w:rsidRDefault="007D15C2" w:rsidP="00AB28C6">
                  <w:pPr>
                    <w:framePr w:hSpace="180" w:wrap="around" w:vAnchor="text" w:hAnchor="margin" w:y="33"/>
                  </w:pPr>
                  <w:r w:rsidRPr="005F76FD">
                    <w:t>Prate dnevni/tjedni rad i bilježe, te objavljuju zanimljivosti</w:t>
                  </w:r>
                </w:p>
                <w:p w:rsidR="007D15C2" w:rsidRDefault="007D15C2" w:rsidP="00AB28C6">
                  <w:pPr>
                    <w:framePr w:hSpace="180" w:wrap="around" w:vAnchor="text" w:hAnchor="margin" w:y="33"/>
                  </w:pPr>
                </w:p>
                <w:p w:rsidR="005F76FD" w:rsidRDefault="005F76FD" w:rsidP="00AB28C6">
                  <w:pPr>
                    <w:framePr w:hSpace="180" w:wrap="around" w:vAnchor="text" w:hAnchor="margin" w:y="33"/>
                  </w:pPr>
                </w:p>
                <w:p w:rsidR="005F76FD" w:rsidRPr="005F76FD" w:rsidRDefault="005F76FD" w:rsidP="00AB28C6">
                  <w:pPr>
                    <w:framePr w:hSpace="180" w:wrap="around" w:vAnchor="text" w:hAnchor="margin" w:y="33"/>
                  </w:pPr>
                </w:p>
              </w:tc>
            </w:tr>
            <w:tr w:rsidR="007D15C2" w:rsidRPr="005F76FD" w:rsidTr="00CB3857">
              <w:tc>
                <w:tcPr>
                  <w:tcW w:w="11329" w:type="dxa"/>
                </w:tcPr>
                <w:p w:rsidR="007D15C2" w:rsidRPr="005F76FD" w:rsidRDefault="00A4600D" w:rsidP="00AB28C6">
                  <w:pPr>
                    <w:framePr w:hSpace="180" w:wrap="around" w:vAnchor="text" w:hAnchor="margin" w:y="33"/>
                  </w:pPr>
                  <w:r>
                    <w:t>Tijekom š</w:t>
                  </w:r>
                  <w:r w:rsidR="007D15C2" w:rsidRPr="005F76FD">
                    <w:t>kolske godine</w:t>
                  </w:r>
                </w:p>
              </w:tc>
            </w:tr>
          </w:tbl>
          <w:p w:rsidR="007D15C2" w:rsidRPr="005F76FD" w:rsidRDefault="007D15C2" w:rsidP="00CB3857"/>
        </w:tc>
      </w:tr>
      <w:tr w:rsidR="007D15C2" w:rsidRPr="005F76FD" w:rsidTr="00CB3857">
        <w:tc>
          <w:tcPr>
            <w:tcW w:w="3129" w:type="dxa"/>
            <w:gridSpan w:val="2"/>
          </w:tcPr>
          <w:p w:rsidR="007D15C2" w:rsidRPr="005F76FD" w:rsidRDefault="007D15C2" w:rsidP="00CB3857">
            <w:r w:rsidRPr="005F76FD">
              <w:t>Potrebni resursi:</w:t>
            </w:r>
          </w:p>
        </w:tc>
        <w:tc>
          <w:tcPr>
            <w:tcW w:w="11091" w:type="dxa"/>
          </w:tcPr>
          <w:p w:rsidR="007D15C2" w:rsidRPr="005F76FD" w:rsidRDefault="007D15C2" w:rsidP="00CB3857">
            <w:r w:rsidRPr="005F76FD">
              <w:t>Učenici od 1. do 4. razreda SŠ, računalo, pisač, fotografski aparat, uredski materijal</w:t>
            </w:r>
          </w:p>
        </w:tc>
      </w:tr>
      <w:tr w:rsidR="007D15C2" w:rsidRPr="005F76FD" w:rsidTr="00CB3857">
        <w:tc>
          <w:tcPr>
            <w:tcW w:w="3129" w:type="dxa"/>
            <w:gridSpan w:val="2"/>
          </w:tcPr>
          <w:p w:rsidR="007D15C2" w:rsidRPr="005F76FD" w:rsidRDefault="007D15C2" w:rsidP="00CB3857">
            <w:r w:rsidRPr="005F76FD">
              <w:t>Moguće teškoće:</w:t>
            </w:r>
          </w:p>
        </w:tc>
        <w:tc>
          <w:tcPr>
            <w:tcW w:w="11091" w:type="dxa"/>
          </w:tcPr>
          <w:p w:rsidR="007D15C2" w:rsidRPr="005F76FD" w:rsidRDefault="007D15C2" w:rsidP="00CB3857">
            <w:r w:rsidRPr="005F76FD">
              <w:t>Nedostatak vremena, opterećenost redovnom nastavom</w:t>
            </w:r>
          </w:p>
        </w:tc>
      </w:tr>
      <w:tr w:rsidR="007D15C2" w:rsidRPr="005F76FD" w:rsidTr="00CB3857">
        <w:tc>
          <w:tcPr>
            <w:tcW w:w="3129" w:type="dxa"/>
            <w:gridSpan w:val="2"/>
          </w:tcPr>
          <w:p w:rsidR="007D15C2" w:rsidRPr="005F76FD" w:rsidRDefault="007D15C2" w:rsidP="00CB3857">
            <w:r w:rsidRPr="005F76FD">
              <w:t>Način praćenja i provjere ishoda/postignuća:</w:t>
            </w:r>
          </w:p>
        </w:tc>
        <w:tc>
          <w:tcPr>
            <w:tcW w:w="11091" w:type="dxa"/>
          </w:tcPr>
          <w:p w:rsidR="007D15C2" w:rsidRPr="005F76FD" w:rsidRDefault="007D15C2" w:rsidP="00CB3857">
            <w:r w:rsidRPr="005F76FD">
              <w:t>Zadovoljstvo stvaranjem web stranice Škole</w:t>
            </w:r>
          </w:p>
        </w:tc>
      </w:tr>
      <w:tr w:rsidR="007D15C2" w:rsidRPr="005F76FD" w:rsidTr="00CB3857">
        <w:tc>
          <w:tcPr>
            <w:tcW w:w="3129" w:type="dxa"/>
            <w:gridSpan w:val="2"/>
          </w:tcPr>
          <w:p w:rsidR="007D15C2" w:rsidRPr="005F76FD" w:rsidRDefault="007D15C2" w:rsidP="00CB3857">
            <w:r w:rsidRPr="005F76FD">
              <w:t>Okvirni troškovnik:</w:t>
            </w:r>
          </w:p>
        </w:tc>
        <w:tc>
          <w:tcPr>
            <w:tcW w:w="11091" w:type="dxa"/>
          </w:tcPr>
          <w:p w:rsidR="007D15C2" w:rsidRPr="005F76FD" w:rsidRDefault="00613501" w:rsidP="00CB3857">
            <w:r w:rsidRPr="005F76FD">
              <w:t>-</w:t>
            </w:r>
          </w:p>
        </w:tc>
      </w:tr>
      <w:tr w:rsidR="007D15C2" w:rsidRPr="005F76FD" w:rsidTr="00CB3857">
        <w:tc>
          <w:tcPr>
            <w:tcW w:w="3129" w:type="dxa"/>
            <w:gridSpan w:val="2"/>
          </w:tcPr>
          <w:p w:rsidR="007D15C2" w:rsidRPr="005F76FD" w:rsidRDefault="007D15C2" w:rsidP="00CB3857">
            <w:r w:rsidRPr="005F76FD">
              <w:t>Odgovorne osobe:</w:t>
            </w:r>
          </w:p>
        </w:tc>
        <w:tc>
          <w:tcPr>
            <w:tcW w:w="11091" w:type="dxa"/>
          </w:tcPr>
          <w:p w:rsidR="007D15C2" w:rsidRPr="005F76FD" w:rsidRDefault="007D15C2" w:rsidP="00CB3857">
            <w:r w:rsidRPr="005F76FD">
              <w:t>Koraljka Renier Valinčić</w:t>
            </w:r>
          </w:p>
        </w:tc>
      </w:tr>
    </w:tbl>
    <w:p w:rsidR="002E5AD3" w:rsidRPr="002E5AD3" w:rsidRDefault="002E5AD3" w:rsidP="002E5AD3">
      <w:pPr>
        <w:spacing w:after="200" w:line="276" w:lineRule="auto"/>
        <w:rPr>
          <w:rFonts w:eastAsiaTheme="minorHAnsi"/>
        </w:rPr>
      </w:pPr>
    </w:p>
    <w:p w:rsidR="00E47769" w:rsidRDefault="00E47769">
      <w:r>
        <w:br w:type="page"/>
      </w:r>
    </w:p>
    <w:tbl>
      <w:tblPr>
        <w:tblStyle w:val="Reetkatablice"/>
        <w:tblpPr w:leftFromText="180" w:rightFromText="180" w:vertAnchor="page" w:horzAnchor="page" w:tblpX="1009" w:tblpY="901"/>
        <w:tblW w:w="10173" w:type="dxa"/>
        <w:tblLook w:val="04A0" w:firstRow="1" w:lastRow="0" w:firstColumn="1" w:lastColumn="0" w:noHBand="0" w:noVBand="1"/>
      </w:tblPr>
      <w:tblGrid>
        <w:gridCol w:w="1408"/>
        <w:gridCol w:w="2386"/>
        <w:gridCol w:w="6379"/>
      </w:tblGrid>
      <w:tr w:rsidR="00744E3E" w:rsidRPr="005F76FD" w:rsidTr="005F76FD">
        <w:trPr>
          <w:trHeight w:val="673"/>
        </w:trPr>
        <w:tc>
          <w:tcPr>
            <w:tcW w:w="10173" w:type="dxa"/>
            <w:gridSpan w:val="3"/>
            <w:vAlign w:val="center"/>
          </w:tcPr>
          <w:p w:rsidR="00744E3E" w:rsidRPr="001A2950" w:rsidRDefault="00744E3E" w:rsidP="003D73F6">
            <w:r w:rsidRPr="001A2950">
              <w:lastRenderedPageBreak/>
              <w:t xml:space="preserve">Umjetničko područje: </w:t>
            </w:r>
            <w:r w:rsidR="001A2950">
              <w:t>Zbor/</w:t>
            </w:r>
            <w:r w:rsidRPr="001A2950">
              <w:t>Glazbena radionica</w:t>
            </w:r>
          </w:p>
        </w:tc>
      </w:tr>
      <w:tr w:rsidR="00744E3E" w:rsidRPr="005F76FD" w:rsidTr="005F76FD">
        <w:trPr>
          <w:trHeight w:val="673"/>
        </w:trPr>
        <w:tc>
          <w:tcPr>
            <w:tcW w:w="3794" w:type="dxa"/>
            <w:gridSpan w:val="2"/>
            <w:vAlign w:val="center"/>
          </w:tcPr>
          <w:p w:rsidR="00744E3E" w:rsidRPr="001A2950" w:rsidRDefault="00744E3E" w:rsidP="003D73F6">
            <w:r w:rsidRPr="001A2950">
              <w:t>Ciklus (razred):</w:t>
            </w:r>
          </w:p>
        </w:tc>
        <w:tc>
          <w:tcPr>
            <w:tcW w:w="6379" w:type="dxa"/>
            <w:vAlign w:val="center"/>
          </w:tcPr>
          <w:p w:rsidR="00744E3E" w:rsidRPr="005F76FD" w:rsidRDefault="00744E3E" w:rsidP="003D73F6">
            <w:r w:rsidRPr="005F76FD">
              <w:t>1.-4. razred, sva usmjerenja</w:t>
            </w:r>
          </w:p>
        </w:tc>
      </w:tr>
      <w:tr w:rsidR="00744E3E" w:rsidRPr="005F76FD" w:rsidTr="005F76FD">
        <w:trPr>
          <w:trHeight w:val="673"/>
        </w:trPr>
        <w:tc>
          <w:tcPr>
            <w:tcW w:w="3794" w:type="dxa"/>
            <w:gridSpan w:val="2"/>
            <w:vAlign w:val="center"/>
          </w:tcPr>
          <w:p w:rsidR="00744E3E" w:rsidRPr="001A2950" w:rsidRDefault="00744E3E" w:rsidP="003D73F6">
            <w:r w:rsidRPr="001A2950">
              <w:t>Cilj:</w:t>
            </w:r>
          </w:p>
        </w:tc>
        <w:tc>
          <w:tcPr>
            <w:tcW w:w="6379" w:type="dxa"/>
            <w:vAlign w:val="center"/>
          </w:tcPr>
          <w:p w:rsidR="00744E3E" w:rsidRPr="005F76FD" w:rsidRDefault="00744E3E" w:rsidP="003D73F6">
            <w:pPr>
              <w:spacing w:after="160" w:line="259" w:lineRule="auto"/>
            </w:pPr>
            <w:r w:rsidRPr="005F76FD">
              <w:t>Okupiti glazbeno aktivne učenike s ciljem sastavljanja glazbenog programa za svečane prigode Škole.</w:t>
            </w:r>
          </w:p>
        </w:tc>
      </w:tr>
      <w:tr w:rsidR="00744E3E" w:rsidRPr="005F76FD" w:rsidTr="005F76FD">
        <w:trPr>
          <w:trHeight w:val="673"/>
        </w:trPr>
        <w:tc>
          <w:tcPr>
            <w:tcW w:w="3794" w:type="dxa"/>
            <w:gridSpan w:val="2"/>
            <w:vAlign w:val="center"/>
          </w:tcPr>
          <w:p w:rsidR="00744E3E" w:rsidRPr="001A2950" w:rsidRDefault="00744E3E" w:rsidP="003D73F6">
            <w:r w:rsidRPr="001A2950">
              <w:t>Obrazloženje cilja:</w:t>
            </w:r>
          </w:p>
        </w:tc>
        <w:tc>
          <w:tcPr>
            <w:tcW w:w="6379" w:type="dxa"/>
            <w:vAlign w:val="center"/>
          </w:tcPr>
          <w:p w:rsidR="00744E3E" w:rsidRPr="005F76FD" w:rsidRDefault="00744E3E" w:rsidP="003D73F6">
            <w:pPr>
              <w:spacing w:after="160" w:line="259" w:lineRule="auto"/>
            </w:pPr>
            <w:r w:rsidRPr="005F76FD">
              <w:t>I. Okupiti glazbeno aktivne učenike, moderirati pri odabiru, uvježbavanju i izvođenju glazbenih točaka s ciljem sastavljanja glazbenog programa za svečane prigode Škole.</w:t>
            </w:r>
          </w:p>
          <w:p w:rsidR="00744E3E" w:rsidRPr="005F76FD" w:rsidRDefault="00744E3E" w:rsidP="003D73F6">
            <w:r w:rsidRPr="005F76FD">
              <w:t>II. Okupiti učenike sličnih interesa s ciljem motivacije, socijalizacije i stvaranja zajedničkih iskustava.</w:t>
            </w:r>
          </w:p>
        </w:tc>
      </w:tr>
      <w:tr w:rsidR="00744E3E" w:rsidRPr="005F76FD" w:rsidTr="005F76FD">
        <w:trPr>
          <w:trHeight w:val="673"/>
        </w:trPr>
        <w:tc>
          <w:tcPr>
            <w:tcW w:w="3794" w:type="dxa"/>
            <w:gridSpan w:val="2"/>
            <w:vAlign w:val="center"/>
          </w:tcPr>
          <w:p w:rsidR="00744E3E" w:rsidRPr="001A2950" w:rsidRDefault="00744E3E" w:rsidP="003D73F6">
            <w:r w:rsidRPr="001A2950">
              <w:t>Namjena:</w:t>
            </w:r>
          </w:p>
        </w:tc>
        <w:tc>
          <w:tcPr>
            <w:tcW w:w="6379" w:type="dxa"/>
            <w:vAlign w:val="center"/>
          </w:tcPr>
          <w:p w:rsidR="00744E3E" w:rsidRPr="005F76FD" w:rsidRDefault="00744E3E" w:rsidP="003D73F6">
            <w:r w:rsidRPr="005F76FD">
              <w:t>Sudjelovanje na svečanim prigodama Škole.</w:t>
            </w:r>
          </w:p>
        </w:tc>
      </w:tr>
      <w:tr w:rsidR="00744E3E" w:rsidRPr="005F76FD" w:rsidTr="005F76FD">
        <w:trPr>
          <w:trHeight w:val="673"/>
        </w:trPr>
        <w:tc>
          <w:tcPr>
            <w:tcW w:w="3794" w:type="dxa"/>
            <w:gridSpan w:val="2"/>
            <w:vAlign w:val="center"/>
          </w:tcPr>
          <w:p w:rsidR="00744E3E" w:rsidRPr="001A2950" w:rsidRDefault="00744E3E" w:rsidP="003D73F6">
            <w:r w:rsidRPr="001A2950">
              <w:t>Očekivani ishodi postignuća:</w:t>
            </w:r>
          </w:p>
        </w:tc>
        <w:tc>
          <w:tcPr>
            <w:tcW w:w="6379" w:type="dxa"/>
            <w:vAlign w:val="center"/>
          </w:tcPr>
          <w:p w:rsidR="00744E3E" w:rsidRPr="005F76FD" w:rsidRDefault="00744E3E" w:rsidP="003D73F6">
            <w:r w:rsidRPr="005F76FD">
              <w:t>I. Učenik će moći izvoditi pripremljene glazbene točke na svečanim prigodama Škole.</w:t>
            </w:r>
          </w:p>
          <w:p w:rsidR="00744E3E" w:rsidRPr="005F76FD" w:rsidRDefault="00744E3E" w:rsidP="003D73F6">
            <w:r w:rsidRPr="005F76FD">
              <w:t>II. Učenik će moći pokazati vlastite glazbene sposobnosti pred drugim učenicima i profesorima.</w:t>
            </w:r>
          </w:p>
          <w:p w:rsidR="00744E3E" w:rsidRPr="005F76FD" w:rsidRDefault="00744E3E" w:rsidP="003D73F6">
            <w:r w:rsidRPr="005F76FD">
              <w:t>III. Učenik će moći predstaviti svoje sposobnosti kao dio tima, uzimajući u obzir i ostale članove glazbene skupine.</w:t>
            </w:r>
          </w:p>
        </w:tc>
      </w:tr>
      <w:tr w:rsidR="00744E3E" w:rsidRPr="005F76FD" w:rsidTr="005F76FD">
        <w:trPr>
          <w:trHeight w:val="673"/>
        </w:trPr>
        <w:tc>
          <w:tcPr>
            <w:tcW w:w="1408" w:type="dxa"/>
            <w:vMerge w:val="restart"/>
            <w:textDirection w:val="btLr"/>
            <w:vAlign w:val="center"/>
          </w:tcPr>
          <w:p w:rsidR="00744E3E" w:rsidRPr="001A2950" w:rsidRDefault="00744E3E" w:rsidP="003D73F6">
            <w:pPr>
              <w:ind w:left="113" w:right="113"/>
              <w:jc w:val="center"/>
            </w:pPr>
            <w:r w:rsidRPr="001A2950">
              <w:t>Način realizacije</w:t>
            </w:r>
          </w:p>
        </w:tc>
        <w:tc>
          <w:tcPr>
            <w:tcW w:w="2386" w:type="dxa"/>
            <w:vAlign w:val="center"/>
          </w:tcPr>
          <w:p w:rsidR="00744E3E" w:rsidRPr="001A2950" w:rsidRDefault="00744E3E" w:rsidP="003D73F6">
            <w:r w:rsidRPr="001A2950">
              <w:t>Oblik:</w:t>
            </w:r>
          </w:p>
        </w:tc>
        <w:tc>
          <w:tcPr>
            <w:tcW w:w="6379" w:type="dxa"/>
            <w:vAlign w:val="center"/>
          </w:tcPr>
          <w:p w:rsidR="00744E3E" w:rsidRPr="005F76FD" w:rsidRDefault="00744E3E" w:rsidP="003D73F6">
            <w:r w:rsidRPr="005F76FD">
              <w:t>Grupni rad, individualni rad</w:t>
            </w:r>
          </w:p>
        </w:tc>
      </w:tr>
      <w:tr w:rsidR="00744E3E" w:rsidRPr="005F76FD" w:rsidTr="005F76FD">
        <w:trPr>
          <w:trHeight w:val="364"/>
        </w:trPr>
        <w:tc>
          <w:tcPr>
            <w:tcW w:w="1408" w:type="dxa"/>
            <w:vMerge/>
            <w:vAlign w:val="center"/>
          </w:tcPr>
          <w:p w:rsidR="00744E3E" w:rsidRPr="001A2950" w:rsidRDefault="00744E3E" w:rsidP="003D73F6"/>
        </w:tc>
        <w:tc>
          <w:tcPr>
            <w:tcW w:w="2386" w:type="dxa"/>
            <w:vAlign w:val="center"/>
          </w:tcPr>
          <w:p w:rsidR="00744E3E" w:rsidRPr="001A2950" w:rsidRDefault="00744E3E" w:rsidP="003D73F6">
            <w:r w:rsidRPr="001A2950">
              <w:t>Sudionici:</w:t>
            </w:r>
          </w:p>
        </w:tc>
        <w:tc>
          <w:tcPr>
            <w:tcW w:w="6379" w:type="dxa"/>
            <w:vAlign w:val="center"/>
          </w:tcPr>
          <w:p w:rsidR="00744E3E" w:rsidRPr="005F76FD" w:rsidRDefault="00744E3E" w:rsidP="003D73F6">
            <w:r w:rsidRPr="005F76FD">
              <w:t xml:space="preserve">Glazbeno aktivni učenici od 1. do 4. razreda </w:t>
            </w:r>
          </w:p>
          <w:p w:rsidR="00744E3E" w:rsidRPr="005F76FD" w:rsidRDefault="00744E3E" w:rsidP="003D73F6">
            <w:r w:rsidRPr="005F76FD">
              <w:t xml:space="preserve">(do 5 učenika po skupini) </w:t>
            </w:r>
          </w:p>
        </w:tc>
      </w:tr>
      <w:tr w:rsidR="00744E3E" w:rsidRPr="005F76FD" w:rsidTr="005F76FD">
        <w:trPr>
          <w:trHeight w:val="364"/>
        </w:trPr>
        <w:tc>
          <w:tcPr>
            <w:tcW w:w="1408" w:type="dxa"/>
            <w:vMerge/>
            <w:vAlign w:val="center"/>
          </w:tcPr>
          <w:p w:rsidR="00744E3E" w:rsidRPr="001A2950" w:rsidRDefault="00744E3E" w:rsidP="003D73F6"/>
        </w:tc>
        <w:tc>
          <w:tcPr>
            <w:tcW w:w="2386" w:type="dxa"/>
            <w:vAlign w:val="center"/>
          </w:tcPr>
          <w:p w:rsidR="00744E3E" w:rsidRPr="001A2950" w:rsidRDefault="00744E3E" w:rsidP="003D73F6">
            <w:r w:rsidRPr="001A2950">
              <w:t>Načini učenja:</w:t>
            </w:r>
          </w:p>
        </w:tc>
        <w:tc>
          <w:tcPr>
            <w:tcW w:w="6379" w:type="dxa"/>
            <w:vAlign w:val="center"/>
          </w:tcPr>
          <w:p w:rsidR="00744E3E" w:rsidRPr="005F76FD" w:rsidRDefault="00744E3E" w:rsidP="003D73F6">
            <w:r w:rsidRPr="005F76FD">
              <w:t xml:space="preserve">Učenici slušaju i odabiru pjesme za nastup te uvježbavaju i usklađuju njihovo izvođenje, vokalno i/ili instrumentalno. </w:t>
            </w:r>
          </w:p>
        </w:tc>
      </w:tr>
      <w:tr w:rsidR="00744E3E" w:rsidRPr="005F76FD" w:rsidTr="005F76FD">
        <w:trPr>
          <w:trHeight w:val="364"/>
        </w:trPr>
        <w:tc>
          <w:tcPr>
            <w:tcW w:w="1408" w:type="dxa"/>
            <w:vMerge/>
            <w:vAlign w:val="center"/>
          </w:tcPr>
          <w:p w:rsidR="00744E3E" w:rsidRPr="001A2950" w:rsidRDefault="00744E3E" w:rsidP="003D73F6"/>
        </w:tc>
        <w:tc>
          <w:tcPr>
            <w:tcW w:w="2386" w:type="dxa"/>
            <w:vAlign w:val="center"/>
          </w:tcPr>
          <w:p w:rsidR="00744E3E" w:rsidRPr="001A2950" w:rsidRDefault="00744E3E" w:rsidP="003D73F6">
            <w:r w:rsidRPr="001A2950">
              <w:t>Metode poučavanja:</w:t>
            </w:r>
          </w:p>
        </w:tc>
        <w:tc>
          <w:tcPr>
            <w:tcW w:w="6379" w:type="dxa"/>
            <w:vAlign w:val="center"/>
          </w:tcPr>
          <w:p w:rsidR="00744E3E" w:rsidRPr="005F76FD" w:rsidRDefault="00744E3E" w:rsidP="003D73F6">
            <w:r w:rsidRPr="005F76FD">
              <w:t xml:space="preserve">Učitelj sudjeluje u odabiru pjesama, pazeći pritom na njihovu prikladnost i mogućnost same realizacije. Također, učitelj moderira uvježbavanje i izvođenje odabranih glazbenih točaka. </w:t>
            </w:r>
          </w:p>
        </w:tc>
      </w:tr>
      <w:tr w:rsidR="00744E3E" w:rsidRPr="005F76FD" w:rsidTr="005F76FD">
        <w:trPr>
          <w:trHeight w:val="364"/>
        </w:trPr>
        <w:tc>
          <w:tcPr>
            <w:tcW w:w="1408" w:type="dxa"/>
            <w:vMerge/>
            <w:vAlign w:val="center"/>
          </w:tcPr>
          <w:p w:rsidR="00744E3E" w:rsidRPr="001A2950" w:rsidRDefault="00744E3E" w:rsidP="003D73F6"/>
        </w:tc>
        <w:tc>
          <w:tcPr>
            <w:tcW w:w="2386" w:type="dxa"/>
            <w:vAlign w:val="center"/>
          </w:tcPr>
          <w:p w:rsidR="00744E3E" w:rsidRPr="001A2950" w:rsidRDefault="00744E3E" w:rsidP="003D73F6">
            <w:r w:rsidRPr="001A2950">
              <w:t>Trajanje izvedbe:</w:t>
            </w:r>
          </w:p>
        </w:tc>
        <w:tc>
          <w:tcPr>
            <w:tcW w:w="6379" w:type="dxa"/>
            <w:vAlign w:val="center"/>
          </w:tcPr>
          <w:p w:rsidR="00744E3E" w:rsidRPr="005F76FD" w:rsidRDefault="00A4600D" w:rsidP="003D73F6">
            <w:pPr>
              <w:pStyle w:val="Odlomakpopisa"/>
              <w:ind w:left="0"/>
            </w:pPr>
            <w:r>
              <w:t>Tijekom školske godine 2017</w:t>
            </w:r>
            <w:r w:rsidR="0085240A">
              <w:t>./2018</w:t>
            </w:r>
            <w:r w:rsidR="00744E3E" w:rsidRPr="005F76FD">
              <w:t xml:space="preserve">. </w:t>
            </w:r>
          </w:p>
        </w:tc>
      </w:tr>
      <w:tr w:rsidR="00744E3E" w:rsidRPr="005F76FD" w:rsidTr="005F76FD">
        <w:trPr>
          <w:trHeight w:val="673"/>
        </w:trPr>
        <w:tc>
          <w:tcPr>
            <w:tcW w:w="3794" w:type="dxa"/>
            <w:gridSpan w:val="2"/>
            <w:vAlign w:val="center"/>
          </w:tcPr>
          <w:p w:rsidR="00744E3E" w:rsidRPr="001A2950" w:rsidRDefault="00744E3E" w:rsidP="003D73F6">
            <w:r w:rsidRPr="001A2950">
              <w:t>Potrebni resursi:</w:t>
            </w:r>
          </w:p>
        </w:tc>
        <w:tc>
          <w:tcPr>
            <w:tcW w:w="6379" w:type="dxa"/>
            <w:vAlign w:val="center"/>
          </w:tcPr>
          <w:p w:rsidR="00744E3E" w:rsidRPr="005F76FD" w:rsidRDefault="00744E3E" w:rsidP="003D73F6">
            <w:r w:rsidRPr="005F76FD">
              <w:t>Učenici, učitelj; gitare; računalo, zvučnici</w:t>
            </w:r>
          </w:p>
        </w:tc>
      </w:tr>
      <w:tr w:rsidR="00744E3E" w:rsidRPr="005F76FD" w:rsidTr="005F76FD">
        <w:trPr>
          <w:trHeight w:val="673"/>
        </w:trPr>
        <w:tc>
          <w:tcPr>
            <w:tcW w:w="3794" w:type="dxa"/>
            <w:gridSpan w:val="2"/>
            <w:vAlign w:val="center"/>
          </w:tcPr>
          <w:p w:rsidR="00744E3E" w:rsidRPr="001A2950" w:rsidRDefault="00744E3E" w:rsidP="003D73F6">
            <w:r w:rsidRPr="001A2950">
              <w:t>Moguće teškoće:</w:t>
            </w:r>
          </w:p>
        </w:tc>
        <w:tc>
          <w:tcPr>
            <w:tcW w:w="6379" w:type="dxa"/>
            <w:vAlign w:val="center"/>
          </w:tcPr>
          <w:p w:rsidR="00744E3E" w:rsidRPr="005F76FD" w:rsidRDefault="00744E3E" w:rsidP="003D73F6">
            <w:r w:rsidRPr="005F76FD">
              <w:t>Nepouzdanost tehnologije u učionici</w:t>
            </w:r>
          </w:p>
        </w:tc>
      </w:tr>
      <w:tr w:rsidR="00744E3E" w:rsidRPr="005F76FD" w:rsidTr="005F76FD">
        <w:trPr>
          <w:trHeight w:val="673"/>
        </w:trPr>
        <w:tc>
          <w:tcPr>
            <w:tcW w:w="3794" w:type="dxa"/>
            <w:gridSpan w:val="2"/>
            <w:vAlign w:val="center"/>
          </w:tcPr>
          <w:p w:rsidR="00744E3E" w:rsidRPr="001A2950" w:rsidRDefault="00744E3E" w:rsidP="003D73F6">
            <w:r w:rsidRPr="001A2950">
              <w:t>Način praćenja i provjere ishoda / postignuća:</w:t>
            </w:r>
          </w:p>
        </w:tc>
        <w:tc>
          <w:tcPr>
            <w:tcW w:w="6379" w:type="dxa"/>
            <w:vAlign w:val="center"/>
          </w:tcPr>
          <w:p w:rsidR="00744E3E" w:rsidRPr="005F76FD" w:rsidRDefault="00744E3E" w:rsidP="003D73F6">
            <w:r w:rsidRPr="005F76FD">
              <w:t xml:space="preserve">Učitelj konstantno nadgleda rad i napredak učenika. </w:t>
            </w:r>
          </w:p>
          <w:p w:rsidR="00744E3E" w:rsidRPr="005F76FD" w:rsidRDefault="00744E3E" w:rsidP="003D73F6">
            <w:r w:rsidRPr="005F76FD">
              <w:t xml:space="preserve">Provjera ishoda: uspješno izvođenje glazbenih točaka pred učenicima i učiteljima Škole. </w:t>
            </w:r>
          </w:p>
        </w:tc>
      </w:tr>
      <w:tr w:rsidR="00744E3E" w:rsidRPr="005F76FD" w:rsidTr="005F76FD">
        <w:trPr>
          <w:trHeight w:val="673"/>
        </w:trPr>
        <w:tc>
          <w:tcPr>
            <w:tcW w:w="3794" w:type="dxa"/>
            <w:gridSpan w:val="2"/>
            <w:vAlign w:val="center"/>
          </w:tcPr>
          <w:p w:rsidR="00744E3E" w:rsidRPr="001A2950" w:rsidRDefault="00744E3E" w:rsidP="003D73F6">
            <w:r w:rsidRPr="001A2950">
              <w:t>Okvirni troškovnik:</w:t>
            </w:r>
          </w:p>
        </w:tc>
        <w:tc>
          <w:tcPr>
            <w:tcW w:w="6379" w:type="dxa"/>
            <w:vAlign w:val="center"/>
          </w:tcPr>
          <w:p w:rsidR="00744E3E" w:rsidRPr="005F76FD" w:rsidRDefault="00744E3E" w:rsidP="003D73F6">
            <w:r w:rsidRPr="005F76FD">
              <w:t>-</w:t>
            </w:r>
          </w:p>
        </w:tc>
      </w:tr>
      <w:tr w:rsidR="00744E3E" w:rsidRPr="005F76FD" w:rsidTr="005F76FD">
        <w:trPr>
          <w:trHeight w:val="673"/>
        </w:trPr>
        <w:tc>
          <w:tcPr>
            <w:tcW w:w="3794" w:type="dxa"/>
            <w:gridSpan w:val="2"/>
            <w:vAlign w:val="center"/>
          </w:tcPr>
          <w:p w:rsidR="00744E3E" w:rsidRPr="001A2950" w:rsidRDefault="00744E3E" w:rsidP="003D73F6">
            <w:r w:rsidRPr="001A2950">
              <w:t>Odgovorne osobe:</w:t>
            </w:r>
          </w:p>
        </w:tc>
        <w:tc>
          <w:tcPr>
            <w:tcW w:w="6379" w:type="dxa"/>
            <w:vAlign w:val="center"/>
          </w:tcPr>
          <w:p w:rsidR="00744E3E" w:rsidRPr="005F76FD" w:rsidRDefault="00744E3E" w:rsidP="003D73F6">
            <w:r w:rsidRPr="005F76FD">
              <w:t>Sanja Petrušanec</w:t>
            </w:r>
            <w:r w:rsidR="001A2950">
              <w:t xml:space="preserve"> Pečar</w:t>
            </w:r>
            <w:r w:rsidR="00FB223A">
              <w:t>, Tanja Stipeć</w:t>
            </w:r>
          </w:p>
        </w:tc>
      </w:tr>
    </w:tbl>
    <w:p w:rsidR="00744E3E" w:rsidRPr="005A48C8" w:rsidRDefault="00744E3E" w:rsidP="00744E3E">
      <w:pPr>
        <w:rPr>
          <w:sz w:val="22"/>
          <w:szCs w:val="22"/>
        </w:rPr>
      </w:pPr>
    </w:p>
    <w:p w:rsidR="00426F05" w:rsidRDefault="00426F05" w:rsidP="00426F05"/>
    <w:p w:rsidR="00744E3E" w:rsidRDefault="00744E3E" w:rsidP="00426F05"/>
    <w:p w:rsidR="00744E3E" w:rsidRDefault="00744E3E" w:rsidP="00426F05"/>
    <w:p w:rsidR="00744E3E" w:rsidRDefault="00744E3E" w:rsidP="00426F05"/>
    <w:p w:rsidR="00E91C74" w:rsidRDefault="00E91C74" w:rsidP="005F76FD">
      <w:pPr>
        <w:spacing w:line="276" w:lineRule="auto"/>
      </w:pPr>
    </w:p>
    <w:p w:rsidR="00613501" w:rsidRPr="005F76FD" w:rsidRDefault="00613501" w:rsidP="005F76FD">
      <w:pPr>
        <w:spacing w:line="276" w:lineRule="auto"/>
        <w:rPr>
          <w:rFonts w:eastAsiaTheme="minorHAnsi"/>
        </w:rPr>
      </w:pPr>
      <w:r w:rsidRPr="005F76FD">
        <w:rPr>
          <w:rFonts w:eastAsiaTheme="minorHAnsi"/>
        </w:rPr>
        <w:lastRenderedPageBreak/>
        <w:t>Kurikulumsko područje: DEBATA - izvannastavna aktivnost</w:t>
      </w:r>
    </w:p>
    <w:tbl>
      <w:tblPr>
        <w:tblStyle w:val="TableGrid24"/>
        <w:tblW w:w="0" w:type="auto"/>
        <w:tblLook w:val="04A0" w:firstRow="1" w:lastRow="0" w:firstColumn="1" w:lastColumn="0" w:noHBand="0" w:noVBand="1"/>
      </w:tblPr>
      <w:tblGrid>
        <w:gridCol w:w="598"/>
        <w:gridCol w:w="2592"/>
        <w:gridCol w:w="6808"/>
      </w:tblGrid>
      <w:tr w:rsidR="00613501" w:rsidRPr="005F76FD" w:rsidTr="00EB39A7">
        <w:tc>
          <w:tcPr>
            <w:tcW w:w="4361" w:type="dxa"/>
            <w:gridSpan w:val="2"/>
          </w:tcPr>
          <w:p w:rsidR="00613501" w:rsidRPr="005F76FD" w:rsidRDefault="00613501" w:rsidP="00613501">
            <w:pPr>
              <w:rPr>
                <w:rFonts w:ascii="Times New Roman" w:hAnsi="Times New Roman" w:cs="Times New Roman"/>
              </w:rPr>
            </w:pPr>
            <w:r w:rsidRPr="005F76FD">
              <w:rPr>
                <w:rFonts w:ascii="Times New Roman" w:hAnsi="Times New Roman" w:cs="Times New Roman"/>
              </w:rPr>
              <w:t>Ciklus (razred):</w:t>
            </w:r>
          </w:p>
        </w:tc>
        <w:tc>
          <w:tcPr>
            <w:tcW w:w="9859" w:type="dxa"/>
          </w:tcPr>
          <w:p w:rsidR="00613501" w:rsidRPr="005F76FD" w:rsidRDefault="00613501" w:rsidP="00613501">
            <w:pPr>
              <w:rPr>
                <w:rFonts w:ascii="Times New Roman" w:hAnsi="Times New Roman" w:cs="Times New Roman"/>
              </w:rPr>
            </w:pPr>
            <w:r w:rsidRPr="005F76FD">
              <w:rPr>
                <w:rFonts w:ascii="Times New Roman" w:hAnsi="Times New Roman" w:cs="Times New Roman"/>
              </w:rPr>
              <w:t>Svi razredi gimnazije od 1-4</w:t>
            </w:r>
          </w:p>
        </w:tc>
      </w:tr>
      <w:tr w:rsidR="00613501" w:rsidRPr="005F76FD" w:rsidTr="00EB39A7">
        <w:tc>
          <w:tcPr>
            <w:tcW w:w="4361" w:type="dxa"/>
            <w:gridSpan w:val="2"/>
          </w:tcPr>
          <w:p w:rsidR="00613501" w:rsidRPr="005F76FD" w:rsidRDefault="00613501" w:rsidP="00613501">
            <w:pPr>
              <w:rPr>
                <w:rFonts w:ascii="Times New Roman" w:hAnsi="Times New Roman" w:cs="Times New Roman"/>
                <w:i/>
              </w:rPr>
            </w:pPr>
          </w:p>
          <w:p w:rsidR="00613501" w:rsidRPr="005F76FD" w:rsidRDefault="00613501" w:rsidP="00613501">
            <w:pPr>
              <w:rPr>
                <w:rFonts w:ascii="Times New Roman" w:hAnsi="Times New Roman" w:cs="Times New Roman"/>
                <w:i/>
              </w:rPr>
            </w:pPr>
            <w:r w:rsidRPr="005F76FD">
              <w:rPr>
                <w:rFonts w:ascii="Times New Roman" w:hAnsi="Times New Roman" w:cs="Times New Roman"/>
                <w:i/>
              </w:rPr>
              <w:t>Cilj:</w:t>
            </w:r>
          </w:p>
          <w:p w:rsidR="00613501" w:rsidRPr="005F76FD" w:rsidRDefault="00613501" w:rsidP="00613501">
            <w:pPr>
              <w:rPr>
                <w:rFonts w:ascii="Times New Roman" w:hAnsi="Times New Roman" w:cs="Times New Roman"/>
                <w:i/>
              </w:rPr>
            </w:pPr>
          </w:p>
        </w:tc>
        <w:tc>
          <w:tcPr>
            <w:tcW w:w="9859" w:type="dxa"/>
          </w:tcPr>
          <w:p w:rsidR="00613501" w:rsidRPr="005F76FD" w:rsidRDefault="00613501" w:rsidP="00613501">
            <w:pPr>
              <w:rPr>
                <w:rFonts w:ascii="Times New Roman" w:hAnsi="Times New Roman" w:cs="Times New Roman"/>
              </w:rPr>
            </w:pPr>
            <w:r w:rsidRPr="005F76FD">
              <w:rPr>
                <w:rFonts w:ascii="Times New Roman" w:hAnsi="Times New Roman" w:cs="Times New Roman"/>
              </w:rPr>
              <w:t>Edukacija i upoznavanje učenika s debatom kao vještinom argumentiranja rasprave,uz toleranciju i poštovanje prema različitom stavu,te aktualnim problemima u društvu. Glavni cilj je da se kroz konstruktivnu argumentaciju za određene prijepore između skupina i pojedinaca dođe do rješenja,te doprinese uočavanju pravih društvenih vrijednosti.</w:t>
            </w:r>
          </w:p>
        </w:tc>
      </w:tr>
      <w:tr w:rsidR="00613501" w:rsidRPr="005F76FD" w:rsidTr="00EB39A7">
        <w:tc>
          <w:tcPr>
            <w:tcW w:w="4361" w:type="dxa"/>
            <w:gridSpan w:val="2"/>
          </w:tcPr>
          <w:p w:rsidR="00613501" w:rsidRPr="005F76FD" w:rsidRDefault="00613501" w:rsidP="00613501">
            <w:pPr>
              <w:rPr>
                <w:rFonts w:ascii="Times New Roman" w:hAnsi="Times New Roman" w:cs="Times New Roman"/>
                <w:i/>
              </w:rPr>
            </w:pPr>
            <w:r w:rsidRPr="005F76FD">
              <w:rPr>
                <w:rFonts w:ascii="Times New Roman" w:hAnsi="Times New Roman" w:cs="Times New Roman"/>
                <w:i/>
              </w:rPr>
              <w:t>Obrazloženje cilja (povezan s potrebama, interesima učenika i vrijednostima ŠK):</w:t>
            </w:r>
          </w:p>
          <w:p w:rsidR="00613501" w:rsidRPr="005F76FD" w:rsidRDefault="00613501" w:rsidP="00613501">
            <w:pPr>
              <w:rPr>
                <w:rFonts w:ascii="Times New Roman" w:hAnsi="Times New Roman" w:cs="Times New Roman"/>
                <w:i/>
              </w:rPr>
            </w:pPr>
          </w:p>
        </w:tc>
        <w:tc>
          <w:tcPr>
            <w:tcW w:w="9859" w:type="dxa"/>
          </w:tcPr>
          <w:p w:rsidR="00613501" w:rsidRPr="005F76FD" w:rsidRDefault="00613501" w:rsidP="00613501">
            <w:pPr>
              <w:rPr>
                <w:rFonts w:ascii="Times New Roman" w:hAnsi="Times New Roman" w:cs="Times New Roman"/>
              </w:rPr>
            </w:pPr>
            <w:r w:rsidRPr="005F76FD">
              <w:rPr>
                <w:rFonts w:ascii="Times New Roman" w:hAnsi="Times New Roman" w:cs="Times New Roman"/>
              </w:rPr>
              <w:t>Da se kroz debatu izgrade,kao osobe koje će sutra nakon srednje škole preuzet odgovornost za sebe i sve</w:t>
            </w:r>
          </w:p>
          <w:p w:rsidR="00613501" w:rsidRPr="005F76FD" w:rsidRDefault="00613501" w:rsidP="00613501">
            <w:pPr>
              <w:rPr>
                <w:rFonts w:ascii="Times New Roman" w:hAnsi="Times New Roman" w:cs="Times New Roman"/>
              </w:rPr>
            </w:pPr>
            <w:r w:rsidRPr="005F76FD">
              <w:rPr>
                <w:rFonts w:ascii="Times New Roman" w:hAnsi="Times New Roman" w:cs="Times New Roman"/>
              </w:rPr>
              <w:t>članove što demokratskijeg i tolerantnijeg društva uz poštivanje ljudskih prava i zakona.</w:t>
            </w:r>
          </w:p>
        </w:tc>
      </w:tr>
      <w:tr w:rsidR="00613501" w:rsidRPr="005F76FD" w:rsidTr="00EB39A7">
        <w:tc>
          <w:tcPr>
            <w:tcW w:w="4361" w:type="dxa"/>
            <w:gridSpan w:val="2"/>
          </w:tcPr>
          <w:p w:rsidR="00613501" w:rsidRPr="005F76FD" w:rsidRDefault="00613501" w:rsidP="00613501">
            <w:pPr>
              <w:rPr>
                <w:rFonts w:ascii="Times New Roman" w:hAnsi="Times New Roman" w:cs="Times New Roman"/>
                <w:i/>
              </w:rPr>
            </w:pPr>
            <w:r w:rsidRPr="005F76FD">
              <w:rPr>
                <w:rFonts w:ascii="Times New Roman" w:hAnsi="Times New Roman" w:cs="Times New Roman"/>
                <w:i/>
              </w:rPr>
              <w:t>Namjena:</w:t>
            </w:r>
          </w:p>
        </w:tc>
        <w:tc>
          <w:tcPr>
            <w:tcW w:w="9859" w:type="dxa"/>
          </w:tcPr>
          <w:p w:rsidR="00613501" w:rsidRPr="005F76FD" w:rsidRDefault="00613501" w:rsidP="00613501">
            <w:pPr>
              <w:rPr>
                <w:rFonts w:ascii="Times New Roman" w:hAnsi="Times New Roman" w:cs="Times New Roman"/>
              </w:rPr>
            </w:pPr>
            <w:r w:rsidRPr="005F76FD">
              <w:rPr>
                <w:rFonts w:ascii="Times New Roman" w:hAnsi="Times New Roman" w:cs="Times New Roman"/>
              </w:rPr>
              <w:t>Svim učenicima koji žele naučit debatirati-dragovoljno,bez prisile</w:t>
            </w:r>
          </w:p>
        </w:tc>
      </w:tr>
      <w:tr w:rsidR="00613501" w:rsidRPr="005F76FD" w:rsidTr="00EB39A7">
        <w:tc>
          <w:tcPr>
            <w:tcW w:w="4361" w:type="dxa"/>
            <w:gridSpan w:val="2"/>
            <w:tcBorders>
              <w:bottom w:val="single" w:sz="4" w:space="0" w:color="auto"/>
            </w:tcBorders>
          </w:tcPr>
          <w:p w:rsidR="00613501" w:rsidRPr="005F76FD" w:rsidRDefault="00613501" w:rsidP="00613501">
            <w:pPr>
              <w:rPr>
                <w:rFonts w:ascii="Times New Roman" w:hAnsi="Times New Roman" w:cs="Times New Roman"/>
                <w:i/>
              </w:rPr>
            </w:pPr>
          </w:p>
          <w:p w:rsidR="00613501" w:rsidRPr="005F76FD" w:rsidRDefault="00613501" w:rsidP="00613501">
            <w:pPr>
              <w:rPr>
                <w:rFonts w:ascii="Times New Roman" w:hAnsi="Times New Roman" w:cs="Times New Roman"/>
                <w:i/>
              </w:rPr>
            </w:pPr>
            <w:r w:rsidRPr="005F76FD">
              <w:rPr>
                <w:rFonts w:ascii="Times New Roman" w:hAnsi="Times New Roman" w:cs="Times New Roman"/>
                <w:i/>
              </w:rPr>
              <w:t>Očekivani ishodi / postignuća :</w:t>
            </w:r>
          </w:p>
          <w:p w:rsidR="00613501" w:rsidRPr="005F76FD" w:rsidRDefault="00613501" w:rsidP="00613501">
            <w:pPr>
              <w:rPr>
                <w:rFonts w:ascii="Times New Roman" w:hAnsi="Times New Roman" w:cs="Times New Roman"/>
                <w:i/>
              </w:rPr>
            </w:pPr>
          </w:p>
        </w:tc>
        <w:tc>
          <w:tcPr>
            <w:tcW w:w="9859" w:type="dxa"/>
          </w:tcPr>
          <w:p w:rsidR="00613501" w:rsidRPr="005F76FD" w:rsidRDefault="00613501" w:rsidP="00613501">
            <w:pPr>
              <w:rPr>
                <w:rFonts w:ascii="Times New Roman" w:hAnsi="Times New Roman" w:cs="Times New Roman"/>
              </w:rPr>
            </w:pPr>
            <w:r w:rsidRPr="005F76FD">
              <w:rPr>
                <w:rFonts w:ascii="Times New Roman" w:hAnsi="Times New Roman" w:cs="Times New Roman"/>
              </w:rPr>
              <w:t>Učenici polaznici ove aktivnosti,poznavat će pravila debatei uloge govornika,osnove argumentacije,pobijanje argumenata i uvođenje kontraargumenata,kroz retoriku i logiku debateuz osnove</w:t>
            </w:r>
          </w:p>
          <w:p w:rsidR="00613501" w:rsidRPr="005F76FD" w:rsidRDefault="00613501" w:rsidP="00613501">
            <w:pPr>
              <w:rPr>
                <w:rFonts w:ascii="Times New Roman" w:hAnsi="Times New Roman" w:cs="Times New Roman"/>
              </w:rPr>
            </w:pPr>
            <w:r w:rsidRPr="005F76FD">
              <w:rPr>
                <w:rFonts w:ascii="Times New Roman" w:hAnsi="Times New Roman" w:cs="Times New Roman"/>
              </w:rPr>
              <w:t>pripreme i izvedbe debate.</w:t>
            </w:r>
          </w:p>
        </w:tc>
      </w:tr>
      <w:tr w:rsidR="00613501" w:rsidRPr="005F76FD" w:rsidTr="00EB39A7">
        <w:trPr>
          <w:trHeight w:val="285"/>
        </w:trPr>
        <w:tc>
          <w:tcPr>
            <w:tcW w:w="675" w:type="dxa"/>
            <w:vMerge w:val="restart"/>
            <w:tcBorders>
              <w:right w:val="single" w:sz="4" w:space="0" w:color="auto"/>
            </w:tcBorders>
            <w:textDirection w:val="btLr"/>
          </w:tcPr>
          <w:p w:rsidR="00613501" w:rsidRPr="005F76FD" w:rsidRDefault="00613501" w:rsidP="00613501">
            <w:pPr>
              <w:ind w:right="113" w:firstLine="142"/>
              <w:jc w:val="center"/>
              <w:rPr>
                <w:rFonts w:ascii="Times New Roman" w:hAnsi="Times New Roman" w:cs="Times New Roman"/>
                <w:i/>
                <w:position w:val="6"/>
              </w:rPr>
            </w:pPr>
            <w:r w:rsidRPr="005F76FD">
              <w:rPr>
                <w:rFonts w:ascii="Times New Roman" w:hAnsi="Times New Roman" w:cs="Times New Roman"/>
                <w:i/>
                <w:position w:val="6"/>
              </w:rPr>
              <w:t>Način        realizacije</w:t>
            </w:r>
          </w:p>
        </w:tc>
        <w:tc>
          <w:tcPr>
            <w:tcW w:w="3686" w:type="dxa"/>
            <w:tcBorders>
              <w:left w:val="single" w:sz="4" w:space="0" w:color="auto"/>
              <w:right w:val="single" w:sz="4" w:space="0" w:color="auto"/>
            </w:tcBorders>
          </w:tcPr>
          <w:p w:rsidR="00613501" w:rsidRPr="005F76FD" w:rsidRDefault="00613501" w:rsidP="00613501">
            <w:pPr>
              <w:rPr>
                <w:rFonts w:ascii="Times New Roman" w:hAnsi="Times New Roman" w:cs="Times New Roman"/>
                <w:i/>
              </w:rPr>
            </w:pPr>
            <w:r w:rsidRPr="005F76FD">
              <w:rPr>
                <w:rFonts w:ascii="Times New Roman" w:hAnsi="Times New Roman" w:cs="Times New Roman"/>
                <w:i/>
              </w:rPr>
              <w:t>Oblik:</w:t>
            </w:r>
          </w:p>
        </w:tc>
        <w:tc>
          <w:tcPr>
            <w:tcW w:w="9859" w:type="dxa"/>
            <w:tcBorders>
              <w:left w:val="single" w:sz="4" w:space="0" w:color="auto"/>
            </w:tcBorders>
          </w:tcPr>
          <w:p w:rsidR="00613501" w:rsidRPr="005F76FD" w:rsidRDefault="00613501" w:rsidP="00613501">
            <w:pPr>
              <w:rPr>
                <w:rFonts w:ascii="Times New Roman" w:hAnsi="Times New Roman" w:cs="Times New Roman"/>
              </w:rPr>
            </w:pPr>
            <w:r w:rsidRPr="005F76FD">
              <w:rPr>
                <w:rFonts w:ascii="Times New Roman" w:hAnsi="Times New Roman" w:cs="Times New Roman"/>
              </w:rPr>
              <w:t>Grupni rad</w:t>
            </w:r>
          </w:p>
        </w:tc>
      </w:tr>
      <w:tr w:rsidR="00613501" w:rsidRPr="005F76FD" w:rsidTr="00EB39A7">
        <w:trPr>
          <w:trHeight w:val="278"/>
        </w:trPr>
        <w:tc>
          <w:tcPr>
            <w:tcW w:w="675" w:type="dxa"/>
            <w:vMerge/>
            <w:tcBorders>
              <w:right w:val="single" w:sz="4" w:space="0" w:color="auto"/>
            </w:tcBorders>
          </w:tcPr>
          <w:p w:rsidR="00613501" w:rsidRPr="005F76FD" w:rsidRDefault="00613501" w:rsidP="00613501">
            <w:pPr>
              <w:rPr>
                <w:rFonts w:ascii="Times New Roman" w:hAnsi="Times New Roman" w:cs="Times New Roman"/>
              </w:rPr>
            </w:pPr>
          </w:p>
        </w:tc>
        <w:tc>
          <w:tcPr>
            <w:tcW w:w="3686" w:type="dxa"/>
            <w:tcBorders>
              <w:left w:val="single" w:sz="4" w:space="0" w:color="auto"/>
              <w:right w:val="single" w:sz="4" w:space="0" w:color="auto"/>
            </w:tcBorders>
          </w:tcPr>
          <w:p w:rsidR="00613501" w:rsidRPr="005F76FD" w:rsidRDefault="00613501" w:rsidP="00613501">
            <w:pPr>
              <w:rPr>
                <w:rFonts w:ascii="Times New Roman" w:hAnsi="Times New Roman" w:cs="Times New Roman"/>
                <w:i/>
              </w:rPr>
            </w:pPr>
            <w:r w:rsidRPr="005F76FD">
              <w:rPr>
                <w:rFonts w:ascii="Times New Roman" w:hAnsi="Times New Roman" w:cs="Times New Roman"/>
                <w:i/>
              </w:rPr>
              <w:t>Sudionici:</w:t>
            </w:r>
          </w:p>
        </w:tc>
        <w:tc>
          <w:tcPr>
            <w:tcW w:w="9859" w:type="dxa"/>
            <w:tcBorders>
              <w:left w:val="single" w:sz="4" w:space="0" w:color="auto"/>
            </w:tcBorders>
          </w:tcPr>
          <w:p w:rsidR="00613501" w:rsidRPr="005F76FD" w:rsidRDefault="00613501" w:rsidP="00613501">
            <w:pPr>
              <w:rPr>
                <w:rFonts w:ascii="Times New Roman" w:hAnsi="Times New Roman" w:cs="Times New Roman"/>
              </w:rPr>
            </w:pPr>
            <w:r w:rsidRPr="005F76FD">
              <w:rPr>
                <w:rFonts w:ascii="Times New Roman" w:hAnsi="Times New Roman" w:cs="Times New Roman"/>
              </w:rPr>
              <w:t>Učenici dvije skupine:početni i napredni polaznici</w:t>
            </w:r>
          </w:p>
        </w:tc>
      </w:tr>
      <w:tr w:rsidR="00613501" w:rsidRPr="005F76FD" w:rsidTr="00EB39A7">
        <w:trPr>
          <w:trHeight w:val="270"/>
        </w:trPr>
        <w:tc>
          <w:tcPr>
            <w:tcW w:w="675" w:type="dxa"/>
            <w:vMerge/>
            <w:tcBorders>
              <w:right w:val="single" w:sz="4" w:space="0" w:color="auto"/>
            </w:tcBorders>
          </w:tcPr>
          <w:p w:rsidR="00613501" w:rsidRPr="005F76FD" w:rsidRDefault="00613501" w:rsidP="00613501">
            <w:pPr>
              <w:rPr>
                <w:rFonts w:ascii="Times New Roman" w:hAnsi="Times New Roman" w:cs="Times New Roman"/>
              </w:rPr>
            </w:pPr>
          </w:p>
        </w:tc>
        <w:tc>
          <w:tcPr>
            <w:tcW w:w="3686" w:type="dxa"/>
            <w:tcBorders>
              <w:left w:val="single" w:sz="4" w:space="0" w:color="auto"/>
              <w:right w:val="single" w:sz="4" w:space="0" w:color="auto"/>
            </w:tcBorders>
          </w:tcPr>
          <w:p w:rsidR="00613501" w:rsidRPr="005F76FD" w:rsidRDefault="00613501" w:rsidP="00613501">
            <w:pPr>
              <w:rPr>
                <w:rFonts w:ascii="Times New Roman" w:hAnsi="Times New Roman" w:cs="Times New Roman"/>
                <w:i/>
              </w:rPr>
            </w:pPr>
            <w:r w:rsidRPr="005F76FD">
              <w:rPr>
                <w:rFonts w:ascii="Times New Roman" w:hAnsi="Times New Roman" w:cs="Times New Roman"/>
                <w:i/>
              </w:rPr>
              <w:t>Način učenja (što rade učenici)</w:t>
            </w:r>
          </w:p>
        </w:tc>
        <w:tc>
          <w:tcPr>
            <w:tcW w:w="9859" w:type="dxa"/>
            <w:tcBorders>
              <w:left w:val="single" w:sz="4" w:space="0" w:color="auto"/>
            </w:tcBorders>
          </w:tcPr>
          <w:p w:rsidR="00613501" w:rsidRPr="005F76FD" w:rsidRDefault="00613501" w:rsidP="00613501">
            <w:pPr>
              <w:rPr>
                <w:rFonts w:ascii="Times New Roman" w:hAnsi="Times New Roman" w:cs="Times New Roman"/>
              </w:rPr>
            </w:pPr>
            <w:r w:rsidRPr="005F76FD">
              <w:rPr>
                <w:rFonts w:ascii="Times New Roman" w:hAnsi="Times New Roman" w:cs="Times New Roman"/>
              </w:rPr>
              <w:t>Uče logiku i retoriku debate,definicije i kriterij,afirmaciju i negaciju,uz određivanje tema za debatu</w:t>
            </w:r>
          </w:p>
        </w:tc>
      </w:tr>
      <w:tr w:rsidR="00613501" w:rsidRPr="005F76FD" w:rsidTr="00EB39A7">
        <w:trPr>
          <w:trHeight w:val="281"/>
        </w:trPr>
        <w:tc>
          <w:tcPr>
            <w:tcW w:w="675" w:type="dxa"/>
            <w:vMerge/>
            <w:tcBorders>
              <w:right w:val="single" w:sz="4" w:space="0" w:color="auto"/>
            </w:tcBorders>
          </w:tcPr>
          <w:p w:rsidR="00613501" w:rsidRPr="005F76FD" w:rsidRDefault="00613501" w:rsidP="00613501">
            <w:pPr>
              <w:rPr>
                <w:rFonts w:ascii="Times New Roman" w:hAnsi="Times New Roman" w:cs="Times New Roman"/>
              </w:rPr>
            </w:pPr>
          </w:p>
        </w:tc>
        <w:tc>
          <w:tcPr>
            <w:tcW w:w="3686" w:type="dxa"/>
            <w:tcBorders>
              <w:left w:val="single" w:sz="4" w:space="0" w:color="auto"/>
              <w:right w:val="single" w:sz="4" w:space="0" w:color="auto"/>
            </w:tcBorders>
          </w:tcPr>
          <w:p w:rsidR="00613501" w:rsidRPr="005F76FD" w:rsidRDefault="00613501" w:rsidP="00613501">
            <w:pPr>
              <w:rPr>
                <w:rFonts w:ascii="Times New Roman" w:hAnsi="Times New Roman" w:cs="Times New Roman"/>
                <w:i/>
              </w:rPr>
            </w:pPr>
            <w:r w:rsidRPr="005F76FD">
              <w:rPr>
                <w:rFonts w:ascii="Times New Roman" w:hAnsi="Times New Roman" w:cs="Times New Roman"/>
                <w:i/>
              </w:rPr>
              <w:t>Metode poučavanja ( što rade učitelji)</w:t>
            </w:r>
          </w:p>
        </w:tc>
        <w:tc>
          <w:tcPr>
            <w:tcW w:w="9859" w:type="dxa"/>
            <w:tcBorders>
              <w:left w:val="single" w:sz="4" w:space="0" w:color="auto"/>
            </w:tcBorders>
          </w:tcPr>
          <w:p w:rsidR="00613501" w:rsidRPr="005F76FD" w:rsidRDefault="00613501" w:rsidP="00613501">
            <w:pPr>
              <w:rPr>
                <w:rFonts w:ascii="Times New Roman" w:hAnsi="Times New Roman" w:cs="Times New Roman"/>
              </w:rPr>
            </w:pPr>
            <w:r w:rsidRPr="005F76FD">
              <w:rPr>
                <w:rFonts w:ascii="Times New Roman" w:hAnsi="Times New Roman" w:cs="Times New Roman"/>
              </w:rPr>
              <w:t>Demonstracija,izlaganje,metoda simulacije i iskustvenog učenja,rasprava i analiza teksta.</w:t>
            </w:r>
          </w:p>
        </w:tc>
      </w:tr>
      <w:tr w:rsidR="00613501" w:rsidRPr="005F76FD" w:rsidTr="00EB39A7">
        <w:trPr>
          <w:trHeight w:val="314"/>
        </w:trPr>
        <w:tc>
          <w:tcPr>
            <w:tcW w:w="675" w:type="dxa"/>
            <w:vMerge/>
            <w:tcBorders>
              <w:right w:val="single" w:sz="4" w:space="0" w:color="auto"/>
            </w:tcBorders>
          </w:tcPr>
          <w:p w:rsidR="00613501" w:rsidRPr="005F76FD" w:rsidRDefault="00613501" w:rsidP="00613501">
            <w:pPr>
              <w:rPr>
                <w:rFonts w:ascii="Times New Roman" w:hAnsi="Times New Roman" w:cs="Times New Roman"/>
              </w:rPr>
            </w:pPr>
          </w:p>
        </w:tc>
        <w:tc>
          <w:tcPr>
            <w:tcW w:w="3686" w:type="dxa"/>
            <w:tcBorders>
              <w:left w:val="single" w:sz="4" w:space="0" w:color="auto"/>
              <w:right w:val="single" w:sz="4" w:space="0" w:color="auto"/>
            </w:tcBorders>
          </w:tcPr>
          <w:p w:rsidR="00613501" w:rsidRPr="005F76FD" w:rsidRDefault="00613501" w:rsidP="00613501">
            <w:pPr>
              <w:rPr>
                <w:rFonts w:ascii="Times New Roman" w:hAnsi="Times New Roman" w:cs="Times New Roman"/>
                <w:i/>
              </w:rPr>
            </w:pPr>
            <w:r w:rsidRPr="005F76FD">
              <w:rPr>
                <w:rFonts w:ascii="Times New Roman" w:hAnsi="Times New Roman" w:cs="Times New Roman"/>
                <w:i/>
              </w:rPr>
              <w:t>Trajanje izvedbe:</w:t>
            </w:r>
          </w:p>
        </w:tc>
        <w:tc>
          <w:tcPr>
            <w:tcW w:w="9859" w:type="dxa"/>
            <w:tcBorders>
              <w:left w:val="single" w:sz="4" w:space="0" w:color="auto"/>
            </w:tcBorders>
          </w:tcPr>
          <w:p w:rsidR="00613501" w:rsidRPr="005F76FD" w:rsidRDefault="00613501" w:rsidP="00613501">
            <w:pPr>
              <w:rPr>
                <w:rFonts w:ascii="Times New Roman" w:hAnsi="Times New Roman" w:cs="Times New Roman"/>
              </w:rPr>
            </w:pPr>
            <w:r w:rsidRPr="005F76FD">
              <w:rPr>
                <w:rFonts w:ascii="Times New Roman" w:hAnsi="Times New Roman" w:cs="Times New Roman"/>
              </w:rPr>
              <w:t xml:space="preserve">Prvo i drugo polugodište,1 nastavni sat tjedno u </w:t>
            </w:r>
            <w:r w:rsidR="0085240A">
              <w:rPr>
                <w:rFonts w:ascii="Times New Roman" w:hAnsi="Times New Roman" w:cs="Times New Roman"/>
              </w:rPr>
              <w:t>školskoj 2017/18</w:t>
            </w:r>
            <w:r w:rsidRPr="005F76FD">
              <w:rPr>
                <w:rFonts w:ascii="Times New Roman" w:hAnsi="Times New Roman" w:cs="Times New Roman"/>
              </w:rPr>
              <w:t xml:space="preserve"> godini.</w:t>
            </w:r>
          </w:p>
        </w:tc>
      </w:tr>
      <w:tr w:rsidR="00613501" w:rsidRPr="005F76FD" w:rsidTr="00EB39A7">
        <w:tc>
          <w:tcPr>
            <w:tcW w:w="4361" w:type="dxa"/>
            <w:gridSpan w:val="2"/>
          </w:tcPr>
          <w:p w:rsidR="00613501" w:rsidRPr="005F76FD" w:rsidRDefault="00613501" w:rsidP="00613501">
            <w:pPr>
              <w:rPr>
                <w:rFonts w:ascii="Times New Roman" w:hAnsi="Times New Roman" w:cs="Times New Roman"/>
                <w:i/>
              </w:rPr>
            </w:pPr>
          </w:p>
          <w:p w:rsidR="00613501" w:rsidRPr="005F76FD" w:rsidRDefault="00613501" w:rsidP="00613501">
            <w:pPr>
              <w:rPr>
                <w:rFonts w:ascii="Times New Roman" w:hAnsi="Times New Roman" w:cs="Times New Roman"/>
                <w:i/>
              </w:rPr>
            </w:pPr>
            <w:r w:rsidRPr="005F76FD">
              <w:rPr>
                <w:rFonts w:ascii="Times New Roman" w:hAnsi="Times New Roman" w:cs="Times New Roman"/>
                <w:i/>
              </w:rPr>
              <w:t>Potrebni resursi:</w:t>
            </w:r>
          </w:p>
          <w:p w:rsidR="00613501" w:rsidRPr="005F76FD" w:rsidRDefault="00613501" w:rsidP="00613501">
            <w:pPr>
              <w:rPr>
                <w:rFonts w:ascii="Times New Roman" w:hAnsi="Times New Roman" w:cs="Times New Roman"/>
                <w:i/>
              </w:rPr>
            </w:pPr>
          </w:p>
        </w:tc>
        <w:tc>
          <w:tcPr>
            <w:tcW w:w="9859" w:type="dxa"/>
          </w:tcPr>
          <w:p w:rsidR="00613501" w:rsidRPr="005F76FD" w:rsidRDefault="00613501" w:rsidP="00613501">
            <w:pPr>
              <w:rPr>
                <w:rFonts w:ascii="Times New Roman" w:hAnsi="Times New Roman" w:cs="Times New Roman"/>
              </w:rPr>
            </w:pPr>
            <w:r w:rsidRPr="005F76FD">
              <w:rPr>
                <w:rFonts w:ascii="Times New Roman" w:hAnsi="Times New Roman" w:cs="Times New Roman"/>
              </w:rPr>
              <w:t>Nastavni materijali i priručnici za pripremu debate,uglavnom od Hrvatskog debatnog društva.</w:t>
            </w:r>
          </w:p>
        </w:tc>
      </w:tr>
      <w:tr w:rsidR="00613501" w:rsidRPr="005F76FD" w:rsidTr="00EB39A7">
        <w:tc>
          <w:tcPr>
            <w:tcW w:w="4361" w:type="dxa"/>
            <w:gridSpan w:val="2"/>
          </w:tcPr>
          <w:p w:rsidR="00613501" w:rsidRPr="005F76FD" w:rsidRDefault="00613501" w:rsidP="00613501">
            <w:pPr>
              <w:rPr>
                <w:rFonts w:ascii="Times New Roman" w:hAnsi="Times New Roman" w:cs="Times New Roman"/>
                <w:i/>
              </w:rPr>
            </w:pPr>
          </w:p>
          <w:p w:rsidR="00613501" w:rsidRPr="005F76FD" w:rsidRDefault="00613501" w:rsidP="00613501">
            <w:pPr>
              <w:rPr>
                <w:rFonts w:ascii="Times New Roman" w:hAnsi="Times New Roman" w:cs="Times New Roman"/>
                <w:i/>
              </w:rPr>
            </w:pPr>
            <w:r w:rsidRPr="005F76FD">
              <w:rPr>
                <w:rFonts w:ascii="Times New Roman" w:hAnsi="Times New Roman" w:cs="Times New Roman"/>
                <w:i/>
              </w:rPr>
              <w:t>Moguće teškoće:</w:t>
            </w:r>
          </w:p>
        </w:tc>
        <w:tc>
          <w:tcPr>
            <w:tcW w:w="9859" w:type="dxa"/>
          </w:tcPr>
          <w:p w:rsidR="00613501" w:rsidRPr="005F76FD" w:rsidRDefault="00613501" w:rsidP="00613501">
            <w:pPr>
              <w:rPr>
                <w:rFonts w:ascii="Times New Roman" w:hAnsi="Times New Roman" w:cs="Times New Roman"/>
              </w:rPr>
            </w:pPr>
            <w:r w:rsidRPr="005F76FD">
              <w:rPr>
                <w:rFonts w:ascii="Times New Roman" w:hAnsi="Times New Roman" w:cs="Times New Roman"/>
              </w:rPr>
              <w:t>Nedostatak sredstava,kako bi učenici sudjelovali na debatnim turnirima u Hrvatskoj</w:t>
            </w:r>
          </w:p>
        </w:tc>
      </w:tr>
      <w:tr w:rsidR="00613501" w:rsidRPr="005F76FD" w:rsidTr="00EB39A7">
        <w:tc>
          <w:tcPr>
            <w:tcW w:w="4361" w:type="dxa"/>
            <w:gridSpan w:val="2"/>
          </w:tcPr>
          <w:p w:rsidR="00613501" w:rsidRPr="005F76FD" w:rsidRDefault="00613501" w:rsidP="00613501">
            <w:pPr>
              <w:rPr>
                <w:rFonts w:ascii="Times New Roman" w:hAnsi="Times New Roman" w:cs="Times New Roman"/>
                <w:i/>
              </w:rPr>
            </w:pPr>
            <w:r w:rsidRPr="005F76FD">
              <w:rPr>
                <w:rFonts w:ascii="Times New Roman" w:hAnsi="Times New Roman" w:cs="Times New Roman"/>
                <w:i/>
              </w:rPr>
              <w:t>Način pračenja</w:t>
            </w:r>
            <w:r w:rsidR="005F76FD">
              <w:rPr>
                <w:rFonts w:ascii="Times New Roman" w:hAnsi="Times New Roman" w:cs="Times New Roman"/>
                <w:i/>
              </w:rPr>
              <w:t xml:space="preserve"> i provjere ishoda / postignuća:</w:t>
            </w:r>
          </w:p>
        </w:tc>
        <w:tc>
          <w:tcPr>
            <w:tcW w:w="9859" w:type="dxa"/>
          </w:tcPr>
          <w:p w:rsidR="00613501" w:rsidRPr="005F76FD" w:rsidRDefault="00613501" w:rsidP="00613501">
            <w:pPr>
              <w:rPr>
                <w:rFonts w:ascii="Times New Roman" w:hAnsi="Times New Roman" w:cs="Times New Roman"/>
              </w:rPr>
            </w:pPr>
            <w:r w:rsidRPr="005F76FD">
              <w:rPr>
                <w:rFonts w:ascii="Times New Roman" w:hAnsi="Times New Roman" w:cs="Times New Roman"/>
              </w:rPr>
              <w:t>Debatni</w:t>
            </w:r>
            <w:r w:rsidR="00D74533">
              <w:rPr>
                <w:rFonts w:ascii="Times New Roman" w:hAnsi="Times New Roman" w:cs="Times New Roman"/>
              </w:rPr>
              <w:t xml:space="preserve"> turniri,školsko i županijsko, državno prvenstvo u debati, selekcijsko prednatjecanje programa Euroscola Europskog parlamenta (od</w:t>
            </w:r>
            <w:r w:rsidR="0085240A">
              <w:rPr>
                <w:rFonts w:ascii="Times New Roman" w:hAnsi="Times New Roman" w:cs="Times New Roman"/>
              </w:rPr>
              <w:t>ržava se počev od listopada 2017</w:t>
            </w:r>
            <w:r w:rsidR="00D74533">
              <w:rPr>
                <w:rFonts w:ascii="Times New Roman" w:hAnsi="Times New Roman" w:cs="Times New Roman"/>
              </w:rPr>
              <w:t xml:space="preserve">.). </w:t>
            </w:r>
          </w:p>
        </w:tc>
      </w:tr>
      <w:tr w:rsidR="00613501" w:rsidRPr="005F76FD" w:rsidTr="00EB39A7">
        <w:tc>
          <w:tcPr>
            <w:tcW w:w="4361" w:type="dxa"/>
            <w:gridSpan w:val="2"/>
          </w:tcPr>
          <w:p w:rsidR="00613501" w:rsidRPr="005F76FD" w:rsidRDefault="00613501" w:rsidP="00613501">
            <w:pPr>
              <w:rPr>
                <w:rFonts w:ascii="Times New Roman" w:hAnsi="Times New Roman" w:cs="Times New Roman"/>
                <w:i/>
              </w:rPr>
            </w:pPr>
            <w:r w:rsidRPr="005F76FD">
              <w:rPr>
                <w:rFonts w:ascii="Times New Roman" w:hAnsi="Times New Roman" w:cs="Times New Roman"/>
                <w:i/>
              </w:rPr>
              <w:t>Okvirni troškovnik:</w:t>
            </w:r>
          </w:p>
        </w:tc>
        <w:tc>
          <w:tcPr>
            <w:tcW w:w="9859" w:type="dxa"/>
          </w:tcPr>
          <w:p w:rsidR="00613501" w:rsidRPr="005F76FD" w:rsidRDefault="00613501" w:rsidP="00613501">
            <w:pPr>
              <w:rPr>
                <w:rFonts w:ascii="Times New Roman" w:hAnsi="Times New Roman" w:cs="Times New Roman"/>
              </w:rPr>
            </w:pPr>
            <w:r w:rsidRPr="005F76FD">
              <w:rPr>
                <w:rFonts w:ascii="Times New Roman" w:hAnsi="Times New Roman" w:cs="Times New Roman"/>
              </w:rPr>
              <w:t>Za ovu školsku godinu oko 5 000 kn</w:t>
            </w:r>
          </w:p>
        </w:tc>
      </w:tr>
      <w:tr w:rsidR="00613501" w:rsidRPr="005F76FD" w:rsidTr="00EB39A7">
        <w:tc>
          <w:tcPr>
            <w:tcW w:w="4361" w:type="dxa"/>
            <w:gridSpan w:val="2"/>
          </w:tcPr>
          <w:p w:rsidR="00613501" w:rsidRPr="005F76FD" w:rsidRDefault="00613501" w:rsidP="00613501">
            <w:pPr>
              <w:rPr>
                <w:rFonts w:ascii="Times New Roman" w:hAnsi="Times New Roman" w:cs="Times New Roman"/>
                <w:i/>
              </w:rPr>
            </w:pPr>
            <w:r w:rsidRPr="005F76FD">
              <w:rPr>
                <w:rFonts w:ascii="Times New Roman" w:hAnsi="Times New Roman" w:cs="Times New Roman"/>
                <w:i/>
              </w:rPr>
              <w:t>Odgovorne osobe:</w:t>
            </w:r>
          </w:p>
        </w:tc>
        <w:tc>
          <w:tcPr>
            <w:tcW w:w="9859" w:type="dxa"/>
          </w:tcPr>
          <w:p w:rsidR="00613501" w:rsidRPr="005F76FD" w:rsidRDefault="00613501" w:rsidP="00613501">
            <w:pPr>
              <w:rPr>
                <w:rFonts w:ascii="Times New Roman" w:hAnsi="Times New Roman" w:cs="Times New Roman"/>
              </w:rPr>
            </w:pPr>
            <w:r w:rsidRPr="005F76FD">
              <w:rPr>
                <w:rFonts w:ascii="Times New Roman" w:hAnsi="Times New Roman" w:cs="Times New Roman"/>
              </w:rPr>
              <w:t>Anton Tadić</w:t>
            </w:r>
          </w:p>
        </w:tc>
      </w:tr>
    </w:tbl>
    <w:p w:rsidR="00613501" w:rsidRPr="00613501" w:rsidRDefault="00613501" w:rsidP="000304C8">
      <w:pPr>
        <w:spacing w:line="276" w:lineRule="auto"/>
        <w:rPr>
          <w:rFonts w:asciiTheme="minorHAnsi" w:eastAsiaTheme="minorHAnsi" w:hAnsiTheme="minorHAnsi" w:cstheme="minorBidi"/>
          <w:sz w:val="22"/>
          <w:szCs w:val="22"/>
        </w:rPr>
      </w:pPr>
    </w:p>
    <w:p w:rsidR="00470FB0" w:rsidRDefault="00470FB0" w:rsidP="000304C8"/>
    <w:p w:rsidR="006838AD" w:rsidRPr="002E5AD3" w:rsidRDefault="007B13BD" w:rsidP="000304C8">
      <w:pPr>
        <w:spacing w:line="276" w:lineRule="auto"/>
        <w:rPr>
          <w:rFonts w:eastAsiaTheme="minorHAnsi"/>
        </w:rPr>
      </w:pPr>
      <w:bookmarkStart w:id="99" w:name="_Toc241649708"/>
      <w:bookmarkStart w:id="100" w:name="_Toc336420056"/>
      <w:bookmarkStart w:id="101" w:name="_Toc367861150"/>
      <w:bookmarkStart w:id="102" w:name="_Toc367861349"/>
      <w:bookmarkStart w:id="103" w:name="_Toc367861471"/>
      <w:bookmarkStart w:id="104" w:name="_Toc367861723"/>
      <w:bookmarkStart w:id="105" w:name="_Toc367861822"/>
      <w:bookmarkStart w:id="106" w:name="_Toc367862843"/>
      <w:bookmarkStart w:id="107" w:name="_Toc367862998"/>
      <w:bookmarkStart w:id="108" w:name="_Toc367863341"/>
      <w:bookmarkStart w:id="109" w:name="_Toc367863717"/>
      <w:bookmarkStart w:id="110" w:name="_Toc367865351"/>
      <w:bookmarkStart w:id="111" w:name="_Toc367865999"/>
      <w:bookmarkStart w:id="112" w:name="_Toc367866238"/>
      <w:bookmarkStart w:id="113" w:name="_Toc367866313"/>
      <w:bookmarkStart w:id="114" w:name="_Toc368038189"/>
      <w:bookmarkStart w:id="115" w:name="_Toc368038446"/>
      <w:r>
        <w:rPr>
          <w:b/>
          <w:bCs/>
        </w:rPr>
        <w:t xml:space="preserve">  </w:t>
      </w:r>
      <w:r w:rsidR="006838AD" w:rsidRPr="002E5AD3">
        <w:rPr>
          <w:rFonts w:eastAsiaTheme="minorHAnsi"/>
        </w:rPr>
        <w:t>Kuriku</w:t>
      </w:r>
      <w:r w:rsidR="006838AD">
        <w:rPr>
          <w:rFonts w:eastAsiaTheme="minorHAnsi"/>
        </w:rPr>
        <w:t>lumsko područje: TZK</w:t>
      </w:r>
    </w:p>
    <w:tbl>
      <w:tblPr>
        <w:tblStyle w:val="TableGrid13"/>
        <w:tblW w:w="9288" w:type="dxa"/>
        <w:tblLook w:val="04A0" w:firstRow="1" w:lastRow="0" w:firstColumn="1" w:lastColumn="0" w:noHBand="0" w:noVBand="1"/>
      </w:tblPr>
      <w:tblGrid>
        <w:gridCol w:w="637"/>
        <w:gridCol w:w="2603"/>
        <w:gridCol w:w="6048"/>
      </w:tblGrid>
      <w:tr w:rsidR="006838AD" w:rsidRPr="000304C8" w:rsidTr="00985094">
        <w:tc>
          <w:tcPr>
            <w:tcW w:w="3240" w:type="dxa"/>
            <w:gridSpan w:val="2"/>
          </w:tcPr>
          <w:p w:rsidR="006838AD" w:rsidRPr="000304C8" w:rsidRDefault="006838AD" w:rsidP="00985094">
            <w:pPr>
              <w:spacing w:line="276" w:lineRule="auto"/>
              <w:rPr>
                <w:rFonts w:ascii="Times New Roman" w:hAnsi="Times New Roman" w:cs="Times New Roman"/>
              </w:rPr>
            </w:pPr>
            <w:r w:rsidRPr="000304C8">
              <w:rPr>
                <w:rFonts w:ascii="Times New Roman" w:hAnsi="Times New Roman" w:cs="Times New Roman"/>
              </w:rPr>
              <w:t>Ciklus (razred):</w:t>
            </w:r>
          </w:p>
        </w:tc>
        <w:tc>
          <w:tcPr>
            <w:tcW w:w="6048" w:type="dxa"/>
          </w:tcPr>
          <w:p w:rsidR="006838AD" w:rsidRPr="000304C8" w:rsidRDefault="006838AD" w:rsidP="00985094">
            <w:pPr>
              <w:spacing w:line="276" w:lineRule="auto"/>
              <w:rPr>
                <w:rFonts w:ascii="Times New Roman" w:hAnsi="Times New Roman" w:cs="Times New Roman"/>
              </w:rPr>
            </w:pPr>
            <w:r w:rsidRPr="000304C8">
              <w:rPr>
                <w:rFonts w:ascii="Times New Roman" w:hAnsi="Times New Roman" w:cs="Times New Roman"/>
              </w:rPr>
              <w:t>Svi zainteresirani učenici Srednje škole Delnice</w:t>
            </w:r>
          </w:p>
        </w:tc>
      </w:tr>
      <w:tr w:rsidR="006838AD" w:rsidRPr="000304C8" w:rsidTr="00985094">
        <w:tc>
          <w:tcPr>
            <w:tcW w:w="3240" w:type="dxa"/>
            <w:gridSpan w:val="2"/>
          </w:tcPr>
          <w:p w:rsidR="006838AD" w:rsidRPr="000304C8" w:rsidRDefault="006838AD" w:rsidP="00985094">
            <w:pPr>
              <w:spacing w:line="276" w:lineRule="auto"/>
              <w:rPr>
                <w:rFonts w:ascii="Times New Roman" w:hAnsi="Times New Roman" w:cs="Times New Roman"/>
              </w:rPr>
            </w:pPr>
            <w:r w:rsidRPr="000304C8">
              <w:rPr>
                <w:rFonts w:ascii="Times New Roman" w:hAnsi="Times New Roman" w:cs="Times New Roman"/>
              </w:rPr>
              <w:t>Naziv aktivnosti:</w:t>
            </w:r>
          </w:p>
        </w:tc>
        <w:tc>
          <w:tcPr>
            <w:tcW w:w="6048" w:type="dxa"/>
          </w:tcPr>
          <w:p w:rsidR="006838AD" w:rsidRPr="000304C8" w:rsidRDefault="006838AD" w:rsidP="00985094">
            <w:pPr>
              <w:spacing w:line="276" w:lineRule="auto"/>
              <w:rPr>
                <w:rFonts w:ascii="Times New Roman" w:hAnsi="Times New Roman" w:cs="Times New Roman"/>
              </w:rPr>
            </w:pPr>
            <w:r w:rsidRPr="000304C8">
              <w:rPr>
                <w:rFonts w:ascii="Times New Roman" w:hAnsi="Times New Roman" w:cs="Times New Roman"/>
              </w:rPr>
              <w:t>TZK-Izvannastavne športske aktivnosti</w:t>
            </w:r>
          </w:p>
        </w:tc>
      </w:tr>
      <w:tr w:rsidR="006838AD" w:rsidRPr="000304C8" w:rsidTr="00985094">
        <w:tc>
          <w:tcPr>
            <w:tcW w:w="3240" w:type="dxa"/>
            <w:gridSpan w:val="2"/>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i/>
              </w:rPr>
              <w:t>Cilj:</w:t>
            </w:r>
          </w:p>
        </w:tc>
        <w:tc>
          <w:tcPr>
            <w:tcW w:w="6048" w:type="dxa"/>
          </w:tcPr>
          <w:p w:rsidR="006838AD" w:rsidRPr="000304C8" w:rsidRDefault="006838AD" w:rsidP="00985094">
            <w:pPr>
              <w:rPr>
                <w:rFonts w:ascii="Times New Roman" w:hAnsi="Times New Roman" w:cs="Times New Roman"/>
              </w:rPr>
            </w:pPr>
            <w:r w:rsidRPr="000304C8">
              <w:rPr>
                <w:rFonts w:ascii="Times New Roman" w:hAnsi="Times New Roman" w:cs="Times New Roman"/>
              </w:rPr>
              <w:t>- prenošenje duha olimpizma među mladim ljudima koji se temelji na poštivanju etičkih načela</w:t>
            </w:r>
          </w:p>
          <w:p w:rsidR="006838AD" w:rsidRPr="000304C8" w:rsidRDefault="006838AD" w:rsidP="00985094">
            <w:pPr>
              <w:rPr>
                <w:rFonts w:ascii="Times New Roman" w:hAnsi="Times New Roman" w:cs="Times New Roman"/>
              </w:rPr>
            </w:pPr>
            <w:r w:rsidRPr="000304C8">
              <w:rPr>
                <w:rFonts w:ascii="Times New Roman" w:hAnsi="Times New Roman" w:cs="Times New Roman"/>
              </w:rPr>
              <w:t>- promicanje tjelesnog zdravlja i duhovnih vrednota</w:t>
            </w:r>
          </w:p>
          <w:p w:rsidR="006838AD" w:rsidRPr="000304C8" w:rsidRDefault="006838AD" w:rsidP="00985094">
            <w:pPr>
              <w:rPr>
                <w:rFonts w:ascii="Times New Roman" w:hAnsi="Times New Roman" w:cs="Times New Roman"/>
                <w:lang w:val="pl-PL"/>
              </w:rPr>
            </w:pPr>
            <w:r w:rsidRPr="000304C8">
              <w:rPr>
                <w:rFonts w:ascii="Times New Roman" w:hAnsi="Times New Roman" w:cs="Times New Roman"/>
                <w:lang w:val="pl-PL"/>
              </w:rPr>
              <w:t>- poticati pozitivne osobine ličnosti i afirmacije učenika, te pravilnu komunikaciju</w:t>
            </w:r>
          </w:p>
          <w:p w:rsidR="006838AD" w:rsidRPr="000304C8" w:rsidRDefault="006838AD" w:rsidP="00985094">
            <w:pPr>
              <w:rPr>
                <w:rFonts w:ascii="Times New Roman" w:hAnsi="Times New Roman" w:cs="Times New Roman"/>
                <w:lang w:val="pl-PL"/>
              </w:rPr>
            </w:pPr>
            <w:r w:rsidRPr="000304C8">
              <w:rPr>
                <w:rFonts w:ascii="Times New Roman" w:hAnsi="Times New Roman" w:cs="Times New Roman"/>
                <w:lang w:val="pl-PL"/>
              </w:rPr>
              <w:t>- kroz zabavu ,druženje i tjelesne aktivnosti obilježiti Dan škole</w:t>
            </w:r>
          </w:p>
          <w:p w:rsidR="006838AD" w:rsidRPr="000304C8" w:rsidRDefault="006838AD" w:rsidP="00985094">
            <w:pPr>
              <w:rPr>
                <w:rFonts w:ascii="Times New Roman" w:hAnsi="Times New Roman" w:cs="Times New Roman"/>
              </w:rPr>
            </w:pPr>
            <w:r w:rsidRPr="000304C8">
              <w:rPr>
                <w:rFonts w:ascii="Times New Roman" w:hAnsi="Times New Roman" w:cs="Times New Roman"/>
                <w:lang w:val="pl-PL"/>
              </w:rPr>
              <w:t>- poticati osnovna znanja o športu i njegovom utjecaju na psihosomatske osobine učenika</w:t>
            </w:r>
          </w:p>
        </w:tc>
      </w:tr>
      <w:tr w:rsidR="006838AD" w:rsidRPr="000304C8" w:rsidTr="00985094">
        <w:tc>
          <w:tcPr>
            <w:tcW w:w="3240" w:type="dxa"/>
            <w:gridSpan w:val="2"/>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i/>
              </w:rPr>
              <w:lastRenderedPageBreak/>
              <w:t>Obrazloženje cilja (povezan s potrebama, interesima učenika i vrijednostima ŠK):</w:t>
            </w:r>
          </w:p>
        </w:tc>
        <w:tc>
          <w:tcPr>
            <w:tcW w:w="6048" w:type="dxa"/>
          </w:tcPr>
          <w:p w:rsidR="006838AD" w:rsidRPr="000304C8" w:rsidRDefault="006838AD" w:rsidP="00985094">
            <w:pPr>
              <w:spacing w:line="276" w:lineRule="auto"/>
              <w:rPr>
                <w:rFonts w:ascii="Times New Roman" w:hAnsi="Times New Roman" w:cs="Times New Roman"/>
              </w:rPr>
            </w:pPr>
            <w:r w:rsidRPr="000304C8">
              <w:rPr>
                <w:rFonts w:ascii="Times New Roman" w:hAnsi="Times New Roman" w:cs="Times New Roman"/>
              </w:rPr>
              <w:t>Razvijanje timskog duha, važnost suradničkih odnosa, razvijanje zdravih navika,potreba tjelesnih aktivnosti radi dugoročnog boljitka, igra kao osnova doživljaja i poimanja života</w:t>
            </w:r>
          </w:p>
        </w:tc>
      </w:tr>
      <w:tr w:rsidR="006838AD" w:rsidRPr="000304C8" w:rsidTr="00985094">
        <w:tc>
          <w:tcPr>
            <w:tcW w:w="3240" w:type="dxa"/>
            <w:gridSpan w:val="2"/>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i/>
              </w:rPr>
              <w:t>Namjena:</w:t>
            </w:r>
          </w:p>
        </w:tc>
        <w:tc>
          <w:tcPr>
            <w:tcW w:w="6048" w:type="dxa"/>
          </w:tcPr>
          <w:p w:rsidR="006838AD" w:rsidRPr="000304C8" w:rsidRDefault="006838AD" w:rsidP="00985094">
            <w:pPr>
              <w:spacing w:line="276" w:lineRule="auto"/>
              <w:rPr>
                <w:rFonts w:ascii="Times New Roman" w:hAnsi="Times New Roman" w:cs="Times New Roman"/>
              </w:rPr>
            </w:pPr>
            <w:r w:rsidRPr="000304C8">
              <w:rPr>
                <w:rFonts w:ascii="Times New Roman" w:hAnsi="Times New Roman" w:cs="Times New Roman"/>
              </w:rPr>
              <w:t>Tjelesna i duhovna ispunjenost mladog čovjeka, oplemenjivanje i jačanje duha, razvoj karakternih osobina</w:t>
            </w:r>
          </w:p>
        </w:tc>
      </w:tr>
      <w:tr w:rsidR="006838AD" w:rsidRPr="000304C8" w:rsidTr="00985094">
        <w:tc>
          <w:tcPr>
            <w:tcW w:w="3240" w:type="dxa"/>
            <w:gridSpan w:val="2"/>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i/>
              </w:rPr>
              <w:t>Očekivani ishodi/postignuća:</w:t>
            </w:r>
          </w:p>
        </w:tc>
        <w:tc>
          <w:tcPr>
            <w:tcW w:w="6048" w:type="dxa"/>
          </w:tcPr>
          <w:p w:rsidR="006838AD" w:rsidRPr="000304C8" w:rsidRDefault="006838AD" w:rsidP="00985094">
            <w:pPr>
              <w:rPr>
                <w:rFonts w:ascii="Times New Roman" w:hAnsi="Times New Roman" w:cs="Times New Roman"/>
              </w:rPr>
            </w:pPr>
            <w:r w:rsidRPr="000304C8">
              <w:rPr>
                <w:rFonts w:ascii="Times New Roman" w:hAnsi="Times New Roman" w:cs="Times New Roman"/>
              </w:rPr>
              <w:t>Aktivno voditi brigu o svom zdravlju, razviti pozitivan odnos prema bavljenju tjelesnim aktivnostima, naučiti se djelovanju u grupi-timskom radu</w:t>
            </w:r>
          </w:p>
        </w:tc>
      </w:tr>
      <w:tr w:rsidR="006838AD" w:rsidRPr="000304C8" w:rsidTr="00985094">
        <w:tc>
          <w:tcPr>
            <w:tcW w:w="637" w:type="dxa"/>
            <w:vMerge w:val="restart"/>
            <w:textDirection w:val="btLr"/>
          </w:tcPr>
          <w:p w:rsidR="006838AD" w:rsidRPr="000304C8" w:rsidRDefault="006838AD" w:rsidP="00985094">
            <w:pPr>
              <w:spacing w:line="276" w:lineRule="auto"/>
              <w:ind w:left="113" w:right="113"/>
              <w:rPr>
                <w:rFonts w:ascii="Times New Roman" w:hAnsi="Times New Roman" w:cs="Times New Roman"/>
                <w:i/>
              </w:rPr>
            </w:pPr>
            <w:r w:rsidRPr="000304C8">
              <w:rPr>
                <w:rFonts w:ascii="Times New Roman" w:hAnsi="Times New Roman" w:cs="Times New Roman"/>
                <w:i/>
              </w:rPr>
              <w:t>Način realizacije</w:t>
            </w:r>
          </w:p>
        </w:tc>
        <w:tc>
          <w:tcPr>
            <w:tcW w:w="2603" w:type="dxa"/>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i/>
              </w:rPr>
              <w:t>Oblik:</w:t>
            </w:r>
          </w:p>
        </w:tc>
        <w:tc>
          <w:tcPr>
            <w:tcW w:w="6048" w:type="dxa"/>
          </w:tcPr>
          <w:p w:rsidR="006838AD" w:rsidRPr="000304C8" w:rsidRDefault="006838AD" w:rsidP="00985094">
            <w:pPr>
              <w:rPr>
                <w:rFonts w:ascii="Times New Roman" w:hAnsi="Times New Roman" w:cs="Times New Roman"/>
              </w:rPr>
            </w:pPr>
            <w:r w:rsidRPr="000304C8">
              <w:rPr>
                <w:rFonts w:ascii="Times New Roman" w:hAnsi="Times New Roman" w:cs="Times New Roman"/>
              </w:rPr>
              <w:t>Grupni rad, demonstracija</w:t>
            </w:r>
          </w:p>
        </w:tc>
      </w:tr>
      <w:tr w:rsidR="006838AD" w:rsidRPr="000304C8" w:rsidTr="00985094">
        <w:tc>
          <w:tcPr>
            <w:tcW w:w="637" w:type="dxa"/>
            <w:vMerge/>
          </w:tcPr>
          <w:p w:rsidR="006838AD" w:rsidRPr="000304C8" w:rsidRDefault="006838AD" w:rsidP="00985094">
            <w:pPr>
              <w:spacing w:line="276" w:lineRule="auto"/>
              <w:rPr>
                <w:rFonts w:ascii="Times New Roman" w:hAnsi="Times New Roman" w:cs="Times New Roman"/>
                <w:i/>
              </w:rPr>
            </w:pPr>
          </w:p>
        </w:tc>
        <w:tc>
          <w:tcPr>
            <w:tcW w:w="2603" w:type="dxa"/>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i/>
              </w:rPr>
              <w:t>Sudionici:</w:t>
            </w:r>
          </w:p>
        </w:tc>
        <w:tc>
          <w:tcPr>
            <w:tcW w:w="6048" w:type="dxa"/>
          </w:tcPr>
          <w:p w:rsidR="006838AD" w:rsidRPr="000304C8" w:rsidRDefault="006838AD" w:rsidP="00985094">
            <w:pPr>
              <w:rPr>
                <w:rFonts w:ascii="Times New Roman" w:hAnsi="Times New Roman" w:cs="Times New Roman"/>
              </w:rPr>
            </w:pPr>
            <w:r w:rsidRPr="000304C8">
              <w:rPr>
                <w:rFonts w:ascii="Times New Roman" w:hAnsi="Times New Roman" w:cs="Times New Roman"/>
              </w:rPr>
              <w:t xml:space="preserve">Učenici, predsjednik ŠŠD “Tin Grgurić”, pedagog, voditelji športskih aktivnosti </w:t>
            </w:r>
          </w:p>
        </w:tc>
      </w:tr>
      <w:tr w:rsidR="006838AD" w:rsidRPr="000304C8" w:rsidTr="00985094">
        <w:tc>
          <w:tcPr>
            <w:tcW w:w="637" w:type="dxa"/>
            <w:vMerge/>
          </w:tcPr>
          <w:p w:rsidR="006838AD" w:rsidRPr="000304C8" w:rsidRDefault="006838AD" w:rsidP="00985094">
            <w:pPr>
              <w:spacing w:line="276" w:lineRule="auto"/>
              <w:rPr>
                <w:rFonts w:ascii="Times New Roman" w:hAnsi="Times New Roman" w:cs="Times New Roman"/>
                <w:i/>
              </w:rPr>
            </w:pPr>
          </w:p>
        </w:tc>
        <w:tc>
          <w:tcPr>
            <w:tcW w:w="2603" w:type="dxa"/>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i/>
              </w:rPr>
              <w:t>Načini učenja (što rade učenici):</w:t>
            </w:r>
          </w:p>
        </w:tc>
        <w:tc>
          <w:tcPr>
            <w:tcW w:w="6048" w:type="dxa"/>
          </w:tcPr>
          <w:p w:rsidR="006838AD" w:rsidRPr="000304C8" w:rsidRDefault="006838AD" w:rsidP="00985094">
            <w:pPr>
              <w:rPr>
                <w:rFonts w:ascii="Times New Roman" w:hAnsi="Times New Roman" w:cs="Times New Roman"/>
              </w:rPr>
            </w:pPr>
            <w:r w:rsidRPr="000304C8">
              <w:rPr>
                <w:rFonts w:ascii="Times New Roman" w:hAnsi="Times New Roman" w:cs="Times New Roman"/>
              </w:rPr>
              <w:t>Aktivno sudjeluju u aktivnostima, razvijaju psihomotoričke sposobnosti, uče se pravilnom izvođenju pokreta i pravilima igre</w:t>
            </w:r>
          </w:p>
        </w:tc>
      </w:tr>
      <w:tr w:rsidR="006838AD" w:rsidRPr="000304C8" w:rsidTr="00985094">
        <w:tc>
          <w:tcPr>
            <w:tcW w:w="637" w:type="dxa"/>
            <w:vMerge/>
          </w:tcPr>
          <w:p w:rsidR="006838AD" w:rsidRPr="000304C8" w:rsidRDefault="006838AD" w:rsidP="00985094">
            <w:pPr>
              <w:spacing w:line="276" w:lineRule="auto"/>
              <w:rPr>
                <w:rFonts w:ascii="Times New Roman" w:hAnsi="Times New Roman" w:cs="Times New Roman"/>
                <w:i/>
              </w:rPr>
            </w:pPr>
          </w:p>
        </w:tc>
        <w:tc>
          <w:tcPr>
            <w:tcW w:w="2603" w:type="dxa"/>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i/>
              </w:rPr>
              <w:t>Metode poučavanja (što rade učitelji):</w:t>
            </w:r>
          </w:p>
        </w:tc>
        <w:tc>
          <w:tcPr>
            <w:tcW w:w="6048" w:type="dxa"/>
          </w:tcPr>
          <w:p w:rsidR="006838AD" w:rsidRPr="000304C8" w:rsidRDefault="006838AD" w:rsidP="00985094">
            <w:pPr>
              <w:rPr>
                <w:rFonts w:ascii="Times New Roman" w:hAnsi="Times New Roman" w:cs="Times New Roman"/>
              </w:rPr>
            </w:pPr>
            <w:r w:rsidRPr="000304C8">
              <w:rPr>
                <w:rFonts w:ascii="Times New Roman" w:hAnsi="Times New Roman" w:cs="Times New Roman"/>
              </w:rPr>
              <w:t>Objašnjavaju, demonstriraju, upućuju, savjetuju, koordiniraju</w:t>
            </w:r>
          </w:p>
        </w:tc>
      </w:tr>
      <w:tr w:rsidR="006838AD" w:rsidRPr="000304C8" w:rsidTr="00985094">
        <w:tc>
          <w:tcPr>
            <w:tcW w:w="637" w:type="dxa"/>
            <w:vMerge/>
          </w:tcPr>
          <w:p w:rsidR="006838AD" w:rsidRPr="000304C8" w:rsidRDefault="006838AD" w:rsidP="00985094">
            <w:pPr>
              <w:spacing w:line="276" w:lineRule="auto"/>
              <w:rPr>
                <w:rFonts w:ascii="Times New Roman" w:hAnsi="Times New Roman" w:cs="Times New Roman"/>
                <w:i/>
              </w:rPr>
            </w:pPr>
          </w:p>
        </w:tc>
        <w:tc>
          <w:tcPr>
            <w:tcW w:w="2603" w:type="dxa"/>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i/>
              </w:rPr>
              <w:t>Trajanje izvedbe:</w:t>
            </w:r>
          </w:p>
        </w:tc>
        <w:tc>
          <w:tcPr>
            <w:tcW w:w="6048" w:type="dxa"/>
          </w:tcPr>
          <w:p w:rsidR="006838AD" w:rsidRPr="000304C8" w:rsidRDefault="006838AD" w:rsidP="00985094">
            <w:pPr>
              <w:rPr>
                <w:rFonts w:ascii="Times New Roman" w:hAnsi="Times New Roman" w:cs="Times New Roman"/>
              </w:rPr>
            </w:pPr>
            <w:r w:rsidRPr="000304C8">
              <w:rPr>
                <w:rFonts w:ascii="Times New Roman" w:hAnsi="Times New Roman" w:cs="Times New Roman"/>
              </w:rPr>
              <w:t>Tijekom nastavne godine</w:t>
            </w:r>
          </w:p>
        </w:tc>
      </w:tr>
      <w:tr w:rsidR="006838AD" w:rsidRPr="000304C8" w:rsidTr="00985094">
        <w:trPr>
          <w:trHeight w:val="536"/>
        </w:trPr>
        <w:tc>
          <w:tcPr>
            <w:tcW w:w="3240" w:type="dxa"/>
            <w:gridSpan w:val="2"/>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i/>
              </w:rPr>
              <w:t>Potrebni resursi:</w:t>
            </w:r>
          </w:p>
        </w:tc>
        <w:tc>
          <w:tcPr>
            <w:tcW w:w="6048" w:type="dxa"/>
          </w:tcPr>
          <w:p w:rsidR="006838AD" w:rsidRPr="000304C8" w:rsidRDefault="006838AD" w:rsidP="00985094">
            <w:pPr>
              <w:spacing w:line="276" w:lineRule="auto"/>
              <w:rPr>
                <w:rFonts w:ascii="Times New Roman" w:hAnsi="Times New Roman" w:cs="Times New Roman"/>
              </w:rPr>
            </w:pPr>
            <w:r w:rsidRPr="000304C8">
              <w:rPr>
                <w:rFonts w:ascii="Times New Roman" w:hAnsi="Times New Roman" w:cs="Times New Roman"/>
              </w:rPr>
              <w:t>Učenici, sportska oprema,</w:t>
            </w:r>
            <w:r w:rsidRPr="000304C8">
              <w:rPr>
                <w:rFonts w:ascii="Times New Roman" w:hAnsi="Times New Roman" w:cs="Times New Roman"/>
                <w:lang w:val="pl-PL"/>
              </w:rPr>
              <w:t xml:space="preserve"> sredstva za nabavku opreme i troškove prijevoza</w:t>
            </w:r>
          </w:p>
        </w:tc>
      </w:tr>
      <w:tr w:rsidR="006838AD" w:rsidRPr="000304C8" w:rsidTr="00985094">
        <w:tc>
          <w:tcPr>
            <w:tcW w:w="3240" w:type="dxa"/>
            <w:gridSpan w:val="2"/>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rPr>
              <w:t>Moguće teškoće</w:t>
            </w:r>
            <w:r w:rsidRPr="000304C8">
              <w:rPr>
                <w:rFonts w:ascii="Times New Roman" w:hAnsi="Times New Roman" w:cs="Times New Roman"/>
                <w:i/>
              </w:rPr>
              <w:t>:</w:t>
            </w:r>
          </w:p>
        </w:tc>
        <w:tc>
          <w:tcPr>
            <w:tcW w:w="6048" w:type="dxa"/>
          </w:tcPr>
          <w:p w:rsidR="006838AD" w:rsidRPr="000304C8" w:rsidRDefault="006838AD" w:rsidP="00985094">
            <w:pPr>
              <w:rPr>
                <w:rFonts w:ascii="Times New Roman" w:hAnsi="Times New Roman" w:cs="Times New Roman"/>
                <w:lang w:val="pl-PL"/>
              </w:rPr>
            </w:pPr>
            <w:r w:rsidRPr="000304C8">
              <w:rPr>
                <w:rFonts w:ascii="Times New Roman" w:hAnsi="Times New Roman" w:cs="Times New Roman"/>
                <w:lang w:val="pl-PL"/>
              </w:rPr>
              <w:t>Ovisno o broju učenika</w:t>
            </w:r>
          </w:p>
        </w:tc>
      </w:tr>
      <w:tr w:rsidR="006838AD" w:rsidRPr="000304C8" w:rsidTr="00985094">
        <w:tc>
          <w:tcPr>
            <w:tcW w:w="3240" w:type="dxa"/>
            <w:gridSpan w:val="2"/>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rPr>
              <w:t>Način praćenja i provjere ishoda/ postignuća</w:t>
            </w:r>
          </w:p>
        </w:tc>
        <w:tc>
          <w:tcPr>
            <w:tcW w:w="6048" w:type="dxa"/>
          </w:tcPr>
          <w:p w:rsidR="006838AD" w:rsidRPr="000304C8" w:rsidRDefault="006838AD" w:rsidP="00985094">
            <w:pPr>
              <w:rPr>
                <w:rFonts w:ascii="Times New Roman" w:hAnsi="Times New Roman" w:cs="Times New Roman"/>
                <w:lang w:val="pl-PL"/>
              </w:rPr>
            </w:pPr>
            <w:r w:rsidRPr="000304C8">
              <w:rPr>
                <w:rFonts w:ascii="Times New Roman" w:hAnsi="Times New Roman" w:cs="Times New Roman"/>
                <w:lang w:val="pl-PL"/>
              </w:rPr>
              <w:t>-natjecanje u malom nogometu, odbojka za djevojke i košarka za mladiće, natjecanje u šahu</w:t>
            </w:r>
          </w:p>
          <w:p w:rsidR="006838AD" w:rsidRPr="000304C8" w:rsidRDefault="006838AD" w:rsidP="00985094">
            <w:pPr>
              <w:rPr>
                <w:rFonts w:ascii="Times New Roman" w:hAnsi="Times New Roman" w:cs="Times New Roman"/>
                <w:lang w:val="pl-PL"/>
              </w:rPr>
            </w:pPr>
            <w:r w:rsidRPr="000304C8">
              <w:rPr>
                <w:rFonts w:ascii="Times New Roman" w:hAnsi="Times New Roman" w:cs="Times New Roman"/>
                <w:lang w:val="pl-PL"/>
              </w:rPr>
              <w:t>- uređivanje panoa u holu škole</w:t>
            </w:r>
          </w:p>
          <w:p w:rsidR="006838AD" w:rsidRPr="000304C8" w:rsidRDefault="006838AD" w:rsidP="00985094">
            <w:pPr>
              <w:spacing w:line="276" w:lineRule="auto"/>
              <w:rPr>
                <w:rFonts w:ascii="Times New Roman" w:hAnsi="Times New Roman" w:cs="Times New Roman"/>
              </w:rPr>
            </w:pPr>
            <w:r w:rsidRPr="000304C8">
              <w:rPr>
                <w:rFonts w:ascii="Times New Roman" w:hAnsi="Times New Roman" w:cs="Times New Roman"/>
                <w:lang w:val="pl-PL"/>
              </w:rPr>
              <w:t>- športske ekipe trenirati će na unutarnjim i vanjskim terenima po potrebi ovisno o kalendaru natjecanja</w:t>
            </w:r>
          </w:p>
        </w:tc>
      </w:tr>
      <w:tr w:rsidR="006838AD" w:rsidRPr="000304C8" w:rsidTr="00985094">
        <w:tc>
          <w:tcPr>
            <w:tcW w:w="3240" w:type="dxa"/>
            <w:gridSpan w:val="2"/>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i/>
              </w:rPr>
              <w:t>Okvirni troškovnik</w:t>
            </w:r>
          </w:p>
        </w:tc>
        <w:tc>
          <w:tcPr>
            <w:tcW w:w="6048" w:type="dxa"/>
          </w:tcPr>
          <w:p w:rsidR="006838AD" w:rsidRPr="000304C8" w:rsidRDefault="006838AD" w:rsidP="00985094">
            <w:pPr>
              <w:rPr>
                <w:rFonts w:ascii="Times New Roman" w:hAnsi="Times New Roman" w:cs="Times New Roman"/>
              </w:rPr>
            </w:pPr>
            <w:r w:rsidRPr="000304C8">
              <w:rPr>
                <w:rFonts w:ascii="Times New Roman" w:hAnsi="Times New Roman" w:cs="Times New Roman"/>
              </w:rPr>
              <w:t>15 000 (ukupno za sve aktivnosti)</w:t>
            </w:r>
          </w:p>
        </w:tc>
      </w:tr>
      <w:tr w:rsidR="006838AD" w:rsidRPr="000304C8" w:rsidTr="00985094">
        <w:tc>
          <w:tcPr>
            <w:tcW w:w="3240" w:type="dxa"/>
            <w:gridSpan w:val="2"/>
          </w:tcPr>
          <w:p w:rsidR="006838AD" w:rsidRPr="000304C8" w:rsidRDefault="006838AD" w:rsidP="00985094">
            <w:pPr>
              <w:spacing w:line="276" w:lineRule="auto"/>
              <w:rPr>
                <w:rFonts w:ascii="Times New Roman" w:hAnsi="Times New Roman" w:cs="Times New Roman"/>
                <w:i/>
              </w:rPr>
            </w:pPr>
            <w:r w:rsidRPr="000304C8">
              <w:rPr>
                <w:rFonts w:ascii="Times New Roman" w:hAnsi="Times New Roman" w:cs="Times New Roman"/>
                <w:i/>
              </w:rPr>
              <w:t>Odgovorne osobe</w:t>
            </w:r>
          </w:p>
        </w:tc>
        <w:tc>
          <w:tcPr>
            <w:tcW w:w="6048" w:type="dxa"/>
          </w:tcPr>
          <w:p w:rsidR="006838AD" w:rsidRPr="000304C8" w:rsidRDefault="006838AD" w:rsidP="00985094">
            <w:pPr>
              <w:rPr>
                <w:rFonts w:ascii="Times New Roman" w:hAnsi="Times New Roman" w:cs="Times New Roman"/>
              </w:rPr>
            </w:pPr>
            <w:r w:rsidRPr="000304C8">
              <w:rPr>
                <w:rFonts w:ascii="Times New Roman" w:hAnsi="Times New Roman" w:cs="Times New Roman"/>
              </w:rPr>
              <w:t>Boris Levar, Ludvik Leutar</w:t>
            </w:r>
          </w:p>
        </w:tc>
      </w:tr>
    </w:tbl>
    <w:p w:rsidR="006838AD" w:rsidRDefault="006838AD" w:rsidP="006838AD"/>
    <w:p w:rsidR="00E47769" w:rsidRDefault="007B13BD" w:rsidP="007B13BD">
      <w:pPr>
        <w:rPr>
          <w:b/>
          <w:bCs/>
        </w:rPr>
      </w:pPr>
      <w:r>
        <w:rPr>
          <w:b/>
          <w:bCs/>
        </w:rPr>
        <w:t xml:space="preserve">      </w:t>
      </w:r>
    </w:p>
    <w:p w:rsidR="000304C8" w:rsidRDefault="000304C8">
      <w:pPr>
        <w:rPr>
          <w:b/>
          <w:bCs/>
        </w:rPr>
      </w:pPr>
      <w:r>
        <w:rPr>
          <w:b/>
          <w:bCs/>
        </w:rPr>
        <w:br w:type="page"/>
      </w:r>
    </w:p>
    <w:p w:rsidR="007B13BD" w:rsidRPr="007B13BD" w:rsidRDefault="007B13BD" w:rsidP="007B13BD">
      <w:pPr>
        <w:rPr>
          <w:b/>
          <w:bCs/>
        </w:rPr>
      </w:pPr>
      <w:r>
        <w:rPr>
          <w:b/>
          <w:bCs/>
        </w:rPr>
        <w:lastRenderedPageBreak/>
        <w:t xml:space="preserve"> </w:t>
      </w:r>
      <w:r w:rsidRPr="007B13BD">
        <w:rPr>
          <w:b/>
          <w:bCs/>
        </w:rPr>
        <w:t>Djelovanje Školskog športskog društva: «Tin Grgurić»</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7B13BD" w:rsidRPr="007B13BD" w:rsidRDefault="007B13BD" w:rsidP="007B13BD"/>
    <w:p w:rsidR="007B13BD" w:rsidRPr="007B13BD" w:rsidRDefault="007B13BD" w:rsidP="007B13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340"/>
        <w:gridCol w:w="1260"/>
        <w:gridCol w:w="1080"/>
        <w:gridCol w:w="2309"/>
      </w:tblGrid>
      <w:tr w:rsidR="007B13BD" w:rsidRPr="007B13BD" w:rsidTr="004F08F3">
        <w:trPr>
          <w:trHeight w:val="851"/>
          <w:jc w:val="center"/>
        </w:trPr>
        <w:tc>
          <w:tcPr>
            <w:tcW w:w="900" w:type="dxa"/>
            <w:tcBorders>
              <w:top w:val="single" w:sz="4" w:space="0" w:color="auto"/>
              <w:left w:val="single" w:sz="4" w:space="0" w:color="auto"/>
              <w:bottom w:val="single" w:sz="4" w:space="0" w:color="auto"/>
              <w:right w:val="single" w:sz="4" w:space="0" w:color="auto"/>
            </w:tcBorders>
            <w:vAlign w:val="center"/>
          </w:tcPr>
          <w:p w:rsidR="007B13BD" w:rsidRPr="001A2950" w:rsidRDefault="007B13BD" w:rsidP="004F08F3">
            <w:pPr>
              <w:jc w:val="center"/>
              <w:rPr>
                <w:bCs/>
              </w:rPr>
            </w:pPr>
            <w:r w:rsidRPr="001A2950">
              <w:rPr>
                <w:bCs/>
              </w:rPr>
              <w:t>Redni broj</w:t>
            </w:r>
          </w:p>
        </w:tc>
        <w:tc>
          <w:tcPr>
            <w:tcW w:w="2340" w:type="dxa"/>
            <w:tcBorders>
              <w:top w:val="single" w:sz="4" w:space="0" w:color="auto"/>
              <w:left w:val="single" w:sz="4" w:space="0" w:color="auto"/>
              <w:bottom w:val="single" w:sz="4" w:space="0" w:color="auto"/>
              <w:right w:val="single" w:sz="4" w:space="0" w:color="auto"/>
            </w:tcBorders>
            <w:vAlign w:val="center"/>
          </w:tcPr>
          <w:p w:rsidR="007B13BD" w:rsidRPr="001A2950" w:rsidRDefault="007B13BD" w:rsidP="004F08F3">
            <w:pPr>
              <w:jc w:val="center"/>
              <w:rPr>
                <w:bCs/>
              </w:rPr>
            </w:pPr>
            <w:r w:rsidRPr="001A2950">
              <w:rPr>
                <w:bCs/>
              </w:rPr>
              <w:t>Športska aktivnost</w:t>
            </w:r>
          </w:p>
        </w:tc>
        <w:tc>
          <w:tcPr>
            <w:tcW w:w="1260" w:type="dxa"/>
            <w:tcBorders>
              <w:top w:val="single" w:sz="4" w:space="0" w:color="auto"/>
              <w:left w:val="single" w:sz="4" w:space="0" w:color="auto"/>
              <w:bottom w:val="single" w:sz="4" w:space="0" w:color="auto"/>
              <w:right w:val="single" w:sz="4" w:space="0" w:color="auto"/>
            </w:tcBorders>
            <w:vAlign w:val="center"/>
          </w:tcPr>
          <w:p w:rsidR="007B13BD" w:rsidRPr="001A2950" w:rsidRDefault="007B13BD" w:rsidP="004F08F3">
            <w:pPr>
              <w:jc w:val="center"/>
              <w:rPr>
                <w:bCs/>
              </w:rPr>
            </w:pPr>
            <w:r w:rsidRPr="001A2950">
              <w:rPr>
                <w:bCs/>
              </w:rPr>
              <w:t>Broj</w:t>
            </w:r>
          </w:p>
          <w:p w:rsidR="007B13BD" w:rsidRPr="001A2950" w:rsidRDefault="007B13BD" w:rsidP="004F08F3">
            <w:pPr>
              <w:jc w:val="center"/>
              <w:rPr>
                <w:bCs/>
              </w:rPr>
            </w:pPr>
            <w:r w:rsidRPr="001A2950">
              <w:rPr>
                <w:bCs/>
              </w:rPr>
              <w:t>skupina</w:t>
            </w:r>
          </w:p>
          <w:p w:rsidR="007B13BD" w:rsidRPr="001A2950" w:rsidRDefault="007B13BD" w:rsidP="004F08F3">
            <w:pPr>
              <w:jc w:val="center"/>
              <w:rPr>
                <w:bCs/>
              </w:rPr>
            </w:pPr>
            <w:r w:rsidRPr="001A2950">
              <w:rPr>
                <w:bCs/>
              </w:rPr>
              <w:t>učenika</w:t>
            </w:r>
          </w:p>
        </w:tc>
        <w:tc>
          <w:tcPr>
            <w:tcW w:w="1080" w:type="dxa"/>
            <w:tcBorders>
              <w:top w:val="single" w:sz="4" w:space="0" w:color="auto"/>
              <w:left w:val="single" w:sz="4" w:space="0" w:color="auto"/>
              <w:bottom w:val="single" w:sz="4" w:space="0" w:color="auto"/>
              <w:right w:val="single" w:sz="4" w:space="0" w:color="auto"/>
            </w:tcBorders>
            <w:vAlign w:val="center"/>
          </w:tcPr>
          <w:p w:rsidR="007B13BD" w:rsidRPr="001A2950" w:rsidRDefault="007B13BD" w:rsidP="004F08F3">
            <w:pPr>
              <w:jc w:val="center"/>
              <w:rPr>
                <w:bCs/>
              </w:rPr>
            </w:pPr>
            <w:r w:rsidRPr="001A2950">
              <w:rPr>
                <w:bCs/>
              </w:rPr>
              <w:t>Sati tjedno</w:t>
            </w:r>
          </w:p>
        </w:tc>
        <w:tc>
          <w:tcPr>
            <w:tcW w:w="2309" w:type="dxa"/>
            <w:tcBorders>
              <w:top w:val="single" w:sz="4" w:space="0" w:color="auto"/>
              <w:left w:val="single" w:sz="4" w:space="0" w:color="auto"/>
              <w:bottom w:val="single" w:sz="4" w:space="0" w:color="auto"/>
              <w:right w:val="single" w:sz="4" w:space="0" w:color="auto"/>
            </w:tcBorders>
            <w:vAlign w:val="center"/>
          </w:tcPr>
          <w:p w:rsidR="007B13BD" w:rsidRPr="001A2950" w:rsidRDefault="007B13BD" w:rsidP="004F08F3">
            <w:pPr>
              <w:jc w:val="center"/>
              <w:rPr>
                <w:bCs/>
              </w:rPr>
            </w:pPr>
            <w:r w:rsidRPr="001A2950">
              <w:rPr>
                <w:bCs/>
              </w:rPr>
              <w:t>Nastavnik-voditelj</w:t>
            </w:r>
          </w:p>
        </w:tc>
      </w:tr>
      <w:tr w:rsidR="007B13BD" w:rsidRPr="007B13BD" w:rsidTr="004F08F3">
        <w:trPr>
          <w:cantSplit/>
          <w:trHeight w:val="851"/>
          <w:jc w:val="center"/>
        </w:trPr>
        <w:tc>
          <w:tcPr>
            <w:tcW w:w="900" w:type="dxa"/>
            <w:tcBorders>
              <w:top w:val="single" w:sz="4" w:space="0" w:color="auto"/>
              <w:left w:val="single" w:sz="4" w:space="0" w:color="auto"/>
              <w:bottom w:val="single" w:sz="4" w:space="0" w:color="auto"/>
              <w:right w:val="single" w:sz="4" w:space="0" w:color="auto"/>
            </w:tcBorders>
            <w:vAlign w:val="center"/>
          </w:tcPr>
          <w:p w:rsidR="007B13BD" w:rsidRPr="007B13BD" w:rsidRDefault="007B13BD" w:rsidP="004F08F3">
            <w:pPr>
              <w:jc w:val="center"/>
            </w:pPr>
          </w:p>
          <w:p w:rsidR="007B13BD" w:rsidRPr="007B13BD" w:rsidRDefault="007B13BD" w:rsidP="004F08F3">
            <w:pPr>
              <w:jc w:val="center"/>
            </w:pPr>
            <w:r w:rsidRPr="007B13BD">
              <w:t>1.</w:t>
            </w:r>
          </w:p>
        </w:tc>
        <w:tc>
          <w:tcPr>
            <w:tcW w:w="2340" w:type="dxa"/>
            <w:tcBorders>
              <w:top w:val="single" w:sz="4" w:space="0" w:color="auto"/>
              <w:left w:val="single" w:sz="4" w:space="0" w:color="auto"/>
              <w:bottom w:val="single" w:sz="4" w:space="0" w:color="auto"/>
              <w:right w:val="single" w:sz="4" w:space="0" w:color="auto"/>
            </w:tcBorders>
            <w:vAlign w:val="center"/>
          </w:tcPr>
          <w:p w:rsidR="007B13BD" w:rsidRPr="007B13BD" w:rsidRDefault="007B13BD" w:rsidP="004F08F3">
            <w:pPr>
              <w:jc w:val="center"/>
            </w:pPr>
            <w:r w:rsidRPr="007B13BD">
              <w:t>Mali nogomet</w:t>
            </w:r>
            <w:r w:rsidR="00DC01B2">
              <w:t xml:space="preserve"> ž+m</w:t>
            </w:r>
          </w:p>
        </w:tc>
        <w:tc>
          <w:tcPr>
            <w:tcW w:w="1260" w:type="dxa"/>
            <w:tcBorders>
              <w:top w:val="single" w:sz="4" w:space="0" w:color="auto"/>
              <w:left w:val="single" w:sz="4" w:space="0" w:color="auto"/>
              <w:bottom w:val="single" w:sz="4" w:space="0" w:color="auto"/>
              <w:right w:val="single" w:sz="4" w:space="0" w:color="auto"/>
            </w:tcBorders>
            <w:vAlign w:val="center"/>
          </w:tcPr>
          <w:p w:rsidR="007B13BD" w:rsidRPr="007B13BD" w:rsidRDefault="00DC01B2" w:rsidP="004F08F3">
            <w:pPr>
              <w:jc w:val="center"/>
            </w:pPr>
            <w:r>
              <w:t>10+</w:t>
            </w:r>
            <w:r w:rsidR="007B13BD" w:rsidRPr="007B13BD">
              <w:t>20</w:t>
            </w:r>
          </w:p>
        </w:tc>
        <w:tc>
          <w:tcPr>
            <w:tcW w:w="1080" w:type="dxa"/>
            <w:tcBorders>
              <w:top w:val="single" w:sz="4" w:space="0" w:color="auto"/>
              <w:left w:val="single" w:sz="4" w:space="0" w:color="auto"/>
              <w:bottom w:val="single" w:sz="4" w:space="0" w:color="auto"/>
              <w:right w:val="single" w:sz="4" w:space="0" w:color="auto"/>
            </w:tcBorders>
            <w:vAlign w:val="center"/>
          </w:tcPr>
          <w:p w:rsidR="007B13BD" w:rsidRPr="007B13BD" w:rsidRDefault="007B13BD" w:rsidP="004F08F3">
            <w:pPr>
              <w:jc w:val="center"/>
            </w:pPr>
            <w:r w:rsidRPr="007B13BD">
              <w:t>2</w:t>
            </w:r>
          </w:p>
        </w:tc>
        <w:tc>
          <w:tcPr>
            <w:tcW w:w="2309" w:type="dxa"/>
            <w:tcBorders>
              <w:top w:val="single" w:sz="4" w:space="0" w:color="auto"/>
              <w:left w:val="single" w:sz="4" w:space="0" w:color="auto"/>
              <w:bottom w:val="single" w:sz="4" w:space="0" w:color="auto"/>
              <w:right w:val="single" w:sz="4" w:space="0" w:color="auto"/>
            </w:tcBorders>
            <w:vAlign w:val="center"/>
          </w:tcPr>
          <w:p w:rsidR="003107BE" w:rsidRDefault="003107BE" w:rsidP="004F08F3">
            <w:pPr>
              <w:jc w:val="center"/>
            </w:pPr>
          </w:p>
          <w:p w:rsidR="007B13BD" w:rsidRDefault="001438C6" w:rsidP="004F08F3">
            <w:pPr>
              <w:jc w:val="center"/>
            </w:pPr>
            <w:r>
              <w:t>Anton Tadić</w:t>
            </w:r>
          </w:p>
          <w:p w:rsidR="001438C6" w:rsidRPr="007B13BD" w:rsidRDefault="001438C6" w:rsidP="004F08F3">
            <w:pPr>
              <w:jc w:val="center"/>
            </w:pPr>
          </w:p>
        </w:tc>
      </w:tr>
      <w:tr w:rsidR="007B13BD" w:rsidRPr="007B13BD" w:rsidTr="004F08F3">
        <w:trPr>
          <w:cantSplit/>
          <w:trHeight w:val="492"/>
          <w:jc w:val="center"/>
        </w:trPr>
        <w:tc>
          <w:tcPr>
            <w:tcW w:w="900" w:type="dxa"/>
            <w:tcBorders>
              <w:top w:val="single" w:sz="4" w:space="0" w:color="auto"/>
              <w:left w:val="single" w:sz="4" w:space="0" w:color="auto"/>
              <w:bottom w:val="single" w:sz="4" w:space="0" w:color="auto"/>
              <w:right w:val="single" w:sz="4" w:space="0" w:color="auto"/>
            </w:tcBorders>
            <w:vAlign w:val="center"/>
          </w:tcPr>
          <w:p w:rsidR="007B13BD" w:rsidRPr="007B13BD" w:rsidRDefault="004F08F3" w:rsidP="004F08F3">
            <w:pPr>
              <w:jc w:val="center"/>
            </w:pPr>
            <w:r>
              <w:t>2.</w:t>
            </w:r>
          </w:p>
        </w:tc>
        <w:tc>
          <w:tcPr>
            <w:tcW w:w="2340" w:type="dxa"/>
            <w:tcBorders>
              <w:top w:val="single" w:sz="4" w:space="0" w:color="auto"/>
              <w:left w:val="single" w:sz="4" w:space="0" w:color="auto"/>
              <w:bottom w:val="single" w:sz="4" w:space="0" w:color="auto"/>
              <w:right w:val="single" w:sz="4" w:space="0" w:color="auto"/>
            </w:tcBorders>
            <w:vAlign w:val="center"/>
          </w:tcPr>
          <w:p w:rsidR="003107BE" w:rsidRPr="007B13BD" w:rsidRDefault="003107BE" w:rsidP="004F08F3">
            <w:pPr>
              <w:jc w:val="center"/>
            </w:pPr>
            <w:r>
              <w:t>Kros ž+m</w:t>
            </w:r>
          </w:p>
        </w:tc>
        <w:tc>
          <w:tcPr>
            <w:tcW w:w="1260" w:type="dxa"/>
            <w:tcBorders>
              <w:top w:val="single" w:sz="4" w:space="0" w:color="auto"/>
              <w:left w:val="single" w:sz="4" w:space="0" w:color="auto"/>
              <w:bottom w:val="single" w:sz="4" w:space="0" w:color="auto"/>
              <w:right w:val="single" w:sz="4" w:space="0" w:color="auto"/>
            </w:tcBorders>
            <w:vAlign w:val="center"/>
          </w:tcPr>
          <w:p w:rsidR="007B13BD" w:rsidRPr="007B13BD" w:rsidRDefault="003107BE" w:rsidP="004F08F3">
            <w:pPr>
              <w:jc w:val="center"/>
            </w:pPr>
            <w:r>
              <w:t>6+6</w:t>
            </w:r>
          </w:p>
        </w:tc>
        <w:tc>
          <w:tcPr>
            <w:tcW w:w="1080" w:type="dxa"/>
            <w:tcBorders>
              <w:top w:val="single" w:sz="4" w:space="0" w:color="auto"/>
              <w:left w:val="single" w:sz="4" w:space="0" w:color="auto"/>
              <w:bottom w:val="single" w:sz="4" w:space="0" w:color="auto"/>
              <w:right w:val="single" w:sz="4" w:space="0" w:color="auto"/>
            </w:tcBorders>
            <w:vAlign w:val="center"/>
          </w:tcPr>
          <w:p w:rsidR="007B13BD" w:rsidRPr="007B13BD" w:rsidRDefault="007B13BD" w:rsidP="004F08F3">
            <w:pPr>
              <w:jc w:val="center"/>
            </w:pPr>
            <w:r w:rsidRPr="007B13BD">
              <w:t>2</w:t>
            </w:r>
          </w:p>
        </w:tc>
        <w:tc>
          <w:tcPr>
            <w:tcW w:w="2309" w:type="dxa"/>
            <w:tcBorders>
              <w:top w:val="single" w:sz="4" w:space="0" w:color="auto"/>
              <w:left w:val="single" w:sz="4" w:space="0" w:color="auto"/>
              <w:bottom w:val="single" w:sz="4" w:space="0" w:color="auto"/>
              <w:right w:val="single" w:sz="4" w:space="0" w:color="auto"/>
            </w:tcBorders>
            <w:vAlign w:val="center"/>
          </w:tcPr>
          <w:p w:rsidR="007B13BD" w:rsidRPr="007B13BD" w:rsidRDefault="007B13BD" w:rsidP="004F08F3">
            <w:pPr>
              <w:jc w:val="center"/>
            </w:pPr>
          </w:p>
          <w:p w:rsidR="007B13BD" w:rsidRPr="007B13BD" w:rsidRDefault="007B13BD" w:rsidP="004F08F3">
            <w:pPr>
              <w:jc w:val="center"/>
            </w:pPr>
            <w:r w:rsidRPr="007B13BD">
              <w:t>Boris Levar</w:t>
            </w:r>
          </w:p>
          <w:p w:rsidR="007B13BD" w:rsidRPr="007B13BD" w:rsidRDefault="007B13BD" w:rsidP="004F08F3">
            <w:pPr>
              <w:jc w:val="center"/>
            </w:pPr>
          </w:p>
        </w:tc>
      </w:tr>
      <w:tr w:rsidR="001A2950" w:rsidRPr="007B13BD" w:rsidTr="004F08F3">
        <w:trPr>
          <w:cantSplit/>
          <w:trHeight w:val="851"/>
          <w:jc w:val="center"/>
        </w:trPr>
        <w:tc>
          <w:tcPr>
            <w:tcW w:w="900" w:type="dxa"/>
            <w:tcBorders>
              <w:top w:val="single" w:sz="4" w:space="0" w:color="auto"/>
              <w:left w:val="single" w:sz="4" w:space="0" w:color="auto"/>
              <w:bottom w:val="single" w:sz="4" w:space="0" w:color="auto"/>
              <w:right w:val="single" w:sz="4" w:space="0" w:color="auto"/>
            </w:tcBorders>
            <w:vAlign w:val="center"/>
          </w:tcPr>
          <w:p w:rsidR="001A2950" w:rsidRPr="007B13BD" w:rsidRDefault="004F08F3" w:rsidP="004F08F3">
            <w:pPr>
              <w:jc w:val="center"/>
            </w:pPr>
            <w:r>
              <w:t>3</w:t>
            </w:r>
            <w:r w:rsidR="001A2950">
              <w:t>.</w:t>
            </w:r>
          </w:p>
        </w:tc>
        <w:tc>
          <w:tcPr>
            <w:tcW w:w="2340" w:type="dxa"/>
            <w:tcBorders>
              <w:top w:val="single" w:sz="4" w:space="0" w:color="auto"/>
              <w:left w:val="single" w:sz="4" w:space="0" w:color="auto"/>
              <w:bottom w:val="single" w:sz="4" w:space="0" w:color="auto"/>
              <w:right w:val="single" w:sz="4" w:space="0" w:color="auto"/>
            </w:tcBorders>
            <w:vAlign w:val="center"/>
          </w:tcPr>
          <w:p w:rsidR="001A2950" w:rsidRPr="007B13BD" w:rsidRDefault="001A2950" w:rsidP="004F08F3">
            <w:pPr>
              <w:jc w:val="center"/>
            </w:pPr>
            <w:r>
              <w:t>Košarka - m</w:t>
            </w:r>
          </w:p>
        </w:tc>
        <w:tc>
          <w:tcPr>
            <w:tcW w:w="1260" w:type="dxa"/>
            <w:tcBorders>
              <w:top w:val="single" w:sz="4" w:space="0" w:color="auto"/>
              <w:left w:val="single" w:sz="4" w:space="0" w:color="auto"/>
              <w:bottom w:val="single" w:sz="4" w:space="0" w:color="auto"/>
              <w:right w:val="single" w:sz="4" w:space="0" w:color="auto"/>
            </w:tcBorders>
            <w:vAlign w:val="center"/>
          </w:tcPr>
          <w:p w:rsidR="001A2950" w:rsidRPr="007B13BD" w:rsidRDefault="001A2950" w:rsidP="004F08F3">
            <w:pPr>
              <w:jc w:val="center"/>
            </w:pPr>
            <w:r>
              <w:t>10</w:t>
            </w:r>
          </w:p>
        </w:tc>
        <w:tc>
          <w:tcPr>
            <w:tcW w:w="1080" w:type="dxa"/>
            <w:tcBorders>
              <w:top w:val="single" w:sz="4" w:space="0" w:color="auto"/>
              <w:left w:val="single" w:sz="4" w:space="0" w:color="auto"/>
              <w:bottom w:val="single" w:sz="4" w:space="0" w:color="auto"/>
              <w:right w:val="single" w:sz="4" w:space="0" w:color="auto"/>
            </w:tcBorders>
            <w:vAlign w:val="center"/>
          </w:tcPr>
          <w:p w:rsidR="001A2950" w:rsidRPr="007B13BD" w:rsidRDefault="001A2950" w:rsidP="004F08F3">
            <w:pPr>
              <w:jc w:val="center"/>
            </w:pPr>
            <w:r>
              <w:t>2</w:t>
            </w:r>
          </w:p>
        </w:tc>
        <w:tc>
          <w:tcPr>
            <w:tcW w:w="2309" w:type="dxa"/>
            <w:tcBorders>
              <w:top w:val="single" w:sz="4" w:space="0" w:color="auto"/>
              <w:left w:val="single" w:sz="4" w:space="0" w:color="auto"/>
              <w:bottom w:val="single" w:sz="4" w:space="0" w:color="auto"/>
              <w:right w:val="single" w:sz="4" w:space="0" w:color="auto"/>
            </w:tcBorders>
            <w:vAlign w:val="center"/>
          </w:tcPr>
          <w:p w:rsidR="001A2950" w:rsidRPr="007B13BD" w:rsidRDefault="001A2950" w:rsidP="004F08F3">
            <w:pPr>
              <w:jc w:val="center"/>
            </w:pPr>
            <w:r>
              <w:t>Hrvoje Musinov</w:t>
            </w:r>
          </w:p>
        </w:tc>
      </w:tr>
      <w:tr w:rsidR="007B13BD" w:rsidRPr="007B13BD" w:rsidTr="004F08F3">
        <w:trPr>
          <w:cantSplit/>
          <w:trHeight w:val="851"/>
          <w:jc w:val="center"/>
        </w:trPr>
        <w:tc>
          <w:tcPr>
            <w:tcW w:w="900" w:type="dxa"/>
            <w:tcBorders>
              <w:top w:val="single" w:sz="4" w:space="0" w:color="auto"/>
              <w:left w:val="single" w:sz="4" w:space="0" w:color="auto"/>
              <w:bottom w:val="single" w:sz="4" w:space="0" w:color="auto"/>
              <w:right w:val="single" w:sz="4" w:space="0" w:color="auto"/>
            </w:tcBorders>
            <w:vAlign w:val="center"/>
          </w:tcPr>
          <w:p w:rsidR="007B13BD" w:rsidRPr="007B13BD" w:rsidRDefault="007B13BD" w:rsidP="004F08F3">
            <w:pPr>
              <w:jc w:val="center"/>
            </w:pPr>
          </w:p>
          <w:p w:rsidR="007B13BD" w:rsidRPr="007B13BD" w:rsidRDefault="007B13BD" w:rsidP="004F08F3">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7B13BD" w:rsidRPr="007B13BD" w:rsidRDefault="007B13BD" w:rsidP="004F08F3">
            <w:pPr>
              <w:jc w:val="center"/>
            </w:pPr>
            <w:r w:rsidRPr="007B13BD">
              <w:t>Ukupno:</w:t>
            </w:r>
          </w:p>
        </w:tc>
        <w:tc>
          <w:tcPr>
            <w:tcW w:w="1260" w:type="dxa"/>
            <w:tcBorders>
              <w:top w:val="single" w:sz="4" w:space="0" w:color="auto"/>
              <w:left w:val="single" w:sz="4" w:space="0" w:color="auto"/>
              <w:bottom w:val="single" w:sz="4" w:space="0" w:color="auto"/>
              <w:right w:val="single" w:sz="4" w:space="0" w:color="auto"/>
            </w:tcBorders>
            <w:vAlign w:val="center"/>
          </w:tcPr>
          <w:p w:rsidR="007B13BD" w:rsidRPr="007B13BD" w:rsidRDefault="001A2950" w:rsidP="004F08F3">
            <w:pPr>
              <w:jc w:val="center"/>
            </w:pPr>
            <w:r>
              <w:t>5</w:t>
            </w:r>
            <w:r w:rsidR="007B13BD" w:rsidRPr="007B13BD">
              <w:t>8</w:t>
            </w:r>
          </w:p>
        </w:tc>
        <w:tc>
          <w:tcPr>
            <w:tcW w:w="1080" w:type="dxa"/>
            <w:tcBorders>
              <w:top w:val="single" w:sz="4" w:space="0" w:color="auto"/>
              <w:left w:val="single" w:sz="4" w:space="0" w:color="auto"/>
              <w:bottom w:val="single" w:sz="4" w:space="0" w:color="auto"/>
              <w:right w:val="single" w:sz="4" w:space="0" w:color="auto"/>
            </w:tcBorders>
            <w:vAlign w:val="center"/>
          </w:tcPr>
          <w:p w:rsidR="007B13BD" w:rsidRPr="007B13BD" w:rsidRDefault="001A2950" w:rsidP="004F08F3">
            <w:pPr>
              <w:jc w:val="center"/>
            </w:pPr>
            <w:r>
              <w:t>10</w:t>
            </w:r>
          </w:p>
        </w:tc>
        <w:tc>
          <w:tcPr>
            <w:tcW w:w="2309" w:type="dxa"/>
            <w:tcBorders>
              <w:top w:val="single" w:sz="4" w:space="0" w:color="auto"/>
              <w:left w:val="single" w:sz="4" w:space="0" w:color="auto"/>
              <w:bottom w:val="single" w:sz="4" w:space="0" w:color="auto"/>
              <w:right w:val="single" w:sz="4" w:space="0" w:color="auto"/>
            </w:tcBorders>
            <w:vAlign w:val="center"/>
          </w:tcPr>
          <w:p w:rsidR="007B13BD" w:rsidRPr="007B13BD" w:rsidRDefault="007B13BD" w:rsidP="004F08F3">
            <w:pPr>
              <w:jc w:val="center"/>
            </w:pPr>
          </w:p>
        </w:tc>
      </w:tr>
    </w:tbl>
    <w:p w:rsidR="007B13BD" w:rsidRDefault="007B13BD" w:rsidP="007B13BD"/>
    <w:p w:rsidR="00985094" w:rsidRDefault="00985094" w:rsidP="007B13BD"/>
    <w:p w:rsidR="00985094" w:rsidRDefault="00985094" w:rsidP="007B13BD"/>
    <w:tbl>
      <w:tblPr>
        <w:tblStyle w:val="TableGrid13"/>
        <w:tblW w:w="9288" w:type="dxa"/>
        <w:tblLook w:val="04A0" w:firstRow="1" w:lastRow="0" w:firstColumn="1" w:lastColumn="0" w:noHBand="0" w:noVBand="1"/>
      </w:tblPr>
      <w:tblGrid>
        <w:gridCol w:w="637"/>
        <w:gridCol w:w="2603"/>
        <w:gridCol w:w="6048"/>
      </w:tblGrid>
      <w:tr w:rsidR="00985094" w:rsidRPr="000304C8" w:rsidTr="00985094">
        <w:tc>
          <w:tcPr>
            <w:tcW w:w="3240" w:type="dxa"/>
            <w:gridSpan w:val="2"/>
          </w:tcPr>
          <w:p w:rsidR="00985094" w:rsidRPr="000304C8" w:rsidRDefault="00985094" w:rsidP="00985094">
            <w:pPr>
              <w:spacing w:line="276" w:lineRule="auto"/>
              <w:rPr>
                <w:rFonts w:ascii="Times New Roman" w:hAnsi="Times New Roman" w:cs="Times New Roman"/>
              </w:rPr>
            </w:pPr>
            <w:r w:rsidRPr="000304C8">
              <w:rPr>
                <w:rFonts w:ascii="Times New Roman" w:hAnsi="Times New Roman" w:cs="Times New Roman"/>
              </w:rPr>
              <w:t>Ciklus (razred):</w:t>
            </w:r>
          </w:p>
        </w:tc>
        <w:tc>
          <w:tcPr>
            <w:tcW w:w="6048" w:type="dxa"/>
          </w:tcPr>
          <w:p w:rsidR="00985094" w:rsidRPr="000304C8" w:rsidRDefault="00985094" w:rsidP="00985094">
            <w:pPr>
              <w:spacing w:line="276" w:lineRule="auto"/>
              <w:rPr>
                <w:rFonts w:ascii="Times New Roman" w:hAnsi="Times New Roman" w:cs="Times New Roman"/>
              </w:rPr>
            </w:pPr>
            <w:r w:rsidRPr="000304C8">
              <w:rPr>
                <w:rFonts w:ascii="Times New Roman" w:hAnsi="Times New Roman" w:cs="Times New Roman"/>
              </w:rPr>
              <w:t>Svi zainteresirani učenici Srednje škole Delnice</w:t>
            </w:r>
          </w:p>
        </w:tc>
      </w:tr>
      <w:tr w:rsidR="00985094" w:rsidRPr="000304C8" w:rsidTr="00985094">
        <w:tc>
          <w:tcPr>
            <w:tcW w:w="3240" w:type="dxa"/>
            <w:gridSpan w:val="2"/>
          </w:tcPr>
          <w:p w:rsidR="00985094" w:rsidRPr="000304C8" w:rsidRDefault="00985094" w:rsidP="00985094">
            <w:pPr>
              <w:spacing w:line="276" w:lineRule="auto"/>
              <w:rPr>
                <w:rFonts w:ascii="Times New Roman" w:hAnsi="Times New Roman" w:cs="Times New Roman"/>
              </w:rPr>
            </w:pPr>
            <w:r w:rsidRPr="000304C8">
              <w:rPr>
                <w:rFonts w:ascii="Times New Roman" w:hAnsi="Times New Roman" w:cs="Times New Roman"/>
              </w:rPr>
              <w:t>Naziv aktivnosti:</w:t>
            </w:r>
          </w:p>
        </w:tc>
        <w:tc>
          <w:tcPr>
            <w:tcW w:w="6048" w:type="dxa"/>
          </w:tcPr>
          <w:p w:rsidR="00985094" w:rsidRPr="000304C8" w:rsidRDefault="00985094" w:rsidP="00985094">
            <w:pPr>
              <w:spacing w:line="276" w:lineRule="auto"/>
              <w:rPr>
                <w:rFonts w:ascii="Times New Roman" w:hAnsi="Times New Roman" w:cs="Times New Roman"/>
              </w:rPr>
            </w:pPr>
            <w:r w:rsidRPr="000304C8">
              <w:rPr>
                <w:rFonts w:ascii="Times New Roman" w:hAnsi="Times New Roman" w:cs="Times New Roman"/>
              </w:rPr>
              <w:t>Mali nogomet</w:t>
            </w:r>
          </w:p>
        </w:tc>
      </w:tr>
      <w:tr w:rsidR="00985094" w:rsidRPr="000304C8" w:rsidTr="00985094">
        <w:tc>
          <w:tcPr>
            <w:tcW w:w="3240" w:type="dxa"/>
            <w:gridSpan w:val="2"/>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i/>
              </w:rPr>
              <w:t>Cilj:</w:t>
            </w:r>
          </w:p>
        </w:tc>
        <w:tc>
          <w:tcPr>
            <w:tcW w:w="6048" w:type="dxa"/>
          </w:tcPr>
          <w:p w:rsidR="00985094" w:rsidRPr="000304C8" w:rsidRDefault="00985094" w:rsidP="00985094">
            <w:pPr>
              <w:rPr>
                <w:rFonts w:ascii="Times New Roman" w:hAnsi="Times New Roman" w:cs="Times New Roman"/>
              </w:rPr>
            </w:pPr>
            <w:r w:rsidRPr="000304C8">
              <w:rPr>
                <w:rFonts w:ascii="Times New Roman" w:hAnsi="Times New Roman" w:cs="Times New Roman"/>
                <w:lang w:val="pl-PL"/>
              </w:rPr>
              <w:t>Okupljanje</w:t>
            </w:r>
            <w:r w:rsidRPr="000304C8">
              <w:rPr>
                <w:rFonts w:ascii="Times New Roman" w:hAnsi="Times New Roman" w:cs="Times New Roman"/>
              </w:rPr>
              <w:t xml:space="preserve"> š</w:t>
            </w:r>
            <w:r w:rsidRPr="000304C8">
              <w:rPr>
                <w:rFonts w:ascii="Times New Roman" w:hAnsi="Times New Roman" w:cs="Times New Roman"/>
                <w:lang w:val="pl-PL"/>
              </w:rPr>
              <w:t>to</w:t>
            </w:r>
            <w:r w:rsidRPr="000304C8">
              <w:rPr>
                <w:rFonts w:ascii="Times New Roman" w:hAnsi="Times New Roman" w:cs="Times New Roman"/>
              </w:rPr>
              <w:t xml:space="preserve"> </w:t>
            </w:r>
            <w:r w:rsidRPr="000304C8">
              <w:rPr>
                <w:rFonts w:ascii="Times New Roman" w:hAnsi="Times New Roman" w:cs="Times New Roman"/>
                <w:lang w:val="pl-PL"/>
              </w:rPr>
              <w:t>ve</w:t>
            </w:r>
            <w:r w:rsidRPr="000304C8">
              <w:rPr>
                <w:rFonts w:ascii="Times New Roman" w:hAnsi="Times New Roman" w:cs="Times New Roman"/>
              </w:rPr>
              <w:t>ć</w:t>
            </w:r>
            <w:r w:rsidRPr="000304C8">
              <w:rPr>
                <w:rFonts w:ascii="Times New Roman" w:hAnsi="Times New Roman" w:cs="Times New Roman"/>
                <w:lang w:val="pl-PL"/>
              </w:rPr>
              <w:t>eg</w:t>
            </w:r>
            <w:r w:rsidRPr="000304C8">
              <w:rPr>
                <w:rFonts w:ascii="Times New Roman" w:hAnsi="Times New Roman" w:cs="Times New Roman"/>
              </w:rPr>
              <w:t xml:space="preserve"> </w:t>
            </w:r>
            <w:r w:rsidRPr="000304C8">
              <w:rPr>
                <w:rFonts w:ascii="Times New Roman" w:hAnsi="Times New Roman" w:cs="Times New Roman"/>
                <w:lang w:val="pl-PL"/>
              </w:rPr>
              <w:t>broja</w:t>
            </w:r>
            <w:r w:rsidRPr="000304C8">
              <w:rPr>
                <w:rFonts w:ascii="Times New Roman" w:hAnsi="Times New Roman" w:cs="Times New Roman"/>
              </w:rPr>
              <w:t xml:space="preserve"> </w:t>
            </w:r>
            <w:r w:rsidRPr="000304C8">
              <w:rPr>
                <w:rFonts w:ascii="Times New Roman" w:hAnsi="Times New Roman" w:cs="Times New Roman"/>
                <w:lang w:val="pl-PL"/>
              </w:rPr>
              <w:t>zainteresiranih</w:t>
            </w:r>
            <w:r w:rsidRPr="000304C8">
              <w:rPr>
                <w:rFonts w:ascii="Times New Roman" w:hAnsi="Times New Roman" w:cs="Times New Roman"/>
              </w:rPr>
              <w:t xml:space="preserve"> </w:t>
            </w:r>
            <w:r w:rsidRPr="000304C8">
              <w:rPr>
                <w:rFonts w:ascii="Times New Roman" w:hAnsi="Times New Roman" w:cs="Times New Roman"/>
                <w:lang w:val="pl-PL"/>
              </w:rPr>
              <w:t>u</w:t>
            </w:r>
            <w:r w:rsidRPr="000304C8">
              <w:rPr>
                <w:rFonts w:ascii="Times New Roman" w:hAnsi="Times New Roman" w:cs="Times New Roman"/>
              </w:rPr>
              <w:t>č</w:t>
            </w:r>
            <w:r w:rsidRPr="000304C8">
              <w:rPr>
                <w:rFonts w:ascii="Times New Roman" w:hAnsi="Times New Roman" w:cs="Times New Roman"/>
                <w:lang w:val="pl-PL"/>
              </w:rPr>
              <w:t>enika</w:t>
            </w:r>
            <w:r w:rsidRPr="000304C8">
              <w:rPr>
                <w:rFonts w:ascii="Times New Roman" w:hAnsi="Times New Roman" w:cs="Times New Roman"/>
              </w:rPr>
              <w:t xml:space="preserve">; </w:t>
            </w:r>
            <w:r w:rsidRPr="000304C8">
              <w:rPr>
                <w:rFonts w:ascii="Times New Roman" w:hAnsi="Times New Roman" w:cs="Times New Roman"/>
                <w:lang w:val="pl-PL"/>
              </w:rPr>
              <w:t>sudjelovanje</w:t>
            </w:r>
            <w:r w:rsidRPr="000304C8">
              <w:rPr>
                <w:rFonts w:ascii="Times New Roman" w:hAnsi="Times New Roman" w:cs="Times New Roman"/>
              </w:rPr>
              <w:t xml:space="preserve"> </w:t>
            </w:r>
            <w:r w:rsidRPr="000304C8">
              <w:rPr>
                <w:rFonts w:ascii="Times New Roman" w:hAnsi="Times New Roman" w:cs="Times New Roman"/>
                <w:lang w:val="pl-PL"/>
              </w:rPr>
              <w:t>u</w:t>
            </w:r>
            <w:r w:rsidRPr="000304C8">
              <w:rPr>
                <w:rFonts w:ascii="Times New Roman" w:hAnsi="Times New Roman" w:cs="Times New Roman"/>
              </w:rPr>
              <w:t>č</w:t>
            </w:r>
            <w:r w:rsidRPr="000304C8">
              <w:rPr>
                <w:rFonts w:ascii="Times New Roman" w:hAnsi="Times New Roman" w:cs="Times New Roman"/>
                <w:lang w:val="pl-PL"/>
              </w:rPr>
              <w:t>enika</w:t>
            </w:r>
            <w:r w:rsidRPr="000304C8">
              <w:rPr>
                <w:rFonts w:ascii="Times New Roman" w:hAnsi="Times New Roman" w:cs="Times New Roman"/>
              </w:rPr>
              <w:t xml:space="preserve"> </w:t>
            </w:r>
            <w:r w:rsidRPr="000304C8">
              <w:rPr>
                <w:rFonts w:ascii="Times New Roman" w:hAnsi="Times New Roman" w:cs="Times New Roman"/>
                <w:lang w:val="pl-PL"/>
              </w:rPr>
              <w:t>na</w:t>
            </w:r>
            <w:r w:rsidRPr="000304C8">
              <w:rPr>
                <w:rFonts w:ascii="Times New Roman" w:hAnsi="Times New Roman" w:cs="Times New Roman"/>
              </w:rPr>
              <w:t xml:space="preserve"> </w:t>
            </w:r>
            <w:r w:rsidRPr="000304C8">
              <w:rPr>
                <w:rFonts w:ascii="Times New Roman" w:hAnsi="Times New Roman" w:cs="Times New Roman"/>
                <w:lang w:val="pl-PL"/>
              </w:rPr>
              <w:t>natjecanju</w:t>
            </w:r>
            <w:r w:rsidRPr="000304C8">
              <w:rPr>
                <w:rFonts w:ascii="Times New Roman" w:hAnsi="Times New Roman" w:cs="Times New Roman"/>
              </w:rPr>
              <w:t xml:space="preserve">; </w:t>
            </w:r>
            <w:r w:rsidRPr="000304C8">
              <w:rPr>
                <w:rFonts w:ascii="Times New Roman" w:hAnsi="Times New Roman" w:cs="Times New Roman"/>
                <w:lang w:val="pl-PL"/>
              </w:rPr>
              <w:t>razvijanje</w:t>
            </w:r>
            <w:r w:rsidRPr="000304C8">
              <w:rPr>
                <w:rFonts w:ascii="Times New Roman" w:hAnsi="Times New Roman" w:cs="Times New Roman"/>
              </w:rPr>
              <w:t xml:space="preserve"> </w:t>
            </w:r>
            <w:r w:rsidRPr="000304C8">
              <w:rPr>
                <w:rFonts w:ascii="Times New Roman" w:hAnsi="Times New Roman" w:cs="Times New Roman"/>
                <w:lang w:val="pl-PL"/>
              </w:rPr>
              <w:t>svijesti</w:t>
            </w:r>
            <w:r w:rsidRPr="000304C8">
              <w:rPr>
                <w:rFonts w:ascii="Times New Roman" w:hAnsi="Times New Roman" w:cs="Times New Roman"/>
              </w:rPr>
              <w:t xml:space="preserve"> </w:t>
            </w:r>
            <w:r w:rsidRPr="000304C8">
              <w:rPr>
                <w:rFonts w:ascii="Times New Roman" w:hAnsi="Times New Roman" w:cs="Times New Roman"/>
                <w:lang w:val="pl-PL"/>
              </w:rPr>
              <w:t>o</w:t>
            </w:r>
            <w:r w:rsidRPr="000304C8">
              <w:rPr>
                <w:rFonts w:ascii="Times New Roman" w:hAnsi="Times New Roman" w:cs="Times New Roman"/>
              </w:rPr>
              <w:t xml:space="preserve"> </w:t>
            </w:r>
            <w:r w:rsidRPr="000304C8">
              <w:rPr>
                <w:rFonts w:ascii="Times New Roman" w:hAnsi="Times New Roman" w:cs="Times New Roman"/>
                <w:lang w:val="pl-PL"/>
              </w:rPr>
              <w:t>zdravom</w:t>
            </w:r>
            <w:r w:rsidRPr="000304C8">
              <w:rPr>
                <w:rFonts w:ascii="Times New Roman" w:hAnsi="Times New Roman" w:cs="Times New Roman"/>
              </w:rPr>
              <w:t xml:space="preserve"> ž</w:t>
            </w:r>
            <w:r w:rsidRPr="000304C8">
              <w:rPr>
                <w:rFonts w:ascii="Times New Roman" w:hAnsi="Times New Roman" w:cs="Times New Roman"/>
                <w:lang w:val="pl-PL"/>
              </w:rPr>
              <w:t>ivotu</w:t>
            </w:r>
            <w:r w:rsidRPr="000304C8">
              <w:rPr>
                <w:rFonts w:ascii="Times New Roman" w:hAnsi="Times New Roman" w:cs="Times New Roman"/>
              </w:rPr>
              <w:t xml:space="preserve"> </w:t>
            </w:r>
            <w:r w:rsidRPr="000304C8">
              <w:rPr>
                <w:rFonts w:ascii="Times New Roman" w:hAnsi="Times New Roman" w:cs="Times New Roman"/>
                <w:lang w:val="pl-PL"/>
              </w:rPr>
              <w:t>kroz</w:t>
            </w:r>
            <w:r w:rsidRPr="000304C8">
              <w:rPr>
                <w:rFonts w:ascii="Times New Roman" w:hAnsi="Times New Roman" w:cs="Times New Roman"/>
              </w:rPr>
              <w:t xml:space="preserve"> </w:t>
            </w:r>
            <w:r w:rsidRPr="000304C8">
              <w:rPr>
                <w:rFonts w:ascii="Times New Roman" w:hAnsi="Times New Roman" w:cs="Times New Roman"/>
                <w:lang w:val="pl-PL"/>
              </w:rPr>
              <w:t>ovu</w:t>
            </w:r>
            <w:r w:rsidRPr="000304C8">
              <w:rPr>
                <w:rFonts w:ascii="Times New Roman" w:hAnsi="Times New Roman" w:cs="Times New Roman"/>
              </w:rPr>
              <w:t xml:space="preserve"> </w:t>
            </w:r>
            <w:r w:rsidRPr="000304C8">
              <w:rPr>
                <w:rFonts w:ascii="Times New Roman" w:hAnsi="Times New Roman" w:cs="Times New Roman"/>
                <w:lang w:val="pl-PL"/>
              </w:rPr>
              <w:t>aktivnost</w:t>
            </w:r>
            <w:r w:rsidRPr="000304C8">
              <w:rPr>
                <w:rFonts w:ascii="Times New Roman" w:hAnsi="Times New Roman" w:cs="Times New Roman"/>
              </w:rPr>
              <w:t xml:space="preserve">; </w:t>
            </w:r>
            <w:r w:rsidRPr="000304C8">
              <w:rPr>
                <w:rFonts w:ascii="Times New Roman" w:hAnsi="Times New Roman" w:cs="Times New Roman"/>
                <w:lang w:val="pl-PL"/>
              </w:rPr>
              <w:t>razvoj</w:t>
            </w:r>
            <w:r w:rsidRPr="000304C8">
              <w:rPr>
                <w:rFonts w:ascii="Times New Roman" w:hAnsi="Times New Roman" w:cs="Times New Roman"/>
              </w:rPr>
              <w:t xml:space="preserve"> </w:t>
            </w:r>
            <w:r w:rsidRPr="000304C8">
              <w:rPr>
                <w:rFonts w:ascii="Times New Roman" w:hAnsi="Times New Roman" w:cs="Times New Roman"/>
                <w:lang w:val="pl-PL"/>
              </w:rPr>
              <w:t>sveukupne</w:t>
            </w:r>
            <w:r w:rsidRPr="000304C8">
              <w:rPr>
                <w:rFonts w:ascii="Times New Roman" w:hAnsi="Times New Roman" w:cs="Times New Roman"/>
              </w:rPr>
              <w:t xml:space="preserve"> </w:t>
            </w:r>
            <w:r w:rsidRPr="000304C8">
              <w:rPr>
                <w:rFonts w:ascii="Times New Roman" w:hAnsi="Times New Roman" w:cs="Times New Roman"/>
                <w:lang w:val="pl-PL"/>
              </w:rPr>
              <w:t>li</w:t>
            </w:r>
            <w:r w:rsidRPr="000304C8">
              <w:rPr>
                <w:rFonts w:ascii="Times New Roman" w:hAnsi="Times New Roman" w:cs="Times New Roman"/>
              </w:rPr>
              <w:t>č</w:t>
            </w:r>
            <w:r w:rsidRPr="000304C8">
              <w:rPr>
                <w:rFonts w:ascii="Times New Roman" w:hAnsi="Times New Roman" w:cs="Times New Roman"/>
                <w:lang w:val="pl-PL"/>
              </w:rPr>
              <w:t>nosti</w:t>
            </w:r>
            <w:r w:rsidRPr="000304C8">
              <w:rPr>
                <w:rFonts w:ascii="Times New Roman" w:hAnsi="Times New Roman" w:cs="Times New Roman"/>
              </w:rPr>
              <w:t xml:space="preserve"> </w:t>
            </w:r>
            <w:r w:rsidRPr="000304C8">
              <w:rPr>
                <w:rFonts w:ascii="Times New Roman" w:hAnsi="Times New Roman" w:cs="Times New Roman"/>
                <w:lang w:val="pl-PL"/>
              </w:rPr>
              <w:t>kroz</w:t>
            </w:r>
            <w:r w:rsidRPr="000304C8">
              <w:rPr>
                <w:rFonts w:ascii="Times New Roman" w:hAnsi="Times New Roman" w:cs="Times New Roman"/>
              </w:rPr>
              <w:t xml:space="preserve"> </w:t>
            </w:r>
            <w:r w:rsidRPr="000304C8">
              <w:rPr>
                <w:rFonts w:ascii="Times New Roman" w:hAnsi="Times New Roman" w:cs="Times New Roman"/>
                <w:lang w:val="pl-PL"/>
              </w:rPr>
              <w:t>socijalizaciju</w:t>
            </w:r>
            <w:r w:rsidRPr="000304C8">
              <w:rPr>
                <w:rFonts w:ascii="Times New Roman" w:hAnsi="Times New Roman" w:cs="Times New Roman"/>
              </w:rPr>
              <w:t xml:space="preserve">; </w:t>
            </w:r>
            <w:r w:rsidRPr="000304C8">
              <w:rPr>
                <w:rFonts w:ascii="Times New Roman" w:hAnsi="Times New Roman" w:cs="Times New Roman"/>
                <w:lang w:val="pl-PL"/>
              </w:rPr>
              <w:t>oboga</w:t>
            </w:r>
            <w:r w:rsidRPr="000304C8">
              <w:rPr>
                <w:rFonts w:ascii="Times New Roman" w:hAnsi="Times New Roman" w:cs="Times New Roman"/>
              </w:rPr>
              <w:t>ć</w:t>
            </w:r>
            <w:r w:rsidRPr="000304C8">
              <w:rPr>
                <w:rFonts w:ascii="Times New Roman" w:hAnsi="Times New Roman" w:cs="Times New Roman"/>
                <w:lang w:val="pl-PL"/>
              </w:rPr>
              <w:t>ivanje</w:t>
            </w:r>
            <w:r w:rsidRPr="000304C8">
              <w:rPr>
                <w:rFonts w:ascii="Times New Roman" w:hAnsi="Times New Roman" w:cs="Times New Roman"/>
              </w:rPr>
              <w:t xml:space="preserve"> </w:t>
            </w:r>
            <w:r w:rsidRPr="000304C8">
              <w:rPr>
                <w:rFonts w:ascii="Times New Roman" w:hAnsi="Times New Roman" w:cs="Times New Roman"/>
                <w:lang w:val="pl-PL"/>
              </w:rPr>
              <w:t>sportske</w:t>
            </w:r>
            <w:r w:rsidRPr="000304C8">
              <w:rPr>
                <w:rFonts w:ascii="Times New Roman" w:hAnsi="Times New Roman" w:cs="Times New Roman"/>
              </w:rPr>
              <w:t xml:space="preserve"> </w:t>
            </w:r>
            <w:r w:rsidRPr="000304C8">
              <w:rPr>
                <w:rFonts w:ascii="Times New Roman" w:hAnsi="Times New Roman" w:cs="Times New Roman"/>
                <w:lang w:val="pl-PL"/>
              </w:rPr>
              <w:t>i</w:t>
            </w:r>
            <w:r w:rsidRPr="000304C8">
              <w:rPr>
                <w:rFonts w:ascii="Times New Roman" w:hAnsi="Times New Roman" w:cs="Times New Roman"/>
              </w:rPr>
              <w:t xml:space="preserve"> </w:t>
            </w:r>
            <w:r w:rsidRPr="000304C8">
              <w:rPr>
                <w:rFonts w:ascii="Times New Roman" w:hAnsi="Times New Roman" w:cs="Times New Roman"/>
                <w:lang w:val="pl-PL"/>
              </w:rPr>
              <w:t>sveukupne</w:t>
            </w:r>
            <w:r w:rsidRPr="000304C8">
              <w:rPr>
                <w:rFonts w:ascii="Times New Roman" w:hAnsi="Times New Roman" w:cs="Times New Roman"/>
              </w:rPr>
              <w:t xml:space="preserve"> </w:t>
            </w:r>
            <w:r w:rsidRPr="000304C8">
              <w:rPr>
                <w:rFonts w:ascii="Times New Roman" w:hAnsi="Times New Roman" w:cs="Times New Roman"/>
                <w:lang w:val="pl-PL"/>
              </w:rPr>
              <w:t>kulture</w:t>
            </w:r>
            <w:r w:rsidRPr="000304C8">
              <w:rPr>
                <w:rFonts w:ascii="Times New Roman" w:hAnsi="Times New Roman" w:cs="Times New Roman"/>
              </w:rPr>
              <w:t xml:space="preserve"> </w:t>
            </w:r>
            <w:r w:rsidRPr="000304C8">
              <w:rPr>
                <w:rFonts w:ascii="Times New Roman" w:hAnsi="Times New Roman" w:cs="Times New Roman"/>
                <w:lang w:val="pl-PL"/>
              </w:rPr>
              <w:t>kod</w:t>
            </w:r>
            <w:r w:rsidRPr="000304C8">
              <w:rPr>
                <w:rFonts w:ascii="Times New Roman" w:hAnsi="Times New Roman" w:cs="Times New Roman"/>
              </w:rPr>
              <w:t xml:space="preserve"> </w:t>
            </w:r>
            <w:r w:rsidRPr="000304C8">
              <w:rPr>
                <w:rFonts w:ascii="Times New Roman" w:hAnsi="Times New Roman" w:cs="Times New Roman"/>
                <w:lang w:val="pl-PL"/>
              </w:rPr>
              <w:t>u</w:t>
            </w:r>
            <w:r w:rsidRPr="000304C8">
              <w:rPr>
                <w:rFonts w:ascii="Times New Roman" w:hAnsi="Times New Roman" w:cs="Times New Roman"/>
              </w:rPr>
              <w:t>č</w:t>
            </w:r>
            <w:r w:rsidRPr="000304C8">
              <w:rPr>
                <w:rFonts w:ascii="Times New Roman" w:hAnsi="Times New Roman" w:cs="Times New Roman"/>
                <w:lang w:val="pl-PL"/>
              </w:rPr>
              <w:t>enika</w:t>
            </w:r>
            <w:r w:rsidRPr="000304C8">
              <w:rPr>
                <w:rFonts w:ascii="Times New Roman" w:hAnsi="Times New Roman" w:cs="Times New Roman"/>
              </w:rPr>
              <w:t xml:space="preserve">; </w:t>
            </w:r>
            <w:r w:rsidRPr="000304C8">
              <w:rPr>
                <w:rFonts w:ascii="Times New Roman" w:hAnsi="Times New Roman" w:cs="Times New Roman"/>
                <w:lang w:val="pl-PL"/>
              </w:rPr>
              <w:t>odvajanje</w:t>
            </w:r>
            <w:r w:rsidRPr="000304C8">
              <w:rPr>
                <w:rFonts w:ascii="Times New Roman" w:hAnsi="Times New Roman" w:cs="Times New Roman"/>
              </w:rPr>
              <w:t xml:space="preserve"> </w:t>
            </w:r>
            <w:r w:rsidRPr="000304C8">
              <w:rPr>
                <w:rFonts w:ascii="Times New Roman" w:hAnsi="Times New Roman" w:cs="Times New Roman"/>
                <w:lang w:val="pl-PL"/>
              </w:rPr>
              <w:t>od</w:t>
            </w:r>
            <w:r w:rsidRPr="000304C8">
              <w:rPr>
                <w:rFonts w:ascii="Times New Roman" w:hAnsi="Times New Roman" w:cs="Times New Roman"/>
              </w:rPr>
              <w:t xml:space="preserve"> </w:t>
            </w:r>
            <w:r w:rsidRPr="000304C8">
              <w:rPr>
                <w:rFonts w:ascii="Times New Roman" w:hAnsi="Times New Roman" w:cs="Times New Roman"/>
                <w:lang w:val="pl-PL"/>
              </w:rPr>
              <w:t>svih</w:t>
            </w:r>
            <w:r w:rsidRPr="000304C8">
              <w:rPr>
                <w:rFonts w:ascii="Times New Roman" w:hAnsi="Times New Roman" w:cs="Times New Roman"/>
              </w:rPr>
              <w:t xml:space="preserve"> </w:t>
            </w:r>
            <w:r w:rsidRPr="000304C8">
              <w:rPr>
                <w:rFonts w:ascii="Times New Roman" w:hAnsi="Times New Roman" w:cs="Times New Roman"/>
                <w:lang w:val="pl-PL"/>
              </w:rPr>
              <w:t>vrsta</w:t>
            </w:r>
            <w:r w:rsidRPr="000304C8">
              <w:rPr>
                <w:rFonts w:ascii="Times New Roman" w:hAnsi="Times New Roman" w:cs="Times New Roman"/>
              </w:rPr>
              <w:t xml:space="preserve"> </w:t>
            </w:r>
            <w:r w:rsidRPr="000304C8">
              <w:rPr>
                <w:rFonts w:ascii="Times New Roman" w:hAnsi="Times New Roman" w:cs="Times New Roman"/>
                <w:lang w:val="pl-PL"/>
              </w:rPr>
              <w:t>ovisnosti</w:t>
            </w:r>
            <w:r w:rsidRPr="000304C8">
              <w:rPr>
                <w:rFonts w:ascii="Times New Roman" w:hAnsi="Times New Roman" w:cs="Times New Roman"/>
              </w:rPr>
              <w:t xml:space="preserve"> </w:t>
            </w:r>
            <w:r w:rsidRPr="000304C8">
              <w:rPr>
                <w:rFonts w:ascii="Times New Roman" w:hAnsi="Times New Roman" w:cs="Times New Roman"/>
                <w:lang w:val="pl-PL"/>
              </w:rPr>
              <w:t>u</w:t>
            </w:r>
            <w:r w:rsidRPr="000304C8">
              <w:rPr>
                <w:rFonts w:ascii="Times New Roman" w:hAnsi="Times New Roman" w:cs="Times New Roman"/>
              </w:rPr>
              <w:t xml:space="preserve"> </w:t>
            </w:r>
            <w:r w:rsidRPr="000304C8">
              <w:rPr>
                <w:rFonts w:ascii="Times New Roman" w:hAnsi="Times New Roman" w:cs="Times New Roman"/>
                <w:lang w:val="pl-PL"/>
              </w:rPr>
              <w:t>dru</w:t>
            </w:r>
            <w:r w:rsidRPr="000304C8">
              <w:rPr>
                <w:rFonts w:ascii="Times New Roman" w:hAnsi="Times New Roman" w:cs="Times New Roman"/>
              </w:rPr>
              <w:t>š</w:t>
            </w:r>
            <w:r w:rsidRPr="000304C8">
              <w:rPr>
                <w:rFonts w:ascii="Times New Roman" w:hAnsi="Times New Roman" w:cs="Times New Roman"/>
                <w:lang w:val="pl-PL"/>
              </w:rPr>
              <w:t>tvu</w:t>
            </w:r>
          </w:p>
        </w:tc>
      </w:tr>
      <w:tr w:rsidR="00985094" w:rsidRPr="000304C8" w:rsidTr="00985094">
        <w:tc>
          <w:tcPr>
            <w:tcW w:w="3240" w:type="dxa"/>
            <w:gridSpan w:val="2"/>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i/>
              </w:rPr>
              <w:t>Obrazloženje cilja (povezan s potrebama, interesima učenika i vrijednostima ŠK):</w:t>
            </w:r>
          </w:p>
        </w:tc>
        <w:tc>
          <w:tcPr>
            <w:tcW w:w="6048" w:type="dxa"/>
          </w:tcPr>
          <w:p w:rsidR="00985094" w:rsidRPr="000304C8" w:rsidRDefault="00985094" w:rsidP="00985094">
            <w:pPr>
              <w:spacing w:line="276" w:lineRule="auto"/>
              <w:rPr>
                <w:rFonts w:ascii="Times New Roman" w:hAnsi="Times New Roman" w:cs="Times New Roman"/>
              </w:rPr>
            </w:pPr>
            <w:r w:rsidRPr="000304C8">
              <w:rPr>
                <w:rFonts w:ascii="Times New Roman" w:hAnsi="Times New Roman" w:cs="Times New Roman"/>
              </w:rPr>
              <w:t>Razvijanje sustavnog pristupa igri, poticanje i razvoj konstruktivnih odnosa, suradnja i potreba timskog rada, sport kao oblik prevencije ovisnosti i nasilja</w:t>
            </w:r>
          </w:p>
        </w:tc>
      </w:tr>
      <w:tr w:rsidR="00985094" w:rsidRPr="000304C8" w:rsidTr="00985094">
        <w:tc>
          <w:tcPr>
            <w:tcW w:w="3240" w:type="dxa"/>
            <w:gridSpan w:val="2"/>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i/>
              </w:rPr>
              <w:t>Namjena:</w:t>
            </w:r>
          </w:p>
        </w:tc>
        <w:tc>
          <w:tcPr>
            <w:tcW w:w="6048" w:type="dxa"/>
          </w:tcPr>
          <w:p w:rsidR="00985094" w:rsidRPr="000304C8" w:rsidRDefault="00985094" w:rsidP="00985094">
            <w:pPr>
              <w:spacing w:line="276" w:lineRule="auto"/>
              <w:rPr>
                <w:rFonts w:ascii="Times New Roman" w:hAnsi="Times New Roman" w:cs="Times New Roman"/>
              </w:rPr>
            </w:pPr>
            <w:r w:rsidRPr="000304C8">
              <w:rPr>
                <w:rFonts w:ascii="Times New Roman" w:hAnsi="Times New Roman" w:cs="Times New Roman"/>
              </w:rPr>
              <w:t>Rekreativne mogućnosti sporta i važnost za predstavljanje škole i kraja</w:t>
            </w:r>
          </w:p>
        </w:tc>
      </w:tr>
      <w:tr w:rsidR="00985094" w:rsidRPr="000304C8" w:rsidTr="00985094">
        <w:tc>
          <w:tcPr>
            <w:tcW w:w="3240" w:type="dxa"/>
            <w:gridSpan w:val="2"/>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i/>
              </w:rPr>
              <w:t>Očekivani ishodi/postignuća:</w:t>
            </w:r>
          </w:p>
        </w:tc>
        <w:tc>
          <w:tcPr>
            <w:tcW w:w="6048" w:type="dxa"/>
          </w:tcPr>
          <w:p w:rsidR="00985094" w:rsidRPr="000304C8" w:rsidRDefault="00985094" w:rsidP="00985094">
            <w:pPr>
              <w:rPr>
                <w:rFonts w:ascii="Times New Roman" w:hAnsi="Times New Roman" w:cs="Times New Roman"/>
              </w:rPr>
            </w:pPr>
            <w:r w:rsidRPr="000304C8">
              <w:rPr>
                <w:rFonts w:ascii="Times New Roman" w:hAnsi="Times New Roman" w:cs="Times New Roman"/>
              </w:rPr>
              <w:t>Aktivno voditi brigu o svom zdravlju, razviti pozitivan odnos prema bavljenju tjelesnim aktivnostima, naučiti se djelovanju u grupi-timskom radu</w:t>
            </w:r>
          </w:p>
        </w:tc>
      </w:tr>
      <w:tr w:rsidR="00985094" w:rsidRPr="000304C8" w:rsidTr="00985094">
        <w:tc>
          <w:tcPr>
            <w:tcW w:w="637" w:type="dxa"/>
            <w:vMerge w:val="restart"/>
            <w:textDirection w:val="btLr"/>
          </w:tcPr>
          <w:p w:rsidR="00985094" w:rsidRPr="000304C8" w:rsidRDefault="00985094" w:rsidP="000304C8">
            <w:pPr>
              <w:ind w:left="113" w:right="113"/>
              <w:rPr>
                <w:rFonts w:ascii="Times New Roman" w:hAnsi="Times New Roman" w:cs="Times New Roman"/>
                <w:i/>
              </w:rPr>
            </w:pPr>
            <w:r w:rsidRPr="000304C8">
              <w:rPr>
                <w:rFonts w:ascii="Times New Roman" w:hAnsi="Times New Roman" w:cs="Times New Roman"/>
                <w:i/>
              </w:rPr>
              <w:t>Način realizacije</w:t>
            </w:r>
          </w:p>
        </w:tc>
        <w:tc>
          <w:tcPr>
            <w:tcW w:w="2603" w:type="dxa"/>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i/>
              </w:rPr>
              <w:t>Oblik:</w:t>
            </w:r>
          </w:p>
        </w:tc>
        <w:tc>
          <w:tcPr>
            <w:tcW w:w="6048" w:type="dxa"/>
          </w:tcPr>
          <w:p w:rsidR="00985094" w:rsidRPr="000304C8" w:rsidRDefault="00985094" w:rsidP="00985094">
            <w:pPr>
              <w:rPr>
                <w:rFonts w:ascii="Times New Roman" w:hAnsi="Times New Roman" w:cs="Times New Roman"/>
              </w:rPr>
            </w:pPr>
            <w:r w:rsidRPr="000304C8">
              <w:rPr>
                <w:rFonts w:ascii="Times New Roman" w:hAnsi="Times New Roman" w:cs="Times New Roman"/>
              </w:rPr>
              <w:t>Grupni rad, demonstracija</w:t>
            </w:r>
          </w:p>
        </w:tc>
      </w:tr>
      <w:tr w:rsidR="00985094" w:rsidRPr="000304C8" w:rsidTr="00985094">
        <w:tc>
          <w:tcPr>
            <w:tcW w:w="637" w:type="dxa"/>
            <w:vMerge/>
          </w:tcPr>
          <w:p w:rsidR="00985094" w:rsidRPr="000304C8" w:rsidRDefault="00985094" w:rsidP="00985094">
            <w:pPr>
              <w:spacing w:line="276" w:lineRule="auto"/>
              <w:rPr>
                <w:rFonts w:ascii="Times New Roman" w:hAnsi="Times New Roman" w:cs="Times New Roman"/>
                <w:i/>
              </w:rPr>
            </w:pPr>
          </w:p>
        </w:tc>
        <w:tc>
          <w:tcPr>
            <w:tcW w:w="2603" w:type="dxa"/>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i/>
              </w:rPr>
              <w:t>Sudionici:</w:t>
            </w:r>
          </w:p>
        </w:tc>
        <w:tc>
          <w:tcPr>
            <w:tcW w:w="6048" w:type="dxa"/>
          </w:tcPr>
          <w:p w:rsidR="00985094" w:rsidRPr="000304C8" w:rsidRDefault="00A62169" w:rsidP="00985094">
            <w:pPr>
              <w:rPr>
                <w:rFonts w:ascii="Times New Roman" w:hAnsi="Times New Roman" w:cs="Times New Roman"/>
              </w:rPr>
            </w:pPr>
            <w:r>
              <w:rPr>
                <w:rFonts w:ascii="Times New Roman" w:hAnsi="Times New Roman" w:cs="Times New Roman"/>
              </w:rPr>
              <w:t>Učenici,</w:t>
            </w:r>
            <w:r w:rsidR="00985094" w:rsidRPr="000304C8">
              <w:rPr>
                <w:rFonts w:ascii="Times New Roman" w:hAnsi="Times New Roman" w:cs="Times New Roman"/>
              </w:rPr>
              <w:t xml:space="preserve"> Anton Tadić</w:t>
            </w:r>
          </w:p>
        </w:tc>
      </w:tr>
      <w:tr w:rsidR="00985094" w:rsidRPr="000304C8" w:rsidTr="00985094">
        <w:tc>
          <w:tcPr>
            <w:tcW w:w="637" w:type="dxa"/>
            <w:vMerge/>
          </w:tcPr>
          <w:p w:rsidR="00985094" w:rsidRPr="000304C8" w:rsidRDefault="00985094" w:rsidP="00985094">
            <w:pPr>
              <w:spacing w:line="276" w:lineRule="auto"/>
              <w:rPr>
                <w:rFonts w:ascii="Times New Roman" w:hAnsi="Times New Roman" w:cs="Times New Roman"/>
                <w:i/>
              </w:rPr>
            </w:pPr>
          </w:p>
        </w:tc>
        <w:tc>
          <w:tcPr>
            <w:tcW w:w="2603" w:type="dxa"/>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i/>
              </w:rPr>
              <w:t>Načini učenja (što rade učenici):</w:t>
            </w:r>
          </w:p>
        </w:tc>
        <w:tc>
          <w:tcPr>
            <w:tcW w:w="6048" w:type="dxa"/>
          </w:tcPr>
          <w:p w:rsidR="00985094" w:rsidRPr="000304C8" w:rsidRDefault="00985094" w:rsidP="00985094">
            <w:pPr>
              <w:rPr>
                <w:rFonts w:ascii="Times New Roman" w:hAnsi="Times New Roman" w:cs="Times New Roman"/>
              </w:rPr>
            </w:pPr>
            <w:r w:rsidRPr="000304C8">
              <w:rPr>
                <w:rFonts w:ascii="Times New Roman" w:hAnsi="Times New Roman" w:cs="Times New Roman"/>
              </w:rPr>
              <w:t>Aktivno sudjeluju u aktivnostima, razvijaju psihomotoričke sposobnosti, uče se pravilnom izvođenju pokreta i pravilima igre</w:t>
            </w:r>
          </w:p>
        </w:tc>
      </w:tr>
      <w:tr w:rsidR="00985094" w:rsidRPr="000304C8" w:rsidTr="00985094">
        <w:tc>
          <w:tcPr>
            <w:tcW w:w="637" w:type="dxa"/>
            <w:vMerge/>
          </w:tcPr>
          <w:p w:rsidR="00985094" w:rsidRPr="000304C8" w:rsidRDefault="00985094" w:rsidP="00985094">
            <w:pPr>
              <w:spacing w:line="276" w:lineRule="auto"/>
              <w:rPr>
                <w:rFonts w:ascii="Times New Roman" w:hAnsi="Times New Roman" w:cs="Times New Roman"/>
                <w:i/>
              </w:rPr>
            </w:pPr>
          </w:p>
        </w:tc>
        <w:tc>
          <w:tcPr>
            <w:tcW w:w="2603" w:type="dxa"/>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i/>
              </w:rPr>
              <w:t>Metode poučavanja (što rade učitelji):</w:t>
            </w:r>
          </w:p>
        </w:tc>
        <w:tc>
          <w:tcPr>
            <w:tcW w:w="6048" w:type="dxa"/>
          </w:tcPr>
          <w:p w:rsidR="00985094" w:rsidRPr="000304C8" w:rsidRDefault="00985094" w:rsidP="00985094">
            <w:pPr>
              <w:rPr>
                <w:rFonts w:ascii="Times New Roman" w:hAnsi="Times New Roman" w:cs="Times New Roman"/>
              </w:rPr>
            </w:pPr>
            <w:r w:rsidRPr="000304C8">
              <w:rPr>
                <w:rFonts w:ascii="Times New Roman" w:hAnsi="Times New Roman" w:cs="Times New Roman"/>
              </w:rPr>
              <w:t>Objašnjavaju, demonstriraju, upućuju, savjetuju, koordiniraju</w:t>
            </w:r>
          </w:p>
        </w:tc>
      </w:tr>
      <w:tr w:rsidR="00985094" w:rsidRPr="000304C8" w:rsidTr="00985094">
        <w:tc>
          <w:tcPr>
            <w:tcW w:w="637" w:type="dxa"/>
            <w:vMerge/>
          </w:tcPr>
          <w:p w:rsidR="00985094" w:rsidRPr="000304C8" w:rsidRDefault="00985094" w:rsidP="00985094">
            <w:pPr>
              <w:spacing w:line="276" w:lineRule="auto"/>
              <w:rPr>
                <w:rFonts w:ascii="Times New Roman" w:hAnsi="Times New Roman" w:cs="Times New Roman"/>
                <w:i/>
              </w:rPr>
            </w:pPr>
          </w:p>
        </w:tc>
        <w:tc>
          <w:tcPr>
            <w:tcW w:w="2603" w:type="dxa"/>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i/>
              </w:rPr>
              <w:t>Trajanje izvedbe:</w:t>
            </w:r>
          </w:p>
        </w:tc>
        <w:tc>
          <w:tcPr>
            <w:tcW w:w="6048" w:type="dxa"/>
          </w:tcPr>
          <w:p w:rsidR="00985094" w:rsidRPr="000304C8" w:rsidRDefault="00985094" w:rsidP="00985094">
            <w:pPr>
              <w:rPr>
                <w:rFonts w:ascii="Times New Roman" w:hAnsi="Times New Roman" w:cs="Times New Roman"/>
              </w:rPr>
            </w:pPr>
            <w:r w:rsidRPr="000304C8">
              <w:rPr>
                <w:rFonts w:ascii="Times New Roman" w:hAnsi="Times New Roman" w:cs="Times New Roman"/>
              </w:rPr>
              <w:t>Tijekom nastavne godine</w:t>
            </w:r>
          </w:p>
        </w:tc>
      </w:tr>
      <w:tr w:rsidR="00985094" w:rsidRPr="000304C8" w:rsidTr="00985094">
        <w:trPr>
          <w:trHeight w:val="536"/>
        </w:trPr>
        <w:tc>
          <w:tcPr>
            <w:tcW w:w="3240" w:type="dxa"/>
            <w:gridSpan w:val="2"/>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i/>
              </w:rPr>
              <w:t>Potrebni resursi:</w:t>
            </w:r>
          </w:p>
        </w:tc>
        <w:tc>
          <w:tcPr>
            <w:tcW w:w="6048" w:type="dxa"/>
          </w:tcPr>
          <w:p w:rsidR="00985094" w:rsidRPr="000304C8" w:rsidRDefault="00985094" w:rsidP="00985094">
            <w:pPr>
              <w:spacing w:line="276" w:lineRule="auto"/>
              <w:rPr>
                <w:rFonts w:ascii="Times New Roman" w:hAnsi="Times New Roman" w:cs="Times New Roman"/>
              </w:rPr>
            </w:pPr>
            <w:r w:rsidRPr="000304C8">
              <w:rPr>
                <w:rFonts w:ascii="Times New Roman" w:hAnsi="Times New Roman" w:cs="Times New Roman"/>
              </w:rPr>
              <w:t>Učenici, sportska oprema,</w:t>
            </w:r>
            <w:r w:rsidRPr="000304C8">
              <w:rPr>
                <w:rFonts w:ascii="Times New Roman" w:hAnsi="Times New Roman" w:cs="Times New Roman"/>
                <w:lang w:val="pl-PL"/>
              </w:rPr>
              <w:t xml:space="preserve"> sredstva za nabavku opreme i troškove prijevoza</w:t>
            </w:r>
          </w:p>
        </w:tc>
      </w:tr>
      <w:tr w:rsidR="00985094" w:rsidRPr="000304C8" w:rsidTr="00985094">
        <w:tc>
          <w:tcPr>
            <w:tcW w:w="3240" w:type="dxa"/>
            <w:gridSpan w:val="2"/>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rPr>
              <w:lastRenderedPageBreak/>
              <w:t>Moguće teškoće</w:t>
            </w:r>
            <w:r w:rsidRPr="000304C8">
              <w:rPr>
                <w:rFonts w:ascii="Times New Roman" w:hAnsi="Times New Roman" w:cs="Times New Roman"/>
                <w:i/>
              </w:rPr>
              <w:t>:</w:t>
            </w:r>
          </w:p>
        </w:tc>
        <w:tc>
          <w:tcPr>
            <w:tcW w:w="6048" w:type="dxa"/>
          </w:tcPr>
          <w:p w:rsidR="00985094" w:rsidRPr="000304C8" w:rsidRDefault="00985094" w:rsidP="00985094">
            <w:pPr>
              <w:rPr>
                <w:rFonts w:ascii="Times New Roman" w:hAnsi="Times New Roman" w:cs="Times New Roman"/>
                <w:lang w:val="pl-PL"/>
              </w:rPr>
            </w:pPr>
            <w:r w:rsidRPr="000304C8">
              <w:rPr>
                <w:rFonts w:ascii="Times New Roman" w:hAnsi="Times New Roman" w:cs="Times New Roman"/>
                <w:lang w:val="pl-PL"/>
              </w:rPr>
              <w:t>Ovisno o odazivu učenika</w:t>
            </w:r>
          </w:p>
        </w:tc>
      </w:tr>
      <w:tr w:rsidR="00985094" w:rsidRPr="000304C8" w:rsidTr="00985094">
        <w:tc>
          <w:tcPr>
            <w:tcW w:w="3240" w:type="dxa"/>
            <w:gridSpan w:val="2"/>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rPr>
              <w:t>Način praćenja i provjere ishoda/ postignuća</w:t>
            </w:r>
          </w:p>
        </w:tc>
        <w:tc>
          <w:tcPr>
            <w:tcW w:w="6048" w:type="dxa"/>
          </w:tcPr>
          <w:p w:rsidR="00985094" w:rsidRPr="000304C8" w:rsidRDefault="00985094" w:rsidP="00985094">
            <w:pPr>
              <w:spacing w:line="276" w:lineRule="auto"/>
              <w:rPr>
                <w:rFonts w:ascii="Times New Roman" w:hAnsi="Times New Roman" w:cs="Times New Roman"/>
              </w:rPr>
            </w:pPr>
            <w:r w:rsidRPr="000304C8">
              <w:rPr>
                <w:rFonts w:ascii="Times New Roman" w:hAnsi="Times New Roman" w:cs="Times New Roman"/>
                <w:lang w:val="pl-PL"/>
              </w:rPr>
              <w:t>Tjedno okupljanje kroz sekciju,a pred sama natjecanja formiranje ekipe i rad sa njom  dva puta tjedno u pripremi natjecanja.</w:t>
            </w:r>
            <w:r w:rsidRPr="000304C8">
              <w:rPr>
                <w:rFonts w:ascii="Times New Roman" w:hAnsi="Times New Roman" w:cs="Times New Roman"/>
              </w:rPr>
              <w:t>Vrednovanje se temelji na ekipnom postignuću članova na svim razinama natjecanja</w:t>
            </w:r>
          </w:p>
        </w:tc>
      </w:tr>
      <w:tr w:rsidR="00985094" w:rsidRPr="000304C8" w:rsidTr="00985094">
        <w:tc>
          <w:tcPr>
            <w:tcW w:w="3240" w:type="dxa"/>
            <w:gridSpan w:val="2"/>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i/>
              </w:rPr>
              <w:t>Okvirni troškovnik</w:t>
            </w:r>
          </w:p>
        </w:tc>
        <w:tc>
          <w:tcPr>
            <w:tcW w:w="6048" w:type="dxa"/>
          </w:tcPr>
          <w:p w:rsidR="00985094" w:rsidRPr="000304C8" w:rsidRDefault="00985094" w:rsidP="00985094">
            <w:pPr>
              <w:rPr>
                <w:rFonts w:ascii="Times New Roman" w:hAnsi="Times New Roman" w:cs="Times New Roman"/>
              </w:rPr>
            </w:pPr>
            <w:r w:rsidRPr="000304C8">
              <w:rPr>
                <w:rFonts w:ascii="Times New Roman" w:hAnsi="Times New Roman" w:cs="Times New Roman"/>
              </w:rPr>
              <w:t>3000 kn</w:t>
            </w:r>
          </w:p>
        </w:tc>
      </w:tr>
      <w:tr w:rsidR="00985094" w:rsidRPr="000304C8" w:rsidTr="00985094">
        <w:tc>
          <w:tcPr>
            <w:tcW w:w="3240" w:type="dxa"/>
            <w:gridSpan w:val="2"/>
          </w:tcPr>
          <w:p w:rsidR="00985094" w:rsidRPr="000304C8" w:rsidRDefault="00985094" w:rsidP="00985094">
            <w:pPr>
              <w:spacing w:line="276" w:lineRule="auto"/>
              <w:rPr>
                <w:rFonts w:ascii="Times New Roman" w:hAnsi="Times New Roman" w:cs="Times New Roman"/>
                <w:i/>
              </w:rPr>
            </w:pPr>
            <w:r w:rsidRPr="000304C8">
              <w:rPr>
                <w:rFonts w:ascii="Times New Roman" w:hAnsi="Times New Roman" w:cs="Times New Roman"/>
                <w:i/>
              </w:rPr>
              <w:t>Odgovorne osobe</w:t>
            </w:r>
          </w:p>
        </w:tc>
        <w:tc>
          <w:tcPr>
            <w:tcW w:w="6048" w:type="dxa"/>
          </w:tcPr>
          <w:p w:rsidR="00985094" w:rsidRPr="000304C8" w:rsidRDefault="00985094" w:rsidP="00985094">
            <w:pPr>
              <w:rPr>
                <w:rFonts w:ascii="Times New Roman" w:hAnsi="Times New Roman" w:cs="Times New Roman"/>
              </w:rPr>
            </w:pPr>
            <w:r w:rsidRPr="000304C8">
              <w:rPr>
                <w:rFonts w:ascii="Times New Roman" w:hAnsi="Times New Roman" w:cs="Times New Roman"/>
              </w:rPr>
              <w:t>Anton Tadić</w:t>
            </w:r>
          </w:p>
        </w:tc>
      </w:tr>
    </w:tbl>
    <w:p w:rsidR="00985094" w:rsidRDefault="00985094" w:rsidP="00985094"/>
    <w:p w:rsidR="00887C76" w:rsidRPr="000A092A" w:rsidRDefault="00887C76" w:rsidP="00887C76">
      <w:pPr>
        <w:ind w:left="540"/>
      </w:pPr>
    </w:p>
    <w:tbl>
      <w:tblPr>
        <w:tblStyle w:val="TableGrid13"/>
        <w:tblW w:w="9288" w:type="dxa"/>
        <w:tblLook w:val="04A0" w:firstRow="1" w:lastRow="0" w:firstColumn="1" w:lastColumn="0" w:noHBand="0" w:noVBand="1"/>
      </w:tblPr>
      <w:tblGrid>
        <w:gridCol w:w="637"/>
        <w:gridCol w:w="2603"/>
        <w:gridCol w:w="6048"/>
      </w:tblGrid>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Ciklus (razred):</w:t>
            </w:r>
          </w:p>
        </w:tc>
        <w:tc>
          <w:tcPr>
            <w:tcW w:w="6048" w:type="dxa"/>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Svi zainteresirani učenici Srednje škole Delnice</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Naziv aktivnosti:</w:t>
            </w:r>
          </w:p>
        </w:tc>
        <w:tc>
          <w:tcPr>
            <w:tcW w:w="6048" w:type="dxa"/>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KROS Ž+M</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Cilj:</w:t>
            </w:r>
          </w:p>
        </w:tc>
        <w:tc>
          <w:tcPr>
            <w:tcW w:w="6048" w:type="dxa"/>
          </w:tcPr>
          <w:p w:rsidR="00176AEA" w:rsidRPr="000304C8" w:rsidRDefault="00176AEA" w:rsidP="006B00F4">
            <w:pPr>
              <w:rPr>
                <w:rFonts w:ascii="Times New Roman" w:hAnsi="Times New Roman" w:cs="Times New Roman"/>
                <w:lang w:val="pl-PL"/>
              </w:rPr>
            </w:pPr>
            <w:r w:rsidRPr="000304C8">
              <w:rPr>
                <w:rFonts w:ascii="Times New Roman" w:hAnsi="Times New Roman" w:cs="Times New Roman"/>
              </w:rPr>
              <w:t xml:space="preserve">Okupiti što veći broj učenika. </w:t>
            </w:r>
            <w:r w:rsidRPr="000304C8">
              <w:rPr>
                <w:rFonts w:ascii="Times New Roman" w:hAnsi="Times New Roman" w:cs="Times New Roman"/>
                <w:lang w:val="pl-PL"/>
              </w:rPr>
              <w:t>Sudjelovanje i na drugim natjecanjima. razvijanje svijesti o zdravom načinu života.</w:t>
            </w:r>
          </w:p>
          <w:p w:rsidR="00176AEA" w:rsidRPr="000304C8" w:rsidRDefault="00176AEA" w:rsidP="006B00F4">
            <w:pPr>
              <w:rPr>
                <w:rFonts w:ascii="Times New Roman" w:hAnsi="Times New Roman" w:cs="Times New Roman"/>
              </w:rPr>
            </w:pPr>
            <w:r w:rsidRPr="000304C8">
              <w:rPr>
                <w:rFonts w:ascii="Times New Roman" w:hAnsi="Times New Roman" w:cs="Times New Roman"/>
                <w:lang w:val="pl-PL"/>
              </w:rPr>
              <w:t>Socijalizacija, sportska kultura kao dio opće kulture</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Obrazloženje cilja (povezan s potrebama, interesima učenika i vrijednostima ŠK):</w:t>
            </w:r>
          </w:p>
        </w:tc>
        <w:tc>
          <w:tcPr>
            <w:tcW w:w="6048" w:type="dxa"/>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Razvijanje sustavnog pristupa igri, poticanje i razvoj konstruktivnih odnosa, suradnja i potreba timskog rada, sport kao oblik prevencije ovisnosti i nasilja</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Namjena:</w:t>
            </w:r>
          </w:p>
        </w:tc>
        <w:tc>
          <w:tcPr>
            <w:tcW w:w="6048" w:type="dxa"/>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Rekreativne mogućnosti sporta i važnost za predstavljanje škole i kraja</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Očekivani ishodi/postignuća:</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Aktivno voditi brigu o svom zdravlju, razviti pozitivan odnos prema bavljenju tjelesnim aktivnostima, razvijanje suradničkih odnosa , podizanje športske kulture, kulturnog ophođenja i uvažavanja protivnika, prihvaćanje poraza i čestitanje pobjedniku, razvijanje prijateljskih odnosa</w:t>
            </w:r>
          </w:p>
        </w:tc>
      </w:tr>
      <w:tr w:rsidR="00176AEA" w:rsidRPr="000304C8" w:rsidTr="006B00F4">
        <w:tc>
          <w:tcPr>
            <w:tcW w:w="637" w:type="dxa"/>
            <w:vMerge w:val="restart"/>
            <w:textDirection w:val="btLr"/>
          </w:tcPr>
          <w:p w:rsidR="00176AEA" w:rsidRPr="000304C8" w:rsidRDefault="00176AEA" w:rsidP="006B00F4">
            <w:pPr>
              <w:spacing w:line="276" w:lineRule="auto"/>
              <w:ind w:left="113" w:right="113"/>
              <w:rPr>
                <w:rFonts w:ascii="Times New Roman" w:hAnsi="Times New Roman" w:cs="Times New Roman"/>
                <w:i/>
              </w:rPr>
            </w:pPr>
            <w:r w:rsidRPr="000304C8">
              <w:rPr>
                <w:rFonts w:ascii="Times New Roman" w:hAnsi="Times New Roman" w:cs="Times New Roman"/>
                <w:i/>
              </w:rPr>
              <w:t>Način realizacije</w:t>
            </w:r>
          </w:p>
        </w:tc>
        <w:tc>
          <w:tcPr>
            <w:tcW w:w="2603" w:type="dxa"/>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Oblik:</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Timski rad, demonstracija</w:t>
            </w:r>
          </w:p>
        </w:tc>
      </w:tr>
      <w:tr w:rsidR="00176AEA" w:rsidRPr="000304C8" w:rsidTr="006B00F4">
        <w:tc>
          <w:tcPr>
            <w:tcW w:w="637" w:type="dxa"/>
            <w:vMerge/>
          </w:tcPr>
          <w:p w:rsidR="00176AEA" w:rsidRPr="000304C8" w:rsidRDefault="00176AEA" w:rsidP="006B00F4">
            <w:pPr>
              <w:spacing w:line="276" w:lineRule="auto"/>
              <w:rPr>
                <w:rFonts w:ascii="Times New Roman" w:hAnsi="Times New Roman" w:cs="Times New Roman"/>
                <w:i/>
              </w:rPr>
            </w:pPr>
          </w:p>
        </w:tc>
        <w:tc>
          <w:tcPr>
            <w:tcW w:w="2603" w:type="dxa"/>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Sudionici:</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Učenici, Boris Levar, prof.</w:t>
            </w:r>
          </w:p>
        </w:tc>
      </w:tr>
      <w:tr w:rsidR="00176AEA" w:rsidRPr="000304C8" w:rsidTr="006B00F4">
        <w:tc>
          <w:tcPr>
            <w:tcW w:w="637" w:type="dxa"/>
            <w:vMerge/>
          </w:tcPr>
          <w:p w:rsidR="00176AEA" w:rsidRPr="000304C8" w:rsidRDefault="00176AEA" w:rsidP="006B00F4">
            <w:pPr>
              <w:spacing w:line="276" w:lineRule="auto"/>
              <w:rPr>
                <w:rFonts w:ascii="Times New Roman" w:hAnsi="Times New Roman" w:cs="Times New Roman"/>
                <w:i/>
              </w:rPr>
            </w:pPr>
          </w:p>
        </w:tc>
        <w:tc>
          <w:tcPr>
            <w:tcW w:w="2603" w:type="dxa"/>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Načini učenja (što rade učenici):</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Pravilno obavljanje slijedova aktivnosti koje najefikasnije dovode d pravilnog izvođenja operacija, stjecanje pune psihofizičke spreme, kondicijske pripreme</w:t>
            </w:r>
          </w:p>
        </w:tc>
      </w:tr>
      <w:tr w:rsidR="00176AEA" w:rsidRPr="000304C8" w:rsidTr="006B00F4">
        <w:tc>
          <w:tcPr>
            <w:tcW w:w="637" w:type="dxa"/>
            <w:vMerge/>
          </w:tcPr>
          <w:p w:rsidR="00176AEA" w:rsidRPr="000304C8" w:rsidRDefault="00176AEA" w:rsidP="006B00F4">
            <w:pPr>
              <w:spacing w:line="276" w:lineRule="auto"/>
              <w:rPr>
                <w:rFonts w:ascii="Times New Roman" w:hAnsi="Times New Roman" w:cs="Times New Roman"/>
                <w:i/>
              </w:rPr>
            </w:pPr>
          </w:p>
        </w:tc>
        <w:tc>
          <w:tcPr>
            <w:tcW w:w="2603" w:type="dxa"/>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Metode poučavanja (što rade učitelji):</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Objašnjavaju, demonstriraju, upućuju, savjetuju, koordiniraju</w:t>
            </w:r>
          </w:p>
        </w:tc>
      </w:tr>
      <w:tr w:rsidR="00176AEA" w:rsidRPr="000304C8" w:rsidTr="006B00F4">
        <w:tc>
          <w:tcPr>
            <w:tcW w:w="637" w:type="dxa"/>
            <w:vMerge/>
          </w:tcPr>
          <w:p w:rsidR="00176AEA" w:rsidRPr="000304C8" w:rsidRDefault="00176AEA" w:rsidP="006B00F4">
            <w:pPr>
              <w:spacing w:line="276" w:lineRule="auto"/>
              <w:rPr>
                <w:rFonts w:ascii="Times New Roman" w:hAnsi="Times New Roman" w:cs="Times New Roman"/>
                <w:i/>
              </w:rPr>
            </w:pPr>
          </w:p>
        </w:tc>
        <w:tc>
          <w:tcPr>
            <w:tcW w:w="2603" w:type="dxa"/>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Trajanje izvedbe:</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Tijekom nastavne godine. Natjecanje se odvija na osnovi kalendara SŠSD županije i kalendara Državnog Prvenstva ŠSK srednjih škola RH</w:t>
            </w:r>
          </w:p>
        </w:tc>
      </w:tr>
      <w:tr w:rsidR="00176AEA" w:rsidRPr="000304C8" w:rsidTr="000304C8">
        <w:trPr>
          <w:trHeight w:val="283"/>
        </w:trPr>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Potrebni resursi:</w:t>
            </w:r>
          </w:p>
        </w:tc>
        <w:tc>
          <w:tcPr>
            <w:tcW w:w="6048" w:type="dxa"/>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Učenici, oprema i sportska pomagala</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rPr>
              <w:t>Moguće teškoće</w:t>
            </w:r>
            <w:r w:rsidRPr="000304C8">
              <w:rPr>
                <w:rFonts w:ascii="Times New Roman" w:hAnsi="Times New Roman" w:cs="Times New Roman"/>
                <w:i/>
              </w:rPr>
              <w:t>:</w:t>
            </w:r>
          </w:p>
        </w:tc>
        <w:tc>
          <w:tcPr>
            <w:tcW w:w="6048" w:type="dxa"/>
          </w:tcPr>
          <w:p w:rsidR="00176AEA" w:rsidRPr="000304C8" w:rsidRDefault="00176AEA" w:rsidP="006B00F4">
            <w:pPr>
              <w:rPr>
                <w:rFonts w:ascii="Times New Roman" w:hAnsi="Times New Roman" w:cs="Times New Roman"/>
                <w:lang w:val="pl-PL"/>
              </w:rPr>
            </w:pPr>
            <w:r w:rsidRPr="000304C8">
              <w:rPr>
                <w:rFonts w:ascii="Times New Roman" w:hAnsi="Times New Roman" w:cs="Times New Roman"/>
                <w:lang w:val="pl-PL"/>
              </w:rPr>
              <w:t>Ovisno o interesu učenika</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rPr>
              <w:t>Način praćenja i provjere ishoda/ postignuća</w:t>
            </w:r>
          </w:p>
        </w:tc>
        <w:tc>
          <w:tcPr>
            <w:tcW w:w="6048" w:type="dxa"/>
          </w:tcPr>
          <w:p w:rsidR="00176AEA" w:rsidRPr="000304C8" w:rsidRDefault="00176AEA" w:rsidP="006B00F4">
            <w:pPr>
              <w:rPr>
                <w:rFonts w:ascii="Times New Roman" w:hAnsi="Times New Roman" w:cs="Times New Roman"/>
                <w:lang w:val="pl-PL"/>
              </w:rPr>
            </w:pPr>
            <w:r w:rsidRPr="000304C8">
              <w:rPr>
                <w:rFonts w:ascii="Times New Roman" w:hAnsi="Times New Roman" w:cs="Times New Roman"/>
                <w:lang w:val="pl-PL"/>
              </w:rPr>
              <w:t>Na temelju uspjeha ekipe. Boduju se tri najbolja vremena-mjesto.</w:t>
            </w:r>
          </w:p>
          <w:p w:rsidR="00176AEA" w:rsidRPr="000304C8" w:rsidRDefault="00176AEA" w:rsidP="006B00F4">
            <w:pPr>
              <w:rPr>
                <w:rFonts w:ascii="Times New Roman" w:hAnsi="Times New Roman" w:cs="Times New Roman"/>
                <w:lang w:val="pl-PL"/>
              </w:rPr>
            </w:pPr>
            <w:r w:rsidRPr="000304C8">
              <w:rPr>
                <w:rFonts w:ascii="Times New Roman" w:hAnsi="Times New Roman" w:cs="Times New Roman"/>
                <w:lang w:val="pl-PL"/>
              </w:rPr>
              <w:t>Ako ima 40 natjecatelja prvi dobiva 40 bodova, 2. 39 bodova itd.</w:t>
            </w:r>
          </w:p>
          <w:p w:rsidR="00176AEA" w:rsidRPr="000304C8" w:rsidRDefault="00176AEA" w:rsidP="006B00F4">
            <w:pPr>
              <w:rPr>
                <w:rFonts w:ascii="Times New Roman" w:hAnsi="Times New Roman" w:cs="Times New Roman"/>
                <w:lang w:val="pl-PL"/>
              </w:rPr>
            </w:pPr>
            <w:r w:rsidRPr="000304C8">
              <w:rPr>
                <w:rFonts w:ascii="Times New Roman" w:hAnsi="Times New Roman" w:cs="Times New Roman"/>
                <w:lang w:val="pl-PL"/>
              </w:rPr>
              <w:t>Na temelju zbroja bodova određuje se rang lista .</w:t>
            </w:r>
          </w:p>
          <w:p w:rsidR="00176AEA" w:rsidRPr="000304C8" w:rsidRDefault="00176AEA" w:rsidP="006B00F4">
            <w:pPr>
              <w:rPr>
                <w:rFonts w:ascii="Times New Roman" w:hAnsi="Times New Roman" w:cs="Times New Roman"/>
                <w:lang w:val="pl-PL"/>
              </w:rPr>
            </w:pPr>
            <w:r w:rsidRPr="000304C8">
              <w:rPr>
                <w:rFonts w:ascii="Times New Roman" w:hAnsi="Times New Roman" w:cs="Times New Roman"/>
                <w:lang w:val="pl-PL"/>
              </w:rPr>
              <w:t>Prva tri dobivaju pehar i medalje.</w:t>
            </w:r>
          </w:p>
          <w:p w:rsidR="00176AEA" w:rsidRPr="000304C8" w:rsidRDefault="00176AEA" w:rsidP="006B00F4">
            <w:pPr>
              <w:rPr>
                <w:rFonts w:ascii="Times New Roman" w:hAnsi="Times New Roman" w:cs="Times New Roman"/>
                <w:lang w:val="pl-PL"/>
              </w:rPr>
            </w:pPr>
            <w:r w:rsidRPr="000304C8">
              <w:rPr>
                <w:rFonts w:ascii="Times New Roman" w:hAnsi="Times New Roman" w:cs="Times New Roman"/>
                <w:lang w:val="pl-PL"/>
              </w:rPr>
              <w:t>Prva dva se plasiraju na poluzavršno- međužupanijsko natjecanje..</w:t>
            </w:r>
          </w:p>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lang w:val="pl-PL"/>
              </w:rPr>
              <w:t>Prva dva idu na Državno prvenstvo</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Okvirni troškovnik</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Nabava nove potrebne opreme- 4000 kn</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lastRenderedPageBreak/>
              <w:t>Odgovorne osobe</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Boris Levar</w:t>
            </w:r>
          </w:p>
        </w:tc>
      </w:tr>
    </w:tbl>
    <w:p w:rsidR="00176AEA" w:rsidRDefault="00176AEA" w:rsidP="00176AEA"/>
    <w:p w:rsidR="00CE0912" w:rsidRDefault="00CE0912" w:rsidP="00B5149B">
      <w:pPr>
        <w:rPr>
          <w:b/>
        </w:rPr>
      </w:pPr>
    </w:p>
    <w:tbl>
      <w:tblPr>
        <w:tblStyle w:val="TableGrid13"/>
        <w:tblW w:w="9288" w:type="dxa"/>
        <w:tblLook w:val="04A0" w:firstRow="1" w:lastRow="0" w:firstColumn="1" w:lastColumn="0" w:noHBand="0" w:noVBand="1"/>
      </w:tblPr>
      <w:tblGrid>
        <w:gridCol w:w="637"/>
        <w:gridCol w:w="2603"/>
        <w:gridCol w:w="6048"/>
      </w:tblGrid>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rPr>
            </w:pPr>
            <w:bookmarkStart w:id="116" w:name="_Toc398807468"/>
            <w:bookmarkStart w:id="117" w:name="_Toc398822560"/>
            <w:r w:rsidRPr="000304C8">
              <w:rPr>
                <w:rFonts w:ascii="Times New Roman" w:hAnsi="Times New Roman" w:cs="Times New Roman"/>
              </w:rPr>
              <w:t>Ciklus (razred):</w:t>
            </w:r>
          </w:p>
        </w:tc>
        <w:tc>
          <w:tcPr>
            <w:tcW w:w="6048" w:type="dxa"/>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Svi zainteresirani učenici Srednje škole Delnice</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Naziv aktivnosti:</w:t>
            </w:r>
          </w:p>
        </w:tc>
        <w:tc>
          <w:tcPr>
            <w:tcW w:w="6048" w:type="dxa"/>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KOŠARKA (M)</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Cilj:</w:t>
            </w:r>
          </w:p>
        </w:tc>
        <w:tc>
          <w:tcPr>
            <w:tcW w:w="6048" w:type="dxa"/>
          </w:tcPr>
          <w:p w:rsidR="00176AEA" w:rsidRPr="000304C8" w:rsidRDefault="00176AEA" w:rsidP="006B00F4">
            <w:pPr>
              <w:rPr>
                <w:rFonts w:ascii="Times New Roman" w:hAnsi="Times New Roman" w:cs="Times New Roman"/>
                <w:lang w:val="pl-PL"/>
              </w:rPr>
            </w:pPr>
            <w:r w:rsidRPr="000304C8">
              <w:rPr>
                <w:rFonts w:ascii="Times New Roman" w:hAnsi="Times New Roman" w:cs="Times New Roman"/>
              </w:rPr>
              <w:t xml:space="preserve">Okupiti što veći broj učenika. </w:t>
            </w:r>
            <w:r w:rsidRPr="000304C8">
              <w:rPr>
                <w:rFonts w:ascii="Times New Roman" w:hAnsi="Times New Roman" w:cs="Times New Roman"/>
                <w:lang w:val="pl-PL"/>
              </w:rPr>
              <w:t>Sudjelovanje i na drugim natjecanjima. razvijanje svijesti o zdravom načinu života.</w:t>
            </w:r>
          </w:p>
          <w:p w:rsidR="00176AEA" w:rsidRPr="000304C8" w:rsidRDefault="00176AEA" w:rsidP="006B00F4">
            <w:pPr>
              <w:rPr>
                <w:rFonts w:ascii="Times New Roman" w:hAnsi="Times New Roman" w:cs="Times New Roman"/>
              </w:rPr>
            </w:pPr>
            <w:r w:rsidRPr="000304C8">
              <w:rPr>
                <w:rFonts w:ascii="Times New Roman" w:hAnsi="Times New Roman" w:cs="Times New Roman"/>
                <w:lang w:val="pl-PL"/>
              </w:rPr>
              <w:t>Socijalizacija, sportska kultura kao dio opće kulture</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Obrazloženje cilja (povezan s potrebama, interesima učenika i vrijednostima ŠK):</w:t>
            </w:r>
          </w:p>
        </w:tc>
        <w:tc>
          <w:tcPr>
            <w:tcW w:w="6048" w:type="dxa"/>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Razvijanje sustavnog pristupa igri, poticanje i razvoj konstruktivnih odnosa, suradnja i potreba timskog rada, sport kao oblik prevencije ovisnosti i nasilja</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Namjena:</w:t>
            </w:r>
          </w:p>
        </w:tc>
        <w:tc>
          <w:tcPr>
            <w:tcW w:w="6048" w:type="dxa"/>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Rekreativne mogućnosti sporta i važnost za predstavljanje škole i kraja</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Očekivani ishodi/postignuća:</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Aktivno voditi brigu o svom zdravlju, razviti pozitivan odnos prema bavljenju tjelesnim aktivnostima, razvijanje suradničkih odnosa , podizanje športske kulture, kulturnog ophođenja i uvažavanja protivnika, prihvaćanje poraza i čestitanje pobjedniku, razvijanje prijateljskih odnosa</w:t>
            </w:r>
          </w:p>
        </w:tc>
      </w:tr>
      <w:tr w:rsidR="00176AEA" w:rsidRPr="000304C8" w:rsidTr="006B00F4">
        <w:tc>
          <w:tcPr>
            <w:tcW w:w="637" w:type="dxa"/>
            <w:vMerge w:val="restart"/>
            <w:textDirection w:val="btLr"/>
          </w:tcPr>
          <w:p w:rsidR="00176AEA" w:rsidRPr="000304C8" w:rsidRDefault="00176AEA" w:rsidP="006B00F4">
            <w:pPr>
              <w:spacing w:line="276" w:lineRule="auto"/>
              <w:ind w:left="113" w:right="113"/>
              <w:rPr>
                <w:rFonts w:ascii="Times New Roman" w:hAnsi="Times New Roman" w:cs="Times New Roman"/>
                <w:i/>
              </w:rPr>
            </w:pPr>
            <w:r w:rsidRPr="000304C8">
              <w:rPr>
                <w:rFonts w:ascii="Times New Roman" w:hAnsi="Times New Roman" w:cs="Times New Roman"/>
                <w:i/>
              </w:rPr>
              <w:t>Način realizacije</w:t>
            </w:r>
          </w:p>
        </w:tc>
        <w:tc>
          <w:tcPr>
            <w:tcW w:w="2603" w:type="dxa"/>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Oblik:</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Timski rad, demonstracija</w:t>
            </w:r>
          </w:p>
        </w:tc>
      </w:tr>
      <w:tr w:rsidR="00176AEA" w:rsidRPr="000304C8" w:rsidTr="006B00F4">
        <w:tc>
          <w:tcPr>
            <w:tcW w:w="637" w:type="dxa"/>
            <w:vMerge/>
          </w:tcPr>
          <w:p w:rsidR="00176AEA" w:rsidRPr="000304C8" w:rsidRDefault="00176AEA" w:rsidP="006B00F4">
            <w:pPr>
              <w:spacing w:line="276" w:lineRule="auto"/>
              <w:rPr>
                <w:rFonts w:ascii="Times New Roman" w:hAnsi="Times New Roman" w:cs="Times New Roman"/>
                <w:i/>
              </w:rPr>
            </w:pPr>
          </w:p>
        </w:tc>
        <w:tc>
          <w:tcPr>
            <w:tcW w:w="2603" w:type="dxa"/>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Sudionici:</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Učenici, Hrvoje Musinov, prof.</w:t>
            </w:r>
          </w:p>
        </w:tc>
      </w:tr>
      <w:tr w:rsidR="00176AEA" w:rsidRPr="000304C8" w:rsidTr="006B00F4">
        <w:tc>
          <w:tcPr>
            <w:tcW w:w="637" w:type="dxa"/>
            <w:vMerge/>
          </w:tcPr>
          <w:p w:rsidR="00176AEA" w:rsidRPr="000304C8" w:rsidRDefault="00176AEA" w:rsidP="006B00F4">
            <w:pPr>
              <w:spacing w:line="276" w:lineRule="auto"/>
              <w:rPr>
                <w:rFonts w:ascii="Times New Roman" w:hAnsi="Times New Roman" w:cs="Times New Roman"/>
                <w:i/>
              </w:rPr>
            </w:pPr>
          </w:p>
        </w:tc>
        <w:tc>
          <w:tcPr>
            <w:tcW w:w="2603" w:type="dxa"/>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Načini učenja (što rade učenici):</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Pravilno obavljanje slijedova aktivnosti koje najefikasnije dovode d pravilnog izvođenja operacija, stjecanje pune psihofizičke spreme, kondicijske pripreme</w:t>
            </w:r>
          </w:p>
        </w:tc>
      </w:tr>
      <w:tr w:rsidR="00176AEA" w:rsidRPr="000304C8" w:rsidTr="006B00F4">
        <w:tc>
          <w:tcPr>
            <w:tcW w:w="637" w:type="dxa"/>
            <w:vMerge/>
          </w:tcPr>
          <w:p w:rsidR="00176AEA" w:rsidRPr="000304C8" w:rsidRDefault="00176AEA" w:rsidP="006B00F4">
            <w:pPr>
              <w:spacing w:line="276" w:lineRule="auto"/>
              <w:rPr>
                <w:rFonts w:ascii="Times New Roman" w:hAnsi="Times New Roman" w:cs="Times New Roman"/>
                <w:i/>
              </w:rPr>
            </w:pPr>
          </w:p>
        </w:tc>
        <w:tc>
          <w:tcPr>
            <w:tcW w:w="2603" w:type="dxa"/>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Metode poučavanja (što rade učitelji):</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Objašnjavaju, demonstriraju, upućuju, savjetuju, koordiniraju</w:t>
            </w:r>
          </w:p>
        </w:tc>
      </w:tr>
      <w:tr w:rsidR="00176AEA" w:rsidRPr="000304C8" w:rsidTr="006B00F4">
        <w:tc>
          <w:tcPr>
            <w:tcW w:w="637" w:type="dxa"/>
            <w:vMerge/>
          </w:tcPr>
          <w:p w:rsidR="00176AEA" w:rsidRPr="000304C8" w:rsidRDefault="00176AEA" w:rsidP="006B00F4">
            <w:pPr>
              <w:spacing w:line="276" w:lineRule="auto"/>
              <w:rPr>
                <w:rFonts w:ascii="Times New Roman" w:hAnsi="Times New Roman" w:cs="Times New Roman"/>
                <w:i/>
              </w:rPr>
            </w:pPr>
          </w:p>
        </w:tc>
        <w:tc>
          <w:tcPr>
            <w:tcW w:w="2603" w:type="dxa"/>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Trajanje izvedbe:</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Tijekom nastavne godine</w:t>
            </w:r>
          </w:p>
        </w:tc>
      </w:tr>
      <w:tr w:rsidR="00176AEA" w:rsidRPr="000304C8" w:rsidTr="006B00F4">
        <w:trPr>
          <w:trHeight w:val="536"/>
        </w:trPr>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Potrebni resursi:</w:t>
            </w:r>
          </w:p>
        </w:tc>
        <w:tc>
          <w:tcPr>
            <w:tcW w:w="6048" w:type="dxa"/>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rPr>
              <w:t>Učenici, oprema i sportska pomagala</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rPr>
              <w:t>Moguće teškoće</w:t>
            </w:r>
            <w:r w:rsidRPr="000304C8">
              <w:rPr>
                <w:rFonts w:ascii="Times New Roman" w:hAnsi="Times New Roman" w:cs="Times New Roman"/>
                <w:i/>
              </w:rPr>
              <w:t>:</w:t>
            </w:r>
          </w:p>
        </w:tc>
        <w:tc>
          <w:tcPr>
            <w:tcW w:w="6048" w:type="dxa"/>
          </w:tcPr>
          <w:p w:rsidR="00176AEA" w:rsidRPr="000304C8" w:rsidRDefault="00176AEA" w:rsidP="006B00F4">
            <w:pPr>
              <w:rPr>
                <w:rFonts w:ascii="Times New Roman" w:hAnsi="Times New Roman" w:cs="Times New Roman"/>
                <w:lang w:val="pl-PL"/>
              </w:rPr>
            </w:pPr>
            <w:r w:rsidRPr="000304C8">
              <w:rPr>
                <w:rFonts w:ascii="Times New Roman" w:hAnsi="Times New Roman" w:cs="Times New Roman"/>
                <w:lang w:val="pl-PL"/>
              </w:rPr>
              <w:t>Ovisno o interesu učenika</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rPr>
              <w:t>Način praćenja i provjere ishoda/ postignuća</w:t>
            </w:r>
          </w:p>
        </w:tc>
        <w:tc>
          <w:tcPr>
            <w:tcW w:w="6048" w:type="dxa"/>
          </w:tcPr>
          <w:p w:rsidR="00176AEA" w:rsidRPr="000304C8" w:rsidRDefault="00176AEA" w:rsidP="006B00F4">
            <w:pPr>
              <w:spacing w:line="276" w:lineRule="auto"/>
              <w:rPr>
                <w:rFonts w:ascii="Times New Roman" w:hAnsi="Times New Roman" w:cs="Times New Roman"/>
              </w:rPr>
            </w:pPr>
            <w:r w:rsidRPr="000304C8">
              <w:rPr>
                <w:rFonts w:ascii="Times New Roman" w:hAnsi="Times New Roman" w:cs="Times New Roman"/>
                <w:lang w:val="pl-PL"/>
              </w:rPr>
              <w:t>Tjedno okupljanje kroz sekciju,a pred sama natjecanja formiranje ekipe i rad sa njom  dva puta tjedno u pripremi natjecanja.</w:t>
            </w:r>
            <w:r w:rsidRPr="000304C8">
              <w:rPr>
                <w:rFonts w:ascii="Times New Roman" w:hAnsi="Times New Roman" w:cs="Times New Roman"/>
              </w:rPr>
              <w:t>Vrednovanje se temelji na ekipnom postignuću članova na svim razinama natjecanja</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Okvirni troškovnik</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Nabava nove potrebne opreme i lopti- 4000 kn</w:t>
            </w:r>
          </w:p>
        </w:tc>
      </w:tr>
      <w:tr w:rsidR="00176AEA" w:rsidRPr="000304C8" w:rsidTr="006B00F4">
        <w:tc>
          <w:tcPr>
            <w:tcW w:w="3240" w:type="dxa"/>
            <w:gridSpan w:val="2"/>
          </w:tcPr>
          <w:p w:rsidR="00176AEA" w:rsidRPr="000304C8" w:rsidRDefault="00176AEA" w:rsidP="006B00F4">
            <w:pPr>
              <w:spacing w:line="276" w:lineRule="auto"/>
              <w:rPr>
                <w:rFonts w:ascii="Times New Roman" w:hAnsi="Times New Roman" w:cs="Times New Roman"/>
                <w:i/>
              </w:rPr>
            </w:pPr>
            <w:r w:rsidRPr="000304C8">
              <w:rPr>
                <w:rFonts w:ascii="Times New Roman" w:hAnsi="Times New Roman" w:cs="Times New Roman"/>
                <w:i/>
              </w:rPr>
              <w:t>Odgovorne osobe</w:t>
            </w:r>
          </w:p>
        </w:tc>
        <w:tc>
          <w:tcPr>
            <w:tcW w:w="6048" w:type="dxa"/>
          </w:tcPr>
          <w:p w:rsidR="00176AEA" w:rsidRPr="000304C8" w:rsidRDefault="00176AEA" w:rsidP="006B00F4">
            <w:pPr>
              <w:rPr>
                <w:rFonts w:ascii="Times New Roman" w:hAnsi="Times New Roman" w:cs="Times New Roman"/>
              </w:rPr>
            </w:pPr>
            <w:r w:rsidRPr="000304C8">
              <w:rPr>
                <w:rFonts w:ascii="Times New Roman" w:hAnsi="Times New Roman" w:cs="Times New Roman"/>
              </w:rPr>
              <w:t>Hrvoje Musinov</w:t>
            </w:r>
          </w:p>
        </w:tc>
      </w:tr>
    </w:tbl>
    <w:p w:rsidR="004F08F3" w:rsidRDefault="004F08F3" w:rsidP="0085240A">
      <w:pPr>
        <w:rPr>
          <w:b/>
        </w:rPr>
      </w:pPr>
    </w:p>
    <w:p w:rsidR="004F08F3" w:rsidRDefault="004F08F3">
      <w:pPr>
        <w:rPr>
          <w:b/>
        </w:rPr>
      </w:pPr>
      <w:r>
        <w:rPr>
          <w:b/>
        </w:rPr>
        <w:br w:type="page"/>
      </w:r>
    </w:p>
    <w:p w:rsidR="008A2ECE" w:rsidRPr="0085240A" w:rsidRDefault="00E409EE" w:rsidP="0085240A">
      <w:pPr>
        <w:rPr>
          <w:b/>
          <w:sz w:val="28"/>
        </w:rPr>
      </w:pPr>
      <w:r w:rsidRPr="0085240A">
        <w:rPr>
          <w:b/>
        </w:rPr>
        <w:lastRenderedPageBreak/>
        <w:t>7</w:t>
      </w:r>
      <w:r w:rsidR="00FA3D77" w:rsidRPr="0085240A">
        <w:rPr>
          <w:b/>
        </w:rPr>
        <w:t>.</w:t>
      </w:r>
      <w:r w:rsidR="00116829" w:rsidRPr="0085240A">
        <w:rPr>
          <w:b/>
        </w:rPr>
        <w:t xml:space="preserve"> </w:t>
      </w:r>
      <w:r w:rsidR="008A2ECE" w:rsidRPr="0085240A">
        <w:rPr>
          <w:b/>
        </w:rPr>
        <w:t xml:space="preserve"> IZVANŠKOLSKE AKTIVNOSTI</w:t>
      </w:r>
      <w:bookmarkEnd w:id="116"/>
      <w:bookmarkEnd w:id="117"/>
    </w:p>
    <w:p w:rsidR="008A2ECE" w:rsidRPr="002F4300" w:rsidRDefault="008A2ECE" w:rsidP="001622E6">
      <w:pPr>
        <w:ind w:left="540"/>
        <w:rPr>
          <w:b/>
        </w:rPr>
      </w:pPr>
    </w:p>
    <w:p w:rsidR="008A2ECE" w:rsidRPr="004F08F3" w:rsidRDefault="008A2ECE" w:rsidP="00A86796">
      <w:pPr>
        <w:spacing w:line="360" w:lineRule="auto"/>
        <w:ind w:left="540"/>
      </w:pPr>
      <w:r w:rsidRPr="004F08F3">
        <w:t xml:space="preserve">Škola organizira poludnevne, jednodnevne i višednevne izlete, ekskurzije, </w:t>
      </w:r>
      <w:r w:rsidR="00A0049B" w:rsidRPr="004F08F3">
        <w:t xml:space="preserve">terensku nastavu </w:t>
      </w:r>
      <w:r w:rsidRPr="004F08F3">
        <w:t xml:space="preserve"> u funkciji programa nastavnog plana i programa.</w:t>
      </w:r>
    </w:p>
    <w:p w:rsidR="008A2ECE" w:rsidRPr="004F08F3" w:rsidRDefault="008A2ECE" w:rsidP="00A86796">
      <w:pPr>
        <w:spacing w:line="360" w:lineRule="auto"/>
        <w:ind w:left="540"/>
      </w:pPr>
    </w:p>
    <w:p w:rsidR="008A2ECE" w:rsidRPr="004F08F3" w:rsidRDefault="008A2ECE" w:rsidP="00A86796">
      <w:pPr>
        <w:spacing w:line="360" w:lineRule="auto"/>
        <w:ind w:left="540"/>
      </w:pPr>
      <w:r w:rsidRPr="004F08F3">
        <w:t>ZA SVAKU AKTIVNOST ŠKOLA IZRAĐUJE DETALJAN PROGRAM AKTIVNOSTI:</w:t>
      </w:r>
    </w:p>
    <w:p w:rsidR="008A2ECE" w:rsidRPr="004F08F3" w:rsidRDefault="008A2ECE" w:rsidP="00A86796">
      <w:pPr>
        <w:spacing w:line="360" w:lineRule="auto"/>
        <w:ind w:left="540"/>
      </w:pPr>
      <w:r w:rsidRPr="004F08F3">
        <w:t>1.</w:t>
      </w:r>
      <w:r w:rsidR="00A0049B" w:rsidRPr="004F08F3">
        <w:t xml:space="preserve"> NAZIV </w:t>
      </w:r>
      <w:r w:rsidRPr="004F08F3">
        <w:t>PROGRAM</w:t>
      </w:r>
      <w:r w:rsidR="00A0049B" w:rsidRPr="004F08F3">
        <w:t>A</w:t>
      </w:r>
      <w:r w:rsidRPr="004F08F3">
        <w:br/>
        <w:t>2.</w:t>
      </w:r>
      <w:r w:rsidR="00A0049B" w:rsidRPr="004F08F3">
        <w:t xml:space="preserve"> </w:t>
      </w:r>
      <w:r w:rsidRPr="004F08F3">
        <w:t>CILJ</w:t>
      </w:r>
    </w:p>
    <w:p w:rsidR="008A2ECE" w:rsidRPr="004F08F3" w:rsidRDefault="008A2ECE" w:rsidP="00A86796">
      <w:pPr>
        <w:spacing w:line="360" w:lineRule="auto"/>
        <w:ind w:left="540"/>
      </w:pPr>
      <w:r w:rsidRPr="004F08F3">
        <w:t>3.</w:t>
      </w:r>
      <w:r w:rsidR="004F08F3">
        <w:t xml:space="preserve"> </w:t>
      </w:r>
      <w:r w:rsidR="001E4284" w:rsidRPr="004F08F3">
        <w:t>OČEKIVANI ISHODI</w:t>
      </w:r>
    </w:p>
    <w:p w:rsidR="008A2ECE" w:rsidRPr="004F08F3" w:rsidRDefault="008A2ECE" w:rsidP="00A86796">
      <w:pPr>
        <w:spacing w:line="360" w:lineRule="auto"/>
        <w:ind w:left="540"/>
      </w:pPr>
      <w:r w:rsidRPr="004F08F3">
        <w:t>4.</w:t>
      </w:r>
      <w:r w:rsidR="00A0049B" w:rsidRPr="004F08F3">
        <w:t xml:space="preserve"> </w:t>
      </w:r>
      <w:r w:rsidR="001E4284" w:rsidRPr="004F08F3">
        <w:t>OBLIK</w:t>
      </w:r>
    </w:p>
    <w:p w:rsidR="008A2ECE" w:rsidRPr="004F08F3" w:rsidRDefault="008A2ECE" w:rsidP="00A86796">
      <w:pPr>
        <w:spacing w:line="360" w:lineRule="auto"/>
        <w:ind w:left="540"/>
      </w:pPr>
      <w:r w:rsidRPr="004F08F3">
        <w:t>5.</w:t>
      </w:r>
      <w:r w:rsidR="00A0049B" w:rsidRPr="004F08F3">
        <w:t xml:space="preserve"> </w:t>
      </w:r>
      <w:r w:rsidR="001E4284" w:rsidRPr="004F08F3">
        <w:t>SUDIONICI</w:t>
      </w:r>
    </w:p>
    <w:p w:rsidR="008A2ECE" w:rsidRPr="004F08F3" w:rsidRDefault="008A2ECE" w:rsidP="00A86796">
      <w:pPr>
        <w:spacing w:line="360" w:lineRule="auto"/>
        <w:ind w:left="540"/>
      </w:pPr>
      <w:r w:rsidRPr="004F08F3">
        <w:t>6.</w:t>
      </w:r>
      <w:r w:rsidR="00A0049B" w:rsidRPr="004F08F3">
        <w:t xml:space="preserve"> </w:t>
      </w:r>
      <w:r w:rsidR="001E4284" w:rsidRPr="004F08F3">
        <w:t>NAČIN UČENJA (što rade učenici)</w:t>
      </w:r>
    </w:p>
    <w:p w:rsidR="001E4284" w:rsidRPr="004F08F3" w:rsidRDefault="001E4284" w:rsidP="00A86796">
      <w:pPr>
        <w:spacing w:line="360" w:lineRule="auto"/>
        <w:ind w:left="540"/>
      </w:pPr>
      <w:r w:rsidRPr="004F08F3">
        <w:t>7. METODE POUČAVANJA (što rade nastavnici)</w:t>
      </w:r>
    </w:p>
    <w:p w:rsidR="001E4284" w:rsidRPr="004F08F3" w:rsidRDefault="001E4284" w:rsidP="00A86796">
      <w:pPr>
        <w:spacing w:line="360" w:lineRule="auto"/>
        <w:ind w:left="540"/>
      </w:pPr>
      <w:r w:rsidRPr="004F08F3">
        <w:t>8. TRAJANJE IZVEDBE</w:t>
      </w:r>
    </w:p>
    <w:p w:rsidR="001E4284" w:rsidRPr="004F08F3" w:rsidRDefault="001E4284" w:rsidP="00A86796">
      <w:pPr>
        <w:spacing w:line="360" w:lineRule="auto"/>
        <w:ind w:left="540"/>
      </w:pPr>
      <w:r w:rsidRPr="004F08F3">
        <w:t>9. POTREBNI RESURSI (materijalni i ljudski)</w:t>
      </w:r>
    </w:p>
    <w:p w:rsidR="001E4284" w:rsidRPr="004F08F3" w:rsidRDefault="001E4284" w:rsidP="00A86796">
      <w:pPr>
        <w:spacing w:line="360" w:lineRule="auto"/>
        <w:ind w:left="540"/>
      </w:pPr>
      <w:r w:rsidRPr="004F08F3">
        <w:t>10. NAČIN PRAĆENJA I PROVJERE ISHODA/POSTIGNUĆA</w:t>
      </w:r>
    </w:p>
    <w:p w:rsidR="001E4284" w:rsidRPr="004F08F3" w:rsidRDefault="001E4284" w:rsidP="00A86796">
      <w:pPr>
        <w:spacing w:line="360" w:lineRule="auto"/>
        <w:ind w:left="540"/>
      </w:pPr>
      <w:r w:rsidRPr="004F08F3">
        <w:t>11. ODGOVORNE OSOBE</w:t>
      </w:r>
    </w:p>
    <w:p w:rsidR="008A2ECE" w:rsidRPr="004F08F3" w:rsidRDefault="008A2ECE" w:rsidP="00A86796">
      <w:pPr>
        <w:spacing w:line="360" w:lineRule="auto"/>
        <w:ind w:left="540"/>
      </w:pPr>
    </w:p>
    <w:p w:rsidR="00A3754D" w:rsidRPr="004F08F3" w:rsidRDefault="008A2ECE" w:rsidP="00A86796">
      <w:pPr>
        <w:spacing w:line="360" w:lineRule="auto"/>
        <w:ind w:left="540"/>
      </w:pPr>
      <w:r w:rsidRPr="004F08F3">
        <w:t xml:space="preserve">Važna napomena: </w:t>
      </w:r>
    </w:p>
    <w:p w:rsidR="00A3754D" w:rsidRPr="004F08F3" w:rsidRDefault="008A2ECE" w:rsidP="00A86796">
      <w:pPr>
        <w:spacing w:line="360" w:lineRule="auto"/>
        <w:ind w:left="540"/>
      </w:pPr>
      <w:r w:rsidRPr="004F08F3">
        <w:t>UVIJEK JE OBVEZNA PISANA SUGLASNOST RODITELJA</w:t>
      </w:r>
      <w:r w:rsidR="00A3754D" w:rsidRPr="004F08F3">
        <w:t>,</w:t>
      </w:r>
      <w:r w:rsidR="005C4882">
        <w:t xml:space="preserve"> </w:t>
      </w:r>
      <w:r w:rsidRPr="004F08F3">
        <w:t>koja se</w:t>
      </w:r>
      <w:r w:rsidR="00BA45B0" w:rsidRPr="004F08F3">
        <w:t xml:space="preserve"> </w:t>
      </w:r>
      <w:r w:rsidR="00A0049B" w:rsidRPr="004F08F3">
        <w:t xml:space="preserve"> načelno</w:t>
      </w:r>
      <w:r w:rsidR="00E063A6" w:rsidRPr="004F08F3">
        <w:t xml:space="preserve"> </w:t>
      </w:r>
      <w:r w:rsidRPr="004F08F3">
        <w:t>traži u prvom radnom tjednu</w:t>
      </w:r>
      <w:r w:rsidR="00E063A6" w:rsidRPr="004F08F3">
        <w:t xml:space="preserve"> odnosno</w:t>
      </w:r>
      <w:r w:rsidR="00A0049B" w:rsidRPr="004F08F3">
        <w:t xml:space="preserve"> na prvom roditeljskom sastanku</w:t>
      </w:r>
      <w:r w:rsidR="00A3754D" w:rsidRPr="004F08F3">
        <w:t xml:space="preserve">. </w:t>
      </w:r>
    </w:p>
    <w:p w:rsidR="00A86796" w:rsidRPr="004F08F3" w:rsidRDefault="00A3754D" w:rsidP="00996D44">
      <w:pPr>
        <w:spacing w:line="360" w:lineRule="auto"/>
        <w:ind w:left="540"/>
      </w:pPr>
      <w:r w:rsidRPr="004F08F3">
        <w:t>N</w:t>
      </w:r>
      <w:r w:rsidR="00A0049B" w:rsidRPr="004F08F3">
        <w:t xml:space="preserve">eposredno prije početka konkretnih aktivnosti u organiziranju </w:t>
      </w:r>
      <w:r w:rsidRPr="004F08F3">
        <w:t>izvanškolske aktivnosti pribavi se</w:t>
      </w:r>
      <w:r w:rsidR="00A0049B" w:rsidRPr="004F08F3">
        <w:t xml:space="preserve"> suglasnost roditelja u pisanom obliku</w:t>
      </w:r>
      <w:r w:rsidRPr="004F08F3">
        <w:t xml:space="preserve"> i to za najmanje d</w:t>
      </w:r>
      <w:r w:rsidR="005C4882">
        <w:t>vije trećine roditelja u jednom r</w:t>
      </w:r>
      <w:r w:rsidRPr="004F08F3">
        <w:t>azrednom odjelu</w:t>
      </w:r>
      <w:r w:rsidR="00996D44" w:rsidRPr="004F08F3">
        <w:t>.</w:t>
      </w:r>
    </w:p>
    <w:p w:rsidR="00670668" w:rsidRPr="004F08F3" w:rsidRDefault="00670668" w:rsidP="00093008"/>
    <w:p w:rsidR="0061269D" w:rsidRPr="004F08F3" w:rsidRDefault="0061269D" w:rsidP="0061269D">
      <w:pPr>
        <w:rPr>
          <w:bCs/>
        </w:rPr>
      </w:pPr>
      <w:r w:rsidRPr="004F08F3">
        <w:rPr>
          <w:bCs/>
        </w:rPr>
        <w:t>Izleti i ekskurzije – plan</w:t>
      </w:r>
    </w:p>
    <w:p w:rsidR="0061269D" w:rsidRPr="004F08F3" w:rsidRDefault="0061269D" w:rsidP="0061269D"/>
    <w:p w:rsidR="0061269D" w:rsidRPr="004F08F3" w:rsidRDefault="0061269D" w:rsidP="00094CA1">
      <w:pPr>
        <w:numPr>
          <w:ilvl w:val="0"/>
          <w:numId w:val="9"/>
        </w:numPr>
      </w:pPr>
      <w:r w:rsidRPr="004F08F3">
        <w:t>Učenici dozavršnih razreda planiraju maturalno putovanje u inozemstvo:</w:t>
      </w:r>
    </w:p>
    <w:p w:rsidR="0061269D" w:rsidRPr="004F08F3" w:rsidRDefault="00DC01B2" w:rsidP="005C4882">
      <w:pPr>
        <w:ind w:left="1416"/>
      </w:pPr>
      <w:r w:rsidRPr="004F08F3">
        <w:t>( Plan je obilazak Beča, Praga, Bratislave, Budimpešte</w:t>
      </w:r>
      <w:r w:rsidR="00391D4D" w:rsidRPr="004F08F3">
        <w:t>)</w:t>
      </w:r>
    </w:p>
    <w:p w:rsidR="0061269D" w:rsidRPr="004F08F3" w:rsidRDefault="0061269D" w:rsidP="005C4882">
      <w:pPr>
        <w:ind w:left="1416"/>
      </w:pPr>
      <w:r w:rsidRPr="004F08F3">
        <w:t xml:space="preserve"> Vrijeme: kraj kolovoza  početak rujna ).</w:t>
      </w:r>
    </w:p>
    <w:p w:rsidR="0061269D" w:rsidRPr="004F08F3" w:rsidRDefault="0061269D" w:rsidP="00094CA1">
      <w:pPr>
        <w:numPr>
          <w:ilvl w:val="0"/>
          <w:numId w:val="9"/>
        </w:numPr>
      </w:pPr>
      <w:r w:rsidRPr="004F08F3">
        <w:t>Učenici prvih razreda-planira s</w:t>
      </w:r>
      <w:r w:rsidR="00391D4D" w:rsidRPr="004F08F3">
        <w:t>e  izlet u Veneciju</w:t>
      </w:r>
      <w:r w:rsidRPr="004F08F3">
        <w:t>.</w:t>
      </w:r>
    </w:p>
    <w:p w:rsidR="0061269D" w:rsidRPr="004F08F3" w:rsidRDefault="0061269D" w:rsidP="00094CA1">
      <w:pPr>
        <w:numPr>
          <w:ilvl w:val="0"/>
          <w:numId w:val="9"/>
        </w:numPr>
      </w:pPr>
      <w:r w:rsidRPr="004F08F3">
        <w:t>Učenici drugih razreda-planira se jednodnevni-dvodnevni izlet u Vukovar-</w:t>
      </w:r>
    </w:p>
    <w:p w:rsidR="0061269D" w:rsidRPr="004F08F3" w:rsidRDefault="0061269D" w:rsidP="005C4882">
      <w:pPr>
        <w:ind w:left="708" w:firstLine="372"/>
      </w:pPr>
      <w:r w:rsidRPr="004F08F3">
        <w:t xml:space="preserve">      ( 27. svibnja 2016.).</w:t>
      </w:r>
    </w:p>
    <w:p w:rsidR="0061269D" w:rsidRPr="004F08F3" w:rsidRDefault="0061269D" w:rsidP="00094CA1">
      <w:pPr>
        <w:numPr>
          <w:ilvl w:val="0"/>
          <w:numId w:val="9"/>
        </w:numPr>
      </w:pPr>
      <w:r w:rsidRPr="004F08F3">
        <w:t>Učenici završnih razreda ove školske</w:t>
      </w:r>
      <w:r w:rsidR="00391D4D" w:rsidRPr="004F08F3">
        <w:t xml:space="preserve"> godine planiraju posjetu Sarajevu i okolici</w:t>
      </w:r>
      <w:r w:rsidRPr="004F08F3">
        <w:t>.</w:t>
      </w:r>
    </w:p>
    <w:p w:rsidR="0061269D" w:rsidRPr="004F08F3" w:rsidRDefault="0061269D" w:rsidP="005C4882">
      <w:pPr>
        <w:ind w:left="1080"/>
      </w:pPr>
      <w:r w:rsidRPr="004F08F3">
        <w:t>Prema interesima i željama učenika organizirat će se posjet kazališnim predstavama, koncertima te muzejskim prostorima u Rijeci i Zagrebu tijekom nastavne godine.</w:t>
      </w:r>
    </w:p>
    <w:p w:rsidR="0061269D" w:rsidRPr="0061269D" w:rsidRDefault="0061269D" w:rsidP="0061269D">
      <w:pPr>
        <w:rPr>
          <w:b/>
        </w:rPr>
      </w:pPr>
    </w:p>
    <w:p w:rsidR="005C4882" w:rsidRDefault="005C4882">
      <w:r>
        <w:br w:type="page"/>
      </w:r>
    </w:p>
    <w:p w:rsidR="00EA3F82" w:rsidRPr="000A092A" w:rsidRDefault="00EA3F82" w:rsidP="00EA3F82">
      <w:r w:rsidRPr="000A092A">
        <w:lastRenderedPageBreak/>
        <w:t>Kurikulumsko područje: Izleti</w:t>
      </w:r>
    </w:p>
    <w:p w:rsidR="00171D92" w:rsidRPr="000304C8" w:rsidRDefault="00EA3F82" w:rsidP="00171D92">
      <w:r w:rsidRPr="000A092A">
        <w:t>Razred: 1. razredi</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957"/>
      </w:tblGrid>
      <w:tr w:rsidR="00171D92" w:rsidRPr="000304C8" w:rsidTr="006B00F4">
        <w:tc>
          <w:tcPr>
            <w:tcW w:w="3129" w:type="dxa"/>
            <w:gridSpan w:val="2"/>
          </w:tcPr>
          <w:p w:rsidR="00171D92" w:rsidRPr="000304C8" w:rsidRDefault="00171D92" w:rsidP="006B00F4">
            <w:r w:rsidRPr="000304C8">
              <w:t>Ciklus (razred):</w:t>
            </w:r>
          </w:p>
        </w:tc>
        <w:tc>
          <w:tcPr>
            <w:tcW w:w="11091" w:type="dxa"/>
          </w:tcPr>
          <w:p w:rsidR="00171D92" w:rsidRPr="000304C8" w:rsidRDefault="00171D92" w:rsidP="006B00F4">
            <w:r w:rsidRPr="000304C8">
              <w:t>1.a, 1.b, 1.e</w:t>
            </w:r>
            <w:r w:rsidR="0034701A">
              <w:t>, 1.m</w:t>
            </w:r>
          </w:p>
        </w:tc>
      </w:tr>
      <w:tr w:rsidR="00171D92" w:rsidRPr="000304C8" w:rsidTr="006B00F4">
        <w:tc>
          <w:tcPr>
            <w:tcW w:w="3129" w:type="dxa"/>
            <w:gridSpan w:val="2"/>
          </w:tcPr>
          <w:p w:rsidR="00171D92" w:rsidRPr="000304C8" w:rsidRDefault="00171D92" w:rsidP="006B00F4">
            <w:r w:rsidRPr="000304C8">
              <w:t>Cilj:</w:t>
            </w:r>
          </w:p>
        </w:tc>
        <w:tc>
          <w:tcPr>
            <w:tcW w:w="11091" w:type="dxa"/>
          </w:tcPr>
          <w:p w:rsidR="00171D92" w:rsidRPr="000304C8" w:rsidRDefault="00171D92" w:rsidP="006B00F4">
            <w:r w:rsidRPr="000304C8">
              <w:t>Izlet – jednodnevni</w:t>
            </w:r>
          </w:p>
        </w:tc>
      </w:tr>
      <w:tr w:rsidR="00171D92" w:rsidRPr="000304C8" w:rsidTr="006B00F4">
        <w:tc>
          <w:tcPr>
            <w:tcW w:w="3129" w:type="dxa"/>
            <w:gridSpan w:val="2"/>
          </w:tcPr>
          <w:p w:rsidR="00171D92" w:rsidRPr="000304C8" w:rsidRDefault="00171D92" w:rsidP="006B00F4">
            <w:r w:rsidRPr="000304C8">
              <w:t>Obrazloženje cilja (povezan s potrebama, interesima učenika i vrijednostima ŠK):</w:t>
            </w:r>
          </w:p>
        </w:tc>
        <w:tc>
          <w:tcPr>
            <w:tcW w:w="11091" w:type="dxa"/>
          </w:tcPr>
          <w:p w:rsidR="00171D92" w:rsidRPr="000304C8" w:rsidRDefault="00391D4D" w:rsidP="006B00F4">
            <w:r>
              <w:t>Izlet  razreda u Veneciju</w:t>
            </w:r>
            <w:r w:rsidR="00171D92" w:rsidRPr="000304C8">
              <w:t xml:space="preserve"> (destinacije se konkretnije određuju ovisno o interesu učenika  i roditelja te ponudi turističke agencije)</w:t>
            </w:r>
          </w:p>
        </w:tc>
      </w:tr>
      <w:tr w:rsidR="00171D92" w:rsidRPr="000304C8" w:rsidTr="006B00F4">
        <w:tc>
          <w:tcPr>
            <w:tcW w:w="3129" w:type="dxa"/>
            <w:gridSpan w:val="2"/>
          </w:tcPr>
          <w:p w:rsidR="00171D92" w:rsidRPr="000304C8" w:rsidRDefault="00171D92" w:rsidP="006B00F4">
            <w:r w:rsidRPr="000304C8">
              <w:t>Namjena:</w:t>
            </w:r>
          </w:p>
        </w:tc>
        <w:tc>
          <w:tcPr>
            <w:tcW w:w="11091" w:type="dxa"/>
          </w:tcPr>
          <w:p w:rsidR="00171D92" w:rsidRPr="000304C8" w:rsidRDefault="00391D4D" w:rsidP="006B00F4">
            <w:r>
              <w:t>Prikazati ljepote Venecije i njezinu</w:t>
            </w:r>
            <w:r w:rsidR="00171D92" w:rsidRPr="000304C8">
              <w:t xml:space="preserve"> važnost u povijesnom razvoju hrvatskih zemalja, gospodarstvo, kultura, upoznavanje mentaliteta ljudi i poslova kojima se bave</w:t>
            </w:r>
          </w:p>
        </w:tc>
      </w:tr>
      <w:tr w:rsidR="00171D92" w:rsidRPr="000304C8" w:rsidTr="006B00F4">
        <w:tc>
          <w:tcPr>
            <w:tcW w:w="3129" w:type="dxa"/>
            <w:gridSpan w:val="2"/>
          </w:tcPr>
          <w:p w:rsidR="00171D92" w:rsidRPr="000304C8" w:rsidRDefault="00171D92" w:rsidP="006B00F4">
            <w:r w:rsidRPr="000304C8">
              <w:t>Očekivani ishodi/postignuća:</w:t>
            </w:r>
          </w:p>
        </w:tc>
        <w:tc>
          <w:tcPr>
            <w:tcW w:w="11091" w:type="dxa"/>
          </w:tcPr>
          <w:p w:rsidR="00171D92" w:rsidRPr="000304C8" w:rsidRDefault="00171D92" w:rsidP="006B00F4">
            <w:r w:rsidRPr="000304C8">
              <w:t>Učenici će bolje upo</w:t>
            </w:r>
            <w:r w:rsidR="00391D4D">
              <w:t>znati jednu talijansku regiju</w:t>
            </w:r>
            <w:r w:rsidR="002742F7">
              <w:t xml:space="preserve"> i</w:t>
            </w:r>
            <w:r w:rsidRPr="000304C8">
              <w:t xml:space="preserve"> moći primijeniti dosad naučeno ili povezati s budućim gradivom</w:t>
            </w:r>
          </w:p>
        </w:tc>
      </w:tr>
      <w:tr w:rsidR="00171D92" w:rsidRPr="000304C8" w:rsidTr="006B00F4">
        <w:tc>
          <w:tcPr>
            <w:tcW w:w="1166" w:type="dxa"/>
          </w:tcPr>
          <w:p w:rsidR="00171D92" w:rsidRPr="000304C8" w:rsidRDefault="00171D92" w:rsidP="006B00F4">
            <w:r w:rsidRPr="000304C8">
              <w:t xml:space="preserve">    Način realizacije:     </w:t>
            </w:r>
          </w:p>
        </w:tc>
        <w:tc>
          <w:tcPr>
            <w:tcW w:w="1963" w:type="dxa"/>
          </w:tcPr>
          <w:tbl>
            <w:tblPr>
              <w:tblStyle w:val="Reetkatablice"/>
              <w:tblW w:w="0" w:type="auto"/>
              <w:tblLook w:val="04A0" w:firstRow="1" w:lastRow="0" w:firstColumn="1" w:lastColumn="0" w:noHBand="0" w:noVBand="1"/>
            </w:tblPr>
            <w:tblGrid>
              <w:gridCol w:w="1546"/>
            </w:tblGrid>
            <w:tr w:rsidR="00171D92" w:rsidRPr="000304C8" w:rsidTr="006B00F4">
              <w:tc>
                <w:tcPr>
                  <w:tcW w:w="1903" w:type="dxa"/>
                </w:tcPr>
                <w:p w:rsidR="00171D92" w:rsidRPr="000304C8" w:rsidRDefault="00171D92" w:rsidP="00AB28C6">
                  <w:pPr>
                    <w:framePr w:hSpace="180" w:wrap="around" w:vAnchor="text" w:hAnchor="margin" w:y="33"/>
                  </w:pPr>
                  <w:r w:rsidRPr="000304C8">
                    <w:t>Oblik:</w:t>
                  </w:r>
                </w:p>
              </w:tc>
            </w:tr>
            <w:tr w:rsidR="00171D92" w:rsidRPr="000304C8" w:rsidTr="006B00F4">
              <w:tc>
                <w:tcPr>
                  <w:tcW w:w="1903" w:type="dxa"/>
                </w:tcPr>
                <w:p w:rsidR="00171D92" w:rsidRPr="000304C8" w:rsidRDefault="00171D92" w:rsidP="00AB28C6">
                  <w:pPr>
                    <w:framePr w:hSpace="180" w:wrap="around" w:vAnchor="text" w:hAnchor="margin" w:y="33"/>
                  </w:pPr>
                  <w:r w:rsidRPr="000304C8">
                    <w:t>Sudionici:</w:t>
                  </w:r>
                </w:p>
              </w:tc>
            </w:tr>
            <w:tr w:rsidR="00171D92" w:rsidRPr="000304C8" w:rsidTr="006B00F4">
              <w:tc>
                <w:tcPr>
                  <w:tcW w:w="1903" w:type="dxa"/>
                </w:tcPr>
                <w:p w:rsidR="00171D92" w:rsidRPr="000304C8" w:rsidRDefault="00171D92" w:rsidP="00AB28C6">
                  <w:pPr>
                    <w:framePr w:hSpace="180" w:wrap="around" w:vAnchor="text" w:hAnchor="margin" w:y="33"/>
                  </w:pPr>
                  <w:r w:rsidRPr="000304C8">
                    <w:t>Način učenja (što rade učenici):</w:t>
                  </w:r>
                </w:p>
              </w:tc>
            </w:tr>
            <w:tr w:rsidR="00171D92" w:rsidRPr="000304C8" w:rsidTr="006B00F4">
              <w:tc>
                <w:tcPr>
                  <w:tcW w:w="1903" w:type="dxa"/>
                </w:tcPr>
                <w:p w:rsidR="00171D92" w:rsidRPr="000304C8" w:rsidRDefault="00171D92" w:rsidP="00AB28C6">
                  <w:pPr>
                    <w:framePr w:hSpace="180" w:wrap="around" w:vAnchor="text" w:hAnchor="margin" w:y="33"/>
                  </w:pPr>
                  <w:r w:rsidRPr="000304C8">
                    <w:t>Metode poučavanja (što rade učitelji):</w:t>
                  </w:r>
                </w:p>
              </w:tc>
            </w:tr>
            <w:tr w:rsidR="00171D92" w:rsidRPr="000304C8" w:rsidTr="006B00F4">
              <w:tc>
                <w:tcPr>
                  <w:tcW w:w="1903" w:type="dxa"/>
                </w:tcPr>
                <w:p w:rsidR="00171D92" w:rsidRPr="000304C8" w:rsidRDefault="00171D92" w:rsidP="00AB28C6">
                  <w:pPr>
                    <w:framePr w:hSpace="180" w:wrap="around" w:vAnchor="text" w:hAnchor="margin" w:y="33"/>
                  </w:pPr>
                  <w:r w:rsidRPr="000304C8">
                    <w:t>Trajanje izvedbe:</w:t>
                  </w:r>
                </w:p>
              </w:tc>
            </w:tr>
          </w:tbl>
          <w:p w:rsidR="00171D92" w:rsidRPr="000304C8" w:rsidRDefault="00171D92" w:rsidP="006B00F4"/>
        </w:tc>
        <w:tc>
          <w:tcPr>
            <w:tcW w:w="11091" w:type="dxa"/>
          </w:tcPr>
          <w:tbl>
            <w:tblPr>
              <w:tblStyle w:val="Reetkatablice"/>
              <w:tblW w:w="0" w:type="auto"/>
              <w:tblLook w:val="04A0" w:firstRow="1" w:lastRow="0" w:firstColumn="1" w:lastColumn="0" w:noHBand="0" w:noVBand="1"/>
            </w:tblPr>
            <w:tblGrid>
              <w:gridCol w:w="6731"/>
            </w:tblGrid>
            <w:tr w:rsidR="00171D92" w:rsidRPr="000304C8" w:rsidTr="006B00F4">
              <w:tc>
                <w:tcPr>
                  <w:tcW w:w="11329" w:type="dxa"/>
                </w:tcPr>
                <w:p w:rsidR="00171D92" w:rsidRPr="000304C8" w:rsidRDefault="00171D92" w:rsidP="00AB28C6">
                  <w:pPr>
                    <w:framePr w:hSpace="180" w:wrap="around" w:vAnchor="text" w:hAnchor="margin" w:y="33"/>
                  </w:pPr>
                  <w:r w:rsidRPr="000304C8">
                    <w:t xml:space="preserve"> izlet</w:t>
                  </w:r>
                </w:p>
              </w:tc>
            </w:tr>
            <w:tr w:rsidR="00171D92" w:rsidRPr="000304C8" w:rsidTr="006B00F4">
              <w:tc>
                <w:tcPr>
                  <w:tcW w:w="11329" w:type="dxa"/>
                </w:tcPr>
                <w:p w:rsidR="005B43C4" w:rsidRPr="000304C8" w:rsidRDefault="00171D92" w:rsidP="00AB28C6">
                  <w:pPr>
                    <w:framePr w:hSpace="180" w:wrap="around" w:vAnchor="text" w:hAnchor="margin" w:y="33"/>
                  </w:pPr>
                  <w:r w:rsidRPr="000304C8">
                    <w:t>Učenici prvih razreda, razrednici prvih razreda, pratitelji putovanja</w:t>
                  </w:r>
                </w:p>
              </w:tc>
            </w:tr>
            <w:tr w:rsidR="00171D92" w:rsidRPr="000304C8" w:rsidTr="006B00F4">
              <w:tc>
                <w:tcPr>
                  <w:tcW w:w="11329" w:type="dxa"/>
                </w:tcPr>
                <w:p w:rsidR="00171D92" w:rsidRPr="000304C8" w:rsidRDefault="00171D92" w:rsidP="00AB28C6">
                  <w:pPr>
                    <w:framePr w:hSpace="180" w:wrap="around" w:vAnchor="text" w:hAnchor="margin" w:y="33"/>
                  </w:pPr>
                </w:p>
                <w:p w:rsidR="00171D92" w:rsidRPr="000304C8" w:rsidRDefault="00171D92" w:rsidP="00AB28C6">
                  <w:pPr>
                    <w:framePr w:hSpace="180" w:wrap="around" w:vAnchor="text" w:hAnchor="margin" w:y="33"/>
                  </w:pPr>
                  <w:r w:rsidRPr="000304C8">
                    <w:t>Učenici će upoznati istarske gradove i kraj, njihove znamenitosti te osobitosti tog područja</w:t>
                  </w:r>
                </w:p>
              </w:tc>
            </w:tr>
            <w:tr w:rsidR="00171D92" w:rsidRPr="000304C8" w:rsidTr="006B00F4">
              <w:tc>
                <w:tcPr>
                  <w:tcW w:w="11329" w:type="dxa"/>
                </w:tcPr>
                <w:p w:rsidR="00171D92" w:rsidRPr="000304C8" w:rsidRDefault="00171D92" w:rsidP="00AB28C6">
                  <w:pPr>
                    <w:framePr w:hSpace="180" w:wrap="around" w:vAnchor="text" w:hAnchor="margin" w:y="33"/>
                  </w:pPr>
                </w:p>
                <w:p w:rsidR="00171D92" w:rsidRPr="000304C8" w:rsidRDefault="00171D92" w:rsidP="00AB28C6">
                  <w:pPr>
                    <w:framePr w:hSpace="180" w:wrap="around" w:vAnchor="text" w:hAnchor="margin" w:y="33"/>
                  </w:pPr>
                  <w:r w:rsidRPr="000304C8">
                    <w:t xml:space="preserve">Demonstracija </w:t>
                  </w:r>
                </w:p>
                <w:p w:rsidR="00171D92" w:rsidRPr="000304C8" w:rsidRDefault="00171D92" w:rsidP="00AB28C6">
                  <w:pPr>
                    <w:framePr w:hSpace="180" w:wrap="around" w:vAnchor="text" w:hAnchor="margin" w:y="33"/>
                  </w:pPr>
                </w:p>
                <w:p w:rsidR="00171D92" w:rsidRPr="000304C8" w:rsidRDefault="00171D92" w:rsidP="00AB28C6">
                  <w:pPr>
                    <w:framePr w:hSpace="180" w:wrap="around" w:vAnchor="text" w:hAnchor="margin" w:y="33"/>
                  </w:pPr>
                </w:p>
              </w:tc>
            </w:tr>
            <w:tr w:rsidR="00171D92" w:rsidRPr="000304C8" w:rsidTr="006B00F4">
              <w:tc>
                <w:tcPr>
                  <w:tcW w:w="11329" w:type="dxa"/>
                </w:tcPr>
                <w:p w:rsidR="00171D92" w:rsidRPr="000304C8" w:rsidRDefault="002F4AAD" w:rsidP="00AB28C6">
                  <w:pPr>
                    <w:framePr w:hSpace="180" w:wrap="around" w:vAnchor="text" w:hAnchor="margin" w:y="33"/>
                  </w:pPr>
                  <w:r>
                    <w:t>Jedan dan tijekom svibnja 2018</w:t>
                  </w:r>
                  <w:r w:rsidR="00171D92" w:rsidRPr="000304C8">
                    <w:t xml:space="preserve">. godine </w:t>
                  </w:r>
                </w:p>
                <w:p w:rsidR="00171D92" w:rsidRPr="000304C8" w:rsidRDefault="00171D92" w:rsidP="00AB28C6">
                  <w:pPr>
                    <w:framePr w:hSpace="180" w:wrap="around" w:vAnchor="text" w:hAnchor="margin" w:y="33"/>
                  </w:pPr>
                </w:p>
              </w:tc>
            </w:tr>
          </w:tbl>
          <w:p w:rsidR="00171D92" w:rsidRPr="000304C8" w:rsidRDefault="00171D92" w:rsidP="006B00F4"/>
        </w:tc>
      </w:tr>
      <w:tr w:rsidR="00171D92" w:rsidRPr="000304C8" w:rsidTr="006B00F4">
        <w:tc>
          <w:tcPr>
            <w:tcW w:w="3129" w:type="dxa"/>
            <w:gridSpan w:val="2"/>
          </w:tcPr>
          <w:p w:rsidR="00171D92" w:rsidRPr="000304C8" w:rsidRDefault="00171D92" w:rsidP="006B00F4">
            <w:r w:rsidRPr="000304C8">
              <w:t>Potrebni resursi:</w:t>
            </w:r>
          </w:p>
        </w:tc>
        <w:tc>
          <w:tcPr>
            <w:tcW w:w="11091" w:type="dxa"/>
          </w:tcPr>
          <w:p w:rsidR="00171D92" w:rsidRPr="000304C8" w:rsidRDefault="00171D92" w:rsidP="006B00F4">
            <w:r w:rsidRPr="000304C8">
              <w:t>Autobus, hotel, ulaznice, vodiči</w:t>
            </w:r>
          </w:p>
        </w:tc>
      </w:tr>
      <w:tr w:rsidR="00171D92" w:rsidRPr="000304C8" w:rsidTr="006B00F4">
        <w:tc>
          <w:tcPr>
            <w:tcW w:w="3129" w:type="dxa"/>
            <w:gridSpan w:val="2"/>
          </w:tcPr>
          <w:p w:rsidR="00171D92" w:rsidRPr="000304C8" w:rsidRDefault="00171D92" w:rsidP="006B00F4">
            <w:r w:rsidRPr="000304C8">
              <w:t>Moguće teškoće:</w:t>
            </w:r>
          </w:p>
        </w:tc>
        <w:tc>
          <w:tcPr>
            <w:tcW w:w="11091" w:type="dxa"/>
          </w:tcPr>
          <w:p w:rsidR="00171D92" w:rsidRPr="000304C8" w:rsidRDefault="00171D92" w:rsidP="006B00F4">
            <w:r w:rsidRPr="000304C8">
              <w:t>Nedostatak resursa</w:t>
            </w:r>
            <w:r w:rsidR="005B43C4" w:rsidRPr="000304C8">
              <w:t>, izostanak dovoljnog broja učenika</w:t>
            </w:r>
          </w:p>
        </w:tc>
      </w:tr>
      <w:tr w:rsidR="00171D92" w:rsidRPr="000304C8" w:rsidTr="006B00F4">
        <w:tc>
          <w:tcPr>
            <w:tcW w:w="3129" w:type="dxa"/>
            <w:gridSpan w:val="2"/>
          </w:tcPr>
          <w:p w:rsidR="00171D92" w:rsidRPr="000304C8" w:rsidRDefault="00171D92" w:rsidP="006B00F4">
            <w:r w:rsidRPr="000304C8">
              <w:t>Način praćenja i provjere ishoda/postignuća:</w:t>
            </w:r>
          </w:p>
        </w:tc>
        <w:tc>
          <w:tcPr>
            <w:tcW w:w="11091" w:type="dxa"/>
          </w:tcPr>
          <w:p w:rsidR="00171D92" w:rsidRPr="000304C8" w:rsidRDefault="00171D92" w:rsidP="006B00F4">
            <w:r w:rsidRPr="000304C8">
              <w:t>Izrada prezentacije ili plakata s fotografijama, predstavljanje na stranicama škole i/ili društvenim mrežama</w:t>
            </w:r>
          </w:p>
        </w:tc>
      </w:tr>
      <w:tr w:rsidR="00171D92" w:rsidRPr="000304C8" w:rsidTr="006B00F4">
        <w:tc>
          <w:tcPr>
            <w:tcW w:w="3129" w:type="dxa"/>
            <w:gridSpan w:val="2"/>
          </w:tcPr>
          <w:p w:rsidR="00171D92" w:rsidRPr="000304C8" w:rsidRDefault="00171D92" w:rsidP="006B00F4">
            <w:r w:rsidRPr="000304C8">
              <w:t>Okvirni troškovnik:</w:t>
            </w:r>
          </w:p>
        </w:tc>
        <w:tc>
          <w:tcPr>
            <w:tcW w:w="11091" w:type="dxa"/>
          </w:tcPr>
          <w:p w:rsidR="00171D92" w:rsidRPr="000304C8" w:rsidRDefault="00171D92" w:rsidP="006B00F4">
            <w:r w:rsidRPr="000304C8">
              <w:t>600 kuna / učenik na bazi 36 učenika</w:t>
            </w:r>
          </w:p>
        </w:tc>
      </w:tr>
      <w:tr w:rsidR="00171D92" w:rsidRPr="000304C8" w:rsidTr="006B00F4">
        <w:tc>
          <w:tcPr>
            <w:tcW w:w="3129" w:type="dxa"/>
            <w:gridSpan w:val="2"/>
          </w:tcPr>
          <w:p w:rsidR="00171D92" w:rsidRPr="000304C8" w:rsidRDefault="00171D92" w:rsidP="006B00F4">
            <w:r w:rsidRPr="000304C8">
              <w:t>Odgovorne osobe:</w:t>
            </w:r>
          </w:p>
        </w:tc>
        <w:tc>
          <w:tcPr>
            <w:tcW w:w="11091" w:type="dxa"/>
          </w:tcPr>
          <w:p w:rsidR="00171D92" w:rsidRPr="000304C8" w:rsidRDefault="00171D92" w:rsidP="006B00F4">
            <w:r w:rsidRPr="000304C8">
              <w:t>Razrednici prvih razreda</w:t>
            </w:r>
          </w:p>
        </w:tc>
      </w:tr>
    </w:tbl>
    <w:p w:rsidR="00171D92" w:rsidRDefault="00171D92" w:rsidP="00171D92"/>
    <w:p w:rsidR="00171D92" w:rsidRPr="000A092A" w:rsidRDefault="00171D92" w:rsidP="00EA3F82"/>
    <w:p w:rsidR="00E11B54" w:rsidRDefault="00EA3F82" w:rsidP="00EA3F82">
      <w:r w:rsidRPr="000A092A">
        <w:t>Kurikulumsko područje: Izleti</w:t>
      </w:r>
    </w:p>
    <w:p w:rsidR="00E11B54" w:rsidRDefault="00E11B54" w:rsidP="00E11B54">
      <w:r>
        <w:t>Kurikulumsko područje: Prirodoslovlje</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957"/>
      </w:tblGrid>
      <w:tr w:rsidR="00E11B54" w:rsidTr="00AE34E7">
        <w:tc>
          <w:tcPr>
            <w:tcW w:w="3129" w:type="dxa"/>
            <w:gridSpan w:val="2"/>
          </w:tcPr>
          <w:p w:rsidR="00E11B54" w:rsidRDefault="00E11B54" w:rsidP="00AE34E7">
            <w:r>
              <w:t>Ciklus (razred):</w:t>
            </w:r>
          </w:p>
        </w:tc>
        <w:tc>
          <w:tcPr>
            <w:tcW w:w="11091" w:type="dxa"/>
          </w:tcPr>
          <w:p w:rsidR="00E11B54" w:rsidRDefault="00E11B54" w:rsidP="00AE34E7">
            <w:r>
              <w:t>2.</w:t>
            </w:r>
            <w:r w:rsidR="00171D92">
              <w:t>a, 2.b, 2.e</w:t>
            </w:r>
            <w:r w:rsidR="00A62169">
              <w:t>, 2</w:t>
            </w:r>
            <w:r w:rsidR="0034701A">
              <w:t>.md</w:t>
            </w:r>
          </w:p>
        </w:tc>
      </w:tr>
      <w:tr w:rsidR="00E11B54" w:rsidTr="00AE34E7">
        <w:tc>
          <w:tcPr>
            <w:tcW w:w="3129" w:type="dxa"/>
            <w:gridSpan w:val="2"/>
          </w:tcPr>
          <w:p w:rsidR="00E11B54" w:rsidRDefault="00E11B54" w:rsidP="00AE34E7">
            <w:r>
              <w:t>Cilj:</w:t>
            </w:r>
          </w:p>
        </w:tc>
        <w:tc>
          <w:tcPr>
            <w:tcW w:w="11091" w:type="dxa"/>
          </w:tcPr>
          <w:p w:rsidR="00E11B54" w:rsidRDefault="00E11B54" w:rsidP="00BD208A">
            <w:r>
              <w:t>Izlet – dvodnevni</w:t>
            </w:r>
          </w:p>
        </w:tc>
      </w:tr>
      <w:tr w:rsidR="00E11B54" w:rsidTr="00AE34E7">
        <w:tc>
          <w:tcPr>
            <w:tcW w:w="3129" w:type="dxa"/>
            <w:gridSpan w:val="2"/>
          </w:tcPr>
          <w:p w:rsidR="00E11B54" w:rsidRDefault="00E11B54" w:rsidP="00AE34E7">
            <w:r>
              <w:t>Obrazloženje cilja (povezan s potrebama, interesima učenika i vrijednostima ŠK):</w:t>
            </w:r>
          </w:p>
        </w:tc>
        <w:tc>
          <w:tcPr>
            <w:tcW w:w="11091" w:type="dxa"/>
          </w:tcPr>
          <w:p w:rsidR="00E11B54" w:rsidRDefault="00E11B54" w:rsidP="00AE34E7">
            <w:r>
              <w:t>Izlet drugih razreda u Slavoniju</w:t>
            </w:r>
            <w:r w:rsidR="00171D92">
              <w:t xml:space="preserve"> (posjet Vukovaru, konkretnije preostale destinacije ovisno o interesima učenika i roditeljima te ponudi turističke agencije)</w:t>
            </w:r>
          </w:p>
        </w:tc>
      </w:tr>
      <w:tr w:rsidR="00E11B54" w:rsidTr="00AE34E7">
        <w:tc>
          <w:tcPr>
            <w:tcW w:w="3129" w:type="dxa"/>
            <w:gridSpan w:val="2"/>
          </w:tcPr>
          <w:p w:rsidR="00E11B54" w:rsidRDefault="00E11B54" w:rsidP="00AE34E7">
            <w:r>
              <w:t>Namjena:</w:t>
            </w:r>
          </w:p>
        </w:tc>
        <w:tc>
          <w:tcPr>
            <w:tcW w:w="11091" w:type="dxa"/>
          </w:tcPr>
          <w:p w:rsidR="00E11B54" w:rsidRDefault="00E11B54" w:rsidP="00AE34E7">
            <w:r>
              <w:t>Prikazati ljepote Slavonije i ostatke ratnih stradanja tog kraja Hrvatske</w:t>
            </w:r>
          </w:p>
        </w:tc>
      </w:tr>
      <w:tr w:rsidR="00E11B54" w:rsidTr="00AE34E7">
        <w:tc>
          <w:tcPr>
            <w:tcW w:w="3129" w:type="dxa"/>
            <w:gridSpan w:val="2"/>
          </w:tcPr>
          <w:p w:rsidR="00E11B54" w:rsidRDefault="00E11B54" w:rsidP="00AE34E7">
            <w:r>
              <w:t>Očekivani ishodi/postignuća:</w:t>
            </w:r>
          </w:p>
        </w:tc>
        <w:tc>
          <w:tcPr>
            <w:tcW w:w="11091" w:type="dxa"/>
          </w:tcPr>
          <w:p w:rsidR="00E11B54" w:rsidRDefault="00E11B54" w:rsidP="00AE34E7">
            <w:r>
              <w:t>Učenici će se upoznati sa znamenitostima slavonskih gradova i ratnih stradanja</w:t>
            </w:r>
          </w:p>
        </w:tc>
      </w:tr>
      <w:tr w:rsidR="00E11B54" w:rsidTr="00AE34E7">
        <w:tc>
          <w:tcPr>
            <w:tcW w:w="1166" w:type="dxa"/>
          </w:tcPr>
          <w:p w:rsidR="00E11B54" w:rsidRDefault="00E11B54" w:rsidP="00AE34E7">
            <w:r>
              <w:t xml:space="preserve">    Način realizacije:     </w:t>
            </w:r>
          </w:p>
        </w:tc>
        <w:tc>
          <w:tcPr>
            <w:tcW w:w="1963" w:type="dxa"/>
          </w:tcPr>
          <w:tbl>
            <w:tblPr>
              <w:tblStyle w:val="Reetkatablice"/>
              <w:tblW w:w="0" w:type="auto"/>
              <w:tblLook w:val="04A0" w:firstRow="1" w:lastRow="0" w:firstColumn="1" w:lastColumn="0" w:noHBand="0" w:noVBand="1"/>
            </w:tblPr>
            <w:tblGrid>
              <w:gridCol w:w="1546"/>
            </w:tblGrid>
            <w:tr w:rsidR="00E11B54" w:rsidTr="00AE34E7">
              <w:tc>
                <w:tcPr>
                  <w:tcW w:w="1903" w:type="dxa"/>
                </w:tcPr>
                <w:p w:rsidR="00E11B54" w:rsidRDefault="00E11B54" w:rsidP="00AB28C6">
                  <w:pPr>
                    <w:framePr w:hSpace="180" w:wrap="around" w:vAnchor="text" w:hAnchor="margin" w:y="33"/>
                  </w:pPr>
                  <w:r>
                    <w:t>Oblik:</w:t>
                  </w:r>
                </w:p>
              </w:tc>
            </w:tr>
            <w:tr w:rsidR="00E11B54" w:rsidTr="00AE34E7">
              <w:tc>
                <w:tcPr>
                  <w:tcW w:w="1903" w:type="dxa"/>
                </w:tcPr>
                <w:p w:rsidR="00E11B54" w:rsidRDefault="00E11B54" w:rsidP="00AB28C6">
                  <w:pPr>
                    <w:framePr w:hSpace="180" w:wrap="around" w:vAnchor="text" w:hAnchor="margin" w:y="33"/>
                  </w:pPr>
                  <w:r>
                    <w:t>Sudionici:</w:t>
                  </w:r>
                </w:p>
              </w:tc>
            </w:tr>
            <w:tr w:rsidR="00E11B54" w:rsidTr="00AE34E7">
              <w:tc>
                <w:tcPr>
                  <w:tcW w:w="1903" w:type="dxa"/>
                </w:tcPr>
                <w:p w:rsidR="00E11B54" w:rsidRDefault="00E11B54" w:rsidP="00AB28C6">
                  <w:pPr>
                    <w:framePr w:hSpace="180" w:wrap="around" w:vAnchor="text" w:hAnchor="margin" w:y="33"/>
                  </w:pPr>
                  <w:r>
                    <w:t>Način učenja (što rade učenici):</w:t>
                  </w:r>
                </w:p>
              </w:tc>
            </w:tr>
            <w:tr w:rsidR="00E11B54" w:rsidTr="00AE34E7">
              <w:tc>
                <w:tcPr>
                  <w:tcW w:w="1903" w:type="dxa"/>
                </w:tcPr>
                <w:p w:rsidR="00E11B54" w:rsidRDefault="00E11B54" w:rsidP="00AB28C6">
                  <w:pPr>
                    <w:framePr w:hSpace="180" w:wrap="around" w:vAnchor="text" w:hAnchor="margin" w:y="33"/>
                  </w:pPr>
                  <w:r>
                    <w:t xml:space="preserve">Metode poučavanja </w:t>
                  </w:r>
                  <w:r>
                    <w:lastRenderedPageBreak/>
                    <w:t>(što rade učitelji):</w:t>
                  </w:r>
                </w:p>
              </w:tc>
            </w:tr>
            <w:tr w:rsidR="00E11B54" w:rsidTr="00AE34E7">
              <w:tc>
                <w:tcPr>
                  <w:tcW w:w="1903" w:type="dxa"/>
                </w:tcPr>
                <w:p w:rsidR="00E11B54" w:rsidRDefault="00E11B54" w:rsidP="00AB28C6">
                  <w:pPr>
                    <w:framePr w:hSpace="180" w:wrap="around" w:vAnchor="text" w:hAnchor="margin" w:y="33"/>
                  </w:pPr>
                  <w:r>
                    <w:lastRenderedPageBreak/>
                    <w:t>Trajanje izvedbe:</w:t>
                  </w:r>
                </w:p>
              </w:tc>
            </w:tr>
          </w:tbl>
          <w:p w:rsidR="00E11B54" w:rsidRDefault="00E11B54" w:rsidP="00AE34E7"/>
        </w:tc>
        <w:tc>
          <w:tcPr>
            <w:tcW w:w="11091" w:type="dxa"/>
          </w:tcPr>
          <w:tbl>
            <w:tblPr>
              <w:tblStyle w:val="Reetkatablice"/>
              <w:tblW w:w="0" w:type="auto"/>
              <w:tblLook w:val="04A0" w:firstRow="1" w:lastRow="0" w:firstColumn="1" w:lastColumn="0" w:noHBand="0" w:noVBand="1"/>
            </w:tblPr>
            <w:tblGrid>
              <w:gridCol w:w="6731"/>
            </w:tblGrid>
            <w:tr w:rsidR="00E11B54" w:rsidTr="00AE34E7">
              <w:tc>
                <w:tcPr>
                  <w:tcW w:w="11329" w:type="dxa"/>
                </w:tcPr>
                <w:p w:rsidR="00E11B54" w:rsidRDefault="00E11B54" w:rsidP="00AB28C6">
                  <w:pPr>
                    <w:framePr w:hSpace="180" w:wrap="around" w:vAnchor="text" w:hAnchor="margin" w:y="33"/>
                  </w:pPr>
                  <w:r>
                    <w:lastRenderedPageBreak/>
                    <w:t xml:space="preserve"> izlet</w:t>
                  </w:r>
                </w:p>
              </w:tc>
            </w:tr>
            <w:tr w:rsidR="00E11B54" w:rsidTr="00AE34E7">
              <w:tc>
                <w:tcPr>
                  <w:tcW w:w="11329" w:type="dxa"/>
                </w:tcPr>
                <w:p w:rsidR="00E11B54" w:rsidRDefault="00E11B54" w:rsidP="00AB28C6">
                  <w:pPr>
                    <w:framePr w:hSpace="180" w:wrap="around" w:vAnchor="text" w:hAnchor="margin" w:y="33"/>
                  </w:pPr>
                  <w:r>
                    <w:t xml:space="preserve">Učenici </w:t>
                  </w:r>
                  <w:r w:rsidR="000304C8">
                    <w:t>2.</w:t>
                  </w:r>
                  <w:r>
                    <w:t xml:space="preserve"> razreda, razrednici </w:t>
                  </w:r>
                  <w:r w:rsidR="000304C8">
                    <w:t>2.</w:t>
                  </w:r>
                  <w:r>
                    <w:t xml:space="preserve"> razreda, pratitelji putovanja</w:t>
                  </w:r>
                </w:p>
              </w:tc>
            </w:tr>
            <w:tr w:rsidR="00E11B54" w:rsidTr="00AE34E7">
              <w:tc>
                <w:tcPr>
                  <w:tcW w:w="11329" w:type="dxa"/>
                </w:tcPr>
                <w:p w:rsidR="00E11B54" w:rsidRDefault="00E11B54" w:rsidP="00AB28C6">
                  <w:pPr>
                    <w:framePr w:hSpace="180" w:wrap="around" w:vAnchor="text" w:hAnchor="margin" w:y="33"/>
                  </w:pPr>
                  <w:r>
                    <w:t>Učenici će upoznati slavonske gradove i njihove znamenitosti te ratna stradanja tog područja</w:t>
                  </w:r>
                </w:p>
                <w:p w:rsidR="00E11B54" w:rsidRDefault="00E11B54" w:rsidP="00AB28C6">
                  <w:pPr>
                    <w:framePr w:hSpace="180" w:wrap="around" w:vAnchor="text" w:hAnchor="margin" w:y="33"/>
                  </w:pPr>
                </w:p>
              </w:tc>
            </w:tr>
            <w:tr w:rsidR="00E11B54" w:rsidTr="00AE34E7">
              <w:tc>
                <w:tcPr>
                  <w:tcW w:w="11329" w:type="dxa"/>
                </w:tcPr>
                <w:p w:rsidR="00E11B54" w:rsidRDefault="00E11B54" w:rsidP="00AB28C6">
                  <w:pPr>
                    <w:framePr w:hSpace="180" w:wrap="around" w:vAnchor="text" w:hAnchor="margin" w:y="33"/>
                  </w:pPr>
                </w:p>
                <w:p w:rsidR="00E11B54" w:rsidRDefault="00E11B54" w:rsidP="00AB28C6">
                  <w:pPr>
                    <w:framePr w:hSpace="180" w:wrap="around" w:vAnchor="text" w:hAnchor="margin" w:y="33"/>
                  </w:pPr>
                  <w:r>
                    <w:t xml:space="preserve">Demonstracija </w:t>
                  </w:r>
                </w:p>
                <w:p w:rsidR="00E11B54" w:rsidRDefault="00E11B54" w:rsidP="00AB28C6">
                  <w:pPr>
                    <w:framePr w:hSpace="180" w:wrap="around" w:vAnchor="text" w:hAnchor="margin" w:y="33"/>
                  </w:pPr>
                </w:p>
                <w:p w:rsidR="000304C8" w:rsidRDefault="000304C8" w:rsidP="00AB28C6">
                  <w:pPr>
                    <w:framePr w:hSpace="180" w:wrap="around" w:vAnchor="text" w:hAnchor="margin" w:y="33"/>
                  </w:pPr>
                </w:p>
              </w:tc>
            </w:tr>
            <w:tr w:rsidR="00E11B54" w:rsidTr="00AE34E7">
              <w:tc>
                <w:tcPr>
                  <w:tcW w:w="11329" w:type="dxa"/>
                </w:tcPr>
                <w:p w:rsidR="00E11B54" w:rsidRDefault="00BD208A" w:rsidP="00AB28C6">
                  <w:pPr>
                    <w:framePr w:hSpace="180" w:wrap="around" w:vAnchor="text" w:hAnchor="margin" w:y="33"/>
                  </w:pPr>
                  <w:r>
                    <w:lastRenderedPageBreak/>
                    <w:t>D</w:t>
                  </w:r>
                  <w:r w:rsidR="00E11B54">
                    <w:t>va dana</w:t>
                  </w:r>
                  <w:r w:rsidR="002F4AAD">
                    <w:t xml:space="preserve"> tijekom </w:t>
                  </w:r>
                  <w:r>
                    <w:t>travnja</w:t>
                  </w:r>
                  <w:r w:rsidR="002F4AAD">
                    <w:t xml:space="preserve"> 2018</w:t>
                  </w:r>
                  <w:r w:rsidR="00E11B54">
                    <w:t xml:space="preserve">. godine </w:t>
                  </w:r>
                </w:p>
              </w:tc>
            </w:tr>
          </w:tbl>
          <w:p w:rsidR="00E11B54" w:rsidRDefault="00E11B54" w:rsidP="00AE34E7"/>
        </w:tc>
      </w:tr>
      <w:tr w:rsidR="00E11B54" w:rsidTr="00AE34E7">
        <w:tc>
          <w:tcPr>
            <w:tcW w:w="3129" w:type="dxa"/>
            <w:gridSpan w:val="2"/>
          </w:tcPr>
          <w:p w:rsidR="00E11B54" w:rsidRDefault="00E11B54" w:rsidP="00AE34E7">
            <w:r>
              <w:lastRenderedPageBreak/>
              <w:t>Potrebni resursi:</w:t>
            </w:r>
          </w:p>
        </w:tc>
        <w:tc>
          <w:tcPr>
            <w:tcW w:w="11091" w:type="dxa"/>
          </w:tcPr>
          <w:p w:rsidR="00E11B54" w:rsidRDefault="00E11B54" w:rsidP="00AE34E7">
            <w:r>
              <w:t>Autobus, hotel, ulaznice, vodiči</w:t>
            </w:r>
          </w:p>
        </w:tc>
      </w:tr>
      <w:tr w:rsidR="00E11B54" w:rsidTr="00AE34E7">
        <w:tc>
          <w:tcPr>
            <w:tcW w:w="3129" w:type="dxa"/>
            <w:gridSpan w:val="2"/>
          </w:tcPr>
          <w:p w:rsidR="00E11B54" w:rsidRDefault="00E11B54" w:rsidP="00AE34E7">
            <w:r>
              <w:t>Moguće teškoće:</w:t>
            </w:r>
          </w:p>
        </w:tc>
        <w:tc>
          <w:tcPr>
            <w:tcW w:w="11091" w:type="dxa"/>
          </w:tcPr>
          <w:p w:rsidR="00E11B54" w:rsidRDefault="00E11B54" w:rsidP="00AE34E7">
            <w:r>
              <w:t>Nedostatak resursa</w:t>
            </w:r>
            <w:r w:rsidR="005B43C4">
              <w:t>, izostanak dovoljnog broja učenika</w:t>
            </w:r>
          </w:p>
        </w:tc>
      </w:tr>
      <w:tr w:rsidR="00E11B54" w:rsidTr="00AE34E7">
        <w:tc>
          <w:tcPr>
            <w:tcW w:w="3129" w:type="dxa"/>
            <w:gridSpan w:val="2"/>
          </w:tcPr>
          <w:p w:rsidR="00E11B54" w:rsidRDefault="00E11B54" w:rsidP="00AE34E7">
            <w:r>
              <w:t>Način praćenja i provjere ishoda/postignuća:</w:t>
            </w:r>
          </w:p>
        </w:tc>
        <w:tc>
          <w:tcPr>
            <w:tcW w:w="11091" w:type="dxa"/>
          </w:tcPr>
          <w:p w:rsidR="00E11B54" w:rsidRDefault="00E11B54" w:rsidP="00AE34E7">
            <w:r>
              <w:t>Izrada prezentacije ili plakata s fotografijama</w:t>
            </w:r>
          </w:p>
        </w:tc>
      </w:tr>
      <w:tr w:rsidR="00E11B54" w:rsidTr="00AE34E7">
        <w:tc>
          <w:tcPr>
            <w:tcW w:w="3129" w:type="dxa"/>
            <w:gridSpan w:val="2"/>
          </w:tcPr>
          <w:p w:rsidR="00E11B54" w:rsidRDefault="00E11B54" w:rsidP="00AE34E7">
            <w:r>
              <w:t>Okvirni troškovnik:</w:t>
            </w:r>
          </w:p>
        </w:tc>
        <w:tc>
          <w:tcPr>
            <w:tcW w:w="11091" w:type="dxa"/>
          </w:tcPr>
          <w:p w:rsidR="00E11B54" w:rsidRDefault="00E11B54" w:rsidP="00AE34E7">
            <w:r>
              <w:t>1000 kuna / učenik na bazi 36 učenika</w:t>
            </w:r>
          </w:p>
        </w:tc>
      </w:tr>
      <w:tr w:rsidR="00E11B54" w:rsidTr="00AE34E7">
        <w:tc>
          <w:tcPr>
            <w:tcW w:w="3129" w:type="dxa"/>
            <w:gridSpan w:val="2"/>
          </w:tcPr>
          <w:p w:rsidR="00E11B54" w:rsidRDefault="00E11B54" w:rsidP="00AE34E7">
            <w:r>
              <w:t>Odgovorne osobe:</w:t>
            </w:r>
          </w:p>
        </w:tc>
        <w:tc>
          <w:tcPr>
            <w:tcW w:w="11091" w:type="dxa"/>
          </w:tcPr>
          <w:p w:rsidR="00E11B54" w:rsidRDefault="00E11B54" w:rsidP="00AE34E7">
            <w:r>
              <w:t>Razrednici drugih razreda</w:t>
            </w:r>
          </w:p>
        </w:tc>
      </w:tr>
    </w:tbl>
    <w:p w:rsidR="00E11B54" w:rsidRDefault="00E11B54" w:rsidP="00E11B54"/>
    <w:p w:rsidR="00E11B54" w:rsidRDefault="00E11B54" w:rsidP="00EA3F82"/>
    <w:p w:rsidR="00484964" w:rsidRDefault="00EA3F82" w:rsidP="00EA3F82">
      <w:r w:rsidRPr="000A092A">
        <w:t>Kurikulumsko područje: Izleti</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1"/>
        <w:gridCol w:w="6958"/>
      </w:tblGrid>
      <w:tr w:rsidR="00484964" w:rsidRPr="000304C8" w:rsidTr="006B00F4">
        <w:tc>
          <w:tcPr>
            <w:tcW w:w="3129" w:type="dxa"/>
            <w:gridSpan w:val="2"/>
          </w:tcPr>
          <w:p w:rsidR="00484964" w:rsidRPr="000304C8" w:rsidRDefault="00484964" w:rsidP="006B00F4">
            <w:r w:rsidRPr="000304C8">
              <w:t>Ciklus (razred):</w:t>
            </w:r>
          </w:p>
        </w:tc>
        <w:tc>
          <w:tcPr>
            <w:tcW w:w="11091" w:type="dxa"/>
          </w:tcPr>
          <w:p w:rsidR="00484964" w:rsidRPr="000304C8" w:rsidRDefault="00484964" w:rsidP="006B00F4">
            <w:r w:rsidRPr="000304C8">
              <w:t>3.a, 3.b, 3.e</w:t>
            </w:r>
          </w:p>
        </w:tc>
      </w:tr>
      <w:tr w:rsidR="00484964" w:rsidRPr="000304C8" w:rsidTr="006B00F4">
        <w:tc>
          <w:tcPr>
            <w:tcW w:w="3129" w:type="dxa"/>
            <w:gridSpan w:val="2"/>
          </w:tcPr>
          <w:p w:rsidR="00484964" w:rsidRPr="000304C8" w:rsidRDefault="00484964" w:rsidP="006B00F4">
            <w:r w:rsidRPr="000304C8">
              <w:t>Cilj:</w:t>
            </w:r>
          </w:p>
        </w:tc>
        <w:tc>
          <w:tcPr>
            <w:tcW w:w="11091" w:type="dxa"/>
          </w:tcPr>
          <w:p w:rsidR="00484964" w:rsidRPr="000304C8" w:rsidRDefault="00484964" w:rsidP="006B00F4">
            <w:r w:rsidRPr="000304C8">
              <w:t>Izlet – višednevni</w:t>
            </w:r>
          </w:p>
        </w:tc>
      </w:tr>
      <w:tr w:rsidR="00484964" w:rsidRPr="000304C8" w:rsidTr="006B00F4">
        <w:tc>
          <w:tcPr>
            <w:tcW w:w="3129" w:type="dxa"/>
            <w:gridSpan w:val="2"/>
          </w:tcPr>
          <w:p w:rsidR="00484964" w:rsidRPr="000304C8" w:rsidRDefault="00484964" w:rsidP="006B00F4">
            <w:r w:rsidRPr="000304C8">
              <w:t>Obrazloženje cilja (povezan s potrebama, interesima učenika i vrijednostima ŠK):</w:t>
            </w:r>
          </w:p>
        </w:tc>
        <w:tc>
          <w:tcPr>
            <w:tcW w:w="11091" w:type="dxa"/>
          </w:tcPr>
          <w:p w:rsidR="00484964" w:rsidRPr="000304C8" w:rsidRDefault="00484964" w:rsidP="00BD208A">
            <w:r w:rsidRPr="000304C8">
              <w:t>Upoznavanje s poviješću i kulturom zemalja koje se planira posjetiti (planirana</w:t>
            </w:r>
            <w:r w:rsidR="00DC01B2">
              <w:t xml:space="preserve"> je posjeta Beču, Pragu, </w:t>
            </w:r>
            <w:r w:rsidR="00BD208A">
              <w:t>Krakow</w:t>
            </w:r>
            <w:r w:rsidRPr="000304C8">
              <w:t xml:space="preserve">) (destinacije se konkretnije određuju ovisno o interesu učenika </w:t>
            </w:r>
            <w:r w:rsidR="005B43C4" w:rsidRPr="000304C8">
              <w:t>i</w:t>
            </w:r>
            <w:r w:rsidRPr="000304C8">
              <w:t xml:space="preserve"> roditelja te ponudi turističke agencije</w:t>
            </w:r>
            <w:r w:rsidR="000304C8">
              <w:t>)</w:t>
            </w:r>
          </w:p>
        </w:tc>
      </w:tr>
      <w:tr w:rsidR="00484964" w:rsidRPr="000304C8" w:rsidTr="006B00F4">
        <w:tc>
          <w:tcPr>
            <w:tcW w:w="3129" w:type="dxa"/>
            <w:gridSpan w:val="2"/>
          </w:tcPr>
          <w:p w:rsidR="00484964" w:rsidRPr="000304C8" w:rsidRDefault="00484964" w:rsidP="006B00F4">
            <w:r w:rsidRPr="000304C8">
              <w:t>Namjena:</w:t>
            </w:r>
          </w:p>
        </w:tc>
        <w:tc>
          <w:tcPr>
            <w:tcW w:w="11091" w:type="dxa"/>
          </w:tcPr>
          <w:p w:rsidR="00484964" w:rsidRPr="000304C8" w:rsidRDefault="00484964" w:rsidP="006B00F4">
            <w:r w:rsidRPr="000304C8">
              <w:t>Prikazati kulturnu, povijesnu i gospodarsku važnost zemalja kojima se putuje, osobitosti njihova razvoja, upoznavanje mentaliteta ljudi i poslova kojima se bave, druženje i povezivanje</w:t>
            </w:r>
          </w:p>
        </w:tc>
      </w:tr>
      <w:tr w:rsidR="00484964" w:rsidRPr="000304C8" w:rsidTr="006B00F4">
        <w:tc>
          <w:tcPr>
            <w:tcW w:w="3129" w:type="dxa"/>
            <w:gridSpan w:val="2"/>
          </w:tcPr>
          <w:p w:rsidR="00484964" w:rsidRPr="000304C8" w:rsidRDefault="00484964" w:rsidP="006B00F4">
            <w:r w:rsidRPr="000304C8">
              <w:t>Očekivani ishodi/postignuća:</w:t>
            </w:r>
          </w:p>
        </w:tc>
        <w:tc>
          <w:tcPr>
            <w:tcW w:w="11091" w:type="dxa"/>
          </w:tcPr>
          <w:p w:rsidR="00484964" w:rsidRPr="000304C8" w:rsidRDefault="00484964" w:rsidP="006B00F4">
            <w:r w:rsidRPr="000304C8">
              <w:t>Učenici će bolje djelove Europe i moći primijeniti dosad naučeno ili povezati s budućim gradivom</w:t>
            </w:r>
          </w:p>
        </w:tc>
      </w:tr>
      <w:tr w:rsidR="00484964" w:rsidRPr="000304C8" w:rsidTr="006B00F4">
        <w:tc>
          <w:tcPr>
            <w:tcW w:w="1166" w:type="dxa"/>
          </w:tcPr>
          <w:p w:rsidR="00484964" w:rsidRPr="000304C8" w:rsidRDefault="00484964" w:rsidP="006B00F4">
            <w:r w:rsidRPr="000304C8">
              <w:t xml:space="preserve">    Način realizacije:     </w:t>
            </w:r>
          </w:p>
        </w:tc>
        <w:tc>
          <w:tcPr>
            <w:tcW w:w="1963" w:type="dxa"/>
          </w:tcPr>
          <w:tbl>
            <w:tblPr>
              <w:tblStyle w:val="Reetkatablice"/>
              <w:tblW w:w="0" w:type="auto"/>
              <w:tblLook w:val="04A0" w:firstRow="1" w:lastRow="0" w:firstColumn="1" w:lastColumn="0" w:noHBand="0" w:noVBand="1"/>
            </w:tblPr>
            <w:tblGrid>
              <w:gridCol w:w="1545"/>
            </w:tblGrid>
            <w:tr w:rsidR="00484964" w:rsidRPr="000304C8" w:rsidTr="006B00F4">
              <w:tc>
                <w:tcPr>
                  <w:tcW w:w="1903" w:type="dxa"/>
                </w:tcPr>
                <w:p w:rsidR="00484964" w:rsidRPr="000304C8" w:rsidRDefault="00484964" w:rsidP="00AB28C6">
                  <w:pPr>
                    <w:framePr w:hSpace="180" w:wrap="around" w:vAnchor="text" w:hAnchor="margin" w:y="33"/>
                  </w:pPr>
                  <w:r w:rsidRPr="000304C8">
                    <w:t>Oblik:</w:t>
                  </w:r>
                </w:p>
              </w:tc>
            </w:tr>
            <w:tr w:rsidR="00484964" w:rsidRPr="000304C8" w:rsidTr="006B00F4">
              <w:tc>
                <w:tcPr>
                  <w:tcW w:w="1903" w:type="dxa"/>
                </w:tcPr>
                <w:p w:rsidR="00484964" w:rsidRPr="000304C8" w:rsidRDefault="00484964" w:rsidP="00AB28C6">
                  <w:pPr>
                    <w:framePr w:hSpace="180" w:wrap="around" w:vAnchor="text" w:hAnchor="margin" w:y="33"/>
                  </w:pPr>
                  <w:r w:rsidRPr="000304C8">
                    <w:t>Sudionici:</w:t>
                  </w:r>
                </w:p>
              </w:tc>
            </w:tr>
            <w:tr w:rsidR="00484964" w:rsidRPr="000304C8" w:rsidTr="006B00F4">
              <w:tc>
                <w:tcPr>
                  <w:tcW w:w="1903" w:type="dxa"/>
                </w:tcPr>
                <w:p w:rsidR="00484964" w:rsidRPr="000304C8" w:rsidRDefault="00484964" w:rsidP="00AB28C6">
                  <w:pPr>
                    <w:framePr w:hSpace="180" w:wrap="around" w:vAnchor="text" w:hAnchor="margin" w:y="33"/>
                  </w:pPr>
                  <w:r w:rsidRPr="000304C8">
                    <w:t>Način učenja (što rade učenici):</w:t>
                  </w:r>
                </w:p>
              </w:tc>
            </w:tr>
            <w:tr w:rsidR="00484964" w:rsidRPr="000304C8" w:rsidTr="006B00F4">
              <w:tc>
                <w:tcPr>
                  <w:tcW w:w="1903" w:type="dxa"/>
                </w:tcPr>
                <w:p w:rsidR="00484964" w:rsidRPr="000304C8" w:rsidRDefault="00484964" w:rsidP="00AB28C6">
                  <w:pPr>
                    <w:framePr w:hSpace="180" w:wrap="around" w:vAnchor="text" w:hAnchor="margin" w:y="33"/>
                  </w:pPr>
                  <w:r w:rsidRPr="000304C8">
                    <w:t>Metode poučavanja (što rade učitelji):</w:t>
                  </w:r>
                </w:p>
              </w:tc>
            </w:tr>
            <w:tr w:rsidR="00484964" w:rsidRPr="000304C8" w:rsidTr="006B00F4">
              <w:tc>
                <w:tcPr>
                  <w:tcW w:w="1903" w:type="dxa"/>
                </w:tcPr>
                <w:p w:rsidR="00484964" w:rsidRPr="000304C8" w:rsidRDefault="00484964" w:rsidP="00AB28C6">
                  <w:pPr>
                    <w:framePr w:hSpace="180" w:wrap="around" w:vAnchor="text" w:hAnchor="margin" w:y="33"/>
                  </w:pPr>
                  <w:r w:rsidRPr="000304C8">
                    <w:t>Trajanje izvedbe:</w:t>
                  </w:r>
                </w:p>
              </w:tc>
            </w:tr>
          </w:tbl>
          <w:p w:rsidR="00484964" w:rsidRPr="000304C8" w:rsidRDefault="00484964" w:rsidP="006B00F4"/>
        </w:tc>
        <w:tc>
          <w:tcPr>
            <w:tcW w:w="11091" w:type="dxa"/>
          </w:tcPr>
          <w:tbl>
            <w:tblPr>
              <w:tblStyle w:val="Reetkatablice"/>
              <w:tblW w:w="0" w:type="auto"/>
              <w:tblLook w:val="04A0" w:firstRow="1" w:lastRow="0" w:firstColumn="1" w:lastColumn="0" w:noHBand="0" w:noVBand="1"/>
            </w:tblPr>
            <w:tblGrid>
              <w:gridCol w:w="6732"/>
            </w:tblGrid>
            <w:tr w:rsidR="00484964" w:rsidRPr="000304C8" w:rsidTr="006B00F4">
              <w:tc>
                <w:tcPr>
                  <w:tcW w:w="11329" w:type="dxa"/>
                </w:tcPr>
                <w:p w:rsidR="00484964" w:rsidRPr="000304C8" w:rsidRDefault="00484964" w:rsidP="00AB28C6">
                  <w:pPr>
                    <w:framePr w:hSpace="180" w:wrap="around" w:vAnchor="text" w:hAnchor="margin" w:y="33"/>
                  </w:pPr>
                  <w:r w:rsidRPr="000304C8">
                    <w:t xml:space="preserve"> Izlet,  putovanje, razgledi</w:t>
                  </w:r>
                </w:p>
              </w:tc>
            </w:tr>
            <w:tr w:rsidR="00484964" w:rsidRPr="000304C8" w:rsidTr="006B00F4">
              <w:tc>
                <w:tcPr>
                  <w:tcW w:w="11329" w:type="dxa"/>
                </w:tcPr>
                <w:p w:rsidR="005B43C4" w:rsidRPr="000304C8" w:rsidRDefault="00484964" w:rsidP="00AB28C6">
                  <w:pPr>
                    <w:framePr w:hSpace="180" w:wrap="around" w:vAnchor="text" w:hAnchor="margin" w:y="33"/>
                  </w:pPr>
                  <w:r w:rsidRPr="000304C8">
                    <w:t>Učenici trećih razreda, razrednici trećih razreda, pratitelji putovanja</w:t>
                  </w:r>
                </w:p>
              </w:tc>
            </w:tr>
            <w:tr w:rsidR="00484964" w:rsidRPr="000304C8" w:rsidTr="006B00F4">
              <w:tc>
                <w:tcPr>
                  <w:tcW w:w="11329" w:type="dxa"/>
                </w:tcPr>
                <w:p w:rsidR="00484964" w:rsidRPr="000304C8" w:rsidRDefault="00484964" w:rsidP="00AB28C6">
                  <w:pPr>
                    <w:framePr w:hSpace="180" w:wrap="around" w:vAnchor="text" w:hAnchor="margin" w:y="33"/>
                  </w:pPr>
                  <w:r w:rsidRPr="000304C8">
                    <w:t>Proučavanje, promatranje, analiziranje, fotografiranje</w:t>
                  </w:r>
                </w:p>
                <w:p w:rsidR="00484964" w:rsidRPr="000304C8" w:rsidRDefault="00484964" w:rsidP="00AB28C6">
                  <w:pPr>
                    <w:framePr w:hSpace="180" w:wrap="around" w:vAnchor="text" w:hAnchor="margin" w:y="33"/>
                  </w:pPr>
                </w:p>
                <w:p w:rsidR="00484964" w:rsidRPr="000304C8" w:rsidRDefault="00484964" w:rsidP="00AB28C6">
                  <w:pPr>
                    <w:framePr w:hSpace="180" w:wrap="around" w:vAnchor="text" w:hAnchor="margin" w:y="33"/>
                  </w:pPr>
                </w:p>
              </w:tc>
            </w:tr>
            <w:tr w:rsidR="00484964" w:rsidRPr="000304C8" w:rsidTr="006B00F4">
              <w:tc>
                <w:tcPr>
                  <w:tcW w:w="11329" w:type="dxa"/>
                </w:tcPr>
                <w:p w:rsidR="00484964" w:rsidRPr="000304C8" w:rsidRDefault="00484964" w:rsidP="00AB28C6">
                  <w:pPr>
                    <w:framePr w:hSpace="180" w:wrap="around" w:vAnchor="text" w:hAnchor="margin" w:y="33"/>
                  </w:pPr>
                </w:p>
                <w:p w:rsidR="00484964" w:rsidRPr="000304C8" w:rsidRDefault="00484964" w:rsidP="00AB28C6">
                  <w:pPr>
                    <w:framePr w:hSpace="180" w:wrap="around" w:vAnchor="text" w:hAnchor="margin" w:y="33"/>
                  </w:pPr>
                  <w:r w:rsidRPr="000304C8">
                    <w:t xml:space="preserve">  Upućivanje, usmjeravanje, informiranje, demonstriranje</w:t>
                  </w:r>
                </w:p>
                <w:p w:rsidR="00484964" w:rsidRPr="000304C8" w:rsidRDefault="00484964" w:rsidP="00AB28C6">
                  <w:pPr>
                    <w:framePr w:hSpace="180" w:wrap="around" w:vAnchor="text" w:hAnchor="margin" w:y="33"/>
                  </w:pPr>
                </w:p>
                <w:p w:rsidR="00484964" w:rsidRPr="000304C8" w:rsidRDefault="00484964" w:rsidP="00AB28C6">
                  <w:pPr>
                    <w:framePr w:hSpace="180" w:wrap="around" w:vAnchor="text" w:hAnchor="margin" w:y="33"/>
                  </w:pPr>
                </w:p>
              </w:tc>
            </w:tr>
            <w:tr w:rsidR="00484964" w:rsidRPr="000304C8" w:rsidTr="006B00F4">
              <w:tc>
                <w:tcPr>
                  <w:tcW w:w="11329" w:type="dxa"/>
                </w:tcPr>
                <w:p w:rsidR="00484964" w:rsidRPr="000304C8" w:rsidRDefault="00484964" w:rsidP="00AB28C6">
                  <w:pPr>
                    <w:framePr w:hSpace="180" w:wrap="around" w:vAnchor="text" w:hAnchor="margin" w:y="33"/>
                  </w:pPr>
                  <w:r w:rsidRPr="000304C8">
                    <w:t xml:space="preserve">Više dana (tjedan)  krajem </w:t>
                  </w:r>
                  <w:r w:rsidR="000304C8">
                    <w:t xml:space="preserve">kolovoza </w:t>
                  </w:r>
                  <w:r w:rsidR="002F4AAD">
                    <w:t xml:space="preserve">– </w:t>
                  </w:r>
                  <w:r w:rsidR="00BD208A">
                    <w:t>krajem kolovoza</w:t>
                  </w:r>
                  <w:r w:rsidR="002F4AAD">
                    <w:t xml:space="preserve"> 2018</w:t>
                  </w:r>
                  <w:r w:rsidRPr="000304C8">
                    <w:t xml:space="preserve">. godine </w:t>
                  </w:r>
                </w:p>
              </w:tc>
            </w:tr>
          </w:tbl>
          <w:p w:rsidR="00484964" w:rsidRPr="000304C8" w:rsidRDefault="00484964" w:rsidP="006B00F4"/>
        </w:tc>
      </w:tr>
      <w:tr w:rsidR="00484964" w:rsidRPr="000304C8" w:rsidTr="006B00F4">
        <w:tc>
          <w:tcPr>
            <w:tcW w:w="3129" w:type="dxa"/>
            <w:gridSpan w:val="2"/>
          </w:tcPr>
          <w:p w:rsidR="00484964" w:rsidRPr="000304C8" w:rsidRDefault="00484964" w:rsidP="006B00F4">
            <w:r w:rsidRPr="000304C8">
              <w:t>Potrebni resursi:</w:t>
            </w:r>
          </w:p>
        </w:tc>
        <w:tc>
          <w:tcPr>
            <w:tcW w:w="11091" w:type="dxa"/>
          </w:tcPr>
          <w:p w:rsidR="00484964" w:rsidRPr="000304C8" w:rsidRDefault="00484964" w:rsidP="006B00F4">
            <w:r w:rsidRPr="000304C8">
              <w:t>Autobus, hotel, ulaznice, vodiči</w:t>
            </w:r>
          </w:p>
        </w:tc>
      </w:tr>
      <w:tr w:rsidR="00484964" w:rsidRPr="000304C8" w:rsidTr="006B00F4">
        <w:tc>
          <w:tcPr>
            <w:tcW w:w="3129" w:type="dxa"/>
            <w:gridSpan w:val="2"/>
          </w:tcPr>
          <w:p w:rsidR="00484964" w:rsidRPr="000304C8" w:rsidRDefault="00484964" w:rsidP="006B00F4">
            <w:r w:rsidRPr="000304C8">
              <w:t>Moguće teškoće:</w:t>
            </w:r>
          </w:p>
        </w:tc>
        <w:tc>
          <w:tcPr>
            <w:tcW w:w="11091" w:type="dxa"/>
          </w:tcPr>
          <w:p w:rsidR="00484964" w:rsidRPr="000304C8" w:rsidRDefault="00484964" w:rsidP="006B00F4">
            <w:r w:rsidRPr="000304C8">
              <w:t>Nedostatak resursa</w:t>
            </w:r>
            <w:r w:rsidR="005B43C4" w:rsidRPr="000304C8">
              <w:t>, izostanak dovoljnog broja učenika</w:t>
            </w:r>
          </w:p>
        </w:tc>
      </w:tr>
      <w:tr w:rsidR="00484964" w:rsidRPr="000304C8" w:rsidTr="006B00F4">
        <w:tc>
          <w:tcPr>
            <w:tcW w:w="3129" w:type="dxa"/>
            <w:gridSpan w:val="2"/>
          </w:tcPr>
          <w:p w:rsidR="00484964" w:rsidRPr="000304C8" w:rsidRDefault="00484964" w:rsidP="006B00F4">
            <w:r w:rsidRPr="000304C8">
              <w:t>Način praćenja i provjere ishoda/postignuća:</w:t>
            </w:r>
          </w:p>
        </w:tc>
        <w:tc>
          <w:tcPr>
            <w:tcW w:w="11091" w:type="dxa"/>
          </w:tcPr>
          <w:p w:rsidR="00484964" w:rsidRPr="000304C8" w:rsidRDefault="00484964" w:rsidP="006B00F4">
            <w:r w:rsidRPr="000304C8">
              <w:t>Referati, fotografije, izvještaji, osvrti i transfer novih saznanja izrada prezentacije ili plakata s fotografijama, predstavljanje na stranicama škole i/ili društvenim mrežama,</w:t>
            </w:r>
          </w:p>
        </w:tc>
      </w:tr>
      <w:tr w:rsidR="00484964" w:rsidRPr="000304C8" w:rsidTr="006B00F4">
        <w:tc>
          <w:tcPr>
            <w:tcW w:w="3129" w:type="dxa"/>
            <w:gridSpan w:val="2"/>
          </w:tcPr>
          <w:p w:rsidR="00484964" w:rsidRPr="000304C8" w:rsidRDefault="00484964" w:rsidP="006B00F4">
            <w:r w:rsidRPr="000304C8">
              <w:t>Okvirni troškovnik:</w:t>
            </w:r>
          </w:p>
        </w:tc>
        <w:tc>
          <w:tcPr>
            <w:tcW w:w="11091" w:type="dxa"/>
          </w:tcPr>
          <w:p w:rsidR="00484964" w:rsidRPr="000304C8" w:rsidRDefault="00484964" w:rsidP="006B00F4">
            <w:r w:rsidRPr="000304C8">
              <w:t>Između 3000/3500 kuna / učenik na bazi do 40 učenika</w:t>
            </w:r>
          </w:p>
        </w:tc>
      </w:tr>
      <w:tr w:rsidR="00484964" w:rsidRPr="000304C8" w:rsidTr="006B00F4">
        <w:tc>
          <w:tcPr>
            <w:tcW w:w="3129" w:type="dxa"/>
            <w:gridSpan w:val="2"/>
          </w:tcPr>
          <w:p w:rsidR="00484964" w:rsidRPr="000304C8" w:rsidRDefault="00484964" w:rsidP="006B00F4">
            <w:r w:rsidRPr="000304C8">
              <w:t>Odgovorne osobe:</w:t>
            </w:r>
          </w:p>
        </w:tc>
        <w:tc>
          <w:tcPr>
            <w:tcW w:w="11091" w:type="dxa"/>
          </w:tcPr>
          <w:p w:rsidR="00484964" w:rsidRPr="000304C8" w:rsidRDefault="00484964" w:rsidP="006B00F4">
            <w:r w:rsidRPr="000304C8">
              <w:t>Razrednici trećih razreda</w:t>
            </w:r>
          </w:p>
        </w:tc>
      </w:tr>
    </w:tbl>
    <w:p w:rsidR="00484964" w:rsidRDefault="00484964" w:rsidP="00484964"/>
    <w:p w:rsidR="00577B46" w:rsidRPr="009E1647" w:rsidRDefault="00577B46" w:rsidP="00484964">
      <w:pPr>
        <w:rPr>
          <w:rFonts w:eastAsiaTheme="minorHAnsi"/>
        </w:rPr>
      </w:pP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1"/>
        <w:gridCol w:w="6958"/>
      </w:tblGrid>
      <w:tr w:rsidR="005B43C4" w:rsidRPr="00577B46" w:rsidTr="006B00F4">
        <w:tc>
          <w:tcPr>
            <w:tcW w:w="3129" w:type="dxa"/>
            <w:gridSpan w:val="2"/>
          </w:tcPr>
          <w:p w:rsidR="005B43C4" w:rsidRPr="00577B46" w:rsidRDefault="005B43C4" w:rsidP="006B00F4">
            <w:r w:rsidRPr="00577B46">
              <w:t>Ciklus (razred):</w:t>
            </w:r>
          </w:p>
        </w:tc>
        <w:tc>
          <w:tcPr>
            <w:tcW w:w="11091" w:type="dxa"/>
          </w:tcPr>
          <w:p w:rsidR="005B43C4" w:rsidRPr="00577B46" w:rsidRDefault="005B43C4" w:rsidP="006B00F4">
            <w:r w:rsidRPr="00577B46">
              <w:t>4.a, 4.b, 4.e</w:t>
            </w:r>
            <w:r w:rsidR="00A62169">
              <w:t>, 3.md</w:t>
            </w:r>
          </w:p>
        </w:tc>
      </w:tr>
      <w:tr w:rsidR="005B43C4" w:rsidRPr="00577B46" w:rsidTr="006B00F4">
        <w:tc>
          <w:tcPr>
            <w:tcW w:w="3129" w:type="dxa"/>
            <w:gridSpan w:val="2"/>
          </w:tcPr>
          <w:p w:rsidR="005B43C4" w:rsidRPr="00577B46" w:rsidRDefault="005B43C4" w:rsidP="006B00F4">
            <w:r w:rsidRPr="00577B46">
              <w:t>Cilj:</w:t>
            </w:r>
          </w:p>
        </w:tc>
        <w:tc>
          <w:tcPr>
            <w:tcW w:w="11091" w:type="dxa"/>
          </w:tcPr>
          <w:p w:rsidR="005B43C4" w:rsidRPr="00577B46" w:rsidRDefault="005B43C4" w:rsidP="00BD208A">
            <w:r w:rsidRPr="00577B46">
              <w:t>Izlet – višednevni</w:t>
            </w:r>
          </w:p>
        </w:tc>
      </w:tr>
      <w:tr w:rsidR="005B43C4" w:rsidRPr="00577B46" w:rsidTr="006B00F4">
        <w:tc>
          <w:tcPr>
            <w:tcW w:w="3129" w:type="dxa"/>
            <w:gridSpan w:val="2"/>
          </w:tcPr>
          <w:p w:rsidR="005B43C4" w:rsidRPr="00577B46" w:rsidRDefault="005B43C4" w:rsidP="006B00F4">
            <w:r w:rsidRPr="00577B46">
              <w:t>Obrazloženje cilja (povezan s potrebama, interesima učenika i vrijednostima ŠK):</w:t>
            </w:r>
          </w:p>
        </w:tc>
        <w:tc>
          <w:tcPr>
            <w:tcW w:w="11091" w:type="dxa"/>
          </w:tcPr>
          <w:p w:rsidR="005B43C4" w:rsidRPr="00577B46" w:rsidRDefault="005B43C4" w:rsidP="006B00F4">
            <w:r w:rsidRPr="00577B46">
              <w:t>Upoznavanje s poviješću i kulturom zemalja koje se planira posjet</w:t>
            </w:r>
            <w:r w:rsidR="002742F7">
              <w:t>iti (planirana destinacija jest Sarajevo i okolica</w:t>
            </w:r>
            <w:r w:rsidRPr="00577B46">
              <w:t xml:space="preserve">) (destinacije se konkretnije određuju ovisno o interesu učenika i roditelja te ponudi </w:t>
            </w:r>
            <w:r w:rsidRPr="00577B46">
              <w:lastRenderedPageBreak/>
              <w:t>turističke agencije)</w:t>
            </w:r>
          </w:p>
        </w:tc>
      </w:tr>
      <w:tr w:rsidR="005B43C4" w:rsidRPr="00577B46" w:rsidTr="006B00F4">
        <w:tc>
          <w:tcPr>
            <w:tcW w:w="3129" w:type="dxa"/>
            <w:gridSpan w:val="2"/>
          </w:tcPr>
          <w:p w:rsidR="005B43C4" w:rsidRPr="00577B46" w:rsidRDefault="005B43C4" w:rsidP="006B00F4">
            <w:r w:rsidRPr="00577B46">
              <w:lastRenderedPageBreak/>
              <w:t>Namjena:</w:t>
            </w:r>
          </w:p>
        </w:tc>
        <w:tc>
          <w:tcPr>
            <w:tcW w:w="11091" w:type="dxa"/>
          </w:tcPr>
          <w:p w:rsidR="005B43C4" w:rsidRPr="00577B46" w:rsidRDefault="005B43C4" w:rsidP="006B00F4">
            <w:r w:rsidRPr="00577B46">
              <w:t>Prikazati kulturnu, povijesnu i gospodarsku važnost zemalja kojima se putuje, osobitosti njihova razvoja, upoznavanje mentaliteta ljudi i poslova kojima se bave, druženje i povezivanje</w:t>
            </w:r>
          </w:p>
        </w:tc>
      </w:tr>
      <w:tr w:rsidR="005B43C4" w:rsidRPr="00577B46" w:rsidTr="006B00F4">
        <w:tc>
          <w:tcPr>
            <w:tcW w:w="3129" w:type="dxa"/>
            <w:gridSpan w:val="2"/>
          </w:tcPr>
          <w:p w:rsidR="005B43C4" w:rsidRPr="00577B46" w:rsidRDefault="005B43C4" w:rsidP="006B00F4">
            <w:r w:rsidRPr="00577B46">
              <w:t>Očekivani ishodi/postignuća:</w:t>
            </w:r>
          </w:p>
        </w:tc>
        <w:tc>
          <w:tcPr>
            <w:tcW w:w="11091" w:type="dxa"/>
          </w:tcPr>
          <w:p w:rsidR="005B43C4" w:rsidRPr="00577B46" w:rsidRDefault="005B43C4" w:rsidP="006B00F4">
            <w:r w:rsidRPr="00577B46">
              <w:t>Učenici će bolje djelove Europe i moći primijeniti dosad naučeno ili povezati s budućim gradivom</w:t>
            </w:r>
          </w:p>
        </w:tc>
      </w:tr>
      <w:tr w:rsidR="005B43C4" w:rsidRPr="00577B46" w:rsidTr="006B00F4">
        <w:tc>
          <w:tcPr>
            <w:tcW w:w="1166" w:type="dxa"/>
          </w:tcPr>
          <w:p w:rsidR="005B43C4" w:rsidRPr="00577B46" w:rsidRDefault="005B43C4" w:rsidP="006B00F4">
            <w:r w:rsidRPr="00577B46">
              <w:t xml:space="preserve">    Način realizacije:     </w:t>
            </w:r>
          </w:p>
        </w:tc>
        <w:tc>
          <w:tcPr>
            <w:tcW w:w="1963" w:type="dxa"/>
          </w:tcPr>
          <w:tbl>
            <w:tblPr>
              <w:tblStyle w:val="Reetkatablice"/>
              <w:tblW w:w="0" w:type="auto"/>
              <w:tblLook w:val="04A0" w:firstRow="1" w:lastRow="0" w:firstColumn="1" w:lastColumn="0" w:noHBand="0" w:noVBand="1"/>
            </w:tblPr>
            <w:tblGrid>
              <w:gridCol w:w="1545"/>
            </w:tblGrid>
            <w:tr w:rsidR="005B43C4" w:rsidRPr="00577B46" w:rsidTr="006B00F4">
              <w:tc>
                <w:tcPr>
                  <w:tcW w:w="1903" w:type="dxa"/>
                </w:tcPr>
                <w:p w:rsidR="005B43C4" w:rsidRPr="00577B46" w:rsidRDefault="005B43C4" w:rsidP="00AB28C6">
                  <w:pPr>
                    <w:framePr w:hSpace="180" w:wrap="around" w:vAnchor="text" w:hAnchor="margin" w:y="33"/>
                  </w:pPr>
                  <w:r w:rsidRPr="00577B46">
                    <w:t>Oblik:</w:t>
                  </w:r>
                </w:p>
              </w:tc>
            </w:tr>
            <w:tr w:rsidR="005B43C4" w:rsidRPr="00577B46" w:rsidTr="006B00F4">
              <w:tc>
                <w:tcPr>
                  <w:tcW w:w="1903" w:type="dxa"/>
                </w:tcPr>
                <w:p w:rsidR="005B43C4" w:rsidRPr="00577B46" w:rsidRDefault="005B43C4" w:rsidP="00AB28C6">
                  <w:pPr>
                    <w:framePr w:hSpace="180" w:wrap="around" w:vAnchor="text" w:hAnchor="margin" w:y="33"/>
                  </w:pPr>
                  <w:r w:rsidRPr="00577B46">
                    <w:t>Sudionici:</w:t>
                  </w:r>
                </w:p>
                <w:p w:rsidR="005B43C4" w:rsidRPr="00577B46" w:rsidRDefault="005B43C4" w:rsidP="00AB28C6">
                  <w:pPr>
                    <w:framePr w:hSpace="180" w:wrap="around" w:vAnchor="text" w:hAnchor="margin" w:y="33"/>
                  </w:pPr>
                </w:p>
              </w:tc>
            </w:tr>
            <w:tr w:rsidR="005B43C4" w:rsidRPr="00577B46" w:rsidTr="006B00F4">
              <w:tc>
                <w:tcPr>
                  <w:tcW w:w="1903" w:type="dxa"/>
                </w:tcPr>
                <w:p w:rsidR="005B43C4" w:rsidRPr="00577B46" w:rsidRDefault="005B43C4" w:rsidP="00AB28C6">
                  <w:pPr>
                    <w:framePr w:hSpace="180" w:wrap="around" w:vAnchor="text" w:hAnchor="margin" w:y="33"/>
                  </w:pPr>
                  <w:r w:rsidRPr="00577B46">
                    <w:t>Način učenja (što rade učenici):</w:t>
                  </w:r>
                </w:p>
              </w:tc>
            </w:tr>
            <w:tr w:rsidR="005B43C4" w:rsidRPr="00577B46" w:rsidTr="006B00F4">
              <w:tc>
                <w:tcPr>
                  <w:tcW w:w="1903" w:type="dxa"/>
                </w:tcPr>
                <w:p w:rsidR="005B43C4" w:rsidRPr="00577B46" w:rsidRDefault="005B43C4" w:rsidP="00AB28C6">
                  <w:pPr>
                    <w:framePr w:hSpace="180" w:wrap="around" w:vAnchor="text" w:hAnchor="margin" w:y="33"/>
                  </w:pPr>
                  <w:r w:rsidRPr="00577B46">
                    <w:t>Metode poučavanja (što rade u</w:t>
                  </w:r>
                  <w:r w:rsidRPr="00577B46">
                    <w:cr/>
                    <w:t>itelji):</w:t>
                  </w:r>
                </w:p>
              </w:tc>
            </w:tr>
            <w:tr w:rsidR="005B43C4" w:rsidRPr="00577B46" w:rsidTr="006B00F4">
              <w:tc>
                <w:tcPr>
                  <w:tcW w:w="1903" w:type="dxa"/>
                </w:tcPr>
                <w:p w:rsidR="005B43C4" w:rsidRPr="00577B46" w:rsidRDefault="005B43C4" w:rsidP="00AB28C6">
                  <w:pPr>
                    <w:framePr w:hSpace="180" w:wrap="around" w:vAnchor="text" w:hAnchor="margin" w:y="33"/>
                  </w:pPr>
                  <w:r w:rsidRPr="00577B46">
                    <w:t>Trajanje izvedbe:</w:t>
                  </w:r>
                </w:p>
              </w:tc>
            </w:tr>
          </w:tbl>
          <w:p w:rsidR="005B43C4" w:rsidRPr="00577B46" w:rsidRDefault="005B43C4" w:rsidP="006B00F4"/>
        </w:tc>
        <w:tc>
          <w:tcPr>
            <w:tcW w:w="11091" w:type="dxa"/>
          </w:tcPr>
          <w:tbl>
            <w:tblPr>
              <w:tblStyle w:val="Reetkatablice"/>
              <w:tblW w:w="0" w:type="auto"/>
              <w:tblLook w:val="04A0" w:firstRow="1" w:lastRow="0" w:firstColumn="1" w:lastColumn="0" w:noHBand="0" w:noVBand="1"/>
            </w:tblPr>
            <w:tblGrid>
              <w:gridCol w:w="6732"/>
            </w:tblGrid>
            <w:tr w:rsidR="005B43C4" w:rsidRPr="00577B46" w:rsidTr="006B00F4">
              <w:tc>
                <w:tcPr>
                  <w:tcW w:w="11329" w:type="dxa"/>
                </w:tcPr>
                <w:p w:rsidR="005B43C4" w:rsidRPr="00577B46" w:rsidRDefault="005B43C4" w:rsidP="00AB28C6">
                  <w:pPr>
                    <w:framePr w:hSpace="180" w:wrap="around" w:vAnchor="text" w:hAnchor="margin" w:y="33"/>
                  </w:pPr>
                  <w:r w:rsidRPr="00577B46">
                    <w:t xml:space="preserve"> Izlet,  putovanje, razgledi</w:t>
                  </w:r>
                </w:p>
              </w:tc>
            </w:tr>
            <w:tr w:rsidR="005B43C4" w:rsidRPr="00577B46" w:rsidTr="006B00F4">
              <w:tc>
                <w:tcPr>
                  <w:tcW w:w="11329" w:type="dxa"/>
                </w:tcPr>
                <w:p w:rsidR="005B43C4" w:rsidRPr="00577B46" w:rsidRDefault="005B43C4" w:rsidP="00AB28C6">
                  <w:pPr>
                    <w:framePr w:hSpace="180" w:wrap="around" w:vAnchor="text" w:hAnchor="margin" w:y="33"/>
                  </w:pPr>
                  <w:r w:rsidRPr="00577B46">
                    <w:t>Učenici četvrtih razreda, razrednici četvrtih razreda, pratitelji putovanja</w:t>
                  </w:r>
                </w:p>
              </w:tc>
            </w:tr>
            <w:tr w:rsidR="005B43C4" w:rsidRPr="00577B46" w:rsidTr="006B00F4">
              <w:tc>
                <w:tcPr>
                  <w:tcW w:w="11329" w:type="dxa"/>
                </w:tcPr>
                <w:p w:rsidR="005B43C4" w:rsidRPr="00577B46" w:rsidRDefault="005B43C4" w:rsidP="00AB28C6">
                  <w:pPr>
                    <w:framePr w:hSpace="180" w:wrap="around" w:vAnchor="text" w:hAnchor="margin" w:y="33"/>
                  </w:pPr>
                  <w:r w:rsidRPr="00577B46">
                    <w:t>Proučavanje, promatranje, analiziranje, fotografiranje</w:t>
                  </w:r>
                </w:p>
                <w:p w:rsidR="005B43C4" w:rsidRPr="00577B46" w:rsidRDefault="005B43C4" w:rsidP="00AB28C6">
                  <w:pPr>
                    <w:framePr w:hSpace="180" w:wrap="around" w:vAnchor="text" w:hAnchor="margin" w:y="33"/>
                  </w:pPr>
                </w:p>
                <w:p w:rsidR="005B43C4" w:rsidRPr="00577B46" w:rsidRDefault="005B43C4" w:rsidP="00AB28C6">
                  <w:pPr>
                    <w:framePr w:hSpace="180" w:wrap="around" w:vAnchor="text" w:hAnchor="margin" w:y="33"/>
                  </w:pPr>
                </w:p>
              </w:tc>
            </w:tr>
            <w:tr w:rsidR="005B43C4" w:rsidRPr="00577B46" w:rsidTr="006B00F4">
              <w:tc>
                <w:tcPr>
                  <w:tcW w:w="11329" w:type="dxa"/>
                </w:tcPr>
                <w:p w:rsidR="005B43C4" w:rsidRPr="00577B46" w:rsidRDefault="005B43C4" w:rsidP="00AB28C6">
                  <w:pPr>
                    <w:framePr w:hSpace="180" w:wrap="around" w:vAnchor="text" w:hAnchor="margin" w:y="33"/>
                  </w:pPr>
                </w:p>
                <w:p w:rsidR="005B43C4" w:rsidRPr="00577B46" w:rsidRDefault="005B43C4" w:rsidP="00AB28C6">
                  <w:pPr>
                    <w:framePr w:hSpace="180" w:wrap="around" w:vAnchor="text" w:hAnchor="margin" w:y="33"/>
                  </w:pPr>
                  <w:r w:rsidRPr="00577B46">
                    <w:t xml:space="preserve">  Upućivanje, usmjeravanje, informiranje, demonstriranje</w:t>
                  </w:r>
                </w:p>
                <w:p w:rsidR="005B43C4" w:rsidRPr="00577B46" w:rsidRDefault="005B43C4" w:rsidP="00AB28C6">
                  <w:pPr>
                    <w:framePr w:hSpace="180" w:wrap="around" w:vAnchor="text" w:hAnchor="margin" w:y="33"/>
                  </w:pPr>
                </w:p>
                <w:p w:rsidR="005B43C4" w:rsidRPr="00577B46" w:rsidRDefault="005B43C4" w:rsidP="00AB28C6">
                  <w:pPr>
                    <w:framePr w:hSpace="180" w:wrap="around" w:vAnchor="text" w:hAnchor="margin" w:y="33"/>
                  </w:pPr>
                </w:p>
              </w:tc>
            </w:tr>
            <w:tr w:rsidR="005B43C4" w:rsidRPr="00577B46" w:rsidTr="006B00F4">
              <w:tc>
                <w:tcPr>
                  <w:tcW w:w="11329" w:type="dxa"/>
                </w:tcPr>
                <w:p w:rsidR="005B43C4" w:rsidRPr="00577B46" w:rsidRDefault="00A91BBF" w:rsidP="00AB28C6">
                  <w:pPr>
                    <w:framePr w:hSpace="180" w:wrap="around" w:vAnchor="text" w:hAnchor="margin" w:y="33"/>
                  </w:pPr>
                  <w:r>
                    <w:t>Višednevni</w:t>
                  </w:r>
                  <w:r w:rsidR="005B43C4" w:rsidRPr="00577B46">
                    <w:t xml:space="preserve"> izlet u</w:t>
                  </w:r>
                  <w:r w:rsidR="002742F7">
                    <w:t xml:space="preserve"> Sarajevo </w:t>
                  </w:r>
                  <w:r w:rsidR="005B43C4" w:rsidRPr="00577B46">
                    <w:t xml:space="preserve">za </w:t>
                  </w:r>
                  <w:r w:rsidR="002F4AAD">
                    <w:t>vrijeme proljetnih praznika 2018</w:t>
                  </w:r>
                  <w:r w:rsidR="005B43C4" w:rsidRPr="00577B46">
                    <w:t xml:space="preserve">. godine </w:t>
                  </w:r>
                </w:p>
              </w:tc>
            </w:tr>
          </w:tbl>
          <w:p w:rsidR="005B43C4" w:rsidRPr="00577B46" w:rsidRDefault="005B43C4" w:rsidP="006B00F4"/>
        </w:tc>
      </w:tr>
      <w:tr w:rsidR="005B43C4" w:rsidRPr="00577B46" w:rsidTr="006B00F4">
        <w:tc>
          <w:tcPr>
            <w:tcW w:w="3129" w:type="dxa"/>
            <w:gridSpan w:val="2"/>
          </w:tcPr>
          <w:p w:rsidR="005B43C4" w:rsidRPr="00577B46" w:rsidRDefault="005B43C4" w:rsidP="006B00F4">
            <w:r w:rsidRPr="00577B46">
              <w:t>Potrebni resursi:</w:t>
            </w:r>
          </w:p>
        </w:tc>
        <w:tc>
          <w:tcPr>
            <w:tcW w:w="11091" w:type="dxa"/>
          </w:tcPr>
          <w:p w:rsidR="005B43C4" w:rsidRPr="00577B46" w:rsidRDefault="005B43C4" w:rsidP="006B00F4">
            <w:r w:rsidRPr="00577B46">
              <w:t>Autobus, hotel, ulaznice, vodiči</w:t>
            </w:r>
          </w:p>
        </w:tc>
      </w:tr>
      <w:tr w:rsidR="005B43C4" w:rsidRPr="00577B46" w:rsidTr="006B00F4">
        <w:tc>
          <w:tcPr>
            <w:tcW w:w="3129" w:type="dxa"/>
            <w:gridSpan w:val="2"/>
          </w:tcPr>
          <w:p w:rsidR="005B43C4" w:rsidRPr="00577B46" w:rsidRDefault="005B43C4" w:rsidP="006B00F4">
            <w:r w:rsidRPr="00577B46">
              <w:t>Moguće teškoće:</w:t>
            </w:r>
          </w:p>
        </w:tc>
        <w:tc>
          <w:tcPr>
            <w:tcW w:w="11091" w:type="dxa"/>
          </w:tcPr>
          <w:p w:rsidR="005B43C4" w:rsidRPr="00577B46" w:rsidRDefault="005B43C4" w:rsidP="006B00F4">
            <w:r w:rsidRPr="00577B46">
              <w:t>Nedostatak resursa, izostanak dovoljnog broja učenika</w:t>
            </w:r>
          </w:p>
        </w:tc>
      </w:tr>
      <w:tr w:rsidR="005B43C4" w:rsidRPr="00577B46" w:rsidTr="006B00F4">
        <w:tc>
          <w:tcPr>
            <w:tcW w:w="3129" w:type="dxa"/>
            <w:gridSpan w:val="2"/>
          </w:tcPr>
          <w:p w:rsidR="005B43C4" w:rsidRPr="00577B46" w:rsidRDefault="005B43C4" w:rsidP="006B00F4">
            <w:r w:rsidRPr="00577B46">
              <w:t>Način praćenja i provjere ishoda/postignuća:</w:t>
            </w:r>
          </w:p>
        </w:tc>
        <w:tc>
          <w:tcPr>
            <w:tcW w:w="11091" w:type="dxa"/>
          </w:tcPr>
          <w:p w:rsidR="005B43C4" w:rsidRPr="00577B46" w:rsidRDefault="005B43C4" w:rsidP="006B00F4">
            <w:r w:rsidRPr="00577B46">
              <w:t>Referati, fotografije, izvještaji, osvrti i transfer novih saznanja izrada prezentacije ili plakata s fotografijama, predstavljanje na stranicama škole i/ili društvenim mrežama,</w:t>
            </w:r>
          </w:p>
        </w:tc>
      </w:tr>
      <w:tr w:rsidR="005B43C4" w:rsidRPr="00577B46" w:rsidTr="006B00F4">
        <w:tc>
          <w:tcPr>
            <w:tcW w:w="3129" w:type="dxa"/>
            <w:gridSpan w:val="2"/>
          </w:tcPr>
          <w:p w:rsidR="005B43C4" w:rsidRPr="00577B46" w:rsidRDefault="005B43C4" w:rsidP="006B00F4">
            <w:r w:rsidRPr="00577B46">
              <w:t>Okvirni troškovnik:</w:t>
            </w:r>
          </w:p>
        </w:tc>
        <w:tc>
          <w:tcPr>
            <w:tcW w:w="11091" w:type="dxa"/>
          </w:tcPr>
          <w:p w:rsidR="005B43C4" w:rsidRPr="00577B46" w:rsidRDefault="005B43C4" w:rsidP="006B00F4">
            <w:r w:rsidRPr="00577B46">
              <w:t>Između 3000/3500 kuna / učenik na bazi do 40 učenika</w:t>
            </w:r>
          </w:p>
        </w:tc>
      </w:tr>
      <w:tr w:rsidR="005B43C4" w:rsidRPr="00577B46" w:rsidTr="006B00F4">
        <w:tc>
          <w:tcPr>
            <w:tcW w:w="3129" w:type="dxa"/>
            <w:gridSpan w:val="2"/>
          </w:tcPr>
          <w:p w:rsidR="005B43C4" w:rsidRPr="00577B46" w:rsidRDefault="005B43C4" w:rsidP="006B00F4">
            <w:r w:rsidRPr="00577B46">
              <w:t>Odgovorne osobe:</w:t>
            </w:r>
          </w:p>
        </w:tc>
        <w:tc>
          <w:tcPr>
            <w:tcW w:w="11091" w:type="dxa"/>
          </w:tcPr>
          <w:p w:rsidR="005B43C4" w:rsidRPr="00577B46" w:rsidRDefault="005B43C4" w:rsidP="006B00F4">
            <w:r w:rsidRPr="00577B46">
              <w:t>Razrednici četvrtih razreda</w:t>
            </w:r>
          </w:p>
        </w:tc>
      </w:tr>
    </w:tbl>
    <w:p w:rsidR="005B43C4" w:rsidRDefault="005B43C4" w:rsidP="005B43C4"/>
    <w:p w:rsidR="005B43C4" w:rsidRPr="009E1647" w:rsidRDefault="005B43C4" w:rsidP="005B43C4">
      <w:pPr>
        <w:rPr>
          <w:rFonts w:eastAsiaTheme="minorHAnsi"/>
        </w:rPr>
      </w:pPr>
    </w:p>
    <w:p w:rsidR="0061269D" w:rsidRDefault="0061269D" w:rsidP="00093008">
      <w:pPr>
        <w:rPr>
          <w:b/>
        </w:rPr>
      </w:pPr>
      <w:r>
        <w:rPr>
          <w:b/>
        </w:rPr>
        <w:t>Ostale planirane aktivnosti:</w:t>
      </w:r>
    </w:p>
    <w:p w:rsidR="00CB3857" w:rsidRDefault="00CB3857" w:rsidP="00731733"/>
    <w:p w:rsidR="00CB3857" w:rsidRDefault="00CB3857" w:rsidP="00CB3857">
      <w:r>
        <w:t>Kurikulumsko područje: Prodoslovlje</w:t>
      </w:r>
    </w:p>
    <w:p w:rsidR="00CB3857" w:rsidRDefault="00CB3857" w:rsidP="00CB3857">
      <w:r>
        <w:t>Terenska nastava - Učka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957"/>
      </w:tblGrid>
      <w:tr w:rsidR="00CB3857" w:rsidTr="00CB3857">
        <w:tc>
          <w:tcPr>
            <w:tcW w:w="3129" w:type="dxa"/>
            <w:gridSpan w:val="2"/>
          </w:tcPr>
          <w:p w:rsidR="00CB3857" w:rsidRDefault="00CB3857" w:rsidP="00CB3857">
            <w:r>
              <w:t>Ciklus (razred):</w:t>
            </w:r>
          </w:p>
        </w:tc>
        <w:tc>
          <w:tcPr>
            <w:tcW w:w="11091" w:type="dxa"/>
          </w:tcPr>
          <w:p w:rsidR="00CB3857" w:rsidRDefault="00CB3857" w:rsidP="00CB3857">
            <w:r>
              <w:t>Izborni predmet Zaštita čovjekova okoliša  i projekt „Više kretanja, manje tipkanja“ te svi zainteresirani učenici Škole</w:t>
            </w:r>
          </w:p>
        </w:tc>
      </w:tr>
      <w:tr w:rsidR="00CB3857" w:rsidTr="00CB3857">
        <w:tc>
          <w:tcPr>
            <w:tcW w:w="3129" w:type="dxa"/>
            <w:gridSpan w:val="2"/>
          </w:tcPr>
          <w:p w:rsidR="00CB3857" w:rsidRDefault="00CB3857" w:rsidP="00CB3857">
            <w:r>
              <w:t>Cilj:</w:t>
            </w:r>
          </w:p>
        </w:tc>
        <w:tc>
          <w:tcPr>
            <w:tcW w:w="11091" w:type="dxa"/>
          </w:tcPr>
          <w:p w:rsidR="00CB3857" w:rsidRDefault="00CB3857" w:rsidP="00CB3857">
            <w:r>
              <w:t>Posjetiti prirodne znamenitosti Primorsko- goranske županije, promovirati  korisne načine rekreacije i osvijestiti važnost hodanja i boravljenja u prirodi za kardiovaskularni sustav te cjelokupno zdravlje</w:t>
            </w:r>
          </w:p>
        </w:tc>
      </w:tr>
      <w:tr w:rsidR="00CB3857" w:rsidTr="00CB3857">
        <w:tc>
          <w:tcPr>
            <w:tcW w:w="3129" w:type="dxa"/>
            <w:gridSpan w:val="2"/>
          </w:tcPr>
          <w:p w:rsidR="00CB3857" w:rsidRDefault="00CB3857" w:rsidP="00CB3857">
            <w:r>
              <w:t>Obrazloženje cilja (povezan s potrebama, interesima učenika i vrijednostima ŠK):</w:t>
            </w:r>
          </w:p>
        </w:tc>
        <w:tc>
          <w:tcPr>
            <w:tcW w:w="11091" w:type="dxa"/>
          </w:tcPr>
          <w:p w:rsidR="00CB3857" w:rsidRDefault="00CB3857" w:rsidP="00CB3857">
            <w:r>
              <w:t>Aktivno sudjelovanje  učenika u povezivanju teorijskih znanja i života oko sebe, razvoj kulture hodanja i druženja</w:t>
            </w:r>
          </w:p>
        </w:tc>
      </w:tr>
      <w:tr w:rsidR="00CB3857" w:rsidTr="00CB3857">
        <w:tc>
          <w:tcPr>
            <w:tcW w:w="3129" w:type="dxa"/>
            <w:gridSpan w:val="2"/>
          </w:tcPr>
          <w:p w:rsidR="00CB3857" w:rsidRDefault="00CB3857" w:rsidP="00CB3857">
            <w:r>
              <w:t>Namjena:</w:t>
            </w:r>
          </w:p>
        </w:tc>
        <w:tc>
          <w:tcPr>
            <w:tcW w:w="11091" w:type="dxa"/>
          </w:tcPr>
          <w:p w:rsidR="00CB3857" w:rsidRDefault="00CB3857" w:rsidP="00CB3857">
            <w:r>
              <w:t>Posjet Parku prirode Učka</w:t>
            </w:r>
          </w:p>
        </w:tc>
      </w:tr>
      <w:tr w:rsidR="00CB3857" w:rsidTr="00CB3857">
        <w:tc>
          <w:tcPr>
            <w:tcW w:w="3129" w:type="dxa"/>
            <w:gridSpan w:val="2"/>
          </w:tcPr>
          <w:p w:rsidR="00CB3857" w:rsidRDefault="00CB3857" w:rsidP="00CB3857">
            <w:r>
              <w:t>Očekivani ishodi/postignuća:</w:t>
            </w:r>
          </w:p>
        </w:tc>
        <w:tc>
          <w:tcPr>
            <w:tcW w:w="11091" w:type="dxa"/>
          </w:tcPr>
          <w:p w:rsidR="00CB3857" w:rsidRDefault="00CB3857" w:rsidP="00CB3857">
            <w:r>
              <w:t>Prepoznati kriterije prema kojima je je Park prirode Učka proglašen Parkom, odhodati zadanu turu, cijeniti pogled koji se pruža s vrha Učke na čitav Kvarner, Sloveniju i dio Gorskog kotara, družiti se</w:t>
            </w:r>
          </w:p>
        </w:tc>
      </w:tr>
      <w:tr w:rsidR="00CB3857" w:rsidTr="00CB3857">
        <w:tc>
          <w:tcPr>
            <w:tcW w:w="1166" w:type="dxa"/>
          </w:tcPr>
          <w:p w:rsidR="00CB3857" w:rsidRDefault="00CB3857" w:rsidP="00CB3857">
            <w:r>
              <w:t xml:space="preserve">    Način realizacije:     </w:t>
            </w:r>
          </w:p>
        </w:tc>
        <w:tc>
          <w:tcPr>
            <w:tcW w:w="1963" w:type="dxa"/>
          </w:tcPr>
          <w:tbl>
            <w:tblPr>
              <w:tblStyle w:val="Reetkatablice"/>
              <w:tblW w:w="0" w:type="auto"/>
              <w:tblLook w:val="04A0" w:firstRow="1" w:lastRow="0" w:firstColumn="1" w:lastColumn="0" w:noHBand="0" w:noVBand="1"/>
            </w:tblPr>
            <w:tblGrid>
              <w:gridCol w:w="1546"/>
            </w:tblGrid>
            <w:tr w:rsidR="00CB3857" w:rsidTr="00CB3857">
              <w:tc>
                <w:tcPr>
                  <w:tcW w:w="1903" w:type="dxa"/>
                </w:tcPr>
                <w:p w:rsidR="00CB3857" w:rsidRDefault="00CB3857" w:rsidP="00AB28C6">
                  <w:pPr>
                    <w:framePr w:hSpace="180" w:wrap="around" w:vAnchor="text" w:hAnchor="margin" w:y="33"/>
                  </w:pPr>
                  <w:r>
                    <w:t>Oblik:</w:t>
                  </w:r>
                </w:p>
              </w:tc>
            </w:tr>
            <w:tr w:rsidR="00CB3857" w:rsidTr="00CB3857">
              <w:tc>
                <w:tcPr>
                  <w:tcW w:w="1903" w:type="dxa"/>
                </w:tcPr>
                <w:p w:rsidR="00CB3857" w:rsidRDefault="00CB3857" w:rsidP="00AB28C6">
                  <w:pPr>
                    <w:framePr w:hSpace="180" w:wrap="around" w:vAnchor="text" w:hAnchor="margin" w:y="33"/>
                  </w:pPr>
                  <w:r>
                    <w:t>Sudionici:</w:t>
                  </w:r>
                </w:p>
              </w:tc>
            </w:tr>
            <w:tr w:rsidR="00CB3857" w:rsidTr="00CB3857">
              <w:tc>
                <w:tcPr>
                  <w:tcW w:w="1903" w:type="dxa"/>
                </w:tcPr>
                <w:p w:rsidR="00CB3857" w:rsidRDefault="00CB3857" w:rsidP="00AB28C6">
                  <w:pPr>
                    <w:framePr w:hSpace="180" w:wrap="around" w:vAnchor="text" w:hAnchor="margin" w:y="33"/>
                  </w:pPr>
                  <w:r>
                    <w:t>Način učenja (što rade učenici):</w:t>
                  </w:r>
                </w:p>
              </w:tc>
            </w:tr>
            <w:tr w:rsidR="00CB3857" w:rsidTr="00CB3857">
              <w:tc>
                <w:tcPr>
                  <w:tcW w:w="1903" w:type="dxa"/>
                </w:tcPr>
                <w:p w:rsidR="00CB3857" w:rsidRDefault="00CB3857" w:rsidP="00AB28C6">
                  <w:pPr>
                    <w:framePr w:hSpace="180" w:wrap="around" w:vAnchor="text" w:hAnchor="margin" w:y="33"/>
                  </w:pPr>
                  <w:r>
                    <w:lastRenderedPageBreak/>
                    <w:t>Metode poučavanja (što rade učitelji):</w:t>
                  </w:r>
                </w:p>
              </w:tc>
            </w:tr>
            <w:tr w:rsidR="00CB3857" w:rsidTr="00CB3857">
              <w:tc>
                <w:tcPr>
                  <w:tcW w:w="1903" w:type="dxa"/>
                </w:tcPr>
                <w:p w:rsidR="00CB3857" w:rsidRDefault="00CB3857" w:rsidP="00AB28C6">
                  <w:pPr>
                    <w:framePr w:hSpace="180" w:wrap="around" w:vAnchor="text" w:hAnchor="margin" w:y="33"/>
                  </w:pPr>
                  <w:r>
                    <w:t>Trajanje izvedbe:</w:t>
                  </w:r>
                </w:p>
              </w:tc>
            </w:tr>
          </w:tbl>
          <w:p w:rsidR="00CB3857" w:rsidRDefault="00CB3857" w:rsidP="00CB3857"/>
        </w:tc>
        <w:tc>
          <w:tcPr>
            <w:tcW w:w="11091" w:type="dxa"/>
          </w:tcPr>
          <w:p w:rsidR="00CB3857" w:rsidRDefault="00CB3857" w:rsidP="00CB3857">
            <w:r>
              <w:lastRenderedPageBreak/>
              <w:t>rad u grupi, terenska nastava</w:t>
            </w:r>
          </w:p>
          <w:p w:rsidR="00CB3857" w:rsidRDefault="00CB3857" w:rsidP="00CB3857">
            <w:r>
              <w:t>zainteresirani učenici, nastavnice Mirna Bogić, Jasminka Lisac</w:t>
            </w:r>
          </w:p>
          <w:p w:rsidR="00CB3857" w:rsidRDefault="00CB3857" w:rsidP="00CB3857">
            <w:r>
              <w:t>promatraju, bilježe, snimaju, fotografiraju, izrađuju plakate i seminare, mjere puls, snimaju video (po želji)</w:t>
            </w:r>
          </w:p>
          <w:p w:rsidR="005C4882" w:rsidRDefault="005C4882" w:rsidP="00CB3857"/>
          <w:p w:rsidR="00CB3857" w:rsidRDefault="00CB3857" w:rsidP="00CB3857">
            <w:r>
              <w:lastRenderedPageBreak/>
              <w:t>motiviraju, paze na red, organiziraju izlet, objašnjavaju</w:t>
            </w:r>
          </w:p>
          <w:p w:rsidR="005C4882" w:rsidRDefault="005C4882" w:rsidP="00CB3857"/>
          <w:p w:rsidR="005C4882" w:rsidRDefault="005C4882" w:rsidP="00CB3857"/>
          <w:p w:rsidR="005C4882" w:rsidRDefault="005C4882" w:rsidP="00CB3857"/>
          <w:p w:rsidR="00CB3857" w:rsidRDefault="002F4AAD" w:rsidP="00CB3857">
            <w:r>
              <w:t>jesen 2017. ili proljeće 2018</w:t>
            </w:r>
            <w:r w:rsidR="00CB3857">
              <w:t>.</w:t>
            </w:r>
          </w:p>
        </w:tc>
      </w:tr>
      <w:tr w:rsidR="00CB3857" w:rsidTr="00CB3857">
        <w:tc>
          <w:tcPr>
            <w:tcW w:w="3129" w:type="dxa"/>
            <w:gridSpan w:val="2"/>
          </w:tcPr>
          <w:p w:rsidR="00CB3857" w:rsidRDefault="00CB3857" w:rsidP="00CB3857">
            <w:r>
              <w:lastRenderedPageBreak/>
              <w:t>Potrebni resursi:</w:t>
            </w:r>
          </w:p>
        </w:tc>
        <w:tc>
          <w:tcPr>
            <w:tcW w:w="11091" w:type="dxa"/>
          </w:tcPr>
          <w:p w:rsidR="00CB3857" w:rsidRDefault="00CB3857" w:rsidP="00CB3857">
            <w:r>
              <w:t xml:space="preserve">prijevoz, ulaznice, vodič po parku, materijal i pribor za plakate, </w:t>
            </w:r>
          </w:p>
        </w:tc>
      </w:tr>
      <w:tr w:rsidR="00CB3857" w:rsidTr="00CB3857">
        <w:tc>
          <w:tcPr>
            <w:tcW w:w="3129" w:type="dxa"/>
            <w:gridSpan w:val="2"/>
          </w:tcPr>
          <w:p w:rsidR="00CB3857" w:rsidRDefault="00CB3857" w:rsidP="00CB3857">
            <w:r>
              <w:t>Moguće teškoće:</w:t>
            </w:r>
          </w:p>
        </w:tc>
        <w:tc>
          <w:tcPr>
            <w:tcW w:w="11091" w:type="dxa"/>
          </w:tcPr>
          <w:p w:rsidR="00CB3857" w:rsidRDefault="00CB3857" w:rsidP="00CB3857">
            <w:r>
              <w:t>spriječenost učenika i nastavnika, preskup prijevoz</w:t>
            </w:r>
          </w:p>
        </w:tc>
      </w:tr>
      <w:tr w:rsidR="00CB3857" w:rsidTr="00CB3857">
        <w:tc>
          <w:tcPr>
            <w:tcW w:w="3129" w:type="dxa"/>
            <w:gridSpan w:val="2"/>
          </w:tcPr>
          <w:p w:rsidR="00CB3857" w:rsidRDefault="00CB3857" w:rsidP="00CB3857">
            <w:r>
              <w:t>Način praćenja i provjere ishoda/postignuća:</w:t>
            </w:r>
          </w:p>
        </w:tc>
        <w:tc>
          <w:tcPr>
            <w:tcW w:w="11091" w:type="dxa"/>
          </w:tcPr>
          <w:p w:rsidR="00CB3857" w:rsidRDefault="00CB3857" w:rsidP="00CB3857">
            <w:r>
              <w:t>izrada plakata, seminari</w:t>
            </w:r>
          </w:p>
        </w:tc>
      </w:tr>
      <w:tr w:rsidR="00CB3857" w:rsidTr="00CB3857">
        <w:tc>
          <w:tcPr>
            <w:tcW w:w="3129" w:type="dxa"/>
            <w:gridSpan w:val="2"/>
          </w:tcPr>
          <w:p w:rsidR="00CB3857" w:rsidRDefault="00CB3857" w:rsidP="00CB3857">
            <w:r>
              <w:t>Okvirni troškovnik:</w:t>
            </w:r>
          </w:p>
        </w:tc>
        <w:tc>
          <w:tcPr>
            <w:tcW w:w="11091" w:type="dxa"/>
          </w:tcPr>
          <w:p w:rsidR="00CB3857" w:rsidRDefault="00CB3857" w:rsidP="00CB3857">
            <w:r>
              <w:t>2000,00</w:t>
            </w:r>
          </w:p>
        </w:tc>
      </w:tr>
      <w:tr w:rsidR="00CB3857" w:rsidTr="00CB3857">
        <w:tc>
          <w:tcPr>
            <w:tcW w:w="3129" w:type="dxa"/>
            <w:gridSpan w:val="2"/>
          </w:tcPr>
          <w:p w:rsidR="00CB3857" w:rsidRDefault="00CB3857" w:rsidP="00CB3857">
            <w:r>
              <w:t>Odgovorne osobe:</w:t>
            </w:r>
          </w:p>
        </w:tc>
        <w:tc>
          <w:tcPr>
            <w:tcW w:w="11091" w:type="dxa"/>
          </w:tcPr>
          <w:p w:rsidR="00CB3857" w:rsidRDefault="00CB3857" w:rsidP="00CB3857">
            <w:r>
              <w:t>Mirna Bogić, prof., Jasminka Lisac, prof.</w:t>
            </w:r>
          </w:p>
        </w:tc>
      </w:tr>
    </w:tbl>
    <w:p w:rsidR="005C4882" w:rsidRDefault="005C4882" w:rsidP="00CB3857"/>
    <w:p w:rsidR="00592CE5" w:rsidRDefault="00592CE5" w:rsidP="00592CE5">
      <w:r>
        <w:t>Kurikulumsko područje: Prirodoslovlje</w:t>
      </w:r>
    </w:p>
    <w:p w:rsidR="00592CE5" w:rsidRDefault="00592CE5" w:rsidP="00592CE5">
      <w:r>
        <w:t>Velebit (Botanička staza, Kuća Velebita)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957"/>
      </w:tblGrid>
      <w:tr w:rsidR="00592CE5" w:rsidTr="00F04DF0">
        <w:tc>
          <w:tcPr>
            <w:tcW w:w="3129" w:type="dxa"/>
            <w:gridSpan w:val="2"/>
          </w:tcPr>
          <w:p w:rsidR="00592CE5" w:rsidRDefault="00592CE5" w:rsidP="00F04DF0">
            <w:r>
              <w:t>Ciklus (razred):</w:t>
            </w:r>
          </w:p>
        </w:tc>
        <w:tc>
          <w:tcPr>
            <w:tcW w:w="11091" w:type="dxa"/>
          </w:tcPr>
          <w:p w:rsidR="00592CE5" w:rsidRDefault="00592CE5" w:rsidP="00F04DF0">
            <w:r>
              <w:t>Izborni predmet Zaštita čovjekova okoliša  i projekt „Više kretanja, manje tipkanja“, geografija i biologija (svi razredi) te svi zainteresirani učenici Škole</w:t>
            </w:r>
          </w:p>
        </w:tc>
      </w:tr>
      <w:tr w:rsidR="00592CE5" w:rsidTr="00F04DF0">
        <w:tc>
          <w:tcPr>
            <w:tcW w:w="3129" w:type="dxa"/>
            <w:gridSpan w:val="2"/>
          </w:tcPr>
          <w:p w:rsidR="00592CE5" w:rsidRDefault="00592CE5" w:rsidP="00F04DF0">
            <w:r>
              <w:t>Cilj:</w:t>
            </w:r>
          </w:p>
        </w:tc>
        <w:tc>
          <w:tcPr>
            <w:tcW w:w="11091" w:type="dxa"/>
          </w:tcPr>
          <w:p w:rsidR="00592CE5" w:rsidRDefault="00592CE5" w:rsidP="00F04DF0">
            <w:r>
              <w:t>Posjetiti prirodne znamenitosti Republike Hrvatske, upoznati bioraznolikost i promovirati  korisne načine rekreacije i osvijestiti važnost hodanja i boravljenja u prirodi za kardiovaskularni sustav te cjelokupno zdravlje</w:t>
            </w:r>
          </w:p>
        </w:tc>
      </w:tr>
      <w:tr w:rsidR="00592CE5" w:rsidTr="00F04DF0">
        <w:tc>
          <w:tcPr>
            <w:tcW w:w="3129" w:type="dxa"/>
            <w:gridSpan w:val="2"/>
          </w:tcPr>
          <w:p w:rsidR="00592CE5" w:rsidRDefault="00592CE5" w:rsidP="00F04DF0">
            <w:r>
              <w:t>Obrazloženje cilja (povezan s potrebama, interesima učenika i vrijednostima ŠK):</w:t>
            </w:r>
          </w:p>
        </w:tc>
        <w:tc>
          <w:tcPr>
            <w:tcW w:w="11091" w:type="dxa"/>
          </w:tcPr>
          <w:p w:rsidR="00592CE5" w:rsidRDefault="00592CE5" w:rsidP="00F04DF0">
            <w:r>
              <w:t>Aktivno sudjelovanje  učenika u povezivanju teorijskih znanja i života oko sebe, razvoj kulture hodanja i druženja</w:t>
            </w:r>
          </w:p>
        </w:tc>
      </w:tr>
      <w:tr w:rsidR="00592CE5" w:rsidTr="00F04DF0">
        <w:tc>
          <w:tcPr>
            <w:tcW w:w="3129" w:type="dxa"/>
            <w:gridSpan w:val="2"/>
          </w:tcPr>
          <w:p w:rsidR="00592CE5" w:rsidRDefault="00592CE5" w:rsidP="00F04DF0">
            <w:r>
              <w:t>Namjena:</w:t>
            </w:r>
          </w:p>
        </w:tc>
        <w:tc>
          <w:tcPr>
            <w:tcW w:w="11091" w:type="dxa"/>
          </w:tcPr>
          <w:p w:rsidR="00592CE5" w:rsidRDefault="00592CE5" w:rsidP="00F04DF0">
            <w:r>
              <w:t>Posjet Nacionalnom parku Velebit</w:t>
            </w:r>
          </w:p>
        </w:tc>
      </w:tr>
      <w:tr w:rsidR="00592CE5" w:rsidTr="00F04DF0">
        <w:tc>
          <w:tcPr>
            <w:tcW w:w="3129" w:type="dxa"/>
            <w:gridSpan w:val="2"/>
          </w:tcPr>
          <w:p w:rsidR="00592CE5" w:rsidRDefault="00592CE5" w:rsidP="00F04DF0">
            <w:r>
              <w:t>Očekivani ishodi/postignuća:</w:t>
            </w:r>
          </w:p>
        </w:tc>
        <w:tc>
          <w:tcPr>
            <w:tcW w:w="11091" w:type="dxa"/>
          </w:tcPr>
          <w:p w:rsidR="00592CE5" w:rsidRDefault="00592CE5" w:rsidP="00F04DF0">
            <w:r>
              <w:t>Prepoznati kriterije prema kojima je je Nacionalni park Velebit proglašen Nacionalnim parkom, odhodati zadanu turu, družiti se, prepoznati različite biljne i životinjske vrste Velebita te različite geološke značajke krša</w:t>
            </w:r>
          </w:p>
        </w:tc>
      </w:tr>
      <w:tr w:rsidR="00592CE5" w:rsidTr="00F04DF0">
        <w:tc>
          <w:tcPr>
            <w:tcW w:w="1166" w:type="dxa"/>
          </w:tcPr>
          <w:p w:rsidR="00592CE5" w:rsidRDefault="00592CE5" w:rsidP="00F04DF0">
            <w:r>
              <w:t xml:space="preserve">    Način realizacije:     </w:t>
            </w:r>
          </w:p>
        </w:tc>
        <w:tc>
          <w:tcPr>
            <w:tcW w:w="1963" w:type="dxa"/>
          </w:tcPr>
          <w:tbl>
            <w:tblPr>
              <w:tblStyle w:val="Reetkatablice"/>
              <w:tblW w:w="0" w:type="auto"/>
              <w:tblLook w:val="04A0" w:firstRow="1" w:lastRow="0" w:firstColumn="1" w:lastColumn="0" w:noHBand="0" w:noVBand="1"/>
            </w:tblPr>
            <w:tblGrid>
              <w:gridCol w:w="1546"/>
            </w:tblGrid>
            <w:tr w:rsidR="00592CE5" w:rsidTr="00F04DF0">
              <w:tc>
                <w:tcPr>
                  <w:tcW w:w="1903" w:type="dxa"/>
                </w:tcPr>
                <w:p w:rsidR="00592CE5" w:rsidRDefault="00592CE5" w:rsidP="00AB28C6">
                  <w:pPr>
                    <w:framePr w:hSpace="180" w:wrap="around" w:vAnchor="text" w:hAnchor="margin" w:y="33"/>
                  </w:pPr>
                  <w:r>
                    <w:t>Oblik:</w:t>
                  </w:r>
                </w:p>
              </w:tc>
            </w:tr>
            <w:tr w:rsidR="00592CE5" w:rsidTr="00F04DF0">
              <w:tc>
                <w:tcPr>
                  <w:tcW w:w="1903" w:type="dxa"/>
                </w:tcPr>
                <w:p w:rsidR="00592CE5" w:rsidRDefault="00592CE5" w:rsidP="00AB28C6">
                  <w:pPr>
                    <w:framePr w:hSpace="180" w:wrap="around" w:vAnchor="text" w:hAnchor="margin" w:y="33"/>
                  </w:pPr>
                  <w:r>
                    <w:t>Sudionici:</w:t>
                  </w:r>
                </w:p>
                <w:p w:rsidR="005C4882" w:rsidRDefault="005C4882" w:rsidP="00AB28C6">
                  <w:pPr>
                    <w:framePr w:hSpace="180" w:wrap="around" w:vAnchor="text" w:hAnchor="margin" w:y="33"/>
                  </w:pPr>
                </w:p>
              </w:tc>
            </w:tr>
            <w:tr w:rsidR="00592CE5" w:rsidTr="00F04DF0">
              <w:tc>
                <w:tcPr>
                  <w:tcW w:w="1903" w:type="dxa"/>
                </w:tcPr>
                <w:p w:rsidR="00592CE5" w:rsidRDefault="00592CE5" w:rsidP="00AB28C6">
                  <w:pPr>
                    <w:framePr w:hSpace="180" w:wrap="around" w:vAnchor="text" w:hAnchor="margin" w:y="33"/>
                  </w:pPr>
                  <w:r>
                    <w:t>Način učenja (što rade učenici):</w:t>
                  </w:r>
                </w:p>
              </w:tc>
            </w:tr>
            <w:tr w:rsidR="00592CE5" w:rsidTr="00F04DF0">
              <w:tc>
                <w:tcPr>
                  <w:tcW w:w="1903" w:type="dxa"/>
                </w:tcPr>
                <w:p w:rsidR="00592CE5" w:rsidRDefault="00592CE5" w:rsidP="00AB28C6">
                  <w:pPr>
                    <w:framePr w:hSpace="180" w:wrap="around" w:vAnchor="text" w:hAnchor="margin" w:y="33"/>
                  </w:pPr>
                  <w:r>
                    <w:t>Metode poučavanja (što rade učitelji):</w:t>
                  </w:r>
                </w:p>
              </w:tc>
            </w:tr>
            <w:tr w:rsidR="00592CE5" w:rsidTr="00F04DF0">
              <w:tc>
                <w:tcPr>
                  <w:tcW w:w="1903" w:type="dxa"/>
                </w:tcPr>
                <w:p w:rsidR="00592CE5" w:rsidRDefault="00592CE5" w:rsidP="00AB28C6">
                  <w:pPr>
                    <w:framePr w:hSpace="180" w:wrap="around" w:vAnchor="text" w:hAnchor="margin" w:y="33"/>
                  </w:pPr>
                  <w:r>
                    <w:t>Trajanje izvedbe:</w:t>
                  </w:r>
                </w:p>
              </w:tc>
            </w:tr>
          </w:tbl>
          <w:p w:rsidR="00592CE5" w:rsidRDefault="00592CE5" w:rsidP="00F04DF0"/>
        </w:tc>
        <w:tc>
          <w:tcPr>
            <w:tcW w:w="11091" w:type="dxa"/>
          </w:tcPr>
          <w:p w:rsidR="00592CE5" w:rsidRDefault="00592CE5" w:rsidP="00F04DF0">
            <w:r>
              <w:t>rad u grupi, terenska nastava</w:t>
            </w:r>
          </w:p>
          <w:p w:rsidR="00592CE5" w:rsidRDefault="00592CE5" w:rsidP="00F04DF0">
            <w:r>
              <w:t>zainteresirani učenici, nastavnici Valentina Tomac, Miroslav Grgur,  Mirna Bogić, Jasminka Lisac, Brankica Mihajlović</w:t>
            </w:r>
          </w:p>
          <w:p w:rsidR="00592CE5" w:rsidRDefault="00592CE5" w:rsidP="00F04DF0">
            <w:r>
              <w:t>promatraju, bilježe, snimaju, fotografiraju, izrađuju plakate i seminare, mjere puls, snimaju video (po želji)</w:t>
            </w:r>
          </w:p>
          <w:p w:rsidR="005C4882" w:rsidRDefault="005C4882" w:rsidP="00F04DF0"/>
          <w:p w:rsidR="00592CE5" w:rsidRDefault="00592CE5" w:rsidP="00F04DF0">
            <w:r>
              <w:t>motiviraju, paze na red, organiziraju izlet, objašnjavaju</w:t>
            </w:r>
          </w:p>
          <w:p w:rsidR="005C4882" w:rsidRDefault="005C4882" w:rsidP="00F04DF0"/>
          <w:p w:rsidR="005C4882" w:rsidRDefault="005C4882" w:rsidP="00F04DF0"/>
          <w:p w:rsidR="005C4882" w:rsidRDefault="005C4882" w:rsidP="00F04DF0"/>
          <w:p w:rsidR="00592CE5" w:rsidRDefault="00592CE5" w:rsidP="00F04DF0">
            <w:r>
              <w:t>jesen 2017. ili proljeće 2018.</w:t>
            </w:r>
          </w:p>
        </w:tc>
      </w:tr>
      <w:tr w:rsidR="00592CE5" w:rsidTr="00F04DF0">
        <w:tc>
          <w:tcPr>
            <w:tcW w:w="3129" w:type="dxa"/>
            <w:gridSpan w:val="2"/>
          </w:tcPr>
          <w:p w:rsidR="00592CE5" w:rsidRDefault="00592CE5" w:rsidP="00F04DF0">
            <w:r>
              <w:t>Potrebni resursi:</w:t>
            </w:r>
          </w:p>
        </w:tc>
        <w:tc>
          <w:tcPr>
            <w:tcW w:w="11091" w:type="dxa"/>
          </w:tcPr>
          <w:p w:rsidR="00592CE5" w:rsidRDefault="00592CE5" w:rsidP="00F04DF0">
            <w:r>
              <w:t>prijevoz, ulaznice, vodič po parku, materijal i pribor za plakate,</w:t>
            </w:r>
          </w:p>
        </w:tc>
      </w:tr>
      <w:tr w:rsidR="00592CE5" w:rsidTr="00F04DF0">
        <w:tc>
          <w:tcPr>
            <w:tcW w:w="3129" w:type="dxa"/>
            <w:gridSpan w:val="2"/>
          </w:tcPr>
          <w:p w:rsidR="00592CE5" w:rsidRDefault="00592CE5" w:rsidP="00F04DF0">
            <w:r>
              <w:t>Moguće teškoće:</w:t>
            </w:r>
          </w:p>
        </w:tc>
        <w:tc>
          <w:tcPr>
            <w:tcW w:w="11091" w:type="dxa"/>
          </w:tcPr>
          <w:p w:rsidR="00592CE5" w:rsidRDefault="00592CE5" w:rsidP="00F04DF0">
            <w:r>
              <w:t>spriječenost učenika i nastavnika, preskup prijevoz</w:t>
            </w:r>
          </w:p>
        </w:tc>
      </w:tr>
      <w:tr w:rsidR="00592CE5" w:rsidTr="00F04DF0">
        <w:tc>
          <w:tcPr>
            <w:tcW w:w="3129" w:type="dxa"/>
            <w:gridSpan w:val="2"/>
          </w:tcPr>
          <w:p w:rsidR="00592CE5" w:rsidRDefault="00592CE5" w:rsidP="00F04DF0">
            <w:r>
              <w:t>Način praćenja i provjere ishoda/postignuća:</w:t>
            </w:r>
          </w:p>
        </w:tc>
        <w:tc>
          <w:tcPr>
            <w:tcW w:w="11091" w:type="dxa"/>
          </w:tcPr>
          <w:p w:rsidR="00592CE5" w:rsidRDefault="00592CE5" w:rsidP="00F04DF0">
            <w:r>
              <w:t>izrada plakata, seminari</w:t>
            </w:r>
          </w:p>
        </w:tc>
      </w:tr>
      <w:tr w:rsidR="00592CE5" w:rsidTr="00F04DF0">
        <w:tc>
          <w:tcPr>
            <w:tcW w:w="3129" w:type="dxa"/>
            <w:gridSpan w:val="2"/>
          </w:tcPr>
          <w:p w:rsidR="00592CE5" w:rsidRDefault="00592CE5" w:rsidP="00F04DF0">
            <w:r>
              <w:t>Okvirni troškovnik:</w:t>
            </w:r>
          </w:p>
        </w:tc>
        <w:tc>
          <w:tcPr>
            <w:tcW w:w="11091" w:type="dxa"/>
          </w:tcPr>
          <w:p w:rsidR="00592CE5" w:rsidRDefault="00592CE5" w:rsidP="00F04DF0">
            <w:r>
              <w:t>3000,00</w:t>
            </w:r>
          </w:p>
        </w:tc>
      </w:tr>
      <w:tr w:rsidR="00592CE5" w:rsidTr="00F04DF0">
        <w:tc>
          <w:tcPr>
            <w:tcW w:w="3129" w:type="dxa"/>
            <w:gridSpan w:val="2"/>
          </w:tcPr>
          <w:p w:rsidR="00592CE5" w:rsidRDefault="00592CE5" w:rsidP="00F04DF0">
            <w:r>
              <w:t>Odgovorne osobe:</w:t>
            </w:r>
          </w:p>
        </w:tc>
        <w:tc>
          <w:tcPr>
            <w:tcW w:w="11091" w:type="dxa"/>
          </w:tcPr>
          <w:p w:rsidR="00592CE5" w:rsidRDefault="00592CE5" w:rsidP="00F04DF0">
            <w:r>
              <w:t>Valentina Tomac, prof., Miroslav Grgur, prof., Mirna Bogić, prof., Jasminka Lisac, prof.</w:t>
            </w:r>
          </w:p>
        </w:tc>
      </w:tr>
    </w:tbl>
    <w:p w:rsidR="00CB3857" w:rsidRDefault="00CB3857" w:rsidP="00CB3857"/>
    <w:p w:rsidR="00CB3857" w:rsidRDefault="00744E3E" w:rsidP="00CB3857">
      <w:r>
        <w:t>Kurikulumsko područje: Priro</w:t>
      </w:r>
      <w:r w:rsidR="00CB3857">
        <w:t>doslovlje</w:t>
      </w:r>
    </w:p>
    <w:p w:rsidR="00CB3857" w:rsidRDefault="00CB3857" w:rsidP="00CB3857">
      <w:r>
        <w:t>Botanički i Zoološki vrt Zagreb/Rijeka/Ljubljana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0"/>
        <w:gridCol w:w="6959"/>
      </w:tblGrid>
      <w:tr w:rsidR="00CB3857" w:rsidTr="00CB3857">
        <w:tc>
          <w:tcPr>
            <w:tcW w:w="3129" w:type="dxa"/>
            <w:gridSpan w:val="2"/>
          </w:tcPr>
          <w:p w:rsidR="00CB3857" w:rsidRDefault="00CB3857" w:rsidP="00CB3857">
            <w:r>
              <w:t>Ciklus (razred):</w:t>
            </w:r>
          </w:p>
        </w:tc>
        <w:tc>
          <w:tcPr>
            <w:tcW w:w="11091" w:type="dxa"/>
          </w:tcPr>
          <w:p w:rsidR="00CB3857" w:rsidRDefault="00CB3857" w:rsidP="00CB3857">
            <w:r>
              <w:t>2.a i 2.b te svi razredi Opće i prirodoslovno- matematičke gimnazije i ostalih razreda Škole</w:t>
            </w:r>
          </w:p>
        </w:tc>
      </w:tr>
      <w:tr w:rsidR="00CB3857" w:rsidTr="00CB3857">
        <w:tc>
          <w:tcPr>
            <w:tcW w:w="3129" w:type="dxa"/>
            <w:gridSpan w:val="2"/>
          </w:tcPr>
          <w:p w:rsidR="00CB3857" w:rsidRDefault="00CB3857" w:rsidP="00CB3857">
            <w:r>
              <w:t>Cilj:</w:t>
            </w:r>
          </w:p>
        </w:tc>
        <w:tc>
          <w:tcPr>
            <w:tcW w:w="11091" w:type="dxa"/>
          </w:tcPr>
          <w:p w:rsidR="00CB3857" w:rsidRDefault="00CB3857" w:rsidP="00CB3857">
            <w:r>
              <w:t>upoznati raznolikost biljnih i životinjskih vrsta, cijeniti bioraznolikost kao osnovu održivog razvoja</w:t>
            </w:r>
          </w:p>
        </w:tc>
      </w:tr>
      <w:tr w:rsidR="00CB3857" w:rsidTr="00CB3857">
        <w:tc>
          <w:tcPr>
            <w:tcW w:w="3129" w:type="dxa"/>
            <w:gridSpan w:val="2"/>
          </w:tcPr>
          <w:p w:rsidR="00CB3857" w:rsidRDefault="00CB3857" w:rsidP="00CB3857">
            <w:r>
              <w:t>Obrazloženje cilja (povezan s potrebama, interesima učenika i vrijednostima ŠK):</w:t>
            </w:r>
          </w:p>
        </w:tc>
        <w:tc>
          <w:tcPr>
            <w:tcW w:w="11091" w:type="dxa"/>
          </w:tcPr>
          <w:p w:rsidR="00CB3857" w:rsidRDefault="00CB3857" w:rsidP="00CB3857">
            <w:r>
              <w:t>Spoznati raznolikost vrsti i važnost osiguravanja staništa svima njima, prema sistematici kao disciplini biologije</w:t>
            </w:r>
          </w:p>
        </w:tc>
      </w:tr>
      <w:tr w:rsidR="00CB3857" w:rsidTr="00CB3857">
        <w:tc>
          <w:tcPr>
            <w:tcW w:w="3129" w:type="dxa"/>
            <w:gridSpan w:val="2"/>
          </w:tcPr>
          <w:p w:rsidR="00CB3857" w:rsidRDefault="00CB3857" w:rsidP="00CB3857">
            <w:r>
              <w:t>Namjena:</w:t>
            </w:r>
          </w:p>
        </w:tc>
        <w:tc>
          <w:tcPr>
            <w:tcW w:w="11091" w:type="dxa"/>
          </w:tcPr>
          <w:p w:rsidR="00CB3857" w:rsidRDefault="00CB3857" w:rsidP="00CB3857">
            <w:r>
              <w:t>Posjet Botaničkom i Zoološkom vrtu kao primjerima instucionalizirane zaštite organizama</w:t>
            </w:r>
          </w:p>
        </w:tc>
      </w:tr>
      <w:tr w:rsidR="00CB3857" w:rsidTr="00CB3857">
        <w:tc>
          <w:tcPr>
            <w:tcW w:w="3129" w:type="dxa"/>
            <w:gridSpan w:val="2"/>
          </w:tcPr>
          <w:p w:rsidR="00CB3857" w:rsidRDefault="00CB3857" w:rsidP="00CB3857">
            <w:r>
              <w:t>Očekivani ishodi/postignuća:</w:t>
            </w:r>
          </w:p>
        </w:tc>
        <w:tc>
          <w:tcPr>
            <w:tcW w:w="11091" w:type="dxa"/>
          </w:tcPr>
          <w:p w:rsidR="00CB3857" w:rsidRDefault="00CB3857" w:rsidP="00CB3857">
            <w:r>
              <w:t>Prepoznati i klasificirati organizme u sistematske kategorije, prepoznati i opisati staništa na kojima obitavaju biljke i životinje, navesti razloge moguće razloge ugroženosti podređenih biljaka i životinja</w:t>
            </w:r>
          </w:p>
        </w:tc>
      </w:tr>
      <w:tr w:rsidR="00CB3857" w:rsidTr="00CB3857">
        <w:tc>
          <w:tcPr>
            <w:tcW w:w="1166" w:type="dxa"/>
          </w:tcPr>
          <w:p w:rsidR="00CB3857" w:rsidRDefault="00CB3857" w:rsidP="00CB3857">
            <w:r>
              <w:t xml:space="preserve">    Način realizacije:     </w:t>
            </w:r>
          </w:p>
        </w:tc>
        <w:tc>
          <w:tcPr>
            <w:tcW w:w="1963" w:type="dxa"/>
          </w:tcPr>
          <w:tbl>
            <w:tblPr>
              <w:tblStyle w:val="Reetkatablice"/>
              <w:tblW w:w="0" w:type="auto"/>
              <w:tblLook w:val="04A0" w:firstRow="1" w:lastRow="0" w:firstColumn="1" w:lastColumn="0" w:noHBand="0" w:noVBand="1"/>
            </w:tblPr>
            <w:tblGrid>
              <w:gridCol w:w="1544"/>
            </w:tblGrid>
            <w:tr w:rsidR="00CB3857" w:rsidTr="00CB3857">
              <w:tc>
                <w:tcPr>
                  <w:tcW w:w="1903" w:type="dxa"/>
                </w:tcPr>
                <w:p w:rsidR="00CB3857" w:rsidRDefault="00CB3857" w:rsidP="00AB28C6">
                  <w:pPr>
                    <w:framePr w:hSpace="180" w:wrap="around" w:vAnchor="text" w:hAnchor="margin" w:y="33"/>
                  </w:pPr>
                  <w:r>
                    <w:t>Oblik:</w:t>
                  </w:r>
                </w:p>
              </w:tc>
            </w:tr>
            <w:tr w:rsidR="00CB3857" w:rsidTr="00CB3857">
              <w:tc>
                <w:tcPr>
                  <w:tcW w:w="1903" w:type="dxa"/>
                </w:tcPr>
                <w:p w:rsidR="00CB3857" w:rsidRDefault="00CB3857" w:rsidP="00AB28C6">
                  <w:pPr>
                    <w:framePr w:hSpace="180" w:wrap="around" w:vAnchor="text" w:hAnchor="margin" w:y="33"/>
                  </w:pPr>
                  <w:r>
                    <w:t>Sudionici:</w:t>
                  </w:r>
                </w:p>
              </w:tc>
            </w:tr>
            <w:tr w:rsidR="00CB3857" w:rsidTr="00CB3857">
              <w:tc>
                <w:tcPr>
                  <w:tcW w:w="1903" w:type="dxa"/>
                </w:tcPr>
                <w:p w:rsidR="00CB3857" w:rsidRDefault="00CB3857" w:rsidP="00AB28C6">
                  <w:pPr>
                    <w:framePr w:hSpace="180" w:wrap="around" w:vAnchor="text" w:hAnchor="margin" w:y="33"/>
                  </w:pPr>
                  <w:r>
                    <w:t>Način učenja (što rade učenici):</w:t>
                  </w:r>
                </w:p>
                <w:p w:rsidR="005C4882" w:rsidRDefault="005C4882" w:rsidP="00AB28C6">
                  <w:pPr>
                    <w:framePr w:hSpace="180" w:wrap="around" w:vAnchor="text" w:hAnchor="margin" w:y="33"/>
                  </w:pPr>
                </w:p>
              </w:tc>
            </w:tr>
            <w:tr w:rsidR="00CB3857" w:rsidTr="00CB3857">
              <w:tc>
                <w:tcPr>
                  <w:tcW w:w="1903" w:type="dxa"/>
                </w:tcPr>
                <w:p w:rsidR="00CB3857" w:rsidRDefault="00CB3857" w:rsidP="00AB28C6">
                  <w:pPr>
                    <w:framePr w:hSpace="180" w:wrap="around" w:vAnchor="text" w:hAnchor="margin" w:y="33"/>
                  </w:pPr>
                  <w:r>
                    <w:t>Metode poučavanja (što rade učitelji):</w:t>
                  </w:r>
                </w:p>
              </w:tc>
            </w:tr>
            <w:tr w:rsidR="00CB3857" w:rsidTr="00CB3857">
              <w:tc>
                <w:tcPr>
                  <w:tcW w:w="1903" w:type="dxa"/>
                </w:tcPr>
                <w:p w:rsidR="00CB3857" w:rsidRDefault="00CB3857" w:rsidP="00AB28C6">
                  <w:pPr>
                    <w:framePr w:hSpace="180" w:wrap="around" w:vAnchor="text" w:hAnchor="margin" w:y="33"/>
                  </w:pPr>
                  <w:r>
                    <w:t>Trajanje izvedbe:</w:t>
                  </w:r>
                </w:p>
              </w:tc>
            </w:tr>
          </w:tbl>
          <w:p w:rsidR="00CB3857" w:rsidRDefault="00CB3857" w:rsidP="00CB3857"/>
        </w:tc>
        <w:tc>
          <w:tcPr>
            <w:tcW w:w="11091" w:type="dxa"/>
          </w:tcPr>
          <w:p w:rsidR="00CB3857" w:rsidRDefault="00CB3857" w:rsidP="00CB3857">
            <w:r>
              <w:t>rad u grupi, terenska nastava</w:t>
            </w:r>
          </w:p>
          <w:p w:rsidR="00CB3857" w:rsidRDefault="00CB3857" w:rsidP="00CB3857">
            <w:r>
              <w:t>učenici, Mirna Bogić, prof., stručni susradnici Parkova</w:t>
            </w:r>
          </w:p>
          <w:p w:rsidR="00CB3857" w:rsidRDefault="00CB3857" w:rsidP="00CB3857">
            <w:r>
              <w:t>promatraju, obilaze Vrtove, fotografiraju, prepoznaju vrste, smještaju organizme u odgovarajuća staništa, rješavaju radne listiće s temom bioraznolikosti, režiraju i montiraju audio- vizualne sadržaje (po želji),</w:t>
            </w:r>
          </w:p>
          <w:p w:rsidR="00CB3857" w:rsidRDefault="00CB3857" w:rsidP="00CB3857">
            <w:r>
              <w:t>objašnjava, motivira, organizira izlet, pazi na red</w:t>
            </w:r>
          </w:p>
          <w:p w:rsidR="005C4882" w:rsidRDefault="005C4882" w:rsidP="00CB3857"/>
          <w:p w:rsidR="005C4882" w:rsidRDefault="005C4882" w:rsidP="00CB3857"/>
          <w:p w:rsidR="005C4882" w:rsidRDefault="005C4882" w:rsidP="00CB3857"/>
          <w:p w:rsidR="00CB3857" w:rsidRDefault="002F4AAD" w:rsidP="00CB3857">
            <w:r>
              <w:t>jesen 2017. ili proljeće 2018</w:t>
            </w:r>
            <w:r w:rsidR="00CB3857">
              <w:t>.</w:t>
            </w:r>
          </w:p>
          <w:p w:rsidR="00CB3857" w:rsidRDefault="00CB3857" w:rsidP="00CB3857"/>
        </w:tc>
      </w:tr>
      <w:tr w:rsidR="00CB3857" w:rsidTr="00CB3857">
        <w:tc>
          <w:tcPr>
            <w:tcW w:w="3129" w:type="dxa"/>
            <w:gridSpan w:val="2"/>
          </w:tcPr>
          <w:p w:rsidR="00CB3857" w:rsidRDefault="00CB3857" w:rsidP="00CB3857">
            <w:r>
              <w:t>Potrebni resursi:</w:t>
            </w:r>
          </w:p>
        </w:tc>
        <w:tc>
          <w:tcPr>
            <w:tcW w:w="11091" w:type="dxa"/>
          </w:tcPr>
          <w:p w:rsidR="00CB3857" w:rsidRDefault="00CB3857" w:rsidP="00CB3857">
            <w:r>
              <w:t>Učenici, nastavnica, prijevoz</w:t>
            </w:r>
          </w:p>
        </w:tc>
      </w:tr>
      <w:tr w:rsidR="00CB3857" w:rsidTr="00CB3857">
        <w:tc>
          <w:tcPr>
            <w:tcW w:w="3129" w:type="dxa"/>
            <w:gridSpan w:val="2"/>
          </w:tcPr>
          <w:p w:rsidR="00CB3857" w:rsidRDefault="00CB3857" w:rsidP="00CB3857">
            <w:r>
              <w:t>Moguće teškoće:</w:t>
            </w:r>
          </w:p>
        </w:tc>
        <w:tc>
          <w:tcPr>
            <w:tcW w:w="11091" w:type="dxa"/>
          </w:tcPr>
          <w:p w:rsidR="00CB3857" w:rsidRDefault="00CB3857" w:rsidP="00CB3857">
            <w:r>
              <w:t>Spriječenost učenika ili nastavnice, nezainteresiranost učenika, preskupi prijevoz</w:t>
            </w:r>
          </w:p>
        </w:tc>
      </w:tr>
      <w:tr w:rsidR="00CB3857" w:rsidTr="00CB3857">
        <w:tc>
          <w:tcPr>
            <w:tcW w:w="3129" w:type="dxa"/>
            <w:gridSpan w:val="2"/>
          </w:tcPr>
          <w:p w:rsidR="00CB3857" w:rsidRDefault="00CB3857" w:rsidP="00CB3857">
            <w:r>
              <w:t>Način praćenja i provjere ishoda/postignuća:</w:t>
            </w:r>
          </w:p>
        </w:tc>
        <w:tc>
          <w:tcPr>
            <w:tcW w:w="11091" w:type="dxa"/>
          </w:tcPr>
          <w:p w:rsidR="00CB3857" w:rsidRDefault="00CB3857" w:rsidP="00CB3857">
            <w:r>
              <w:t>Izrada plakata, razgovor, izrada prezentacije ili video uratka</w:t>
            </w:r>
          </w:p>
        </w:tc>
      </w:tr>
      <w:tr w:rsidR="00CB3857" w:rsidTr="00CB3857">
        <w:tc>
          <w:tcPr>
            <w:tcW w:w="3129" w:type="dxa"/>
            <w:gridSpan w:val="2"/>
          </w:tcPr>
          <w:p w:rsidR="00CB3857" w:rsidRDefault="00CB3857" w:rsidP="00CB3857">
            <w:r>
              <w:t>Okvirni troškovnik:</w:t>
            </w:r>
          </w:p>
        </w:tc>
        <w:tc>
          <w:tcPr>
            <w:tcW w:w="11091" w:type="dxa"/>
          </w:tcPr>
          <w:p w:rsidR="00CB3857" w:rsidRDefault="00CB3857" w:rsidP="00CB3857">
            <w:r>
              <w:t>1500,00</w:t>
            </w:r>
          </w:p>
        </w:tc>
      </w:tr>
      <w:tr w:rsidR="00CB3857" w:rsidTr="00CB3857">
        <w:tc>
          <w:tcPr>
            <w:tcW w:w="3129" w:type="dxa"/>
            <w:gridSpan w:val="2"/>
          </w:tcPr>
          <w:p w:rsidR="00CB3857" w:rsidRDefault="00CB3857" w:rsidP="00CB3857">
            <w:r>
              <w:t>Odgovorne osobe:</w:t>
            </w:r>
          </w:p>
        </w:tc>
        <w:tc>
          <w:tcPr>
            <w:tcW w:w="11091" w:type="dxa"/>
          </w:tcPr>
          <w:p w:rsidR="00CB3857" w:rsidRDefault="00CB3857" w:rsidP="00CB3857">
            <w:r>
              <w:t>Mirna Bogić, prof.</w:t>
            </w:r>
          </w:p>
        </w:tc>
      </w:tr>
    </w:tbl>
    <w:p w:rsidR="00CB3857" w:rsidRDefault="00CB3857" w:rsidP="00CB3857"/>
    <w:p w:rsidR="00CB3857" w:rsidRDefault="00CB3857" w:rsidP="00CB3857"/>
    <w:p w:rsidR="00CB3857" w:rsidRDefault="00CB3857" w:rsidP="00CB3857">
      <w:r>
        <w:t>Kurikulumsko područje: Prirodoslovlje</w:t>
      </w:r>
    </w:p>
    <w:p w:rsidR="00CB3857" w:rsidRDefault="00CB3857" w:rsidP="00CB3857">
      <w:r>
        <w:t>Istraživački centar mladih</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8"/>
        <w:gridCol w:w="6961"/>
      </w:tblGrid>
      <w:tr w:rsidR="00CB3857" w:rsidTr="00CB3857">
        <w:tc>
          <w:tcPr>
            <w:tcW w:w="3129" w:type="dxa"/>
            <w:gridSpan w:val="2"/>
          </w:tcPr>
          <w:p w:rsidR="00CB3857" w:rsidRDefault="00CB3857" w:rsidP="00CB3857">
            <w:r>
              <w:t>Ciklus (razred):</w:t>
            </w:r>
          </w:p>
        </w:tc>
        <w:tc>
          <w:tcPr>
            <w:tcW w:w="11091" w:type="dxa"/>
          </w:tcPr>
          <w:p w:rsidR="00CB3857" w:rsidRDefault="002F4AAD" w:rsidP="005C4882">
            <w:r>
              <w:t>1.i</w:t>
            </w:r>
            <w:r w:rsidR="00CB3857">
              <w:t xml:space="preserve"> 2. </w:t>
            </w:r>
            <w:r w:rsidR="005C4882">
              <w:t>r</w:t>
            </w:r>
            <w:r w:rsidR="00CB3857">
              <w:t>azred Opće i Prirodoslovno- matematičke gimnazije</w:t>
            </w:r>
          </w:p>
        </w:tc>
      </w:tr>
      <w:tr w:rsidR="00CB3857" w:rsidTr="00CB3857">
        <w:tc>
          <w:tcPr>
            <w:tcW w:w="3129" w:type="dxa"/>
            <w:gridSpan w:val="2"/>
          </w:tcPr>
          <w:p w:rsidR="00CB3857" w:rsidRDefault="00CB3857" w:rsidP="00CB3857">
            <w:r>
              <w:t>Cilj:</w:t>
            </w:r>
          </w:p>
        </w:tc>
        <w:tc>
          <w:tcPr>
            <w:tcW w:w="11091" w:type="dxa"/>
          </w:tcPr>
          <w:p w:rsidR="00CB3857" w:rsidRDefault="00CB3857" w:rsidP="00CB3857">
            <w:r>
              <w:t xml:space="preserve">Upoznati učenike s mogućim pokusima u biologiji, kemiji i fizici te ih motivirati da se prijeve na natjecanje </w:t>
            </w:r>
          </w:p>
        </w:tc>
      </w:tr>
      <w:tr w:rsidR="00CB3857" w:rsidTr="00CB3857">
        <w:tc>
          <w:tcPr>
            <w:tcW w:w="3129" w:type="dxa"/>
            <w:gridSpan w:val="2"/>
          </w:tcPr>
          <w:p w:rsidR="00CB3857" w:rsidRDefault="00CB3857" w:rsidP="00CB3857">
            <w:r>
              <w:t>Obrazloženje cilja (povezan s potrebama, interesima učenika i vrijednostima ŠK):</w:t>
            </w:r>
          </w:p>
        </w:tc>
        <w:tc>
          <w:tcPr>
            <w:tcW w:w="11091" w:type="dxa"/>
          </w:tcPr>
          <w:p w:rsidR="00CB3857" w:rsidRDefault="00CB3857" w:rsidP="00CB3857">
            <w:r>
              <w:t>Razvijati prirodoslovnu znatiželju i pismenost te omogućiti darovitim učenicima da se razvijaju i napreduju</w:t>
            </w:r>
          </w:p>
        </w:tc>
      </w:tr>
      <w:tr w:rsidR="00CB3857" w:rsidTr="00CB3857">
        <w:tc>
          <w:tcPr>
            <w:tcW w:w="3129" w:type="dxa"/>
            <w:gridSpan w:val="2"/>
          </w:tcPr>
          <w:p w:rsidR="00CB3857" w:rsidRDefault="00CB3857" w:rsidP="00CB3857">
            <w:r>
              <w:t>Namjena:</w:t>
            </w:r>
          </w:p>
        </w:tc>
        <w:tc>
          <w:tcPr>
            <w:tcW w:w="11091" w:type="dxa"/>
          </w:tcPr>
          <w:p w:rsidR="00CB3857" w:rsidRDefault="00CB3857" w:rsidP="00CB3857">
            <w:r>
              <w:t>Pristupanje Istraživačkom centru mladih</w:t>
            </w:r>
          </w:p>
        </w:tc>
      </w:tr>
      <w:tr w:rsidR="00CB3857" w:rsidTr="00CB3857">
        <w:tc>
          <w:tcPr>
            <w:tcW w:w="3129" w:type="dxa"/>
            <w:gridSpan w:val="2"/>
          </w:tcPr>
          <w:p w:rsidR="00CB3857" w:rsidRDefault="00CB3857" w:rsidP="00CB3857">
            <w:r>
              <w:t>Očekivani ishodi/postignuća:</w:t>
            </w:r>
          </w:p>
        </w:tc>
        <w:tc>
          <w:tcPr>
            <w:tcW w:w="11091" w:type="dxa"/>
          </w:tcPr>
          <w:p w:rsidR="00CB3857" w:rsidRDefault="00CB3857" w:rsidP="00CB3857">
            <w:r>
              <w:t>Samostalno izraditi istraživački rad, objasniti ga i prezentirati pred stručnim auditorijem</w:t>
            </w:r>
          </w:p>
        </w:tc>
      </w:tr>
      <w:tr w:rsidR="00CB3857" w:rsidTr="00CB3857">
        <w:tc>
          <w:tcPr>
            <w:tcW w:w="1166" w:type="dxa"/>
          </w:tcPr>
          <w:p w:rsidR="00CB3857" w:rsidRDefault="00CB3857" w:rsidP="00CB3857">
            <w:r>
              <w:t xml:space="preserve">    Način </w:t>
            </w:r>
            <w:r>
              <w:lastRenderedPageBreak/>
              <w:t xml:space="preserve">realizacije:     </w:t>
            </w:r>
          </w:p>
        </w:tc>
        <w:tc>
          <w:tcPr>
            <w:tcW w:w="1963" w:type="dxa"/>
          </w:tcPr>
          <w:tbl>
            <w:tblPr>
              <w:tblStyle w:val="Reetkatablice"/>
              <w:tblW w:w="0" w:type="auto"/>
              <w:tblLook w:val="04A0" w:firstRow="1" w:lastRow="0" w:firstColumn="1" w:lastColumn="0" w:noHBand="0" w:noVBand="1"/>
            </w:tblPr>
            <w:tblGrid>
              <w:gridCol w:w="1542"/>
            </w:tblGrid>
            <w:tr w:rsidR="00CB3857" w:rsidTr="00CB3857">
              <w:tc>
                <w:tcPr>
                  <w:tcW w:w="1903" w:type="dxa"/>
                </w:tcPr>
                <w:p w:rsidR="00CB3857" w:rsidRDefault="00CB3857" w:rsidP="00AB28C6">
                  <w:pPr>
                    <w:framePr w:hSpace="180" w:wrap="around" w:vAnchor="text" w:hAnchor="margin" w:y="33"/>
                  </w:pPr>
                  <w:r>
                    <w:lastRenderedPageBreak/>
                    <w:t>Oblik:</w:t>
                  </w:r>
                </w:p>
              </w:tc>
            </w:tr>
            <w:tr w:rsidR="00CB3857" w:rsidTr="00CB3857">
              <w:tc>
                <w:tcPr>
                  <w:tcW w:w="1903" w:type="dxa"/>
                </w:tcPr>
                <w:p w:rsidR="00CB3857" w:rsidRDefault="00CB3857" w:rsidP="00AB28C6">
                  <w:pPr>
                    <w:framePr w:hSpace="180" w:wrap="around" w:vAnchor="text" w:hAnchor="margin" w:y="33"/>
                  </w:pPr>
                  <w:r>
                    <w:lastRenderedPageBreak/>
                    <w:t>Sudionici:</w:t>
                  </w:r>
                </w:p>
                <w:p w:rsidR="005C4882" w:rsidRDefault="005C4882" w:rsidP="00AB28C6">
                  <w:pPr>
                    <w:framePr w:hSpace="180" w:wrap="around" w:vAnchor="text" w:hAnchor="margin" w:y="33"/>
                  </w:pPr>
                </w:p>
              </w:tc>
            </w:tr>
            <w:tr w:rsidR="00CB3857" w:rsidTr="00CB3857">
              <w:tc>
                <w:tcPr>
                  <w:tcW w:w="1903" w:type="dxa"/>
                </w:tcPr>
                <w:p w:rsidR="00CB3857" w:rsidRDefault="00CB3857" w:rsidP="00AB28C6">
                  <w:pPr>
                    <w:framePr w:hSpace="180" w:wrap="around" w:vAnchor="text" w:hAnchor="margin" w:y="33"/>
                  </w:pPr>
                  <w:r>
                    <w:t>Način učenja (što rade učenici):</w:t>
                  </w:r>
                </w:p>
              </w:tc>
            </w:tr>
            <w:tr w:rsidR="00CB3857" w:rsidTr="00CB3857">
              <w:tc>
                <w:tcPr>
                  <w:tcW w:w="1903" w:type="dxa"/>
                </w:tcPr>
                <w:p w:rsidR="00CB3857" w:rsidRDefault="00CB3857" w:rsidP="00AB28C6">
                  <w:pPr>
                    <w:framePr w:hSpace="180" w:wrap="around" w:vAnchor="text" w:hAnchor="margin" w:y="33"/>
                  </w:pPr>
                  <w:r>
                    <w:t>Metode poučavanja (što rade učitelji):</w:t>
                  </w:r>
                </w:p>
              </w:tc>
            </w:tr>
            <w:tr w:rsidR="00CB3857" w:rsidTr="00CB3857">
              <w:tc>
                <w:tcPr>
                  <w:tcW w:w="1903" w:type="dxa"/>
                </w:tcPr>
                <w:p w:rsidR="00CB3857" w:rsidRDefault="00CB3857" w:rsidP="00AB28C6">
                  <w:pPr>
                    <w:framePr w:hSpace="180" w:wrap="around" w:vAnchor="text" w:hAnchor="margin" w:y="33"/>
                  </w:pPr>
                  <w:r>
                    <w:t>Trajanje izvedbe:</w:t>
                  </w:r>
                </w:p>
              </w:tc>
            </w:tr>
          </w:tbl>
          <w:p w:rsidR="00CB3857" w:rsidRDefault="00CB3857" w:rsidP="00CB3857"/>
        </w:tc>
        <w:tc>
          <w:tcPr>
            <w:tcW w:w="11091" w:type="dxa"/>
          </w:tcPr>
          <w:p w:rsidR="00CB3857" w:rsidRDefault="00CB3857" w:rsidP="00CB3857">
            <w:r>
              <w:lastRenderedPageBreak/>
              <w:t>Individualan rad</w:t>
            </w:r>
          </w:p>
          <w:p w:rsidR="00CB3857" w:rsidRDefault="00CB3857" w:rsidP="00CB3857">
            <w:r>
              <w:lastRenderedPageBreak/>
              <w:t>Učenici 1. I 2. Razreda Opće Prirodoslovno- matematičke gimnazije, nastavnici</w:t>
            </w:r>
          </w:p>
          <w:p w:rsidR="00CB3857" w:rsidRDefault="00CB3857" w:rsidP="00CB3857">
            <w:r>
              <w:t>Izvode pokus, promatraju, prikupljaju podatke, razmatraju rješenja i donose zaključke, pišu znanstveni rad, sudjeluju u natjecanju</w:t>
            </w:r>
          </w:p>
          <w:p w:rsidR="005C4882" w:rsidRDefault="005C4882" w:rsidP="00CB3857"/>
          <w:p w:rsidR="00CB3857" w:rsidRDefault="00CB3857" w:rsidP="00CB3857">
            <w:r>
              <w:t>Pomažu u odabiru eksperimenta, pomažu u pojašnjavanju i odabiru literatutre, pregledavaju mentoriraju rad</w:t>
            </w:r>
          </w:p>
          <w:p w:rsidR="005C4882" w:rsidRDefault="005C4882" w:rsidP="00CB3857"/>
          <w:p w:rsidR="005C4882" w:rsidRDefault="005C4882" w:rsidP="00CB3857"/>
          <w:p w:rsidR="00CB3857" w:rsidRDefault="00CB3857" w:rsidP="00CB3857">
            <w:r>
              <w:t xml:space="preserve">Proljeće </w:t>
            </w:r>
            <w:r w:rsidR="00592CE5">
              <w:t>2018</w:t>
            </w:r>
            <w:r>
              <w:t>.</w:t>
            </w:r>
          </w:p>
        </w:tc>
      </w:tr>
      <w:tr w:rsidR="00CB3857" w:rsidTr="00CB3857">
        <w:tc>
          <w:tcPr>
            <w:tcW w:w="3129" w:type="dxa"/>
            <w:gridSpan w:val="2"/>
          </w:tcPr>
          <w:p w:rsidR="00CB3857" w:rsidRDefault="00CB3857" w:rsidP="00CB3857">
            <w:r>
              <w:lastRenderedPageBreak/>
              <w:t>Potrebni resursi:</w:t>
            </w:r>
          </w:p>
        </w:tc>
        <w:tc>
          <w:tcPr>
            <w:tcW w:w="11091" w:type="dxa"/>
          </w:tcPr>
          <w:p w:rsidR="00CB3857" w:rsidRDefault="00CB3857" w:rsidP="00CB3857">
            <w:r>
              <w:t>Materijal za pokus, računalo</w:t>
            </w:r>
          </w:p>
        </w:tc>
      </w:tr>
      <w:tr w:rsidR="00CB3857" w:rsidTr="00CB3857">
        <w:tc>
          <w:tcPr>
            <w:tcW w:w="3129" w:type="dxa"/>
            <w:gridSpan w:val="2"/>
          </w:tcPr>
          <w:p w:rsidR="00CB3857" w:rsidRDefault="00CB3857" w:rsidP="00CB3857">
            <w:r>
              <w:t>Moguće teškoće:</w:t>
            </w:r>
          </w:p>
        </w:tc>
        <w:tc>
          <w:tcPr>
            <w:tcW w:w="11091" w:type="dxa"/>
          </w:tcPr>
          <w:p w:rsidR="00CB3857" w:rsidRDefault="00CB3857" w:rsidP="00CB3857">
            <w:r>
              <w:t>Nezainteresiranost učenika, spriječenost učenika ili nastavnika</w:t>
            </w:r>
          </w:p>
        </w:tc>
      </w:tr>
      <w:tr w:rsidR="00CB3857" w:rsidTr="00CB3857">
        <w:tc>
          <w:tcPr>
            <w:tcW w:w="3129" w:type="dxa"/>
            <w:gridSpan w:val="2"/>
          </w:tcPr>
          <w:p w:rsidR="00CB3857" w:rsidRDefault="00CB3857" w:rsidP="00CB3857">
            <w:r>
              <w:t>Način praćenja i provjere ishoda/postignuća:</w:t>
            </w:r>
          </w:p>
        </w:tc>
        <w:tc>
          <w:tcPr>
            <w:tcW w:w="11091" w:type="dxa"/>
          </w:tcPr>
          <w:p w:rsidR="00CB3857" w:rsidRDefault="00CB3857" w:rsidP="00CB3857">
            <w:r>
              <w:t>Izrada rada i prezentacije, razgovor, uložen trud</w:t>
            </w:r>
          </w:p>
        </w:tc>
      </w:tr>
      <w:tr w:rsidR="00CB3857" w:rsidTr="00CB3857">
        <w:tc>
          <w:tcPr>
            <w:tcW w:w="3129" w:type="dxa"/>
            <w:gridSpan w:val="2"/>
          </w:tcPr>
          <w:p w:rsidR="00CB3857" w:rsidRDefault="00CB3857" w:rsidP="00CB3857">
            <w:r>
              <w:t>Okvirni troškovnik:</w:t>
            </w:r>
          </w:p>
        </w:tc>
        <w:tc>
          <w:tcPr>
            <w:tcW w:w="11091" w:type="dxa"/>
          </w:tcPr>
          <w:p w:rsidR="00CB3857" w:rsidRDefault="00CB3857" w:rsidP="00CB3857">
            <w:r>
              <w:t>Ovisno o materijalima za pokus</w:t>
            </w:r>
          </w:p>
        </w:tc>
      </w:tr>
      <w:tr w:rsidR="00CB3857" w:rsidTr="00CB3857">
        <w:tc>
          <w:tcPr>
            <w:tcW w:w="3129" w:type="dxa"/>
            <w:gridSpan w:val="2"/>
          </w:tcPr>
          <w:p w:rsidR="00CB3857" w:rsidRDefault="00CB3857" w:rsidP="00CB3857">
            <w:r>
              <w:t>Odgovorne osobe:</w:t>
            </w:r>
          </w:p>
        </w:tc>
        <w:tc>
          <w:tcPr>
            <w:tcW w:w="11091" w:type="dxa"/>
          </w:tcPr>
          <w:p w:rsidR="00CB3857" w:rsidRDefault="00CB3857" w:rsidP="00CB3857">
            <w:r>
              <w:t>Mirna Bogić, prof. Vlatka Mance,  prof.,Anton Zorko, prof., Bojana Kovačević,prof.</w:t>
            </w:r>
          </w:p>
        </w:tc>
      </w:tr>
    </w:tbl>
    <w:p w:rsidR="00CB3857" w:rsidRDefault="00CB3857" w:rsidP="00CB3857"/>
    <w:p w:rsidR="00CB3857" w:rsidRDefault="00CB3857" w:rsidP="00CB3857"/>
    <w:p w:rsidR="00CB3857" w:rsidRPr="00577B46" w:rsidRDefault="00CB3857" w:rsidP="00CB3857">
      <w:r w:rsidRPr="00577B46">
        <w:t>Kurikulumsko područje: Prirodoslovlje</w:t>
      </w:r>
    </w:p>
    <w:p w:rsidR="00CB3857" w:rsidRPr="00577B46" w:rsidRDefault="00CB3857" w:rsidP="00CB3857">
      <w:r w:rsidRPr="00577B46">
        <w:t>Natjecanje za najbolji esej iz područja humane genetike - Europsko društvo za humanu genetiku (ESHG)</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8"/>
        <w:gridCol w:w="6961"/>
      </w:tblGrid>
      <w:tr w:rsidR="00CB3857" w:rsidRPr="00577B46" w:rsidTr="00CB3857">
        <w:tc>
          <w:tcPr>
            <w:tcW w:w="3129" w:type="dxa"/>
            <w:gridSpan w:val="2"/>
          </w:tcPr>
          <w:p w:rsidR="00CB3857" w:rsidRPr="00577B46" w:rsidRDefault="00CB3857" w:rsidP="00CB3857">
            <w:r w:rsidRPr="00577B46">
              <w:t>Ciklus (razred):</w:t>
            </w:r>
          </w:p>
        </w:tc>
        <w:tc>
          <w:tcPr>
            <w:tcW w:w="11091" w:type="dxa"/>
          </w:tcPr>
          <w:p w:rsidR="00CB3857" w:rsidRPr="00577B46" w:rsidRDefault="00CB3857" w:rsidP="00CB3857">
            <w:r w:rsidRPr="00577B46">
              <w:t>4. razred Opće i Prirodoslovno- matematičke gimnazije</w:t>
            </w:r>
          </w:p>
        </w:tc>
      </w:tr>
      <w:tr w:rsidR="00CB3857" w:rsidRPr="00577B46" w:rsidTr="00CB3857">
        <w:tc>
          <w:tcPr>
            <w:tcW w:w="3129" w:type="dxa"/>
            <w:gridSpan w:val="2"/>
          </w:tcPr>
          <w:p w:rsidR="00CB3857" w:rsidRPr="00577B46" w:rsidRDefault="00CB3857" w:rsidP="00CB3857">
            <w:r w:rsidRPr="00577B46">
              <w:t>Cilj:</w:t>
            </w:r>
          </w:p>
        </w:tc>
        <w:tc>
          <w:tcPr>
            <w:tcW w:w="11091" w:type="dxa"/>
          </w:tcPr>
          <w:p w:rsidR="00CB3857" w:rsidRPr="00577B46" w:rsidRDefault="00CB3857" w:rsidP="00CB3857">
            <w:r w:rsidRPr="00577B46">
              <w:t>Poticati učenike na aktivno razmišljanje o utjecaju genetike na svakodnevni život i važnosti poznavanja mogućih primjena saznanja o DNA u različitim aspektima života</w:t>
            </w:r>
          </w:p>
        </w:tc>
      </w:tr>
      <w:tr w:rsidR="00CB3857" w:rsidRPr="00577B46" w:rsidTr="00CB3857">
        <w:tc>
          <w:tcPr>
            <w:tcW w:w="3129" w:type="dxa"/>
            <w:gridSpan w:val="2"/>
          </w:tcPr>
          <w:p w:rsidR="00CB3857" w:rsidRPr="00577B46" w:rsidRDefault="00CB3857" w:rsidP="00CB3857">
            <w:r w:rsidRPr="00577B46">
              <w:t>Obrazloženje cilja (povezan s potrebama, interesima učenika i vrijednostima ŠK):</w:t>
            </w:r>
          </w:p>
        </w:tc>
        <w:tc>
          <w:tcPr>
            <w:tcW w:w="11091" w:type="dxa"/>
          </w:tcPr>
          <w:p w:rsidR="00CB3857" w:rsidRPr="00577B46" w:rsidRDefault="00CB3857" w:rsidP="00CB3857">
            <w:r w:rsidRPr="00577B46">
              <w:t>Razvijanje istraživačkog duha, metodologija rada i pisanja eseja u biologiji, detaljnije upoznavanje s dozima genetike u suvremenom društvu</w:t>
            </w:r>
          </w:p>
        </w:tc>
      </w:tr>
      <w:tr w:rsidR="00CB3857" w:rsidRPr="00577B46" w:rsidTr="00CB3857">
        <w:tc>
          <w:tcPr>
            <w:tcW w:w="3129" w:type="dxa"/>
            <w:gridSpan w:val="2"/>
          </w:tcPr>
          <w:p w:rsidR="00CB3857" w:rsidRPr="00577B46" w:rsidRDefault="00CB3857" w:rsidP="00CB3857">
            <w:r w:rsidRPr="00577B46">
              <w:t>Namjena:</w:t>
            </w:r>
          </w:p>
        </w:tc>
        <w:tc>
          <w:tcPr>
            <w:tcW w:w="11091" w:type="dxa"/>
          </w:tcPr>
          <w:p w:rsidR="00CB3857" w:rsidRPr="00577B46" w:rsidRDefault="00CB3857" w:rsidP="00CB3857">
            <w:r w:rsidRPr="00577B46">
              <w:t>Natjecanje za najbolji esej iz područja humane genetike - Europsko društvo za humanu genetiku (ESHG)</w:t>
            </w:r>
          </w:p>
        </w:tc>
      </w:tr>
      <w:tr w:rsidR="00CB3857" w:rsidRPr="00577B46" w:rsidTr="00CB3857">
        <w:tc>
          <w:tcPr>
            <w:tcW w:w="3129" w:type="dxa"/>
            <w:gridSpan w:val="2"/>
          </w:tcPr>
          <w:p w:rsidR="00CB3857" w:rsidRPr="00577B46" w:rsidRDefault="00CB3857" w:rsidP="00CB3857">
            <w:r w:rsidRPr="00577B46">
              <w:t>Očekivani ishodi/postignuća:</w:t>
            </w:r>
          </w:p>
        </w:tc>
        <w:tc>
          <w:tcPr>
            <w:tcW w:w="11091" w:type="dxa"/>
          </w:tcPr>
          <w:p w:rsidR="00CB3857" w:rsidRPr="00577B46" w:rsidRDefault="00CB3857" w:rsidP="00CB3857">
            <w:r w:rsidRPr="00577B46">
              <w:t>Napisati stručni esej, služiti se dostupnom literaturom i kritički razmišljati, sudjelovati na međunarodnom natječaju</w:t>
            </w:r>
          </w:p>
        </w:tc>
      </w:tr>
      <w:tr w:rsidR="00CB3857" w:rsidRPr="00577B46" w:rsidTr="00CB3857">
        <w:tc>
          <w:tcPr>
            <w:tcW w:w="1166" w:type="dxa"/>
          </w:tcPr>
          <w:p w:rsidR="00CB3857" w:rsidRPr="00577B46" w:rsidRDefault="00CB3857" w:rsidP="00CB3857">
            <w:r w:rsidRPr="00577B46">
              <w:t xml:space="preserve">    Način realizacije:     </w:t>
            </w:r>
          </w:p>
        </w:tc>
        <w:tc>
          <w:tcPr>
            <w:tcW w:w="1963" w:type="dxa"/>
          </w:tcPr>
          <w:tbl>
            <w:tblPr>
              <w:tblStyle w:val="Reetkatablice"/>
              <w:tblW w:w="0" w:type="auto"/>
              <w:tblLook w:val="04A0" w:firstRow="1" w:lastRow="0" w:firstColumn="1" w:lastColumn="0" w:noHBand="0" w:noVBand="1"/>
            </w:tblPr>
            <w:tblGrid>
              <w:gridCol w:w="1542"/>
            </w:tblGrid>
            <w:tr w:rsidR="00CB3857" w:rsidRPr="00577B46" w:rsidTr="00CB3857">
              <w:tc>
                <w:tcPr>
                  <w:tcW w:w="1903" w:type="dxa"/>
                </w:tcPr>
                <w:p w:rsidR="00CB3857" w:rsidRPr="00577B46" w:rsidRDefault="00CB3857" w:rsidP="00AB28C6">
                  <w:pPr>
                    <w:framePr w:hSpace="180" w:wrap="around" w:vAnchor="text" w:hAnchor="margin" w:y="33"/>
                  </w:pPr>
                  <w:r w:rsidRPr="00577B46">
                    <w:t>Oblik:</w:t>
                  </w:r>
                </w:p>
              </w:tc>
            </w:tr>
            <w:tr w:rsidR="00CB3857" w:rsidRPr="00577B46" w:rsidTr="00CB3857">
              <w:tc>
                <w:tcPr>
                  <w:tcW w:w="1903" w:type="dxa"/>
                </w:tcPr>
                <w:p w:rsidR="00CB3857" w:rsidRDefault="00CB3857" w:rsidP="00AB28C6">
                  <w:pPr>
                    <w:framePr w:hSpace="180" w:wrap="around" w:vAnchor="text" w:hAnchor="margin" w:y="33"/>
                  </w:pPr>
                  <w:r w:rsidRPr="00577B46">
                    <w:t>Sudionici:</w:t>
                  </w:r>
                </w:p>
                <w:p w:rsidR="005C4882" w:rsidRPr="00577B46" w:rsidRDefault="005C4882" w:rsidP="00AB28C6">
                  <w:pPr>
                    <w:framePr w:hSpace="180" w:wrap="around" w:vAnchor="text" w:hAnchor="margin" w:y="33"/>
                  </w:pPr>
                </w:p>
              </w:tc>
            </w:tr>
            <w:tr w:rsidR="00CB3857" w:rsidRPr="00577B46" w:rsidTr="00CB3857">
              <w:tc>
                <w:tcPr>
                  <w:tcW w:w="1903" w:type="dxa"/>
                </w:tcPr>
                <w:p w:rsidR="00CB3857" w:rsidRPr="00577B46" w:rsidRDefault="00CB3857" w:rsidP="00AB28C6">
                  <w:pPr>
                    <w:framePr w:hSpace="180" w:wrap="around" w:vAnchor="text" w:hAnchor="margin" w:y="33"/>
                  </w:pPr>
                  <w:r w:rsidRPr="00577B46">
                    <w:t>Način učenja (što rade učenici):</w:t>
                  </w:r>
                </w:p>
              </w:tc>
            </w:tr>
            <w:tr w:rsidR="00CB3857" w:rsidRPr="00577B46" w:rsidTr="00CB3857">
              <w:tc>
                <w:tcPr>
                  <w:tcW w:w="1903" w:type="dxa"/>
                </w:tcPr>
                <w:p w:rsidR="00CB3857" w:rsidRPr="00577B46" w:rsidRDefault="00CB3857" w:rsidP="00AB28C6">
                  <w:pPr>
                    <w:framePr w:hSpace="180" w:wrap="around" w:vAnchor="text" w:hAnchor="margin" w:y="33"/>
                  </w:pPr>
                  <w:r w:rsidRPr="00577B46">
                    <w:t>Metode poučavanja (što rade učitelji):</w:t>
                  </w:r>
                </w:p>
              </w:tc>
            </w:tr>
            <w:tr w:rsidR="00CB3857" w:rsidRPr="00577B46" w:rsidTr="00CB3857">
              <w:tc>
                <w:tcPr>
                  <w:tcW w:w="1903" w:type="dxa"/>
                </w:tcPr>
                <w:p w:rsidR="00CB3857" w:rsidRPr="00577B46" w:rsidRDefault="00CB3857" w:rsidP="00AB28C6">
                  <w:pPr>
                    <w:framePr w:hSpace="180" w:wrap="around" w:vAnchor="text" w:hAnchor="margin" w:y="33"/>
                  </w:pPr>
                  <w:r w:rsidRPr="00577B46">
                    <w:t>Trajanje izvedbe:</w:t>
                  </w:r>
                </w:p>
              </w:tc>
            </w:tr>
          </w:tbl>
          <w:p w:rsidR="00CB3857" w:rsidRPr="00577B46" w:rsidRDefault="00CB3857" w:rsidP="00CB3857"/>
        </w:tc>
        <w:tc>
          <w:tcPr>
            <w:tcW w:w="11091" w:type="dxa"/>
          </w:tcPr>
          <w:p w:rsidR="00CB3857" w:rsidRPr="00577B46" w:rsidRDefault="00CB3857" w:rsidP="00CB3857">
            <w:r w:rsidRPr="00577B46">
              <w:t>Individualni rad )pisanje eseja</w:t>
            </w:r>
          </w:p>
          <w:p w:rsidR="00CB3857" w:rsidRPr="00577B46" w:rsidRDefault="00CB3857" w:rsidP="00CB3857">
            <w:r w:rsidRPr="00577B46">
              <w:t>Zainteresirani učenici 4. razreda Opće i Prirodoslovno- matematičke gimnazije</w:t>
            </w:r>
          </w:p>
          <w:p w:rsidR="00CB3857" w:rsidRPr="00577B46" w:rsidRDefault="00CB3857" w:rsidP="00CB3857">
            <w:r w:rsidRPr="00577B46">
              <w:t>Pisanje eseja, istraživanje literature, konzultacije s nastavnicima</w:t>
            </w:r>
          </w:p>
          <w:p w:rsidR="005C4882" w:rsidRDefault="005C4882" w:rsidP="00CB3857"/>
          <w:p w:rsidR="005C4882" w:rsidRDefault="005C4882" w:rsidP="00CB3857"/>
          <w:p w:rsidR="00CB3857" w:rsidRPr="00577B46" w:rsidRDefault="00CB3857" w:rsidP="00CB3857">
            <w:r w:rsidRPr="00577B46">
              <w:t>Objašnjavaju nepoznanice i moguće dileme te pomažu u konačnom oblikovanju eseja</w:t>
            </w:r>
          </w:p>
          <w:p w:rsidR="005C4882" w:rsidRDefault="005C4882" w:rsidP="00CB3857"/>
          <w:p w:rsidR="005C4882" w:rsidRDefault="005C4882" w:rsidP="00CB3857"/>
          <w:p w:rsidR="00CB3857" w:rsidRPr="00577B46" w:rsidRDefault="00592CE5" w:rsidP="00CB3857">
            <w:r>
              <w:t>Proljeće 2018</w:t>
            </w:r>
            <w:r w:rsidR="00CB3857" w:rsidRPr="00577B46">
              <w:t>.</w:t>
            </w:r>
          </w:p>
        </w:tc>
      </w:tr>
      <w:tr w:rsidR="00CB3857" w:rsidRPr="00577B46" w:rsidTr="00CB3857">
        <w:tc>
          <w:tcPr>
            <w:tcW w:w="3129" w:type="dxa"/>
            <w:gridSpan w:val="2"/>
          </w:tcPr>
          <w:p w:rsidR="00CB3857" w:rsidRPr="00577B46" w:rsidRDefault="00CB3857" w:rsidP="00CB3857">
            <w:r w:rsidRPr="00577B46">
              <w:t>Potrebni resursi:</w:t>
            </w:r>
          </w:p>
        </w:tc>
        <w:tc>
          <w:tcPr>
            <w:tcW w:w="11091" w:type="dxa"/>
          </w:tcPr>
          <w:p w:rsidR="00CB3857" w:rsidRPr="00577B46" w:rsidRDefault="00CB3857" w:rsidP="00CB3857">
            <w:r w:rsidRPr="00577B46">
              <w:t>Računalo, literatura, internet</w:t>
            </w:r>
          </w:p>
        </w:tc>
      </w:tr>
      <w:tr w:rsidR="00CB3857" w:rsidRPr="00577B46" w:rsidTr="00CB3857">
        <w:tc>
          <w:tcPr>
            <w:tcW w:w="3129" w:type="dxa"/>
            <w:gridSpan w:val="2"/>
          </w:tcPr>
          <w:p w:rsidR="00CB3857" w:rsidRPr="00577B46" w:rsidRDefault="00CB3857" w:rsidP="00CB3857">
            <w:r w:rsidRPr="00577B46">
              <w:t>Moguće teškoće:</w:t>
            </w:r>
          </w:p>
        </w:tc>
        <w:tc>
          <w:tcPr>
            <w:tcW w:w="11091" w:type="dxa"/>
          </w:tcPr>
          <w:p w:rsidR="00CB3857" w:rsidRPr="00577B46" w:rsidRDefault="00CB3857" w:rsidP="00CB3857">
            <w:r w:rsidRPr="00577B46">
              <w:t>Nezainteresiranost učenika</w:t>
            </w:r>
          </w:p>
        </w:tc>
      </w:tr>
      <w:tr w:rsidR="00CB3857" w:rsidRPr="00577B46" w:rsidTr="00CB3857">
        <w:tc>
          <w:tcPr>
            <w:tcW w:w="3129" w:type="dxa"/>
            <w:gridSpan w:val="2"/>
          </w:tcPr>
          <w:p w:rsidR="00CB3857" w:rsidRPr="00577B46" w:rsidRDefault="00CB3857" w:rsidP="00CB3857">
            <w:r w:rsidRPr="00577B46">
              <w:t xml:space="preserve">Način praćenja i provjere </w:t>
            </w:r>
            <w:r w:rsidRPr="00577B46">
              <w:lastRenderedPageBreak/>
              <w:t>ishoda/postignuća:</w:t>
            </w:r>
          </w:p>
        </w:tc>
        <w:tc>
          <w:tcPr>
            <w:tcW w:w="11091" w:type="dxa"/>
          </w:tcPr>
          <w:p w:rsidR="00CB3857" w:rsidRPr="00577B46" w:rsidRDefault="00CB3857" w:rsidP="00CB3857">
            <w:r w:rsidRPr="00577B46">
              <w:lastRenderedPageBreak/>
              <w:t>Izrada eseja i njegova prezentacija u Školi</w:t>
            </w:r>
          </w:p>
        </w:tc>
      </w:tr>
      <w:tr w:rsidR="00CB3857" w:rsidRPr="00577B46" w:rsidTr="00CB3857">
        <w:tc>
          <w:tcPr>
            <w:tcW w:w="3129" w:type="dxa"/>
            <w:gridSpan w:val="2"/>
          </w:tcPr>
          <w:p w:rsidR="00CB3857" w:rsidRPr="00577B46" w:rsidRDefault="00CB3857" w:rsidP="00CB3857">
            <w:r w:rsidRPr="00577B46">
              <w:lastRenderedPageBreak/>
              <w:t>Okvirni troškovnik:</w:t>
            </w:r>
          </w:p>
        </w:tc>
        <w:tc>
          <w:tcPr>
            <w:tcW w:w="11091" w:type="dxa"/>
          </w:tcPr>
          <w:p w:rsidR="00CB3857" w:rsidRPr="00577B46" w:rsidRDefault="00CB3857" w:rsidP="00CB3857">
            <w:r w:rsidRPr="00577B46">
              <w:t>Eventualno troškovi puta ukoliko se osvoji nagrada</w:t>
            </w:r>
          </w:p>
        </w:tc>
      </w:tr>
      <w:tr w:rsidR="00CB3857" w:rsidRPr="00577B46" w:rsidTr="00CB3857">
        <w:tc>
          <w:tcPr>
            <w:tcW w:w="3129" w:type="dxa"/>
            <w:gridSpan w:val="2"/>
          </w:tcPr>
          <w:p w:rsidR="00CB3857" w:rsidRPr="00577B46" w:rsidRDefault="00CB3857" w:rsidP="00CB3857">
            <w:r w:rsidRPr="00577B46">
              <w:t>Odgovorne osobe:</w:t>
            </w:r>
          </w:p>
        </w:tc>
        <w:tc>
          <w:tcPr>
            <w:tcW w:w="11091" w:type="dxa"/>
          </w:tcPr>
          <w:p w:rsidR="00CB3857" w:rsidRPr="00577B46" w:rsidRDefault="00CB3857" w:rsidP="005C4882">
            <w:r w:rsidRPr="00577B46">
              <w:t>Mirna Bogić</w:t>
            </w:r>
            <w:r w:rsidR="005C4882">
              <w:t>,</w:t>
            </w:r>
            <w:r w:rsidRPr="00577B46">
              <w:t xml:space="preserve"> </w:t>
            </w:r>
            <w:r w:rsidR="005C4882">
              <w:t>p</w:t>
            </w:r>
            <w:r w:rsidRPr="00577B46">
              <w:t>rof., Davor Pleše, prof.</w:t>
            </w:r>
          </w:p>
        </w:tc>
      </w:tr>
    </w:tbl>
    <w:p w:rsidR="00CB3857" w:rsidRDefault="00CB3857" w:rsidP="00CB3857"/>
    <w:p w:rsidR="005C4882" w:rsidRDefault="005C4882" w:rsidP="00CB3857"/>
    <w:p w:rsidR="00CB3857" w:rsidRDefault="00CB3857" w:rsidP="00CB3857">
      <w:r>
        <w:t>Kurikulumsko područje: Prirodoslovlje</w:t>
      </w:r>
    </w:p>
    <w:p w:rsidR="00CB3857" w:rsidRDefault="00CB3857" w:rsidP="00CB3857">
      <w:r>
        <w:t>Festival znanosti – Rijeka/ Zagreb</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6"/>
        <w:gridCol w:w="6953"/>
      </w:tblGrid>
      <w:tr w:rsidR="00CB3857" w:rsidTr="00CB3857">
        <w:tc>
          <w:tcPr>
            <w:tcW w:w="3129" w:type="dxa"/>
            <w:gridSpan w:val="2"/>
          </w:tcPr>
          <w:p w:rsidR="00CB3857" w:rsidRDefault="00CB3857" w:rsidP="00CB3857">
            <w:r>
              <w:t>Ciklus (razred):</w:t>
            </w:r>
          </w:p>
        </w:tc>
        <w:tc>
          <w:tcPr>
            <w:tcW w:w="11091" w:type="dxa"/>
          </w:tcPr>
          <w:p w:rsidR="00CB3857" w:rsidRDefault="00CB3857" w:rsidP="00CB3857">
            <w:r>
              <w:t>Svi razredi Škole</w:t>
            </w:r>
          </w:p>
        </w:tc>
      </w:tr>
      <w:tr w:rsidR="00CB3857" w:rsidTr="00CB3857">
        <w:tc>
          <w:tcPr>
            <w:tcW w:w="3129" w:type="dxa"/>
            <w:gridSpan w:val="2"/>
          </w:tcPr>
          <w:p w:rsidR="00CB3857" w:rsidRDefault="00CB3857" w:rsidP="00CB3857">
            <w:r>
              <w:t>Cilj:</w:t>
            </w:r>
          </w:p>
        </w:tc>
        <w:tc>
          <w:tcPr>
            <w:tcW w:w="11091" w:type="dxa"/>
          </w:tcPr>
          <w:p w:rsidR="00CB3857" w:rsidRDefault="00CB3857" w:rsidP="00CB3857">
            <w:r>
              <w:t>Približiti svijet znanosti učenicima te ih potaknuti da i sami pronađu put u znanosti</w:t>
            </w:r>
          </w:p>
        </w:tc>
      </w:tr>
      <w:tr w:rsidR="00CB3857" w:rsidTr="00CB3857">
        <w:tc>
          <w:tcPr>
            <w:tcW w:w="3129" w:type="dxa"/>
            <w:gridSpan w:val="2"/>
          </w:tcPr>
          <w:p w:rsidR="00CB3857" w:rsidRDefault="00CB3857" w:rsidP="00CB3857">
            <w:r>
              <w:t>Obrazloženje cilja (povezan s potrebama, interesima učenika i vrijednostima ŠK):</w:t>
            </w:r>
          </w:p>
        </w:tc>
        <w:tc>
          <w:tcPr>
            <w:tcW w:w="11091" w:type="dxa"/>
          </w:tcPr>
          <w:p w:rsidR="00CB3857" w:rsidRDefault="00CB3857" w:rsidP="00CB3857">
            <w:r>
              <w:t>Ostvariti poveznicu između teorijskog znanja dobivenog u Školi i praktične primjene znanosti, uočiti važnost znanstvenih otkrića i uloge znanosti u napretku čovječanstva</w:t>
            </w:r>
          </w:p>
        </w:tc>
      </w:tr>
      <w:tr w:rsidR="00CB3857" w:rsidTr="00CB3857">
        <w:tc>
          <w:tcPr>
            <w:tcW w:w="3129" w:type="dxa"/>
            <w:gridSpan w:val="2"/>
          </w:tcPr>
          <w:p w:rsidR="00CB3857" w:rsidRDefault="00CB3857" w:rsidP="00CB3857">
            <w:r>
              <w:t>Namjena:</w:t>
            </w:r>
          </w:p>
        </w:tc>
        <w:tc>
          <w:tcPr>
            <w:tcW w:w="11091" w:type="dxa"/>
          </w:tcPr>
          <w:p w:rsidR="00CB3857" w:rsidRDefault="00CB3857" w:rsidP="00CB3857">
            <w:r>
              <w:t>Posjet Festivalu znanosti</w:t>
            </w:r>
          </w:p>
        </w:tc>
      </w:tr>
      <w:tr w:rsidR="00CB3857" w:rsidTr="00CB3857">
        <w:tc>
          <w:tcPr>
            <w:tcW w:w="3129" w:type="dxa"/>
            <w:gridSpan w:val="2"/>
          </w:tcPr>
          <w:p w:rsidR="00CB3857" w:rsidRDefault="00CB3857" w:rsidP="00CB3857">
            <w:r>
              <w:t>Očekivani ishodi/postignuća:</w:t>
            </w:r>
          </w:p>
        </w:tc>
        <w:tc>
          <w:tcPr>
            <w:tcW w:w="11091" w:type="dxa"/>
          </w:tcPr>
          <w:p w:rsidR="00CB3857" w:rsidRDefault="00CB3857" w:rsidP="00CB3857">
            <w:r>
              <w:t>Opisati i navesti teme, mjesta i namjenu posjeta festivalu znanosti, objasniti razlog posjeta</w:t>
            </w:r>
          </w:p>
        </w:tc>
      </w:tr>
      <w:tr w:rsidR="00CB3857" w:rsidTr="00CB3857">
        <w:trPr>
          <w:trHeight w:val="2555"/>
        </w:trPr>
        <w:tc>
          <w:tcPr>
            <w:tcW w:w="1166" w:type="dxa"/>
          </w:tcPr>
          <w:p w:rsidR="00CB3857" w:rsidRDefault="00CB3857" w:rsidP="00CB3857">
            <w:r>
              <w:t xml:space="preserve">    Način realizacije:     </w:t>
            </w:r>
          </w:p>
        </w:tc>
        <w:tc>
          <w:tcPr>
            <w:tcW w:w="1963" w:type="dxa"/>
          </w:tcPr>
          <w:tbl>
            <w:tblPr>
              <w:tblStyle w:val="Reetkatablice"/>
              <w:tblW w:w="0" w:type="auto"/>
              <w:tblLook w:val="04A0" w:firstRow="1" w:lastRow="0" w:firstColumn="1" w:lastColumn="0" w:noHBand="0" w:noVBand="1"/>
            </w:tblPr>
            <w:tblGrid>
              <w:gridCol w:w="1550"/>
            </w:tblGrid>
            <w:tr w:rsidR="00CB3857" w:rsidTr="00CB3857">
              <w:tc>
                <w:tcPr>
                  <w:tcW w:w="1903" w:type="dxa"/>
                </w:tcPr>
                <w:p w:rsidR="00CB3857" w:rsidRDefault="00CB3857" w:rsidP="00AB28C6">
                  <w:pPr>
                    <w:framePr w:hSpace="180" w:wrap="around" w:vAnchor="text" w:hAnchor="margin" w:y="33"/>
                  </w:pPr>
                  <w:r>
                    <w:t>Oblik:</w:t>
                  </w:r>
                </w:p>
              </w:tc>
            </w:tr>
            <w:tr w:rsidR="00CB3857" w:rsidTr="00CB3857">
              <w:tc>
                <w:tcPr>
                  <w:tcW w:w="1903" w:type="dxa"/>
                </w:tcPr>
                <w:p w:rsidR="00CB3857" w:rsidRDefault="00CB3857" w:rsidP="00AB28C6">
                  <w:pPr>
                    <w:framePr w:hSpace="180" w:wrap="around" w:vAnchor="text" w:hAnchor="margin" w:y="33"/>
                  </w:pPr>
                  <w:r>
                    <w:t>Sudionici:</w:t>
                  </w:r>
                </w:p>
                <w:p w:rsidR="005C4882" w:rsidRDefault="005C4882" w:rsidP="00AB28C6">
                  <w:pPr>
                    <w:framePr w:hSpace="180" w:wrap="around" w:vAnchor="text" w:hAnchor="margin" w:y="33"/>
                  </w:pPr>
                </w:p>
              </w:tc>
            </w:tr>
            <w:tr w:rsidR="00CB3857" w:rsidTr="00CB3857">
              <w:tc>
                <w:tcPr>
                  <w:tcW w:w="1903" w:type="dxa"/>
                </w:tcPr>
                <w:p w:rsidR="00CB3857" w:rsidRDefault="00CB3857" w:rsidP="00AB28C6">
                  <w:pPr>
                    <w:framePr w:hSpace="180" w:wrap="around" w:vAnchor="text" w:hAnchor="margin" w:y="33"/>
                  </w:pPr>
                  <w:r>
                    <w:t>Način učenja (što rade učenici):</w:t>
                  </w:r>
                </w:p>
              </w:tc>
            </w:tr>
            <w:tr w:rsidR="00CB3857" w:rsidTr="00CB3857">
              <w:tc>
                <w:tcPr>
                  <w:tcW w:w="1903" w:type="dxa"/>
                </w:tcPr>
                <w:p w:rsidR="00CB3857" w:rsidRDefault="00CB3857" w:rsidP="00AB28C6">
                  <w:pPr>
                    <w:framePr w:hSpace="180" w:wrap="around" w:vAnchor="text" w:hAnchor="margin" w:y="33"/>
                  </w:pPr>
                  <w:r>
                    <w:t>Metode poučavanja (što rade učitelji):</w:t>
                  </w:r>
                </w:p>
              </w:tc>
            </w:tr>
            <w:tr w:rsidR="00CB3857" w:rsidTr="00CB3857">
              <w:tc>
                <w:tcPr>
                  <w:tcW w:w="1903" w:type="dxa"/>
                </w:tcPr>
                <w:p w:rsidR="00CB3857" w:rsidRDefault="00CB3857" w:rsidP="00AB28C6">
                  <w:pPr>
                    <w:framePr w:hSpace="180" w:wrap="around" w:vAnchor="text" w:hAnchor="margin" w:y="33"/>
                  </w:pPr>
                  <w:r>
                    <w:t>Trajanje izvedbe:</w:t>
                  </w:r>
                </w:p>
              </w:tc>
            </w:tr>
          </w:tbl>
          <w:p w:rsidR="00CB3857" w:rsidRDefault="00CB3857" w:rsidP="00CB3857"/>
        </w:tc>
        <w:tc>
          <w:tcPr>
            <w:tcW w:w="11091" w:type="dxa"/>
          </w:tcPr>
          <w:p w:rsidR="00CB3857" w:rsidRDefault="00CB3857" w:rsidP="00CB3857">
            <w:r>
              <w:t>Grupni rad, individualni rad, terenska nastava</w:t>
            </w:r>
          </w:p>
          <w:p w:rsidR="00CB3857" w:rsidRDefault="00CB3857" w:rsidP="00CB3857">
            <w:r>
              <w:t>Zainteresirani učenici svih razreda Škole (prvenstveno učenici koji pohađaju dodatnu nastavu iz predmeta prirodoslovlja)</w:t>
            </w:r>
          </w:p>
          <w:p w:rsidR="00CB3857" w:rsidRDefault="00CB3857" w:rsidP="00CB3857">
            <w:r>
              <w:t>Opažaju, bilježe, fotografiraju, izrađuju plakate, prezentacije, izvode zaključke, sudjeluju u razgovoru</w:t>
            </w:r>
          </w:p>
          <w:p w:rsidR="005C4882" w:rsidRDefault="005C4882" w:rsidP="00CB3857"/>
          <w:p w:rsidR="00CB3857" w:rsidRDefault="00CB3857" w:rsidP="00CB3857">
            <w:r>
              <w:t>Objašnjavaju, upućuju na zanimljivosti, paze na red, organiziraju izlet</w:t>
            </w:r>
          </w:p>
          <w:p w:rsidR="005C4882" w:rsidRDefault="005C4882" w:rsidP="00CB3857"/>
          <w:p w:rsidR="005C4882" w:rsidRDefault="005C4882" w:rsidP="00CB3857"/>
          <w:p w:rsidR="005C4882" w:rsidRDefault="005C4882" w:rsidP="00CB3857"/>
          <w:p w:rsidR="00CB3857" w:rsidRDefault="00592CE5" w:rsidP="00CB3857">
            <w:r>
              <w:t>Proljeće 2018</w:t>
            </w:r>
            <w:r w:rsidR="00CB3857">
              <w:t>.</w:t>
            </w:r>
          </w:p>
        </w:tc>
      </w:tr>
      <w:tr w:rsidR="00CB3857" w:rsidTr="00CB3857">
        <w:tc>
          <w:tcPr>
            <w:tcW w:w="3129" w:type="dxa"/>
            <w:gridSpan w:val="2"/>
          </w:tcPr>
          <w:p w:rsidR="00CB3857" w:rsidRDefault="00CB3857" w:rsidP="00CB3857">
            <w:r>
              <w:t>Potrebni resursi:</w:t>
            </w:r>
          </w:p>
        </w:tc>
        <w:tc>
          <w:tcPr>
            <w:tcW w:w="11091" w:type="dxa"/>
          </w:tcPr>
          <w:p w:rsidR="00CB3857" w:rsidRDefault="00CB3857" w:rsidP="00CB3857">
            <w:r>
              <w:t>Prijevoz, računalo, materijal za izradu plakata, izrada fotografija</w:t>
            </w:r>
          </w:p>
        </w:tc>
      </w:tr>
      <w:tr w:rsidR="00CB3857" w:rsidTr="00CB3857">
        <w:tc>
          <w:tcPr>
            <w:tcW w:w="3129" w:type="dxa"/>
            <w:gridSpan w:val="2"/>
          </w:tcPr>
          <w:p w:rsidR="00CB3857" w:rsidRDefault="00CB3857" w:rsidP="00CB3857">
            <w:r>
              <w:t>Moguće teškoće:</w:t>
            </w:r>
          </w:p>
        </w:tc>
        <w:tc>
          <w:tcPr>
            <w:tcW w:w="11091" w:type="dxa"/>
          </w:tcPr>
          <w:p w:rsidR="00CB3857" w:rsidRDefault="00CB3857" w:rsidP="00CB3857">
            <w:r>
              <w:t>Teme koje ne interesiraju učenike, spriječenost profesora, vremenske neprilike</w:t>
            </w:r>
          </w:p>
        </w:tc>
      </w:tr>
      <w:tr w:rsidR="00CB3857" w:rsidTr="00CB3857">
        <w:tc>
          <w:tcPr>
            <w:tcW w:w="3129" w:type="dxa"/>
            <w:gridSpan w:val="2"/>
          </w:tcPr>
          <w:p w:rsidR="00CB3857" w:rsidRDefault="00CB3857" w:rsidP="00CB3857">
            <w:r>
              <w:t>Način praćenja i provjere ishoda/postignuća:</w:t>
            </w:r>
          </w:p>
        </w:tc>
        <w:tc>
          <w:tcPr>
            <w:tcW w:w="11091" w:type="dxa"/>
          </w:tcPr>
          <w:p w:rsidR="00CB3857" w:rsidRDefault="00CB3857" w:rsidP="00CB3857">
            <w:r>
              <w:t>Izrada plakata i prezentacija, razgovor</w:t>
            </w:r>
          </w:p>
        </w:tc>
      </w:tr>
      <w:tr w:rsidR="00CB3857" w:rsidTr="00CB3857">
        <w:tc>
          <w:tcPr>
            <w:tcW w:w="3129" w:type="dxa"/>
            <w:gridSpan w:val="2"/>
          </w:tcPr>
          <w:p w:rsidR="00CB3857" w:rsidRDefault="00CB3857" w:rsidP="00CB3857">
            <w:r>
              <w:t>Okvirni troškovnik:</w:t>
            </w:r>
          </w:p>
        </w:tc>
        <w:tc>
          <w:tcPr>
            <w:tcW w:w="11091" w:type="dxa"/>
          </w:tcPr>
          <w:p w:rsidR="00CB3857" w:rsidRDefault="00CB3857" w:rsidP="00CB3857">
            <w:r>
              <w:t>2000,00</w:t>
            </w:r>
          </w:p>
        </w:tc>
      </w:tr>
      <w:tr w:rsidR="00CB3857" w:rsidTr="00CB3857">
        <w:tc>
          <w:tcPr>
            <w:tcW w:w="3129" w:type="dxa"/>
            <w:gridSpan w:val="2"/>
          </w:tcPr>
          <w:p w:rsidR="00CB3857" w:rsidRDefault="00CB3857" w:rsidP="00CB3857">
            <w:r>
              <w:t>Odgovorne osobe:</w:t>
            </w:r>
          </w:p>
        </w:tc>
        <w:tc>
          <w:tcPr>
            <w:tcW w:w="11091" w:type="dxa"/>
          </w:tcPr>
          <w:p w:rsidR="00CB3857" w:rsidRDefault="00CB3857" w:rsidP="00CB3857">
            <w:r>
              <w:t>Mirna Bogić,  prof.,Vlatka Mance,  prof.,Bojana Kovačević, prof., Anton Zorko, prof.</w:t>
            </w:r>
            <w:r w:rsidR="00592CE5">
              <w:t>, Ljubica Volarić, prof., Branka Mihajlović, prof.</w:t>
            </w:r>
          </w:p>
        </w:tc>
      </w:tr>
    </w:tbl>
    <w:p w:rsidR="00CB3857" w:rsidRDefault="00CB3857" w:rsidP="00CB3857"/>
    <w:p w:rsidR="00577B46" w:rsidRDefault="00577B46" w:rsidP="00CB3857"/>
    <w:p w:rsidR="00CB3857" w:rsidRDefault="00CB3857" w:rsidP="00CB3857">
      <w:r>
        <w:t>Kurikulumsko područje: Prodoslovlje</w:t>
      </w:r>
    </w:p>
    <w:p w:rsidR="00CB3857" w:rsidRDefault="00CB3857" w:rsidP="00CB3857">
      <w:r>
        <w:t>Otvorena vrata Ruđera Boškovića i/ili PMF-a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0"/>
        <w:gridCol w:w="6969"/>
      </w:tblGrid>
      <w:tr w:rsidR="00CB3857" w:rsidRPr="00577B46" w:rsidTr="00CB3857">
        <w:tc>
          <w:tcPr>
            <w:tcW w:w="3129" w:type="dxa"/>
            <w:gridSpan w:val="2"/>
          </w:tcPr>
          <w:p w:rsidR="00CB3857" w:rsidRPr="00577B46" w:rsidRDefault="00CB3857" w:rsidP="00CB3857">
            <w:r w:rsidRPr="00577B46">
              <w:t>Ciklus (razred):</w:t>
            </w:r>
          </w:p>
        </w:tc>
        <w:tc>
          <w:tcPr>
            <w:tcW w:w="11091" w:type="dxa"/>
          </w:tcPr>
          <w:p w:rsidR="00CB3857" w:rsidRPr="00577B46" w:rsidRDefault="00CB3857" w:rsidP="00CB3857">
            <w:r w:rsidRPr="00577B46">
              <w:t>Svi razredi Opće i Prirodoslovno- matematičke gimnazije</w:t>
            </w:r>
          </w:p>
        </w:tc>
      </w:tr>
      <w:tr w:rsidR="00CB3857" w:rsidRPr="00577B46" w:rsidTr="00CB3857">
        <w:tc>
          <w:tcPr>
            <w:tcW w:w="3129" w:type="dxa"/>
            <w:gridSpan w:val="2"/>
          </w:tcPr>
          <w:p w:rsidR="00CB3857" w:rsidRPr="00577B46" w:rsidRDefault="00CB3857" w:rsidP="00CB3857">
            <w:r w:rsidRPr="00577B46">
              <w:t>Cilj:</w:t>
            </w:r>
          </w:p>
        </w:tc>
        <w:tc>
          <w:tcPr>
            <w:tcW w:w="11091" w:type="dxa"/>
          </w:tcPr>
          <w:p w:rsidR="00CB3857" w:rsidRPr="00577B46" w:rsidRDefault="00CB3857" w:rsidP="00CB3857">
            <w:r w:rsidRPr="00577B46">
              <w:t>Upoznavanje s radom i značenjem znanstvenih institucija</w:t>
            </w:r>
          </w:p>
        </w:tc>
      </w:tr>
      <w:tr w:rsidR="00CB3857" w:rsidRPr="00577B46" w:rsidTr="00CB3857">
        <w:tc>
          <w:tcPr>
            <w:tcW w:w="3129" w:type="dxa"/>
            <w:gridSpan w:val="2"/>
          </w:tcPr>
          <w:p w:rsidR="00CB3857" w:rsidRPr="00577B46" w:rsidRDefault="00CB3857" w:rsidP="00CB3857">
            <w:r w:rsidRPr="00577B46">
              <w:t>Obrazloženje cilja (povezan s potrebama, interesima učenika i vrijednostima ŠK):</w:t>
            </w:r>
          </w:p>
        </w:tc>
        <w:tc>
          <w:tcPr>
            <w:tcW w:w="11091" w:type="dxa"/>
          </w:tcPr>
          <w:p w:rsidR="00CB3857" w:rsidRPr="00577B46" w:rsidRDefault="00CB3857" w:rsidP="00CB3857">
            <w:r w:rsidRPr="00577B46">
              <w:t>Mogućnost pronalaska sebe u zvanjima iz prirodoslovlja, potaknuti interes i znatiđšelju prema prirodoslovnim znanostima i vidjeti primjenu tih znanja u suvremenom životu</w:t>
            </w:r>
          </w:p>
        </w:tc>
      </w:tr>
      <w:tr w:rsidR="00CB3857" w:rsidRPr="00577B46" w:rsidTr="00CB3857">
        <w:tc>
          <w:tcPr>
            <w:tcW w:w="3129" w:type="dxa"/>
            <w:gridSpan w:val="2"/>
          </w:tcPr>
          <w:p w:rsidR="00CB3857" w:rsidRPr="00577B46" w:rsidRDefault="00CB3857" w:rsidP="00CB3857">
            <w:r w:rsidRPr="00577B46">
              <w:t>Namjena:</w:t>
            </w:r>
          </w:p>
        </w:tc>
        <w:tc>
          <w:tcPr>
            <w:tcW w:w="11091" w:type="dxa"/>
          </w:tcPr>
          <w:p w:rsidR="00CB3857" w:rsidRPr="00577B46" w:rsidRDefault="00CB3857" w:rsidP="00CB3857">
            <w:r w:rsidRPr="00577B46">
              <w:t>Posjet znanstvenim institucijama Ruđer Bošković i/ili PMF</w:t>
            </w:r>
          </w:p>
        </w:tc>
      </w:tr>
      <w:tr w:rsidR="00CB3857" w:rsidRPr="00577B46" w:rsidTr="00CB3857">
        <w:tc>
          <w:tcPr>
            <w:tcW w:w="3129" w:type="dxa"/>
            <w:gridSpan w:val="2"/>
          </w:tcPr>
          <w:p w:rsidR="00CB3857" w:rsidRPr="00577B46" w:rsidRDefault="00CB3857" w:rsidP="00CB3857">
            <w:r w:rsidRPr="00577B46">
              <w:t>Očekivani ishodi/postignuća:</w:t>
            </w:r>
          </w:p>
        </w:tc>
        <w:tc>
          <w:tcPr>
            <w:tcW w:w="11091" w:type="dxa"/>
          </w:tcPr>
          <w:p w:rsidR="00CB3857" w:rsidRPr="00577B46" w:rsidRDefault="00CB3857" w:rsidP="00CB3857">
            <w:r w:rsidRPr="00577B46">
              <w:t xml:space="preserve">Navesti i opisati viđene projekte i pokuse </w:t>
            </w:r>
          </w:p>
        </w:tc>
      </w:tr>
      <w:tr w:rsidR="00CB3857" w:rsidRPr="00577B46" w:rsidTr="00CB3857">
        <w:tc>
          <w:tcPr>
            <w:tcW w:w="1166" w:type="dxa"/>
          </w:tcPr>
          <w:p w:rsidR="00CB3857" w:rsidRPr="00577B46" w:rsidRDefault="00CB3857" w:rsidP="00CB3857">
            <w:r w:rsidRPr="00577B46">
              <w:t xml:space="preserve">    Način realizacije:     </w:t>
            </w:r>
          </w:p>
        </w:tc>
        <w:tc>
          <w:tcPr>
            <w:tcW w:w="1963" w:type="dxa"/>
          </w:tcPr>
          <w:tbl>
            <w:tblPr>
              <w:tblStyle w:val="Reetkatablice"/>
              <w:tblW w:w="0" w:type="auto"/>
              <w:tblLook w:val="04A0" w:firstRow="1" w:lastRow="0" w:firstColumn="1" w:lastColumn="0" w:noHBand="0" w:noVBand="1"/>
            </w:tblPr>
            <w:tblGrid>
              <w:gridCol w:w="1534"/>
            </w:tblGrid>
            <w:tr w:rsidR="00CB3857" w:rsidRPr="00577B46" w:rsidTr="00CB3857">
              <w:tc>
                <w:tcPr>
                  <w:tcW w:w="1903" w:type="dxa"/>
                </w:tcPr>
                <w:p w:rsidR="00CB3857" w:rsidRPr="00577B46" w:rsidRDefault="00CB3857" w:rsidP="00AB28C6">
                  <w:pPr>
                    <w:framePr w:hSpace="180" w:wrap="around" w:vAnchor="text" w:hAnchor="margin" w:y="33"/>
                  </w:pPr>
                  <w:r w:rsidRPr="00577B46">
                    <w:t>Oblik:</w:t>
                  </w:r>
                </w:p>
              </w:tc>
            </w:tr>
            <w:tr w:rsidR="00CB3857" w:rsidRPr="00577B46" w:rsidTr="00CB3857">
              <w:tc>
                <w:tcPr>
                  <w:tcW w:w="1903" w:type="dxa"/>
                </w:tcPr>
                <w:p w:rsidR="00CB3857" w:rsidRPr="00577B46" w:rsidRDefault="00CB3857" w:rsidP="00AB28C6">
                  <w:pPr>
                    <w:framePr w:hSpace="180" w:wrap="around" w:vAnchor="text" w:hAnchor="margin" w:y="33"/>
                  </w:pPr>
                  <w:r w:rsidRPr="00577B46">
                    <w:t>Sudionici:</w:t>
                  </w:r>
                </w:p>
              </w:tc>
            </w:tr>
            <w:tr w:rsidR="00CB3857" w:rsidRPr="00577B46" w:rsidTr="00CB3857">
              <w:tc>
                <w:tcPr>
                  <w:tcW w:w="1903" w:type="dxa"/>
                </w:tcPr>
                <w:p w:rsidR="00CB3857" w:rsidRPr="00577B46" w:rsidRDefault="00CB3857" w:rsidP="00AB28C6">
                  <w:pPr>
                    <w:framePr w:hSpace="180" w:wrap="around" w:vAnchor="text" w:hAnchor="margin" w:y="33"/>
                  </w:pPr>
                  <w:r w:rsidRPr="00577B46">
                    <w:lastRenderedPageBreak/>
                    <w:t>Način učenja (što rade učenici):</w:t>
                  </w:r>
                </w:p>
              </w:tc>
            </w:tr>
            <w:tr w:rsidR="00CB3857" w:rsidRPr="00577B46" w:rsidTr="00CB3857">
              <w:tc>
                <w:tcPr>
                  <w:tcW w:w="1903" w:type="dxa"/>
                </w:tcPr>
                <w:p w:rsidR="00CB3857" w:rsidRPr="00577B46" w:rsidRDefault="00CB3857" w:rsidP="00AB28C6">
                  <w:pPr>
                    <w:framePr w:hSpace="180" w:wrap="around" w:vAnchor="text" w:hAnchor="margin" w:y="33"/>
                  </w:pPr>
                  <w:r w:rsidRPr="00577B46">
                    <w:t>Metode poučavanja (što rade učitelji):</w:t>
                  </w:r>
                </w:p>
              </w:tc>
            </w:tr>
            <w:tr w:rsidR="00CB3857" w:rsidRPr="00577B46" w:rsidTr="00CB3857">
              <w:tc>
                <w:tcPr>
                  <w:tcW w:w="1903" w:type="dxa"/>
                </w:tcPr>
                <w:p w:rsidR="00CB3857" w:rsidRPr="00577B46" w:rsidRDefault="00CB3857" w:rsidP="00AB28C6">
                  <w:pPr>
                    <w:framePr w:hSpace="180" w:wrap="around" w:vAnchor="text" w:hAnchor="margin" w:y="33"/>
                  </w:pPr>
                  <w:r w:rsidRPr="00577B46">
                    <w:t>Trajanje izvedbe:</w:t>
                  </w:r>
                </w:p>
              </w:tc>
            </w:tr>
          </w:tbl>
          <w:p w:rsidR="00CB3857" w:rsidRPr="00577B46" w:rsidRDefault="00CB3857" w:rsidP="00CB3857"/>
        </w:tc>
        <w:tc>
          <w:tcPr>
            <w:tcW w:w="11091" w:type="dxa"/>
          </w:tcPr>
          <w:p w:rsidR="00CB3857" w:rsidRPr="00577B46" w:rsidRDefault="00CB3857" w:rsidP="00CB3857">
            <w:r w:rsidRPr="00577B46">
              <w:lastRenderedPageBreak/>
              <w:t>Individualni rad, grupni rad</w:t>
            </w:r>
          </w:p>
          <w:p w:rsidR="00CB3857" w:rsidRPr="00577B46" w:rsidRDefault="00CB3857" w:rsidP="00CB3857">
            <w:r w:rsidRPr="00577B46">
              <w:t>Učenici, nastavnici,znanstveni djelatnici i predavači na Fakultetu</w:t>
            </w:r>
          </w:p>
          <w:p w:rsidR="00CB3857" w:rsidRPr="00577B46" w:rsidRDefault="00CB3857" w:rsidP="00CB3857">
            <w:r w:rsidRPr="00577B46">
              <w:lastRenderedPageBreak/>
              <w:t>Slušaju, ispituju, promišljaju o predloženim problemima, fotografiraju, izrađuju prezentacije i plakate, sudjeluju u pokusima</w:t>
            </w:r>
          </w:p>
          <w:p w:rsidR="00744E3E" w:rsidRPr="00577B46" w:rsidRDefault="00744E3E" w:rsidP="00CB3857"/>
          <w:p w:rsidR="00CB3857" w:rsidRPr="00577B46" w:rsidRDefault="00CB3857" w:rsidP="00CB3857">
            <w:r w:rsidRPr="00577B46">
              <w:t>Objašnjavaju, navode na razmišljanje,održavaju red</w:t>
            </w:r>
          </w:p>
          <w:p w:rsidR="00744E3E" w:rsidRPr="00577B46" w:rsidRDefault="00744E3E" w:rsidP="00CB3857"/>
          <w:p w:rsidR="00744E3E" w:rsidRPr="00577B46" w:rsidRDefault="00744E3E" w:rsidP="00CB3857"/>
          <w:p w:rsidR="00744E3E" w:rsidRPr="00577B46" w:rsidRDefault="00744E3E" w:rsidP="00CB3857"/>
          <w:p w:rsidR="00CB3857" w:rsidRPr="00577B46" w:rsidRDefault="00592CE5" w:rsidP="00CB3857">
            <w:r>
              <w:t>Proljeće 2018</w:t>
            </w:r>
            <w:r w:rsidR="00CB3857" w:rsidRPr="00577B46">
              <w:t>.</w:t>
            </w:r>
          </w:p>
        </w:tc>
      </w:tr>
      <w:tr w:rsidR="00CB3857" w:rsidRPr="00577B46" w:rsidTr="00CB3857">
        <w:tc>
          <w:tcPr>
            <w:tcW w:w="3129" w:type="dxa"/>
            <w:gridSpan w:val="2"/>
          </w:tcPr>
          <w:p w:rsidR="00CB3857" w:rsidRPr="00577B46" w:rsidRDefault="00CB3857" w:rsidP="00CB3857">
            <w:r w:rsidRPr="00577B46">
              <w:lastRenderedPageBreak/>
              <w:t>Potrebni resursi:</w:t>
            </w:r>
          </w:p>
        </w:tc>
        <w:tc>
          <w:tcPr>
            <w:tcW w:w="11091" w:type="dxa"/>
          </w:tcPr>
          <w:p w:rsidR="00CB3857" w:rsidRPr="00577B46" w:rsidRDefault="00CB3857" w:rsidP="00CB3857">
            <w:r w:rsidRPr="00577B46">
              <w:t>Prijevoz, računalo</w:t>
            </w:r>
          </w:p>
        </w:tc>
      </w:tr>
      <w:tr w:rsidR="00CB3857" w:rsidRPr="00577B46" w:rsidTr="00CB3857">
        <w:tc>
          <w:tcPr>
            <w:tcW w:w="3129" w:type="dxa"/>
            <w:gridSpan w:val="2"/>
          </w:tcPr>
          <w:p w:rsidR="00CB3857" w:rsidRPr="00577B46" w:rsidRDefault="00CB3857" w:rsidP="00CB3857">
            <w:r w:rsidRPr="00577B46">
              <w:t>Moguće teškoće:</w:t>
            </w:r>
          </w:p>
        </w:tc>
        <w:tc>
          <w:tcPr>
            <w:tcW w:w="11091" w:type="dxa"/>
          </w:tcPr>
          <w:p w:rsidR="00CB3857" w:rsidRPr="00577B46" w:rsidRDefault="00CB3857" w:rsidP="00CB3857">
            <w:r w:rsidRPr="00577B46">
              <w:t>Nezainteresiranost učenika, vremenske neprilike, prijevoz</w:t>
            </w:r>
          </w:p>
        </w:tc>
      </w:tr>
      <w:tr w:rsidR="00CB3857" w:rsidRPr="00577B46" w:rsidTr="00CB3857">
        <w:tc>
          <w:tcPr>
            <w:tcW w:w="3129" w:type="dxa"/>
            <w:gridSpan w:val="2"/>
          </w:tcPr>
          <w:p w:rsidR="00CB3857" w:rsidRPr="00577B46" w:rsidRDefault="00CB3857" w:rsidP="00CB3857">
            <w:r w:rsidRPr="00577B46">
              <w:t>Način praćenja i provjere ishoda/postignuća:</w:t>
            </w:r>
          </w:p>
        </w:tc>
        <w:tc>
          <w:tcPr>
            <w:tcW w:w="11091" w:type="dxa"/>
          </w:tcPr>
          <w:p w:rsidR="00CB3857" w:rsidRPr="00577B46" w:rsidRDefault="00CB3857" w:rsidP="00CB3857">
            <w:r w:rsidRPr="00577B46">
              <w:t>Izrada prezentacija i plakata, razgovor</w:t>
            </w:r>
          </w:p>
        </w:tc>
      </w:tr>
      <w:tr w:rsidR="00CB3857" w:rsidRPr="00577B46" w:rsidTr="00CB3857">
        <w:tc>
          <w:tcPr>
            <w:tcW w:w="3129" w:type="dxa"/>
            <w:gridSpan w:val="2"/>
          </w:tcPr>
          <w:p w:rsidR="00CB3857" w:rsidRPr="00577B46" w:rsidRDefault="00CB3857" w:rsidP="00CB3857">
            <w:r w:rsidRPr="00577B46">
              <w:t>Okvirni troškovnik:</w:t>
            </w:r>
          </w:p>
        </w:tc>
        <w:tc>
          <w:tcPr>
            <w:tcW w:w="11091" w:type="dxa"/>
          </w:tcPr>
          <w:p w:rsidR="00CB3857" w:rsidRPr="00577B46" w:rsidRDefault="00CB3857" w:rsidP="00CB3857">
            <w:r w:rsidRPr="00577B46">
              <w:t>2000,00</w:t>
            </w:r>
          </w:p>
        </w:tc>
      </w:tr>
      <w:tr w:rsidR="00CB3857" w:rsidRPr="00577B46" w:rsidTr="00CB3857">
        <w:tc>
          <w:tcPr>
            <w:tcW w:w="3129" w:type="dxa"/>
            <w:gridSpan w:val="2"/>
          </w:tcPr>
          <w:p w:rsidR="00CB3857" w:rsidRPr="00577B46" w:rsidRDefault="00CB3857" w:rsidP="00CB3857">
            <w:r w:rsidRPr="00577B46">
              <w:t>Odgovorne osobe:</w:t>
            </w:r>
          </w:p>
        </w:tc>
        <w:tc>
          <w:tcPr>
            <w:tcW w:w="11091" w:type="dxa"/>
          </w:tcPr>
          <w:p w:rsidR="00CB3857" w:rsidRPr="00577B46" w:rsidRDefault="00592CE5" w:rsidP="00CB3857">
            <w:r>
              <w:t xml:space="preserve">Mirna Bogić, prof., </w:t>
            </w:r>
            <w:r w:rsidR="00CB3857" w:rsidRPr="00577B46">
              <w:t>Anton Zorko, prof.</w:t>
            </w:r>
            <w:r>
              <w:t xml:space="preserve">, </w:t>
            </w:r>
            <w:r w:rsidR="00CB3857" w:rsidRPr="00577B46">
              <w:t>Vlatka Mance, prof.</w:t>
            </w:r>
            <w:r>
              <w:t>,</w:t>
            </w:r>
            <w:r w:rsidR="00CB3857" w:rsidRPr="00577B46">
              <w:t xml:space="preserve"> Bojana Kovačević, prof.</w:t>
            </w:r>
          </w:p>
        </w:tc>
      </w:tr>
    </w:tbl>
    <w:p w:rsidR="00CB3857" w:rsidRDefault="00CB3857" w:rsidP="00CB3857"/>
    <w:p w:rsidR="00577B46" w:rsidRDefault="00577B46" w:rsidP="00CB3857"/>
    <w:p w:rsidR="00CB3857" w:rsidRDefault="00CB3857" w:rsidP="00CB3857">
      <w:r>
        <w:t>Kurikulumsko područje: Prodoslovlje</w:t>
      </w:r>
    </w:p>
    <w:p w:rsidR="00CB3857" w:rsidRDefault="00CB3857" w:rsidP="00CB3857">
      <w:r>
        <w:t>Izborni predmet Zaštita čovjekova okoliša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0"/>
        <w:gridCol w:w="6959"/>
      </w:tblGrid>
      <w:tr w:rsidR="00CB3857" w:rsidTr="00CB3857">
        <w:tc>
          <w:tcPr>
            <w:tcW w:w="3129" w:type="dxa"/>
            <w:gridSpan w:val="2"/>
          </w:tcPr>
          <w:p w:rsidR="00CB3857" w:rsidRDefault="00CB3857" w:rsidP="00CB3857">
            <w:r>
              <w:t>Ciklus (razred):</w:t>
            </w:r>
          </w:p>
        </w:tc>
        <w:tc>
          <w:tcPr>
            <w:tcW w:w="11091" w:type="dxa"/>
          </w:tcPr>
          <w:p w:rsidR="00CB3857" w:rsidRDefault="00CB3857" w:rsidP="00CB3857">
            <w:r>
              <w:t>4. razred Opće gimnazije –polovica razreda</w:t>
            </w:r>
          </w:p>
        </w:tc>
      </w:tr>
      <w:tr w:rsidR="00CB3857" w:rsidTr="00CB3857">
        <w:tc>
          <w:tcPr>
            <w:tcW w:w="3129" w:type="dxa"/>
            <w:gridSpan w:val="2"/>
          </w:tcPr>
          <w:p w:rsidR="00CB3857" w:rsidRDefault="00CB3857" w:rsidP="00CB3857">
            <w:r>
              <w:t>Cilj:</w:t>
            </w:r>
          </w:p>
        </w:tc>
        <w:tc>
          <w:tcPr>
            <w:tcW w:w="11091" w:type="dxa"/>
          </w:tcPr>
          <w:p w:rsidR="00CB3857" w:rsidRDefault="00CB3857" w:rsidP="00CB3857">
            <w:r>
              <w:t xml:space="preserve">Upoznavanje </w:t>
            </w:r>
            <w:r w:rsidR="00EB39A7">
              <w:t>s različitim temama zašti</w:t>
            </w:r>
            <w:r>
              <w:t>te čovjekova okoliša ali i prirode (otpad, konvencije, održivi razvoj, zaštićena područja, ekološki otisak,...)</w:t>
            </w:r>
          </w:p>
        </w:tc>
      </w:tr>
      <w:tr w:rsidR="00CB3857" w:rsidTr="00CB3857">
        <w:tc>
          <w:tcPr>
            <w:tcW w:w="3129" w:type="dxa"/>
            <w:gridSpan w:val="2"/>
          </w:tcPr>
          <w:p w:rsidR="00CB3857" w:rsidRDefault="00CB3857" w:rsidP="00CB3857">
            <w:r>
              <w:t>Obrazloženje cilja (povezan s potrebama, interesima učenika i vrijednostima ŠK):</w:t>
            </w:r>
          </w:p>
        </w:tc>
        <w:tc>
          <w:tcPr>
            <w:tcW w:w="11091" w:type="dxa"/>
          </w:tcPr>
          <w:p w:rsidR="00CB3857" w:rsidRDefault="00CB3857" w:rsidP="00CB3857">
            <w:r>
              <w:t>Razvijati građanske kompetencije obrazovanih građana, osvijestiti važnost brige o sebi i staništu  u kojem živimo, uočiti da smo tek prolazni element na Zemlji (bio je netko prije nas i doći će poslije nas)</w:t>
            </w:r>
          </w:p>
        </w:tc>
      </w:tr>
      <w:tr w:rsidR="00CB3857" w:rsidTr="00CB3857">
        <w:tc>
          <w:tcPr>
            <w:tcW w:w="3129" w:type="dxa"/>
            <w:gridSpan w:val="2"/>
          </w:tcPr>
          <w:p w:rsidR="00CB3857" w:rsidRDefault="00CB3857" w:rsidP="00CB3857">
            <w:r>
              <w:t>Namjena:</w:t>
            </w:r>
          </w:p>
        </w:tc>
        <w:tc>
          <w:tcPr>
            <w:tcW w:w="11091" w:type="dxa"/>
          </w:tcPr>
          <w:p w:rsidR="00CB3857" w:rsidRDefault="00CB3857" w:rsidP="00CB3857">
            <w:r>
              <w:t>Izborni predmet</w:t>
            </w:r>
          </w:p>
        </w:tc>
      </w:tr>
      <w:tr w:rsidR="00CB3857" w:rsidTr="00CB3857">
        <w:tc>
          <w:tcPr>
            <w:tcW w:w="3129" w:type="dxa"/>
            <w:gridSpan w:val="2"/>
          </w:tcPr>
          <w:p w:rsidR="00CB3857" w:rsidRDefault="00CB3857" w:rsidP="00CB3857">
            <w:r>
              <w:t>Očekivani ishodi/postignuća:</w:t>
            </w:r>
          </w:p>
        </w:tc>
        <w:tc>
          <w:tcPr>
            <w:tcW w:w="11091" w:type="dxa"/>
          </w:tcPr>
          <w:p w:rsidR="00CB3857" w:rsidRDefault="00CB3857" w:rsidP="00CB3857">
            <w:r>
              <w:t>Razvrstavati otpad, uključiti se u aktivno smanivanje otpada i štetnog utjecaja čovjeka na stanište Upromjena stila života), navesti i objasniti statuse zaštičenih staništa u RH, posjetiti neka od zaštićenih područja, posjetiti centralni uređaj za pročišćavanje voda u Rijeci, prepoznati i odbaciti produkte koje imaju štetna djelovanja na ljudsko zdravlje (odjeća, hrana, obuća...), prepoznati i objasniti važnost ekološke poljoprivrede</w:t>
            </w:r>
          </w:p>
        </w:tc>
      </w:tr>
      <w:tr w:rsidR="00CB3857" w:rsidTr="00CB3857">
        <w:tc>
          <w:tcPr>
            <w:tcW w:w="1166" w:type="dxa"/>
          </w:tcPr>
          <w:p w:rsidR="00CB3857" w:rsidRDefault="00CB3857" w:rsidP="00CB3857">
            <w:r>
              <w:t xml:space="preserve">    Način realizacije:     </w:t>
            </w:r>
          </w:p>
        </w:tc>
        <w:tc>
          <w:tcPr>
            <w:tcW w:w="1963" w:type="dxa"/>
          </w:tcPr>
          <w:tbl>
            <w:tblPr>
              <w:tblStyle w:val="Reetkatablice"/>
              <w:tblW w:w="0" w:type="auto"/>
              <w:tblLook w:val="04A0" w:firstRow="1" w:lastRow="0" w:firstColumn="1" w:lastColumn="0" w:noHBand="0" w:noVBand="1"/>
            </w:tblPr>
            <w:tblGrid>
              <w:gridCol w:w="1544"/>
            </w:tblGrid>
            <w:tr w:rsidR="00CB3857" w:rsidTr="00CB3857">
              <w:tc>
                <w:tcPr>
                  <w:tcW w:w="1903" w:type="dxa"/>
                </w:tcPr>
                <w:p w:rsidR="00CB3857" w:rsidRDefault="00CB3857" w:rsidP="00AB28C6">
                  <w:pPr>
                    <w:framePr w:hSpace="180" w:wrap="around" w:vAnchor="text" w:hAnchor="margin" w:y="33"/>
                  </w:pPr>
                  <w:r>
                    <w:t>Oblik:</w:t>
                  </w:r>
                </w:p>
              </w:tc>
            </w:tr>
            <w:tr w:rsidR="00CB3857" w:rsidTr="00CB3857">
              <w:tc>
                <w:tcPr>
                  <w:tcW w:w="1903" w:type="dxa"/>
                </w:tcPr>
                <w:p w:rsidR="00CB3857" w:rsidRDefault="00CB3857" w:rsidP="00AB28C6">
                  <w:pPr>
                    <w:framePr w:hSpace="180" w:wrap="around" w:vAnchor="text" w:hAnchor="margin" w:y="33"/>
                  </w:pPr>
                  <w:r>
                    <w:t>Sudionici:</w:t>
                  </w:r>
                </w:p>
                <w:p w:rsidR="005C4882" w:rsidRDefault="005C4882" w:rsidP="00AB28C6">
                  <w:pPr>
                    <w:framePr w:hSpace="180" w:wrap="around" w:vAnchor="text" w:hAnchor="margin" w:y="33"/>
                  </w:pPr>
                </w:p>
              </w:tc>
            </w:tr>
            <w:tr w:rsidR="00CB3857" w:rsidTr="00CB3857">
              <w:tc>
                <w:tcPr>
                  <w:tcW w:w="1903" w:type="dxa"/>
                </w:tcPr>
                <w:p w:rsidR="00CB3857" w:rsidRDefault="00CB3857" w:rsidP="00AB28C6">
                  <w:pPr>
                    <w:framePr w:hSpace="180" w:wrap="around" w:vAnchor="text" w:hAnchor="margin" w:y="33"/>
                  </w:pPr>
                  <w:r>
                    <w:t>Način učenja (što rade učenici):</w:t>
                  </w:r>
                </w:p>
                <w:p w:rsidR="005C4882" w:rsidRDefault="005C4882" w:rsidP="00AB28C6">
                  <w:pPr>
                    <w:framePr w:hSpace="180" w:wrap="around" w:vAnchor="text" w:hAnchor="margin" w:y="33"/>
                  </w:pPr>
                </w:p>
              </w:tc>
            </w:tr>
            <w:tr w:rsidR="00CB3857" w:rsidTr="00CB3857">
              <w:tc>
                <w:tcPr>
                  <w:tcW w:w="1903" w:type="dxa"/>
                </w:tcPr>
                <w:p w:rsidR="00CB3857" w:rsidRDefault="00CB3857" w:rsidP="00AB28C6">
                  <w:pPr>
                    <w:framePr w:hSpace="180" w:wrap="around" w:vAnchor="text" w:hAnchor="margin" w:y="33"/>
                  </w:pPr>
                  <w:r>
                    <w:t>Metode poučavanja (što rade učitelji):</w:t>
                  </w:r>
                </w:p>
              </w:tc>
            </w:tr>
            <w:tr w:rsidR="00CB3857" w:rsidTr="00CB3857">
              <w:tc>
                <w:tcPr>
                  <w:tcW w:w="1903" w:type="dxa"/>
                </w:tcPr>
                <w:p w:rsidR="00CB3857" w:rsidRDefault="00CB3857" w:rsidP="00AB28C6">
                  <w:pPr>
                    <w:framePr w:hSpace="180" w:wrap="around" w:vAnchor="text" w:hAnchor="margin" w:y="33"/>
                  </w:pPr>
                  <w:r>
                    <w:t>Trajanje izvedbe:</w:t>
                  </w:r>
                </w:p>
              </w:tc>
            </w:tr>
          </w:tbl>
          <w:p w:rsidR="00CB3857" w:rsidRDefault="00CB3857" w:rsidP="00CB3857"/>
        </w:tc>
        <w:tc>
          <w:tcPr>
            <w:tcW w:w="11091" w:type="dxa"/>
          </w:tcPr>
          <w:p w:rsidR="00CB3857" w:rsidRDefault="00CB3857" w:rsidP="00CB3857">
            <w:r>
              <w:t>Individualni, grupni, u paru</w:t>
            </w:r>
          </w:p>
          <w:p w:rsidR="00CB3857" w:rsidRDefault="00CB3857" w:rsidP="00CB3857">
            <w:r>
              <w:t>Učenici, Mirna Bogić, prof., djelatnici zaštičenih područja RH te centralnog uređaja za pročišćavanje voda</w:t>
            </w:r>
          </w:p>
          <w:p w:rsidR="00CB3857" w:rsidRDefault="00CB3857" w:rsidP="00CB3857">
            <w:r>
              <w:t>Izrada prezentacija plakata, izrada eko-deterdženta, hodanje po zaštićenim područjima, posjet centralnom  uređaju za pročišćavanje voda, obilježavanje značajnih datuma(biologija) i promocija po Školi, izrada video- materijala po želji</w:t>
            </w:r>
          </w:p>
          <w:p w:rsidR="00CB3857" w:rsidRDefault="00CB3857" w:rsidP="00CB3857">
            <w:r>
              <w:t>Objašnjavaju, organiziraju, upućuju na značajne datume</w:t>
            </w:r>
          </w:p>
          <w:p w:rsidR="005C4882" w:rsidRDefault="005C4882" w:rsidP="00CB3857"/>
          <w:p w:rsidR="005C4882" w:rsidRDefault="005C4882" w:rsidP="00CB3857"/>
          <w:p w:rsidR="005C4882" w:rsidRDefault="005C4882" w:rsidP="00CB3857"/>
          <w:p w:rsidR="00CB3857" w:rsidRDefault="00CB3857" w:rsidP="00CB3857">
            <w:r>
              <w:t>Cijele nastavne godine-64 nastavna sata</w:t>
            </w:r>
          </w:p>
        </w:tc>
      </w:tr>
      <w:tr w:rsidR="00CB3857" w:rsidTr="00CB3857">
        <w:tc>
          <w:tcPr>
            <w:tcW w:w="3129" w:type="dxa"/>
            <w:gridSpan w:val="2"/>
          </w:tcPr>
          <w:p w:rsidR="00CB3857" w:rsidRDefault="00CB3857" w:rsidP="00CB3857">
            <w:r>
              <w:lastRenderedPageBreak/>
              <w:t>Potrebni resursi:</w:t>
            </w:r>
          </w:p>
        </w:tc>
        <w:tc>
          <w:tcPr>
            <w:tcW w:w="11091" w:type="dxa"/>
          </w:tcPr>
          <w:p w:rsidR="00CB3857" w:rsidRDefault="00CB3857" w:rsidP="00CB3857">
            <w:r>
              <w:t>Učionica, prijevoz, računalo, projektor, plakati</w:t>
            </w:r>
          </w:p>
        </w:tc>
      </w:tr>
      <w:tr w:rsidR="00CB3857" w:rsidTr="00CB3857">
        <w:tc>
          <w:tcPr>
            <w:tcW w:w="3129" w:type="dxa"/>
            <w:gridSpan w:val="2"/>
          </w:tcPr>
          <w:p w:rsidR="00CB3857" w:rsidRDefault="00CB3857" w:rsidP="00CB3857">
            <w:r>
              <w:t>Moguće teškoće:</w:t>
            </w:r>
          </w:p>
        </w:tc>
        <w:tc>
          <w:tcPr>
            <w:tcW w:w="11091" w:type="dxa"/>
          </w:tcPr>
          <w:p w:rsidR="00CB3857" w:rsidRDefault="00CB3857" w:rsidP="00CB3857">
            <w:r>
              <w:t>Spriječenost nekoga od sudionika, vremenske neprilike, nezainteresiranost učenika za izlete</w:t>
            </w:r>
          </w:p>
        </w:tc>
      </w:tr>
      <w:tr w:rsidR="00CB3857" w:rsidTr="00CB3857">
        <w:tc>
          <w:tcPr>
            <w:tcW w:w="3129" w:type="dxa"/>
            <w:gridSpan w:val="2"/>
          </w:tcPr>
          <w:p w:rsidR="00CB3857" w:rsidRDefault="00CB3857" w:rsidP="00CB3857">
            <w:r>
              <w:t>Način praćenja i provjere ishoda/postignuća:</w:t>
            </w:r>
          </w:p>
        </w:tc>
        <w:tc>
          <w:tcPr>
            <w:tcW w:w="11091" w:type="dxa"/>
          </w:tcPr>
          <w:p w:rsidR="00CB3857" w:rsidRDefault="00CB3857" w:rsidP="00CB3857">
            <w:r>
              <w:t>Izrada prezentacija, plakata, usmena i pismena provjera, sudjelovanje na terenskoj</w:t>
            </w:r>
          </w:p>
        </w:tc>
      </w:tr>
      <w:tr w:rsidR="00CB3857" w:rsidTr="00CB3857">
        <w:tc>
          <w:tcPr>
            <w:tcW w:w="3129" w:type="dxa"/>
            <w:gridSpan w:val="2"/>
          </w:tcPr>
          <w:p w:rsidR="00CB3857" w:rsidRDefault="00CB3857" w:rsidP="00CB3857">
            <w:r>
              <w:t>Okvirni troškovnik:</w:t>
            </w:r>
          </w:p>
        </w:tc>
        <w:tc>
          <w:tcPr>
            <w:tcW w:w="11091" w:type="dxa"/>
          </w:tcPr>
          <w:p w:rsidR="00CB3857" w:rsidRDefault="00CB3857" w:rsidP="00CB3857">
            <w:r>
              <w:t>Navedeno po zasebnim kategorijama u Kurikulumu</w:t>
            </w:r>
          </w:p>
        </w:tc>
      </w:tr>
      <w:tr w:rsidR="00CB3857" w:rsidTr="00CB3857">
        <w:tc>
          <w:tcPr>
            <w:tcW w:w="3129" w:type="dxa"/>
            <w:gridSpan w:val="2"/>
          </w:tcPr>
          <w:p w:rsidR="00CB3857" w:rsidRDefault="00CB3857" w:rsidP="00CB3857">
            <w:r>
              <w:t>Odgovorne osobe:</w:t>
            </w:r>
          </w:p>
        </w:tc>
        <w:tc>
          <w:tcPr>
            <w:tcW w:w="11091" w:type="dxa"/>
          </w:tcPr>
          <w:p w:rsidR="00CB3857" w:rsidRDefault="00CB3857" w:rsidP="00CB3857">
            <w:r>
              <w:t>Mirna Bogić, prof.</w:t>
            </w:r>
          </w:p>
        </w:tc>
      </w:tr>
    </w:tbl>
    <w:p w:rsidR="00731733" w:rsidRDefault="00731733" w:rsidP="00731733"/>
    <w:p w:rsidR="005C4882" w:rsidRDefault="005C4882" w:rsidP="00731733"/>
    <w:p w:rsidR="00E14D9B" w:rsidRDefault="00E14D9B" w:rsidP="00E14D9B">
      <w:r>
        <w:t>Kurikulumsko područje: Prirodoslovlje</w:t>
      </w:r>
    </w:p>
    <w:p w:rsidR="00E14D9B" w:rsidRDefault="00E14D9B" w:rsidP="00E14D9B">
      <w:r>
        <w:t>terenska nastava- Zeleni vir</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8"/>
        <w:gridCol w:w="6961"/>
      </w:tblGrid>
      <w:tr w:rsidR="00E14D9B" w:rsidTr="00E14D9B">
        <w:tc>
          <w:tcPr>
            <w:tcW w:w="3129" w:type="dxa"/>
            <w:gridSpan w:val="2"/>
          </w:tcPr>
          <w:p w:rsidR="00E14D9B" w:rsidRDefault="00E14D9B" w:rsidP="00E14D9B">
            <w:r>
              <w:t>Ciklus (razred):</w:t>
            </w:r>
          </w:p>
        </w:tc>
        <w:tc>
          <w:tcPr>
            <w:tcW w:w="11091" w:type="dxa"/>
          </w:tcPr>
          <w:p w:rsidR="00E14D9B" w:rsidRDefault="00E14D9B" w:rsidP="005C4882">
            <w:r>
              <w:t xml:space="preserve">Zaštita čovjekova okoliša – 4. </w:t>
            </w:r>
            <w:r w:rsidR="005C4882">
              <w:t>r</w:t>
            </w:r>
            <w:r>
              <w:t>azred Opće gimnazije i projekt „ Više kretanja, manje tipkanja“</w:t>
            </w:r>
          </w:p>
        </w:tc>
      </w:tr>
      <w:tr w:rsidR="00E14D9B" w:rsidTr="00E14D9B">
        <w:tc>
          <w:tcPr>
            <w:tcW w:w="3129" w:type="dxa"/>
            <w:gridSpan w:val="2"/>
          </w:tcPr>
          <w:p w:rsidR="00E14D9B" w:rsidRDefault="00E14D9B" w:rsidP="00E14D9B">
            <w:r>
              <w:t>Cilj:</w:t>
            </w:r>
          </w:p>
        </w:tc>
        <w:tc>
          <w:tcPr>
            <w:tcW w:w="11091" w:type="dxa"/>
          </w:tcPr>
          <w:p w:rsidR="00E14D9B" w:rsidRDefault="00E14D9B" w:rsidP="00E14D9B">
            <w:r>
              <w:t>Upoznavanje zaštićenih područja RH, prepoznavanje vegetacije određenog staništa, razvijanje kulture kretanja i druženja u prirodi</w:t>
            </w:r>
          </w:p>
        </w:tc>
      </w:tr>
      <w:tr w:rsidR="00E14D9B" w:rsidTr="00E14D9B">
        <w:tc>
          <w:tcPr>
            <w:tcW w:w="3129" w:type="dxa"/>
            <w:gridSpan w:val="2"/>
          </w:tcPr>
          <w:p w:rsidR="00E14D9B" w:rsidRDefault="00E14D9B" w:rsidP="00E14D9B">
            <w:r>
              <w:t>Obrazloženje cilja (povezan s potrebama, interesima učenika i vrijednostima ŠK):</w:t>
            </w:r>
          </w:p>
        </w:tc>
        <w:tc>
          <w:tcPr>
            <w:tcW w:w="11091" w:type="dxa"/>
          </w:tcPr>
          <w:p w:rsidR="00E14D9B" w:rsidRDefault="00E14D9B" w:rsidP="00E14D9B">
            <w:r>
              <w:t>Povezivanje teorije i prakse, prepoznavanje biljaka na staništu, prepoznvanje kretanja kao osnovnog preduvjeta zdravlja</w:t>
            </w:r>
          </w:p>
        </w:tc>
      </w:tr>
      <w:tr w:rsidR="00E14D9B" w:rsidTr="00E14D9B">
        <w:tc>
          <w:tcPr>
            <w:tcW w:w="3129" w:type="dxa"/>
            <w:gridSpan w:val="2"/>
          </w:tcPr>
          <w:p w:rsidR="00E14D9B" w:rsidRDefault="00E14D9B" w:rsidP="00E14D9B">
            <w:r>
              <w:t>Namjena:</w:t>
            </w:r>
          </w:p>
        </w:tc>
        <w:tc>
          <w:tcPr>
            <w:tcW w:w="11091" w:type="dxa"/>
          </w:tcPr>
          <w:p w:rsidR="00E14D9B" w:rsidRDefault="00E14D9B" w:rsidP="00E14D9B">
            <w:r>
              <w:t>Terenska nastava izbornog predmeta i projekta</w:t>
            </w:r>
          </w:p>
        </w:tc>
      </w:tr>
      <w:tr w:rsidR="00E14D9B" w:rsidTr="00E14D9B">
        <w:tc>
          <w:tcPr>
            <w:tcW w:w="3129" w:type="dxa"/>
            <w:gridSpan w:val="2"/>
          </w:tcPr>
          <w:p w:rsidR="00E14D9B" w:rsidRDefault="00E14D9B" w:rsidP="00E14D9B">
            <w:r>
              <w:t>Očekivani ishodi/postignuća:</w:t>
            </w:r>
          </w:p>
        </w:tc>
        <w:tc>
          <w:tcPr>
            <w:tcW w:w="11091" w:type="dxa"/>
          </w:tcPr>
          <w:p w:rsidR="00E14D9B" w:rsidRDefault="00E14D9B" w:rsidP="00E14D9B">
            <w:r>
              <w:t>Prepoznati tipične vrste bukovih šuma, pješačiti u zadanom vremenu, družiti se, izraditi plakat u obliku hodograma</w:t>
            </w:r>
          </w:p>
        </w:tc>
      </w:tr>
      <w:tr w:rsidR="00E14D9B" w:rsidTr="00E14D9B">
        <w:tc>
          <w:tcPr>
            <w:tcW w:w="1166" w:type="dxa"/>
          </w:tcPr>
          <w:p w:rsidR="00E14D9B" w:rsidRDefault="00E14D9B" w:rsidP="00E14D9B">
            <w:r>
              <w:t xml:space="preserve">    Način realizacije:     </w:t>
            </w:r>
          </w:p>
        </w:tc>
        <w:tc>
          <w:tcPr>
            <w:tcW w:w="1963" w:type="dxa"/>
          </w:tcPr>
          <w:tbl>
            <w:tblPr>
              <w:tblStyle w:val="Reetkatablice"/>
              <w:tblW w:w="0" w:type="auto"/>
              <w:tblLook w:val="04A0" w:firstRow="1" w:lastRow="0" w:firstColumn="1" w:lastColumn="0" w:noHBand="0" w:noVBand="1"/>
            </w:tblPr>
            <w:tblGrid>
              <w:gridCol w:w="1542"/>
            </w:tblGrid>
            <w:tr w:rsidR="00E14D9B" w:rsidTr="00E14D9B">
              <w:tc>
                <w:tcPr>
                  <w:tcW w:w="1903" w:type="dxa"/>
                </w:tcPr>
                <w:p w:rsidR="00E14D9B" w:rsidRDefault="00E14D9B" w:rsidP="00AB28C6">
                  <w:pPr>
                    <w:framePr w:hSpace="180" w:wrap="around" w:vAnchor="text" w:hAnchor="margin" w:y="33"/>
                  </w:pPr>
                  <w:r>
                    <w:t>Oblik:</w:t>
                  </w:r>
                </w:p>
              </w:tc>
            </w:tr>
            <w:tr w:rsidR="00E14D9B" w:rsidTr="00E14D9B">
              <w:tc>
                <w:tcPr>
                  <w:tcW w:w="1903" w:type="dxa"/>
                </w:tcPr>
                <w:p w:rsidR="00E14D9B" w:rsidRDefault="00E14D9B" w:rsidP="00AB28C6">
                  <w:pPr>
                    <w:framePr w:hSpace="180" w:wrap="around" w:vAnchor="text" w:hAnchor="margin" w:y="33"/>
                  </w:pPr>
                  <w:r>
                    <w:t>Sudionici:</w:t>
                  </w:r>
                </w:p>
              </w:tc>
            </w:tr>
            <w:tr w:rsidR="00E14D9B" w:rsidTr="00E14D9B">
              <w:tc>
                <w:tcPr>
                  <w:tcW w:w="1903" w:type="dxa"/>
                </w:tcPr>
                <w:p w:rsidR="00E14D9B" w:rsidRDefault="00E14D9B" w:rsidP="00AB28C6">
                  <w:pPr>
                    <w:framePr w:hSpace="180" w:wrap="around" w:vAnchor="text" w:hAnchor="margin" w:y="33"/>
                  </w:pPr>
                  <w:r>
                    <w:t>Način učenja (što rade učenici):</w:t>
                  </w:r>
                </w:p>
              </w:tc>
            </w:tr>
            <w:tr w:rsidR="00E14D9B" w:rsidTr="00E14D9B">
              <w:tc>
                <w:tcPr>
                  <w:tcW w:w="1903" w:type="dxa"/>
                </w:tcPr>
                <w:p w:rsidR="00E14D9B" w:rsidRDefault="00E14D9B" w:rsidP="00AB28C6">
                  <w:pPr>
                    <w:framePr w:hSpace="180" w:wrap="around" w:vAnchor="text" w:hAnchor="margin" w:y="33"/>
                  </w:pPr>
                  <w:r>
                    <w:t>Metode poučavanja (što rade učitelji):</w:t>
                  </w:r>
                </w:p>
              </w:tc>
            </w:tr>
            <w:tr w:rsidR="00E14D9B" w:rsidTr="00E14D9B">
              <w:tc>
                <w:tcPr>
                  <w:tcW w:w="1903" w:type="dxa"/>
                </w:tcPr>
                <w:p w:rsidR="00E14D9B" w:rsidRDefault="00E14D9B" w:rsidP="00AB28C6">
                  <w:pPr>
                    <w:framePr w:hSpace="180" w:wrap="around" w:vAnchor="text" w:hAnchor="margin" w:y="33"/>
                  </w:pPr>
                  <w:r>
                    <w:t>Trajanje izvedbe:</w:t>
                  </w:r>
                </w:p>
              </w:tc>
            </w:tr>
          </w:tbl>
          <w:p w:rsidR="00E14D9B" w:rsidRDefault="00E14D9B" w:rsidP="00E14D9B"/>
        </w:tc>
        <w:tc>
          <w:tcPr>
            <w:tcW w:w="11091" w:type="dxa"/>
          </w:tcPr>
          <w:p w:rsidR="00E14D9B" w:rsidRDefault="00E14D9B" w:rsidP="00E14D9B">
            <w:r>
              <w:t>Terenska nastava, grupni rad</w:t>
            </w:r>
          </w:p>
          <w:p w:rsidR="00E14D9B" w:rsidRDefault="00E14D9B" w:rsidP="00E14D9B">
            <w:r>
              <w:t>učenici, nastavnice Mirna Bogić, Jasminka Lisac</w:t>
            </w:r>
          </w:p>
          <w:p w:rsidR="00E14D9B" w:rsidRDefault="00E14D9B" w:rsidP="00E14D9B">
            <w:r>
              <w:t>izrađuju prezentacije, plakate, fotografiraju, prepoznaju biljke</w:t>
            </w:r>
          </w:p>
          <w:p w:rsidR="005C4882" w:rsidRDefault="005C4882" w:rsidP="00E14D9B"/>
          <w:p w:rsidR="005C4882" w:rsidRDefault="005C4882" w:rsidP="00E14D9B"/>
          <w:p w:rsidR="00E14D9B" w:rsidRDefault="00E14D9B" w:rsidP="00E14D9B">
            <w:r>
              <w:t>objašnjava, motivira, opisuje, organizira</w:t>
            </w:r>
          </w:p>
          <w:p w:rsidR="005C4882" w:rsidRDefault="005C4882" w:rsidP="00E14D9B"/>
          <w:p w:rsidR="005C4882" w:rsidRDefault="005C4882" w:rsidP="00E14D9B"/>
          <w:p w:rsidR="005C4882" w:rsidRDefault="005C4882" w:rsidP="00E14D9B"/>
          <w:p w:rsidR="00E14D9B" w:rsidRDefault="00592CE5" w:rsidP="00E14D9B">
            <w:r>
              <w:t>jesen 2017</w:t>
            </w:r>
            <w:r w:rsidR="00E14D9B">
              <w:t>.</w:t>
            </w:r>
            <w:r>
              <w:t xml:space="preserve"> ili proljeće 2018.</w:t>
            </w:r>
          </w:p>
        </w:tc>
      </w:tr>
      <w:tr w:rsidR="00E14D9B" w:rsidTr="00E14D9B">
        <w:tc>
          <w:tcPr>
            <w:tcW w:w="3129" w:type="dxa"/>
            <w:gridSpan w:val="2"/>
          </w:tcPr>
          <w:p w:rsidR="00E14D9B" w:rsidRDefault="00E14D9B" w:rsidP="00E14D9B">
            <w:r>
              <w:t>Potrebni resursi:</w:t>
            </w:r>
          </w:p>
        </w:tc>
        <w:tc>
          <w:tcPr>
            <w:tcW w:w="11091" w:type="dxa"/>
          </w:tcPr>
          <w:p w:rsidR="00E14D9B" w:rsidRDefault="00E14D9B" w:rsidP="00E14D9B">
            <w:r>
              <w:t>prijevoz</w:t>
            </w:r>
          </w:p>
        </w:tc>
      </w:tr>
      <w:tr w:rsidR="00E14D9B" w:rsidTr="00E14D9B">
        <w:tc>
          <w:tcPr>
            <w:tcW w:w="3129" w:type="dxa"/>
            <w:gridSpan w:val="2"/>
          </w:tcPr>
          <w:p w:rsidR="00E14D9B" w:rsidRDefault="00E14D9B" w:rsidP="00E14D9B">
            <w:r>
              <w:t>Moguće teškoće:</w:t>
            </w:r>
          </w:p>
        </w:tc>
        <w:tc>
          <w:tcPr>
            <w:tcW w:w="11091" w:type="dxa"/>
          </w:tcPr>
          <w:p w:rsidR="00E14D9B" w:rsidRDefault="00E14D9B" w:rsidP="00E14D9B">
            <w:r>
              <w:t>Nezainteresiranost učenika, loše vrijeme</w:t>
            </w:r>
          </w:p>
        </w:tc>
      </w:tr>
      <w:tr w:rsidR="00E14D9B" w:rsidTr="00E14D9B">
        <w:tc>
          <w:tcPr>
            <w:tcW w:w="3129" w:type="dxa"/>
            <w:gridSpan w:val="2"/>
          </w:tcPr>
          <w:p w:rsidR="00E14D9B" w:rsidRDefault="00E14D9B" w:rsidP="00E14D9B">
            <w:r>
              <w:t>Način praćenja i provjere ishoda/postignuća:</w:t>
            </w:r>
          </w:p>
        </w:tc>
        <w:tc>
          <w:tcPr>
            <w:tcW w:w="11091" w:type="dxa"/>
          </w:tcPr>
          <w:p w:rsidR="00E14D9B" w:rsidRDefault="00E14D9B" w:rsidP="00E14D9B">
            <w:r>
              <w:t>Razgovor, izrada plakata</w:t>
            </w:r>
          </w:p>
        </w:tc>
      </w:tr>
      <w:tr w:rsidR="00E14D9B" w:rsidTr="00E14D9B">
        <w:tc>
          <w:tcPr>
            <w:tcW w:w="3129" w:type="dxa"/>
            <w:gridSpan w:val="2"/>
          </w:tcPr>
          <w:p w:rsidR="00E14D9B" w:rsidRDefault="00E14D9B" w:rsidP="00E14D9B">
            <w:r>
              <w:t>Okvirni troškovnik:</w:t>
            </w:r>
          </w:p>
        </w:tc>
        <w:tc>
          <w:tcPr>
            <w:tcW w:w="11091" w:type="dxa"/>
          </w:tcPr>
          <w:p w:rsidR="00E14D9B" w:rsidRDefault="00E14D9B" w:rsidP="00E14D9B">
            <w:r>
              <w:t>1000,00</w:t>
            </w:r>
          </w:p>
        </w:tc>
      </w:tr>
      <w:tr w:rsidR="00E14D9B" w:rsidTr="00E14D9B">
        <w:tc>
          <w:tcPr>
            <w:tcW w:w="3129" w:type="dxa"/>
            <w:gridSpan w:val="2"/>
          </w:tcPr>
          <w:p w:rsidR="00E14D9B" w:rsidRDefault="00E14D9B" w:rsidP="00E14D9B">
            <w:r>
              <w:t>Odgovorne osobe:</w:t>
            </w:r>
          </w:p>
        </w:tc>
        <w:tc>
          <w:tcPr>
            <w:tcW w:w="11091" w:type="dxa"/>
          </w:tcPr>
          <w:p w:rsidR="00E14D9B" w:rsidRDefault="00E14D9B" w:rsidP="00E14D9B">
            <w:r>
              <w:t>Mirna Bogić, Jasminka Lisac</w:t>
            </w:r>
          </w:p>
        </w:tc>
      </w:tr>
    </w:tbl>
    <w:p w:rsidR="008A5B98" w:rsidRDefault="008A5B98" w:rsidP="008A5B98"/>
    <w:p w:rsidR="008A5B98" w:rsidRDefault="008A5B98" w:rsidP="008A5B98"/>
    <w:p w:rsidR="008A5B98" w:rsidRDefault="008A5B98" w:rsidP="008A5B98">
      <w:r>
        <w:t>Kurikulumsko područje: Prirodoslovlje</w:t>
      </w:r>
    </w:p>
    <w:p w:rsidR="008A5B98" w:rsidRDefault="008A5B98" w:rsidP="008A5B98">
      <w:r>
        <w:t>Terenska nastava – Mikrobiološki laboratorij Nastavnog zavoda za javno zdravstvo PGŽ</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957"/>
      </w:tblGrid>
      <w:tr w:rsidR="008A5B98" w:rsidTr="0012493A">
        <w:tc>
          <w:tcPr>
            <w:tcW w:w="3129" w:type="dxa"/>
            <w:gridSpan w:val="2"/>
          </w:tcPr>
          <w:p w:rsidR="008A5B98" w:rsidRDefault="008A5B98" w:rsidP="0012493A">
            <w:r>
              <w:t>Ciklus (razred):</w:t>
            </w:r>
          </w:p>
        </w:tc>
        <w:tc>
          <w:tcPr>
            <w:tcW w:w="11091" w:type="dxa"/>
          </w:tcPr>
          <w:p w:rsidR="008A5B98" w:rsidRDefault="008A5B98" w:rsidP="0012493A">
            <w:r>
              <w:t>3.a izborni predmet Mikrobiologija</w:t>
            </w:r>
          </w:p>
        </w:tc>
      </w:tr>
      <w:tr w:rsidR="008A5B98" w:rsidTr="0012493A">
        <w:tc>
          <w:tcPr>
            <w:tcW w:w="3129" w:type="dxa"/>
            <w:gridSpan w:val="2"/>
          </w:tcPr>
          <w:p w:rsidR="008A5B98" w:rsidRDefault="008A5B98" w:rsidP="0012493A">
            <w:r>
              <w:t>Cilj:</w:t>
            </w:r>
          </w:p>
        </w:tc>
        <w:tc>
          <w:tcPr>
            <w:tcW w:w="11091" w:type="dxa"/>
          </w:tcPr>
          <w:p w:rsidR="008A5B98" w:rsidRDefault="008A5B98" w:rsidP="0012493A">
            <w:r>
              <w:t>Upoznavanje s radom i ulogom mikrobiološkog laboratorija</w:t>
            </w:r>
          </w:p>
        </w:tc>
      </w:tr>
      <w:tr w:rsidR="008A5B98" w:rsidTr="0012493A">
        <w:tc>
          <w:tcPr>
            <w:tcW w:w="3129" w:type="dxa"/>
            <w:gridSpan w:val="2"/>
          </w:tcPr>
          <w:p w:rsidR="008A5B98" w:rsidRDefault="008A5B98" w:rsidP="0012493A">
            <w:r>
              <w:t>Obrazloženje cilja (povezan s potrebama, interesima učenika i vrijednostima ŠK):</w:t>
            </w:r>
          </w:p>
        </w:tc>
        <w:tc>
          <w:tcPr>
            <w:tcW w:w="11091" w:type="dxa"/>
          </w:tcPr>
          <w:p w:rsidR="008A5B98" w:rsidRDefault="008A5B98" w:rsidP="0012493A">
            <w:r>
              <w:t xml:space="preserve">Povezivanje teorijskih znanja s praksom, prepoznavanje značaja mikrobiologa u svakodnevnom životu (bolesti, prehrana,uvjeti na radu) </w:t>
            </w:r>
          </w:p>
        </w:tc>
      </w:tr>
      <w:tr w:rsidR="008A5B98" w:rsidTr="0012493A">
        <w:tc>
          <w:tcPr>
            <w:tcW w:w="3129" w:type="dxa"/>
            <w:gridSpan w:val="2"/>
          </w:tcPr>
          <w:p w:rsidR="008A5B98" w:rsidRDefault="008A5B98" w:rsidP="0012493A">
            <w:r>
              <w:t>Namjena:</w:t>
            </w:r>
          </w:p>
        </w:tc>
        <w:tc>
          <w:tcPr>
            <w:tcW w:w="11091" w:type="dxa"/>
          </w:tcPr>
          <w:p w:rsidR="008A5B98" w:rsidRDefault="008A5B98" w:rsidP="0012493A">
            <w:r>
              <w:t>Posjet Mikrobiološkom laboratoriju</w:t>
            </w:r>
          </w:p>
        </w:tc>
      </w:tr>
      <w:tr w:rsidR="008A5B98" w:rsidTr="0012493A">
        <w:tc>
          <w:tcPr>
            <w:tcW w:w="3129" w:type="dxa"/>
            <w:gridSpan w:val="2"/>
          </w:tcPr>
          <w:p w:rsidR="008A5B98" w:rsidRDefault="008A5B98" w:rsidP="0012493A">
            <w:r>
              <w:t>Očekivani ishodi/postignuća:</w:t>
            </w:r>
          </w:p>
        </w:tc>
        <w:tc>
          <w:tcPr>
            <w:tcW w:w="11091" w:type="dxa"/>
          </w:tcPr>
          <w:p w:rsidR="008A5B98" w:rsidRDefault="008A5B98" w:rsidP="0012493A">
            <w:r>
              <w:t xml:space="preserve">Na temelju prije stečenih znanja na nastavi prepoznati komponente </w:t>
            </w:r>
            <w:r>
              <w:lastRenderedPageBreak/>
              <w:t>rada u laboratoriju, sudjelovati u razgovoru s djelatnicima Zavoda</w:t>
            </w:r>
          </w:p>
        </w:tc>
      </w:tr>
      <w:tr w:rsidR="008A5B98" w:rsidTr="0012493A">
        <w:tc>
          <w:tcPr>
            <w:tcW w:w="1166" w:type="dxa"/>
          </w:tcPr>
          <w:p w:rsidR="008A5B98" w:rsidRDefault="008A5B98" w:rsidP="0012493A">
            <w:r>
              <w:lastRenderedPageBreak/>
              <w:t xml:space="preserve">    Način realizacije:     </w:t>
            </w:r>
          </w:p>
        </w:tc>
        <w:tc>
          <w:tcPr>
            <w:tcW w:w="1963" w:type="dxa"/>
          </w:tcPr>
          <w:tbl>
            <w:tblPr>
              <w:tblStyle w:val="Reetkatablice"/>
              <w:tblW w:w="0" w:type="auto"/>
              <w:tblLook w:val="04A0" w:firstRow="1" w:lastRow="0" w:firstColumn="1" w:lastColumn="0" w:noHBand="0" w:noVBand="1"/>
            </w:tblPr>
            <w:tblGrid>
              <w:gridCol w:w="1546"/>
            </w:tblGrid>
            <w:tr w:rsidR="008A5B98" w:rsidTr="0012493A">
              <w:tc>
                <w:tcPr>
                  <w:tcW w:w="1903" w:type="dxa"/>
                </w:tcPr>
                <w:p w:rsidR="008A5B98" w:rsidRDefault="008A5B98" w:rsidP="00AB28C6">
                  <w:pPr>
                    <w:framePr w:hSpace="180" w:wrap="around" w:vAnchor="text" w:hAnchor="margin" w:y="33"/>
                  </w:pPr>
                  <w:r>
                    <w:t>Oblik:</w:t>
                  </w:r>
                </w:p>
              </w:tc>
            </w:tr>
            <w:tr w:rsidR="008A5B98" w:rsidTr="0012493A">
              <w:tc>
                <w:tcPr>
                  <w:tcW w:w="1903" w:type="dxa"/>
                </w:tcPr>
                <w:p w:rsidR="008A5B98" w:rsidRDefault="008A5B98" w:rsidP="00AB28C6">
                  <w:pPr>
                    <w:framePr w:hSpace="180" w:wrap="around" w:vAnchor="text" w:hAnchor="margin" w:y="33"/>
                  </w:pPr>
                  <w:r>
                    <w:t>Sudionici:</w:t>
                  </w:r>
                </w:p>
              </w:tc>
            </w:tr>
            <w:tr w:rsidR="008A5B98" w:rsidTr="0012493A">
              <w:tc>
                <w:tcPr>
                  <w:tcW w:w="1903" w:type="dxa"/>
                </w:tcPr>
                <w:p w:rsidR="008A5B98" w:rsidRDefault="008A5B98" w:rsidP="00AB28C6">
                  <w:pPr>
                    <w:framePr w:hSpace="180" w:wrap="around" w:vAnchor="text" w:hAnchor="margin" w:y="33"/>
                  </w:pPr>
                  <w:r>
                    <w:t>Način učenja (što rade učenici):</w:t>
                  </w:r>
                </w:p>
              </w:tc>
            </w:tr>
            <w:tr w:rsidR="008A5B98" w:rsidTr="0012493A">
              <w:tc>
                <w:tcPr>
                  <w:tcW w:w="1903" w:type="dxa"/>
                </w:tcPr>
                <w:p w:rsidR="008A5B98" w:rsidRDefault="008A5B98" w:rsidP="00AB28C6">
                  <w:pPr>
                    <w:framePr w:hSpace="180" w:wrap="around" w:vAnchor="text" w:hAnchor="margin" w:y="33"/>
                  </w:pPr>
                  <w:r>
                    <w:t>Metode poučavanja (što rade učitelji):</w:t>
                  </w:r>
                </w:p>
              </w:tc>
            </w:tr>
            <w:tr w:rsidR="008A5B98" w:rsidTr="0012493A">
              <w:tc>
                <w:tcPr>
                  <w:tcW w:w="1903" w:type="dxa"/>
                </w:tcPr>
                <w:p w:rsidR="008A5B98" w:rsidRDefault="008A5B98" w:rsidP="00AB28C6">
                  <w:pPr>
                    <w:framePr w:hSpace="180" w:wrap="around" w:vAnchor="text" w:hAnchor="margin" w:y="33"/>
                  </w:pPr>
                  <w:r>
                    <w:t>Trajanje izvedbe:</w:t>
                  </w:r>
                </w:p>
              </w:tc>
            </w:tr>
          </w:tbl>
          <w:p w:rsidR="008A5B98" w:rsidRDefault="008A5B98" w:rsidP="0012493A"/>
        </w:tc>
        <w:tc>
          <w:tcPr>
            <w:tcW w:w="11091" w:type="dxa"/>
          </w:tcPr>
          <w:p w:rsidR="008A5B98" w:rsidRDefault="008A5B98" w:rsidP="0012493A">
            <w:r>
              <w:t>Individualni rad, grupni rad</w:t>
            </w:r>
          </w:p>
          <w:p w:rsidR="008A5B98" w:rsidRDefault="008A5B98" w:rsidP="0012493A">
            <w:r>
              <w:t>Učenici, nastsavnica Mirna Bogić, djelatnici Zavoda</w:t>
            </w:r>
          </w:p>
          <w:p w:rsidR="008A5B98" w:rsidRDefault="008A5B98" w:rsidP="0012493A">
            <w:r>
              <w:t>Propitkuju, gledaju, fotografiraju, izrađuju plakat</w:t>
            </w:r>
          </w:p>
          <w:p w:rsidR="005C4882" w:rsidRDefault="005C4882" w:rsidP="0012493A"/>
          <w:p w:rsidR="005C4882" w:rsidRDefault="005C4882" w:rsidP="0012493A"/>
          <w:p w:rsidR="008A5B98" w:rsidRDefault="008A5B98" w:rsidP="0012493A">
            <w:r>
              <w:t>Organizira, potiče na pitanja</w:t>
            </w:r>
          </w:p>
          <w:p w:rsidR="005C4882" w:rsidRDefault="005C4882" w:rsidP="0012493A"/>
          <w:p w:rsidR="005C4882" w:rsidRDefault="005C4882" w:rsidP="0012493A"/>
          <w:p w:rsidR="005C4882" w:rsidRDefault="005C4882" w:rsidP="0012493A"/>
          <w:p w:rsidR="008A5B98" w:rsidRDefault="00592CE5" w:rsidP="0012493A">
            <w:r>
              <w:t>Zima/Proljeće 2018</w:t>
            </w:r>
            <w:r w:rsidR="008A5B98">
              <w:t>.</w:t>
            </w:r>
          </w:p>
        </w:tc>
      </w:tr>
      <w:tr w:rsidR="008A5B98" w:rsidTr="0012493A">
        <w:tc>
          <w:tcPr>
            <w:tcW w:w="3129" w:type="dxa"/>
            <w:gridSpan w:val="2"/>
          </w:tcPr>
          <w:p w:rsidR="008A5B98" w:rsidRDefault="008A5B98" w:rsidP="0012493A">
            <w:r>
              <w:t>Potrebni resursi:</w:t>
            </w:r>
          </w:p>
        </w:tc>
        <w:tc>
          <w:tcPr>
            <w:tcW w:w="11091" w:type="dxa"/>
          </w:tcPr>
          <w:p w:rsidR="008A5B98" w:rsidRDefault="008A5B98" w:rsidP="0012493A">
            <w:r>
              <w:t>Prijevoz, plakat</w:t>
            </w:r>
          </w:p>
        </w:tc>
      </w:tr>
      <w:tr w:rsidR="008A5B98" w:rsidTr="0012493A">
        <w:tc>
          <w:tcPr>
            <w:tcW w:w="3129" w:type="dxa"/>
            <w:gridSpan w:val="2"/>
          </w:tcPr>
          <w:p w:rsidR="008A5B98" w:rsidRDefault="008A5B98" w:rsidP="0012493A">
            <w:r>
              <w:t>Moguće teškoće:</w:t>
            </w:r>
          </w:p>
        </w:tc>
        <w:tc>
          <w:tcPr>
            <w:tcW w:w="11091" w:type="dxa"/>
          </w:tcPr>
          <w:p w:rsidR="008A5B98" w:rsidRDefault="008A5B98" w:rsidP="0012493A">
            <w:r>
              <w:t>Nemogućnost usklađivanja termina, loše vrijeme</w:t>
            </w:r>
          </w:p>
        </w:tc>
      </w:tr>
      <w:tr w:rsidR="008A5B98" w:rsidTr="0012493A">
        <w:tc>
          <w:tcPr>
            <w:tcW w:w="3129" w:type="dxa"/>
            <w:gridSpan w:val="2"/>
          </w:tcPr>
          <w:p w:rsidR="008A5B98" w:rsidRDefault="008A5B98" w:rsidP="0012493A">
            <w:r>
              <w:t>Način praćenja i provjere ishoda/postignuća:</w:t>
            </w:r>
          </w:p>
        </w:tc>
        <w:tc>
          <w:tcPr>
            <w:tcW w:w="11091" w:type="dxa"/>
          </w:tcPr>
          <w:p w:rsidR="008A5B98" w:rsidRDefault="008A5B98" w:rsidP="0012493A">
            <w:r>
              <w:t xml:space="preserve">Razgovor s djelatnicima </w:t>
            </w:r>
          </w:p>
        </w:tc>
      </w:tr>
      <w:tr w:rsidR="008A5B98" w:rsidTr="0012493A">
        <w:tc>
          <w:tcPr>
            <w:tcW w:w="3129" w:type="dxa"/>
            <w:gridSpan w:val="2"/>
          </w:tcPr>
          <w:p w:rsidR="008A5B98" w:rsidRDefault="008A5B98" w:rsidP="0012493A">
            <w:r>
              <w:t>Okvirni troškovnik:</w:t>
            </w:r>
          </w:p>
        </w:tc>
        <w:tc>
          <w:tcPr>
            <w:tcW w:w="11091" w:type="dxa"/>
          </w:tcPr>
          <w:p w:rsidR="008A5B98" w:rsidRDefault="008A5B98" w:rsidP="0012493A">
            <w:r>
              <w:t>500,00</w:t>
            </w:r>
          </w:p>
        </w:tc>
      </w:tr>
      <w:tr w:rsidR="008A5B98" w:rsidTr="0012493A">
        <w:tc>
          <w:tcPr>
            <w:tcW w:w="3129" w:type="dxa"/>
            <w:gridSpan w:val="2"/>
          </w:tcPr>
          <w:p w:rsidR="008A5B98" w:rsidRDefault="008A5B98" w:rsidP="0012493A">
            <w:r>
              <w:t>Odgovorne osobe:</w:t>
            </w:r>
          </w:p>
        </w:tc>
        <w:tc>
          <w:tcPr>
            <w:tcW w:w="11091" w:type="dxa"/>
          </w:tcPr>
          <w:p w:rsidR="008A5B98" w:rsidRDefault="008A5B98" w:rsidP="0012493A">
            <w:r>
              <w:t>Mirna Bogić, prof.</w:t>
            </w:r>
          </w:p>
        </w:tc>
      </w:tr>
    </w:tbl>
    <w:p w:rsidR="005C4882" w:rsidRDefault="005C4882" w:rsidP="008A5B98"/>
    <w:p w:rsidR="00592CE5" w:rsidRDefault="00592CE5" w:rsidP="00592CE5">
      <w:r>
        <w:t>Kurikulumsko područje: Prirodoslovlje</w:t>
      </w:r>
    </w:p>
    <w:p w:rsidR="00592CE5" w:rsidRDefault="00592CE5" w:rsidP="00592CE5">
      <w:r>
        <w:t>Centralni uređaj za pročišćavanje voda - Delta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5"/>
        <w:gridCol w:w="6954"/>
      </w:tblGrid>
      <w:tr w:rsidR="00592CE5" w:rsidTr="00F04DF0">
        <w:tc>
          <w:tcPr>
            <w:tcW w:w="3129" w:type="dxa"/>
            <w:gridSpan w:val="2"/>
          </w:tcPr>
          <w:p w:rsidR="00592CE5" w:rsidRDefault="00592CE5" w:rsidP="00F04DF0">
            <w:r>
              <w:t>Ciklus (razred):</w:t>
            </w:r>
          </w:p>
        </w:tc>
        <w:tc>
          <w:tcPr>
            <w:tcW w:w="11091" w:type="dxa"/>
          </w:tcPr>
          <w:p w:rsidR="00592CE5" w:rsidRDefault="00592CE5" w:rsidP="00F04DF0">
            <w:r>
              <w:t>4.a izborni predmet Zaštita čovjekova okoliša i zainteresirani učenici 4.b</w:t>
            </w:r>
          </w:p>
        </w:tc>
      </w:tr>
      <w:tr w:rsidR="00592CE5" w:rsidTr="00F04DF0">
        <w:tc>
          <w:tcPr>
            <w:tcW w:w="3129" w:type="dxa"/>
            <w:gridSpan w:val="2"/>
          </w:tcPr>
          <w:p w:rsidR="00592CE5" w:rsidRDefault="00592CE5" w:rsidP="00F04DF0">
            <w:r>
              <w:t>Cilj:</w:t>
            </w:r>
          </w:p>
        </w:tc>
        <w:tc>
          <w:tcPr>
            <w:tcW w:w="11091" w:type="dxa"/>
          </w:tcPr>
          <w:p w:rsidR="00592CE5" w:rsidRDefault="00592CE5" w:rsidP="00F04DF0">
            <w:r>
              <w:t>Upoznavanje s radom i ulogom  centralnog uređaja za pročišćavanje voda</w:t>
            </w:r>
          </w:p>
        </w:tc>
      </w:tr>
      <w:tr w:rsidR="00592CE5" w:rsidTr="00F04DF0">
        <w:tc>
          <w:tcPr>
            <w:tcW w:w="3129" w:type="dxa"/>
            <w:gridSpan w:val="2"/>
          </w:tcPr>
          <w:p w:rsidR="00592CE5" w:rsidRDefault="00592CE5" w:rsidP="00F04DF0">
            <w:r>
              <w:t>Obrazloženje cilja (povezan s potrebama, interesima učenika i vrijednostima ŠK):</w:t>
            </w:r>
          </w:p>
        </w:tc>
        <w:tc>
          <w:tcPr>
            <w:tcW w:w="11091" w:type="dxa"/>
          </w:tcPr>
          <w:p w:rsidR="00592CE5" w:rsidRDefault="00592CE5" w:rsidP="00F04DF0">
            <w:r>
              <w:t xml:space="preserve">Povezivanje teorijskih znanja s praksom, prepoznavanje značaja uređaja za pročišćavanje voda u svakodnevnom životu (bolesti, higijena) </w:t>
            </w:r>
          </w:p>
        </w:tc>
      </w:tr>
      <w:tr w:rsidR="00592CE5" w:rsidTr="00F04DF0">
        <w:tc>
          <w:tcPr>
            <w:tcW w:w="3129" w:type="dxa"/>
            <w:gridSpan w:val="2"/>
          </w:tcPr>
          <w:p w:rsidR="00592CE5" w:rsidRDefault="00592CE5" w:rsidP="00F04DF0">
            <w:r>
              <w:t>Namjena:</w:t>
            </w:r>
          </w:p>
        </w:tc>
        <w:tc>
          <w:tcPr>
            <w:tcW w:w="11091" w:type="dxa"/>
          </w:tcPr>
          <w:p w:rsidR="00592CE5" w:rsidRDefault="00592CE5" w:rsidP="00F04DF0">
            <w:r>
              <w:t>Posjet  Centralnom uređaju za pročišćavanje voda - Delta</w:t>
            </w:r>
          </w:p>
        </w:tc>
      </w:tr>
      <w:tr w:rsidR="00592CE5" w:rsidTr="00F04DF0">
        <w:tc>
          <w:tcPr>
            <w:tcW w:w="3129" w:type="dxa"/>
            <w:gridSpan w:val="2"/>
          </w:tcPr>
          <w:p w:rsidR="00592CE5" w:rsidRDefault="00592CE5" w:rsidP="00F04DF0">
            <w:r>
              <w:t>Očekivani ishodi/postignuća:</w:t>
            </w:r>
          </w:p>
        </w:tc>
        <w:tc>
          <w:tcPr>
            <w:tcW w:w="11091" w:type="dxa"/>
          </w:tcPr>
          <w:p w:rsidR="00592CE5" w:rsidRDefault="00592CE5" w:rsidP="00F04DF0">
            <w:r>
              <w:t>Na temelju prije stečenih znanja na nastavi prepoznati komponente rada Uređaja te opisati novostečena znanja rada uređaja, sudjelovati u razgovoru s djelatnicima Uređaja</w:t>
            </w:r>
          </w:p>
        </w:tc>
      </w:tr>
      <w:tr w:rsidR="00592CE5" w:rsidTr="00F04DF0">
        <w:tc>
          <w:tcPr>
            <w:tcW w:w="1166" w:type="dxa"/>
          </w:tcPr>
          <w:p w:rsidR="00592CE5" w:rsidRDefault="00592CE5" w:rsidP="00F04DF0">
            <w:r>
              <w:t xml:space="preserve">    Način realizacije:     </w:t>
            </w:r>
          </w:p>
        </w:tc>
        <w:tc>
          <w:tcPr>
            <w:tcW w:w="1963" w:type="dxa"/>
          </w:tcPr>
          <w:tbl>
            <w:tblPr>
              <w:tblStyle w:val="Reetkatablice"/>
              <w:tblW w:w="0" w:type="auto"/>
              <w:tblLook w:val="04A0" w:firstRow="1" w:lastRow="0" w:firstColumn="1" w:lastColumn="0" w:noHBand="0" w:noVBand="1"/>
            </w:tblPr>
            <w:tblGrid>
              <w:gridCol w:w="1549"/>
            </w:tblGrid>
            <w:tr w:rsidR="00592CE5" w:rsidTr="00F04DF0">
              <w:tc>
                <w:tcPr>
                  <w:tcW w:w="1903" w:type="dxa"/>
                </w:tcPr>
                <w:p w:rsidR="00592CE5" w:rsidRDefault="00592CE5" w:rsidP="00AB28C6">
                  <w:pPr>
                    <w:framePr w:hSpace="180" w:wrap="around" w:vAnchor="text" w:hAnchor="margin" w:y="33"/>
                  </w:pPr>
                  <w:r>
                    <w:t>Oblik:</w:t>
                  </w:r>
                </w:p>
              </w:tc>
            </w:tr>
            <w:tr w:rsidR="00592CE5" w:rsidTr="00F04DF0">
              <w:tc>
                <w:tcPr>
                  <w:tcW w:w="1903" w:type="dxa"/>
                </w:tcPr>
                <w:p w:rsidR="00592CE5" w:rsidRDefault="00592CE5" w:rsidP="00AB28C6">
                  <w:pPr>
                    <w:framePr w:hSpace="180" w:wrap="around" w:vAnchor="text" w:hAnchor="margin" w:y="33"/>
                  </w:pPr>
                  <w:r>
                    <w:t>Sudionici:</w:t>
                  </w:r>
                </w:p>
              </w:tc>
            </w:tr>
            <w:tr w:rsidR="00592CE5" w:rsidTr="00F04DF0">
              <w:tc>
                <w:tcPr>
                  <w:tcW w:w="1903" w:type="dxa"/>
                </w:tcPr>
                <w:p w:rsidR="00592CE5" w:rsidRDefault="00592CE5" w:rsidP="00AB28C6">
                  <w:pPr>
                    <w:framePr w:hSpace="180" w:wrap="around" w:vAnchor="text" w:hAnchor="margin" w:y="33"/>
                  </w:pPr>
                  <w:r>
                    <w:t>Način učenja (što rade učenici):</w:t>
                  </w:r>
                </w:p>
              </w:tc>
            </w:tr>
            <w:tr w:rsidR="00592CE5" w:rsidTr="00F04DF0">
              <w:tc>
                <w:tcPr>
                  <w:tcW w:w="1903" w:type="dxa"/>
                </w:tcPr>
                <w:p w:rsidR="00592CE5" w:rsidRDefault="00592CE5" w:rsidP="00AB28C6">
                  <w:pPr>
                    <w:framePr w:hSpace="180" w:wrap="around" w:vAnchor="text" w:hAnchor="margin" w:y="33"/>
                  </w:pPr>
                  <w:r>
                    <w:t>Metode poučavanja (što rade učitelji):</w:t>
                  </w:r>
                </w:p>
              </w:tc>
            </w:tr>
            <w:tr w:rsidR="00592CE5" w:rsidTr="00F04DF0">
              <w:tc>
                <w:tcPr>
                  <w:tcW w:w="1903" w:type="dxa"/>
                </w:tcPr>
                <w:p w:rsidR="00592CE5" w:rsidRDefault="00592CE5" w:rsidP="00AB28C6">
                  <w:pPr>
                    <w:framePr w:hSpace="180" w:wrap="around" w:vAnchor="text" w:hAnchor="margin" w:y="33"/>
                  </w:pPr>
                  <w:r>
                    <w:t>Trajanje izvedbe:</w:t>
                  </w:r>
                </w:p>
              </w:tc>
            </w:tr>
          </w:tbl>
          <w:p w:rsidR="00592CE5" w:rsidRDefault="00592CE5" w:rsidP="00F04DF0"/>
        </w:tc>
        <w:tc>
          <w:tcPr>
            <w:tcW w:w="11091" w:type="dxa"/>
          </w:tcPr>
          <w:p w:rsidR="00592CE5" w:rsidRDefault="00592CE5" w:rsidP="00F04DF0">
            <w:r>
              <w:t>Individualni rad, grupni rad</w:t>
            </w:r>
          </w:p>
          <w:p w:rsidR="00592CE5" w:rsidRDefault="00592CE5" w:rsidP="00F04DF0">
            <w:r>
              <w:t>Učenici, nastavnica Mirna Bogić, djelatnici Uređaja</w:t>
            </w:r>
          </w:p>
          <w:p w:rsidR="00592CE5" w:rsidRDefault="00592CE5" w:rsidP="00F04DF0">
            <w:r>
              <w:t>Propitkuju, gledaju, fotografiraju, izrađuju plakat</w:t>
            </w:r>
          </w:p>
          <w:p w:rsidR="005C4882" w:rsidRDefault="005C4882" w:rsidP="00F04DF0"/>
          <w:p w:rsidR="005C4882" w:rsidRDefault="005C4882" w:rsidP="00F04DF0"/>
          <w:p w:rsidR="00592CE5" w:rsidRDefault="00592CE5" w:rsidP="00F04DF0">
            <w:r>
              <w:t>Organizira, potiče na pitanja</w:t>
            </w:r>
          </w:p>
          <w:p w:rsidR="005C4882" w:rsidRDefault="005C4882" w:rsidP="00F04DF0"/>
          <w:p w:rsidR="005C4882" w:rsidRDefault="005C4882" w:rsidP="00F04DF0"/>
          <w:p w:rsidR="005C4882" w:rsidRDefault="005C4882" w:rsidP="00F04DF0"/>
          <w:p w:rsidR="00592CE5" w:rsidRDefault="00592CE5" w:rsidP="00F04DF0">
            <w:r>
              <w:t>Zima/Proljeće 2018.</w:t>
            </w:r>
          </w:p>
        </w:tc>
      </w:tr>
      <w:tr w:rsidR="00592CE5" w:rsidTr="00F04DF0">
        <w:tc>
          <w:tcPr>
            <w:tcW w:w="3129" w:type="dxa"/>
            <w:gridSpan w:val="2"/>
          </w:tcPr>
          <w:p w:rsidR="00592CE5" w:rsidRDefault="00592CE5" w:rsidP="00F04DF0">
            <w:r>
              <w:t>Potrebni resursi:</w:t>
            </w:r>
          </w:p>
        </w:tc>
        <w:tc>
          <w:tcPr>
            <w:tcW w:w="11091" w:type="dxa"/>
          </w:tcPr>
          <w:p w:rsidR="00592CE5" w:rsidRDefault="00592CE5" w:rsidP="00F04DF0">
            <w:r>
              <w:t>Prijevoz, plakat</w:t>
            </w:r>
          </w:p>
        </w:tc>
      </w:tr>
      <w:tr w:rsidR="00592CE5" w:rsidTr="00F04DF0">
        <w:tc>
          <w:tcPr>
            <w:tcW w:w="3129" w:type="dxa"/>
            <w:gridSpan w:val="2"/>
          </w:tcPr>
          <w:p w:rsidR="00592CE5" w:rsidRDefault="00592CE5" w:rsidP="00F04DF0">
            <w:r>
              <w:t>Moguće teškoće:</w:t>
            </w:r>
          </w:p>
        </w:tc>
        <w:tc>
          <w:tcPr>
            <w:tcW w:w="11091" w:type="dxa"/>
          </w:tcPr>
          <w:p w:rsidR="00592CE5" w:rsidRDefault="00592CE5" w:rsidP="00F04DF0">
            <w:r>
              <w:t>Nemogućnost usklađivanja termina, loše vrijeme</w:t>
            </w:r>
          </w:p>
        </w:tc>
      </w:tr>
      <w:tr w:rsidR="00592CE5" w:rsidTr="00F04DF0">
        <w:tc>
          <w:tcPr>
            <w:tcW w:w="3129" w:type="dxa"/>
            <w:gridSpan w:val="2"/>
          </w:tcPr>
          <w:p w:rsidR="00592CE5" w:rsidRDefault="00592CE5" w:rsidP="00F04DF0">
            <w:r>
              <w:t>Način praćenja i provjere ishoda/postignuća:</w:t>
            </w:r>
          </w:p>
        </w:tc>
        <w:tc>
          <w:tcPr>
            <w:tcW w:w="11091" w:type="dxa"/>
          </w:tcPr>
          <w:p w:rsidR="00592CE5" w:rsidRDefault="00592CE5" w:rsidP="00F04DF0">
            <w:r>
              <w:t>Razgovor s djelatnicima</w:t>
            </w:r>
          </w:p>
        </w:tc>
      </w:tr>
      <w:tr w:rsidR="00592CE5" w:rsidTr="00F04DF0">
        <w:tc>
          <w:tcPr>
            <w:tcW w:w="3129" w:type="dxa"/>
            <w:gridSpan w:val="2"/>
          </w:tcPr>
          <w:p w:rsidR="00592CE5" w:rsidRDefault="00592CE5" w:rsidP="00F04DF0">
            <w:r>
              <w:t>Okvirni troškovnik:</w:t>
            </w:r>
          </w:p>
        </w:tc>
        <w:tc>
          <w:tcPr>
            <w:tcW w:w="11091" w:type="dxa"/>
          </w:tcPr>
          <w:p w:rsidR="00592CE5" w:rsidRDefault="00592CE5" w:rsidP="00F04DF0">
            <w:r>
              <w:t>500,00</w:t>
            </w:r>
          </w:p>
        </w:tc>
      </w:tr>
      <w:tr w:rsidR="00592CE5" w:rsidTr="00F04DF0">
        <w:tc>
          <w:tcPr>
            <w:tcW w:w="3129" w:type="dxa"/>
            <w:gridSpan w:val="2"/>
          </w:tcPr>
          <w:p w:rsidR="00592CE5" w:rsidRDefault="00592CE5" w:rsidP="00F04DF0">
            <w:r>
              <w:t>Odgovorne osobe:</w:t>
            </w:r>
          </w:p>
        </w:tc>
        <w:tc>
          <w:tcPr>
            <w:tcW w:w="11091" w:type="dxa"/>
          </w:tcPr>
          <w:p w:rsidR="00592CE5" w:rsidRDefault="00592CE5" w:rsidP="00F04DF0">
            <w:r>
              <w:t>Mirna Bogić, prof.</w:t>
            </w:r>
          </w:p>
        </w:tc>
      </w:tr>
    </w:tbl>
    <w:p w:rsidR="008A5B98" w:rsidRDefault="008A5B98" w:rsidP="008A5B98"/>
    <w:p w:rsidR="003D39D0" w:rsidRDefault="003D39D0" w:rsidP="003D39D0">
      <w:r>
        <w:t>Kurikulumsko područje: Prirodoslovlje</w:t>
      </w:r>
    </w:p>
    <w:p w:rsidR="003D39D0" w:rsidRDefault="003D39D0" w:rsidP="003D39D0">
      <w:r>
        <w:t>Posjet biokemijskom laboratoriju neke tvornice ili fakulteta – Rijeka/Zagreb(npr. PIK Rijeka, Farmaceutsko – biokemijski fakultet, nastavni zavod za Javno zdravstvo PGŽ)</w:t>
      </w:r>
    </w:p>
    <w:tbl>
      <w:tblPr>
        <w:tblStyle w:val="Reetkatablice5"/>
        <w:tblpPr w:leftFromText="180" w:rightFromText="180" w:vertAnchor="text" w:horzAnchor="margin" w:tblpY="33"/>
        <w:tblW w:w="0" w:type="auto"/>
        <w:tblLook w:val="04A0" w:firstRow="1" w:lastRow="0" w:firstColumn="1" w:lastColumn="0" w:noHBand="0" w:noVBand="1"/>
      </w:tblPr>
      <w:tblGrid>
        <w:gridCol w:w="1269"/>
        <w:gridCol w:w="1768"/>
        <w:gridCol w:w="6961"/>
      </w:tblGrid>
      <w:tr w:rsidR="00577B46" w:rsidRPr="00577B46" w:rsidTr="0012493A">
        <w:tc>
          <w:tcPr>
            <w:tcW w:w="3129" w:type="dxa"/>
            <w:gridSpan w:val="2"/>
          </w:tcPr>
          <w:p w:rsidR="003D39D0" w:rsidRPr="00577B46" w:rsidRDefault="003D39D0" w:rsidP="0012493A">
            <w:pPr>
              <w:rPr>
                <w:rFonts w:ascii="Times New Roman" w:hAnsi="Times New Roman" w:cs="Times New Roman"/>
              </w:rPr>
            </w:pPr>
            <w:r w:rsidRPr="00577B46">
              <w:rPr>
                <w:rFonts w:ascii="Times New Roman" w:hAnsi="Times New Roman" w:cs="Times New Roman"/>
              </w:rPr>
              <w:t>Ciklus (razred):</w:t>
            </w:r>
          </w:p>
        </w:tc>
        <w:tc>
          <w:tcPr>
            <w:tcW w:w="11091" w:type="dxa"/>
          </w:tcPr>
          <w:p w:rsidR="003D39D0" w:rsidRPr="00577B46" w:rsidRDefault="0051140E" w:rsidP="005C4882">
            <w:pPr>
              <w:rPr>
                <w:rFonts w:ascii="Times New Roman" w:hAnsi="Times New Roman" w:cs="Times New Roman"/>
              </w:rPr>
            </w:pPr>
            <w:r>
              <w:rPr>
                <w:rFonts w:ascii="Times New Roman" w:hAnsi="Times New Roman" w:cs="Times New Roman"/>
              </w:rPr>
              <w:t>2.,</w:t>
            </w:r>
            <w:r w:rsidR="005C4882">
              <w:rPr>
                <w:rFonts w:ascii="Times New Roman" w:hAnsi="Times New Roman" w:cs="Times New Roman"/>
              </w:rPr>
              <w:t xml:space="preserve"> </w:t>
            </w:r>
            <w:r>
              <w:rPr>
                <w:rFonts w:ascii="Times New Roman" w:hAnsi="Times New Roman" w:cs="Times New Roman"/>
              </w:rPr>
              <w:t>3. i</w:t>
            </w:r>
            <w:r w:rsidR="003D39D0" w:rsidRPr="00577B46">
              <w:rPr>
                <w:rFonts w:ascii="Times New Roman" w:hAnsi="Times New Roman" w:cs="Times New Roman"/>
              </w:rPr>
              <w:t xml:space="preserve"> 4. </w:t>
            </w:r>
            <w:r w:rsidR="005C4882">
              <w:rPr>
                <w:rFonts w:ascii="Times New Roman" w:hAnsi="Times New Roman" w:cs="Times New Roman"/>
              </w:rPr>
              <w:t>r</w:t>
            </w:r>
            <w:r w:rsidR="003D39D0" w:rsidRPr="00577B46">
              <w:rPr>
                <w:rFonts w:ascii="Times New Roman" w:hAnsi="Times New Roman" w:cs="Times New Roman"/>
              </w:rPr>
              <w:t>azredi Opće i Prirodoslovno- matematičke gimnazije</w:t>
            </w:r>
          </w:p>
        </w:tc>
      </w:tr>
      <w:tr w:rsidR="00577B46" w:rsidRPr="00577B46" w:rsidTr="0012493A">
        <w:tc>
          <w:tcPr>
            <w:tcW w:w="3129" w:type="dxa"/>
            <w:gridSpan w:val="2"/>
          </w:tcPr>
          <w:p w:rsidR="003D39D0" w:rsidRPr="00577B46" w:rsidRDefault="003D39D0" w:rsidP="0012493A">
            <w:pPr>
              <w:rPr>
                <w:rFonts w:ascii="Times New Roman" w:hAnsi="Times New Roman" w:cs="Times New Roman"/>
              </w:rPr>
            </w:pPr>
            <w:r w:rsidRPr="00577B46">
              <w:rPr>
                <w:rFonts w:ascii="Times New Roman" w:hAnsi="Times New Roman" w:cs="Times New Roman"/>
              </w:rPr>
              <w:t>Cilj:</w:t>
            </w:r>
          </w:p>
        </w:tc>
        <w:tc>
          <w:tcPr>
            <w:tcW w:w="11091" w:type="dxa"/>
          </w:tcPr>
          <w:p w:rsidR="003D39D0" w:rsidRPr="00577B46" w:rsidRDefault="003D39D0" w:rsidP="0012493A">
            <w:pPr>
              <w:rPr>
                <w:rFonts w:ascii="Times New Roman" w:hAnsi="Times New Roman" w:cs="Times New Roman"/>
              </w:rPr>
            </w:pPr>
            <w:r w:rsidRPr="00577B46">
              <w:rPr>
                <w:rFonts w:ascii="Times New Roman" w:hAnsi="Times New Roman" w:cs="Times New Roman"/>
              </w:rPr>
              <w:t>Upoznavanje s radom, ulogom i značajem biokemijskih analiza u životu čovjeka</w:t>
            </w:r>
          </w:p>
        </w:tc>
      </w:tr>
      <w:tr w:rsidR="00577B46" w:rsidRPr="00577B46" w:rsidTr="0012493A">
        <w:tc>
          <w:tcPr>
            <w:tcW w:w="3129" w:type="dxa"/>
            <w:gridSpan w:val="2"/>
          </w:tcPr>
          <w:p w:rsidR="003D39D0" w:rsidRPr="00577B46" w:rsidRDefault="003D39D0" w:rsidP="0012493A">
            <w:pPr>
              <w:rPr>
                <w:rFonts w:ascii="Times New Roman" w:hAnsi="Times New Roman" w:cs="Times New Roman"/>
              </w:rPr>
            </w:pPr>
            <w:r w:rsidRPr="00577B46">
              <w:rPr>
                <w:rFonts w:ascii="Times New Roman" w:hAnsi="Times New Roman" w:cs="Times New Roman"/>
              </w:rPr>
              <w:t>Obrazloženje cilja (povezan s potrebama, interesima učenika i vrijednostima ŠK):</w:t>
            </w:r>
          </w:p>
        </w:tc>
        <w:tc>
          <w:tcPr>
            <w:tcW w:w="11091" w:type="dxa"/>
          </w:tcPr>
          <w:p w:rsidR="003D39D0" w:rsidRPr="00577B46" w:rsidRDefault="003D39D0" w:rsidP="0012493A">
            <w:pPr>
              <w:rPr>
                <w:rFonts w:ascii="Times New Roman" w:hAnsi="Times New Roman" w:cs="Times New Roman"/>
              </w:rPr>
            </w:pPr>
            <w:r w:rsidRPr="00577B46">
              <w:rPr>
                <w:rFonts w:ascii="Times New Roman" w:hAnsi="Times New Roman" w:cs="Times New Roman"/>
              </w:rPr>
              <w:t xml:space="preserve">Povezivanje teorije i prakse, prepoznavanje važnosti rada biokemičara u obdržavanju zdravlja, ispravnosti namirnica, higijene </w:t>
            </w:r>
          </w:p>
        </w:tc>
      </w:tr>
      <w:tr w:rsidR="00577B46" w:rsidRPr="00577B46" w:rsidTr="0012493A">
        <w:tc>
          <w:tcPr>
            <w:tcW w:w="3129" w:type="dxa"/>
            <w:gridSpan w:val="2"/>
          </w:tcPr>
          <w:p w:rsidR="003D39D0" w:rsidRPr="00577B46" w:rsidRDefault="003D39D0" w:rsidP="0012493A">
            <w:pPr>
              <w:rPr>
                <w:rFonts w:ascii="Times New Roman" w:hAnsi="Times New Roman" w:cs="Times New Roman"/>
              </w:rPr>
            </w:pPr>
            <w:r w:rsidRPr="00577B46">
              <w:rPr>
                <w:rFonts w:ascii="Times New Roman" w:hAnsi="Times New Roman" w:cs="Times New Roman"/>
              </w:rPr>
              <w:t>Namjena:</w:t>
            </w:r>
          </w:p>
        </w:tc>
        <w:tc>
          <w:tcPr>
            <w:tcW w:w="11091" w:type="dxa"/>
          </w:tcPr>
          <w:p w:rsidR="003D39D0" w:rsidRPr="00577B46" w:rsidRDefault="003D39D0" w:rsidP="0012493A">
            <w:pPr>
              <w:rPr>
                <w:rFonts w:ascii="Times New Roman" w:hAnsi="Times New Roman" w:cs="Times New Roman"/>
              </w:rPr>
            </w:pPr>
            <w:r w:rsidRPr="00577B46">
              <w:rPr>
                <w:rFonts w:ascii="Times New Roman" w:hAnsi="Times New Roman" w:cs="Times New Roman"/>
              </w:rPr>
              <w:t xml:space="preserve">Terenska nastava </w:t>
            </w:r>
          </w:p>
        </w:tc>
      </w:tr>
      <w:tr w:rsidR="00577B46" w:rsidRPr="00577B46" w:rsidTr="0012493A">
        <w:tc>
          <w:tcPr>
            <w:tcW w:w="3129" w:type="dxa"/>
            <w:gridSpan w:val="2"/>
          </w:tcPr>
          <w:p w:rsidR="003D39D0" w:rsidRPr="00577B46" w:rsidRDefault="003D39D0" w:rsidP="0012493A">
            <w:pPr>
              <w:rPr>
                <w:rFonts w:ascii="Times New Roman" w:hAnsi="Times New Roman" w:cs="Times New Roman"/>
              </w:rPr>
            </w:pPr>
            <w:r w:rsidRPr="00577B46">
              <w:rPr>
                <w:rFonts w:ascii="Times New Roman" w:hAnsi="Times New Roman" w:cs="Times New Roman"/>
              </w:rPr>
              <w:t>Očekivani ishodi/postignuća:</w:t>
            </w:r>
          </w:p>
        </w:tc>
        <w:tc>
          <w:tcPr>
            <w:tcW w:w="11091" w:type="dxa"/>
          </w:tcPr>
          <w:p w:rsidR="003D39D0" w:rsidRPr="00577B46" w:rsidRDefault="003D39D0" w:rsidP="0012493A">
            <w:pPr>
              <w:rPr>
                <w:rFonts w:ascii="Times New Roman" w:hAnsi="Times New Roman" w:cs="Times New Roman"/>
              </w:rPr>
            </w:pPr>
            <w:r w:rsidRPr="00577B46">
              <w:rPr>
                <w:rFonts w:ascii="Times New Roman" w:hAnsi="Times New Roman" w:cs="Times New Roman"/>
              </w:rPr>
              <w:t>Opisati i navesti komponente rada biokemijskog laboratorija, sudjelovati u razgovoru s djelatnicima na temelju već stečenog znanja</w:t>
            </w:r>
          </w:p>
        </w:tc>
      </w:tr>
      <w:tr w:rsidR="00577B46" w:rsidRPr="00577B46" w:rsidTr="0012493A">
        <w:tc>
          <w:tcPr>
            <w:tcW w:w="1166" w:type="dxa"/>
          </w:tcPr>
          <w:p w:rsidR="003D39D0" w:rsidRPr="00577B46" w:rsidRDefault="003D39D0" w:rsidP="0012493A">
            <w:pPr>
              <w:rPr>
                <w:rFonts w:ascii="Times New Roman" w:hAnsi="Times New Roman" w:cs="Times New Roman"/>
              </w:rPr>
            </w:pPr>
            <w:r w:rsidRPr="00577B46">
              <w:rPr>
                <w:rFonts w:ascii="Times New Roman" w:hAnsi="Times New Roman" w:cs="Times New Roman"/>
              </w:rPr>
              <w:t xml:space="preserve">    Način realizacije:     </w:t>
            </w:r>
          </w:p>
        </w:tc>
        <w:tc>
          <w:tcPr>
            <w:tcW w:w="1963" w:type="dxa"/>
          </w:tcPr>
          <w:tbl>
            <w:tblPr>
              <w:tblStyle w:val="Reetkatablice5"/>
              <w:tblW w:w="0" w:type="auto"/>
              <w:tblLook w:val="04A0" w:firstRow="1" w:lastRow="0" w:firstColumn="1" w:lastColumn="0" w:noHBand="0" w:noVBand="1"/>
            </w:tblPr>
            <w:tblGrid>
              <w:gridCol w:w="1542"/>
            </w:tblGrid>
            <w:tr w:rsidR="00577B46" w:rsidRPr="00577B46" w:rsidTr="0012493A">
              <w:tc>
                <w:tcPr>
                  <w:tcW w:w="1903" w:type="dxa"/>
                </w:tcPr>
                <w:p w:rsidR="003D39D0" w:rsidRPr="00577B46" w:rsidRDefault="003D39D0" w:rsidP="00AB28C6">
                  <w:pPr>
                    <w:framePr w:hSpace="180" w:wrap="around" w:vAnchor="text" w:hAnchor="margin" w:y="33"/>
                    <w:rPr>
                      <w:rFonts w:ascii="Times New Roman" w:hAnsi="Times New Roman" w:cs="Times New Roman"/>
                    </w:rPr>
                  </w:pPr>
                  <w:r w:rsidRPr="00577B46">
                    <w:rPr>
                      <w:rFonts w:ascii="Times New Roman" w:hAnsi="Times New Roman" w:cs="Times New Roman"/>
                    </w:rPr>
                    <w:t>Oblik:</w:t>
                  </w:r>
                </w:p>
              </w:tc>
            </w:tr>
            <w:tr w:rsidR="00577B46" w:rsidRPr="00577B46" w:rsidTr="0012493A">
              <w:tc>
                <w:tcPr>
                  <w:tcW w:w="1903" w:type="dxa"/>
                </w:tcPr>
                <w:p w:rsidR="003D39D0" w:rsidRPr="00577B46" w:rsidRDefault="003D39D0" w:rsidP="00AB28C6">
                  <w:pPr>
                    <w:framePr w:hSpace="180" w:wrap="around" w:vAnchor="text" w:hAnchor="margin" w:y="33"/>
                    <w:rPr>
                      <w:rFonts w:ascii="Times New Roman" w:hAnsi="Times New Roman" w:cs="Times New Roman"/>
                    </w:rPr>
                  </w:pPr>
                  <w:r w:rsidRPr="00577B46">
                    <w:rPr>
                      <w:rFonts w:ascii="Times New Roman" w:hAnsi="Times New Roman" w:cs="Times New Roman"/>
                    </w:rPr>
                    <w:t>Sudionici:</w:t>
                  </w:r>
                </w:p>
              </w:tc>
            </w:tr>
            <w:tr w:rsidR="00577B46" w:rsidRPr="00577B46" w:rsidTr="0012493A">
              <w:tc>
                <w:tcPr>
                  <w:tcW w:w="1903" w:type="dxa"/>
                </w:tcPr>
                <w:p w:rsidR="003D39D0" w:rsidRPr="00577B46" w:rsidRDefault="003D39D0" w:rsidP="00AB28C6">
                  <w:pPr>
                    <w:framePr w:hSpace="180" w:wrap="around" w:vAnchor="text" w:hAnchor="margin" w:y="33"/>
                    <w:rPr>
                      <w:rFonts w:ascii="Times New Roman" w:hAnsi="Times New Roman" w:cs="Times New Roman"/>
                    </w:rPr>
                  </w:pPr>
                  <w:r w:rsidRPr="00577B46">
                    <w:rPr>
                      <w:rFonts w:ascii="Times New Roman" w:hAnsi="Times New Roman" w:cs="Times New Roman"/>
                    </w:rPr>
                    <w:t>Način učenja (što rade učenici):</w:t>
                  </w:r>
                </w:p>
              </w:tc>
            </w:tr>
            <w:tr w:rsidR="00577B46" w:rsidRPr="00577B46" w:rsidTr="0012493A">
              <w:tc>
                <w:tcPr>
                  <w:tcW w:w="1903" w:type="dxa"/>
                </w:tcPr>
                <w:p w:rsidR="003D39D0" w:rsidRPr="00577B46" w:rsidRDefault="003D39D0" w:rsidP="00AB28C6">
                  <w:pPr>
                    <w:framePr w:hSpace="180" w:wrap="around" w:vAnchor="text" w:hAnchor="margin" w:y="33"/>
                    <w:rPr>
                      <w:rFonts w:ascii="Times New Roman" w:hAnsi="Times New Roman" w:cs="Times New Roman"/>
                    </w:rPr>
                  </w:pPr>
                  <w:r w:rsidRPr="00577B46">
                    <w:rPr>
                      <w:rFonts w:ascii="Times New Roman" w:hAnsi="Times New Roman" w:cs="Times New Roman"/>
                    </w:rPr>
                    <w:t>Metode poučavanja (što rade učitelji):</w:t>
                  </w:r>
                </w:p>
              </w:tc>
            </w:tr>
            <w:tr w:rsidR="00577B46" w:rsidRPr="00577B46" w:rsidTr="0012493A">
              <w:tc>
                <w:tcPr>
                  <w:tcW w:w="1903" w:type="dxa"/>
                </w:tcPr>
                <w:p w:rsidR="003D39D0" w:rsidRPr="00577B46" w:rsidRDefault="003D39D0" w:rsidP="00AB28C6">
                  <w:pPr>
                    <w:framePr w:hSpace="180" w:wrap="around" w:vAnchor="text" w:hAnchor="margin" w:y="33"/>
                    <w:rPr>
                      <w:rFonts w:ascii="Times New Roman" w:hAnsi="Times New Roman" w:cs="Times New Roman"/>
                    </w:rPr>
                  </w:pPr>
                  <w:r w:rsidRPr="00577B46">
                    <w:rPr>
                      <w:rFonts w:ascii="Times New Roman" w:hAnsi="Times New Roman" w:cs="Times New Roman"/>
                    </w:rPr>
                    <w:t>Trajanje izvedbe:</w:t>
                  </w:r>
                </w:p>
              </w:tc>
            </w:tr>
          </w:tbl>
          <w:p w:rsidR="003D39D0" w:rsidRPr="00577B46" w:rsidRDefault="003D39D0" w:rsidP="0012493A">
            <w:pPr>
              <w:rPr>
                <w:rFonts w:ascii="Times New Roman" w:hAnsi="Times New Roman" w:cs="Times New Roman"/>
              </w:rPr>
            </w:pPr>
          </w:p>
        </w:tc>
        <w:tc>
          <w:tcPr>
            <w:tcW w:w="11091" w:type="dxa"/>
          </w:tcPr>
          <w:p w:rsidR="003D39D0" w:rsidRPr="00577B46" w:rsidRDefault="003D39D0" w:rsidP="0012493A">
            <w:pPr>
              <w:rPr>
                <w:rFonts w:ascii="Times New Roman" w:hAnsi="Times New Roman" w:cs="Times New Roman"/>
              </w:rPr>
            </w:pPr>
            <w:r w:rsidRPr="00577B46">
              <w:rPr>
                <w:rFonts w:ascii="Times New Roman" w:hAnsi="Times New Roman" w:cs="Times New Roman"/>
              </w:rPr>
              <w:t>Individualni rad, grupni rad</w:t>
            </w:r>
          </w:p>
          <w:p w:rsidR="003D39D0" w:rsidRPr="00577B46" w:rsidRDefault="003D39D0" w:rsidP="0012493A">
            <w:pPr>
              <w:rPr>
                <w:rFonts w:ascii="Times New Roman" w:hAnsi="Times New Roman" w:cs="Times New Roman"/>
              </w:rPr>
            </w:pPr>
            <w:r w:rsidRPr="00577B46">
              <w:rPr>
                <w:rFonts w:ascii="Times New Roman" w:hAnsi="Times New Roman" w:cs="Times New Roman"/>
              </w:rPr>
              <w:t>Učenici, nastavnica Mirna Bogić, djelatnici biokemijskog laboratorija</w:t>
            </w:r>
          </w:p>
          <w:p w:rsidR="003D39D0" w:rsidRPr="00577B46" w:rsidRDefault="003D39D0" w:rsidP="0012493A">
            <w:pPr>
              <w:rPr>
                <w:rFonts w:ascii="Times New Roman" w:hAnsi="Times New Roman" w:cs="Times New Roman"/>
              </w:rPr>
            </w:pPr>
            <w:r w:rsidRPr="00577B46">
              <w:rPr>
                <w:rFonts w:ascii="Times New Roman" w:hAnsi="Times New Roman" w:cs="Times New Roman"/>
              </w:rPr>
              <w:t>Promatraju, ispituju, izrađuju prezentacije i plakat</w:t>
            </w:r>
          </w:p>
          <w:p w:rsidR="005C4882" w:rsidRDefault="005C4882" w:rsidP="0012493A">
            <w:pPr>
              <w:rPr>
                <w:rFonts w:ascii="Times New Roman" w:hAnsi="Times New Roman" w:cs="Times New Roman"/>
              </w:rPr>
            </w:pPr>
          </w:p>
          <w:p w:rsidR="005C4882" w:rsidRDefault="005C4882" w:rsidP="0012493A">
            <w:pPr>
              <w:rPr>
                <w:rFonts w:ascii="Times New Roman" w:hAnsi="Times New Roman" w:cs="Times New Roman"/>
              </w:rPr>
            </w:pPr>
          </w:p>
          <w:p w:rsidR="003D39D0" w:rsidRPr="00577B46" w:rsidRDefault="003D39D0" w:rsidP="0012493A">
            <w:pPr>
              <w:rPr>
                <w:rFonts w:ascii="Times New Roman" w:hAnsi="Times New Roman" w:cs="Times New Roman"/>
              </w:rPr>
            </w:pPr>
            <w:r w:rsidRPr="00577B46">
              <w:rPr>
                <w:rFonts w:ascii="Times New Roman" w:hAnsi="Times New Roman" w:cs="Times New Roman"/>
              </w:rPr>
              <w:t>Motiviraju, pojašnjavaju, organiziraju i paze na red</w:t>
            </w:r>
          </w:p>
          <w:p w:rsidR="005C4882" w:rsidRDefault="005C4882" w:rsidP="0012493A">
            <w:pPr>
              <w:rPr>
                <w:rFonts w:ascii="Times New Roman" w:hAnsi="Times New Roman" w:cs="Times New Roman"/>
              </w:rPr>
            </w:pPr>
          </w:p>
          <w:p w:rsidR="005C4882" w:rsidRDefault="005C4882" w:rsidP="0012493A">
            <w:pPr>
              <w:rPr>
                <w:rFonts w:ascii="Times New Roman" w:hAnsi="Times New Roman" w:cs="Times New Roman"/>
              </w:rPr>
            </w:pPr>
          </w:p>
          <w:p w:rsidR="005C4882" w:rsidRDefault="005C4882" w:rsidP="0012493A">
            <w:pPr>
              <w:rPr>
                <w:rFonts w:ascii="Times New Roman" w:hAnsi="Times New Roman" w:cs="Times New Roman"/>
              </w:rPr>
            </w:pPr>
          </w:p>
          <w:p w:rsidR="003D39D0" w:rsidRPr="00577B46" w:rsidRDefault="0051140E" w:rsidP="0012493A">
            <w:pPr>
              <w:rPr>
                <w:rFonts w:ascii="Times New Roman" w:hAnsi="Times New Roman" w:cs="Times New Roman"/>
              </w:rPr>
            </w:pPr>
            <w:r>
              <w:rPr>
                <w:rFonts w:ascii="Times New Roman" w:hAnsi="Times New Roman" w:cs="Times New Roman"/>
              </w:rPr>
              <w:t>Proljeće 2018</w:t>
            </w:r>
            <w:r w:rsidR="003D39D0" w:rsidRPr="00577B46">
              <w:rPr>
                <w:rFonts w:ascii="Times New Roman" w:hAnsi="Times New Roman" w:cs="Times New Roman"/>
              </w:rPr>
              <w:t>.</w:t>
            </w:r>
          </w:p>
          <w:p w:rsidR="003D39D0" w:rsidRPr="00577B46" w:rsidRDefault="003D39D0" w:rsidP="0012493A">
            <w:pPr>
              <w:rPr>
                <w:rFonts w:ascii="Times New Roman" w:hAnsi="Times New Roman" w:cs="Times New Roman"/>
              </w:rPr>
            </w:pPr>
          </w:p>
        </w:tc>
      </w:tr>
      <w:tr w:rsidR="00577B46" w:rsidRPr="00577B46" w:rsidTr="0012493A">
        <w:tc>
          <w:tcPr>
            <w:tcW w:w="3129" w:type="dxa"/>
            <w:gridSpan w:val="2"/>
          </w:tcPr>
          <w:p w:rsidR="003D39D0" w:rsidRPr="00577B46" w:rsidRDefault="003D39D0" w:rsidP="0012493A">
            <w:pPr>
              <w:rPr>
                <w:rFonts w:ascii="Times New Roman" w:hAnsi="Times New Roman" w:cs="Times New Roman"/>
              </w:rPr>
            </w:pPr>
            <w:r w:rsidRPr="00577B46">
              <w:rPr>
                <w:rFonts w:ascii="Times New Roman" w:hAnsi="Times New Roman" w:cs="Times New Roman"/>
              </w:rPr>
              <w:t>Potrebni resursi:</w:t>
            </w:r>
          </w:p>
        </w:tc>
        <w:tc>
          <w:tcPr>
            <w:tcW w:w="11091" w:type="dxa"/>
          </w:tcPr>
          <w:p w:rsidR="003D39D0" w:rsidRPr="00577B46" w:rsidRDefault="003D39D0" w:rsidP="0012493A">
            <w:pPr>
              <w:rPr>
                <w:rFonts w:ascii="Times New Roman" w:hAnsi="Times New Roman" w:cs="Times New Roman"/>
              </w:rPr>
            </w:pPr>
            <w:r w:rsidRPr="00577B46">
              <w:rPr>
                <w:rFonts w:ascii="Times New Roman" w:hAnsi="Times New Roman" w:cs="Times New Roman"/>
              </w:rPr>
              <w:t>Prijevoz, računalo</w:t>
            </w:r>
          </w:p>
        </w:tc>
      </w:tr>
      <w:tr w:rsidR="00577B46" w:rsidRPr="00577B46" w:rsidTr="0012493A">
        <w:tc>
          <w:tcPr>
            <w:tcW w:w="3129" w:type="dxa"/>
            <w:gridSpan w:val="2"/>
          </w:tcPr>
          <w:p w:rsidR="003D39D0" w:rsidRPr="00577B46" w:rsidRDefault="003D39D0" w:rsidP="0012493A">
            <w:pPr>
              <w:rPr>
                <w:rFonts w:ascii="Times New Roman" w:hAnsi="Times New Roman" w:cs="Times New Roman"/>
              </w:rPr>
            </w:pPr>
            <w:r w:rsidRPr="00577B46">
              <w:rPr>
                <w:rFonts w:ascii="Times New Roman" w:hAnsi="Times New Roman" w:cs="Times New Roman"/>
              </w:rPr>
              <w:t>Moguće teškoće:</w:t>
            </w:r>
          </w:p>
        </w:tc>
        <w:tc>
          <w:tcPr>
            <w:tcW w:w="11091" w:type="dxa"/>
          </w:tcPr>
          <w:p w:rsidR="003D39D0" w:rsidRPr="00577B46" w:rsidRDefault="003D39D0" w:rsidP="0012493A">
            <w:pPr>
              <w:rPr>
                <w:rFonts w:ascii="Times New Roman" w:hAnsi="Times New Roman" w:cs="Times New Roman"/>
              </w:rPr>
            </w:pPr>
            <w:r w:rsidRPr="00577B46">
              <w:rPr>
                <w:rFonts w:ascii="Times New Roman" w:hAnsi="Times New Roman" w:cs="Times New Roman"/>
              </w:rPr>
              <w:t>Nezainteresiranost učenika i ustanova</w:t>
            </w:r>
          </w:p>
        </w:tc>
      </w:tr>
      <w:tr w:rsidR="00577B46" w:rsidRPr="00577B46" w:rsidTr="0012493A">
        <w:tc>
          <w:tcPr>
            <w:tcW w:w="3129" w:type="dxa"/>
            <w:gridSpan w:val="2"/>
          </w:tcPr>
          <w:p w:rsidR="003D39D0" w:rsidRPr="00577B46" w:rsidRDefault="003D39D0" w:rsidP="0012493A">
            <w:pPr>
              <w:rPr>
                <w:rFonts w:ascii="Times New Roman" w:hAnsi="Times New Roman" w:cs="Times New Roman"/>
              </w:rPr>
            </w:pPr>
            <w:r w:rsidRPr="00577B46">
              <w:rPr>
                <w:rFonts w:ascii="Times New Roman" w:hAnsi="Times New Roman" w:cs="Times New Roman"/>
              </w:rPr>
              <w:t>Način praćenja i provjere ishoda/postignuća:</w:t>
            </w:r>
          </w:p>
        </w:tc>
        <w:tc>
          <w:tcPr>
            <w:tcW w:w="11091" w:type="dxa"/>
          </w:tcPr>
          <w:p w:rsidR="003D39D0" w:rsidRPr="00577B46" w:rsidRDefault="003D39D0" w:rsidP="0012493A">
            <w:pPr>
              <w:rPr>
                <w:rFonts w:ascii="Times New Roman" w:hAnsi="Times New Roman" w:cs="Times New Roman"/>
              </w:rPr>
            </w:pPr>
            <w:r w:rsidRPr="00577B46">
              <w:rPr>
                <w:rFonts w:ascii="Times New Roman" w:hAnsi="Times New Roman" w:cs="Times New Roman"/>
              </w:rPr>
              <w:t>Izrada prezentacija i plakata, sudjelovanje u razgovoru</w:t>
            </w:r>
          </w:p>
        </w:tc>
      </w:tr>
      <w:tr w:rsidR="00577B46" w:rsidRPr="00577B46" w:rsidTr="0012493A">
        <w:tc>
          <w:tcPr>
            <w:tcW w:w="3129" w:type="dxa"/>
            <w:gridSpan w:val="2"/>
          </w:tcPr>
          <w:p w:rsidR="003D39D0" w:rsidRPr="00577B46" w:rsidRDefault="003D39D0" w:rsidP="0012493A">
            <w:pPr>
              <w:rPr>
                <w:rFonts w:ascii="Times New Roman" w:hAnsi="Times New Roman" w:cs="Times New Roman"/>
              </w:rPr>
            </w:pPr>
            <w:r w:rsidRPr="00577B46">
              <w:rPr>
                <w:rFonts w:ascii="Times New Roman" w:hAnsi="Times New Roman" w:cs="Times New Roman"/>
              </w:rPr>
              <w:t>Okvirni troškovnik:</w:t>
            </w:r>
          </w:p>
        </w:tc>
        <w:tc>
          <w:tcPr>
            <w:tcW w:w="11091" w:type="dxa"/>
          </w:tcPr>
          <w:p w:rsidR="003D39D0" w:rsidRPr="00577B46" w:rsidRDefault="003D39D0" w:rsidP="0012493A">
            <w:pPr>
              <w:rPr>
                <w:rFonts w:ascii="Times New Roman" w:hAnsi="Times New Roman" w:cs="Times New Roman"/>
              </w:rPr>
            </w:pPr>
            <w:r w:rsidRPr="00577B46">
              <w:rPr>
                <w:rFonts w:ascii="Times New Roman" w:hAnsi="Times New Roman" w:cs="Times New Roman"/>
              </w:rPr>
              <w:t>1500,00</w:t>
            </w:r>
          </w:p>
        </w:tc>
      </w:tr>
      <w:tr w:rsidR="00577B46" w:rsidRPr="00577B46" w:rsidTr="0012493A">
        <w:tc>
          <w:tcPr>
            <w:tcW w:w="3129" w:type="dxa"/>
            <w:gridSpan w:val="2"/>
          </w:tcPr>
          <w:p w:rsidR="003D39D0" w:rsidRPr="00577B46" w:rsidRDefault="003D39D0" w:rsidP="0012493A">
            <w:pPr>
              <w:rPr>
                <w:rFonts w:ascii="Times New Roman" w:hAnsi="Times New Roman" w:cs="Times New Roman"/>
              </w:rPr>
            </w:pPr>
            <w:r w:rsidRPr="00577B46">
              <w:rPr>
                <w:rFonts w:ascii="Times New Roman" w:hAnsi="Times New Roman" w:cs="Times New Roman"/>
              </w:rPr>
              <w:t>Odgovorne osobe:</w:t>
            </w:r>
          </w:p>
        </w:tc>
        <w:tc>
          <w:tcPr>
            <w:tcW w:w="11091" w:type="dxa"/>
          </w:tcPr>
          <w:p w:rsidR="003D39D0" w:rsidRPr="00577B46" w:rsidRDefault="003D39D0" w:rsidP="0012493A">
            <w:pPr>
              <w:rPr>
                <w:rFonts w:ascii="Times New Roman" w:hAnsi="Times New Roman" w:cs="Times New Roman"/>
              </w:rPr>
            </w:pPr>
            <w:r w:rsidRPr="00577B46">
              <w:rPr>
                <w:rFonts w:ascii="Times New Roman" w:hAnsi="Times New Roman" w:cs="Times New Roman"/>
              </w:rPr>
              <w:t>Mirna Bogić, prof.</w:t>
            </w:r>
          </w:p>
        </w:tc>
      </w:tr>
    </w:tbl>
    <w:p w:rsidR="008A5B98" w:rsidRDefault="008A5B98" w:rsidP="008A5B98"/>
    <w:p w:rsidR="00577B46" w:rsidRDefault="00577B46" w:rsidP="008A5B98"/>
    <w:p w:rsidR="003F035E" w:rsidRDefault="003F035E" w:rsidP="003F035E">
      <w:r>
        <w:t>Kurikulumsko područje: Prirodoslovlje</w:t>
      </w:r>
    </w:p>
    <w:p w:rsidR="003F035E" w:rsidRDefault="003F035E" w:rsidP="003F035E">
      <w:r>
        <w:t>Radionica iz avertebrata, vertebrata i biljaka na Risnjaku</w:t>
      </w:r>
    </w:p>
    <w:tbl>
      <w:tblPr>
        <w:tblStyle w:val="Reetkatablice6"/>
        <w:tblpPr w:leftFromText="180" w:rightFromText="180" w:vertAnchor="text" w:horzAnchor="margin" w:tblpY="33"/>
        <w:tblW w:w="0" w:type="auto"/>
        <w:tblLook w:val="04A0" w:firstRow="1" w:lastRow="0" w:firstColumn="1" w:lastColumn="0" w:noHBand="0" w:noVBand="1"/>
      </w:tblPr>
      <w:tblGrid>
        <w:gridCol w:w="1269"/>
        <w:gridCol w:w="1767"/>
        <w:gridCol w:w="6962"/>
      </w:tblGrid>
      <w:tr w:rsidR="00577B46" w:rsidRPr="00577B46" w:rsidTr="003F035E">
        <w:tc>
          <w:tcPr>
            <w:tcW w:w="3129" w:type="dxa"/>
            <w:gridSpan w:val="2"/>
          </w:tcPr>
          <w:p w:rsidR="003F035E" w:rsidRPr="00577B46" w:rsidRDefault="003F035E" w:rsidP="003F035E">
            <w:pPr>
              <w:rPr>
                <w:rFonts w:ascii="Times New Roman" w:hAnsi="Times New Roman" w:cs="Times New Roman"/>
              </w:rPr>
            </w:pPr>
            <w:r w:rsidRPr="00577B46">
              <w:rPr>
                <w:rFonts w:ascii="Times New Roman" w:hAnsi="Times New Roman" w:cs="Times New Roman"/>
              </w:rPr>
              <w:t>Ciklus (razred):</w:t>
            </w:r>
          </w:p>
        </w:tc>
        <w:tc>
          <w:tcPr>
            <w:tcW w:w="11091" w:type="dxa"/>
          </w:tcPr>
          <w:p w:rsidR="003F035E" w:rsidRPr="00577B46" w:rsidRDefault="003F035E" w:rsidP="003F035E">
            <w:pPr>
              <w:rPr>
                <w:rFonts w:ascii="Times New Roman" w:hAnsi="Times New Roman" w:cs="Times New Roman"/>
              </w:rPr>
            </w:pPr>
            <w:r w:rsidRPr="00577B46">
              <w:rPr>
                <w:rFonts w:ascii="Times New Roman" w:hAnsi="Times New Roman" w:cs="Times New Roman"/>
              </w:rPr>
              <w:t>2. i 3. razredi Opće i Prirodoslovno- matematičke gimnazije</w:t>
            </w:r>
          </w:p>
        </w:tc>
      </w:tr>
      <w:tr w:rsidR="00577B46" w:rsidRPr="00577B46" w:rsidTr="003F035E">
        <w:tc>
          <w:tcPr>
            <w:tcW w:w="3129" w:type="dxa"/>
            <w:gridSpan w:val="2"/>
          </w:tcPr>
          <w:p w:rsidR="003F035E" w:rsidRPr="00577B46" w:rsidRDefault="003F035E" w:rsidP="003F035E">
            <w:pPr>
              <w:rPr>
                <w:rFonts w:ascii="Times New Roman" w:hAnsi="Times New Roman" w:cs="Times New Roman"/>
              </w:rPr>
            </w:pPr>
            <w:r w:rsidRPr="00577B46">
              <w:rPr>
                <w:rFonts w:ascii="Times New Roman" w:hAnsi="Times New Roman" w:cs="Times New Roman"/>
              </w:rPr>
              <w:t>Cilj:</w:t>
            </w:r>
          </w:p>
        </w:tc>
        <w:tc>
          <w:tcPr>
            <w:tcW w:w="11091" w:type="dxa"/>
          </w:tcPr>
          <w:p w:rsidR="003F035E" w:rsidRPr="00577B46" w:rsidRDefault="003F035E" w:rsidP="003F035E">
            <w:pPr>
              <w:rPr>
                <w:rFonts w:ascii="Times New Roman" w:hAnsi="Times New Roman" w:cs="Times New Roman"/>
              </w:rPr>
            </w:pPr>
            <w:r w:rsidRPr="00577B46">
              <w:rPr>
                <w:rFonts w:ascii="Times New Roman" w:hAnsi="Times New Roman" w:cs="Times New Roman"/>
              </w:rPr>
              <w:t>na živom materijalu prepoznati i determinirati vrste avertebrata, vertebrata i biljaka,uočiti važnost očuvanja staništa, nabrojati najkarakterističnije vrste Gorskog kotara, razvijati timski duh</w:t>
            </w:r>
          </w:p>
        </w:tc>
      </w:tr>
      <w:tr w:rsidR="00577B46" w:rsidRPr="00577B46" w:rsidTr="003F035E">
        <w:tc>
          <w:tcPr>
            <w:tcW w:w="3129" w:type="dxa"/>
            <w:gridSpan w:val="2"/>
          </w:tcPr>
          <w:p w:rsidR="003F035E" w:rsidRPr="00577B46" w:rsidRDefault="003F035E" w:rsidP="003F035E">
            <w:pPr>
              <w:rPr>
                <w:rFonts w:ascii="Times New Roman" w:hAnsi="Times New Roman" w:cs="Times New Roman"/>
              </w:rPr>
            </w:pPr>
            <w:r w:rsidRPr="00577B46">
              <w:rPr>
                <w:rFonts w:ascii="Times New Roman" w:hAnsi="Times New Roman" w:cs="Times New Roman"/>
              </w:rPr>
              <w:t>Obrazloženje cilja (povezan s potrebama, interesima učenika i vrijednostima ŠK):</w:t>
            </w:r>
          </w:p>
        </w:tc>
        <w:tc>
          <w:tcPr>
            <w:tcW w:w="11091" w:type="dxa"/>
          </w:tcPr>
          <w:p w:rsidR="003F035E" w:rsidRPr="00577B46" w:rsidRDefault="003F035E" w:rsidP="003F035E">
            <w:pPr>
              <w:rPr>
                <w:rFonts w:ascii="Times New Roman" w:hAnsi="Times New Roman" w:cs="Times New Roman"/>
              </w:rPr>
            </w:pPr>
            <w:r w:rsidRPr="00577B46">
              <w:rPr>
                <w:rFonts w:ascii="Times New Roman" w:hAnsi="Times New Roman" w:cs="Times New Roman"/>
              </w:rPr>
              <w:t xml:space="preserve">aktivno sudjelovanje u provođenju nastave, povezivanje teorije i prakse, prepoznavanje važnosti staništa u održavanju zdravih populacija  </w:t>
            </w:r>
          </w:p>
        </w:tc>
      </w:tr>
      <w:tr w:rsidR="00577B46" w:rsidRPr="00577B46" w:rsidTr="003F035E">
        <w:tc>
          <w:tcPr>
            <w:tcW w:w="3129" w:type="dxa"/>
            <w:gridSpan w:val="2"/>
          </w:tcPr>
          <w:p w:rsidR="003F035E" w:rsidRPr="00577B46" w:rsidRDefault="003F035E" w:rsidP="003F035E">
            <w:pPr>
              <w:rPr>
                <w:rFonts w:ascii="Times New Roman" w:hAnsi="Times New Roman" w:cs="Times New Roman"/>
              </w:rPr>
            </w:pPr>
            <w:r w:rsidRPr="00577B46">
              <w:rPr>
                <w:rFonts w:ascii="Times New Roman" w:hAnsi="Times New Roman" w:cs="Times New Roman"/>
              </w:rPr>
              <w:t>Namjena:</w:t>
            </w:r>
          </w:p>
        </w:tc>
        <w:tc>
          <w:tcPr>
            <w:tcW w:w="11091" w:type="dxa"/>
          </w:tcPr>
          <w:p w:rsidR="003F035E" w:rsidRPr="00577B46" w:rsidRDefault="003F035E" w:rsidP="003F035E">
            <w:pPr>
              <w:rPr>
                <w:rFonts w:ascii="Times New Roman" w:hAnsi="Times New Roman" w:cs="Times New Roman"/>
              </w:rPr>
            </w:pPr>
            <w:r w:rsidRPr="00577B46">
              <w:rPr>
                <w:rFonts w:ascii="Times New Roman" w:hAnsi="Times New Roman" w:cs="Times New Roman"/>
              </w:rPr>
              <w:t>prepoznavanje različitih vrsta organizama u sklopu praktične nastave na Risnjaku</w:t>
            </w:r>
          </w:p>
        </w:tc>
      </w:tr>
      <w:tr w:rsidR="00577B46" w:rsidRPr="00577B46" w:rsidTr="003F035E">
        <w:tc>
          <w:tcPr>
            <w:tcW w:w="3129" w:type="dxa"/>
            <w:gridSpan w:val="2"/>
          </w:tcPr>
          <w:p w:rsidR="003F035E" w:rsidRPr="00577B46" w:rsidRDefault="003F035E" w:rsidP="003F035E">
            <w:pPr>
              <w:rPr>
                <w:rFonts w:ascii="Times New Roman" w:hAnsi="Times New Roman" w:cs="Times New Roman"/>
              </w:rPr>
            </w:pPr>
            <w:r w:rsidRPr="00577B46">
              <w:rPr>
                <w:rFonts w:ascii="Times New Roman" w:hAnsi="Times New Roman" w:cs="Times New Roman"/>
              </w:rPr>
              <w:t>Očekivani ishodi/postignuća:</w:t>
            </w:r>
          </w:p>
        </w:tc>
        <w:tc>
          <w:tcPr>
            <w:tcW w:w="11091" w:type="dxa"/>
          </w:tcPr>
          <w:p w:rsidR="003F035E" w:rsidRPr="00577B46" w:rsidRDefault="003F035E" w:rsidP="003F035E">
            <w:pPr>
              <w:rPr>
                <w:rFonts w:ascii="Times New Roman" w:hAnsi="Times New Roman" w:cs="Times New Roman"/>
              </w:rPr>
            </w:pPr>
            <w:r w:rsidRPr="00577B46">
              <w:rPr>
                <w:rFonts w:ascii="Times New Roman" w:hAnsi="Times New Roman" w:cs="Times New Roman"/>
              </w:rPr>
              <w:t>samostalno prikupiti organizme, prepoznati i determinirati vrste, navesti tipične vrste Gorskog kotara, timski surađivati, precizno opažati i voditi bilješke</w:t>
            </w:r>
          </w:p>
        </w:tc>
      </w:tr>
      <w:tr w:rsidR="00577B46" w:rsidRPr="00577B46" w:rsidTr="003F035E">
        <w:tc>
          <w:tcPr>
            <w:tcW w:w="1166" w:type="dxa"/>
          </w:tcPr>
          <w:p w:rsidR="003F035E" w:rsidRPr="00577B46" w:rsidRDefault="003F035E" w:rsidP="003F035E">
            <w:pPr>
              <w:rPr>
                <w:rFonts w:ascii="Times New Roman" w:hAnsi="Times New Roman" w:cs="Times New Roman"/>
              </w:rPr>
            </w:pPr>
            <w:r w:rsidRPr="00577B46">
              <w:rPr>
                <w:rFonts w:ascii="Times New Roman" w:hAnsi="Times New Roman" w:cs="Times New Roman"/>
              </w:rPr>
              <w:t xml:space="preserve">    Način realizacije:     </w:t>
            </w:r>
          </w:p>
        </w:tc>
        <w:tc>
          <w:tcPr>
            <w:tcW w:w="1963" w:type="dxa"/>
          </w:tcPr>
          <w:tbl>
            <w:tblPr>
              <w:tblStyle w:val="Reetkatablice6"/>
              <w:tblW w:w="0" w:type="auto"/>
              <w:tblLook w:val="04A0" w:firstRow="1" w:lastRow="0" w:firstColumn="1" w:lastColumn="0" w:noHBand="0" w:noVBand="1"/>
            </w:tblPr>
            <w:tblGrid>
              <w:gridCol w:w="1541"/>
            </w:tblGrid>
            <w:tr w:rsidR="00577B46" w:rsidRPr="00577B46" w:rsidTr="003F035E">
              <w:tc>
                <w:tcPr>
                  <w:tcW w:w="1903" w:type="dxa"/>
                </w:tcPr>
                <w:p w:rsidR="003F035E" w:rsidRPr="00577B46" w:rsidRDefault="003F035E" w:rsidP="00AB28C6">
                  <w:pPr>
                    <w:framePr w:hSpace="180" w:wrap="around" w:vAnchor="text" w:hAnchor="margin" w:y="33"/>
                    <w:rPr>
                      <w:rFonts w:ascii="Times New Roman" w:hAnsi="Times New Roman" w:cs="Times New Roman"/>
                    </w:rPr>
                  </w:pPr>
                  <w:r w:rsidRPr="00577B46">
                    <w:rPr>
                      <w:rFonts w:ascii="Times New Roman" w:hAnsi="Times New Roman" w:cs="Times New Roman"/>
                    </w:rPr>
                    <w:t>Oblik:</w:t>
                  </w:r>
                </w:p>
              </w:tc>
            </w:tr>
            <w:tr w:rsidR="00577B46" w:rsidRPr="00577B46" w:rsidTr="003F035E">
              <w:tc>
                <w:tcPr>
                  <w:tcW w:w="1903" w:type="dxa"/>
                </w:tcPr>
                <w:p w:rsidR="003F035E" w:rsidRPr="00577B46" w:rsidRDefault="003F035E" w:rsidP="00AB28C6">
                  <w:pPr>
                    <w:framePr w:hSpace="180" w:wrap="around" w:vAnchor="text" w:hAnchor="margin" w:y="33"/>
                    <w:rPr>
                      <w:rFonts w:ascii="Times New Roman" w:hAnsi="Times New Roman" w:cs="Times New Roman"/>
                    </w:rPr>
                  </w:pPr>
                  <w:r w:rsidRPr="00577B46">
                    <w:rPr>
                      <w:rFonts w:ascii="Times New Roman" w:hAnsi="Times New Roman" w:cs="Times New Roman"/>
                    </w:rPr>
                    <w:t>Sudionici:</w:t>
                  </w:r>
                </w:p>
              </w:tc>
            </w:tr>
            <w:tr w:rsidR="00577B46" w:rsidRPr="00577B46" w:rsidTr="003F035E">
              <w:tc>
                <w:tcPr>
                  <w:tcW w:w="1903" w:type="dxa"/>
                </w:tcPr>
                <w:p w:rsidR="003F035E" w:rsidRPr="00577B46" w:rsidRDefault="003F035E" w:rsidP="00AB28C6">
                  <w:pPr>
                    <w:framePr w:hSpace="180" w:wrap="around" w:vAnchor="text" w:hAnchor="margin" w:y="33"/>
                    <w:rPr>
                      <w:rFonts w:ascii="Times New Roman" w:hAnsi="Times New Roman" w:cs="Times New Roman"/>
                    </w:rPr>
                  </w:pPr>
                  <w:r w:rsidRPr="00577B46">
                    <w:rPr>
                      <w:rFonts w:ascii="Times New Roman" w:hAnsi="Times New Roman" w:cs="Times New Roman"/>
                    </w:rPr>
                    <w:t xml:space="preserve">Način učenja </w:t>
                  </w:r>
                  <w:r w:rsidRPr="00577B46">
                    <w:rPr>
                      <w:rFonts w:ascii="Times New Roman" w:hAnsi="Times New Roman" w:cs="Times New Roman"/>
                    </w:rPr>
                    <w:lastRenderedPageBreak/>
                    <w:t>(što rade učenici):</w:t>
                  </w:r>
                </w:p>
              </w:tc>
            </w:tr>
            <w:tr w:rsidR="00577B46" w:rsidRPr="00577B46" w:rsidTr="003F035E">
              <w:tc>
                <w:tcPr>
                  <w:tcW w:w="1903" w:type="dxa"/>
                </w:tcPr>
                <w:p w:rsidR="003F035E" w:rsidRPr="00577B46" w:rsidRDefault="003F035E" w:rsidP="00AB28C6">
                  <w:pPr>
                    <w:framePr w:hSpace="180" w:wrap="around" w:vAnchor="text" w:hAnchor="margin" w:y="33"/>
                    <w:rPr>
                      <w:rFonts w:ascii="Times New Roman" w:hAnsi="Times New Roman" w:cs="Times New Roman"/>
                    </w:rPr>
                  </w:pPr>
                  <w:r w:rsidRPr="00577B46">
                    <w:rPr>
                      <w:rFonts w:ascii="Times New Roman" w:hAnsi="Times New Roman" w:cs="Times New Roman"/>
                    </w:rPr>
                    <w:lastRenderedPageBreak/>
                    <w:t>Metode poučavanja (što rade učitelji):</w:t>
                  </w:r>
                </w:p>
              </w:tc>
            </w:tr>
            <w:tr w:rsidR="00577B46" w:rsidRPr="00577B46" w:rsidTr="003F035E">
              <w:tc>
                <w:tcPr>
                  <w:tcW w:w="1903" w:type="dxa"/>
                </w:tcPr>
                <w:p w:rsidR="003F035E" w:rsidRPr="00577B46" w:rsidRDefault="003F035E" w:rsidP="00AB28C6">
                  <w:pPr>
                    <w:framePr w:hSpace="180" w:wrap="around" w:vAnchor="text" w:hAnchor="margin" w:y="33"/>
                    <w:rPr>
                      <w:rFonts w:ascii="Times New Roman" w:hAnsi="Times New Roman" w:cs="Times New Roman"/>
                    </w:rPr>
                  </w:pPr>
                  <w:r w:rsidRPr="00577B46">
                    <w:rPr>
                      <w:rFonts w:ascii="Times New Roman" w:hAnsi="Times New Roman" w:cs="Times New Roman"/>
                    </w:rPr>
                    <w:t>Trajanje izvedbe:</w:t>
                  </w:r>
                </w:p>
              </w:tc>
            </w:tr>
          </w:tbl>
          <w:p w:rsidR="003F035E" w:rsidRPr="00577B46" w:rsidRDefault="003F035E" w:rsidP="003F035E">
            <w:pPr>
              <w:rPr>
                <w:rFonts w:ascii="Times New Roman" w:hAnsi="Times New Roman" w:cs="Times New Roman"/>
              </w:rPr>
            </w:pPr>
          </w:p>
        </w:tc>
        <w:tc>
          <w:tcPr>
            <w:tcW w:w="11091" w:type="dxa"/>
          </w:tcPr>
          <w:p w:rsidR="003F035E" w:rsidRPr="00577B46" w:rsidRDefault="003F035E" w:rsidP="003F035E">
            <w:pPr>
              <w:rPr>
                <w:rFonts w:ascii="Times New Roman" w:hAnsi="Times New Roman" w:cs="Times New Roman"/>
              </w:rPr>
            </w:pPr>
            <w:r w:rsidRPr="00577B46">
              <w:rPr>
                <w:rFonts w:ascii="Times New Roman" w:hAnsi="Times New Roman" w:cs="Times New Roman"/>
              </w:rPr>
              <w:lastRenderedPageBreak/>
              <w:t>individualni rad, rad u paru, grupni rad</w:t>
            </w:r>
          </w:p>
          <w:p w:rsidR="003F035E" w:rsidRPr="00577B46" w:rsidRDefault="003F035E" w:rsidP="003F035E">
            <w:pPr>
              <w:rPr>
                <w:rFonts w:ascii="Times New Roman" w:hAnsi="Times New Roman" w:cs="Times New Roman"/>
              </w:rPr>
            </w:pPr>
            <w:r w:rsidRPr="00577B46">
              <w:rPr>
                <w:rFonts w:ascii="Times New Roman" w:hAnsi="Times New Roman" w:cs="Times New Roman"/>
              </w:rPr>
              <w:t>učenici, nastavnica Mirna Bogić, djelatnici Nacionalnog parka</w:t>
            </w:r>
          </w:p>
          <w:p w:rsidR="003F035E" w:rsidRPr="00577B46" w:rsidRDefault="003F035E" w:rsidP="003F035E">
            <w:pPr>
              <w:rPr>
                <w:rFonts w:ascii="Times New Roman" w:hAnsi="Times New Roman" w:cs="Times New Roman"/>
              </w:rPr>
            </w:pPr>
            <w:r w:rsidRPr="00577B46">
              <w:rPr>
                <w:rFonts w:ascii="Times New Roman" w:hAnsi="Times New Roman" w:cs="Times New Roman"/>
              </w:rPr>
              <w:t xml:space="preserve">prikupljaju organizme, prepoznaju, opisuju i determiniraju </w:t>
            </w:r>
            <w:r w:rsidRPr="00577B46">
              <w:rPr>
                <w:rFonts w:ascii="Times New Roman" w:hAnsi="Times New Roman" w:cs="Times New Roman"/>
              </w:rPr>
              <w:lastRenderedPageBreak/>
              <w:t>organizme, vode bilješke, izrađuju prezentacije i plakate, zajednički surađuju</w:t>
            </w:r>
          </w:p>
          <w:p w:rsidR="003F035E" w:rsidRPr="00577B46" w:rsidRDefault="003F035E" w:rsidP="003F035E">
            <w:pPr>
              <w:rPr>
                <w:rFonts w:ascii="Times New Roman" w:hAnsi="Times New Roman" w:cs="Times New Roman"/>
              </w:rPr>
            </w:pPr>
            <w:r w:rsidRPr="00577B46">
              <w:rPr>
                <w:rFonts w:ascii="Times New Roman" w:hAnsi="Times New Roman" w:cs="Times New Roman"/>
              </w:rPr>
              <w:t xml:space="preserve">objašnjava, paze na red, organizira </w:t>
            </w:r>
          </w:p>
          <w:p w:rsidR="005C4882" w:rsidRDefault="005C4882" w:rsidP="003F035E">
            <w:pPr>
              <w:rPr>
                <w:rFonts w:ascii="Times New Roman" w:hAnsi="Times New Roman" w:cs="Times New Roman"/>
              </w:rPr>
            </w:pPr>
          </w:p>
          <w:p w:rsidR="005C4882" w:rsidRDefault="005C4882" w:rsidP="003F035E">
            <w:pPr>
              <w:rPr>
                <w:rFonts w:ascii="Times New Roman" w:hAnsi="Times New Roman" w:cs="Times New Roman"/>
              </w:rPr>
            </w:pPr>
          </w:p>
          <w:p w:rsidR="005C4882" w:rsidRDefault="005C4882" w:rsidP="003F035E">
            <w:pPr>
              <w:rPr>
                <w:rFonts w:ascii="Times New Roman" w:hAnsi="Times New Roman" w:cs="Times New Roman"/>
              </w:rPr>
            </w:pPr>
          </w:p>
          <w:p w:rsidR="003F035E" w:rsidRPr="00577B46" w:rsidRDefault="0051140E" w:rsidP="003F035E">
            <w:pPr>
              <w:rPr>
                <w:rFonts w:ascii="Times New Roman" w:hAnsi="Times New Roman" w:cs="Times New Roman"/>
              </w:rPr>
            </w:pPr>
            <w:r>
              <w:rPr>
                <w:rFonts w:ascii="Times New Roman" w:hAnsi="Times New Roman" w:cs="Times New Roman"/>
              </w:rPr>
              <w:t>proljeće 2018</w:t>
            </w:r>
            <w:r w:rsidR="003F035E" w:rsidRPr="00577B46">
              <w:rPr>
                <w:rFonts w:ascii="Times New Roman" w:hAnsi="Times New Roman" w:cs="Times New Roman"/>
              </w:rPr>
              <w:t>.</w:t>
            </w:r>
          </w:p>
        </w:tc>
      </w:tr>
      <w:tr w:rsidR="00577B46" w:rsidRPr="00577B46" w:rsidTr="003F035E">
        <w:tc>
          <w:tcPr>
            <w:tcW w:w="3129" w:type="dxa"/>
            <w:gridSpan w:val="2"/>
          </w:tcPr>
          <w:p w:rsidR="003F035E" w:rsidRPr="00577B46" w:rsidRDefault="003F035E" w:rsidP="003F035E">
            <w:pPr>
              <w:rPr>
                <w:rFonts w:ascii="Times New Roman" w:hAnsi="Times New Roman" w:cs="Times New Roman"/>
              </w:rPr>
            </w:pPr>
            <w:r w:rsidRPr="00577B46">
              <w:rPr>
                <w:rFonts w:ascii="Times New Roman" w:hAnsi="Times New Roman" w:cs="Times New Roman"/>
              </w:rPr>
              <w:lastRenderedPageBreak/>
              <w:t>Potrebni resursi:</w:t>
            </w:r>
          </w:p>
        </w:tc>
        <w:tc>
          <w:tcPr>
            <w:tcW w:w="11091" w:type="dxa"/>
          </w:tcPr>
          <w:p w:rsidR="003F035E" w:rsidRPr="00577B46" w:rsidRDefault="003F035E" w:rsidP="003F035E">
            <w:pPr>
              <w:rPr>
                <w:rFonts w:ascii="Times New Roman" w:hAnsi="Times New Roman" w:cs="Times New Roman"/>
              </w:rPr>
            </w:pPr>
            <w:r w:rsidRPr="00577B46">
              <w:rPr>
                <w:rFonts w:ascii="Times New Roman" w:hAnsi="Times New Roman" w:cs="Times New Roman"/>
              </w:rPr>
              <w:t>prijevoz, prikladna obuća i odjeća, determinacijski ključevi</w:t>
            </w:r>
          </w:p>
        </w:tc>
      </w:tr>
      <w:tr w:rsidR="00577B46" w:rsidRPr="00577B46" w:rsidTr="003F035E">
        <w:tc>
          <w:tcPr>
            <w:tcW w:w="3129" w:type="dxa"/>
            <w:gridSpan w:val="2"/>
          </w:tcPr>
          <w:p w:rsidR="003F035E" w:rsidRPr="00577B46" w:rsidRDefault="003F035E" w:rsidP="003F035E">
            <w:pPr>
              <w:rPr>
                <w:rFonts w:ascii="Times New Roman" w:hAnsi="Times New Roman" w:cs="Times New Roman"/>
              </w:rPr>
            </w:pPr>
            <w:r w:rsidRPr="00577B46">
              <w:rPr>
                <w:rFonts w:ascii="Times New Roman" w:hAnsi="Times New Roman" w:cs="Times New Roman"/>
              </w:rPr>
              <w:t>Moguće teškoće:</w:t>
            </w:r>
          </w:p>
        </w:tc>
        <w:tc>
          <w:tcPr>
            <w:tcW w:w="11091" w:type="dxa"/>
          </w:tcPr>
          <w:p w:rsidR="003F035E" w:rsidRPr="00577B46" w:rsidRDefault="003F035E" w:rsidP="003F035E">
            <w:pPr>
              <w:rPr>
                <w:rFonts w:ascii="Times New Roman" w:hAnsi="Times New Roman" w:cs="Times New Roman"/>
              </w:rPr>
            </w:pPr>
            <w:r w:rsidRPr="00577B46">
              <w:rPr>
                <w:rFonts w:ascii="Times New Roman" w:hAnsi="Times New Roman" w:cs="Times New Roman"/>
              </w:rPr>
              <w:t>loše vrijeme, spriječenost nastavnice ili djelatnika Parka, nezainteresiranost učenika</w:t>
            </w:r>
          </w:p>
        </w:tc>
      </w:tr>
      <w:tr w:rsidR="00577B46" w:rsidRPr="00577B46" w:rsidTr="003F035E">
        <w:tc>
          <w:tcPr>
            <w:tcW w:w="3129" w:type="dxa"/>
            <w:gridSpan w:val="2"/>
          </w:tcPr>
          <w:p w:rsidR="003F035E" w:rsidRPr="00577B46" w:rsidRDefault="003F035E" w:rsidP="003F035E">
            <w:pPr>
              <w:rPr>
                <w:rFonts w:ascii="Times New Roman" w:hAnsi="Times New Roman" w:cs="Times New Roman"/>
              </w:rPr>
            </w:pPr>
            <w:r w:rsidRPr="00577B46">
              <w:rPr>
                <w:rFonts w:ascii="Times New Roman" w:hAnsi="Times New Roman" w:cs="Times New Roman"/>
              </w:rPr>
              <w:t>Način praćenja i provjere ishoda/postignuća:</w:t>
            </w:r>
          </w:p>
        </w:tc>
        <w:tc>
          <w:tcPr>
            <w:tcW w:w="11091" w:type="dxa"/>
          </w:tcPr>
          <w:p w:rsidR="003F035E" w:rsidRPr="00577B46" w:rsidRDefault="003F035E" w:rsidP="003F035E">
            <w:pPr>
              <w:rPr>
                <w:rFonts w:ascii="Times New Roman" w:hAnsi="Times New Roman" w:cs="Times New Roman"/>
              </w:rPr>
            </w:pPr>
            <w:r w:rsidRPr="00577B46">
              <w:rPr>
                <w:rFonts w:ascii="Times New Roman" w:hAnsi="Times New Roman" w:cs="Times New Roman"/>
              </w:rPr>
              <w:t>prezentacija, plakat, razgovor</w:t>
            </w:r>
          </w:p>
        </w:tc>
      </w:tr>
      <w:tr w:rsidR="00577B46" w:rsidRPr="00577B46" w:rsidTr="003F035E">
        <w:tc>
          <w:tcPr>
            <w:tcW w:w="3129" w:type="dxa"/>
            <w:gridSpan w:val="2"/>
          </w:tcPr>
          <w:p w:rsidR="003F035E" w:rsidRPr="00577B46" w:rsidRDefault="003F035E" w:rsidP="003F035E">
            <w:pPr>
              <w:rPr>
                <w:rFonts w:ascii="Times New Roman" w:hAnsi="Times New Roman" w:cs="Times New Roman"/>
              </w:rPr>
            </w:pPr>
            <w:r w:rsidRPr="00577B46">
              <w:rPr>
                <w:rFonts w:ascii="Times New Roman" w:hAnsi="Times New Roman" w:cs="Times New Roman"/>
              </w:rPr>
              <w:t>Okvirni troškovnik:</w:t>
            </w:r>
          </w:p>
        </w:tc>
        <w:tc>
          <w:tcPr>
            <w:tcW w:w="11091" w:type="dxa"/>
          </w:tcPr>
          <w:p w:rsidR="003F035E" w:rsidRPr="00577B46" w:rsidRDefault="003F035E" w:rsidP="003F035E">
            <w:pPr>
              <w:rPr>
                <w:rFonts w:ascii="Times New Roman" w:hAnsi="Times New Roman" w:cs="Times New Roman"/>
              </w:rPr>
            </w:pPr>
            <w:r w:rsidRPr="00577B46">
              <w:rPr>
                <w:rFonts w:ascii="Times New Roman" w:hAnsi="Times New Roman" w:cs="Times New Roman"/>
              </w:rPr>
              <w:t>2000,00</w:t>
            </w:r>
          </w:p>
        </w:tc>
      </w:tr>
      <w:tr w:rsidR="00577B46" w:rsidRPr="00577B46" w:rsidTr="003F035E">
        <w:tc>
          <w:tcPr>
            <w:tcW w:w="3129" w:type="dxa"/>
            <w:gridSpan w:val="2"/>
          </w:tcPr>
          <w:p w:rsidR="003F035E" w:rsidRPr="00577B46" w:rsidRDefault="003F035E" w:rsidP="003F035E">
            <w:pPr>
              <w:rPr>
                <w:rFonts w:ascii="Times New Roman" w:hAnsi="Times New Roman" w:cs="Times New Roman"/>
              </w:rPr>
            </w:pPr>
            <w:r w:rsidRPr="00577B46">
              <w:rPr>
                <w:rFonts w:ascii="Times New Roman" w:hAnsi="Times New Roman" w:cs="Times New Roman"/>
              </w:rPr>
              <w:t>Odgovorne osobe:</w:t>
            </w:r>
          </w:p>
        </w:tc>
        <w:tc>
          <w:tcPr>
            <w:tcW w:w="11091" w:type="dxa"/>
          </w:tcPr>
          <w:p w:rsidR="003F035E" w:rsidRPr="00577B46" w:rsidRDefault="003F035E" w:rsidP="003F035E">
            <w:pPr>
              <w:rPr>
                <w:rFonts w:ascii="Times New Roman" w:hAnsi="Times New Roman" w:cs="Times New Roman"/>
              </w:rPr>
            </w:pPr>
            <w:r w:rsidRPr="00577B46">
              <w:rPr>
                <w:rFonts w:ascii="Times New Roman" w:hAnsi="Times New Roman" w:cs="Times New Roman"/>
              </w:rPr>
              <w:t>Mirna Bogić, prof.</w:t>
            </w:r>
          </w:p>
        </w:tc>
      </w:tr>
    </w:tbl>
    <w:p w:rsidR="003F035E" w:rsidRDefault="003F035E" w:rsidP="003F035E"/>
    <w:p w:rsidR="003F035E" w:rsidRDefault="003F035E" w:rsidP="003F035E"/>
    <w:p w:rsidR="003F035E" w:rsidRDefault="003F035E" w:rsidP="003F035E">
      <w:r>
        <w:t>Kurikulumsko područje: Prirodoslovlje</w:t>
      </w:r>
    </w:p>
    <w:p w:rsidR="003F035E" w:rsidRDefault="003F035E" w:rsidP="003F035E">
      <w:r>
        <w:t>Japlenški vrh</w:t>
      </w:r>
    </w:p>
    <w:tbl>
      <w:tblPr>
        <w:tblStyle w:val="Reetkatablice7"/>
        <w:tblpPr w:leftFromText="180" w:rightFromText="180" w:vertAnchor="text" w:horzAnchor="margin" w:tblpY="33"/>
        <w:tblW w:w="0" w:type="auto"/>
        <w:tblLook w:val="04A0" w:firstRow="1" w:lastRow="0" w:firstColumn="1" w:lastColumn="0" w:noHBand="0" w:noVBand="1"/>
      </w:tblPr>
      <w:tblGrid>
        <w:gridCol w:w="1269"/>
        <w:gridCol w:w="1775"/>
        <w:gridCol w:w="6954"/>
      </w:tblGrid>
      <w:tr w:rsidR="003F035E" w:rsidRPr="00577B46" w:rsidTr="00577B46">
        <w:tc>
          <w:tcPr>
            <w:tcW w:w="3129" w:type="dxa"/>
            <w:gridSpan w:val="2"/>
          </w:tcPr>
          <w:p w:rsidR="003F035E" w:rsidRPr="00577B46" w:rsidRDefault="003F035E" w:rsidP="00577B46">
            <w:pPr>
              <w:rPr>
                <w:rFonts w:ascii="Times New Roman" w:hAnsi="Times New Roman" w:cs="Times New Roman"/>
              </w:rPr>
            </w:pPr>
            <w:r w:rsidRPr="00577B46">
              <w:rPr>
                <w:rFonts w:ascii="Times New Roman" w:hAnsi="Times New Roman" w:cs="Times New Roman"/>
              </w:rPr>
              <w:t>Ciklus (razred):</w:t>
            </w:r>
          </w:p>
        </w:tc>
        <w:tc>
          <w:tcPr>
            <w:tcW w:w="11091" w:type="dxa"/>
          </w:tcPr>
          <w:p w:rsidR="003F035E" w:rsidRPr="00577B46" w:rsidRDefault="003F035E" w:rsidP="00577B46">
            <w:pPr>
              <w:rPr>
                <w:rFonts w:ascii="Times New Roman" w:hAnsi="Times New Roman" w:cs="Times New Roman"/>
              </w:rPr>
            </w:pPr>
            <w:r w:rsidRPr="00577B46">
              <w:rPr>
                <w:rFonts w:ascii="Times New Roman" w:hAnsi="Times New Roman" w:cs="Times New Roman"/>
              </w:rPr>
              <w:t>2. razred Opće i Prirodoslovno- matematičke gimnazije</w:t>
            </w:r>
          </w:p>
        </w:tc>
      </w:tr>
      <w:tr w:rsidR="003F035E" w:rsidRPr="00577B46" w:rsidTr="00577B46">
        <w:tc>
          <w:tcPr>
            <w:tcW w:w="3129" w:type="dxa"/>
            <w:gridSpan w:val="2"/>
          </w:tcPr>
          <w:p w:rsidR="003F035E" w:rsidRPr="00577B46" w:rsidRDefault="003F035E" w:rsidP="00577B46">
            <w:pPr>
              <w:rPr>
                <w:rFonts w:ascii="Times New Roman" w:hAnsi="Times New Roman" w:cs="Times New Roman"/>
              </w:rPr>
            </w:pPr>
            <w:r w:rsidRPr="00577B46">
              <w:rPr>
                <w:rFonts w:ascii="Times New Roman" w:hAnsi="Times New Roman" w:cs="Times New Roman"/>
              </w:rPr>
              <w:t>Cilj:</w:t>
            </w:r>
          </w:p>
        </w:tc>
        <w:tc>
          <w:tcPr>
            <w:tcW w:w="11091" w:type="dxa"/>
          </w:tcPr>
          <w:p w:rsidR="003F035E" w:rsidRPr="00577B46" w:rsidRDefault="003F035E" w:rsidP="00577B46">
            <w:pPr>
              <w:rPr>
                <w:rFonts w:ascii="Times New Roman" w:hAnsi="Times New Roman" w:cs="Times New Roman"/>
              </w:rPr>
            </w:pPr>
            <w:r w:rsidRPr="00577B46">
              <w:rPr>
                <w:rFonts w:ascii="Times New Roman" w:hAnsi="Times New Roman" w:cs="Times New Roman"/>
              </w:rPr>
              <w:t>prepoznati i determinirati biljne vrte Gorskog kotara</w:t>
            </w:r>
          </w:p>
        </w:tc>
      </w:tr>
      <w:tr w:rsidR="003F035E" w:rsidRPr="00577B46" w:rsidTr="00577B46">
        <w:tc>
          <w:tcPr>
            <w:tcW w:w="3129" w:type="dxa"/>
            <w:gridSpan w:val="2"/>
          </w:tcPr>
          <w:p w:rsidR="003F035E" w:rsidRPr="00577B46" w:rsidRDefault="003F035E" w:rsidP="00577B46">
            <w:pPr>
              <w:rPr>
                <w:rFonts w:ascii="Times New Roman" w:hAnsi="Times New Roman" w:cs="Times New Roman"/>
              </w:rPr>
            </w:pPr>
            <w:r w:rsidRPr="00577B46">
              <w:rPr>
                <w:rFonts w:ascii="Times New Roman" w:hAnsi="Times New Roman" w:cs="Times New Roman"/>
              </w:rPr>
              <w:t>Obrazloženje cilja (povezan s potrebama, interesima učenika i vrijednostima ŠK):</w:t>
            </w:r>
          </w:p>
        </w:tc>
        <w:tc>
          <w:tcPr>
            <w:tcW w:w="11091" w:type="dxa"/>
          </w:tcPr>
          <w:p w:rsidR="003F035E" w:rsidRPr="00577B46" w:rsidRDefault="003F035E" w:rsidP="00577B46">
            <w:pPr>
              <w:rPr>
                <w:rFonts w:ascii="Times New Roman" w:hAnsi="Times New Roman" w:cs="Times New Roman"/>
              </w:rPr>
            </w:pPr>
            <w:r w:rsidRPr="00577B46">
              <w:rPr>
                <w:rFonts w:ascii="Times New Roman" w:hAnsi="Times New Roman" w:cs="Times New Roman"/>
              </w:rPr>
              <w:t>povezati teoriju i praksu, unijeti stvarnost u izvođenje nastave, opažati svijet oko sebe i prepoznati svoje mjesto u njemu, cijeniti stanište u kojem živimo</w:t>
            </w:r>
          </w:p>
        </w:tc>
      </w:tr>
      <w:tr w:rsidR="003F035E" w:rsidRPr="00577B46" w:rsidTr="00577B46">
        <w:tc>
          <w:tcPr>
            <w:tcW w:w="3129" w:type="dxa"/>
            <w:gridSpan w:val="2"/>
          </w:tcPr>
          <w:p w:rsidR="003F035E" w:rsidRPr="00577B46" w:rsidRDefault="003F035E" w:rsidP="00577B46">
            <w:pPr>
              <w:rPr>
                <w:rFonts w:ascii="Times New Roman" w:hAnsi="Times New Roman" w:cs="Times New Roman"/>
              </w:rPr>
            </w:pPr>
            <w:r w:rsidRPr="00577B46">
              <w:rPr>
                <w:rFonts w:ascii="Times New Roman" w:hAnsi="Times New Roman" w:cs="Times New Roman"/>
              </w:rPr>
              <w:t>Namjena:</w:t>
            </w:r>
          </w:p>
        </w:tc>
        <w:tc>
          <w:tcPr>
            <w:tcW w:w="11091" w:type="dxa"/>
          </w:tcPr>
          <w:p w:rsidR="003F035E" w:rsidRPr="00577B46" w:rsidRDefault="003F035E" w:rsidP="00577B46">
            <w:pPr>
              <w:rPr>
                <w:rFonts w:ascii="Times New Roman" w:hAnsi="Times New Roman" w:cs="Times New Roman"/>
              </w:rPr>
            </w:pPr>
            <w:r w:rsidRPr="00577B46">
              <w:rPr>
                <w:rFonts w:ascii="Times New Roman" w:hAnsi="Times New Roman" w:cs="Times New Roman"/>
              </w:rPr>
              <w:t>terenska nastava u svrhu određivanja bioraznolikosti biljaka</w:t>
            </w:r>
          </w:p>
        </w:tc>
      </w:tr>
      <w:tr w:rsidR="003F035E" w:rsidRPr="00577B46" w:rsidTr="00577B46">
        <w:tc>
          <w:tcPr>
            <w:tcW w:w="3129" w:type="dxa"/>
            <w:gridSpan w:val="2"/>
          </w:tcPr>
          <w:p w:rsidR="003F035E" w:rsidRPr="00577B46" w:rsidRDefault="003F035E" w:rsidP="00577B46">
            <w:pPr>
              <w:rPr>
                <w:rFonts w:ascii="Times New Roman" w:hAnsi="Times New Roman" w:cs="Times New Roman"/>
              </w:rPr>
            </w:pPr>
            <w:r w:rsidRPr="00577B46">
              <w:rPr>
                <w:rFonts w:ascii="Times New Roman" w:hAnsi="Times New Roman" w:cs="Times New Roman"/>
              </w:rPr>
              <w:t>Očekivani ishodi/postignuća:</w:t>
            </w:r>
          </w:p>
        </w:tc>
        <w:tc>
          <w:tcPr>
            <w:tcW w:w="11091" w:type="dxa"/>
          </w:tcPr>
          <w:p w:rsidR="003F035E" w:rsidRPr="00577B46" w:rsidRDefault="003F035E" w:rsidP="00577B46">
            <w:pPr>
              <w:rPr>
                <w:rFonts w:ascii="Times New Roman" w:hAnsi="Times New Roman" w:cs="Times New Roman"/>
              </w:rPr>
            </w:pPr>
            <w:r w:rsidRPr="00577B46">
              <w:rPr>
                <w:rFonts w:ascii="Times New Roman" w:hAnsi="Times New Roman" w:cs="Times New Roman"/>
              </w:rPr>
              <w:t>prepoznati i determinirati biljke, napraviti herbarij, hodati i promatrati svijet oko sebe tijekom šetnje prirodom, družiti se</w:t>
            </w:r>
          </w:p>
        </w:tc>
      </w:tr>
      <w:tr w:rsidR="003F035E" w:rsidRPr="00577B46" w:rsidTr="00577B46">
        <w:tc>
          <w:tcPr>
            <w:tcW w:w="1166" w:type="dxa"/>
          </w:tcPr>
          <w:p w:rsidR="003F035E" w:rsidRPr="00577B46" w:rsidRDefault="003F035E" w:rsidP="00577B46">
            <w:pPr>
              <w:rPr>
                <w:rFonts w:ascii="Times New Roman" w:hAnsi="Times New Roman" w:cs="Times New Roman"/>
              </w:rPr>
            </w:pPr>
            <w:r w:rsidRPr="00577B46">
              <w:rPr>
                <w:rFonts w:ascii="Times New Roman" w:hAnsi="Times New Roman" w:cs="Times New Roman"/>
              </w:rPr>
              <w:t xml:space="preserve">    Način realizacije:     </w:t>
            </w:r>
          </w:p>
        </w:tc>
        <w:tc>
          <w:tcPr>
            <w:tcW w:w="1963" w:type="dxa"/>
          </w:tcPr>
          <w:tbl>
            <w:tblPr>
              <w:tblStyle w:val="Reetkatablice7"/>
              <w:tblW w:w="0" w:type="auto"/>
              <w:tblLook w:val="04A0" w:firstRow="1" w:lastRow="0" w:firstColumn="1" w:lastColumn="0" w:noHBand="0" w:noVBand="1"/>
            </w:tblPr>
            <w:tblGrid>
              <w:gridCol w:w="1549"/>
            </w:tblGrid>
            <w:tr w:rsidR="003F035E" w:rsidRPr="00577B46" w:rsidTr="003F035E">
              <w:tc>
                <w:tcPr>
                  <w:tcW w:w="1903" w:type="dxa"/>
                </w:tcPr>
                <w:p w:rsidR="003F035E" w:rsidRPr="00577B46" w:rsidRDefault="003F035E" w:rsidP="00AB28C6">
                  <w:pPr>
                    <w:framePr w:hSpace="180" w:wrap="around" w:vAnchor="text" w:hAnchor="margin" w:y="33"/>
                    <w:rPr>
                      <w:rFonts w:ascii="Times New Roman" w:hAnsi="Times New Roman" w:cs="Times New Roman"/>
                    </w:rPr>
                  </w:pPr>
                  <w:r w:rsidRPr="00577B46">
                    <w:rPr>
                      <w:rFonts w:ascii="Times New Roman" w:hAnsi="Times New Roman" w:cs="Times New Roman"/>
                    </w:rPr>
                    <w:t>Oblik:</w:t>
                  </w:r>
                </w:p>
              </w:tc>
            </w:tr>
            <w:tr w:rsidR="003F035E" w:rsidRPr="00577B46" w:rsidTr="003F035E">
              <w:tc>
                <w:tcPr>
                  <w:tcW w:w="1903" w:type="dxa"/>
                </w:tcPr>
                <w:p w:rsidR="003F035E" w:rsidRPr="00577B46" w:rsidRDefault="003F035E" w:rsidP="00AB28C6">
                  <w:pPr>
                    <w:framePr w:hSpace="180" w:wrap="around" w:vAnchor="text" w:hAnchor="margin" w:y="33"/>
                    <w:rPr>
                      <w:rFonts w:ascii="Times New Roman" w:hAnsi="Times New Roman" w:cs="Times New Roman"/>
                    </w:rPr>
                  </w:pPr>
                  <w:r w:rsidRPr="00577B46">
                    <w:rPr>
                      <w:rFonts w:ascii="Times New Roman" w:hAnsi="Times New Roman" w:cs="Times New Roman"/>
                    </w:rPr>
                    <w:t>Sudionici:</w:t>
                  </w:r>
                </w:p>
              </w:tc>
            </w:tr>
            <w:tr w:rsidR="003F035E" w:rsidRPr="00577B46" w:rsidTr="003F035E">
              <w:tc>
                <w:tcPr>
                  <w:tcW w:w="1903" w:type="dxa"/>
                </w:tcPr>
                <w:p w:rsidR="003F035E" w:rsidRPr="00577B46" w:rsidRDefault="003F035E" w:rsidP="00AB28C6">
                  <w:pPr>
                    <w:framePr w:hSpace="180" w:wrap="around" w:vAnchor="text" w:hAnchor="margin" w:y="33"/>
                    <w:rPr>
                      <w:rFonts w:ascii="Times New Roman" w:hAnsi="Times New Roman" w:cs="Times New Roman"/>
                    </w:rPr>
                  </w:pPr>
                  <w:r w:rsidRPr="00577B46">
                    <w:rPr>
                      <w:rFonts w:ascii="Times New Roman" w:hAnsi="Times New Roman" w:cs="Times New Roman"/>
                    </w:rPr>
                    <w:t>Način učenja (što rade učenici):</w:t>
                  </w:r>
                </w:p>
              </w:tc>
            </w:tr>
            <w:tr w:rsidR="003F035E" w:rsidRPr="00577B46" w:rsidTr="003F035E">
              <w:tc>
                <w:tcPr>
                  <w:tcW w:w="1903" w:type="dxa"/>
                </w:tcPr>
                <w:p w:rsidR="003F035E" w:rsidRPr="00577B46" w:rsidRDefault="003F035E" w:rsidP="00AB28C6">
                  <w:pPr>
                    <w:framePr w:hSpace="180" w:wrap="around" w:vAnchor="text" w:hAnchor="margin" w:y="33"/>
                    <w:rPr>
                      <w:rFonts w:ascii="Times New Roman" w:hAnsi="Times New Roman" w:cs="Times New Roman"/>
                    </w:rPr>
                  </w:pPr>
                  <w:r w:rsidRPr="00577B46">
                    <w:rPr>
                      <w:rFonts w:ascii="Times New Roman" w:hAnsi="Times New Roman" w:cs="Times New Roman"/>
                    </w:rPr>
                    <w:t>Metode poučavanja (što rade učitelji):</w:t>
                  </w:r>
                </w:p>
              </w:tc>
            </w:tr>
            <w:tr w:rsidR="003F035E" w:rsidRPr="00577B46" w:rsidTr="003F035E">
              <w:tc>
                <w:tcPr>
                  <w:tcW w:w="1903" w:type="dxa"/>
                </w:tcPr>
                <w:p w:rsidR="003F035E" w:rsidRPr="00577B46" w:rsidRDefault="003F035E" w:rsidP="00AB28C6">
                  <w:pPr>
                    <w:framePr w:hSpace="180" w:wrap="around" w:vAnchor="text" w:hAnchor="margin" w:y="33"/>
                    <w:rPr>
                      <w:rFonts w:ascii="Times New Roman" w:hAnsi="Times New Roman" w:cs="Times New Roman"/>
                    </w:rPr>
                  </w:pPr>
                  <w:r w:rsidRPr="00577B46">
                    <w:rPr>
                      <w:rFonts w:ascii="Times New Roman" w:hAnsi="Times New Roman" w:cs="Times New Roman"/>
                    </w:rPr>
                    <w:t>Trajanje izvedbe:</w:t>
                  </w:r>
                </w:p>
              </w:tc>
            </w:tr>
          </w:tbl>
          <w:p w:rsidR="003F035E" w:rsidRPr="00577B46" w:rsidRDefault="003F035E" w:rsidP="00577B46">
            <w:pPr>
              <w:rPr>
                <w:rFonts w:ascii="Times New Roman" w:hAnsi="Times New Roman" w:cs="Times New Roman"/>
              </w:rPr>
            </w:pPr>
          </w:p>
        </w:tc>
        <w:tc>
          <w:tcPr>
            <w:tcW w:w="11091" w:type="dxa"/>
          </w:tcPr>
          <w:p w:rsidR="003F035E" w:rsidRPr="00577B46" w:rsidRDefault="003F035E" w:rsidP="00577B46">
            <w:pPr>
              <w:rPr>
                <w:rFonts w:ascii="Times New Roman" w:hAnsi="Times New Roman" w:cs="Times New Roman"/>
              </w:rPr>
            </w:pPr>
            <w:r w:rsidRPr="00577B46">
              <w:rPr>
                <w:rFonts w:ascii="Times New Roman" w:hAnsi="Times New Roman" w:cs="Times New Roman"/>
              </w:rPr>
              <w:t>individualni rad, rad u paru, grupni rad</w:t>
            </w:r>
          </w:p>
          <w:p w:rsidR="003F035E" w:rsidRPr="00577B46" w:rsidRDefault="003F035E" w:rsidP="00577B46">
            <w:pPr>
              <w:rPr>
                <w:rFonts w:ascii="Times New Roman" w:hAnsi="Times New Roman" w:cs="Times New Roman"/>
              </w:rPr>
            </w:pPr>
            <w:r w:rsidRPr="00577B46">
              <w:rPr>
                <w:rFonts w:ascii="Times New Roman" w:hAnsi="Times New Roman" w:cs="Times New Roman"/>
              </w:rPr>
              <w:t>učenici, nastavnica Mirna Bogić</w:t>
            </w:r>
          </w:p>
          <w:p w:rsidR="003F035E" w:rsidRPr="00577B46" w:rsidRDefault="003F035E" w:rsidP="00577B46">
            <w:pPr>
              <w:rPr>
                <w:rFonts w:ascii="Times New Roman" w:hAnsi="Times New Roman" w:cs="Times New Roman"/>
              </w:rPr>
            </w:pPr>
            <w:r w:rsidRPr="00577B46">
              <w:rPr>
                <w:rFonts w:ascii="Times New Roman" w:hAnsi="Times New Roman" w:cs="Times New Roman"/>
              </w:rPr>
              <w:t>beru biljke, prepoznaju, opisuju, determiniraju, izrađuju herbarij, rade plakat, fotografiraju vrste koje se ne beru</w:t>
            </w:r>
          </w:p>
          <w:p w:rsidR="005C4882" w:rsidRDefault="005C4882" w:rsidP="00577B46">
            <w:pPr>
              <w:rPr>
                <w:rFonts w:ascii="Times New Roman" w:hAnsi="Times New Roman" w:cs="Times New Roman"/>
              </w:rPr>
            </w:pPr>
          </w:p>
          <w:p w:rsidR="005C4882" w:rsidRDefault="005C4882" w:rsidP="00577B46">
            <w:pPr>
              <w:rPr>
                <w:rFonts w:ascii="Times New Roman" w:hAnsi="Times New Roman" w:cs="Times New Roman"/>
              </w:rPr>
            </w:pPr>
          </w:p>
          <w:p w:rsidR="005C4882" w:rsidRDefault="005C4882" w:rsidP="00577B46">
            <w:pPr>
              <w:rPr>
                <w:rFonts w:ascii="Times New Roman" w:hAnsi="Times New Roman" w:cs="Times New Roman"/>
              </w:rPr>
            </w:pPr>
          </w:p>
          <w:p w:rsidR="005C4882" w:rsidRDefault="005C4882" w:rsidP="00577B46">
            <w:pPr>
              <w:rPr>
                <w:rFonts w:ascii="Times New Roman" w:hAnsi="Times New Roman" w:cs="Times New Roman"/>
              </w:rPr>
            </w:pPr>
          </w:p>
          <w:p w:rsidR="005C4882" w:rsidRDefault="005C4882" w:rsidP="00577B46">
            <w:pPr>
              <w:rPr>
                <w:rFonts w:ascii="Times New Roman" w:hAnsi="Times New Roman" w:cs="Times New Roman"/>
              </w:rPr>
            </w:pPr>
          </w:p>
          <w:p w:rsidR="003F035E" w:rsidRPr="00577B46" w:rsidRDefault="0051140E" w:rsidP="00577B46">
            <w:pPr>
              <w:rPr>
                <w:rFonts w:ascii="Times New Roman" w:hAnsi="Times New Roman" w:cs="Times New Roman"/>
              </w:rPr>
            </w:pPr>
            <w:r>
              <w:rPr>
                <w:rFonts w:ascii="Times New Roman" w:hAnsi="Times New Roman" w:cs="Times New Roman"/>
              </w:rPr>
              <w:t>proljeće 2018</w:t>
            </w:r>
            <w:r w:rsidR="003F035E" w:rsidRPr="00577B46">
              <w:rPr>
                <w:rFonts w:ascii="Times New Roman" w:hAnsi="Times New Roman" w:cs="Times New Roman"/>
              </w:rPr>
              <w:t>.</w:t>
            </w:r>
          </w:p>
        </w:tc>
      </w:tr>
      <w:tr w:rsidR="003F035E" w:rsidRPr="00577B46" w:rsidTr="00577B46">
        <w:trPr>
          <w:trHeight w:val="283"/>
        </w:trPr>
        <w:tc>
          <w:tcPr>
            <w:tcW w:w="3129" w:type="dxa"/>
            <w:gridSpan w:val="2"/>
          </w:tcPr>
          <w:p w:rsidR="003F035E" w:rsidRPr="00577B46" w:rsidRDefault="003F035E" w:rsidP="00577B46">
            <w:pPr>
              <w:rPr>
                <w:rFonts w:ascii="Times New Roman" w:hAnsi="Times New Roman" w:cs="Times New Roman"/>
              </w:rPr>
            </w:pPr>
            <w:r w:rsidRPr="00577B46">
              <w:rPr>
                <w:rFonts w:ascii="Times New Roman" w:hAnsi="Times New Roman" w:cs="Times New Roman"/>
              </w:rPr>
              <w:t>Potrebni resursi:</w:t>
            </w:r>
          </w:p>
        </w:tc>
        <w:tc>
          <w:tcPr>
            <w:tcW w:w="11091" w:type="dxa"/>
          </w:tcPr>
          <w:p w:rsidR="003F035E" w:rsidRPr="00577B46" w:rsidRDefault="003F035E" w:rsidP="00577B46">
            <w:pPr>
              <w:rPr>
                <w:rFonts w:ascii="Times New Roman" w:hAnsi="Times New Roman" w:cs="Times New Roman"/>
              </w:rPr>
            </w:pPr>
            <w:r w:rsidRPr="00577B46">
              <w:rPr>
                <w:rFonts w:ascii="Times New Roman" w:hAnsi="Times New Roman" w:cs="Times New Roman"/>
              </w:rPr>
              <w:t>primjerena odjeća i obuća, herbarij, fotoaparat</w:t>
            </w:r>
          </w:p>
        </w:tc>
      </w:tr>
      <w:tr w:rsidR="003F035E" w:rsidRPr="00577B46" w:rsidTr="00577B46">
        <w:tc>
          <w:tcPr>
            <w:tcW w:w="3129" w:type="dxa"/>
            <w:gridSpan w:val="2"/>
          </w:tcPr>
          <w:p w:rsidR="003F035E" w:rsidRPr="00577B46" w:rsidRDefault="003F035E" w:rsidP="00577B46">
            <w:pPr>
              <w:rPr>
                <w:rFonts w:ascii="Times New Roman" w:hAnsi="Times New Roman" w:cs="Times New Roman"/>
              </w:rPr>
            </w:pPr>
            <w:r w:rsidRPr="00577B46">
              <w:rPr>
                <w:rFonts w:ascii="Times New Roman" w:hAnsi="Times New Roman" w:cs="Times New Roman"/>
              </w:rPr>
              <w:t>Moguće teškoće:</w:t>
            </w:r>
          </w:p>
        </w:tc>
        <w:tc>
          <w:tcPr>
            <w:tcW w:w="11091" w:type="dxa"/>
          </w:tcPr>
          <w:p w:rsidR="003F035E" w:rsidRPr="00577B46" w:rsidRDefault="003F035E" w:rsidP="00577B46">
            <w:pPr>
              <w:rPr>
                <w:rFonts w:ascii="Times New Roman" w:hAnsi="Times New Roman" w:cs="Times New Roman"/>
              </w:rPr>
            </w:pPr>
            <w:r w:rsidRPr="00577B46">
              <w:rPr>
                <w:rFonts w:ascii="Times New Roman" w:hAnsi="Times New Roman" w:cs="Times New Roman"/>
              </w:rPr>
              <w:t>loše vrijeme, spriječenost učenika ili nastavnika</w:t>
            </w:r>
          </w:p>
        </w:tc>
      </w:tr>
      <w:tr w:rsidR="003F035E" w:rsidRPr="00577B46" w:rsidTr="00577B46">
        <w:tc>
          <w:tcPr>
            <w:tcW w:w="3129" w:type="dxa"/>
            <w:gridSpan w:val="2"/>
          </w:tcPr>
          <w:p w:rsidR="003F035E" w:rsidRPr="00577B46" w:rsidRDefault="003F035E" w:rsidP="00577B46">
            <w:pPr>
              <w:rPr>
                <w:rFonts w:ascii="Times New Roman" w:hAnsi="Times New Roman" w:cs="Times New Roman"/>
              </w:rPr>
            </w:pPr>
            <w:r w:rsidRPr="00577B46">
              <w:rPr>
                <w:rFonts w:ascii="Times New Roman" w:hAnsi="Times New Roman" w:cs="Times New Roman"/>
              </w:rPr>
              <w:t>Način praćenja i provjere ishoda/postignuća:</w:t>
            </w:r>
          </w:p>
        </w:tc>
        <w:tc>
          <w:tcPr>
            <w:tcW w:w="11091" w:type="dxa"/>
          </w:tcPr>
          <w:p w:rsidR="003F035E" w:rsidRPr="00577B46" w:rsidRDefault="003F035E" w:rsidP="00577B46">
            <w:pPr>
              <w:rPr>
                <w:rFonts w:ascii="Times New Roman" w:hAnsi="Times New Roman" w:cs="Times New Roman"/>
              </w:rPr>
            </w:pPr>
            <w:r w:rsidRPr="00577B46">
              <w:rPr>
                <w:rFonts w:ascii="Times New Roman" w:hAnsi="Times New Roman" w:cs="Times New Roman"/>
              </w:rPr>
              <w:t>izrada herbarija, usmena provjera poznavanja vrsta</w:t>
            </w:r>
          </w:p>
        </w:tc>
      </w:tr>
      <w:tr w:rsidR="003F035E" w:rsidRPr="00577B46" w:rsidTr="00577B46">
        <w:tc>
          <w:tcPr>
            <w:tcW w:w="3129" w:type="dxa"/>
            <w:gridSpan w:val="2"/>
          </w:tcPr>
          <w:p w:rsidR="003F035E" w:rsidRPr="00577B46" w:rsidRDefault="003F035E" w:rsidP="00577B46">
            <w:pPr>
              <w:rPr>
                <w:rFonts w:ascii="Times New Roman" w:hAnsi="Times New Roman" w:cs="Times New Roman"/>
              </w:rPr>
            </w:pPr>
            <w:r w:rsidRPr="00577B46">
              <w:rPr>
                <w:rFonts w:ascii="Times New Roman" w:hAnsi="Times New Roman" w:cs="Times New Roman"/>
              </w:rPr>
              <w:t>Okvirni troškovnik:</w:t>
            </w:r>
          </w:p>
        </w:tc>
        <w:tc>
          <w:tcPr>
            <w:tcW w:w="11091" w:type="dxa"/>
          </w:tcPr>
          <w:p w:rsidR="003F035E" w:rsidRPr="00577B46" w:rsidRDefault="003F035E" w:rsidP="00577B46">
            <w:pPr>
              <w:rPr>
                <w:rFonts w:ascii="Times New Roman" w:hAnsi="Times New Roman" w:cs="Times New Roman"/>
              </w:rPr>
            </w:pPr>
            <w:r w:rsidRPr="00577B46">
              <w:rPr>
                <w:rFonts w:ascii="Times New Roman" w:hAnsi="Times New Roman" w:cs="Times New Roman"/>
              </w:rPr>
              <w:t>-</w:t>
            </w:r>
          </w:p>
        </w:tc>
      </w:tr>
      <w:tr w:rsidR="003F035E" w:rsidRPr="00577B46" w:rsidTr="00577B46">
        <w:tc>
          <w:tcPr>
            <w:tcW w:w="3129" w:type="dxa"/>
            <w:gridSpan w:val="2"/>
          </w:tcPr>
          <w:p w:rsidR="003F035E" w:rsidRPr="00577B46" w:rsidRDefault="003F035E" w:rsidP="00577B46">
            <w:pPr>
              <w:rPr>
                <w:rFonts w:ascii="Times New Roman" w:hAnsi="Times New Roman" w:cs="Times New Roman"/>
              </w:rPr>
            </w:pPr>
            <w:r w:rsidRPr="00577B46">
              <w:rPr>
                <w:rFonts w:ascii="Times New Roman" w:hAnsi="Times New Roman" w:cs="Times New Roman"/>
              </w:rPr>
              <w:t>Odgovorne osobe:</w:t>
            </w:r>
          </w:p>
        </w:tc>
        <w:tc>
          <w:tcPr>
            <w:tcW w:w="11091" w:type="dxa"/>
          </w:tcPr>
          <w:p w:rsidR="003F035E" w:rsidRPr="00577B46" w:rsidRDefault="003F035E" w:rsidP="00577B46">
            <w:pPr>
              <w:rPr>
                <w:rFonts w:ascii="Times New Roman" w:hAnsi="Times New Roman" w:cs="Times New Roman"/>
              </w:rPr>
            </w:pPr>
            <w:r w:rsidRPr="00577B46">
              <w:rPr>
                <w:rFonts w:ascii="Times New Roman" w:hAnsi="Times New Roman" w:cs="Times New Roman"/>
              </w:rPr>
              <w:t>Mirna Bogić, prof.</w:t>
            </w:r>
          </w:p>
        </w:tc>
      </w:tr>
    </w:tbl>
    <w:p w:rsidR="003F035E" w:rsidRDefault="003F035E" w:rsidP="003F035E"/>
    <w:p w:rsidR="003F035E" w:rsidRDefault="003F035E" w:rsidP="003F035E"/>
    <w:p w:rsidR="005301D3" w:rsidRDefault="005301D3" w:rsidP="003F035E"/>
    <w:p w:rsidR="005301D3" w:rsidRDefault="005301D3" w:rsidP="003F035E"/>
    <w:p w:rsidR="005301D3" w:rsidRDefault="005301D3" w:rsidP="003F035E"/>
    <w:p w:rsidR="003F035E" w:rsidRDefault="003F035E" w:rsidP="003F035E">
      <w:r>
        <w:lastRenderedPageBreak/>
        <w:t>Kurikulumsko područje: Prirodoslovlje</w:t>
      </w:r>
    </w:p>
    <w:p w:rsidR="003F035E" w:rsidRDefault="003F035E" w:rsidP="003F035E">
      <w:r>
        <w:t>Suradnja s Nastavnim  zavodom za javno zdravstvo PGŽ (različiti preventivni programi) i školske medicine</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0"/>
        <w:gridCol w:w="6959"/>
      </w:tblGrid>
      <w:tr w:rsidR="003F035E" w:rsidRPr="00577B46" w:rsidTr="003F035E">
        <w:tc>
          <w:tcPr>
            <w:tcW w:w="3129" w:type="dxa"/>
            <w:gridSpan w:val="2"/>
          </w:tcPr>
          <w:p w:rsidR="003F035E" w:rsidRPr="00577B46" w:rsidRDefault="003F035E" w:rsidP="003F035E">
            <w:r w:rsidRPr="00577B46">
              <w:t>Ciklus (razred):</w:t>
            </w:r>
          </w:p>
        </w:tc>
        <w:tc>
          <w:tcPr>
            <w:tcW w:w="11091" w:type="dxa"/>
          </w:tcPr>
          <w:p w:rsidR="003F035E" w:rsidRPr="00577B46" w:rsidRDefault="003F035E" w:rsidP="003F035E">
            <w:r w:rsidRPr="00577B46">
              <w:t>3. i 4. razredi</w:t>
            </w:r>
          </w:p>
        </w:tc>
      </w:tr>
      <w:tr w:rsidR="003F035E" w:rsidRPr="00577B46" w:rsidTr="003F035E">
        <w:tc>
          <w:tcPr>
            <w:tcW w:w="3129" w:type="dxa"/>
            <w:gridSpan w:val="2"/>
          </w:tcPr>
          <w:p w:rsidR="003F035E" w:rsidRPr="00577B46" w:rsidRDefault="003F035E" w:rsidP="003F035E">
            <w:r w:rsidRPr="00577B46">
              <w:t>Cilj:</w:t>
            </w:r>
          </w:p>
        </w:tc>
        <w:tc>
          <w:tcPr>
            <w:tcW w:w="11091" w:type="dxa"/>
          </w:tcPr>
          <w:p w:rsidR="003F035E" w:rsidRPr="00577B46" w:rsidRDefault="003F035E" w:rsidP="003F035E">
            <w:r w:rsidRPr="00577B46">
              <w:t>povezivanje Škole, Nastavnog zavoda za javno zdravstvo PGŽ i Školske medicine u svrhu poboljšanja ukupnog zdravlja učenika i njihovih obitelji</w:t>
            </w:r>
          </w:p>
        </w:tc>
      </w:tr>
      <w:tr w:rsidR="003F035E" w:rsidRPr="00577B46" w:rsidTr="003F035E">
        <w:tc>
          <w:tcPr>
            <w:tcW w:w="3129" w:type="dxa"/>
            <w:gridSpan w:val="2"/>
          </w:tcPr>
          <w:p w:rsidR="003F035E" w:rsidRPr="00577B46" w:rsidRDefault="003F035E" w:rsidP="003F035E">
            <w:r w:rsidRPr="00577B46">
              <w:t>Obrazloženje cilja (povezan s potrebama, interesima učenika i vrijednostima ŠK):</w:t>
            </w:r>
          </w:p>
        </w:tc>
        <w:tc>
          <w:tcPr>
            <w:tcW w:w="11091" w:type="dxa"/>
          </w:tcPr>
          <w:p w:rsidR="003F035E" w:rsidRPr="00577B46" w:rsidRDefault="003F035E" w:rsidP="003F035E">
            <w:r w:rsidRPr="00577B46">
              <w:t>povezivanje različitih institucija u ostvarivanju zajedničkog cilja- prevencija ponašanja koji ne doprinose zdravlju, aktivno sudjelovanje učenika na  radionicama pod stručnim vodstvom</w:t>
            </w:r>
          </w:p>
        </w:tc>
      </w:tr>
      <w:tr w:rsidR="003F035E" w:rsidRPr="00577B46" w:rsidTr="003F035E">
        <w:trPr>
          <w:trHeight w:val="327"/>
        </w:trPr>
        <w:tc>
          <w:tcPr>
            <w:tcW w:w="3129" w:type="dxa"/>
            <w:gridSpan w:val="2"/>
          </w:tcPr>
          <w:p w:rsidR="003F035E" w:rsidRPr="00577B46" w:rsidRDefault="003F035E" w:rsidP="003F035E">
            <w:r w:rsidRPr="00577B46">
              <w:t>Namjena:</w:t>
            </w:r>
          </w:p>
        </w:tc>
        <w:tc>
          <w:tcPr>
            <w:tcW w:w="11091" w:type="dxa"/>
          </w:tcPr>
          <w:p w:rsidR="003F035E" w:rsidRPr="00577B46" w:rsidRDefault="003F035E" w:rsidP="003F035E">
            <w:r w:rsidRPr="00577B46">
              <w:t>suradnja s Nastavnim zavodom za javno zdravstvo</w:t>
            </w:r>
          </w:p>
        </w:tc>
      </w:tr>
      <w:tr w:rsidR="003F035E" w:rsidRPr="00577B46" w:rsidTr="003F035E">
        <w:tc>
          <w:tcPr>
            <w:tcW w:w="3129" w:type="dxa"/>
            <w:gridSpan w:val="2"/>
          </w:tcPr>
          <w:p w:rsidR="003F035E" w:rsidRPr="00577B46" w:rsidRDefault="003F035E" w:rsidP="003F035E">
            <w:r w:rsidRPr="00577B46">
              <w:t>Očekivani ishodi/postignuća:</w:t>
            </w:r>
          </w:p>
        </w:tc>
        <w:tc>
          <w:tcPr>
            <w:tcW w:w="11091" w:type="dxa"/>
          </w:tcPr>
          <w:p w:rsidR="003F035E" w:rsidRPr="00577B46" w:rsidRDefault="003F035E" w:rsidP="003F035E">
            <w:r w:rsidRPr="00577B46">
              <w:t>navesti i opisati načine kojima možemo unaprijediti zdravlje, izraditi prezentaciju i plakat s preventivnim savjetima</w:t>
            </w:r>
          </w:p>
        </w:tc>
      </w:tr>
      <w:tr w:rsidR="003F035E" w:rsidRPr="00577B46" w:rsidTr="003F035E">
        <w:tc>
          <w:tcPr>
            <w:tcW w:w="1166" w:type="dxa"/>
          </w:tcPr>
          <w:p w:rsidR="003F035E" w:rsidRPr="00577B46" w:rsidRDefault="003F035E" w:rsidP="003F035E">
            <w:r w:rsidRPr="00577B46">
              <w:t xml:space="preserve">    Način realizacije:     </w:t>
            </w:r>
          </w:p>
        </w:tc>
        <w:tc>
          <w:tcPr>
            <w:tcW w:w="1963" w:type="dxa"/>
          </w:tcPr>
          <w:tbl>
            <w:tblPr>
              <w:tblStyle w:val="Reetkatablice"/>
              <w:tblW w:w="0" w:type="auto"/>
              <w:tblLook w:val="04A0" w:firstRow="1" w:lastRow="0" w:firstColumn="1" w:lastColumn="0" w:noHBand="0" w:noVBand="1"/>
            </w:tblPr>
            <w:tblGrid>
              <w:gridCol w:w="1544"/>
            </w:tblGrid>
            <w:tr w:rsidR="003F035E" w:rsidRPr="00577B46" w:rsidTr="003F035E">
              <w:tc>
                <w:tcPr>
                  <w:tcW w:w="1903" w:type="dxa"/>
                </w:tcPr>
                <w:p w:rsidR="003F035E" w:rsidRPr="00577B46" w:rsidRDefault="003F035E" w:rsidP="00AB28C6">
                  <w:pPr>
                    <w:framePr w:hSpace="180" w:wrap="around" w:vAnchor="text" w:hAnchor="margin" w:y="33"/>
                  </w:pPr>
                  <w:r w:rsidRPr="00577B46">
                    <w:t>Oblik:</w:t>
                  </w:r>
                </w:p>
              </w:tc>
            </w:tr>
            <w:tr w:rsidR="003F035E" w:rsidRPr="00577B46" w:rsidTr="003F035E">
              <w:tc>
                <w:tcPr>
                  <w:tcW w:w="1903" w:type="dxa"/>
                </w:tcPr>
                <w:p w:rsidR="003F035E" w:rsidRDefault="003F035E" w:rsidP="00AB28C6">
                  <w:pPr>
                    <w:framePr w:hSpace="180" w:wrap="around" w:vAnchor="text" w:hAnchor="margin" w:y="33"/>
                  </w:pPr>
                  <w:r w:rsidRPr="00577B46">
                    <w:t>Sudionici:</w:t>
                  </w:r>
                </w:p>
                <w:p w:rsidR="00577B46" w:rsidRPr="00577B46" w:rsidRDefault="00577B46" w:rsidP="00AB28C6">
                  <w:pPr>
                    <w:framePr w:hSpace="180" w:wrap="around" w:vAnchor="text" w:hAnchor="margin" w:y="33"/>
                  </w:pPr>
                </w:p>
              </w:tc>
            </w:tr>
            <w:tr w:rsidR="003F035E" w:rsidRPr="00577B46" w:rsidTr="003F035E">
              <w:tc>
                <w:tcPr>
                  <w:tcW w:w="1903" w:type="dxa"/>
                </w:tcPr>
                <w:p w:rsidR="003F035E" w:rsidRPr="00577B46" w:rsidRDefault="003F035E" w:rsidP="00AB28C6">
                  <w:pPr>
                    <w:framePr w:hSpace="180" w:wrap="around" w:vAnchor="text" w:hAnchor="margin" w:y="33"/>
                  </w:pPr>
                  <w:r w:rsidRPr="00577B46">
                    <w:t>Način učenja (što rade učenici):</w:t>
                  </w:r>
                </w:p>
              </w:tc>
            </w:tr>
            <w:tr w:rsidR="003F035E" w:rsidRPr="00577B46" w:rsidTr="003F035E">
              <w:tc>
                <w:tcPr>
                  <w:tcW w:w="1903" w:type="dxa"/>
                </w:tcPr>
                <w:p w:rsidR="003F035E" w:rsidRPr="00577B46" w:rsidRDefault="003F035E" w:rsidP="00AB28C6">
                  <w:pPr>
                    <w:framePr w:hSpace="180" w:wrap="around" w:vAnchor="text" w:hAnchor="margin" w:y="33"/>
                  </w:pPr>
                  <w:r w:rsidRPr="00577B46">
                    <w:t>Metode poučavanja (što rade učitelji):</w:t>
                  </w:r>
                </w:p>
              </w:tc>
            </w:tr>
            <w:tr w:rsidR="003F035E" w:rsidRPr="00577B46" w:rsidTr="003F035E">
              <w:tc>
                <w:tcPr>
                  <w:tcW w:w="1903" w:type="dxa"/>
                </w:tcPr>
                <w:p w:rsidR="003F035E" w:rsidRPr="00577B46" w:rsidRDefault="003F035E" w:rsidP="00AB28C6">
                  <w:pPr>
                    <w:framePr w:hSpace="180" w:wrap="around" w:vAnchor="text" w:hAnchor="margin" w:y="33"/>
                  </w:pPr>
                  <w:r w:rsidRPr="00577B46">
                    <w:t>Trajanje izvedbe:</w:t>
                  </w:r>
                </w:p>
              </w:tc>
            </w:tr>
          </w:tbl>
          <w:p w:rsidR="003F035E" w:rsidRPr="00577B46" w:rsidRDefault="003F035E" w:rsidP="003F035E"/>
        </w:tc>
        <w:tc>
          <w:tcPr>
            <w:tcW w:w="11091" w:type="dxa"/>
          </w:tcPr>
          <w:tbl>
            <w:tblPr>
              <w:tblStyle w:val="Reetkatablice"/>
              <w:tblW w:w="0" w:type="auto"/>
              <w:tblLook w:val="04A0" w:firstRow="1" w:lastRow="0" w:firstColumn="1" w:lastColumn="0" w:noHBand="0" w:noVBand="1"/>
            </w:tblPr>
            <w:tblGrid>
              <w:gridCol w:w="6733"/>
            </w:tblGrid>
            <w:tr w:rsidR="003F035E" w:rsidRPr="00577B46" w:rsidTr="003F035E">
              <w:tc>
                <w:tcPr>
                  <w:tcW w:w="11329" w:type="dxa"/>
                </w:tcPr>
                <w:p w:rsidR="003F035E" w:rsidRPr="00577B46" w:rsidRDefault="003F035E" w:rsidP="00AB28C6">
                  <w:pPr>
                    <w:framePr w:hSpace="180" w:wrap="around" w:vAnchor="text" w:hAnchor="margin" w:y="33"/>
                  </w:pPr>
                  <w:r w:rsidRPr="00577B46">
                    <w:t>individualni rad, rad u paru, grupni rad</w:t>
                  </w:r>
                </w:p>
              </w:tc>
            </w:tr>
            <w:tr w:rsidR="003F035E" w:rsidRPr="00577B46" w:rsidTr="003F035E">
              <w:tc>
                <w:tcPr>
                  <w:tcW w:w="11329" w:type="dxa"/>
                </w:tcPr>
                <w:p w:rsidR="003F035E" w:rsidRPr="00577B46" w:rsidRDefault="003F035E" w:rsidP="00AB28C6">
                  <w:pPr>
                    <w:framePr w:hSpace="180" w:wrap="around" w:vAnchor="text" w:hAnchor="margin" w:y="33"/>
                  </w:pPr>
                  <w:r w:rsidRPr="00577B46">
                    <w:t>učenici, nastavnice Mirna Bogić, Jasminka Lisac, pedagog, djelatnici Nastavnog zavoda za javno zdravstvo i Školske medicine</w:t>
                  </w:r>
                </w:p>
              </w:tc>
            </w:tr>
            <w:tr w:rsidR="003F035E" w:rsidRPr="00577B46" w:rsidTr="003F035E">
              <w:tc>
                <w:tcPr>
                  <w:tcW w:w="11329" w:type="dxa"/>
                </w:tcPr>
                <w:p w:rsidR="003F035E" w:rsidRPr="00577B46" w:rsidRDefault="003F035E" w:rsidP="00AB28C6">
                  <w:pPr>
                    <w:framePr w:hSpace="180" w:wrap="around" w:vAnchor="text" w:hAnchor="margin" w:y="33"/>
                  </w:pPr>
                  <w:r w:rsidRPr="00577B46">
                    <w:t>sudjeluju u razgovoru i na radionicama, izrađuju plakate i prezentacije, promoviraju u školi i na radiju zdrav način života</w:t>
                  </w:r>
                </w:p>
                <w:p w:rsidR="003F035E" w:rsidRPr="00577B46" w:rsidRDefault="003F035E" w:rsidP="00AB28C6">
                  <w:pPr>
                    <w:framePr w:hSpace="180" w:wrap="around" w:vAnchor="text" w:hAnchor="margin" w:y="33"/>
                  </w:pPr>
                  <w:r w:rsidRPr="00577B46">
                    <w:t xml:space="preserve"> </w:t>
                  </w:r>
                </w:p>
              </w:tc>
            </w:tr>
            <w:tr w:rsidR="003F035E" w:rsidRPr="00577B46" w:rsidTr="003F035E">
              <w:tc>
                <w:tcPr>
                  <w:tcW w:w="11329" w:type="dxa"/>
                </w:tcPr>
                <w:p w:rsidR="003F035E" w:rsidRPr="00577B46" w:rsidRDefault="003F035E" w:rsidP="00AB28C6">
                  <w:pPr>
                    <w:framePr w:hSpace="180" w:wrap="around" w:vAnchor="text" w:hAnchor="margin" w:y="33"/>
                  </w:pPr>
                  <w:r w:rsidRPr="00577B46">
                    <w:t>objašnjavaju, organiziraju, potiču na razgovor i razmišljanje</w:t>
                  </w:r>
                </w:p>
                <w:p w:rsidR="003F035E" w:rsidRDefault="003F035E" w:rsidP="00AB28C6">
                  <w:pPr>
                    <w:framePr w:hSpace="180" w:wrap="around" w:vAnchor="text" w:hAnchor="margin" w:y="33"/>
                  </w:pPr>
                </w:p>
                <w:p w:rsidR="00577B46" w:rsidRDefault="00577B46" w:rsidP="00AB28C6">
                  <w:pPr>
                    <w:framePr w:hSpace="180" w:wrap="around" w:vAnchor="text" w:hAnchor="margin" w:y="33"/>
                  </w:pPr>
                </w:p>
                <w:p w:rsidR="00577B46" w:rsidRPr="00577B46" w:rsidRDefault="00577B46" w:rsidP="00AB28C6">
                  <w:pPr>
                    <w:framePr w:hSpace="180" w:wrap="around" w:vAnchor="text" w:hAnchor="margin" w:y="33"/>
                  </w:pPr>
                </w:p>
              </w:tc>
            </w:tr>
            <w:tr w:rsidR="003F035E" w:rsidRPr="00577B46" w:rsidTr="003F035E">
              <w:tc>
                <w:tcPr>
                  <w:tcW w:w="11329" w:type="dxa"/>
                </w:tcPr>
                <w:p w:rsidR="003F035E" w:rsidRPr="00577B46" w:rsidRDefault="003F035E" w:rsidP="00AB28C6">
                  <w:pPr>
                    <w:framePr w:hSpace="180" w:wrap="around" w:vAnchor="text" w:hAnchor="margin" w:y="33"/>
                  </w:pPr>
                  <w:r w:rsidRPr="00577B46">
                    <w:t>cijela nastavna godina</w:t>
                  </w:r>
                </w:p>
              </w:tc>
            </w:tr>
          </w:tbl>
          <w:p w:rsidR="003F035E" w:rsidRPr="00577B46" w:rsidRDefault="003F035E" w:rsidP="003F035E"/>
        </w:tc>
      </w:tr>
      <w:tr w:rsidR="003F035E" w:rsidRPr="00577B46" w:rsidTr="003F035E">
        <w:tc>
          <w:tcPr>
            <w:tcW w:w="3129" w:type="dxa"/>
            <w:gridSpan w:val="2"/>
          </w:tcPr>
          <w:p w:rsidR="003F035E" w:rsidRPr="00577B46" w:rsidRDefault="003F035E" w:rsidP="003F035E">
            <w:r w:rsidRPr="00577B46">
              <w:t>Potrebni resursi:</w:t>
            </w:r>
          </w:p>
        </w:tc>
        <w:tc>
          <w:tcPr>
            <w:tcW w:w="11091" w:type="dxa"/>
          </w:tcPr>
          <w:p w:rsidR="003F035E" w:rsidRPr="00577B46" w:rsidRDefault="003F035E" w:rsidP="003F035E">
            <w:r w:rsidRPr="00577B46">
              <w:t>prijevoz</w:t>
            </w:r>
          </w:p>
        </w:tc>
      </w:tr>
      <w:tr w:rsidR="003F035E" w:rsidRPr="00577B46" w:rsidTr="003F035E">
        <w:tc>
          <w:tcPr>
            <w:tcW w:w="3129" w:type="dxa"/>
            <w:gridSpan w:val="2"/>
          </w:tcPr>
          <w:p w:rsidR="003F035E" w:rsidRPr="00577B46" w:rsidRDefault="003F035E" w:rsidP="003F035E">
            <w:r w:rsidRPr="00577B46">
              <w:t>Moguće teškoće:</w:t>
            </w:r>
          </w:p>
        </w:tc>
        <w:tc>
          <w:tcPr>
            <w:tcW w:w="11091" w:type="dxa"/>
          </w:tcPr>
          <w:p w:rsidR="003F035E" w:rsidRPr="00577B46" w:rsidRDefault="003F035E" w:rsidP="003F035E">
            <w:r w:rsidRPr="00577B46">
              <w:t>spriječenost sudionika, nezainteresiranost djece</w:t>
            </w:r>
          </w:p>
        </w:tc>
      </w:tr>
      <w:tr w:rsidR="003F035E" w:rsidRPr="00577B46" w:rsidTr="003F035E">
        <w:tc>
          <w:tcPr>
            <w:tcW w:w="3129" w:type="dxa"/>
            <w:gridSpan w:val="2"/>
          </w:tcPr>
          <w:p w:rsidR="003F035E" w:rsidRPr="00577B46" w:rsidRDefault="003F035E" w:rsidP="003F035E">
            <w:r w:rsidRPr="00577B46">
              <w:t>Način praćenja i provjere ishoda/postignuća:</w:t>
            </w:r>
          </w:p>
        </w:tc>
        <w:tc>
          <w:tcPr>
            <w:tcW w:w="11091" w:type="dxa"/>
          </w:tcPr>
          <w:p w:rsidR="003F035E" w:rsidRPr="00577B46" w:rsidRDefault="003F035E" w:rsidP="003F035E">
            <w:r w:rsidRPr="00577B46">
              <w:t>izrada prezentacija i plakata, razgovor</w:t>
            </w:r>
          </w:p>
        </w:tc>
      </w:tr>
      <w:tr w:rsidR="003F035E" w:rsidRPr="00577B46" w:rsidTr="003F035E">
        <w:tc>
          <w:tcPr>
            <w:tcW w:w="3129" w:type="dxa"/>
            <w:gridSpan w:val="2"/>
          </w:tcPr>
          <w:p w:rsidR="003F035E" w:rsidRPr="00577B46" w:rsidRDefault="003F035E" w:rsidP="003F035E">
            <w:r w:rsidRPr="00577B46">
              <w:t>Okvirni troškovnik:</w:t>
            </w:r>
          </w:p>
        </w:tc>
        <w:tc>
          <w:tcPr>
            <w:tcW w:w="11091" w:type="dxa"/>
          </w:tcPr>
          <w:p w:rsidR="003F035E" w:rsidRPr="00577B46" w:rsidRDefault="003F035E" w:rsidP="003F035E">
            <w:r w:rsidRPr="00577B46">
              <w:t>2000,00</w:t>
            </w:r>
          </w:p>
        </w:tc>
      </w:tr>
      <w:tr w:rsidR="003F035E" w:rsidRPr="00577B46" w:rsidTr="003F035E">
        <w:tc>
          <w:tcPr>
            <w:tcW w:w="3129" w:type="dxa"/>
            <w:gridSpan w:val="2"/>
          </w:tcPr>
          <w:p w:rsidR="003F035E" w:rsidRPr="00577B46" w:rsidRDefault="003F035E" w:rsidP="003F035E">
            <w:r w:rsidRPr="00577B46">
              <w:t>Odgovorne osobe:</w:t>
            </w:r>
          </w:p>
        </w:tc>
        <w:tc>
          <w:tcPr>
            <w:tcW w:w="11091" w:type="dxa"/>
          </w:tcPr>
          <w:p w:rsidR="003F035E" w:rsidRPr="00577B46" w:rsidRDefault="003F035E" w:rsidP="003F035E">
            <w:r w:rsidRPr="00577B46">
              <w:t>Mirna Bogić,prof.</w:t>
            </w:r>
          </w:p>
        </w:tc>
      </w:tr>
    </w:tbl>
    <w:p w:rsidR="003F035E" w:rsidRDefault="003F035E" w:rsidP="003F035E"/>
    <w:p w:rsidR="003F035E" w:rsidRDefault="003F035E" w:rsidP="003F035E"/>
    <w:p w:rsidR="003F035E" w:rsidRDefault="003F035E" w:rsidP="003F035E">
      <w:r>
        <w:t>Kurikulumsko područje: Prirodoslovlje</w:t>
      </w:r>
    </w:p>
    <w:p w:rsidR="003F035E" w:rsidRDefault="003F035E" w:rsidP="003F035E">
      <w:r>
        <w:t>Prirodoslovni muzej- Rijeka/Zagreb</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58"/>
        <w:gridCol w:w="6971"/>
      </w:tblGrid>
      <w:tr w:rsidR="003F035E" w:rsidRPr="00577B46" w:rsidTr="003F035E">
        <w:tc>
          <w:tcPr>
            <w:tcW w:w="3129" w:type="dxa"/>
            <w:gridSpan w:val="2"/>
          </w:tcPr>
          <w:p w:rsidR="003F035E" w:rsidRPr="00577B46" w:rsidRDefault="003F035E" w:rsidP="003F035E">
            <w:r w:rsidRPr="00577B46">
              <w:t>Ciklus (razred):</w:t>
            </w:r>
          </w:p>
        </w:tc>
        <w:tc>
          <w:tcPr>
            <w:tcW w:w="11091" w:type="dxa"/>
          </w:tcPr>
          <w:p w:rsidR="003F035E" w:rsidRPr="00577B46" w:rsidRDefault="003F035E" w:rsidP="003F035E">
            <w:r w:rsidRPr="00577B46">
              <w:t>svi razredi Škole</w:t>
            </w:r>
          </w:p>
        </w:tc>
      </w:tr>
      <w:tr w:rsidR="003F035E" w:rsidRPr="00577B46" w:rsidTr="003F035E">
        <w:tc>
          <w:tcPr>
            <w:tcW w:w="3129" w:type="dxa"/>
            <w:gridSpan w:val="2"/>
          </w:tcPr>
          <w:p w:rsidR="003F035E" w:rsidRPr="00577B46" w:rsidRDefault="003F035E" w:rsidP="003F035E">
            <w:r w:rsidRPr="00577B46">
              <w:t>Cilj:</w:t>
            </w:r>
          </w:p>
        </w:tc>
        <w:tc>
          <w:tcPr>
            <w:tcW w:w="11091" w:type="dxa"/>
          </w:tcPr>
          <w:p w:rsidR="003F035E" w:rsidRPr="00577B46" w:rsidRDefault="003F035E" w:rsidP="003F035E">
            <w:r w:rsidRPr="00577B46">
              <w:t>upoznavanje s bioraznolikošću Zemlje</w:t>
            </w:r>
          </w:p>
        </w:tc>
      </w:tr>
      <w:tr w:rsidR="003F035E" w:rsidRPr="00577B46" w:rsidTr="003F035E">
        <w:tc>
          <w:tcPr>
            <w:tcW w:w="3129" w:type="dxa"/>
            <w:gridSpan w:val="2"/>
          </w:tcPr>
          <w:p w:rsidR="003F035E" w:rsidRPr="00577B46" w:rsidRDefault="003F035E" w:rsidP="003F035E">
            <w:r w:rsidRPr="00577B46">
              <w:t>Obrazloženje cilja (povezan s potrebama, interesima učenika i vrijednostima ŠK):</w:t>
            </w:r>
          </w:p>
        </w:tc>
        <w:tc>
          <w:tcPr>
            <w:tcW w:w="11091" w:type="dxa"/>
          </w:tcPr>
          <w:p w:rsidR="003F035E" w:rsidRPr="00577B46" w:rsidRDefault="003F035E" w:rsidP="003F035E">
            <w:r w:rsidRPr="00577B46">
              <w:t>prepoznavanje i upoznavanje s recentnim i izumrlim vrstama organizama na Zemlji</w:t>
            </w:r>
          </w:p>
        </w:tc>
      </w:tr>
      <w:tr w:rsidR="003F035E" w:rsidRPr="00577B46" w:rsidTr="003F035E">
        <w:trPr>
          <w:trHeight w:val="327"/>
        </w:trPr>
        <w:tc>
          <w:tcPr>
            <w:tcW w:w="3129" w:type="dxa"/>
            <w:gridSpan w:val="2"/>
          </w:tcPr>
          <w:p w:rsidR="003F035E" w:rsidRPr="00577B46" w:rsidRDefault="003F035E" w:rsidP="003F035E">
            <w:r w:rsidRPr="00577B46">
              <w:t>Namjena:</w:t>
            </w:r>
          </w:p>
        </w:tc>
        <w:tc>
          <w:tcPr>
            <w:tcW w:w="11091" w:type="dxa"/>
          </w:tcPr>
          <w:p w:rsidR="003F035E" w:rsidRPr="00577B46" w:rsidRDefault="003F035E" w:rsidP="003F035E">
            <w:r w:rsidRPr="00577B46">
              <w:t>posjet Prirodoslovnom muzeju</w:t>
            </w:r>
          </w:p>
        </w:tc>
      </w:tr>
      <w:tr w:rsidR="003F035E" w:rsidRPr="00577B46" w:rsidTr="003F035E">
        <w:tc>
          <w:tcPr>
            <w:tcW w:w="3129" w:type="dxa"/>
            <w:gridSpan w:val="2"/>
          </w:tcPr>
          <w:p w:rsidR="003F035E" w:rsidRPr="00577B46" w:rsidRDefault="003F035E" w:rsidP="003F035E">
            <w:r w:rsidRPr="00577B46">
              <w:t>Očekivani ishodi/postignuća:</w:t>
            </w:r>
          </w:p>
        </w:tc>
        <w:tc>
          <w:tcPr>
            <w:tcW w:w="11091" w:type="dxa"/>
          </w:tcPr>
          <w:p w:rsidR="003F035E" w:rsidRPr="00577B46" w:rsidRDefault="003F035E" w:rsidP="003F035E">
            <w:r w:rsidRPr="00577B46">
              <w:t>navesti i opisati viđene organizme, smjestiti ih u vremenski i prostorni okvir</w:t>
            </w:r>
          </w:p>
        </w:tc>
      </w:tr>
      <w:tr w:rsidR="003F035E" w:rsidRPr="00577B46" w:rsidTr="003F035E">
        <w:tc>
          <w:tcPr>
            <w:tcW w:w="1166" w:type="dxa"/>
          </w:tcPr>
          <w:p w:rsidR="003F035E" w:rsidRPr="00577B46" w:rsidRDefault="003F035E" w:rsidP="003F035E">
            <w:r w:rsidRPr="00577B46">
              <w:t xml:space="preserve">    Način realizacije:     </w:t>
            </w:r>
          </w:p>
        </w:tc>
        <w:tc>
          <w:tcPr>
            <w:tcW w:w="1963" w:type="dxa"/>
          </w:tcPr>
          <w:tbl>
            <w:tblPr>
              <w:tblStyle w:val="Reetkatablice"/>
              <w:tblW w:w="0" w:type="auto"/>
              <w:tblLook w:val="04A0" w:firstRow="1" w:lastRow="0" w:firstColumn="1" w:lastColumn="0" w:noHBand="0" w:noVBand="1"/>
            </w:tblPr>
            <w:tblGrid>
              <w:gridCol w:w="1532"/>
            </w:tblGrid>
            <w:tr w:rsidR="003F035E" w:rsidRPr="00577B46" w:rsidTr="003F035E">
              <w:tc>
                <w:tcPr>
                  <w:tcW w:w="1903" w:type="dxa"/>
                </w:tcPr>
                <w:p w:rsidR="003F035E" w:rsidRPr="00577B46" w:rsidRDefault="003F035E" w:rsidP="00AB28C6">
                  <w:pPr>
                    <w:framePr w:hSpace="180" w:wrap="around" w:vAnchor="text" w:hAnchor="margin" w:y="33"/>
                  </w:pPr>
                  <w:r w:rsidRPr="00577B46">
                    <w:t>Oblik:</w:t>
                  </w:r>
                </w:p>
              </w:tc>
            </w:tr>
            <w:tr w:rsidR="003F035E" w:rsidRPr="00577B46" w:rsidTr="003F035E">
              <w:tc>
                <w:tcPr>
                  <w:tcW w:w="1903" w:type="dxa"/>
                </w:tcPr>
                <w:p w:rsidR="003F035E" w:rsidRPr="00577B46" w:rsidRDefault="003F035E" w:rsidP="00AB28C6">
                  <w:pPr>
                    <w:framePr w:hSpace="180" w:wrap="around" w:vAnchor="text" w:hAnchor="margin" w:y="33"/>
                  </w:pPr>
                  <w:r w:rsidRPr="00577B46">
                    <w:t>Sudionici:</w:t>
                  </w:r>
                </w:p>
              </w:tc>
            </w:tr>
            <w:tr w:rsidR="003F035E" w:rsidRPr="00577B46" w:rsidTr="003F035E">
              <w:tc>
                <w:tcPr>
                  <w:tcW w:w="1903" w:type="dxa"/>
                </w:tcPr>
                <w:p w:rsidR="003F035E" w:rsidRPr="00577B46" w:rsidRDefault="003F035E" w:rsidP="00AB28C6">
                  <w:pPr>
                    <w:framePr w:hSpace="180" w:wrap="around" w:vAnchor="text" w:hAnchor="margin" w:y="33"/>
                  </w:pPr>
                  <w:r w:rsidRPr="00577B46">
                    <w:t>Način učenja (što rade učenici):</w:t>
                  </w:r>
                </w:p>
              </w:tc>
            </w:tr>
            <w:tr w:rsidR="003F035E" w:rsidRPr="00577B46" w:rsidTr="003F035E">
              <w:tc>
                <w:tcPr>
                  <w:tcW w:w="1903" w:type="dxa"/>
                </w:tcPr>
                <w:p w:rsidR="003F035E" w:rsidRPr="00577B46" w:rsidRDefault="003F035E" w:rsidP="00AB28C6">
                  <w:pPr>
                    <w:framePr w:hSpace="180" w:wrap="around" w:vAnchor="text" w:hAnchor="margin" w:y="33"/>
                  </w:pPr>
                  <w:r w:rsidRPr="00577B46">
                    <w:t xml:space="preserve">Metode </w:t>
                  </w:r>
                  <w:r w:rsidRPr="00577B46">
                    <w:lastRenderedPageBreak/>
                    <w:t>poučavanja (što rade učitelji):</w:t>
                  </w:r>
                </w:p>
              </w:tc>
            </w:tr>
            <w:tr w:rsidR="003F035E" w:rsidRPr="00577B46" w:rsidTr="003F035E">
              <w:tc>
                <w:tcPr>
                  <w:tcW w:w="1903" w:type="dxa"/>
                </w:tcPr>
                <w:p w:rsidR="003F035E" w:rsidRPr="00577B46" w:rsidRDefault="003F035E" w:rsidP="00AB28C6">
                  <w:pPr>
                    <w:framePr w:hSpace="180" w:wrap="around" w:vAnchor="text" w:hAnchor="margin" w:y="33"/>
                  </w:pPr>
                  <w:r w:rsidRPr="00577B46">
                    <w:lastRenderedPageBreak/>
                    <w:t>Trajanje izvedbe:</w:t>
                  </w:r>
                </w:p>
              </w:tc>
            </w:tr>
          </w:tbl>
          <w:p w:rsidR="003F035E" w:rsidRPr="00577B46" w:rsidRDefault="003F035E" w:rsidP="003F035E"/>
        </w:tc>
        <w:tc>
          <w:tcPr>
            <w:tcW w:w="11091" w:type="dxa"/>
          </w:tcPr>
          <w:tbl>
            <w:tblPr>
              <w:tblStyle w:val="Reetkatablice"/>
              <w:tblW w:w="0" w:type="auto"/>
              <w:tblLook w:val="04A0" w:firstRow="1" w:lastRow="0" w:firstColumn="1" w:lastColumn="0" w:noHBand="0" w:noVBand="1"/>
            </w:tblPr>
            <w:tblGrid>
              <w:gridCol w:w="6745"/>
            </w:tblGrid>
            <w:tr w:rsidR="003F035E" w:rsidRPr="00577B46" w:rsidTr="003F035E">
              <w:tc>
                <w:tcPr>
                  <w:tcW w:w="11329" w:type="dxa"/>
                </w:tcPr>
                <w:p w:rsidR="003F035E" w:rsidRPr="00577B46" w:rsidRDefault="003F035E" w:rsidP="00AB28C6">
                  <w:pPr>
                    <w:framePr w:hSpace="180" w:wrap="around" w:vAnchor="text" w:hAnchor="margin" w:y="33"/>
                  </w:pPr>
                  <w:r w:rsidRPr="00577B46">
                    <w:lastRenderedPageBreak/>
                    <w:t>individualni rad, rad u paru, grupni rad</w:t>
                  </w:r>
                </w:p>
              </w:tc>
            </w:tr>
            <w:tr w:rsidR="003F035E" w:rsidRPr="00577B46" w:rsidTr="003F035E">
              <w:tc>
                <w:tcPr>
                  <w:tcW w:w="11329" w:type="dxa"/>
                </w:tcPr>
                <w:p w:rsidR="003F035E" w:rsidRPr="00577B46" w:rsidRDefault="003F035E" w:rsidP="00AB28C6">
                  <w:pPr>
                    <w:framePr w:hSpace="180" w:wrap="around" w:vAnchor="text" w:hAnchor="margin" w:y="33"/>
                  </w:pPr>
                  <w:r w:rsidRPr="00577B46">
                    <w:t>učenici, Mirna Bogić, djelatnici Prirodoslovnog muzeja</w:t>
                  </w:r>
                </w:p>
              </w:tc>
            </w:tr>
            <w:tr w:rsidR="003F035E" w:rsidRPr="00577B46" w:rsidTr="003F035E">
              <w:tc>
                <w:tcPr>
                  <w:tcW w:w="11329" w:type="dxa"/>
                </w:tcPr>
                <w:p w:rsidR="003F035E" w:rsidRPr="00577B46" w:rsidRDefault="003F035E" w:rsidP="00AB28C6">
                  <w:pPr>
                    <w:framePr w:hSpace="180" w:wrap="around" w:vAnchor="text" w:hAnchor="margin" w:y="33"/>
                  </w:pPr>
                  <w:r w:rsidRPr="00577B46">
                    <w:t>promatraju, bilježe, fotografiraju,izrađuju prezentacije i plakate</w:t>
                  </w:r>
                </w:p>
                <w:p w:rsidR="003F035E" w:rsidRPr="00577B46" w:rsidRDefault="003F035E" w:rsidP="00AB28C6">
                  <w:pPr>
                    <w:framePr w:hSpace="180" w:wrap="around" w:vAnchor="text" w:hAnchor="margin" w:y="33"/>
                  </w:pPr>
                </w:p>
                <w:p w:rsidR="003F035E" w:rsidRPr="00577B46" w:rsidRDefault="003F035E" w:rsidP="00AB28C6">
                  <w:pPr>
                    <w:framePr w:hSpace="180" w:wrap="around" w:vAnchor="text" w:hAnchor="margin" w:y="33"/>
                  </w:pPr>
                </w:p>
              </w:tc>
            </w:tr>
            <w:tr w:rsidR="003F035E" w:rsidRPr="00577B46" w:rsidTr="003F035E">
              <w:tc>
                <w:tcPr>
                  <w:tcW w:w="11329" w:type="dxa"/>
                </w:tcPr>
                <w:p w:rsidR="003F035E" w:rsidRPr="00577B46" w:rsidRDefault="003F035E" w:rsidP="00AB28C6">
                  <w:pPr>
                    <w:framePr w:hSpace="180" w:wrap="around" w:vAnchor="text" w:hAnchor="margin" w:y="33"/>
                  </w:pPr>
                  <w:r w:rsidRPr="00577B46">
                    <w:t>objašnjavaju, vode, paze na red, motiviraju</w:t>
                  </w:r>
                </w:p>
                <w:p w:rsidR="003F035E" w:rsidRDefault="003F035E" w:rsidP="00AB28C6">
                  <w:pPr>
                    <w:framePr w:hSpace="180" w:wrap="around" w:vAnchor="text" w:hAnchor="margin" w:y="33"/>
                  </w:pPr>
                </w:p>
                <w:p w:rsidR="00577B46" w:rsidRDefault="00577B46" w:rsidP="00AB28C6">
                  <w:pPr>
                    <w:framePr w:hSpace="180" w:wrap="around" w:vAnchor="text" w:hAnchor="margin" w:y="33"/>
                  </w:pPr>
                </w:p>
                <w:p w:rsidR="00577B46" w:rsidRPr="00577B46" w:rsidRDefault="00577B46" w:rsidP="00AB28C6">
                  <w:pPr>
                    <w:framePr w:hSpace="180" w:wrap="around" w:vAnchor="text" w:hAnchor="margin" w:y="33"/>
                  </w:pPr>
                </w:p>
              </w:tc>
            </w:tr>
            <w:tr w:rsidR="003F035E" w:rsidRPr="00577B46" w:rsidTr="003F035E">
              <w:tc>
                <w:tcPr>
                  <w:tcW w:w="11329" w:type="dxa"/>
                </w:tcPr>
                <w:p w:rsidR="003F035E" w:rsidRPr="00577B46" w:rsidRDefault="003F035E" w:rsidP="00AB28C6">
                  <w:pPr>
                    <w:framePr w:hSpace="180" w:wrap="around" w:vAnchor="text" w:hAnchor="margin" w:y="33"/>
                  </w:pPr>
                  <w:r w:rsidRPr="00577B46">
                    <w:lastRenderedPageBreak/>
                    <w:t>jesen 20</w:t>
                  </w:r>
                  <w:r w:rsidR="0051140E">
                    <w:t>17</w:t>
                  </w:r>
                  <w:r w:rsidRPr="00577B46">
                    <w:t>.</w:t>
                  </w:r>
                </w:p>
              </w:tc>
            </w:tr>
          </w:tbl>
          <w:p w:rsidR="003F035E" w:rsidRPr="00577B46" w:rsidRDefault="003F035E" w:rsidP="003F035E"/>
        </w:tc>
      </w:tr>
      <w:tr w:rsidR="003F035E" w:rsidRPr="00577B46" w:rsidTr="003F035E">
        <w:tc>
          <w:tcPr>
            <w:tcW w:w="3129" w:type="dxa"/>
            <w:gridSpan w:val="2"/>
          </w:tcPr>
          <w:p w:rsidR="003F035E" w:rsidRPr="00577B46" w:rsidRDefault="003F035E" w:rsidP="003F035E">
            <w:r w:rsidRPr="00577B46">
              <w:lastRenderedPageBreak/>
              <w:t>Potrebni resursi:</w:t>
            </w:r>
          </w:p>
        </w:tc>
        <w:tc>
          <w:tcPr>
            <w:tcW w:w="11091" w:type="dxa"/>
          </w:tcPr>
          <w:p w:rsidR="003F035E" w:rsidRPr="00577B46" w:rsidRDefault="003F035E" w:rsidP="003F035E">
            <w:r w:rsidRPr="00577B46">
              <w:t>prijevoz</w:t>
            </w:r>
          </w:p>
        </w:tc>
      </w:tr>
      <w:tr w:rsidR="003F035E" w:rsidRPr="00577B46" w:rsidTr="003F035E">
        <w:tc>
          <w:tcPr>
            <w:tcW w:w="3129" w:type="dxa"/>
            <w:gridSpan w:val="2"/>
          </w:tcPr>
          <w:p w:rsidR="003F035E" w:rsidRPr="00577B46" w:rsidRDefault="003F035E" w:rsidP="003F035E">
            <w:r w:rsidRPr="00577B46">
              <w:t>Moguće teškoće:</w:t>
            </w:r>
          </w:p>
        </w:tc>
        <w:tc>
          <w:tcPr>
            <w:tcW w:w="11091" w:type="dxa"/>
          </w:tcPr>
          <w:p w:rsidR="003F035E" w:rsidRPr="00577B46" w:rsidRDefault="003F035E" w:rsidP="003F035E">
            <w:r w:rsidRPr="00577B46">
              <w:t>nezainteresiranost učenika</w:t>
            </w:r>
          </w:p>
        </w:tc>
      </w:tr>
      <w:tr w:rsidR="003F035E" w:rsidRPr="00577B46" w:rsidTr="003F035E">
        <w:tc>
          <w:tcPr>
            <w:tcW w:w="3129" w:type="dxa"/>
            <w:gridSpan w:val="2"/>
          </w:tcPr>
          <w:p w:rsidR="003F035E" w:rsidRPr="00577B46" w:rsidRDefault="003F035E" w:rsidP="003F035E">
            <w:r w:rsidRPr="00577B46">
              <w:t>Način praćenja i provjere ishoda/postignuća:</w:t>
            </w:r>
          </w:p>
        </w:tc>
        <w:tc>
          <w:tcPr>
            <w:tcW w:w="11091" w:type="dxa"/>
          </w:tcPr>
          <w:p w:rsidR="003F035E" w:rsidRPr="00577B46" w:rsidRDefault="003F035E" w:rsidP="003F035E">
            <w:r w:rsidRPr="00577B46">
              <w:t>izrada prezentacija i plakata</w:t>
            </w:r>
          </w:p>
        </w:tc>
      </w:tr>
      <w:tr w:rsidR="003F035E" w:rsidRPr="00577B46" w:rsidTr="003F035E">
        <w:tc>
          <w:tcPr>
            <w:tcW w:w="3129" w:type="dxa"/>
            <w:gridSpan w:val="2"/>
          </w:tcPr>
          <w:p w:rsidR="003F035E" w:rsidRPr="00577B46" w:rsidRDefault="003F035E" w:rsidP="003F035E">
            <w:r w:rsidRPr="00577B46">
              <w:t>Okvirni troškovnik:</w:t>
            </w:r>
          </w:p>
        </w:tc>
        <w:tc>
          <w:tcPr>
            <w:tcW w:w="11091" w:type="dxa"/>
          </w:tcPr>
          <w:p w:rsidR="003F035E" w:rsidRPr="00577B46" w:rsidRDefault="003F035E" w:rsidP="003F035E">
            <w:r w:rsidRPr="00577B46">
              <w:t>2000,00</w:t>
            </w:r>
          </w:p>
        </w:tc>
      </w:tr>
      <w:tr w:rsidR="003F035E" w:rsidRPr="00577B46" w:rsidTr="003F035E">
        <w:tc>
          <w:tcPr>
            <w:tcW w:w="3129" w:type="dxa"/>
            <w:gridSpan w:val="2"/>
          </w:tcPr>
          <w:p w:rsidR="003F035E" w:rsidRPr="00577B46" w:rsidRDefault="003F035E" w:rsidP="003F035E">
            <w:r w:rsidRPr="00577B46">
              <w:t>Odgovorne osobe:</w:t>
            </w:r>
          </w:p>
        </w:tc>
        <w:tc>
          <w:tcPr>
            <w:tcW w:w="11091" w:type="dxa"/>
          </w:tcPr>
          <w:p w:rsidR="003F035E" w:rsidRPr="00577B46" w:rsidRDefault="003F035E" w:rsidP="003F035E">
            <w:r w:rsidRPr="00577B46">
              <w:t>Mirna Bogić,prof..</w:t>
            </w:r>
          </w:p>
        </w:tc>
      </w:tr>
    </w:tbl>
    <w:p w:rsidR="003F035E" w:rsidRDefault="003F035E" w:rsidP="003F035E"/>
    <w:p w:rsidR="003F035E" w:rsidRDefault="003F035E" w:rsidP="003F035E"/>
    <w:p w:rsidR="003F035E" w:rsidRDefault="003F035E" w:rsidP="003F035E">
      <w:r>
        <w:t>Kurikulumsko područje: Prirodoslovlje</w:t>
      </w:r>
    </w:p>
    <w:p w:rsidR="003F035E" w:rsidRDefault="003F035E" w:rsidP="003F035E">
      <w:r>
        <w:t>Medicinski fakultet u Rijeci/ Zagreb</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0"/>
        <w:gridCol w:w="6959"/>
      </w:tblGrid>
      <w:tr w:rsidR="003F035E" w:rsidRPr="00577B46" w:rsidTr="003F035E">
        <w:tc>
          <w:tcPr>
            <w:tcW w:w="3129" w:type="dxa"/>
            <w:gridSpan w:val="2"/>
          </w:tcPr>
          <w:p w:rsidR="003F035E" w:rsidRPr="00577B46" w:rsidRDefault="003F035E" w:rsidP="003F035E">
            <w:r w:rsidRPr="00577B46">
              <w:t>Ciklus (razred):</w:t>
            </w:r>
          </w:p>
        </w:tc>
        <w:tc>
          <w:tcPr>
            <w:tcW w:w="11091" w:type="dxa"/>
          </w:tcPr>
          <w:p w:rsidR="003F035E" w:rsidRPr="00577B46" w:rsidRDefault="003F035E" w:rsidP="003F035E">
            <w:r w:rsidRPr="00577B46">
              <w:t>svi razredi Škole</w:t>
            </w:r>
          </w:p>
        </w:tc>
      </w:tr>
      <w:tr w:rsidR="003F035E" w:rsidRPr="00577B46" w:rsidTr="003F035E">
        <w:tc>
          <w:tcPr>
            <w:tcW w:w="3129" w:type="dxa"/>
            <w:gridSpan w:val="2"/>
          </w:tcPr>
          <w:p w:rsidR="003F035E" w:rsidRPr="00577B46" w:rsidRDefault="003F035E" w:rsidP="003F035E">
            <w:r w:rsidRPr="00577B46">
              <w:t>Cilj:</w:t>
            </w:r>
          </w:p>
        </w:tc>
        <w:tc>
          <w:tcPr>
            <w:tcW w:w="11091" w:type="dxa"/>
          </w:tcPr>
          <w:p w:rsidR="003F035E" w:rsidRPr="00577B46" w:rsidRDefault="003F035E" w:rsidP="003F035E">
            <w:r w:rsidRPr="00577B46">
              <w:t>povezivanje teorije i prakse, na odabranim primjerima vidjeti stvarne položaje i strukture tijela (sačuvani ostaci)</w:t>
            </w:r>
          </w:p>
        </w:tc>
      </w:tr>
      <w:tr w:rsidR="003F035E" w:rsidRPr="00577B46" w:rsidTr="003F035E">
        <w:tc>
          <w:tcPr>
            <w:tcW w:w="3129" w:type="dxa"/>
            <w:gridSpan w:val="2"/>
          </w:tcPr>
          <w:p w:rsidR="003F035E" w:rsidRPr="00577B46" w:rsidRDefault="003F035E" w:rsidP="003F035E">
            <w:r w:rsidRPr="00577B46">
              <w:t>Obrazloženje cilja (povezan s potrebama, interesima učenika i vrijednostima ŠK):</w:t>
            </w:r>
          </w:p>
        </w:tc>
        <w:tc>
          <w:tcPr>
            <w:tcW w:w="11091" w:type="dxa"/>
          </w:tcPr>
          <w:p w:rsidR="003F035E" w:rsidRPr="00577B46" w:rsidRDefault="003F035E" w:rsidP="003F035E">
            <w:r w:rsidRPr="00577B46">
              <w:t>u stvarnosti vidjeti dijelove tijela, osjetiti  poziv prema medicini kao struci, prepoznati važnost poznavanja vlastitog tijela</w:t>
            </w:r>
          </w:p>
        </w:tc>
      </w:tr>
      <w:tr w:rsidR="003F035E" w:rsidRPr="00577B46" w:rsidTr="003F035E">
        <w:trPr>
          <w:trHeight w:val="327"/>
        </w:trPr>
        <w:tc>
          <w:tcPr>
            <w:tcW w:w="3129" w:type="dxa"/>
            <w:gridSpan w:val="2"/>
          </w:tcPr>
          <w:p w:rsidR="003F035E" w:rsidRPr="00577B46" w:rsidRDefault="003F035E" w:rsidP="003F035E">
            <w:r w:rsidRPr="00577B46">
              <w:t>Namjena:</w:t>
            </w:r>
          </w:p>
        </w:tc>
        <w:tc>
          <w:tcPr>
            <w:tcW w:w="11091" w:type="dxa"/>
          </w:tcPr>
          <w:p w:rsidR="003F035E" w:rsidRPr="00577B46" w:rsidRDefault="003F035E" w:rsidP="003F035E">
            <w:r w:rsidRPr="00577B46">
              <w:t>suradnja različitih institucija u svrhu poboljšanja nastave</w:t>
            </w:r>
          </w:p>
        </w:tc>
      </w:tr>
      <w:tr w:rsidR="003F035E" w:rsidRPr="00577B46" w:rsidTr="003F035E">
        <w:tc>
          <w:tcPr>
            <w:tcW w:w="3129" w:type="dxa"/>
            <w:gridSpan w:val="2"/>
          </w:tcPr>
          <w:p w:rsidR="003F035E" w:rsidRPr="00577B46" w:rsidRDefault="003F035E" w:rsidP="003F035E">
            <w:r w:rsidRPr="00577B46">
              <w:t>Očekivani ishodi/postignuća:</w:t>
            </w:r>
          </w:p>
        </w:tc>
        <w:tc>
          <w:tcPr>
            <w:tcW w:w="11091" w:type="dxa"/>
          </w:tcPr>
          <w:p w:rsidR="003F035E" w:rsidRPr="00577B46" w:rsidRDefault="003F035E" w:rsidP="003F035E">
            <w:r w:rsidRPr="00577B46">
              <w:t xml:space="preserve">prepoznati dijelove tijela na odabranim primjercima, sudjelovati u radionicama i razgovoru na temelju prije stečenih znanja </w:t>
            </w:r>
          </w:p>
        </w:tc>
      </w:tr>
      <w:tr w:rsidR="003F035E" w:rsidRPr="00577B46" w:rsidTr="003F035E">
        <w:tc>
          <w:tcPr>
            <w:tcW w:w="1166" w:type="dxa"/>
          </w:tcPr>
          <w:p w:rsidR="003F035E" w:rsidRPr="00577B46" w:rsidRDefault="003F035E" w:rsidP="003F035E">
            <w:r w:rsidRPr="00577B46">
              <w:t xml:space="preserve">    Način realizacije:     </w:t>
            </w:r>
          </w:p>
        </w:tc>
        <w:tc>
          <w:tcPr>
            <w:tcW w:w="1963" w:type="dxa"/>
          </w:tcPr>
          <w:tbl>
            <w:tblPr>
              <w:tblStyle w:val="Reetkatablice"/>
              <w:tblW w:w="0" w:type="auto"/>
              <w:tblLook w:val="04A0" w:firstRow="1" w:lastRow="0" w:firstColumn="1" w:lastColumn="0" w:noHBand="0" w:noVBand="1"/>
            </w:tblPr>
            <w:tblGrid>
              <w:gridCol w:w="1544"/>
            </w:tblGrid>
            <w:tr w:rsidR="003F035E" w:rsidRPr="00577B46" w:rsidTr="003F035E">
              <w:tc>
                <w:tcPr>
                  <w:tcW w:w="1903" w:type="dxa"/>
                </w:tcPr>
                <w:p w:rsidR="003F035E" w:rsidRPr="00577B46" w:rsidRDefault="003F035E" w:rsidP="00AB28C6">
                  <w:pPr>
                    <w:framePr w:hSpace="180" w:wrap="around" w:vAnchor="text" w:hAnchor="margin" w:y="33"/>
                  </w:pPr>
                  <w:r w:rsidRPr="00577B46">
                    <w:t>Oblik:</w:t>
                  </w:r>
                </w:p>
              </w:tc>
            </w:tr>
            <w:tr w:rsidR="003F035E" w:rsidRPr="00577B46" w:rsidTr="003F035E">
              <w:tc>
                <w:tcPr>
                  <w:tcW w:w="1903" w:type="dxa"/>
                </w:tcPr>
                <w:p w:rsidR="003F035E" w:rsidRPr="00577B46" w:rsidRDefault="003F035E" w:rsidP="00AB28C6">
                  <w:pPr>
                    <w:framePr w:hSpace="180" w:wrap="around" w:vAnchor="text" w:hAnchor="margin" w:y="33"/>
                  </w:pPr>
                  <w:r w:rsidRPr="00577B46">
                    <w:t>Sudionici:</w:t>
                  </w:r>
                </w:p>
              </w:tc>
            </w:tr>
            <w:tr w:rsidR="003F035E" w:rsidRPr="00577B46" w:rsidTr="003F035E">
              <w:tc>
                <w:tcPr>
                  <w:tcW w:w="1903" w:type="dxa"/>
                </w:tcPr>
                <w:p w:rsidR="003F035E" w:rsidRPr="00577B46" w:rsidRDefault="003F035E" w:rsidP="00AB28C6">
                  <w:pPr>
                    <w:framePr w:hSpace="180" w:wrap="around" w:vAnchor="text" w:hAnchor="margin" w:y="33"/>
                  </w:pPr>
                  <w:r w:rsidRPr="00577B46">
                    <w:t>Način učenja (što rade učenici):</w:t>
                  </w:r>
                </w:p>
              </w:tc>
            </w:tr>
            <w:tr w:rsidR="003F035E" w:rsidRPr="00577B46" w:rsidTr="003F035E">
              <w:tc>
                <w:tcPr>
                  <w:tcW w:w="1903" w:type="dxa"/>
                </w:tcPr>
                <w:p w:rsidR="003F035E" w:rsidRPr="00577B46" w:rsidRDefault="003F035E" w:rsidP="00AB28C6">
                  <w:pPr>
                    <w:framePr w:hSpace="180" w:wrap="around" w:vAnchor="text" w:hAnchor="margin" w:y="33"/>
                  </w:pPr>
                  <w:r w:rsidRPr="00577B46">
                    <w:t>Metode poučavanja (što rade učitelji):</w:t>
                  </w:r>
                </w:p>
              </w:tc>
            </w:tr>
            <w:tr w:rsidR="003F035E" w:rsidRPr="00577B46" w:rsidTr="003F035E">
              <w:tc>
                <w:tcPr>
                  <w:tcW w:w="1903" w:type="dxa"/>
                </w:tcPr>
                <w:p w:rsidR="003F035E" w:rsidRPr="00577B46" w:rsidRDefault="003F035E" w:rsidP="00AB28C6">
                  <w:pPr>
                    <w:framePr w:hSpace="180" w:wrap="around" w:vAnchor="text" w:hAnchor="margin" w:y="33"/>
                  </w:pPr>
                  <w:r w:rsidRPr="00577B46">
                    <w:t>Trajanje izvedbe:</w:t>
                  </w:r>
                </w:p>
              </w:tc>
            </w:tr>
          </w:tbl>
          <w:p w:rsidR="003F035E" w:rsidRPr="00577B46" w:rsidRDefault="003F035E" w:rsidP="003F035E"/>
        </w:tc>
        <w:tc>
          <w:tcPr>
            <w:tcW w:w="11091" w:type="dxa"/>
          </w:tcPr>
          <w:tbl>
            <w:tblPr>
              <w:tblStyle w:val="Reetkatablice"/>
              <w:tblW w:w="0" w:type="auto"/>
              <w:tblLook w:val="04A0" w:firstRow="1" w:lastRow="0" w:firstColumn="1" w:lastColumn="0" w:noHBand="0" w:noVBand="1"/>
            </w:tblPr>
            <w:tblGrid>
              <w:gridCol w:w="6733"/>
            </w:tblGrid>
            <w:tr w:rsidR="003F035E" w:rsidRPr="00577B46" w:rsidTr="003F035E">
              <w:tc>
                <w:tcPr>
                  <w:tcW w:w="11329" w:type="dxa"/>
                </w:tcPr>
                <w:p w:rsidR="003F035E" w:rsidRPr="00577B46" w:rsidRDefault="003F035E" w:rsidP="00AB28C6">
                  <w:pPr>
                    <w:framePr w:hSpace="180" w:wrap="around" w:vAnchor="text" w:hAnchor="margin" w:y="33"/>
                  </w:pPr>
                  <w:r w:rsidRPr="00577B46">
                    <w:t>individualni i grupni rad</w:t>
                  </w:r>
                </w:p>
              </w:tc>
            </w:tr>
            <w:tr w:rsidR="003F035E" w:rsidRPr="00577B46" w:rsidTr="003F035E">
              <w:tc>
                <w:tcPr>
                  <w:tcW w:w="11329" w:type="dxa"/>
                </w:tcPr>
                <w:p w:rsidR="003F035E" w:rsidRPr="00577B46" w:rsidRDefault="003F035E" w:rsidP="00AB28C6">
                  <w:pPr>
                    <w:framePr w:hSpace="180" w:wrap="around" w:vAnchor="text" w:hAnchor="margin" w:y="33"/>
                  </w:pPr>
                  <w:r w:rsidRPr="00577B46">
                    <w:t>individualni i grupni rad</w:t>
                  </w:r>
                </w:p>
              </w:tc>
            </w:tr>
            <w:tr w:rsidR="003F035E" w:rsidRPr="00577B46" w:rsidTr="003F035E">
              <w:tc>
                <w:tcPr>
                  <w:tcW w:w="11329" w:type="dxa"/>
                </w:tcPr>
                <w:p w:rsidR="003F035E" w:rsidRPr="00577B46" w:rsidRDefault="003F035E" w:rsidP="00AB28C6">
                  <w:pPr>
                    <w:framePr w:hSpace="180" w:wrap="around" w:vAnchor="text" w:hAnchor="margin" w:y="33"/>
                  </w:pPr>
                  <w:r w:rsidRPr="00577B46">
                    <w:t>promatraju, bilježe, fotografiraju, izrađuju prezentacije i plakat</w:t>
                  </w:r>
                </w:p>
                <w:p w:rsidR="003F035E" w:rsidRPr="00577B46" w:rsidRDefault="003F035E" w:rsidP="00AB28C6">
                  <w:pPr>
                    <w:framePr w:hSpace="180" w:wrap="around" w:vAnchor="text" w:hAnchor="margin" w:y="33"/>
                  </w:pPr>
                </w:p>
                <w:p w:rsidR="003F035E" w:rsidRPr="00577B46" w:rsidRDefault="003F035E" w:rsidP="00AB28C6">
                  <w:pPr>
                    <w:framePr w:hSpace="180" w:wrap="around" w:vAnchor="text" w:hAnchor="margin" w:y="33"/>
                  </w:pPr>
                </w:p>
              </w:tc>
            </w:tr>
            <w:tr w:rsidR="003F035E" w:rsidRPr="00577B46" w:rsidTr="003F035E">
              <w:tc>
                <w:tcPr>
                  <w:tcW w:w="11329" w:type="dxa"/>
                </w:tcPr>
                <w:p w:rsidR="003F035E" w:rsidRPr="00577B46" w:rsidRDefault="003F035E" w:rsidP="00AB28C6">
                  <w:pPr>
                    <w:framePr w:hSpace="180" w:wrap="around" w:vAnchor="text" w:hAnchor="margin" w:y="33"/>
                  </w:pPr>
                  <w:r w:rsidRPr="00577B46">
                    <w:t>objašnjavaju, paze red, organiziraju</w:t>
                  </w:r>
                </w:p>
                <w:p w:rsidR="003F035E" w:rsidRDefault="003F035E" w:rsidP="00AB28C6">
                  <w:pPr>
                    <w:framePr w:hSpace="180" w:wrap="around" w:vAnchor="text" w:hAnchor="margin" w:y="33"/>
                  </w:pPr>
                </w:p>
                <w:p w:rsidR="00577B46" w:rsidRDefault="00577B46" w:rsidP="00AB28C6">
                  <w:pPr>
                    <w:framePr w:hSpace="180" w:wrap="around" w:vAnchor="text" w:hAnchor="margin" w:y="33"/>
                  </w:pPr>
                </w:p>
                <w:p w:rsidR="00577B46" w:rsidRPr="00577B46" w:rsidRDefault="00577B46" w:rsidP="00AB28C6">
                  <w:pPr>
                    <w:framePr w:hSpace="180" w:wrap="around" w:vAnchor="text" w:hAnchor="margin" w:y="33"/>
                  </w:pPr>
                </w:p>
              </w:tc>
            </w:tr>
            <w:tr w:rsidR="003F035E" w:rsidRPr="00577B46" w:rsidTr="003F035E">
              <w:tc>
                <w:tcPr>
                  <w:tcW w:w="11329" w:type="dxa"/>
                </w:tcPr>
                <w:p w:rsidR="003F035E" w:rsidRPr="00577B46" w:rsidRDefault="0051140E" w:rsidP="00AB28C6">
                  <w:pPr>
                    <w:framePr w:hSpace="180" w:wrap="around" w:vAnchor="text" w:hAnchor="margin" w:y="33"/>
                  </w:pPr>
                  <w:r>
                    <w:t>Tijekom nastavne godine</w:t>
                  </w:r>
                </w:p>
              </w:tc>
            </w:tr>
          </w:tbl>
          <w:p w:rsidR="003F035E" w:rsidRPr="00577B46" w:rsidRDefault="003F035E" w:rsidP="003F035E"/>
        </w:tc>
      </w:tr>
      <w:tr w:rsidR="003F035E" w:rsidRPr="00577B46" w:rsidTr="003F035E">
        <w:tc>
          <w:tcPr>
            <w:tcW w:w="3129" w:type="dxa"/>
            <w:gridSpan w:val="2"/>
          </w:tcPr>
          <w:p w:rsidR="003F035E" w:rsidRPr="00577B46" w:rsidRDefault="003F035E" w:rsidP="003F035E">
            <w:r w:rsidRPr="00577B46">
              <w:t>Potrebni resursi:</w:t>
            </w:r>
          </w:p>
        </w:tc>
        <w:tc>
          <w:tcPr>
            <w:tcW w:w="11091" w:type="dxa"/>
          </w:tcPr>
          <w:p w:rsidR="003F035E" w:rsidRPr="00577B46" w:rsidRDefault="003F035E" w:rsidP="003F035E">
            <w:r w:rsidRPr="00577B46">
              <w:t>prijevoz</w:t>
            </w:r>
          </w:p>
        </w:tc>
      </w:tr>
      <w:tr w:rsidR="003F035E" w:rsidRPr="00577B46" w:rsidTr="003F035E">
        <w:tc>
          <w:tcPr>
            <w:tcW w:w="3129" w:type="dxa"/>
            <w:gridSpan w:val="2"/>
          </w:tcPr>
          <w:p w:rsidR="003F035E" w:rsidRPr="00577B46" w:rsidRDefault="003F035E" w:rsidP="003F035E">
            <w:r w:rsidRPr="00577B46">
              <w:t>Moguće teškoće:</w:t>
            </w:r>
          </w:p>
        </w:tc>
        <w:tc>
          <w:tcPr>
            <w:tcW w:w="11091" w:type="dxa"/>
          </w:tcPr>
          <w:p w:rsidR="003F035E" w:rsidRPr="00577B46" w:rsidRDefault="003F035E" w:rsidP="003F035E">
            <w:r w:rsidRPr="00577B46">
              <w:t>nezainteresiranost učenika, loše vrijeme, spriječenost nastavnice ili djelatnika Fakulteta</w:t>
            </w:r>
          </w:p>
        </w:tc>
      </w:tr>
      <w:tr w:rsidR="003F035E" w:rsidRPr="00577B46" w:rsidTr="003F035E">
        <w:tc>
          <w:tcPr>
            <w:tcW w:w="3129" w:type="dxa"/>
            <w:gridSpan w:val="2"/>
          </w:tcPr>
          <w:p w:rsidR="003F035E" w:rsidRPr="00577B46" w:rsidRDefault="003F035E" w:rsidP="003F035E">
            <w:r w:rsidRPr="00577B46">
              <w:t>Način praćenja i provjere ishoda/postignuća:</w:t>
            </w:r>
          </w:p>
        </w:tc>
        <w:tc>
          <w:tcPr>
            <w:tcW w:w="11091" w:type="dxa"/>
          </w:tcPr>
          <w:p w:rsidR="003F035E" w:rsidRPr="00577B46" w:rsidRDefault="003F035E" w:rsidP="003F035E">
            <w:r w:rsidRPr="00577B46">
              <w:t>izrada prezentacije, razgovor</w:t>
            </w:r>
          </w:p>
        </w:tc>
      </w:tr>
      <w:tr w:rsidR="003F035E" w:rsidRPr="00577B46" w:rsidTr="003F035E">
        <w:tc>
          <w:tcPr>
            <w:tcW w:w="3129" w:type="dxa"/>
            <w:gridSpan w:val="2"/>
          </w:tcPr>
          <w:p w:rsidR="003F035E" w:rsidRPr="00577B46" w:rsidRDefault="003F035E" w:rsidP="003F035E">
            <w:r w:rsidRPr="00577B46">
              <w:t>Okvirni troškovnik:</w:t>
            </w:r>
          </w:p>
        </w:tc>
        <w:tc>
          <w:tcPr>
            <w:tcW w:w="11091" w:type="dxa"/>
          </w:tcPr>
          <w:p w:rsidR="003F035E" w:rsidRPr="00577B46" w:rsidRDefault="003F035E" w:rsidP="003F035E">
            <w:r w:rsidRPr="00577B46">
              <w:t>2000,00</w:t>
            </w:r>
          </w:p>
        </w:tc>
      </w:tr>
      <w:tr w:rsidR="003F035E" w:rsidRPr="00577B46" w:rsidTr="003F035E">
        <w:tc>
          <w:tcPr>
            <w:tcW w:w="3129" w:type="dxa"/>
            <w:gridSpan w:val="2"/>
          </w:tcPr>
          <w:p w:rsidR="003F035E" w:rsidRPr="00577B46" w:rsidRDefault="003F035E" w:rsidP="003F035E">
            <w:r w:rsidRPr="00577B46">
              <w:t>Odgovorne osobe:</w:t>
            </w:r>
          </w:p>
        </w:tc>
        <w:tc>
          <w:tcPr>
            <w:tcW w:w="11091" w:type="dxa"/>
          </w:tcPr>
          <w:p w:rsidR="003F035E" w:rsidRPr="00577B46" w:rsidRDefault="003F035E" w:rsidP="003F035E">
            <w:r w:rsidRPr="00577B46">
              <w:t>Mirna Bogić, prof.</w:t>
            </w:r>
          </w:p>
        </w:tc>
      </w:tr>
    </w:tbl>
    <w:p w:rsidR="003F035E" w:rsidRDefault="003F035E" w:rsidP="003F035E"/>
    <w:p w:rsidR="003F035E" w:rsidRDefault="003F035E" w:rsidP="003F035E"/>
    <w:p w:rsidR="003F035E" w:rsidRDefault="003F035E" w:rsidP="003F035E">
      <w:r>
        <w:t>Kurikulumsko područje:Prirodoslovlje</w:t>
      </w:r>
    </w:p>
    <w:p w:rsidR="003F035E" w:rsidRDefault="003F035E" w:rsidP="003F035E">
      <w:r>
        <w:t>Ekopoljoprivreda i ljekovito bilje</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4"/>
        <w:gridCol w:w="6955"/>
      </w:tblGrid>
      <w:tr w:rsidR="003F035E" w:rsidRPr="00577B46" w:rsidTr="003F035E">
        <w:tc>
          <w:tcPr>
            <w:tcW w:w="3129" w:type="dxa"/>
            <w:gridSpan w:val="2"/>
          </w:tcPr>
          <w:p w:rsidR="003F035E" w:rsidRPr="00577B46" w:rsidRDefault="003F035E" w:rsidP="003F035E">
            <w:r w:rsidRPr="00577B46">
              <w:t>Ciklus (razred):</w:t>
            </w:r>
          </w:p>
        </w:tc>
        <w:tc>
          <w:tcPr>
            <w:tcW w:w="11091" w:type="dxa"/>
          </w:tcPr>
          <w:p w:rsidR="003F035E" w:rsidRPr="00577B46" w:rsidRDefault="003F035E" w:rsidP="003F035E">
            <w:r w:rsidRPr="00577B46">
              <w:t>3. razredi Opće i Prirodoslovno- matematičke gimnazije i Ekonomske škole</w:t>
            </w:r>
          </w:p>
        </w:tc>
      </w:tr>
      <w:tr w:rsidR="003F035E" w:rsidRPr="00577B46" w:rsidTr="003F035E">
        <w:tc>
          <w:tcPr>
            <w:tcW w:w="3129" w:type="dxa"/>
            <w:gridSpan w:val="2"/>
          </w:tcPr>
          <w:p w:rsidR="003F035E" w:rsidRPr="00577B46" w:rsidRDefault="003F035E" w:rsidP="003F035E">
            <w:r w:rsidRPr="00577B46">
              <w:t>Cilj:</w:t>
            </w:r>
          </w:p>
        </w:tc>
        <w:tc>
          <w:tcPr>
            <w:tcW w:w="11091" w:type="dxa"/>
          </w:tcPr>
          <w:p w:rsidR="003F035E" w:rsidRPr="00577B46" w:rsidRDefault="003F035E" w:rsidP="003F035E">
            <w:r w:rsidRPr="00577B46">
              <w:t xml:space="preserve">upoznavanje s dobrobiti, pripremom i sakupljanjem ljekovitog bilja, </w:t>
            </w:r>
            <w:r w:rsidRPr="00577B46">
              <w:lastRenderedPageBreak/>
              <w:t xml:space="preserve">upoznavanje s eko- gospodarstvima Gorskog kotara i njihovom proizvodnjom, sudjelovanje u radionicama izrade proizvoda  </w:t>
            </w:r>
          </w:p>
        </w:tc>
      </w:tr>
      <w:tr w:rsidR="003F035E" w:rsidRPr="00577B46" w:rsidTr="003F035E">
        <w:tc>
          <w:tcPr>
            <w:tcW w:w="3129" w:type="dxa"/>
            <w:gridSpan w:val="2"/>
          </w:tcPr>
          <w:p w:rsidR="003F035E" w:rsidRPr="00577B46" w:rsidRDefault="003F035E" w:rsidP="003F035E">
            <w:r w:rsidRPr="00577B46">
              <w:lastRenderedPageBreak/>
              <w:t>Obrazloženje cilja (povezan s potrebama, interesima učenika i vrijednostima ŠK):</w:t>
            </w:r>
          </w:p>
        </w:tc>
        <w:tc>
          <w:tcPr>
            <w:tcW w:w="11091" w:type="dxa"/>
          </w:tcPr>
          <w:p w:rsidR="003F035E" w:rsidRPr="00577B46" w:rsidRDefault="003F035E" w:rsidP="003F035E">
            <w:r w:rsidRPr="00577B46">
              <w:t xml:space="preserve">praktična nastava u svrhu poboljšanja vlastitog odnosa prema hrani, korištenje vlastitih vještina </w:t>
            </w:r>
          </w:p>
        </w:tc>
      </w:tr>
      <w:tr w:rsidR="003F035E" w:rsidRPr="00577B46" w:rsidTr="003F035E">
        <w:trPr>
          <w:trHeight w:val="327"/>
        </w:trPr>
        <w:tc>
          <w:tcPr>
            <w:tcW w:w="3129" w:type="dxa"/>
            <w:gridSpan w:val="2"/>
          </w:tcPr>
          <w:p w:rsidR="003F035E" w:rsidRPr="00577B46" w:rsidRDefault="003F035E" w:rsidP="003F035E">
            <w:r w:rsidRPr="00577B46">
              <w:t>Namjena:</w:t>
            </w:r>
          </w:p>
        </w:tc>
        <w:tc>
          <w:tcPr>
            <w:tcW w:w="11091" w:type="dxa"/>
          </w:tcPr>
          <w:p w:rsidR="003F035E" w:rsidRPr="00577B46" w:rsidRDefault="003F035E" w:rsidP="003F035E">
            <w:r w:rsidRPr="00577B46">
              <w:t>posjet eko-gospodarstvima i radionice o  ljekovitom bilju</w:t>
            </w:r>
          </w:p>
        </w:tc>
      </w:tr>
      <w:tr w:rsidR="003F035E" w:rsidRPr="00577B46" w:rsidTr="003F035E">
        <w:tc>
          <w:tcPr>
            <w:tcW w:w="3129" w:type="dxa"/>
            <w:gridSpan w:val="2"/>
          </w:tcPr>
          <w:p w:rsidR="003F035E" w:rsidRPr="00577B46" w:rsidRDefault="003F035E" w:rsidP="003F035E">
            <w:r w:rsidRPr="00577B46">
              <w:t>Očekivani ishodi/postignuća:</w:t>
            </w:r>
          </w:p>
        </w:tc>
        <w:tc>
          <w:tcPr>
            <w:tcW w:w="11091" w:type="dxa"/>
          </w:tcPr>
          <w:p w:rsidR="003F035E" w:rsidRPr="00577B46" w:rsidRDefault="003F035E" w:rsidP="003F035E">
            <w:r w:rsidRPr="00577B46">
              <w:t>navesti dobrobiti korištenja  proizvoda s eko- gospodarstava i proizvoda od ljekovitog bilja, izraditi sam neke od tih proizvoda pod stručnim vodstvom, promovirati ih</w:t>
            </w:r>
          </w:p>
        </w:tc>
      </w:tr>
      <w:tr w:rsidR="003F035E" w:rsidRPr="00577B46" w:rsidTr="003F035E">
        <w:tc>
          <w:tcPr>
            <w:tcW w:w="1166" w:type="dxa"/>
          </w:tcPr>
          <w:p w:rsidR="003F035E" w:rsidRPr="00577B46" w:rsidRDefault="003F035E" w:rsidP="003F035E">
            <w:r w:rsidRPr="00577B46">
              <w:t xml:space="preserve">    Način realizacije:     </w:t>
            </w:r>
          </w:p>
        </w:tc>
        <w:tc>
          <w:tcPr>
            <w:tcW w:w="1963" w:type="dxa"/>
          </w:tcPr>
          <w:tbl>
            <w:tblPr>
              <w:tblStyle w:val="Reetkatablice"/>
              <w:tblW w:w="0" w:type="auto"/>
              <w:tblLook w:val="04A0" w:firstRow="1" w:lastRow="0" w:firstColumn="1" w:lastColumn="0" w:noHBand="0" w:noVBand="1"/>
            </w:tblPr>
            <w:tblGrid>
              <w:gridCol w:w="1548"/>
            </w:tblGrid>
            <w:tr w:rsidR="003F035E" w:rsidRPr="00577B46" w:rsidTr="003F035E">
              <w:tc>
                <w:tcPr>
                  <w:tcW w:w="1903" w:type="dxa"/>
                </w:tcPr>
                <w:p w:rsidR="003F035E" w:rsidRPr="00577B46" w:rsidRDefault="003F035E" w:rsidP="00AB28C6">
                  <w:pPr>
                    <w:framePr w:hSpace="180" w:wrap="around" w:vAnchor="text" w:hAnchor="margin" w:y="33"/>
                  </w:pPr>
                  <w:r w:rsidRPr="00577B46">
                    <w:t>Oblik:</w:t>
                  </w:r>
                </w:p>
              </w:tc>
            </w:tr>
            <w:tr w:rsidR="003F035E" w:rsidRPr="00577B46" w:rsidTr="003F035E">
              <w:tc>
                <w:tcPr>
                  <w:tcW w:w="1903" w:type="dxa"/>
                </w:tcPr>
                <w:p w:rsidR="003F035E" w:rsidRDefault="003F035E" w:rsidP="00AB28C6">
                  <w:pPr>
                    <w:framePr w:hSpace="180" w:wrap="around" w:vAnchor="text" w:hAnchor="margin" w:y="33"/>
                  </w:pPr>
                  <w:r w:rsidRPr="00577B46">
                    <w:t>Sudionici:</w:t>
                  </w:r>
                </w:p>
                <w:p w:rsidR="00577B46" w:rsidRPr="00577B46" w:rsidRDefault="00577B46" w:rsidP="00AB28C6">
                  <w:pPr>
                    <w:framePr w:hSpace="180" w:wrap="around" w:vAnchor="text" w:hAnchor="margin" w:y="33"/>
                  </w:pPr>
                </w:p>
              </w:tc>
            </w:tr>
            <w:tr w:rsidR="003F035E" w:rsidRPr="00577B46" w:rsidTr="003F035E">
              <w:tc>
                <w:tcPr>
                  <w:tcW w:w="1903" w:type="dxa"/>
                </w:tcPr>
                <w:p w:rsidR="003F035E" w:rsidRPr="00577B46" w:rsidRDefault="003F035E" w:rsidP="00AB28C6">
                  <w:pPr>
                    <w:framePr w:hSpace="180" w:wrap="around" w:vAnchor="text" w:hAnchor="margin" w:y="33"/>
                  </w:pPr>
                  <w:r w:rsidRPr="00577B46">
                    <w:t>Način učenja (što rade učenici):</w:t>
                  </w:r>
                </w:p>
              </w:tc>
            </w:tr>
            <w:tr w:rsidR="003F035E" w:rsidRPr="00577B46" w:rsidTr="003F035E">
              <w:tc>
                <w:tcPr>
                  <w:tcW w:w="1903" w:type="dxa"/>
                </w:tcPr>
                <w:p w:rsidR="003F035E" w:rsidRPr="00577B46" w:rsidRDefault="003F035E" w:rsidP="00AB28C6">
                  <w:pPr>
                    <w:framePr w:hSpace="180" w:wrap="around" w:vAnchor="text" w:hAnchor="margin" w:y="33"/>
                  </w:pPr>
                  <w:r w:rsidRPr="00577B46">
                    <w:t>Metode poučavanja (što rade učitelji):</w:t>
                  </w:r>
                </w:p>
              </w:tc>
            </w:tr>
            <w:tr w:rsidR="003F035E" w:rsidRPr="00577B46" w:rsidTr="003F035E">
              <w:tc>
                <w:tcPr>
                  <w:tcW w:w="1903" w:type="dxa"/>
                </w:tcPr>
                <w:p w:rsidR="003F035E" w:rsidRPr="00577B46" w:rsidRDefault="003F035E" w:rsidP="00AB28C6">
                  <w:pPr>
                    <w:framePr w:hSpace="180" w:wrap="around" w:vAnchor="text" w:hAnchor="margin" w:y="33"/>
                  </w:pPr>
                  <w:r w:rsidRPr="00577B46">
                    <w:t>Trajanje izvedbe:</w:t>
                  </w:r>
                </w:p>
              </w:tc>
            </w:tr>
          </w:tbl>
          <w:p w:rsidR="003F035E" w:rsidRPr="00577B46" w:rsidRDefault="003F035E" w:rsidP="003F035E"/>
        </w:tc>
        <w:tc>
          <w:tcPr>
            <w:tcW w:w="11091" w:type="dxa"/>
          </w:tcPr>
          <w:tbl>
            <w:tblPr>
              <w:tblStyle w:val="Reetkatablice"/>
              <w:tblW w:w="0" w:type="auto"/>
              <w:tblLook w:val="04A0" w:firstRow="1" w:lastRow="0" w:firstColumn="1" w:lastColumn="0" w:noHBand="0" w:noVBand="1"/>
            </w:tblPr>
            <w:tblGrid>
              <w:gridCol w:w="6729"/>
            </w:tblGrid>
            <w:tr w:rsidR="003F035E" w:rsidRPr="00577B46" w:rsidTr="003F035E">
              <w:tc>
                <w:tcPr>
                  <w:tcW w:w="11329" w:type="dxa"/>
                </w:tcPr>
                <w:p w:rsidR="003F035E" w:rsidRPr="00577B46" w:rsidRDefault="003F035E" w:rsidP="00AB28C6">
                  <w:pPr>
                    <w:framePr w:hSpace="180" w:wrap="around" w:vAnchor="text" w:hAnchor="margin" w:y="33"/>
                  </w:pPr>
                  <w:r w:rsidRPr="00577B46">
                    <w:t>individualni i grupni rad</w:t>
                  </w:r>
                </w:p>
              </w:tc>
            </w:tr>
            <w:tr w:rsidR="003F035E" w:rsidRPr="00577B46" w:rsidTr="003F035E">
              <w:tc>
                <w:tcPr>
                  <w:tcW w:w="11329" w:type="dxa"/>
                </w:tcPr>
                <w:p w:rsidR="003F035E" w:rsidRPr="00577B46" w:rsidRDefault="003F035E" w:rsidP="00AB28C6">
                  <w:pPr>
                    <w:framePr w:hSpace="180" w:wrap="around" w:vAnchor="text" w:hAnchor="margin" w:y="33"/>
                  </w:pPr>
                  <w:r w:rsidRPr="00577B46">
                    <w:t>učenici, nastavnica Mirna Bogić, stručni suradnik za ljekovito bilje,  djelatnici Nastavnog zavoda za javno zdravstvo i Školske medicine</w:t>
                  </w:r>
                </w:p>
              </w:tc>
            </w:tr>
            <w:tr w:rsidR="003F035E" w:rsidRPr="00577B46" w:rsidTr="003F035E">
              <w:tc>
                <w:tcPr>
                  <w:tcW w:w="11329" w:type="dxa"/>
                </w:tcPr>
                <w:p w:rsidR="003F035E" w:rsidRDefault="003F035E" w:rsidP="00AB28C6">
                  <w:pPr>
                    <w:framePr w:hSpace="180" w:wrap="around" w:vAnchor="text" w:hAnchor="margin" w:y="33"/>
                  </w:pPr>
                  <w:r w:rsidRPr="00577B46">
                    <w:t>izrađuju proizvode, promoviraju, prezentiraju, izrađuju plakat, video-uradak, promocija na radiju</w:t>
                  </w:r>
                </w:p>
                <w:p w:rsidR="00577B46" w:rsidRPr="00577B46" w:rsidRDefault="00577B46" w:rsidP="00AB28C6">
                  <w:pPr>
                    <w:framePr w:hSpace="180" w:wrap="around" w:vAnchor="text" w:hAnchor="margin" w:y="33"/>
                  </w:pPr>
                </w:p>
              </w:tc>
            </w:tr>
            <w:tr w:rsidR="003F035E" w:rsidRPr="00577B46" w:rsidTr="003F035E">
              <w:tc>
                <w:tcPr>
                  <w:tcW w:w="11329" w:type="dxa"/>
                </w:tcPr>
                <w:p w:rsidR="003F035E" w:rsidRPr="00577B46" w:rsidRDefault="003F035E" w:rsidP="00AB28C6">
                  <w:pPr>
                    <w:framePr w:hSpace="180" w:wrap="around" w:vAnchor="text" w:hAnchor="margin" w:y="33"/>
                  </w:pPr>
                </w:p>
                <w:p w:rsidR="003F035E" w:rsidRPr="00577B46" w:rsidRDefault="003F035E" w:rsidP="00AB28C6">
                  <w:pPr>
                    <w:framePr w:hSpace="180" w:wrap="around" w:vAnchor="text" w:hAnchor="margin" w:y="33"/>
                  </w:pPr>
                  <w:r w:rsidRPr="00577B46">
                    <w:t>objašnjavaju, paze red, organiziraju</w:t>
                  </w:r>
                </w:p>
                <w:p w:rsidR="003F035E" w:rsidRDefault="003F035E" w:rsidP="00AB28C6">
                  <w:pPr>
                    <w:framePr w:hSpace="180" w:wrap="around" w:vAnchor="text" w:hAnchor="margin" w:y="33"/>
                  </w:pPr>
                </w:p>
                <w:p w:rsidR="00577B46" w:rsidRPr="00577B46" w:rsidRDefault="00577B46" w:rsidP="00AB28C6">
                  <w:pPr>
                    <w:framePr w:hSpace="180" w:wrap="around" w:vAnchor="text" w:hAnchor="margin" w:y="33"/>
                  </w:pPr>
                </w:p>
              </w:tc>
            </w:tr>
            <w:tr w:rsidR="003F035E" w:rsidRPr="00577B46" w:rsidTr="003F035E">
              <w:tc>
                <w:tcPr>
                  <w:tcW w:w="11329" w:type="dxa"/>
                </w:tcPr>
                <w:p w:rsidR="003F035E" w:rsidRPr="00577B46" w:rsidRDefault="0051140E" w:rsidP="00AB28C6">
                  <w:pPr>
                    <w:framePr w:hSpace="180" w:wrap="around" w:vAnchor="text" w:hAnchor="margin" w:y="33"/>
                  </w:pPr>
                  <w:r>
                    <w:t>Tijekom nastavne godine</w:t>
                  </w:r>
                </w:p>
              </w:tc>
            </w:tr>
          </w:tbl>
          <w:p w:rsidR="003F035E" w:rsidRPr="00577B46" w:rsidRDefault="003F035E" w:rsidP="003F035E"/>
        </w:tc>
      </w:tr>
      <w:tr w:rsidR="003F035E" w:rsidRPr="00577B46" w:rsidTr="003F035E">
        <w:tc>
          <w:tcPr>
            <w:tcW w:w="3129" w:type="dxa"/>
            <w:gridSpan w:val="2"/>
          </w:tcPr>
          <w:p w:rsidR="003F035E" w:rsidRPr="00577B46" w:rsidRDefault="003F035E" w:rsidP="003F035E">
            <w:r w:rsidRPr="00577B46">
              <w:t>Potrebni resursi:</w:t>
            </w:r>
          </w:p>
        </w:tc>
        <w:tc>
          <w:tcPr>
            <w:tcW w:w="11091" w:type="dxa"/>
          </w:tcPr>
          <w:p w:rsidR="003F035E" w:rsidRPr="00577B46" w:rsidRDefault="003F035E" w:rsidP="003F035E">
            <w:r w:rsidRPr="00577B46">
              <w:t>prijevoz, naknada za stručnog suradnika</w:t>
            </w:r>
          </w:p>
        </w:tc>
      </w:tr>
      <w:tr w:rsidR="003F035E" w:rsidRPr="00577B46" w:rsidTr="003F035E">
        <w:tc>
          <w:tcPr>
            <w:tcW w:w="3129" w:type="dxa"/>
            <w:gridSpan w:val="2"/>
          </w:tcPr>
          <w:p w:rsidR="003F035E" w:rsidRPr="00577B46" w:rsidRDefault="003F035E" w:rsidP="003F035E">
            <w:r w:rsidRPr="00577B46">
              <w:t>Moguće teškoće:</w:t>
            </w:r>
          </w:p>
        </w:tc>
        <w:tc>
          <w:tcPr>
            <w:tcW w:w="11091" w:type="dxa"/>
          </w:tcPr>
          <w:p w:rsidR="003F035E" w:rsidRPr="00577B46" w:rsidRDefault="003F035E" w:rsidP="003F035E">
            <w:r w:rsidRPr="00577B46">
              <w:t>nedovoljna novčana sredstva, loše vrijeme</w:t>
            </w:r>
          </w:p>
        </w:tc>
      </w:tr>
      <w:tr w:rsidR="003F035E" w:rsidRPr="00577B46" w:rsidTr="003F035E">
        <w:tc>
          <w:tcPr>
            <w:tcW w:w="3129" w:type="dxa"/>
            <w:gridSpan w:val="2"/>
          </w:tcPr>
          <w:p w:rsidR="003F035E" w:rsidRPr="00577B46" w:rsidRDefault="003F035E" w:rsidP="003F035E">
            <w:r w:rsidRPr="00577B46">
              <w:t>Način praćenja i provjere ishoda/postignuća:</w:t>
            </w:r>
          </w:p>
        </w:tc>
        <w:tc>
          <w:tcPr>
            <w:tcW w:w="11091" w:type="dxa"/>
          </w:tcPr>
          <w:p w:rsidR="003F035E" w:rsidRPr="00577B46" w:rsidRDefault="003F035E" w:rsidP="003F035E">
            <w:r w:rsidRPr="00577B46">
              <w:t>izrada proizvoda, plakat, prezentacije</w:t>
            </w:r>
          </w:p>
        </w:tc>
      </w:tr>
      <w:tr w:rsidR="003F035E" w:rsidRPr="00577B46" w:rsidTr="003F035E">
        <w:tc>
          <w:tcPr>
            <w:tcW w:w="3129" w:type="dxa"/>
            <w:gridSpan w:val="2"/>
          </w:tcPr>
          <w:p w:rsidR="003F035E" w:rsidRPr="00577B46" w:rsidRDefault="003F035E" w:rsidP="003F035E">
            <w:r w:rsidRPr="00577B46">
              <w:t>Okvirni troškovnik:</w:t>
            </w:r>
          </w:p>
        </w:tc>
        <w:tc>
          <w:tcPr>
            <w:tcW w:w="11091" w:type="dxa"/>
          </w:tcPr>
          <w:p w:rsidR="003F035E" w:rsidRPr="00577B46" w:rsidRDefault="003F035E" w:rsidP="003F035E">
            <w:r w:rsidRPr="00577B46">
              <w:t>5000,00</w:t>
            </w:r>
          </w:p>
        </w:tc>
      </w:tr>
      <w:tr w:rsidR="003F035E" w:rsidRPr="00577B46" w:rsidTr="003F035E">
        <w:tc>
          <w:tcPr>
            <w:tcW w:w="3129" w:type="dxa"/>
            <w:gridSpan w:val="2"/>
          </w:tcPr>
          <w:p w:rsidR="003F035E" w:rsidRPr="00577B46" w:rsidRDefault="003F035E" w:rsidP="003F035E">
            <w:r w:rsidRPr="00577B46">
              <w:t>Odgovorne osobe:</w:t>
            </w:r>
          </w:p>
        </w:tc>
        <w:tc>
          <w:tcPr>
            <w:tcW w:w="11091" w:type="dxa"/>
          </w:tcPr>
          <w:p w:rsidR="003F035E" w:rsidRPr="00577B46" w:rsidRDefault="003F035E" w:rsidP="003F035E">
            <w:r w:rsidRPr="00577B46">
              <w:t>nastavnici Mirna Bogić, Jasminka Lisac, Branka Mihajlović, Koraljka Renier- Valinčić, Krešimir Ožbolt</w:t>
            </w:r>
          </w:p>
        </w:tc>
      </w:tr>
    </w:tbl>
    <w:p w:rsidR="003F035E" w:rsidRDefault="003F035E" w:rsidP="008A5B98"/>
    <w:p w:rsidR="005C4882" w:rsidRDefault="005C4882" w:rsidP="008A5B98"/>
    <w:p w:rsidR="0051140E" w:rsidRDefault="0051140E" w:rsidP="0051140E">
      <w:r>
        <w:t>Kurikulumsko područje: Prirodoslovlje</w:t>
      </w:r>
    </w:p>
    <w:p w:rsidR="0051140E" w:rsidRDefault="0051140E" w:rsidP="0051140E">
      <w:r>
        <w:t>Digitalni herbarij</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0"/>
        <w:gridCol w:w="6959"/>
      </w:tblGrid>
      <w:tr w:rsidR="0051140E" w:rsidTr="00F04DF0">
        <w:tc>
          <w:tcPr>
            <w:tcW w:w="3129" w:type="dxa"/>
            <w:gridSpan w:val="2"/>
          </w:tcPr>
          <w:p w:rsidR="0051140E" w:rsidRDefault="0051140E" w:rsidP="00F04DF0">
            <w:r>
              <w:t>Ciklus (razred):</w:t>
            </w:r>
          </w:p>
        </w:tc>
        <w:tc>
          <w:tcPr>
            <w:tcW w:w="11091" w:type="dxa"/>
          </w:tcPr>
          <w:p w:rsidR="0051140E" w:rsidRDefault="0051140E" w:rsidP="00F04DF0">
            <w:r>
              <w:t>2. razredi Opće i Prirodoslovno- matematičke gimnazije</w:t>
            </w:r>
          </w:p>
        </w:tc>
      </w:tr>
      <w:tr w:rsidR="0051140E" w:rsidTr="00F04DF0">
        <w:tc>
          <w:tcPr>
            <w:tcW w:w="3129" w:type="dxa"/>
            <w:gridSpan w:val="2"/>
          </w:tcPr>
          <w:p w:rsidR="0051140E" w:rsidRDefault="0051140E" w:rsidP="00F04DF0">
            <w:r>
              <w:t>Cilj:</w:t>
            </w:r>
          </w:p>
        </w:tc>
        <w:tc>
          <w:tcPr>
            <w:tcW w:w="11091" w:type="dxa"/>
          </w:tcPr>
          <w:p w:rsidR="0051140E" w:rsidRDefault="0051140E" w:rsidP="00F04DF0">
            <w:r>
              <w:t>Dodatno zainteresirati učenike, proširiti obzore  u prirodoslovlju i razviti ljubav  prema botanici, primjena digitalnih tehnologija u određivanju biljnih vrsta</w:t>
            </w:r>
          </w:p>
        </w:tc>
      </w:tr>
      <w:tr w:rsidR="0051140E" w:rsidTr="00F04DF0">
        <w:tc>
          <w:tcPr>
            <w:tcW w:w="3129" w:type="dxa"/>
            <w:gridSpan w:val="2"/>
          </w:tcPr>
          <w:p w:rsidR="0051140E" w:rsidRDefault="0051140E" w:rsidP="00F04DF0">
            <w:r>
              <w:t>Obrazloženje cilja (povezan s potrebama, interesima učenika i vrijednostima ŠK):</w:t>
            </w:r>
          </w:p>
        </w:tc>
        <w:tc>
          <w:tcPr>
            <w:tcW w:w="11091" w:type="dxa"/>
          </w:tcPr>
          <w:p w:rsidR="0051140E" w:rsidRDefault="0051140E" w:rsidP="00F04DF0">
            <w:r>
              <w:t>Približavanje raznolikosti biljnih vrsta kroz primjenu novih tehnologija</w:t>
            </w:r>
          </w:p>
        </w:tc>
      </w:tr>
      <w:tr w:rsidR="0051140E" w:rsidTr="00F04DF0">
        <w:tc>
          <w:tcPr>
            <w:tcW w:w="3129" w:type="dxa"/>
            <w:gridSpan w:val="2"/>
          </w:tcPr>
          <w:p w:rsidR="0051140E" w:rsidRDefault="0051140E" w:rsidP="00F04DF0">
            <w:r>
              <w:t>Namjena:</w:t>
            </w:r>
          </w:p>
        </w:tc>
        <w:tc>
          <w:tcPr>
            <w:tcW w:w="11091" w:type="dxa"/>
          </w:tcPr>
          <w:p w:rsidR="0051140E" w:rsidRDefault="0051140E" w:rsidP="00F04DF0">
            <w:r>
              <w:t>Redovna nastava biologije 2. razred Opće i Prirodoslovno - matematičke gimnazije</w:t>
            </w:r>
          </w:p>
        </w:tc>
      </w:tr>
      <w:tr w:rsidR="0051140E" w:rsidTr="00F04DF0">
        <w:tc>
          <w:tcPr>
            <w:tcW w:w="3129" w:type="dxa"/>
            <w:gridSpan w:val="2"/>
          </w:tcPr>
          <w:p w:rsidR="0051140E" w:rsidRDefault="0051140E" w:rsidP="00F04DF0">
            <w:r>
              <w:t>Očekivani ishodi/postignuća:</w:t>
            </w:r>
          </w:p>
        </w:tc>
        <w:tc>
          <w:tcPr>
            <w:tcW w:w="11091" w:type="dxa"/>
          </w:tcPr>
          <w:p w:rsidR="0051140E" w:rsidRDefault="0051140E" w:rsidP="00F04DF0">
            <w:r>
              <w:t>Rješavati zadatke i praktične vježbe na području biologije, ali i prirodoslovlja</w:t>
            </w:r>
          </w:p>
        </w:tc>
      </w:tr>
      <w:tr w:rsidR="0051140E" w:rsidTr="00F04DF0">
        <w:tc>
          <w:tcPr>
            <w:tcW w:w="1166" w:type="dxa"/>
          </w:tcPr>
          <w:p w:rsidR="0051140E" w:rsidRDefault="0051140E" w:rsidP="00F04DF0">
            <w:r>
              <w:t xml:space="preserve">    Način realizacije:     </w:t>
            </w:r>
          </w:p>
        </w:tc>
        <w:tc>
          <w:tcPr>
            <w:tcW w:w="1963" w:type="dxa"/>
          </w:tcPr>
          <w:tbl>
            <w:tblPr>
              <w:tblStyle w:val="Reetkatablice"/>
              <w:tblW w:w="0" w:type="auto"/>
              <w:tblLook w:val="04A0" w:firstRow="1" w:lastRow="0" w:firstColumn="1" w:lastColumn="0" w:noHBand="0" w:noVBand="1"/>
            </w:tblPr>
            <w:tblGrid>
              <w:gridCol w:w="1544"/>
            </w:tblGrid>
            <w:tr w:rsidR="0051140E" w:rsidTr="00F04DF0">
              <w:tc>
                <w:tcPr>
                  <w:tcW w:w="1903" w:type="dxa"/>
                </w:tcPr>
                <w:p w:rsidR="0051140E" w:rsidRDefault="0051140E" w:rsidP="00AB28C6">
                  <w:pPr>
                    <w:framePr w:hSpace="180" w:wrap="around" w:vAnchor="text" w:hAnchor="margin" w:y="33"/>
                  </w:pPr>
                  <w:r>
                    <w:t>Oblik:</w:t>
                  </w:r>
                </w:p>
              </w:tc>
            </w:tr>
            <w:tr w:rsidR="0051140E" w:rsidTr="00F04DF0">
              <w:tc>
                <w:tcPr>
                  <w:tcW w:w="1903" w:type="dxa"/>
                </w:tcPr>
                <w:p w:rsidR="0051140E" w:rsidRDefault="0051140E" w:rsidP="00AB28C6">
                  <w:pPr>
                    <w:framePr w:hSpace="180" w:wrap="around" w:vAnchor="text" w:hAnchor="margin" w:y="33"/>
                  </w:pPr>
                  <w:r>
                    <w:t>Sudionici:</w:t>
                  </w:r>
                </w:p>
              </w:tc>
            </w:tr>
            <w:tr w:rsidR="0051140E" w:rsidTr="00F04DF0">
              <w:tc>
                <w:tcPr>
                  <w:tcW w:w="1903" w:type="dxa"/>
                </w:tcPr>
                <w:p w:rsidR="0051140E" w:rsidRDefault="0051140E" w:rsidP="00AB28C6">
                  <w:pPr>
                    <w:framePr w:hSpace="180" w:wrap="around" w:vAnchor="text" w:hAnchor="margin" w:y="33"/>
                  </w:pPr>
                  <w:r>
                    <w:t>Način učenja (što rade učenici):</w:t>
                  </w:r>
                </w:p>
              </w:tc>
            </w:tr>
            <w:tr w:rsidR="0051140E" w:rsidTr="00F04DF0">
              <w:tc>
                <w:tcPr>
                  <w:tcW w:w="1903" w:type="dxa"/>
                </w:tcPr>
                <w:p w:rsidR="0051140E" w:rsidRDefault="0051140E" w:rsidP="00AB28C6">
                  <w:pPr>
                    <w:framePr w:hSpace="180" w:wrap="around" w:vAnchor="text" w:hAnchor="margin" w:y="33"/>
                  </w:pPr>
                  <w:r>
                    <w:t xml:space="preserve">Metode </w:t>
                  </w:r>
                  <w:r>
                    <w:lastRenderedPageBreak/>
                    <w:t>poučavanja (što rade učitelji):</w:t>
                  </w:r>
                </w:p>
              </w:tc>
            </w:tr>
            <w:tr w:rsidR="0051140E" w:rsidTr="00F04DF0">
              <w:tc>
                <w:tcPr>
                  <w:tcW w:w="1903" w:type="dxa"/>
                </w:tcPr>
                <w:p w:rsidR="0051140E" w:rsidRDefault="0051140E" w:rsidP="00AB28C6">
                  <w:pPr>
                    <w:framePr w:hSpace="180" w:wrap="around" w:vAnchor="text" w:hAnchor="margin" w:y="33"/>
                  </w:pPr>
                  <w:r>
                    <w:lastRenderedPageBreak/>
                    <w:t>Trajanje izvedbe:</w:t>
                  </w:r>
                </w:p>
              </w:tc>
            </w:tr>
          </w:tbl>
          <w:p w:rsidR="0051140E" w:rsidRDefault="0051140E" w:rsidP="00F04DF0"/>
        </w:tc>
        <w:tc>
          <w:tcPr>
            <w:tcW w:w="11091" w:type="dxa"/>
          </w:tcPr>
          <w:p w:rsidR="0051140E" w:rsidRDefault="0051140E" w:rsidP="00F04DF0">
            <w:r>
              <w:lastRenderedPageBreak/>
              <w:t>Individualan rad, rad u paru, rad u grupi</w:t>
            </w:r>
          </w:p>
          <w:p w:rsidR="0051140E" w:rsidRDefault="0051140E" w:rsidP="00F04DF0">
            <w:r>
              <w:t>Učenici, Mirna Bogić, prof., Ljubica Volarić, prof.</w:t>
            </w:r>
          </w:p>
          <w:p w:rsidR="0051140E" w:rsidRDefault="0051140E" w:rsidP="00F04DF0">
            <w:r>
              <w:t>Uz pomoć mobilne aplikacije te uz pomoć determinističkog ključa i nastavnice određuju vrstu biljke, izrada digitalnih herbarija</w:t>
            </w:r>
          </w:p>
          <w:p w:rsidR="005C4882" w:rsidRDefault="005C4882" w:rsidP="00F04DF0"/>
          <w:p w:rsidR="0051140E" w:rsidRDefault="0051140E" w:rsidP="00F04DF0">
            <w:r>
              <w:t xml:space="preserve">Pomažu u primjeni aplikacije te u određivanju biljnih vrsta, </w:t>
            </w:r>
            <w:r>
              <w:lastRenderedPageBreak/>
              <w:t xml:space="preserve">motiviraju </w:t>
            </w:r>
          </w:p>
          <w:p w:rsidR="005C4882" w:rsidRDefault="005C4882" w:rsidP="00F04DF0"/>
          <w:p w:rsidR="005C4882" w:rsidRDefault="005C4882" w:rsidP="00F04DF0"/>
          <w:p w:rsidR="0051140E" w:rsidRDefault="0051140E" w:rsidP="00F04DF0">
            <w:r>
              <w:t>Tijekom proljeća 2018.</w:t>
            </w:r>
          </w:p>
        </w:tc>
      </w:tr>
      <w:tr w:rsidR="0051140E" w:rsidTr="00F04DF0">
        <w:tc>
          <w:tcPr>
            <w:tcW w:w="3129" w:type="dxa"/>
            <w:gridSpan w:val="2"/>
          </w:tcPr>
          <w:p w:rsidR="0051140E" w:rsidRDefault="0051140E" w:rsidP="00F04DF0">
            <w:r>
              <w:lastRenderedPageBreak/>
              <w:t>Potrebni resursi:</w:t>
            </w:r>
          </w:p>
        </w:tc>
        <w:tc>
          <w:tcPr>
            <w:tcW w:w="11091" w:type="dxa"/>
          </w:tcPr>
          <w:p w:rsidR="0051140E" w:rsidRDefault="0051140E" w:rsidP="00F04DF0">
            <w:r>
              <w:t>Mobitel,priručnik za određivanje biljaka</w:t>
            </w:r>
          </w:p>
        </w:tc>
      </w:tr>
      <w:tr w:rsidR="0051140E" w:rsidTr="00F04DF0">
        <w:tc>
          <w:tcPr>
            <w:tcW w:w="3129" w:type="dxa"/>
            <w:gridSpan w:val="2"/>
          </w:tcPr>
          <w:p w:rsidR="0051140E" w:rsidRDefault="0051140E" w:rsidP="00F04DF0">
            <w:r>
              <w:t>Moguće teškoće:</w:t>
            </w:r>
          </w:p>
        </w:tc>
        <w:tc>
          <w:tcPr>
            <w:tcW w:w="11091" w:type="dxa"/>
          </w:tcPr>
          <w:p w:rsidR="0051140E" w:rsidRDefault="0051140E" w:rsidP="00F04DF0">
            <w:r>
              <w:t>Tehničke poteškoće</w:t>
            </w:r>
          </w:p>
        </w:tc>
      </w:tr>
      <w:tr w:rsidR="0051140E" w:rsidTr="00F04DF0">
        <w:tc>
          <w:tcPr>
            <w:tcW w:w="3129" w:type="dxa"/>
            <w:gridSpan w:val="2"/>
          </w:tcPr>
          <w:p w:rsidR="0051140E" w:rsidRDefault="0051140E" w:rsidP="00F04DF0">
            <w:r>
              <w:t>Način praćenja i provjere ishoda/postignuća:</w:t>
            </w:r>
          </w:p>
        </w:tc>
        <w:tc>
          <w:tcPr>
            <w:tcW w:w="11091" w:type="dxa"/>
          </w:tcPr>
          <w:p w:rsidR="0051140E" w:rsidRDefault="0051140E" w:rsidP="00F04DF0">
            <w:r>
              <w:t>Izrada herbarija te prepoznavanje biljaka</w:t>
            </w:r>
          </w:p>
        </w:tc>
      </w:tr>
      <w:tr w:rsidR="0051140E" w:rsidTr="00F04DF0">
        <w:tc>
          <w:tcPr>
            <w:tcW w:w="3129" w:type="dxa"/>
            <w:gridSpan w:val="2"/>
          </w:tcPr>
          <w:p w:rsidR="0051140E" w:rsidRDefault="0051140E" w:rsidP="00F04DF0">
            <w:r>
              <w:t>Okvirni troškovnik:</w:t>
            </w:r>
          </w:p>
        </w:tc>
        <w:tc>
          <w:tcPr>
            <w:tcW w:w="11091" w:type="dxa"/>
          </w:tcPr>
          <w:p w:rsidR="0051140E" w:rsidRDefault="0051140E" w:rsidP="00F04DF0"/>
        </w:tc>
      </w:tr>
      <w:tr w:rsidR="0051140E" w:rsidTr="00F04DF0">
        <w:tc>
          <w:tcPr>
            <w:tcW w:w="3129" w:type="dxa"/>
            <w:gridSpan w:val="2"/>
          </w:tcPr>
          <w:p w:rsidR="0051140E" w:rsidRDefault="0051140E" w:rsidP="00F04DF0">
            <w:r>
              <w:t>Odgovorne osobe:</w:t>
            </w:r>
          </w:p>
        </w:tc>
        <w:tc>
          <w:tcPr>
            <w:tcW w:w="11091" w:type="dxa"/>
          </w:tcPr>
          <w:p w:rsidR="0051140E" w:rsidRDefault="0051140E" w:rsidP="00F04DF0">
            <w:r>
              <w:t>Mirna Bogić, prof., Ljubica Volarić, prof.</w:t>
            </w:r>
          </w:p>
        </w:tc>
      </w:tr>
    </w:tbl>
    <w:p w:rsidR="0051140E" w:rsidRDefault="0051140E" w:rsidP="0051140E"/>
    <w:p w:rsidR="005C4882" w:rsidRDefault="005C4882" w:rsidP="0051140E"/>
    <w:p w:rsidR="0051140E" w:rsidRDefault="0051140E" w:rsidP="0051140E">
      <w:r>
        <w:t xml:space="preserve">Kurikulumsko područje: Prirodoslovlje </w:t>
      </w:r>
    </w:p>
    <w:p w:rsidR="0051140E" w:rsidRDefault="0051140E" w:rsidP="0051140E">
      <w:r>
        <w:t>Risnjak – Guslica- Snježnik (dvodnevna terenska nastava)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0"/>
        <w:gridCol w:w="6959"/>
      </w:tblGrid>
      <w:tr w:rsidR="0051140E" w:rsidTr="00F04DF0">
        <w:tc>
          <w:tcPr>
            <w:tcW w:w="3129" w:type="dxa"/>
            <w:gridSpan w:val="2"/>
          </w:tcPr>
          <w:p w:rsidR="0051140E" w:rsidRDefault="0051140E" w:rsidP="00F04DF0">
            <w:r>
              <w:t>Ciklus (razred):</w:t>
            </w:r>
          </w:p>
        </w:tc>
        <w:tc>
          <w:tcPr>
            <w:tcW w:w="11091" w:type="dxa"/>
          </w:tcPr>
          <w:p w:rsidR="0051140E" w:rsidRDefault="005C4882" w:rsidP="005C4882">
            <w:r>
              <w:t xml:space="preserve">3. </w:t>
            </w:r>
            <w:r w:rsidR="0051140E">
              <w:t>razredi gimnazije te zainteresirani učenici Škole</w:t>
            </w:r>
          </w:p>
        </w:tc>
      </w:tr>
      <w:tr w:rsidR="0051140E" w:rsidTr="00F04DF0">
        <w:tc>
          <w:tcPr>
            <w:tcW w:w="3129" w:type="dxa"/>
            <w:gridSpan w:val="2"/>
          </w:tcPr>
          <w:p w:rsidR="0051140E" w:rsidRDefault="0051140E" w:rsidP="00F04DF0">
            <w:r>
              <w:t>Cilj:</w:t>
            </w:r>
          </w:p>
        </w:tc>
        <w:tc>
          <w:tcPr>
            <w:tcW w:w="11091" w:type="dxa"/>
          </w:tcPr>
          <w:p w:rsidR="0051140E" w:rsidRDefault="0051140E" w:rsidP="00F04DF0">
            <w:r>
              <w:t>Dodatno zainteresirati učenike, proširiti obzore  u prirodoslovlju i razviti ljubav  prema prirodoslovnom načinu razmišljanja, razvijati pozitivan stav prema kretanju, upoznavanju svoje okoline te aktivno sudjelovati u očuvanju svoga zdravlja, družiti se</w:t>
            </w:r>
          </w:p>
        </w:tc>
      </w:tr>
      <w:tr w:rsidR="0051140E" w:rsidTr="00F04DF0">
        <w:tc>
          <w:tcPr>
            <w:tcW w:w="3129" w:type="dxa"/>
            <w:gridSpan w:val="2"/>
          </w:tcPr>
          <w:p w:rsidR="0051140E" w:rsidRDefault="0051140E" w:rsidP="00F04DF0">
            <w:r>
              <w:t>Obrazloženje cilja (povezan s potrebama, interesima učenika i vrijednostima ŠK):</w:t>
            </w:r>
          </w:p>
        </w:tc>
        <w:tc>
          <w:tcPr>
            <w:tcW w:w="11091" w:type="dxa"/>
          </w:tcPr>
          <w:p w:rsidR="0051140E" w:rsidRDefault="0051140E" w:rsidP="00F04DF0">
            <w:r>
              <w:t>povezati teoriju i praksu, unijeti stvarnost u izvođenje nastave, opažati svijet oko sebe i prepoznati svoje mjesto u njemu, cijeniti stanište u kojem živimo, prepoznati kretanje kao preduvjet za održavanje zdravlja</w:t>
            </w:r>
          </w:p>
        </w:tc>
      </w:tr>
      <w:tr w:rsidR="0051140E" w:rsidTr="00F04DF0">
        <w:tc>
          <w:tcPr>
            <w:tcW w:w="3129" w:type="dxa"/>
            <w:gridSpan w:val="2"/>
          </w:tcPr>
          <w:p w:rsidR="0051140E" w:rsidRDefault="0051140E" w:rsidP="00F04DF0">
            <w:r>
              <w:t>Namjena:</w:t>
            </w:r>
          </w:p>
        </w:tc>
        <w:tc>
          <w:tcPr>
            <w:tcW w:w="11091" w:type="dxa"/>
          </w:tcPr>
          <w:p w:rsidR="0051140E" w:rsidRDefault="0051140E" w:rsidP="00F04DF0">
            <w:r>
              <w:t>Terenska nastava (biologija, geografija, projekt „Više kretanja, manje tipkanja“)</w:t>
            </w:r>
          </w:p>
        </w:tc>
      </w:tr>
      <w:tr w:rsidR="0051140E" w:rsidTr="00F04DF0">
        <w:tc>
          <w:tcPr>
            <w:tcW w:w="3129" w:type="dxa"/>
            <w:gridSpan w:val="2"/>
          </w:tcPr>
          <w:p w:rsidR="0051140E" w:rsidRDefault="0051140E" w:rsidP="00F04DF0">
            <w:r>
              <w:t>Očekivani ishodi/postignuća:</w:t>
            </w:r>
          </w:p>
        </w:tc>
        <w:tc>
          <w:tcPr>
            <w:tcW w:w="11091" w:type="dxa"/>
          </w:tcPr>
          <w:p w:rsidR="0051140E" w:rsidRDefault="0051140E" w:rsidP="00F04DF0">
            <w:r>
              <w:t>Odhodati zadanu turu</w:t>
            </w:r>
          </w:p>
        </w:tc>
      </w:tr>
      <w:tr w:rsidR="0051140E" w:rsidTr="00F04DF0">
        <w:tc>
          <w:tcPr>
            <w:tcW w:w="1166" w:type="dxa"/>
          </w:tcPr>
          <w:p w:rsidR="0051140E" w:rsidRDefault="0051140E" w:rsidP="00F04DF0">
            <w:r>
              <w:t xml:space="preserve">    Način realizacije:     </w:t>
            </w:r>
          </w:p>
        </w:tc>
        <w:tc>
          <w:tcPr>
            <w:tcW w:w="1963" w:type="dxa"/>
          </w:tcPr>
          <w:tbl>
            <w:tblPr>
              <w:tblStyle w:val="Reetkatablice"/>
              <w:tblW w:w="0" w:type="auto"/>
              <w:tblLook w:val="04A0" w:firstRow="1" w:lastRow="0" w:firstColumn="1" w:lastColumn="0" w:noHBand="0" w:noVBand="1"/>
            </w:tblPr>
            <w:tblGrid>
              <w:gridCol w:w="1544"/>
            </w:tblGrid>
            <w:tr w:rsidR="0051140E" w:rsidTr="00F04DF0">
              <w:tc>
                <w:tcPr>
                  <w:tcW w:w="1903" w:type="dxa"/>
                </w:tcPr>
                <w:p w:rsidR="0051140E" w:rsidRDefault="0051140E" w:rsidP="00AB28C6">
                  <w:pPr>
                    <w:framePr w:hSpace="180" w:wrap="around" w:vAnchor="text" w:hAnchor="margin" w:y="33"/>
                  </w:pPr>
                  <w:r>
                    <w:t>Oblik:</w:t>
                  </w:r>
                </w:p>
              </w:tc>
            </w:tr>
            <w:tr w:rsidR="0051140E" w:rsidTr="00F04DF0">
              <w:tc>
                <w:tcPr>
                  <w:tcW w:w="1903" w:type="dxa"/>
                </w:tcPr>
                <w:p w:rsidR="0051140E" w:rsidRDefault="0051140E" w:rsidP="00AB28C6">
                  <w:pPr>
                    <w:framePr w:hSpace="180" w:wrap="around" w:vAnchor="text" w:hAnchor="margin" w:y="33"/>
                  </w:pPr>
                  <w:r>
                    <w:t>Sudionici:</w:t>
                  </w:r>
                </w:p>
                <w:p w:rsidR="005C4882" w:rsidRDefault="005C4882" w:rsidP="00AB28C6">
                  <w:pPr>
                    <w:framePr w:hSpace="180" w:wrap="around" w:vAnchor="text" w:hAnchor="margin" w:y="33"/>
                  </w:pPr>
                </w:p>
              </w:tc>
            </w:tr>
            <w:tr w:rsidR="0051140E" w:rsidTr="00F04DF0">
              <w:tc>
                <w:tcPr>
                  <w:tcW w:w="1903" w:type="dxa"/>
                </w:tcPr>
                <w:p w:rsidR="0051140E" w:rsidRDefault="0051140E" w:rsidP="00AB28C6">
                  <w:pPr>
                    <w:framePr w:hSpace="180" w:wrap="around" w:vAnchor="text" w:hAnchor="margin" w:y="33"/>
                  </w:pPr>
                  <w:r>
                    <w:t>Način učenja (što rade učenici):</w:t>
                  </w:r>
                </w:p>
              </w:tc>
            </w:tr>
            <w:tr w:rsidR="0051140E" w:rsidTr="00F04DF0">
              <w:tc>
                <w:tcPr>
                  <w:tcW w:w="1903" w:type="dxa"/>
                </w:tcPr>
                <w:p w:rsidR="0051140E" w:rsidRDefault="0051140E" w:rsidP="00AB28C6">
                  <w:pPr>
                    <w:framePr w:hSpace="180" w:wrap="around" w:vAnchor="text" w:hAnchor="margin" w:y="33"/>
                  </w:pPr>
                  <w:r>
                    <w:t>Metode poučavanja (što rade učitelji):</w:t>
                  </w:r>
                </w:p>
              </w:tc>
            </w:tr>
            <w:tr w:rsidR="0051140E" w:rsidTr="00F04DF0">
              <w:tc>
                <w:tcPr>
                  <w:tcW w:w="1903" w:type="dxa"/>
                </w:tcPr>
                <w:p w:rsidR="0051140E" w:rsidRDefault="0051140E" w:rsidP="00AB28C6">
                  <w:pPr>
                    <w:framePr w:hSpace="180" w:wrap="around" w:vAnchor="text" w:hAnchor="margin" w:y="33"/>
                  </w:pPr>
                  <w:r>
                    <w:t>Trajanje izvedbe:</w:t>
                  </w:r>
                </w:p>
              </w:tc>
            </w:tr>
          </w:tbl>
          <w:p w:rsidR="0051140E" w:rsidRDefault="0051140E" w:rsidP="00F04DF0"/>
        </w:tc>
        <w:tc>
          <w:tcPr>
            <w:tcW w:w="11091" w:type="dxa"/>
          </w:tcPr>
          <w:p w:rsidR="0051140E" w:rsidRDefault="0051140E" w:rsidP="00F04DF0">
            <w:r>
              <w:t>Individualan rad, rad u paru, rad u grupi</w:t>
            </w:r>
          </w:p>
          <w:p w:rsidR="0051140E" w:rsidRDefault="0051140E" w:rsidP="00F04DF0">
            <w:r>
              <w:t>Učenici,Jasminka Lisac,prof.,  Mirna Bogić, prof., Branka Mihajlović, prof., Miroslav Grgur, prof., Valentina Tomac, prof.</w:t>
            </w:r>
          </w:p>
          <w:p w:rsidR="0051140E" w:rsidRDefault="0051140E" w:rsidP="00F04DF0">
            <w:r>
              <w:t>Hodaju, fotografiraju, prepoznaju različite biljne i životinjske vrste te različite geomorfološke karakteristike, izrađuju prezentacije, izrađuju fotoalbum sa fotografijama prirode</w:t>
            </w:r>
          </w:p>
          <w:p w:rsidR="0051140E" w:rsidRDefault="0051140E" w:rsidP="00F04DF0">
            <w:r>
              <w:t xml:space="preserve">Organiziraju izlet, motiviraju, paze na koheziju, usmjeravaju na fenomene </w:t>
            </w:r>
          </w:p>
          <w:p w:rsidR="005C4882" w:rsidRDefault="005C4882" w:rsidP="00F04DF0"/>
          <w:p w:rsidR="005C4882" w:rsidRDefault="005C4882" w:rsidP="00F04DF0"/>
          <w:p w:rsidR="0051140E" w:rsidRDefault="0051140E" w:rsidP="00F04DF0">
            <w:r>
              <w:t>Proljeće 2018.</w:t>
            </w:r>
          </w:p>
        </w:tc>
      </w:tr>
      <w:tr w:rsidR="0051140E" w:rsidTr="00F04DF0">
        <w:tc>
          <w:tcPr>
            <w:tcW w:w="3129" w:type="dxa"/>
            <w:gridSpan w:val="2"/>
          </w:tcPr>
          <w:p w:rsidR="0051140E" w:rsidRDefault="0051140E" w:rsidP="00F04DF0">
            <w:r>
              <w:t>Potrebni resursi:</w:t>
            </w:r>
          </w:p>
        </w:tc>
        <w:tc>
          <w:tcPr>
            <w:tcW w:w="11091" w:type="dxa"/>
          </w:tcPr>
          <w:p w:rsidR="0051140E" w:rsidRDefault="0051140E" w:rsidP="00F04DF0">
            <w:r>
              <w:t xml:space="preserve">Prijevoz, smještaj na Risnjaku, </w:t>
            </w:r>
          </w:p>
        </w:tc>
      </w:tr>
      <w:tr w:rsidR="0051140E" w:rsidTr="00F04DF0">
        <w:tc>
          <w:tcPr>
            <w:tcW w:w="3129" w:type="dxa"/>
            <w:gridSpan w:val="2"/>
          </w:tcPr>
          <w:p w:rsidR="0051140E" w:rsidRDefault="0051140E" w:rsidP="00F04DF0">
            <w:r>
              <w:t>Moguće teškoće:</w:t>
            </w:r>
          </w:p>
        </w:tc>
        <w:tc>
          <w:tcPr>
            <w:tcW w:w="11091" w:type="dxa"/>
          </w:tcPr>
          <w:p w:rsidR="0051140E" w:rsidRDefault="0051140E" w:rsidP="00F04DF0">
            <w:r>
              <w:t>Spriječenost učenika ili nastavnika</w:t>
            </w:r>
          </w:p>
        </w:tc>
      </w:tr>
      <w:tr w:rsidR="0051140E" w:rsidTr="00F04DF0">
        <w:tc>
          <w:tcPr>
            <w:tcW w:w="3129" w:type="dxa"/>
            <w:gridSpan w:val="2"/>
          </w:tcPr>
          <w:p w:rsidR="0051140E" w:rsidRDefault="0051140E" w:rsidP="00F04DF0">
            <w:r>
              <w:t>Način praćenja i provjere ishoda/postignuća:</w:t>
            </w:r>
          </w:p>
        </w:tc>
        <w:tc>
          <w:tcPr>
            <w:tcW w:w="11091" w:type="dxa"/>
          </w:tcPr>
          <w:p w:rsidR="0051140E" w:rsidRDefault="0051140E" w:rsidP="00F04DF0">
            <w:r>
              <w:t>Izrada projekata, sudjelovanje u raspravama, u natjecanjima i postepena promjena ka prirodoslovnom načinu razmišljanja</w:t>
            </w:r>
          </w:p>
        </w:tc>
      </w:tr>
      <w:tr w:rsidR="0051140E" w:rsidTr="00F04DF0">
        <w:tc>
          <w:tcPr>
            <w:tcW w:w="3129" w:type="dxa"/>
            <w:gridSpan w:val="2"/>
          </w:tcPr>
          <w:p w:rsidR="0051140E" w:rsidRDefault="0051140E" w:rsidP="00F04DF0">
            <w:r>
              <w:t>Okvirni troškovnik:</w:t>
            </w:r>
          </w:p>
        </w:tc>
        <w:tc>
          <w:tcPr>
            <w:tcW w:w="11091" w:type="dxa"/>
          </w:tcPr>
          <w:p w:rsidR="0051140E" w:rsidRDefault="0051140E" w:rsidP="00F04DF0">
            <w:r>
              <w:t>Prijevoz i materijal, izrada fotoalbuma</w:t>
            </w:r>
          </w:p>
        </w:tc>
      </w:tr>
      <w:tr w:rsidR="0051140E" w:rsidTr="00F04DF0">
        <w:tc>
          <w:tcPr>
            <w:tcW w:w="3129" w:type="dxa"/>
            <w:gridSpan w:val="2"/>
          </w:tcPr>
          <w:p w:rsidR="0051140E" w:rsidRDefault="0051140E" w:rsidP="00F04DF0">
            <w:r>
              <w:t>Odgovorne osobe:</w:t>
            </w:r>
          </w:p>
        </w:tc>
        <w:tc>
          <w:tcPr>
            <w:tcW w:w="11091" w:type="dxa"/>
          </w:tcPr>
          <w:p w:rsidR="0051140E" w:rsidRDefault="0051140E" w:rsidP="00F04DF0">
            <w:r>
              <w:t>Mirna Bogić, prof.</w:t>
            </w:r>
          </w:p>
        </w:tc>
      </w:tr>
    </w:tbl>
    <w:p w:rsidR="0051140E" w:rsidRDefault="0051140E" w:rsidP="0051140E"/>
    <w:p w:rsidR="005C4882" w:rsidRDefault="005C4882" w:rsidP="0051140E"/>
    <w:p w:rsidR="005C4882" w:rsidRDefault="005C4882" w:rsidP="0051140E"/>
    <w:p w:rsidR="005301D3" w:rsidRDefault="005301D3" w:rsidP="0051140E"/>
    <w:p w:rsidR="0088536A" w:rsidRDefault="0088536A" w:rsidP="0088536A">
      <w:pPr>
        <w:rPr>
          <w:sz w:val="22"/>
          <w:szCs w:val="22"/>
        </w:rPr>
      </w:pPr>
      <w:r>
        <w:lastRenderedPageBreak/>
        <w:t xml:space="preserve">Kurikulumsko područje: Prirodoslovlje </w:t>
      </w:r>
    </w:p>
    <w:p w:rsidR="0088536A" w:rsidRDefault="0088536A" w:rsidP="0088536A">
      <w:r>
        <w:t>Multimedijalna izložba Nikola Tesla – Mind from the future</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3"/>
        <w:gridCol w:w="6956"/>
      </w:tblGrid>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Ciklus (razred):</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Svi razredi Opće i Prirodoslovno- matematičke gimnazije</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Cilj:</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Dodatno zainteresirati učenike, proširiti obzore  u prirodoslovlju i razviti ljubav  prema prirodoslovnom načinu razmišljanja, valorizirati i istaknuti važnost doprinosa Nikole Tesle Svijetu</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Obrazloženje cilja (povezan s potrebama, interesima učenika i vrijednostima ŠK):</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Prezentirati različite pokuse (u okviru projektnog dana)  vježbe i zadatke kojima se približava svijet biologije</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Namjena:</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Fizika i cjelokupno prirodoslovlje</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Očekivani ishodi/postignuća:</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Navesti  najpoznatija dostignuća Nikole Tesle, objasniti neka od njih uz pomoć srednjoškolskog znanja</w:t>
            </w:r>
          </w:p>
        </w:tc>
      </w:tr>
      <w:tr w:rsidR="0088536A" w:rsidTr="0088536A">
        <w:tc>
          <w:tcPr>
            <w:tcW w:w="1166" w:type="dxa"/>
            <w:tcBorders>
              <w:top w:val="single" w:sz="4" w:space="0" w:color="auto"/>
              <w:left w:val="single" w:sz="4" w:space="0" w:color="auto"/>
              <w:bottom w:val="single" w:sz="4" w:space="0" w:color="auto"/>
              <w:right w:val="single" w:sz="4" w:space="0" w:color="auto"/>
            </w:tcBorders>
            <w:hideMark/>
          </w:tcPr>
          <w:p w:rsidR="0088536A" w:rsidRDefault="0088536A">
            <w:r>
              <w:t xml:space="preserve">    Način realizacije:     </w:t>
            </w:r>
          </w:p>
        </w:tc>
        <w:tc>
          <w:tcPr>
            <w:tcW w:w="1963" w:type="dxa"/>
            <w:tcBorders>
              <w:top w:val="single" w:sz="4" w:space="0" w:color="auto"/>
              <w:left w:val="single" w:sz="4" w:space="0" w:color="auto"/>
              <w:bottom w:val="single" w:sz="4" w:space="0" w:color="auto"/>
              <w:right w:val="single" w:sz="4" w:space="0" w:color="auto"/>
            </w:tcBorders>
            <w:hideMark/>
          </w:tcPr>
          <w:tbl>
            <w:tblPr>
              <w:tblStyle w:val="Reetkatablice"/>
              <w:tblW w:w="0" w:type="auto"/>
              <w:tblLook w:val="04A0" w:firstRow="1" w:lastRow="0" w:firstColumn="1" w:lastColumn="0" w:noHBand="0" w:noVBand="1"/>
            </w:tblPr>
            <w:tblGrid>
              <w:gridCol w:w="1547"/>
            </w:tblGrid>
            <w:tr w:rsidR="0088536A">
              <w:tc>
                <w:tcPr>
                  <w:tcW w:w="1903" w:type="dxa"/>
                  <w:tcBorders>
                    <w:top w:val="single" w:sz="4" w:space="0" w:color="auto"/>
                    <w:left w:val="single" w:sz="4" w:space="0" w:color="auto"/>
                    <w:bottom w:val="single" w:sz="4" w:space="0" w:color="auto"/>
                    <w:right w:val="single" w:sz="4" w:space="0" w:color="auto"/>
                  </w:tcBorders>
                  <w:hideMark/>
                </w:tcPr>
                <w:p w:rsidR="0088536A" w:rsidRDefault="0088536A" w:rsidP="00AB28C6">
                  <w:pPr>
                    <w:framePr w:hSpace="180" w:wrap="around" w:vAnchor="text" w:hAnchor="margin" w:y="33"/>
                  </w:pPr>
                  <w:r>
                    <w:t>Oblik:</w:t>
                  </w:r>
                </w:p>
              </w:tc>
            </w:tr>
            <w:tr w:rsidR="0088536A">
              <w:tc>
                <w:tcPr>
                  <w:tcW w:w="1903" w:type="dxa"/>
                  <w:tcBorders>
                    <w:top w:val="single" w:sz="4" w:space="0" w:color="auto"/>
                    <w:left w:val="single" w:sz="4" w:space="0" w:color="auto"/>
                    <w:bottom w:val="single" w:sz="4" w:space="0" w:color="auto"/>
                    <w:right w:val="single" w:sz="4" w:space="0" w:color="auto"/>
                  </w:tcBorders>
                  <w:hideMark/>
                </w:tcPr>
                <w:p w:rsidR="0088536A" w:rsidRDefault="0088536A" w:rsidP="00AB28C6">
                  <w:pPr>
                    <w:framePr w:hSpace="180" w:wrap="around" w:vAnchor="text" w:hAnchor="margin" w:y="33"/>
                  </w:pPr>
                  <w:r>
                    <w:t>Sudionici:</w:t>
                  </w:r>
                </w:p>
                <w:p w:rsidR="005C4882" w:rsidRDefault="005C4882" w:rsidP="00AB28C6">
                  <w:pPr>
                    <w:framePr w:hSpace="180" w:wrap="around" w:vAnchor="text" w:hAnchor="margin" w:y="33"/>
                  </w:pPr>
                </w:p>
              </w:tc>
            </w:tr>
            <w:tr w:rsidR="0088536A">
              <w:tc>
                <w:tcPr>
                  <w:tcW w:w="1903" w:type="dxa"/>
                  <w:tcBorders>
                    <w:top w:val="single" w:sz="4" w:space="0" w:color="auto"/>
                    <w:left w:val="single" w:sz="4" w:space="0" w:color="auto"/>
                    <w:bottom w:val="single" w:sz="4" w:space="0" w:color="auto"/>
                    <w:right w:val="single" w:sz="4" w:space="0" w:color="auto"/>
                  </w:tcBorders>
                  <w:hideMark/>
                </w:tcPr>
                <w:p w:rsidR="0088536A" w:rsidRDefault="0088536A" w:rsidP="00AB28C6">
                  <w:pPr>
                    <w:framePr w:hSpace="180" w:wrap="around" w:vAnchor="text" w:hAnchor="margin" w:y="33"/>
                  </w:pPr>
                  <w:r>
                    <w:t>Način učenja (što rade učenici):</w:t>
                  </w:r>
                </w:p>
              </w:tc>
            </w:tr>
            <w:tr w:rsidR="0088536A">
              <w:tc>
                <w:tcPr>
                  <w:tcW w:w="1903" w:type="dxa"/>
                  <w:tcBorders>
                    <w:top w:val="single" w:sz="4" w:space="0" w:color="auto"/>
                    <w:left w:val="single" w:sz="4" w:space="0" w:color="auto"/>
                    <w:bottom w:val="single" w:sz="4" w:space="0" w:color="auto"/>
                    <w:right w:val="single" w:sz="4" w:space="0" w:color="auto"/>
                  </w:tcBorders>
                  <w:hideMark/>
                </w:tcPr>
                <w:p w:rsidR="0088536A" w:rsidRDefault="0088536A" w:rsidP="00AB28C6">
                  <w:pPr>
                    <w:framePr w:hSpace="180" w:wrap="around" w:vAnchor="text" w:hAnchor="margin" w:y="33"/>
                  </w:pPr>
                  <w:r>
                    <w:t>Metode poučavanja (što rade učitelji):</w:t>
                  </w:r>
                </w:p>
              </w:tc>
            </w:tr>
            <w:tr w:rsidR="0088536A">
              <w:tc>
                <w:tcPr>
                  <w:tcW w:w="1903" w:type="dxa"/>
                  <w:tcBorders>
                    <w:top w:val="single" w:sz="4" w:space="0" w:color="auto"/>
                    <w:left w:val="single" w:sz="4" w:space="0" w:color="auto"/>
                    <w:bottom w:val="single" w:sz="4" w:space="0" w:color="auto"/>
                    <w:right w:val="single" w:sz="4" w:space="0" w:color="auto"/>
                  </w:tcBorders>
                  <w:hideMark/>
                </w:tcPr>
                <w:p w:rsidR="0088536A" w:rsidRDefault="0088536A" w:rsidP="00AB28C6">
                  <w:pPr>
                    <w:framePr w:hSpace="180" w:wrap="around" w:vAnchor="text" w:hAnchor="margin" w:y="33"/>
                  </w:pPr>
                  <w:r>
                    <w:t>Trajanje izvedbe:</w:t>
                  </w:r>
                </w:p>
              </w:tc>
            </w:tr>
          </w:tbl>
          <w:p w:rsidR="0088536A" w:rsidRDefault="0088536A"/>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Individualan rad, rad u paru, rad u grupi</w:t>
            </w:r>
          </w:p>
          <w:p w:rsidR="0088536A" w:rsidRDefault="0088536A">
            <w:r>
              <w:t>Učenici, Anton Zorko, prof., Branka Mihajlović, prof. Mirna Bogić, prof., djelatnici izložbe</w:t>
            </w:r>
          </w:p>
          <w:p w:rsidR="0088536A" w:rsidRDefault="0088536A">
            <w:r>
              <w:t>Razgledaju izložbu, bilježe, objašnjavaju uz prethodno usvojenog znanja fizike</w:t>
            </w:r>
          </w:p>
          <w:p w:rsidR="005C4882" w:rsidRDefault="005C4882"/>
          <w:p w:rsidR="0088536A" w:rsidRDefault="0088536A">
            <w:r>
              <w:t>Organiziraju, motiviraju, navode na razmišljanje</w:t>
            </w:r>
          </w:p>
          <w:p w:rsidR="005C4882" w:rsidRDefault="005C4882"/>
          <w:p w:rsidR="005C4882" w:rsidRDefault="005C4882"/>
          <w:p w:rsidR="005C4882" w:rsidRDefault="005C4882"/>
          <w:p w:rsidR="0088536A" w:rsidRDefault="0088536A">
            <w:r>
              <w:t>Studeni 2017.- ožujak 2018.</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Potrebni resursi:</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 xml:space="preserve">Prijevoz, </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Moguće teškoće:</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Spriječenost učenika ili nastavnika</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Način praćenja i provjere ishoda/postignuća:</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Izrada plakata, sudjelovanje u raspravama</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Okvirni troškovnik:</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3500,00</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Odgovorne osobe:</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Anton Zorko, prof., Branka Mihajlović, prof. Mirna Bogić, prof. , profesori prirodoslovlja</w:t>
            </w:r>
          </w:p>
        </w:tc>
      </w:tr>
    </w:tbl>
    <w:p w:rsidR="0088536A" w:rsidRDefault="0088536A" w:rsidP="0088536A">
      <w:pPr>
        <w:rPr>
          <w:rFonts w:asciiTheme="minorHAnsi" w:hAnsiTheme="minorHAnsi" w:cstheme="minorBidi"/>
          <w:sz w:val="22"/>
          <w:szCs w:val="22"/>
        </w:rPr>
      </w:pPr>
    </w:p>
    <w:p w:rsidR="005C4882" w:rsidRDefault="005C4882" w:rsidP="0088536A">
      <w:pPr>
        <w:rPr>
          <w:rFonts w:asciiTheme="minorHAnsi" w:hAnsiTheme="minorHAnsi" w:cstheme="minorBidi"/>
          <w:sz w:val="22"/>
          <w:szCs w:val="22"/>
        </w:rPr>
      </w:pPr>
    </w:p>
    <w:p w:rsidR="0088536A" w:rsidRDefault="0088536A" w:rsidP="0088536A">
      <w:r>
        <w:t>Kurikulumsko područje:  Prirodoslovlje</w:t>
      </w:r>
    </w:p>
    <w:p w:rsidR="0088536A" w:rsidRDefault="0088536A" w:rsidP="0088536A">
      <w:r>
        <w:t>Golubinjak</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0"/>
        <w:gridCol w:w="6959"/>
      </w:tblGrid>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Ciklus (razred):</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5C4882" w:rsidP="005C4882">
            <w:r>
              <w:t xml:space="preserve">3. </w:t>
            </w:r>
            <w:r w:rsidR="0088536A">
              <w:t>razredi gimnazije te zainteresirani učenici Škole</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Cilj:</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Dodatno zainteresirati učenike, proširiti obzore  u prirodoslovlju i razviti ljubav  prema prirodoslovnom načinu razmišljanja, razvijati pozitivan stav prema kretanju, upoznavanju svoje okoline te aktivno sudjelovati u očuvanju svoga zdravlja, družiti se</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Obrazloženje cilja (povezan s potrebama, interesima učenika i vrijednostima ŠK):</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povezati teoriju i praksu, unijeti stvarnost u izvođenje nastave, opažati svijet oko sebe i prepoznati svoje mjesto u njemu, cijeniti stanište u kojem živimo, prepoznati kretanje kao preduvjet za održavanje zdravlja</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Namjena:</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Terenska nastava (biologija, projekt „Više kretanja, manje tipkanja“, izborni predmet Zaštita čovjekova okoliša)</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Očekivani ishodi/postignuća:</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Odhodati zadanu turu</w:t>
            </w:r>
          </w:p>
        </w:tc>
      </w:tr>
      <w:tr w:rsidR="0088536A" w:rsidTr="0088536A">
        <w:tc>
          <w:tcPr>
            <w:tcW w:w="1166" w:type="dxa"/>
            <w:tcBorders>
              <w:top w:val="single" w:sz="4" w:space="0" w:color="auto"/>
              <w:left w:val="single" w:sz="4" w:space="0" w:color="auto"/>
              <w:bottom w:val="single" w:sz="4" w:space="0" w:color="auto"/>
              <w:right w:val="single" w:sz="4" w:space="0" w:color="auto"/>
            </w:tcBorders>
            <w:hideMark/>
          </w:tcPr>
          <w:p w:rsidR="0088536A" w:rsidRDefault="0088536A">
            <w:r>
              <w:t xml:space="preserve">    Način realizacije:     </w:t>
            </w:r>
          </w:p>
        </w:tc>
        <w:tc>
          <w:tcPr>
            <w:tcW w:w="1963" w:type="dxa"/>
            <w:tcBorders>
              <w:top w:val="single" w:sz="4" w:space="0" w:color="auto"/>
              <w:left w:val="single" w:sz="4" w:space="0" w:color="auto"/>
              <w:bottom w:val="single" w:sz="4" w:space="0" w:color="auto"/>
              <w:right w:val="single" w:sz="4" w:space="0" w:color="auto"/>
            </w:tcBorders>
            <w:hideMark/>
          </w:tcPr>
          <w:tbl>
            <w:tblPr>
              <w:tblStyle w:val="Reetkatablice"/>
              <w:tblW w:w="0" w:type="auto"/>
              <w:tblLook w:val="04A0" w:firstRow="1" w:lastRow="0" w:firstColumn="1" w:lastColumn="0" w:noHBand="0" w:noVBand="1"/>
            </w:tblPr>
            <w:tblGrid>
              <w:gridCol w:w="1544"/>
            </w:tblGrid>
            <w:tr w:rsidR="0088536A">
              <w:tc>
                <w:tcPr>
                  <w:tcW w:w="1903" w:type="dxa"/>
                  <w:tcBorders>
                    <w:top w:val="single" w:sz="4" w:space="0" w:color="auto"/>
                    <w:left w:val="single" w:sz="4" w:space="0" w:color="auto"/>
                    <w:bottom w:val="single" w:sz="4" w:space="0" w:color="auto"/>
                    <w:right w:val="single" w:sz="4" w:space="0" w:color="auto"/>
                  </w:tcBorders>
                  <w:hideMark/>
                </w:tcPr>
                <w:p w:rsidR="0088536A" w:rsidRDefault="0088536A" w:rsidP="00AB28C6">
                  <w:pPr>
                    <w:framePr w:hSpace="180" w:wrap="around" w:vAnchor="text" w:hAnchor="margin" w:y="33"/>
                  </w:pPr>
                  <w:r>
                    <w:t>Oblik:</w:t>
                  </w:r>
                </w:p>
              </w:tc>
            </w:tr>
            <w:tr w:rsidR="0088536A">
              <w:tc>
                <w:tcPr>
                  <w:tcW w:w="1903" w:type="dxa"/>
                  <w:tcBorders>
                    <w:top w:val="single" w:sz="4" w:space="0" w:color="auto"/>
                    <w:left w:val="single" w:sz="4" w:space="0" w:color="auto"/>
                    <w:bottom w:val="single" w:sz="4" w:space="0" w:color="auto"/>
                    <w:right w:val="single" w:sz="4" w:space="0" w:color="auto"/>
                  </w:tcBorders>
                  <w:hideMark/>
                </w:tcPr>
                <w:p w:rsidR="0088536A" w:rsidRDefault="0088536A" w:rsidP="00AB28C6">
                  <w:pPr>
                    <w:framePr w:hSpace="180" w:wrap="around" w:vAnchor="text" w:hAnchor="margin" w:y="33"/>
                  </w:pPr>
                  <w:r>
                    <w:t>Sudionici:</w:t>
                  </w:r>
                </w:p>
              </w:tc>
            </w:tr>
            <w:tr w:rsidR="0088536A">
              <w:tc>
                <w:tcPr>
                  <w:tcW w:w="1903" w:type="dxa"/>
                  <w:tcBorders>
                    <w:top w:val="single" w:sz="4" w:space="0" w:color="auto"/>
                    <w:left w:val="single" w:sz="4" w:space="0" w:color="auto"/>
                    <w:bottom w:val="single" w:sz="4" w:space="0" w:color="auto"/>
                    <w:right w:val="single" w:sz="4" w:space="0" w:color="auto"/>
                  </w:tcBorders>
                  <w:hideMark/>
                </w:tcPr>
                <w:p w:rsidR="0088536A" w:rsidRDefault="0088536A" w:rsidP="00AB28C6">
                  <w:pPr>
                    <w:framePr w:hSpace="180" w:wrap="around" w:vAnchor="text" w:hAnchor="margin" w:y="33"/>
                  </w:pPr>
                  <w:r>
                    <w:lastRenderedPageBreak/>
                    <w:t>Način učenja (što rade učenici):</w:t>
                  </w:r>
                </w:p>
              </w:tc>
            </w:tr>
            <w:tr w:rsidR="0088536A">
              <w:tc>
                <w:tcPr>
                  <w:tcW w:w="1903" w:type="dxa"/>
                  <w:tcBorders>
                    <w:top w:val="single" w:sz="4" w:space="0" w:color="auto"/>
                    <w:left w:val="single" w:sz="4" w:space="0" w:color="auto"/>
                    <w:bottom w:val="single" w:sz="4" w:space="0" w:color="auto"/>
                    <w:right w:val="single" w:sz="4" w:space="0" w:color="auto"/>
                  </w:tcBorders>
                  <w:hideMark/>
                </w:tcPr>
                <w:p w:rsidR="0088536A" w:rsidRDefault="0088536A" w:rsidP="00AB28C6">
                  <w:pPr>
                    <w:framePr w:hSpace="180" w:wrap="around" w:vAnchor="text" w:hAnchor="margin" w:y="33"/>
                  </w:pPr>
                  <w:r>
                    <w:t>Metode poučavanja (što rade učitelji):</w:t>
                  </w:r>
                </w:p>
              </w:tc>
            </w:tr>
            <w:tr w:rsidR="0088536A">
              <w:tc>
                <w:tcPr>
                  <w:tcW w:w="1903" w:type="dxa"/>
                  <w:tcBorders>
                    <w:top w:val="single" w:sz="4" w:space="0" w:color="auto"/>
                    <w:left w:val="single" w:sz="4" w:space="0" w:color="auto"/>
                    <w:bottom w:val="single" w:sz="4" w:space="0" w:color="auto"/>
                    <w:right w:val="single" w:sz="4" w:space="0" w:color="auto"/>
                  </w:tcBorders>
                  <w:hideMark/>
                </w:tcPr>
                <w:p w:rsidR="0088536A" w:rsidRDefault="0088536A" w:rsidP="00AB28C6">
                  <w:pPr>
                    <w:framePr w:hSpace="180" w:wrap="around" w:vAnchor="text" w:hAnchor="margin" w:y="33"/>
                  </w:pPr>
                  <w:r>
                    <w:t>Trajanje izvedbe:</w:t>
                  </w:r>
                </w:p>
              </w:tc>
            </w:tr>
          </w:tbl>
          <w:p w:rsidR="0088536A" w:rsidRDefault="0088536A"/>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lastRenderedPageBreak/>
              <w:t>Individualan rad, rad u paru, rad u grupi</w:t>
            </w:r>
          </w:p>
          <w:p w:rsidR="0088536A" w:rsidRDefault="0088536A">
            <w:r>
              <w:t xml:space="preserve">Učenici,Jasminka Lisac,prof.,  Mirna Bogić, prof., Branka </w:t>
            </w:r>
            <w:r>
              <w:lastRenderedPageBreak/>
              <w:t>Mihajlović, prof., Miroslav Grgur, prof., Valentina Tomac, prof.</w:t>
            </w:r>
          </w:p>
          <w:p w:rsidR="0088536A" w:rsidRDefault="0088536A">
            <w:r>
              <w:t>Hodaju, fotografiraju, prepoznaju različite biljne i životinjske vrste te različite geomorfološke karakteristike, izrađuju prezentacije, izrađuju fotoalbum sa fotografijama prirode</w:t>
            </w:r>
          </w:p>
          <w:p w:rsidR="0088536A" w:rsidRDefault="0088536A">
            <w:r>
              <w:t xml:space="preserve">Organiziraju izlet, motiviraju, paze na koheziju, usmjeravaju na fenomene </w:t>
            </w:r>
          </w:p>
          <w:p w:rsidR="005C4882" w:rsidRDefault="005C4882"/>
          <w:p w:rsidR="0088536A" w:rsidRDefault="0088536A">
            <w:r>
              <w:t>Jesen ili Proljeće 2018. (kako vrijeme dopusti)</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lastRenderedPageBreak/>
              <w:t>Potrebni resursi:</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 xml:space="preserve">Prijevoz, </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Moguće teškoće:</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Spriječenost učenika ili nastavnika</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Način praćenja i provjere ishoda/postignuća:</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Izrada projekata, sudjelovanje u raspravama</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Okvirni troškovnik:</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1200,00</w:t>
            </w:r>
          </w:p>
        </w:tc>
      </w:tr>
      <w:tr w:rsidR="0088536A" w:rsidTr="0088536A">
        <w:tc>
          <w:tcPr>
            <w:tcW w:w="3129" w:type="dxa"/>
            <w:gridSpan w:val="2"/>
            <w:tcBorders>
              <w:top w:val="single" w:sz="4" w:space="0" w:color="auto"/>
              <w:left w:val="single" w:sz="4" w:space="0" w:color="auto"/>
              <w:bottom w:val="single" w:sz="4" w:space="0" w:color="auto"/>
              <w:right w:val="single" w:sz="4" w:space="0" w:color="auto"/>
            </w:tcBorders>
            <w:hideMark/>
          </w:tcPr>
          <w:p w:rsidR="0088536A" w:rsidRDefault="0088536A">
            <w:r>
              <w:t>Odgovorne osobe:</w:t>
            </w:r>
          </w:p>
        </w:tc>
        <w:tc>
          <w:tcPr>
            <w:tcW w:w="11091" w:type="dxa"/>
            <w:tcBorders>
              <w:top w:val="single" w:sz="4" w:space="0" w:color="auto"/>
              <w:left w:val="single" w:sz="4" w:space="0" w:color="auto"/>
              <w:bottom w:val="single" w:sz="4" w:space="0" w:color="auto"/>
              <w:right w:val="single" w:sz="4" w:space="0" w:color="auto"/>
            </w:tcBorders>
            <w:hideMark/>
          </w:tcPr>
          <w:p w:rsidR="0088536A" w:rsidRDefault="0088536A">
            <w:r>
              <w:t xml:space="preserve">Jasminka Lisac,prof.,  Mirna Bogić, prof., Branka Mihajlović, prof., </w:t>
            </w:r>
          </w:p>
        </w:tc>
      </w:tr>
    </w:tbl>
    <w:p w:rsidR="0088536A" w:rsidRDefault="0088536A" w:rsidP="0088536A">
      <w:pPr>
        <w:rPr>
          <w:rFonts w:asciiTheme="minorHAnsi" w:hAnsiTheme="minorHAnsi" w:cstheme="minorBidi"/>
          <w:sz w:val="22"/>
          <w:szCs w:val="22"/>
        </w:rPr>
      </w:pPr>
    </w:p>
    <w:p w:rsidR="0088536A" w:rsidRDefault="0088536A" w:rsidP="0051140E"/>
    <w:p w:rsidR="00CE7408" w:rsidRPr="005C4882" w:rsidRDefault="00CE7408" w:rsidP="00CE7408">
      <w:r w:rsidRPr="005C4882">
        <w:t>Kurikulumsko područje: Prirodoslovlje</w:t>
      </w:r>
    </w:p>
    <w:p w:rsidR="00CE7408" w:rsidRPr="005C4882" w:rsidRDefault="00CE7408" w:rsidP="00CE7408">
      <w:r w:rsidRPr="005C4882">
        <w:t>Tehnički muzej</w:t>
      </w:r>
    </w:p>
    <w:tbl>
      <w:tblPr>
        <w:tblStyle w:val="Reetkatablice1"/>
        <w:tblpPr w:leftFromText="180" w:rightFromText="180" w:vertAnchor="text" w:horzAnchor="margin" w:tblpY="33"/>
        <w:tblW w:w="0" w:type="auto"/>
        <w:tblLook w:val="04A0" w:firstRow="1" w:lastRow="0" w:firstColumn="1" w:lastColumn="0" w:noHBand="0" w:noVBand="1"/>
      </w:tblPr>
      <w:tblGrid>
        <w:gridCol w:w="1269"/>
        <w:gridCol w:w="1768"/>
        <w:gridCol w:w="6961"/>
      </w:tblGrid>
      <w:tr w:rsidR="00CE7408" w:rsidRPr="005C4882" w:rsidTr="00CE7408">
        <w:tc>
          <w:tcPr>
            <w:tcW w:w="3129" w:type="dxa"/>
            <w:gridSpan w:val="2"/>
          </w:tcPr>
          <w:p w:rsidR="00CE7408" w:rsidRPr="005C4882" w:rsidRDefault="00CE7408" w:rsidP="00CE7408">
            <w:pPr>
              <w:rPr>
                <w:rFonts w:ascii="Times New Roman" w:hAnsi="Times New Roman" w:cs="Times New Roman"/>
              </w:rPr>
            </w:pPr>
            <w:r w:rsidRPr="005C4882">
              <w:rPr>
                <w:rFonts w:ascii="Times New Roman" w:hAnsi="Times New Roman" w:cs="Times New Roman"/>
              </w:rPr>
              <w:t>Ciklus (razred):</w:t>
            </w:r>
          </w:p>
        </w:tc>
        <w:tc>
          <w:tcPr>
            <w:tcW w:w="11091" w:type="dxa"/>
          </w:tcPr>
          <w:p w:rsidR="00CE7408" w:rsidRPr="005C4882" w:rsidRDefault="00CE7408" w:rsidP="00CE7408">
            <w:pPr>
              <w:rPr>
                <w:rFonts w:ascii="Times New Roman" w:hAnsi="Times New Roman" w:cs="Times New Roman"/>
              </w:rPr>
            </w:pPr>
            <w:r w:rsidRPr="005C4882">
              <w:rPr>
                <w:rFonts w:ascii="Times New Roman" w:hAnsi="Times New Roman" w:cs="Times New Roman"/>
              </w:rPr>
              <w:t>Svi razredi Opće i Prirodoslovno-matematičke gimnazije</w:t>
            </w:r>
          </w:p>
        </w:tc>
      </w:tr>
      <w:tr w:rsidR="00CE7408" w:rsidRPr="005C4882" w:rsidTr="00CE7408">
        <w:tc>
          <w:tcPr>
            <w:tcW w:w="3129" w:type="dxa"/>
            <w:gridSpan w:val="2"/>
          </w:tcPr>
          <w:p w:rsidR="00CE7408" w:rsidRPr="005C4882" w:rsidRDefault="00CE7408" w:rsidP="00CE7408">
            <w:pPr>
              <w:rPr>
                <w:rFonts w:ascii="Times New Roman" w:hAnsi="Times New Roman" w:cs="Times New Roman"/>
              </w:rPr>
            </w:pPr>
            <w:r w:rsidRPr="005C4882">
              <w:rPr>
                <w:rFonts w:ascii="Times New Roman" w:hAnsi="Times New Roman" w:cs="Times New Roman"/>
              </w:rPr>
              <w:t>Cilj:</w:t>
            </w:r>
          </w:p>
        </w:tc>
        <w:tc>
          <w:tcPr>
            <w:tcW w:w="11091" w:type="dxa"/>
          </w:tcPr>
          <w:p w:rsidR="00CE7408" w:rsidRPr="005C4882" w:rsidRDefault="00CE7408" w:rsidP="00CE7408">
            <w:pPr>
              <w:rPr>
                <w:rFonts w:ascii="Times New Roman" w:hAnsi="Times New Roman" w:cs="Times New Roman"/>
              </w:rPr>
            </w:pPr>
            <w:r w:rsidRPr="005C4882">
              <w:rPr>
                <w:rFonts w:ascii="Times New Roman" w:hAnsi="Times New Roman" w:cs="Times New Roman"/>
              </w:rPr>
              <w:t>Proširivanje znanja i vještina iz područja fizike,  posjet Tehničkom muzeju u Zagrebu na izložbu „Povijest računanja od abakusa do kalkulatora“</w:t>
            </w:r>
          </w:p>
        </w:tc>
      </w:tr>
      <w:tr w:rsidR="00CE7408" w:rsidRPr="005C4882" w:rsidTr="00CE7408">
        <w:tc>
          <w:tcPr>
            <w:tcW w:w="3129" w:type="dxa"/>
            <w:gridSpan w:val="2"/>
          </w:tcPr>
          <w:p w:rsidR="00CE7408" w:rsidRPr="005C4882" w:rsidRDefault="00CE7408" w:rsidP="00CE7408">
            <w:pPr>
              <w:rPr>
                <w:rFonts w:ascii="Times New Roman" w:hAnsi="Times New Roman" w:cs="Times New Roman"/>
              </w:rPr>
            </w:pPr>
            <w:r w:rsidRPr="005C4882">
              <w:rPr>
                <w:rFonts w:ascii="Times New Roman" w:hAnsi="Times New Roman" w:cs="Times New Roman"/>
              </w:rPr>
              <w:t>Obrazloženje cilja (povezan s potrebama, interesima učenika i vrijednostima ŠK):</w:t>
            </w:r>
          </w:p>
        </w:tc>
        <w:tc>
          <w:tcPr>
            <w:tcW w:w="11091" w:type="dxa"/>
          </w:tcPr>
          <w:p w:rsidR="00CE7408" w:rsidRPr="005C4882" w:rsidRDefault="00CE7408" w:rsidP="00CE7408">
            <w:pPr>
              <w:rPr>
                <w:rFonts w:ascii="Times New Roman" w:hAnsi="Times New Roman" w:cs="Times New Roman"/>
              </w:rPr>
            </w:pPr>
            <w:r w:rsidRPr="005C4882">
              <w:rPr>
                <w:rFonts w:ascii="Times New Roman" w:hAnsi="Times New Roman" w:cs="Times New Roman"/>
              </w:rPr>
              <w:t>Proširiti znanja iz fizike, povezati teoriju i praksu, sudjelovati na pokusima i raspravljati o problemskim zadacima,  tema izložbe je povezana s nastavnim sadržajima iz informatike i matematike za učenike srednje škole.</w:t>
            </w:r>
          </w:p>
        </w:tc>
      </w:tr>
      <w:tr w:rsidR="00CE7408" w:rsidRPr="005C4882" w:rsidTr="00CE7408">
        <w:tc>
          <w:tcPr>
            <w:tcW w:w="3129" w:type="dxa"/>
            <w:gridSpan w:val="2"/>
          </w:tcPr>
          <w:p w:rsidR="00CE7408" w:rsidRPr="005C4882" w:rsidRDefault="00CE7408" w:rsidP="00CE7408">
            <w:pPr>
              <w:rPr>
                <w:rFonts w:ascii="Times New Roman" w:hAnsi="Times New Roman" w:cs="Times New Roman"/>
              </w:rPr>
            </w:pPr>
            <w:r w:rsidRPr="005C4882">
              <w:rPr>
                <w:rFonts w:ascii="Times New Roman" w:hAnsi="Times New Roman" w:cs="Times New Roman"/>
              </w:rPr>
              <w:t>Namjena:</w:t>
            </w:r>
          </w:p>
        </w:tc>
        <w:tc>
          <w:tcPr>
            <w:tcW w:w="11091" w:type="dxa"/>
          </w:tcPr>
          <w:p w:rsidR="00CE7408" w:rsidRPr="005C4882" w:rsidRDefault="00CE7408" w:rsidP="00CE7408">
            <w:pPr>
              <w:rPr>
                <w:rFonts w:ascii="Times New Roman" w:hAnsi="Times New Roman" w:cs="Times New Roman"/>
              </w:rPr>
            </w:pPr>
            <w:r w:rsidRPr="005C4882">
              <w:rPr>
                <w:rFonts w:ascii="Times New Roman" w:hAnsi="Times New Roman" w:cs="Times New Roman"/>
              </w:rPr>
              <w:t>predavanja i izložbe u Tehničkom muzeju,  prikazati učenicima uređaje za obradu podataka te njihov razvoj kroz povijest, učenici će vidjeti povijesni razvoj uređaja za obradu podataka te će uređaje moći definirati na nastavi informatike i matematike</w:t>
            </w:r>
          </w:p>
        </w:tc>
      </w:tr>
      <w:tr w:rsidR="00CE7408" w:rsidRPr="005C4882" w:rsidTr="00CE7408">
        <w:tc>
          <w:tcPr>
            <w:tcW w:w="3129" w:type="dxa"/>
            <w:gridSpan w:val="2"/>
          </w:tcPr>
          <w:p w:rsidR="00CE7408" w:rsidRPr="005C4882" w:rsidRDefault="00CE7408" w:rsidP="00CE7408">
            <w:pPr>
              <w:rPr>
                <w:rFonts w:ascii="Times New Roman" w:hAnsi="Times New Roman" w:cs="Times New Roman"/>
              </w:rPr>
            </w:pPr>
            <w:r w:rsidRPr="005C4882">
              <w:rPr>
                <w:rFonts w:ascii="Times New Roman" w:hAnsi="Times New Roman" w:cs="Times New Roman"/>
              </w:rPr>
              <w:t>Očekivani ishodi/postignuća:</w:t>
            </w:r>
          </w:p>
        </w:tc>
        <w:tc>
          <w:tcPr>
            <w:tcW w:w="11091" w:type="dxa"/>
          </w:tcPr>
          <w:p w:rsidR="00CE7408" w:rsidRPr="005C4882" w:rsidRDefault="00CE7408" w:rsidP="00CE7408">
            <w:pPr>
              <w:rPr>
                <w:rFonts w:ascii="Times New Roman" w:hAnsi="Times New Roman" w:cs="Times New Roman"/>
              </w:rPr>
            </w:pPr>
            <w:r w:rsidRPr="005C4882">
              <w:rPr>
                <w:rFonts w:ascii="Times New Roman" w:hAnsi="Times New Roman" w:cs="Times New Roman"/>
              </w:rPr>
              <w:t>Sudjelovati u pokusima, izraditi seminare i prezentacije, rješavati zadatke, izrada plakata</w:t>
            </w:r>
          </w:p>
        </w:tc>
      </w:tr>
      <w:tr w:rsidR="00CE7408" w:rsidRPr="005C4882" w:rsidTr="00CE7408">
        <w:tc>
          <w:tcPr>
            <w:tcW w:w="1166" w:type="dxa"/>
          </w:tcPr>
          <w:p w:rsidR="00CE7408" w:rsidRPr="005C4882" w:rsidRDefault="00CE7408" w:rsidP="00CE7408">
            <w:pPr>
              <w:rPr>
                <w:rFonts w:ascii="Times New Roman" w:hAnsi="Times New Roman" w:cs="Times New Roman"/>
              </w:rPr>
            </w:pPr>
            <w:r w:rsidRPr="005C4882">
              <w:rPr>
                <w:rFonts w:ascii="Times New Roman" w:hAnsi="Times New Roman" w:cs="Times New Roman"/>
              </w:rPr>
              <w:t xml:space="preserve">    Način realizacije:     </w:t>
            </w:r>
          </w:p>
        </w:tc>
        <w:tc>
          <w:tcPr>
            <w:tcW w:w="1963" w:type="dxa"/>
          </w:tcPr>
          <w:tbl>
            <w:tblPr>
              <w:tblStyle w:val="Reetkatablice1"/>
              <w:tblW w:w="0" w:type="auto"/>
              <w:tblLook w:val="04A0" w:firstRow="1" w:lastRow="0" w:firstColumn="1" w:lastColumn="0" w:noHBand="0" w:noVBand="1"/>
            </w:tblPr>
            <w:tblGrid>
              <w:gridCol w:w="1542"/>
            </w:tblGrid>
            <w:tr w:rsidR="00CE7408" w:rsidRPr="005C4882" w:rsidTr="00CE7408">
              <w:tc>
                <w:tcPr>
                  <w:tcW w:w="1903" w:type="dxa"/>
                </w:tcPr>
                <w:p w:rsidR="00CE7408" w:rsidRPr="005C4882" w:rsidRDefault="00CE7408" w:rsidP="00AB28C6">
                  <w:pPr>
                    <w:framePr w:hSpace="180" w:wrap="around" w:vAnchor="text" w:hAnchor="margin" w:y="33"/>
                    <w:rPr>
                      <w:rFonts w:ascii="Times New Roman" w:hAnsi="Times New Roman" w:cs="Times New Roman"/>
                    </w:rPr>
                  </w:pPr>
                  <w:r w:rsidRPr="005C4882">
                    <w:rPr>
                      <w:rFonts w:ascii="Times New Roman" w:hAnsi="Times New Roman" w:cs="Times New Roman"/>
                    </w:rPr>
                    <w:t>Oblik:</w:t>
                  </w:r>
                </w:p>
              </w:tc>
            </w:tr>
            <w:tr w:rsidR="00CE7408" w:rsidRPr="005C4882" w:rsidTr="00CE7408">
              <w:tc>
                <w:tcPr>
                  <w:tcW w:w="1903" w:type="dxa"/>
                </w:tcPr>
                <w:p w:rsidR="00CE7408" w:rsidRPr="005C4882" w:rsidRDefault="00CE7408" w:rsidP="00AB28C6">
                  <w:pPr>
                    <w:framePr w:hSpace="180" w:wrap="around" w:vAnchor="text" w:hAnchor="margin" w:y="33"/>
                    <w:rPr>
                      <w:rFonts w:ascii="Times New Roman" w:hAnsi="Times New Roman" w:cs="Times New Roman"/>
                    </w:rPr>
                  </w:pPr>
                  <w:r w:rsidRPr="005C4882">
                    <w:rPr>
                      <w:rFonts w:ascii="Times New Roman" w:hAnsi="Times New Roman" w:cs="Times New Roman"/>
                    </w:rPr>
                    <w:t>Sudionici:</w:t>
                  </w:r>
                </w:p>
                <w:p w:rsidR="00CE7408" w:rsidRPr="005C4882" w:rsidRDefault="00CE7408" w:rsidP="00AB28C6">
                  <w:pPr>
                    <w:framePr w:hSpace="180" w:wrap="around" w:vAnchor="text" w:hAnchor="margin" w:y="33"/>
                    <w:rPr>
                      <w:rFonts w:ascii="Times New Roman" w:hAnsi="Times New Roman" w:cs="Times New Roman"/>
                    </w:rPr>
                  </w:pPr>
                </w:p>
              </w:tc>
            </w:tr>
            <w:tr w:rsidR="00CE7408" w:rsidRPr="005C4882" w:rsidTr="00CE7408">
              <w:tc>
                <w:tcPr>
                  <w:tcW w:w="1903" w:type="dxa"/>
                </w:tcPr>
                <w:p w:rsidR="00CE7408" w:rsidRPr="005C4882" w:rsidRDefault="00CE7408" w:rsidP="00AB28C6">
                  <w:pPr>
                    <w:framePr w:hSpace="180" w:wrap="around" w:vAnchor="text" w:hAnchor="margin" w:y="33"/>
                    <w:rPr>
                      <w:rFonts w:ascii="Times New Roman" w:hAnsi="Times New Roman" w:cs="Times New Roman"/>
                    </w:rPr>
                  </w:pPr>
                  <w:r w:rsidRPr="005C4882">
                    <w:rPr>
                      <w:rFonts w:ascii="Times New Roman" w:hAnsi="Times New Roman" w:cs="Times New Roman"/>
                    </w:rPr>
                    <w:t>Način učenja (što rade učenici):</w:t>
                  </w:r>
                </w:p>
              </w:tc>
            </w:tr>
            <w:tr w:rsidR="00CE7408" w:rsidRPr="005C4882" w:rsidTr="00CE7408">
              <w:tc>
                <w:tcPr>
                  <w:tcW w:w="1903" w:type="dxa"/>
                </w:tcPr>
                <w:p w:rsidR="00CE7408" w:rsidRPr="005C4882" w:rsidRDefault="00CE7408" w:rsidP="00AB28C6">
                  <w:pPr>
                    <w:framePr w:hSpace="180" w:wrap="around" w:vAnchor="text" w:hAnchor="margin" w:y="33"/>
                    <w:rPr>
                      <w:rFonts w:ascii="Times New Roman" w:hAnsi="Times New Roman" w:cs="Times New Roman"/>
                    </w:rPr>
                  </w:pPr>
                  <w:r w:rsidRPr="005C4882">
                    <w:rPr>
                      <w:rFonts w:ascii="Times New Roman" w:hAnsi="Times New Roman" w:cs="Times New Roman"/>
                    </w:rPr>
                    <w:t>Metode poučavanja (što rade učitelji):</w:t>
                  </w:r>
                </w:p>
              </w:tc>
            </w:tr>
            <w:tr w:rsidR="00CE7408" w:rsidRPr="005C4882" w:rsidTr="00CE7408">
              <w:tc>
                <w:tcPr>
                  <w:tcW w:w="1903" w:type="dxa"/>
                </w:tcPr>
                <w:p w:rsidR="00CE7408" w:rsidRPr="005C4882" w:rsidRDefault="00CE7408" w:rsidP="00AB28C6">
                  <w:pPr>
                    <w:framePr w:hSpace="180" w:wrap="around" w:vAnchor="text" w:hAnchor="margin" w:y="33"/>
                    <w:rPr>
                      <w:rFonts w:ascii="Times New Roman" w:hAnsi="Times New Roman" w:cs="Times New Roman"/>
                    </w:rPr>
                  </w:pPr>
                  <w:r w:rsidRPr="005C4882">
                    <w:rPr>
                      <w:rFonts w:ascii="Times New Roman" w:hAnsi="Times New Roman" w:cs="Times New Roman"/>
                    </w:rPr>
                    <w:t>Trajanje izvedbe:</w:t>
                  </w:r>
                </w:p>
              </w:tc>
            </w:tr>
          </w:tbl>
          <w:p w:rsidR="00CE7408" w:rsidRPr="005C4882" w:rsidRDefault="00CE7408" w:rsidP="00CE7408">
            <w:pPr>
              <w:rPr>
                <w:rFonts w:ascii="Times New Roman" w:hAnsi="Times New Roman" w:cs="Times New Roman"/>
              </w:rPr>
            </w:pPr>
          </w:p>
        </w:tc>
        <w:tc>
          <w:tcPr>
            <w:tcW w:w="11091" w:type="dxa"/>
          </w:tcPr>
          <w:p w:rsidR="00CE7408" w:rsidRPr="005C4882" w:rsidRDefault="00CE7408" w:rsidP="00CE7408">
            <w:pPr>
              <w:rPr>
                <w:rFonts w:ascii="Times New Roman" w:hAnsi="Times New Roman" w:cs="Times New Roman"/>
              </w:rPr>
            </w:pPr>
            <w:r w:rsidRPr="005C4882">
              <w:rPr>
                <w:rFonts w:ascii="Times New Roman" w:hAnsi="Times New Roman" w:cs="Times New Roman"/>
              </w:rPr>
              <w:t>Individualni rad, grupni rad</w:t>
            </w:r>
          </w:p>
          <w:p w:rsidR="00CE7408" w:rsidRPr="005C4882" w:rsidRDefault="00CE7408" w:rsidP="00CE7408">
            <w:pPr>
              <w:rPr>
                <w:rFonts w:ascii="Times New Roman" w:hAnsi="Times New Roman" w:cs="Times New Roman"/>
              </w:rPr>
            </w:pPr>
            <w:r w:rsidRPr="005C4882">
              <w:rPr>
                <w:rFonts w:ascii="Times New Roman" w:hAnsi="Times New Roman" w:cs="Times New Roman"/>
              </w:rPr>
              <w:t>Učenici, nastavnik Anton Zorko, djelatnici i predavači u Tehničkom muzeju</w:t>
            </w:r>
          </w:p>
          <w:p w:rsidR="00CE7408" w:rsidRPr="005C4882" w:rsidRDefault="00CE7408" w:rsidP="00CE7408">
            <w:pPr>
              <w:rPr>
                <w:rFonts w:ascii="Times New Roman" w:hAnsi="Times New Roman" w:cs="Times New Roman"/>
              </w:rPr>
            </w:pPr>
            <w:r w:rsidRPr="005C4882">
              <w:rPr>
                <w:rFonts w:ascii="Times New Roman" w:hAnsi="Times New Roman" w:cs="Times New Roman"/>
              </w:rPr>
              <w:t>Rješavaju zadatke, izvode pokuse, izrađuju prezentacije, učenici će izraditi plakat na temu „Povijesni razvoj uređaja za obradu podataka“</w:t>
            </w:r>
          </w:p>
          <w:p w:rsidR="00CE7408" w:rsidRPr="005C4882" w:rsidRDefault="00CE7408" w:rsidP="00CE7408">
            <w:pPr>
              <w:rPr>
                <w:rFonts w:ascii="Times New Roman" w:hAnsi="Times New Roman" w:cs="Times New Roman"/>
              </w:rPr>
            </w:pPr>
          </w:p>
          <w:p w:rsidR="00CE7408" w:rsidRPr="005C4882" w:rsidRDefault="00CE7408" w:rsidP="00CE7408">
            <w:pPr>
              <w:rPr>
                <w:rFonts w:ascii="Times New Roman" w:hAnsi="Times New Roman" w:cs="Times New Roman"/>
              </w:rPr>
            </w:pPr>
            <w:r w:rsidRPr="005C4882">
              <w:rPr>
                <w:rFonts w:ascii="Times New Roman" w:hAnsi="Times New Roman" w:cs="Times New Roman"/>
              </w:rPr>
              <w:t>Motivira, organizira put</w:t>
            </w:r>
          </w:p>
          <w:p w:rsidR="00CE7408" w:rsidRPr="005C4882" w:rsidRDefault="00CE7408" w:rsidP="00CE7408">
            <w:pPr>
              <w:rPr>
                <w:rFonts w:ascii="Times New Roman" w:hAnsi="Times New Roman" w:cs="Times New Roman"/>
              </w:rPr>
            </w:pPr>
          </w:p>
          <w:p w:rsidR="00CE7408" w:rsidRPr="005C4882" w:rsidRDefault="00CE7408" w:rsidP="00CE7408">
            <w:pPr>
              <w:rPr>
                <w:rFonts w:ascii="Times New Roman" w:hAnsi="Times New Roman" w:cs="Times New Roman"/>
              </w:rPr>
            </w:pPr>
          </w:p>
          <w:p w:rsidR="00CE7408" w:rsidRPr="005C4882" w:rsidRDefault="00CE7408" w:rsidP="00CE7408">
            <w:pPr>
              <w:rPr>
                <w:rFonts w:ascii="Times New Roman" w:hAnsi="Times New Roman" w:cs="Times New Roman"/>
              </w:rPr>
            </w:pPr>
          </w:p>
          <w:p w:rsidR="00CE7408" w:rsidRPr="005C4882" w:rsidRDefault="00DC01B2" w:rsidP="00CE7408">
            <w:pPr>
              <w:rPr>
                <w:rFonts w:ascii="Times New Roman" w:hAnsi="Times New Roman" w:cs="Times New Roman"/>
              </w:rPr>
            </w:pPr>
            <w:r w:rsidRPr="005C4882">
              <w:rPr>
                <w:rFonts w:ascii="Times New Roman" w:hAnsi="Times New Roman" w:cs="Times New Roman"/>
              </w:rPr>
              <w:t>Rujan 2017</w:t>
            </w:r>
            <w:r w:rsidR="00CE7408" w:rsidRPr="005C4882">
              <w:rPr>
                <w:rFonts w:ascii="Times New Roman" w:hAnsi="Times New Roman" w:cs="Times New Roman"/>
              </w:rPr>
              <w:t>.</w:t>
            </w:r>
          </w:p>
        </w:tc>
      </w:tr>
      <w:tr w:rsidR="00CE7408" w:rsidRPr="005C4882" w:rsidTr="00CE7408">
        <w:tc>
          <w:tcPr>
            <w:tcW w:w="3129" w:type="dxa"/>
            <w:gridSpan w:val="2"/>
          </w:tcPr>
          <w:p w:rsidR="00CE7408" w:rsidRPr="005C4882" w:rsidRDefault="00CE7408" w:rsidP="00CE7408">
            <w:pPr>
              <w:rPr>
                <w:rFonts w:ascii="Times New Roman" w:hAnsi="Times New Roman" w:cs="Times New Roman"/>
              </w:rPr>
            </w:pPr>
            <w:r w:rsidRPr="005C4882">
              <w:rPr>
                <w:rFonts w:ascii="Times New Roman" w:hAnsi="Times New Roman" w:cs="Times New Roman"/>
              </w:rPr>
              <w:t>Potrebni resursi:</w:t>
            </w:r>
          </w:p>
        </w:tc>
        <w:tc>
          <w:tcPr>
            <w:tcW w:w="11091" w:type="dxa"/>
          </w:tcPr>
          <w:p w:rsidR="00CE7408" w:rsidRPr="005C4882" w:rsidRDefault="00CE7408" w:rsidP="00CE7408">
            <w:pPr>
              <w:rPr>
                <w:rFonts w:ascii="Times New Roman" w:hAnsi="Times New Roman" w:cs="Times New Roman"/>
              </w:rPr>
            </w:pPr>
            <w:r w:rsidRPr="005C4882">
              <w:rPr>
                <w:rFonts w:ascii="Times New Roman" w:hAnsi="Times New Roman" w:cs="Times New Roman"/>
              </w:rPr>
              <w:t>Prijevoz učenika na relaciji Delnice – Zagreb – Delnice, ulaznice, računalo, hamer, pisaći pribor, pisač</w:t>
            </w:r>
          </w:p>
        </w:tc>
      </w:tr>
      <w:tr w:rsidR="00CE7408" w:rsidRPr="005C4882" w:rsidTr="00CE7408">
        <w:tc>
          <w:tcPr>
            <w:tcW w:w="3129" w:type="dxa"/>
            <w:gridSpan w:val="2"/>
          </w:tcPr>
          <w:p w:rsidR="00CE7408" w:rsidRPr="005C4882" w:rsidRDefault="00CE7408" w:rsidP="00CE7408">
            <w:pPr>
              <w:rPr>
                <w:rFonts w:ascii="Times New Roman" w:hAnsi="Times New Roman" w:cs="Times New Roman"/>
              </w:rPr>
            </w:pPr>
            <w:r w:rsidRPr="005C4882">
              <w:rPr>
                <w:rFonts w:ascii="Times New Roman" w:hAnsi="Times New Roman" w:cs="Times New Roman"/>
              </w:rPr>
              <w:t>Moguće teškoće:</w:t>
            </w:r>
          </w:p>
        </w:tc>
        <w:tc>
          <w:tcPr>
            <w:tcW w:w="11091" w:type="dxa"/>
          </w:tcPr>
          <w:p w:rsidR="00CE7408" w:rsidRPr="005C4882" w:rsidRDefault="00CE7408" w:rsidP="00CE7408">
            <w:pPr>
              <w:rPr>
                <w:rFonts w:ascii="Times New Roman" w:hAnsi="Times New Roman" w:cs="Times New Roman"/>
              </w:rPr>
            </w:pPr>
            <w:r w:rsidRPr="005C4882">
              <w:rPr>
                <w:rFonts w:ascii="Times New Roman" w:hAnsi="Times New Roman" w:cs="Times New Roman"/>
              </w:rPr>
              <w:t>Nezainteresiranost učenika</w:t>
            </w:r>
          </w:p>
        </w:tc>
      </w:tr>
      <w:tr w:rsidR="00CE7408" w:rsidRPr="005C4882" w:rsidTr="00CE7408">
        <w:tc>
          <w:tcPr>
            <w:tcW w:w="3129" w:type="dxa"/>
            <w:gridSpan w:val="2"/>
          </w:tcPr>
          <w:p w:rsidR="00CE7408" w:rsidRPr="005C4882" w:rsidRDefault="00CE7408" w:rsidP="00CE7408">
            <w:pPr>
              <w:rPr>
                <w:rFonts w:ascii="Times New Roman" w:hAnsi="Times New Roman" w:cs="Times New Roman"/>
              </w:rPr>
            </w:pPr>
            <w:r w:rsidRPr="005C4882">
              <w:rPr>
                <w:rFonts w:ascii="Times New Roman" w:hAnsi="Times New Roman" w:cs="Times New Roman"/>
              </w:rPr>
              <w:t xml:space="preserve">Način praćenja i provjere </w:t>
            </w:r>
            <w:r w:rsidRPr="005C4882">
              <w:rPr>
                <w:rFonts w:ascii="Times New Roman" w:hAnsi="Times New Roman" w:cs="Times New Roman"/>
              </w:rPr>
              <w:lastRenderedPageBreak/>
              <w:t>ishoda/postignuća:</w:t>
            </w:r>
          </w:p>
        </w:tc>
        <w:tc>
          <w:tcPr>
            <w:tcW w:w="11091" w:type="dxa"/>
          </w:tcPr>
          <w:p w:rsidR="00CE7408" w:rsidRPr="005C4882" w:rsidRDefault="00CE7408" w:rsidP="00CE7408">
            <w:pPr>
              <w:rPr>
                <w:rFonts w:ascii="Times New Roman" w:hAnsi="Times New Roman" w:cs="Times New Roman"/>
              </w:rPr>
            </w:pPr>
            <w:r w:rsidRPr="005C4882">
              <w:rPr>
                <w:rFonts w:ascii="Times New Roman" w:hAnsi="Times New Roman" w:cs="Times New Roman"/>
              </w:rPr>
              <w:lastRenderedPageBreak/>
              <w:t xml:space="preserve">Sudjelovanje u razgovoru i izvođenju pokusa, izrada prezentacija,  </w:t>
            </w:r>
            <w:r w:rsidRPr="005C4882">
              <w:rPr>
                <w:rFonts w:ascii="Times New Roman" w:hAnsi="Times New Roman" w:cs="Times New Roman"/>
              </w:rPr>
              <w:lastRenderedPageBreak/>
              <w:t>Kviz znanja na nastavnom satu informatike</w:t>
            </w:r>
          </w:p>
        </w:tc>
      </w:tr>
      <w:tr w:rsidR="00CE7408" w:rsidRPr="005C4882" w:rsidTr="00CE7408">
        <w:tc>
          <w:tcPr>
            <w:tcW w:w="3129" w:type="dxa"/>
            <w:gridSpan w:val="2"/>
          </w:tcPr>
          <w:p w:rsidR="00CE7408" w:rsidRPr="005C4882" w:rsidRDefault="00CE7408" w:rsidP="00CE7408">
            <w:pPr>
              <w:rPr>
                <w:rFonts w:ascii="Times New Roman" w:hAnsi="Times New Roman" w:cs="Times New Roman"/>
              </w:rPr>
            </w:pPr>
            <w:r w:rsidRPr="005C4882">
              <w:rPr>
                <w:rFonts w:ascii="Times New Roman" w:hAnsi="Times New Roman" w:cs="Times New Roman"/>
              </w:rPr>
              <w:lastRenderedPageBreak/>
              <w:t>Okvirni troškovnik:</w:t>
            </w:r>
          </w:p>
        </w:tc>
        <w:tc>
          <w:tcPr>
            <w:tcW w:w="11091" w:type="dxa"/>
          </w:tcPr>
          <w:p w:rsidR="00CE7408" w:rsidRPr="005C4882" w:rsidRDefault="00DC01B2" w:rsidP="00CE7408">
            <w:pPr>
              <w:rPr>
                <w:rFonts w:ascii="Times New Roman" w:hAnsi="Times New Roman" w:cs="Times New Roman"/>
              </w:rPr>
            </w:pPr>
            <w:r w:rsidRPr="005C4882">
              <w:rPr>
                <w:rFonts w:ascii="Times New Roman" w:hAnsi="Times New Roman" w:cs="Times New Roman"/>
              </w:rPr>
              <w:t>12</w:t>
            </w:r>
            <w:r w:rsidR="00CE7408" w:rsidRPr="005C4882">
              <w:rPr>
                <w:rFonts w:ascii="Times New Roman" w:hAnsi="Times New Roman" w:cs="Times New Roman"/>
              </w:rPr>
              <w:t>0 kuna po učeniku</w:t>
            </w:r>
          </w:p>
        </w:tc>
      </w:tr>
      <w:tr w:rsidR="00CE7408" w:rsidRPr="005C4882" w:rsidTr="00CE7408">
        <w:tc>
          <w:tcPr>
            <w:tcW w:w="3129" w:type="dxa"/>
            <w:gridSpan w:val="2"/>
          </w:tcPr>
          <w:p w:rsidR="00CE7408" w:rsidRPr="005C4882" w:rsidRDefault="00CE7408" w:rsidP="00CE7408">
            <w:pPr>
              <w:rPr>
                <w:rFonts w:ascii="Times New Roman" w:hAnsi="Times New Roman" w:cs="Times New Roman"/>
              </w:rPr>
            </w:pPr>
            <w:r w:rsidRPr="005C4882">
              <w:rPr>
                <w:rFonts w:ascii="Times New Roman" w:hAnsi="Times New Roman" w:cs="Times New Roman"/>
              </w:rPr>
              <w:t>Odgovorne osobe:</w:t>
            </w:r>
          </w:p>
        </w:tc>
        <w:tc>
          <w:tcPr>
            <w:tcW w:w="11091" w:type="dxa"/>
          </w:tcPr>
          <w:p w:rsidR="00CE7408" w:rsidRPr="005C4882" w:rsidRDefault="00CE7408" w:rsidP="00CE7408">
            <w:pPr>
              <w:rPr>
                <w:rFonts w:ascii="Times New Roman" w:hAnsi="Times New Roman" w:cs="Times New Roman"/>
              </w:rPr>
            </w:pPr>
            <w:r w:rsidRPr="005C4882">
              <w:rPr>
                <w:rFonts w:ascii="Times New Roman" w:hAnsi="Times New Roman" w:cs="Times New Roman"/>
              </w:rPr>
              <w:t>Anton Zorko, prof., Ljubica Volarić, prof.</w:t>
            </w:r>
          </w:p>
        </w:tc>
      </w:tr>
    </w:tbl>
    <w:p w:rsidR="00E11890" w:rsidRDefault="00E11890" w:rsidP="0051140E"/>
    <w:p w:rsidR="00E11890" w:rsidRDefault="00E11890" w:rsidP="00E11890">
      <w:pPr>
        <w:spacing w:line="276" w:lineRule="auto"/>
        <w:rPr>
          <w:rFonts w:eastAsiaTheme="minorHAnsi"/>
        </w:rPr>
      </w:pPr>
      <w:r>
        <w:rPr>
          <w:rFonts w:eastAsiaTheme="minorHAnsi"/>
        </w:rPr>
        <w:t>Kurikulumsko područje: Terenska nastava/Sat razrednika</w:t>
      </w:r>
    </w:p>
    <w:tbl>
      <w:tblPr>
        <w:tblStyle w:val="TableGrid28"/>
        <w:tblW w:w="0" w:type="auto"/>
        <w:tblLook w:val="04A0" w:firstRow="1" w:lastRow="0" w:firstColumn="1" w:lastColumn="0" w:noHBand="0" w:noVBand="1"/>
      </w:tblPr>
      <w:tblGrid>
        <w:gridCol w:w="617"/>
        <w:gridCol w:w="2587"/>
        <w:gridCol w:w="5858"/>
      </w:tblGrid>
      <w:tr w:rsidR="00E11890" w:rsidTr="00E11890">
        <w:trPr>
          <w:trHeight w:val="617"/>
        </w:trPr>
        <w:tc>
          <w:tcPr>
            <w:tcW w:w="3204" w:type="dxa"/>
            <w:gridSpan w:val="2"/>
            <w:tcBorders>
              <w:top w:val="single" w:sz="4" w:space="0" w:color="auto"/>
              <w:left w:val="single" w:sz="4" w:space="0" w:color="auto"/>
              <w:bottom w:val="single" w:sz="4" w:space="0" w:color="auto"/>
              <w:right w:val="single" w:sz="4" w:space="0" w:color="auto"/>
            </w:tcBorders>
            <w:hideMark/>
          </w:tcPr>
          <w:p w:rsidR="00E11890" w:rsidRDefault="00E11890">
            <w:r>
              <w:t>Naziv:</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pPr>
              <w:spacing w:line="276" w:lineRule="auto"/>
              <w:rPr>
                <w:rFonts w:eastAsia="Times New Roman"/>
              </w:rPr>
            </w:pPr>
            <w:r>
              <w:t>Posjet smotri sveučilišta u svrhu profesionalne orjentacije učenika završnih razreda</w:t>
            </w:r>
          </w:p>
        </w:tc>
      </w:tr>
      <w:tr w:rsidR="00E11890" w:rsidTr="00E11890">
        <w:tc>
          <w:tcPr>
            <w:tcW w:w="3204" w:type="dxa"/>
            <w:gridSpan w:val="2"/>
            <w:tcBorders>
              <w:top w:val="single" w:sz="4" w:space="0" w:color="auto"/>
              <w:left w:val="single" w:sz="4" w:space="0" w:color="auto"/>
              <w:bottom w:val="single" w:sz="4" w:space="0" w:color="auto"/>
              <w:right w:val="single" w:sz="4" w:space="0" w:color="auto"/>
            </w:tcBorders>
            <w:hideMark/>
          </w:tcPr>
          <w:p w:rsidR="00E11890" w:rsidRDefault="00E11890">
            <w:r>
              <w:t>Ciklus (razred):</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Učenici završnih razreda gimnazije i ekonomije</w:t>
            </w:r>
          </w:p>
        </w:tc>
      </w:tr>
      <w:tr w:rsidR="00E11890" w:rsidTr="00E11890">
        <w:tc>
          <w:tcPr>
            <w:tcW w:w="3204" w:type="dxa"/>
            <w:gridSpan w:val="2"/>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Cilj:</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Približiti učenicima programe koje nude sveučilišta (fakulteti I veleučilišta) u Zagrebu/Rijeci u svrhu lakšeg i boljeg odabira budućeg studijskog smjera</w:t>
            </w:r>
          </w:p>
        </w:tc>
      </w:tr>
      <w:tr w:rsidR="00E11890" w:rsidTr="00E11890">
        <w:tc>
          <w:tcPr>
            <w:tcW w:w="3204" w:type="dxa"/>
            <w:gridSpan w:val="2"/>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Obrazloženje cilja (povezan s potrebama, interesima učenika i vrijednostima ŠK):</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Učenici u sklopu ove aktivnosti stječu bolji dojam i dobivaju pravodobne informacije vezano uz izbor programa koje nudi visokoškolsko učilište čime se na jasan i praktičan način realiziraju planirane aktivnosti u planu i program rada pedagoga po pitanju profesionalne orjentacije učenika</w:t>
            </w:r>
          </w:p>
        </w:tc>
      </w:tr>
      <w:tr w:rsidR="00E11890" w:rsidTr="00E11890">
        <w:tc>
          <w:tcPr>
            <w:tcW w:w="3204" w:type="dxa"/>
            <w:gridSpan w:val="2"/>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Namjena:</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Bolja upoznatost učenika sa područjem rada i specifičnostima određebne struke u svrhu dobivanja kvalitetnih informacija vezanih uz izbor studija</w:t>
            </w:r>
          </w:p>
        </w:tc>
      </w:tr>
      <w:tr w:rsidR="00E11890" w:rsidTr="00E11890">
        <w:tc>
          <w:tcPr>
            <w:tcW w:w="3204" w:type="dxa"/>
            <w:gridSpan w:val="2"/>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Očekivani ishodi/postignuća:</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Na temelju viđenog i kroz dobivene informacije olakšati konačan izbor vezan uz upise učenika završnih razreda Srednje škole Delnice na željeni studijski smjer</w:t>
            </w:r>
          </w:p>
        </w:tc>
      </w:tr>
      <w:tr w:rsidR="00E11890" w:rsidTr="00E11890">
        <w:tc>
          <w:tcPr>
            <w:tcW w:w="617" w:type="dxa"/>
            <w:vMerge w:val="restart"/>
            <w:tcBorders>
              <w:top w:val="single" w:sz="4" w:space="0" w:color="auto"/>
              <w:left w:val="single" w:sz="4" w:space="0" w:color="auto"/>
              <w:bottom w:val="single" w:sz="4" w:space="0" w:color="auto"/>
              <w:right w:val="single" w:sz="4" w:space="0" w:color="auto"/>
            </w:tcBorders>
            <w:textDirection w:val="btLr"/>
            <w:hideMark/>
          </w:tcPr>
          <w:p w:rsidR="00E11890" w:rsidRDefault="00E11890">
            <w:pPr>
              <w:ind w:left="113" w:right="113"/>
              <w:rPr>
                <w:i/>
              </w:rPr>
            </w:pPr>
            <w:r>
              <w:rPr>
                <w:i/>
              </w:rPr>
              <w:t>Način realizacije</w:t>
            </w:r>
          </w:p>
        </w:tc>
        <w:tc>
          <w:tcPr>
            <w:tcW w:w="2587" w:type="dxa"/>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Oblik:</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Terenska nastava</w:t>
            </w:r>
          </w:p>
        </w:tc>
      </w:tr>
      <w:tr w:rsidR="00E11890" w:rsidTr="00E11890">
        <w:tc>
          <w:tcPr>
            <w:tcW w:w="0" w:type="auto"/>
            <w:vMerge/>
            <w:tcBorders>
              <w:top w:val="single" w:sz="4" w:space="0" w:color="auto"/>
              <w:left w:val="single" w:sz="4" w:space="0" w:color="auto"/>
              <w:bottom w:val="single" w:sz="4" w:space="0" w:color="auto"/>
              <w:right w:val="single" w:sz="4" w:space="0" w:color="auto"/>
            </w:tcBorders>
            <w:vAlign w:val="center"/>
            <w:hideMark/>
          </w:tcPr>
          <w:p w:rsidR="00E11890" w:rsidRDefault="00E11890">
            <w:pPr>
              <w:rPr>
                <w:rFonts w:ascii="Times New Roman" w:eastAsia="Times New Roman" w:hAnsi="Times New Roman" w:cs="Times New Roman"/>
                <w:i/>
                <w:lang w:val="en-US"/>
              </w:rPr>
            </w:pPr>
          </w:p>
        </w:tc>
        <w:tc>
          <w:tcPr>
            <w:tcW w:w="2587" w:type="dxa"/>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Sudionici:</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Učenici završnih razreda Srednje škole Delnice</w:t>
            </w:r>
          </w:p>
        </w:tc>
      </w:tr>
      <w:tr w:rsidR="00E11890" w:rsidTr="00E11890">
        <w:tc>
          <w:tcPr>
            <w:tcW w:w="0" w:type="auto"/>
            <w:vMerge/>
            <w:tcBorders>
              <w:top w:val="single" w:sz="4" w:space="0" w:color="auto"/>
              <w:left w:val="single" w:sz="4" w:space="0" w:color="auto"/>
              <w:bottom w:val="single" w:sz="4" w:space="0" w:color="auto"/>
              <w:right w:val="single" w:sz="4" w:space="0" w:color="auto"/>
            </w:tcBorders>
            <w:vAlign w:val="center"/>
            <w:hideMark/>
          </w:tcPr>
          <w:p w:rsidR="00E11890" w:rsidRDefault="00E11890">
            <w:pPr>
              <w:rPr>
                <w:rFonts w:ascii="Times New Roman" w:eastAsia="Times New Roman" w:hAnsi="Times New Roman" w:cs="Times New Roman"/>
                <w:i/>
                <w:lang w:val="en-US"/>
              </w:rPr>
            </w:pPr>
          </w:p>
        </w:tc>
        <w:tc>
          <w:tcPr>
            <w:tcW w:w="2587" w:type="dxa"/>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Načini učenja (što rade učenici):</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Učenje uvidom, demonstracija, razgovor</w:t>
            </w:r>
          </w:p>
        </w:tc>
      </w:tr>
      <w:tr w:rsidR="00E11890" w:rsidTr="00E11890">
        <w:tc>
          <w:tcPr>
            <w:tcW w:w="0" w:type="auto"/>
            <w:vMerge/>
            <w:tcBorders>
              <w:top w:val="single" w:sz="4" w:space="0" w:color="auto"/>
              <w:left w:val="single" w:sz="4" w:space="0" w:color="auto"/>
              <w:bottom w:val="single" w:sz="4" w:space="0" w:color="auto"/>
              <w:right w:val="single" w:sz="4" w:space="0" w:color="auto"/>
            </w:tcBorders>
            <w:vAlign w:val="center"/>
            <w:hideMark/>
          </w:tcPr>
          <w:p w:rsidR="00E11890" w:rsidRDefault="00E11890">
            <w:pPr>
              <w:rPr>
                <w:rFonts w:ascii="Times New Roman" w:eastAsia="Times New Roman" w:hAnsi="Times New Roman" w:cs="Times New Roman"/>
                <w:i/>
                <w:lang w:val="en-US"/>
              </w:rPr>
            </w:pPr>
          </w:p>
        </w:tc>
        <w:tc>
          <w:tcPr>
            <w:tcW w:w="2587" w:type="dxa"/>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Metode poučavanja (što rade učitelji):</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Upućuju, koordiniraju, usmjeravaju, pojašnjavaju</w:t>
            </w:r>
          </w:p>
        </w:tc>
      </w:tr>
      <w:tr w:rsidR="00E11890" w:rsidTr="00E11890">
        <w:tc>
          <w:tcPr>
            <w:tcW w:w="0" w:type="auto"/>
            <w:vMerge/>
            <w:tcBorders>
              <w:top w:val="single" w:sz="4" w:space="0" w:color="auto"/>
              <w:left w:val="single" w:sz="4" w:space="0" w:color="auto"/>
              <w:bottom w:val="single" w:sz="4" w:space="0" w:color="auto"/>
              <w:right w:val="single" w:sz="4" w:space="0" w:color="auto"/>
            </w:tcBorders>
            <w:vAlign w:val="center"/>
            <w:hideMark/>
          </w:tcPr>
          <w:p w:rsidR="00E11890" w:rsidRDefault="00E11890">
            <w:pPr>
              <w:rPr>
                <w:rFonts w:ascii="Times New Roman" w:eastAsia="Times New Roman" w:hAnsi="Times New Roman" w:cs="Times New Roman"/>
                <w:i/>
                <w:lang w:val="en-US"/>
              </w:rPr>
            </w:pPr>
          </w:p>
        </w:tc>
        <w:tc>
          <w:tcPr>
            <w:tcW w:w="2587" w:type="dxa"/>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Trajanje izvedbe:</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U studenom 2017.</w:t>
            </w:r>
          </w:p>
        </w:tc>
      </w:tr>
      <w:tr w:rsidR="00E11890" w:rsidTr="00E11890">
        <w:tc>
          <w:tcPr>
            <w:tcW w:w="3204" w:type="dxa"/>
            <w:gridSpan w:val="2"/>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Potrebni resursi:</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Prijevoz učenika</w:t>
            </w:r>
          </w:p>
        </w:tc>
      </w:tr>
      <w:tr w:rsidR="00E11890" w:rsidTr="00E11890">
        <w:tc>
          <w:tcPr>
            <w:tcW w:w="3204" w:type="dxa"/>
            <w:gridSpan w:val="2"/>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Moguće teškoće:</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Nedovoljan interes učenika</w:t>
            </w:r>
          </w:p>
        </w:tc>
      </w:tr>
      <w:tr w:rsidR="00E11890" w:rsidTr="00E11890">
        <w:tc>
          <w:tcPr>
            <w:tcW w:w="3204" w:type="dxa"/>
            <w:gridSpan w:val="2"/>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Način praćenja i provjere ishoda/postignuća:</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Izrada plakata, prikupljanje letaka I multimedije, uspješan upis i završetak studija</w:t>
            </w:r>
          </w:p>
        </w:tc>
      </w:tr>
      <w:tr w:rsidR="00E11890" w:rsidTr="00E11890">
        <w:tc>
          <w:tcPr>
            <w:tcW w:w="3204" w:type="dxa"/>
            <w:gridSpan w:val="2"/>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Okvirni troškovnik:</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Oko 100-150 kuna po učeniku</w:t>
            </w:r>
          </w:p>
        </w:tc>
      </w:tr>
      <w:tr w:rsidR="00E11890" w:rsidTr="00E11890">
        <w:tc>
          <w:tcPr>
            <w:tcW w:w="3204" w:type="dxa"/>
            <w:gridSpan w:val="2"/>
            <w:tcBorders>
              <w:top w:val="single" w:sz="4" w:space="0" w:color="auto"/>
              <w:left w:val="single" w:sz="4" w:space="0" w:color="auto"/>
              <w:bottom w:val="single" w:sz="4" w:space="0" w:color="auto"/>
              <w:right w:val="single" w:sz="4" w:space="0" w:color="auto"/>
            </w:tcBorders>
            <w:hideMark/>
          </w:tcPr>
          <w:p w:rsidR="00E11890" w:rsidRDefault="00E11890">
            <w:pPr>
              <w:rPr>
                <w:i/>
              </w:rPr>
            </w:pPr>
            <w:r>
              <w:rPr>
                <w:i/>
              </w:rPr>
              <w:t>Odgovorne osobe:</w:t>
            </w:r>
          </w:p>
        </w:tc>
        <w:tc>
          <w:tcPr>
            <w:tcW w:w="5858" w:type="dxa"/>
            <w:tcBorders>
              <w:top w:val="single" w:sz="4" w:space="0" w:color="auto"/>
              <w:left w:val="single" w:sz="4" w:space="0" w:color="auto"/>
              <w:bottom w:val="single" w:sz="4" w:space="0" w:color="auto"/>
              <w:right w:val="single" w:sz="4" w:space="0" w:color="auto"/>
            </w:tcBorders>
            <w:hideMark/>
          </w:tcPr>
          <w:p w:rsidR="00E11890" w:rsidRDefault="00E11890">
            <w:r>
              <w:t>Tomislav Kvaternik, prof.</w:t>
            </w:r>
          </w:p>
        </w:tc>
      </w:tr>
    </w:tbl>
    <w:p w:rsidR="00E11890" w:rsidRDefault="00E11890" w:rsidP="0051140E"/>
    <w:p w:rsidR="005C4882" w:rsidRDefault="005C4882" w:rsidP="0051140E"/>
    <w:p w:rsidR="00CE7408" w:rsidRPr="00157691" w:rsidRDefault="00CE7408" w:rsidP="00CE7408">
      <w:r w:rsidRPr="00157691">
        <w:t>Kurikulumsko područje: Jezično-komunikacijsko područje</w:t>
      </w:r>
    </w:p>
    <w:p w:rsidR="00CE7408" w:rsidRPr="00157691" w:rsidRDefault="00CE7408" w:rsidP="00CE7408">
      <w:r w:rsidRPr="00157691">
        <w:t>Terenska nastava – Američki kutak Gradske knjižnice Rijeka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7"/>
        <w:gridCol w:w="6952"/>
      </w:tblGrid>
      <w:tr w:rsidR="00CE7408" w:rsidRPr="00157691" w:rsidTr="00CE7408">
        <w:tc>
          <w:tcPr>
            <w:tcW w:w="3129" w:type="dxa"/>
            <w:gridSpan w:val="2"/>
          </w:tcPr>
          <w:p w:rsidR="00CE7408" w:rsidRPr="00157691" w:rsidRDefault="00CE7408" w:rsidP="00CE7408">
            <w:r w:rsidRPr="00157691">
              <w:t>Ciklus (razred):</w:t>
            </w:r>
          </w:p>
        </w:tc>
        <w:tc>
          <w:tcPr>
            <w:tcW w:w="11091" w:type="dxa"/>
          </w:tcPr>
          <w:p w:rsidR="00CE7408" w:rsidRPr="00157691" w:rsidRDefault="00CE7408" w:rsidP="00CE7408">
            <w:r w:rsidRPr="00157691">
              <w:t>Engleski jezik 1.-4.razred</w:t>
            </w:r>
          </w:p>
        </w:tc>
      </w:tr>
      <w:tr w:rsidR="00CE7408" w:rsidRPr="00157691" w:rsidTr="00CE7408">
        <w:tc>
          <w:tcPr>
            <w:tcW w:w="3129" w:type="dxa"/>
            <w:gridSpan w:val="2"/>
          </w:tcPr>
          <w:p w:rsidR="00CE7408" w:rsidRPr="00157691" w:rsidRDefault="00CE7408" w:rsidP="00CE7408">
            <w:r w:rsidRPr="00157691">
              <w:t>Cilj:</w:t>
            </w:r>
          </w:p>
        </w:tc>
        <w:tc>
          <w:tcPr>
            <w:tcW w:w="11091" w:type="dxa"/>
          </w:tcPr>
          <w:p w:rsidR="00CE7408" w:rsidRPr="00157691" w:rsidRDefault="00CE7408" w:rsidP="00CE7408">
            <w:r w:rsidRPr="00157691">
              <w:t>Posjetiti Američki kutak Gradske knjižnice u Rijeci</w:t>
            </w:r>
          </w:p>
        </w:tc>
      </w:tr>
      <w:tr w:rsidR="00CE7408" w:rsidRPr="00157691" w:rsidTr="00CE7408">
        <w:tc>
          <w:tcPr>
            <w:tcW w:w="3129" w:type="dxa"/>
            <w:gridSpan w:val="2"/>
          </w:tcPr>
          <w:p w:rsidR="00CE7408" w:rsidRPr="00157691" w:rsidRDefault="00CE7408" w:rsidP="00CE7408">
            <w:r w:rsidRPr="00157691">
              <w:t>Obrazloženje cilja (povezan s potrebama, interesima učenika i vrijednostima ŠK):</w:t>
            </w:r>
          </w:p>
        </w:tc>
        <w:tc>
          <w:tcPr>
            <w:tcW w:w="11091" w:type="dxa"/>
          </w:tcPr>
          <w:p w:rsidR="00CE7408" w:rsidRPr="00157691" w:rsidRDefault="00CE7408" w:rsidP="00CE7408">
            <w:r w:rsidRPr="00157691">
              <w:t>Proširivanje znanja o kulturi i civilizaciji drugog naroda kao preduvjet za stjecanje interkulturne kompetencije</w:t>
            </w:r>
          </w:p>
        </w:tc>
      </w:tr>
      <w:tr w:rsidR="00CE7408" w:rsidRPr="00157691" w:rsidTr="00CE7408">
        <w:tc>
          <w:tcPr>
            <w:tcW w:w="3129" w:type="dxa"/>
            <w:gridSpan w:val="2"/>
          </w:tcPr>
          <w:p w:rsidR="00CE7408" w:rsidRPr="00157691" w:rsidRDefault="00CE7408" w:rsidP="00CE7408">
            <w:r w:rsidRPr="00157691">
              <w:t>Namjena:</w:t>
            </w:r>
          </w:p>
        </w:tc>
        <w:tc>
          <w:tcPr>
            <w:tcW w:w="11091" w:type="dxa"/>
          </w:tcPr>
          <w:p w:rsidR="00CE7408" w:rsidRPr="00157691" w:rsidRDefault="00CE7408" w:rsidP="00CE7408">
            <w:r>
              <w:t>Posjet i</w:t>
            </w:r>
            <w:r w:rsidRPr="00157691">
              <w:t xml:space="preserve"> razgledavanje dijela Gradske knjižnice Rijeka posvećene američkoj književnos</w:t>
            </w:r>
            <w:r>
              <w:t>ti i</w:t>
            </w:r>
            <w:r w:rsidRPr="00157691">
              <w:t xml:space="preserve"> kulturi</w:t>
            </w:r>
            <w:r>
              <w:t xml:space="preserve"> u sklopu Čitaonice na Trsatu</w:t>
            </w:r>
          </w:p>
        </w:tc>
      </w:tr>
      <w:tr w:rsidR="00CE7408" w:rsidRPr="00157691" w:rsidTr="00CE7408">
        <w:tc>
          <w:tcPr>
            <w:tcW w:w="3129" w:type="dxa"/>
            <w:gridSpan w:val="2"/>
          </w:tcPr>
          <w:p w:rsidR="00CE7408" w:rsidRPr="00157691" w:rsidRDefault="00CE7408" w:rsidP="00CE7408">
            <w:r w:rsidRPr="00157691">
              <w:lastRenderedPageBreak/>
              <w:t>Očekivani ishodi/postignuća:</w:t>
            </w:r>
          </w:p>
        </w:tc>
        <w:tc>
          <w:tcPr>
            <w:tcW w:w="11091" w:type="dxa"/>
          </w:tcPr>
          <w:p w:rsidR="00CE7408" w:rsidRPr="00157691" w:rsidRDefault="00CE7408" w:rsidP="00CE7408">
            <w:r w:rsidRPr="00157691">
              <w:t>Pregledati građu Američkog kutka, pobuditi interes za američkom književnosti te povijesti Sjedinjenih Američkih Država; u</w:t>
            </w:r>
            <w:r>
              <w:t>očiti razlike između hrvatskih i američkih običaja te ponoviti i</w:t>
            </w:r>
            <w:r w:rsidRPr="00157691">
              <w:t xml:space="preserve"> proširiti znanje o istima</w:t>
            </w:r>
          </w:p>
        </w:tc>
      </w:tr>
      <w:tr w:rsidR="00CE7408" w:rsidRPr="00157691" w:rsidTr="00CE7408">
        <w:tc>
          <w:tcPr>
            <w:tcW w:w="1166" w:type="dxa"/>
          </w:tcPr>
          <w:p w:rsidR="00CE7408" w:rsidRPr="00157691" w:rsidRDefault="00CE7408" w:rsidP="00CE7408">
            <w:r w:rsidRPr="00157691">
              <w:t xml:space="preserve">    Način realizacije:     </w:t>
            </w:r>
          </w:p>
        </w:tc>
        <w:tc>
          <w:tcPr>
            <w:tcW w:w="1963" w:type="dxa"/>
          </w:tcPr>
          <w:tbl>
            <w:tblPr>
              <w:tblStyle w:val="Reetkatablice"/>
              <w:tblW w:w="0" w:type="auto"/>
              <w:tblLook w:val="04A0" w:firstRow="1" w:lastRow="0" w:firstColumn="1" w:lastColumn="0" w:noHBand="0" w:noVBand="1"/>
            </w:tblPr>
            <w:tblGrid>
              <w:gridCol w:w="1551"/>
            </w:tblGrid>
            <w:tr w:rsidR="00CE7408" w:rsidRPr="00157691" w:rsidTr="00CE7408">
              <w:tc>
                <w:tcPr>
                  <w:tcW w:w="1903" w:type="dxa"/>
                </w:tcPr>
                <w:p w:rsidR="00CE7408" w:rsidRPr="00157691" w:rsidRDefault="00CE7408" w:rsidP="00AB28C6">
                  <w:pPr>
                    <w:framePr w:hSpace="180" w:wrap="around" w:vAnchor="text" w:hAnchor="margin" w:y="33"/>
                  </w:pPr>
                  <w:r w:rsidRPr="00157691">
                    <w:t>Oblik:</w:t>
                  </w:r>
                </w:p>
              </w:tc>
            </w:tr>
            <w:tr w:rsidR="00CE7408" w:rsidRPr="00157691" w:rsidTr="00CE7408">
              <w:tc>
                <w:tcPr>
                  <w:tcW w:w="1903" w:type="dxa"/>
                </w:tcPr>
                <w:p w:rsidR="00CE7408" w:rsidRPr="00157691" w:rsidRDefault="00CE7408" w:rsidP="00AB28C6">
                  <w:pPr>
                    <w:framePr w:hSpace="180" w:wrap="around" w:vAnchor="text" w:hAnchor="margin" w:y="33"/>
                  </w:pPr>
                  <w:r w:rsidRPr="00157691">
                    <w:t>Sudionici:</w:t>
                  </w:r>
                </w:p>
              </w:tc>
            </w:tr>
            <w:tr w:rsidR="00CE7408" w:rsidRPr="00157691" w:rsidTr="00CE7408">
              <w:tc>
                <w:tcPr>
                  <w:tcW w:w="1903" w:type="dxa"/>
                </w:tcPr>
                <w:p w:rsidR="00CE7408" w:rsidRPr="00157691" w:rsidRDefault="00CE7408" w:rsidP="00AB28C6">
                  <w:pPr>
                    <w:framePr w:hSpace="180" w:wrap="around" w:vAnchor="text" w:hAnchor="margin" w:y="33"/>
                  </w:pPr>
                  <w:r w:rsidRPr="00157691">
                    <w:t>Način učenja (što rade učenici):</w:t>
                  </w:r>
                </w:p>
              </w:tc>
            </w:tr>
            <w:tr w:rsidR="00CE7408" w:rsidRPr="00157691" w:rsidTr="00CE7408">
              <w:tc>
                <w:tcPr>
                  <w:tcW w:w="1903" w:type="dxa"/>
                </w:tcPr>
                <w:p w:rsidR="00CE7408" w:rsidRPr="00157691" w:rsidRDefault="00CE7408" w:rsidP="00AB28C6">
                  <w:pPr>
                    <w:framePr w:hSpace="180" w:wrap="around" w:vAnchor="text" w:hAnchor="margin" w:y="33"/>
                  </w:pPr>
                  <w:r w:rsidRPr="00157691">
                    <w:t>Metode poučavanja (što rade učitelji):</w:t>
                  </w:r>
                </w:p>
              </w:tc>
            </w:tr>
            <w:tr w:rsidR="00CE7408" w:rsidRPr="00157691" w:rsidTr="00CE7408">
              <w:tc>
                <w:tcPr>
                  <w:tcW w:w="1903" w:type="dxa"/>
                </w:tcPr>
                <w:p w:rsidR="00CE7408" w:rsidRPr="00157691" w:rsidRDefault="00CE7408" w:rsidP="00AB28C6">
                  <w:pPr>
                    <w:framePr w:hSpace="180" w:wrap="around" w:vAnchor="text" w:hAnchor="margin" w:y="33"/>
                  </w:pPr>
                  <w:r w:rsidRPr="00157691">
                    <w:t>Trajanje izvedbe:</w:t>
                  </w:r>
                </w:p>
              </w:tc>
            </w:tr>
          </w:tbl>
          <w:p w:rsidR="00CE7408" w:rsidRPr="00157691" w:rsidRDefault="00CE7408" w:rsidP="00CE7408"/>
        </w:tc>
        <w:tc>
          <w:tcPr>
            <w:tcW w:w="11091" w:type="dxa"/>
          </w:tcPr>
          <w:p w:rsidR="00CE7408" w:rsidRPr="00157691" w:rsidRDefault="00CE7408" w:rsidP="00CE7408">
            <w:r w:rsidRPr="00157691">
              <w:t>rad u grupi, terenska nastava</w:t>
            </w:r>
          </w:p>
          <w:p w:rsidR="00CE7408" w:rsidRPr="00157691" w:rsidRDefault="00CE7408" w:rsidP="00CE7408">
            <w:r w:rsidRPr="00157691">
              <w:t>zainteresirani učenici, nastav</w:t>
            </w:r>
            <w:r>
              <w:t>nici Davor Pleše, Tanja Stipeć i</w:t>
            </w:r>
            <w:r w:rsidRPr="00157691">
              <w:t xml:space="preserve"> Nikolina Barbalić</w:t>
            </w:r>
          </w:p>
          <w:p w:rsidR="00CE7408" w:rsidRPr="00157691" w:rsidRDefault="00CE7408" w:rsidP="00CE7408">
            <w:r w:rsidRPr="00157691">
              <w:t>promatraju, bilježe, snimaju, fotografiraju</w:t>
            </w:r>
            <w:r>
              <w:t>, proučavaju građu knjižnice, izrađuju Powerpoint prezentacije</w:t>
            </w:r>
            <w:r w:rsidRPr="00157691">
              <w:t xml:space="preserve"> i seminar</w:t>
            </w:r>
            <w:r>
              <w:t>e</w:t>
            </w:r>
          </w:p>
          <w:p w:rsidR="00CE7408" w:rsidRDefault="00CE7408" w:rsidP="00CE7408"/>
          <w:p w:rsidR="00CE7408" w:rsidRPr="00157691" w:rsidRDefault="00CE7408" w:rsidP="00CE7408">
            <w:r w:rsidRPr="00157691">
              <w:t>motiviraju, paze na red, organiziraju obilazak knjižnice, objašnjavaju</w:t>
            </w:r>
          </w:p>
          <w:p w:rsidR="00CE7408" w:rsidRPr="00157691" w:rsidRDefault="00CE7408" w:rsidP="00CE7408"/>
          <w:p w:rsidR="00CE7408" w:rsidRPr="00157691" w:rsidRDefault="00CE7408" w:rsidP="00CE7408"/>
          <w:p w:rsidR="00CE7408" w:rsidRPr="00157691" w:rsidRDefault="00CE7408" w:rsidP="00CE7408">
            <w:r w:rsidRPr="00157691">
              <w:t>jesen 2017. ili proljeće 2018.</w:t>
            </w:r>
          </w:p>
        </w:tc>
      </w:tr>
      <w:tr w:rsidR="00CE7408" w:rsidRPr="00157691" w:rsidTr="00CE7408">
        <w:tc>
          <w:tcPr>
            <w:tcW w:w="3129" w:type="dxa"/>
            <w:gridSpan w:val="2"/>
          </w:tcPr>
          <w:p w:rsidR="00CE7408" w:rsidRPr="00157691" w:rsidRDefault="00CE7408" w:rsidP="00CE7408">
            <w:r w:rsidRPr="00157691">
              <w:t>Potrebni resursi:</w:t>
            </w:r>
          </w:p>
        </w:tc>
        <w:tc>
          <w:tcPr>
            <w:tcW w:w="11091" w:type="dxa"/>
          </w:tcPr>
          <w:p w:rsidR="00CE7408" w:rsidRPr="00157691" w:rsidRDefault="00CE7408" w:rsidP="00CE7408">
            <w:r>
              <w:t>prijevoz, nastavnici-voditelji</w:t>
            </w:r>
            <w:r w:rsidRPr="00157691">
              <w:t xml:space="preserve">, materijal i pribor za plakate, </w:t>
            </w:r>
          </w:p>
        </w:tc>
      </w:tr>
      <w:tr w:rsidR="00CE7408" w:rsidRPr="00157691" w:rsidTr="00CE7408">
        <w:tc>
          <w:tcPr>
            <w:tcW w:w="3129" w:type="dxa"/>
            <w:gridSpan w:val="2"/>
          </w:tcPr>
          <w:p w:rsidR="00CE7408" w:rsidRPr="00157691" w:rsidRDefault="00CE7408" w:rsidP="00CE7408">
            <w:r w:rsidRPr="00157691">
              <w:t>Moguće teškoće:</w:t>
            </w:r>
          </w:p>
        </w:tc>
        <w:tc>
          <w:tcPr>
            <w:tcW w:w="11091" w:type="dxa"/>
          </w:tcPr>
          <w:p w:rsidR="00CE7408" w:rsidRPr="00157691" w:rsidRDefault="00CE7408" w:rsidP="00CE7408">
            <w:r w:rsidRPr="00157691">
              <w:t>spriječenost učenika i nastavnika, preskup prijevoz</w:t>
            </w:r>
          </w:p>
        </w:tc>
      </w:tr>
      <w:tr w:rsidR="00CE7408" w:rsidRPr="00157691" w:rsidTr="00CE7408">
        <w:tc>
          <w:tcPr>
            <w:tcW w:w="3129" w:type="dxa"/>
            <w:gridSpan w:val="2"/>
          </w:tcPr>
          <w:p w:rsidR="00CE7408" w:rsidRPr="00157691" w:rsidRDefault="00CE7408" w:rsidP="00CE7408">
            <w:r w:rsidRPr="00157691">
              <w:t>Način praćenja i provjere ishoda/postignuća:</w:t>
            </w:r>
          </w:p>
        </w:tc>
        <w:tc>
          <w:tcPr>
            <w:tcW w:w="11091" w:type="dxa"/>
          </w:tcPr>
          <w:p w:rsidR="00CE7408" w:rsidRPr="00157691" w:rsidRDefault="00CE7408" w:rsidP="00CE7408">
            <w:r w:rsidRPr="00157691">
              <w:t>Seminarski radovi, Powerpoint prezentacije</w:t>
            </w:r>
          </w:p>
        </w:tc>
      </w:tr>
      <w:tr w:rsidR="00CE7408" w:rsidRPr="00157691" w:rsidTr="00CE7408">
        <w:tc>
          <w:tcPr>
            <w:tcW w:w="3129" w:type="dxa"/>
            <w:gridSpan w:val="2"/>
          </w:tcPr>
          <w:p w:rsidR="00CE7408" w:rsidRPr="00157691" w:rsidRDefault="00CE7408" w:rsidP="00CE7408">
            <w:r w:rsidRPr="00157691">
              <w:t>Okvirni troškovnik:</w:t>
            </w:r>
          </w:p>
        </w:tc>
        <w:tc>
          <w:tcPr>
            <w:tcW w:w="11091" w:type="dxa"/>
          </w:tcPr>
          <w:p w:rsidR="00CE7408" w:rsidRPr="00157691" w:rsidRDefault="00CE7408" w:rsidP="00CE7408">
            <w:r>
              <w:t>1500 kn</w:t>
            </w:r>
          </w:p>
        </w:tc>
      </w:tr>
      <w:tr w:rsidR="00CE7408" w:rsidRPr="00157691" w:rsidTr="00CE7408">
        <w:tc>
          <w:tcPr>
            <w:tcW w:w="3129" w:type="dxa"/>
            <w:gridSpan w:val="2"/>
          </w:tcPr>
          <w:p w:rsidR="00CE7408" w:rsidRPr="00157691" w:rsidRDefault="00CE7408" w:rsidP="00CE7408">
            <w:r w:rsidRPr="00157691">
              <w:t>Odgovorne osobe:</w:t>
            </w:r>
          </w:p>
        </w:tc>
        <w:tc>
          <w:tcPr>
            <w:tcW w:w="11091" w:type="dxa"/>
          </w:tcPr>
          <w:p w:rsidR="00CE7408" w:rsidRPr="00157691" w:rsidRDefault="00CE7408" w:rsidP="00CE7408">
            <w:r w:rsidRPr="00157691">
              <w:t>Nikolina Barbalić,</w:t>
            </w:r>
            <w:r>
              <w:t xml:space="preserve"> prof., Davor Pleše, mag.educ.,</w:t>
            </w:r>
            <w:r w:rsidRPr="00157691">
              <w:t xml:space="preserve"> Tanja Stipeć, mag.educ.</w:t>
            </w:r>
            <w:r w:rsidR="00B51C9B">
              <w:t>, Koraljka Renier Valinčić, prof.</w:t>
            </w:r>
          </w:p>
        </w:tc>
      </w:tr>
    </w:tbl>
    <w:p w:rsidR="00CE7408" w:rsidRDefault="00CE7408" w:rsidP="00CE7408"/>
    <w:p w:rsidR="005C4882" w:rsidRPr="00157691" w:rsidRDefault="005C4882" w:rsidP="00CE7408"/>
    <w:p w:rsidR="00CE7408" w:rsidRDefault="00CE7408" w:rsidP="00CE7408">
      <w:r w:rsidRPr="00157691">
        <w:t>Kurikulumsko područje: Jezično-komunikacijsko područje</w:t>
      </w:r>
    </w:p>
    <w:p w:rsidR="00CE7408" w:rsidRPr="00157691" w:rsidRDefault="00CE7408" w:rsidP="00CE7408">
      <w:r>
        <w:t>Onomastika – žensko ime kao naslov pjesme</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8"/>
        <w:gridCol w:w="6961"/>
      </w:tblGrid>
      <w:tr w:rsidR="00CE7408" w:rsidRPr="00157691" w:rsidTr="00CE7408">
        <w:tc>
          <w:tcPr>
            <w:tcW w:w="3129" w:type="dxa"/>
            <w:gridSpan w:val="2"/>
          </w:tcPr>
          <w:p w:rsidR="00CE7408" w:rsidRPr="00157691" w:rsidRDefault="00CE7408" w:rsidP="00CE7408">
            <w:r w:rsidRPr="00157691">
              <w:t>Ciklus (razred):</w:t>
            </w:r>
          </w:p>
        </w:tc>
        <w:tc>
          <w:tcPr>
            <w:tcW w:w="11091" w:type="dxa"/>
          </w:tcPr>
          <w:p w:rsidR="00CE7408" w:rsidRPr="00157691" w:rsidRDefault="00CE7408" w:rsidP="00CE7408">
            <w:r>
              <w:t>Hrvatski jezik, Engleski jezik, Njemački jezik</w:t>
            </w:r>
          </w:p>
        </w:tc>
      </w:tr>
      <w:tr w:rsidR="00CE7408" w:rsidRPr="00157691" w:rsidTr="00CE7408">
        <w:tc>
          <w:tcPr>
            <w:tcW w:w="3129" w:type="dxa"/>
            <w:gridSpan w:val="2"/>
          </w:tcPr>
          <w:p w:rsidR="00CE7408" w:rsidRPr="00157691" w:rsidRDefault="00CE7408" w:rsidP="00CE7408">
            <w:r w:rsidRPr="00157691">
              <w:t>Cilj:</w:t>
            </w:r>
          </w:p>
        </w:tc>
        <w:tc>
          <w:tcPr>
            <w:tcW w:w="11091" w:type="dxa"/>
          </w:tcPr>
          <w:p w:rsidR="00CE7408" w:rsidRPr="00157691" w:rsidRDefault="00CE7408" w:rsidP="00CE7408">
            <w:r>
              <w:t>Istražiti, u poeziji hrvatskog, engleskog i njemačkog jezika, pjesme naslovljene ženskim imenima</w:t>
            </w:r>
          </w:p>
        </w:tc>
      </w:tr>
      <w:tr w:rsidR="00CE7408" w:rsidRPr="00157691" w:rsidTr="00CE7408">
        <w:tc>
          <w:tcPr>
            <w:tcW w:w="3129" w:type="dxa"/>
            <w:gridSpan w:val="2"/>
          </w:tcPr>
          <w:p w:rsidR="00CE7408" w:rsidRPr="00157691" w:rsidRDefault="00CE7408" w:rsidP="00CE7408">
            <w:r w:rsidRPr="00157691">
              <w:t>Obrazloženje cilja (povezan s potrebama, interesima učenika i vrijednostima ŠK):</w:t>
            </w:r>
          </w:p>
        </w:tc>
        <w:tc>
          <w:tcPr>
            <w:tcW w:w="11091" w:type="dxa"/>
          </w:tcPr>
          <w:p w:rsidR="00CE7408" w:rsidRPr="00157691" w:rsidRDefault="00CE7408" w:rsidP="00CE7408">
            <w:r>
              <w:t>Razvijati pozitivan odnos kako prema književnosti materinjeg, tako i prema književnosti stranih jezika</w:t>
            </w:r>
          </w:p>
        </w:tc>
      </w:tr>
      <w:tr w:rsidR="00CE7408" w:rsidRPr="00157691" w:rsidTr="00CE7408">
        <w:tc>
          <w:tcPr>
            <w:tcW w:w="3129" w:type="dxa"/>
            <w:gridSpan w:val="2"/>
          </w:tcPr>
          <w:p w:rsidR="00CE7408" w:rsidRPr="00157691" w:rsidRDefault="00CE7408" w:rsidP="00CE7408">
            <w:r w:rsidRPr="00157691">
              <w:t>Namjena:</w:t>
            </w:r>
          </w:p>
        </w:tc>
        <w:tc>
          <w:tcPr>
            <w:tcW w:w="11091" w:type="dxa"/>
          </w:tcPr>
          <w:p w:rsidR="00CE7408" w:rsidRPr="00157691" w:rsidRDefault="00CE7408" w:rsidP="00CE7408">
            <w:r>
              <w:t>Pronaći lirske pjesme ili glazbene tekstove naslovljene ženskim imenom, probrati najzanimljivije pjesme i za svaku napisati kratku interpretaciju.</w:t>
            </w:r>
          </w:p>
        </w:tc>
      </w:tr>
      <w:tr w:rsidR="00CE7408" w:rsidRPr="00157691" w:rsidTr="00CE7408">
        <w:tc>
          <w:tcPr>
            <w:tcW w:w="3129" w:type="dxa"/>
            <w:gridSpan w:val="2"/>
          </w:tcPr>
          <w:p w:rsidR="00CE7408" w:rsidRPr="00157691" w:rsidRDefault="00CE7408" w:rsidP="00CE7408">
            <w:r w:rsidRPr="00157691">
              <w:t>Očekivani ishodi/postignuća:</w:t>
            </w:r>
          </w:p>
        </w:tc>
        <w:tc>
          <w:tcPr>
            <w:tcW w:w="11091" w:type="dxa"/>
          </w:tcPr>
          <w:p w:rsidR="00CE7408" w:rsidRDefault="00CE7408" w:rsidP="00CE7408">
            <w:r>
              <w:t>Učenici će:</w:t>
            </w:r>
          </w:p>
          <w:p w:rsidR="00CE7408" w:rsidRDefault="00CE7408" w:rsidP="00CE7408">
            <w:r>
              <w:t>- proširiti znanje o poeziji triju jezika kao i steći uvid u onomastiku kao granu lingvistike</w:t>
            </w:r>
          </w:p>
          <w:p w:rsidR="00CE7408" w:rsidRPr="00157691" w:rsidRDefault="00CE7408" w:rsidP="00CE7408">
            <w:r>
              <w:t>- pojačati interes za čitanje poezije kao i za lingvistička istraživanja</w:t>
            </w:r>
          </w:p>
        </w:tc>
      </w:tr>
      <w:tr w:rsidR="00CE7408" w:rsidRPr="00157691" w:rsidTr="00CE7408">
        <w:tc>
          <w:tcPr>
            <w:tcW w:w="1166" w:type="dxa"/>
          </w:tcPr>
          <w:p w:rsidR="00CE7408" w:rsidRPr="00157691" w:rsidRDefault="00CE7408" w:rsidP="00CE7408">
            <w:r w:rsidRPr="00157691">
              <w:t xml:space="preserve">    Način realizacije:     </w:t>
            </w:r>
          </w:p>
        </w:tc>
        <w:tc>
          <w:tcPr>
            <w:tcW w:w="1963" w:type="dxa"/>
          </w:tcPr>
          <w:tbl>
            <w:tblPr>
              <w:tblStyle w:val="Reetkatablice"/>
              <w:tblW w:w="0" w:type="auto"/>
              <w:tblLook w:val="04A0" w:firstRow="1" w:lastRow="0" w:firstColumn="1" w:lastColumn="0" w:noHBand="0" w:noVBand="1"/>
            </w:tblPr>
            <w:tblGrid>
              <w:gridCol w:w="1542"/>
            </w:tblGrid>
            <w:tr w:rsidR="00CE7408" w:rsidRPr="00157691" w:rsidTr="00CE7408">
              <w:tc>
                <w:tcPr>
                  <w:tcW w:w="1903" w:type="dxa"/>
                </w:tcPr>
                <w:p w:rsidR="00CE7408" w:rsidRPr="00157691" w:rsidRDefault="00CE7408" w:rsidP="00AB28C6">
                  <w:pPr>
                    <w:framePr w:hSpace="180" w:wrap="around" w:vAnchor="text" w:hAnchor="margin" w:y="33"/>
                  </w:pPr>
                  <w:r w:rsidRPr="00157691">
                    <w:t>Oblik:</w:t>
                  </w:r>
                </w:p>
              </w:tc>
            </w:tr>
            <w:tr w:rsidR="00CE7408" w:rsidRPr="00157691" w:rsidTr="00CE7408">
              <w:tc>
                <w:tcPr>
                  <w:tcW w:w="1903" w:type="dxa"/>
                </w:tcPr>
                <w:p w:rsidR="00CE7408" w:rsidRDefault="00CE7408" w:rsidP="00AB28C6">
                  <w:pPr>
                    <w:framePr w:hSpace="180" w:wrap="around" w:vAnchor="text" w:hAnchor="margin" w:y="33"/>
                  </w:pPr>
                  <w:r w:rsidRPr="00157691">
                    <w:t>Sudionici:</w:t>
                  </w:r>
                </w:p>
                <w:p w:rsidR="005C4882" w:rsidRPr="00157691" w:rsidRDefault="005C4882" w:rsidP="00AB28C6">
                  <w:pPr>
                    <w:framePr w:hSpace="180" w:wrap="around" w:vAnchor="text" w:hAnchor="margin" w:y="33"/>
                  </w:pPr>
                </w:p>
              </w:tc>
            </w:tr>
            <w:tr w:rsidR="00CE7408" w:rsidRPr="00157691" w:rsidTr="00CE7408">
              <w:tc>
                <w:tcPr>
                  <w:tcW w:w="1903" w:type="dxa"/>
                </w:tcPr>
                <w:p w:rsidR="00CE7408" w:rsidRPr="00157691" w:rsidRDefault="00CE7408" w:rsidP="00AB28C6">
                  <w:pPr>
                    <w:framePr w:hSpace="180" w:wrap="around" w:vAnchor="text" w:hAnchor="margin" w:y="33"/>
                  </w:pPr>
                  <w:r w:rsidRPr="00157691">
                    <w:t>Način učenja (što rade učenici):</w:t>
                  </w:r>
                </w:p>
              </w:tc>
            </w:tr>
            <w:tr w:rsidR="00CE7408" w:rsidRPr="00157691" w:rsidTr="00CE7408">
              <w:tc>
                <w:tcPr>
                  <w:tcW w:w="1903" w:type="dxa"/>
                </w:tcPr>
                <w:p w:rsidR="00CE7408" w:rsidRPr="00157691" w:rsidRDefault="00CE7408" w:rsidP="00AB28C6">
                  <w:pPr>
                    <w:framePr w:hSpace="180" w:wrap="around" w:vAnchor="text" w:hAnchor="margin" w:y="33"/>
                  </w:pPr>
                  <w:r w:rsidRPr="00157691">
                    <w:t>Metode poučavanja (što rade učitelji):</w:t>
                  </w:r>
                </w:p>
              </w:tc>
            </w:tr>
            <w:tr w:rsidR="00CE7408" w:rsidRPr="00157691" w:rsidTr="00CE7408">
              <w:tc>
                <w:tcPr>
                  <w:tcW w:w="1903" w:type="dxa"/>
                </w:tcPr>
                <w:p w:rsidR="00CE7408" w:rsidRPr="00157691" w:rsidRDefault="00CE7408" w:rsidP="00AB28C6">
                  <w:pPr>
                    <w:framePr w:hSpace="180" w:wrap="around" w:vAnchor="text" w:hAnchor="margin" w:y="33"/>
                  </w:pPr>
                  <w:r w:rsidRPr="00157691">
                    <w:lastRenderedPageBreak/>
                    <w:t>Trajanje izvedbe:</w:t>
                  </w:r>
                </w:p>
              </w:tc>
            </w:tr>
          </w:tbl>
          <w:p w:rsidR="00CE7408" w:rsidRPr="00157691" w:rsidRDefault="00CE7408" w:rsidP="00CE7408"/>
        </w:tc>
        <w:tc>
          <w:tcPr>
            <w:tcW w:w="11091" w:type="dxa"/>
          </w:tcPr>
          <w:p w:rsidR="00CE7408" w:rsidRPr="00157691" w:rsidRDefault="00CE7408" w:rsidP="00CE7408">
            <w:r>
              <w:lastRenderedPageBreak/>
              <w:t>Samostalan rad, grupni rad</w:t>
            </w:r>
          </w:p>
          <w:p w:rsidR="00CE7408" w:rsidRPr="00157691" w:rsidRDefault="00CE7408" w:rsidP="00CE7408">
            <w:r w:rsidRPr="00157691">
              <w:t xml:space="preserve">zainteresirani učenici, nastavnici </w:t>
            </w:r>
            <w:r>
              <w:t>hrvatskog, engleskog i njemačkog jezika</w:t>
            </w:r>
          </w:p>
          <w:p w:rsidR="00CE7408" w:rsidRPr="00157691" w:rsidRDefault="00CE7408" w:rsidP="00CE7408">
            <w:r>
              <w:t>istražuju, odabiru pjesme, pišu interpretacije, izrađuju plakate</w:t>
            </w:r>
          </w:p>
          <w:p w:rsidR="005C4882" w:rsidRDefault="005C4882" w:rsidP="00CE7408"/>
          <w:p w:rsidR="005C4882" w:rsidRDefault="005C4882" w:rsidP="00CE7408"/>
          <w:p w:rsidR="00CE7408" w:rsidRPr="00157691" w:rsidRDefault="00CE7408" w:rsidP="00CE7408">
            <w:r w:rsidRPr="00157691">
              <w:t xml:space="preserve">motiviraju, </w:t>
            </w:r>
            <w:r>
              <w:t>objašnjavaju, daju prijedloge, usmjeravaju</w:t>
            </w:r>
          </w:p>
          <w:p w:rsidR="00CE7408" w:rsidRPr="00157691" w:rsidRDefault="00CE7408" w:rsidP="00CE7408"/>
          <w:p w:rsidR="00CE7408" w:rsidRPr="00157691" w:rsidRDefault="00CE7408" w:rsidP="00CE7408"/>
          <w:p w:rsidR="00CE7408" w:rsidRPr="00157691" w:rsidRDefault="00CE7408" w:rsidP="00CE7408"/>
          <w:p w:rsidR="00CE7408" w:rsidRPr="00157691" w:rsidRDefault="00CE7408" w:rsidP="00CE7408">
            <w:r>
              <w:lastRenderedPageBreak/>
              <w:t>Veljača i ožujak 2018.</w:t>
            </w:r>
          </w:p>
        </w:tc>
      </w:tr>
      <w:tr w:rsidR="00CE7408" w:rsidRPr="00157691" w:rsidTr="00CE7408">
        <w:tc>
          <w:tcPr>
            <w:tcW w:w="3129" w:type="dxa"/>
            <w:gridSpan w:val="2"/>
          </w:tcPr>
          <w:p w:rsidR="00CE7408" w:rsidRPr="00157691" w:rsidRDefault="00CE7408" w:rsidP="00CE7408">
            <w:r w:rsidRPr="00157691">
              <w:lastRenderedPageBreak/>
              <w:t>Potrebni resursi:</w:t>
            </w:r>
          </w:p>
        </w:tc>
        <w:tc>
          <w:tcPr>
            <w:tcW w:w="11091" w:type="dxa"/>
          </w:tcPr>
          <w:p w:rsidR="00CE7408" w:rsidRPr="00157691" w:rsidRDefault="00CE7408" w:rsidP="00CE7408">
            <w:r>
              <w:t xml:space="preserve">Građa školske i Gradske knjižnice, Internet, eventualno privatne književne i glazbene zbirke, hamer papiri, ukrasi za plakate, papir u boji i printer u boji </w:t>
            </w:r>
          </w:p>
        </w:tc>
      </w:tr>
      <w:tr w:rsidR="00CE7408" w:rsidRPr="00157691" w:rsidTr="00CE7408">
        <w:tc>
          <w:tcPr>
            <w:tcW w:w="3129" w:type="dxa"/>
            <w:gridSpan w:val="2"/>
          </w:tcPr>
          <w:p w:rsidR="00CE7408" w:rsidRPr="00157691" w:rsidRDefault="00CE7408" w:rsidP="00CE7408">
            <w:r w:rsidRPr="00157691">
              <w:t>Moguće teškoće:</w:t>
            </w:r>
          </w:p>
        </w:tc>
        <w:tc>
          <w:tcPr>
            <w:tcW w:w="11091" w:type="dxa"/>
          </w:tcPr>
          <w:p w:rsidR="00CE7408" w:rsidRPr="00157691" w:rsidRDefault="00CE7408" w:rsidP="00CE7408">
            <w:r>
              <w:t>Nezainteresiranost učenika</w:t>
            </w:r>
          </w:p>
        </w:tc>
      </w:tr>
      <w:tr w:rsidR="00CE7408" w:rsidRPr="00157691" w:rsidTr="00CE7408">
        <w:tc>
          <w:tcPr>
            <w:tcW w:w="3129" w:type="dxa"/>
            <w:gridSpan w:val="2"/>
          </w:tcPr>
          <w:p w:rsidR="00CE7408" w:rsidRPr="00157691" w:rsidRDefault="00CE7408" w:rsidP="00CE7408">
            <w:r w:rsidRPr="00157691">
              <w:t>Način praćenja i provjere ishoda/postignuća:</w:t>
            </w:r>
          </w:p>
        </w:tc>
        <w:tc>
          <w:tcPr>
            <w:tcW w:w="11091" w:type="dxa"/>
          </w:tcPr>
          <w:p w:rsidR="00CE7408" w:rsidRPr="00157691" w:rsidRDefault="00CE7408" w:rsidP="00CE7408">
            <w:r>
              <w:t>Izrada plakata, ukrašavanje panoa</w:t>
            </w:r>
          </w:p>
        </w:tc>
      </w:tr>
      <w:tr w:rsidR="00CE7408" w:rsidRPr="00157691" w:rsidTr="00CE7408">
        <w:tc>
          <w:tcPr>
            <w:tcW w:w="3129" w:type="dxa"/>
            <w:gridSpan w:val="2"/>
          </w:tcPr>
          <w:p w:rsidR="00CE7408" w:rsidRPr="00157691" w:rsidRDefault="00CE7408" w:rsidP="00CE7408">
            <w:r w:rsidRPr="00157691">
              <w:t>Okvirni troškovnik:</w:t>
            </w:r>
          </w:p>
        </w:tc>
        <w:tc>
          <w:tcPr>
            <w:tcW w:w="11091" w:type="dxa"/>
          </w:tcPr>
          <w:p w:rsidR="00CE7408" w:rsidRPr="00157691" w:rsidRDefault="00CE7408" w:rsidP="00CE7408">
            <w:r>
              <w:t>1500 kn</w:t>
            </w:r>
          </w:p>
        </w:tc>
      </w:tr>
      <w:tr w:rsidR="00CE7408" w:rsidRPr="00157691" w:rsidTr="00CE7408">
        <w:tc>
          <w:tcPr>
            <w:tcW w:w="3129" w:type="dxa"/>
            <w:gridSpan w:val="2"/>
          </w:tcPr>
          <w:p w:rsidR="00CE7408" w:rsidRPr="00157691" w:rsidRDefault="00CE7408" w:rsidP="00CE7408">
            <w:r w:rsidRPr="00157691">
              <w:t>Odgovorne osobe:</w:t>
            </w:r>
          </w:p>
        </w:tc>
        <w:tc>
          <w:tcPr>
            <w:tcW w:w="11091" w:type="dxa"/>
          </w:tcPr>
          <w:p w:rsidR="00CE7408" w:rsidRPr="00157691" w:rsidRDefault="00CE7408" w:rsidP="00CE7408">
            <w:r>
              <w:t>Nastavnici hrvatskog, engleskog i njemačkog jezika</w:t>
            </w:r>
          </w:p>
        </w:tc>
      </w:tr>
    </w:tbl>
    <w:p w:rsidR="00E14D9B" w:rsidRDefault="00E14D9B" w:rsidP="00731733"/>
    <w:p w:rsidR="00DC01B2" w:rsidRDefault="00DC01B2" w:rsidP="00DC01B2">
      <w:pPr>
        <w:rPr>
          <w:rFonts w:asciiTheme="minorHAnsi" w:hAnsiTheme="minorHAnsi" w:cstheme="minorBidi"/>
          <w:lang w:val="en-US"/>
        </w:rPr>
      </w:pPr>
    </w:p>
    <w:tbl>
      <w:tblPr>
        <w:tblStyle w:val="TableGrid282"/>
        <w:tblW w:w="0" w:type="auto"/>
        <w:tblLook w:val="04A0" w:firstRow="1" w:lastRow="0" w:firstColumn="1" w:lastColumn="0" w:noHBand="0" w:noVBand="1"/>
      </w:tblPr>
      <w:tblGrid>
        <w:gridCol w:w="626"/>
        <w:gridCol w:w="2781"/>
        <w:gridCol w:w="6591"/>
      </w:tblGrid>
      <w:tr w:rsidR="005C4882" w:rsidRPr="005C4882" w:rsidTr="005C4882">
        <w:trPr>
          <w:trHeight w:val="283"/>
        </w:trPr>
        <w:tc>
          <w:tcPr>
            <w:tcW w:w="9998" w:type="dxa"/>
            <w:gridSpan w:val="3"/>
          </w:tcPr>
          <w:p w:rsidR="005C4882" w:rsidRPr="005C4882" w:rsidRDefault="005C4882" w:rsidP="005C264E">
            <w:pPr>
              <w:spacing w:line="276" w:lineRule="auto"/>
              <w:rPr>
                <w:rFonts w:ascii="Times New Roman" w:hAnsi="Times New Roman" w:cs="Times New Roman"/>
              </w:rPr>
            </w:pPr>
            <w:r>
              <w:rPr>
                <w:rFonts w:ascii="Times New Roman" w:hAnsi="Times New Roman" w:cs="Times New Roman"/>
              </w:rPr>
              <w:t>Jezično-komunikacijsko područje: Čitalački klub</w:t>
            </w:r>
          </w:p>
        </w:tc>
      </w:tr>
      <w:tr w:rsidR="005C4882" w:rsidRPr="005C4882" w:rsidTr="005C264E">
        <w:tc>
          <w:tcPr>
            <w:tcW w:w="3407" w:type="dxa"/>
            <w:gridSpan w:val="2"/>
          </w:tcPr>
          <w:p w:rsidR="005C4882" w:rsidRPr="005C4882" w:rsidRDefault="005C4882" w:rsidP="005C264E">
            <w:pPr>
              <w:rPr>
                <w:rFonts w:ascii="Times New Roman" w:hAnsi="Times New Roman" w:cs="Times New Roman"/>
              </w:rPr>
            </w:pPr>
            <w:r w:rsidRPr="005C4882">
              <w:rPr>
                <w:rFonts w:ascii="Times New Roman" w:hAnsi="Times New Roman" w:cs="Times New Roman"/>
              </w:rPr>
              <w:t>Ciklus (razred):</w:t>
            </w:r>
          </w:p>
        </w:tc>
        <w:tc>
          <w:tcPr>
            <w:tcW w:w="6591" w:type="dxa"/>
          </w:tcPr>
          <w:p w:rsidR="005C4882" w:rsidRPr="005C4882" w:rsidRDefault="005C4882" w:rsidP="005C264E">
            <w:pPr>
              <w:rPr>
                <w:rFonts w:ascii="Times New Roman" w:hAnsi="Times New Roman" w:cs="Times New Roman"/>
              </w:rPr>
            </w:pPr>
            <w:r w:rsidRPr="005C4882">
              <w:rPr>
                <w:rFonts w:ascii="Times New Roman" w:hAnsi="Times New Roman" w:cs="Times New Roman"/>
              </w:rPr>
              <w:t>1. - 4. razred, sva usmjerenja</w:t>
            </w:r>
          </w:p>
        </w:tc>
      </w:tr>
      <w:tr w:rsidR="005C4882" w:rsidRPr="005C4882" w:rsidTr="005C264E">
        <w:tc>
          <w:tcPr>
            <w:tcW w:w="3407" w:type="dxa"/>
            <w:gridSpan w:val="2"/>
          </w:tcPr>
          <w:p w:rsidR="005C4882" w:rsidRPr="005C4882" w:rsidRDefault="005C4882" w:rsidP="005C264E">
            <w:pPr>
              <w:rPr>
                <w:rFonts w:ascii="Times New Roman" w:hAnsi="Times New Roman" w:cs="Times New Roman"/>
                <w:i/>
              </w:rPr>
            </w:pPr>
            <w:r w:rsidRPr="005C4882">
              <w:rPr>
                <w:rFonts w:ascii="Times New Roman" w:hAnsi="Times New Roman" w:cs="Times New Roman"/>
                <w:i/>
              </w:rPr>
              <w:t>Cilj:</w:t>
            </w:r>
          </w:p>
        </w:tc>
        <w:tc>
          <w:tcPr>
            <w:tcW w:w="6591" w:type="dxa"/>
          </w:tcPr>
          <w:p w:rsidR="005C4882" w:rsidRPr="005C4882" w:rsidRDefault="005C4882" w:rsidP="005C264E">
            <w:pPr>
              <w:rPr>
                <w:rFonts w:ascii="Times New Roman" w:hAnsi="Times New Roman" w:cs="Times New Roman"/>
              </w:rPr>
            </w:pPr>
            <w:r w:rsidRPr="005C4882">
              <w:rPr>
                <w:rFonts w:ascii="Times New Roman" w:hAnsi="Times New Roman" w:cs="Times New Roman"/>
              </w:rPr>
              <w:t>Razvijati čitalačke i govorne vještine kod učenika na engleskom jeziku.</w:t>
            </w:r>
          </w:p>
        </w:tc>
      </w:tr>
      <w:tr w:rsidR="005C4882" w:rsidRPr="005C4882" w:rsidTr="005C264E">
        <w:tc>
          <w:tcPr>
            <w:tcW w:w="3407" w:type="dxa"/>
            <w:gridSpan w:val="2"/>
          </w:tcPr>
          <w:p w:rsidR="005C4882" w:rsidRPr="005C4882" w:rsidRDefault="005C4882" w:rsidP="005C264E">
            <w:pPr>
              <w:rPr>
                <w:rFonts w:ascii="Times New Roman" w:hAnsi="Times New Roman" w:cs="Times New Roman"/>
                <w:i/>
              </w:rPr>
            </w:pPr>
            <w:r w:rsidRPr="005C4882">
              <w:rPr>
                <w:rFonts w:ascii="Times New Roman" w:hAnsi="Times New Roman" w:cs="Times New Roman"/>
                <w:i/>
              </w:rPr>
              <w:t>Obrazloženje cilja (povezan s potrebama, interesima učenika i vrijednostima ŠK):</w:t>
            </w:r>
          </w:p>
        </w:tc>
        <w:tc>
          <w:tcPr>
            <w:tcW w:w="6591" w:type="dxa"/>
          </w:tcPr>
          <w:p w:rsidR="005C4882" w:rsidRPr="005C4882" w:rsidRDefault="005C4882" w:rsidP="005C4882">
            <w:pPr>
              <w:spacing w:line="256" w:lineRule="auto"/>
              <w:rPr>
                <w:rFonts w:ascii="Times New Roman" w:hAnsi="Times New Roman" w:cs="Times New Roman"/>
              </w:rPr>
            </w:pPr>
            <w:r w:rsidRPr="005C4882">
              <w:rPr>
                <w:rFonts w:ascii="Times New Roman" w:hAnsi="Times New Roman" w:cs="Times New Roman"/>
              </w:rPr>
              <w:t>I. Razvijati čitalačke i govorne vještine kod učenika.</w:t>
            </w:r>
          </w:p>
          <w:p w:rsidR="005C4882" w:rsidRPr="005C4882" w:rsidRDefault="005C4882" w:rsidP="005C4882">
            <w:pPr>
              <w:rPr>
                <w:rFonts w:ascii="Times New Roman" w:hAnsi="Times New Roman" w:cs="Times New Roman"/>
              </w:rPr>
            </w:pPr>
            <w:r w:rsidRPr="005C4882">
              <w:rPr>
                <w:rFonts w:ascii="Times New Roman" w:hAnsi="Times New Roman" w:cs="Times New Roman"/>
              </w:rPr>
              <w:t>II. Razvijati kreativnost, kritičko mišljenje pri analizi djela.</w:t>
            </w:r>
          </w:p>
          <w:p w:rsidR="005C4882" w:rsidRPr="005C4882" w:rsidRDefault="005C4882" w:rsidP="005C4882">
            <w:pPr>
              <w:spacing w:line="256" w:lineRule="auto"/>
              <w:rPr>
                <w:rFonts w:ascii="Times New Roman" w:hAnsi="Times New Roman" w:cs="Times New Roman"/>
              </w:rPr>
            </w:pPr>
            <w:r w:rsidRPr="005C4882">
              <w:rPr>
                <w:rFonts w:ascii="Times New Roman" w:hAnsi="Times New Roman" w:cs="Times New Roman"/>
              </w:rPr>
              <w:t>III. Nadograditi postojeće znanje i sposobnosti učenika u svrhu uspješnog polaganja ispita državne mature.</w:t>
            </w:r>
          </w:p>
          <w:p w:rsidR="005C4882" w:rsidRPr="005C4882" w:rsidRDefault="005C4882" w:rsidP="005C4882">
            <w:pPr>
              <w:rPr>
                <w:rFonts w:ascii="Times New Roman" w:hAnsi="Times New Roman" w:cs="Times New Roman"/>
              </w:rPr>
            </w:pPr>
            <w:r w:rsidRPr="005C4882">
              <w:rPr>
                <w:rFonts w:ascii="Times New Roman" w:hAnsi="Times New Roman" w:cs="Times New Roman"/>
              </w:rPr>
              <w:t>IV. Osposobiti učenike za adekvatnu komunikaciju na engleskom jeziku u situacijama u kojima je potrebno korisiti jednu ili više jezičnih vještina istovremeno.</w:t>
            </w:r>
          </w:p>
        </w:tc>
      </w:tr>
      <w:tr w:rsidR="005C4882" w:rsidRPr="005C4882" w:rsidTr="005C264E">
        <w:tc>
          <w:tcPr>
            <w:tcW w:w="3407" w:type="dxa"/>
            <w:gridSpan w:val="2"/>
          </w:tcPr>
          <w:p w:rsidR="005C4882" w:rsidRPr="005C4882" w:rsidRDefault="005C4882" w:rsidP="005C264E">
            <w:pPr>
              <w:rPr>
                <w:rFonts w:ascii="Times New Roman" w:hAnsi="Times New Roman" w:cs="Times New Roman"/>
                <w:i/>
              </w:rPr>
            </w:pPr>
            <w:r w:rsidRPr="005C4882">
              <w:rPr>
                <w:rFonts w:ascii="Times New Roman" w:hAnsi="Times New Roman" w:cs="Times New Roman"/>
                <w:i/>
              </w:rPr>
              <w:t>Namjena:</w:t>
            </w:r>
          </w:p>
        </w:tc>
        <w:tc>
          <w:tcPr>
            <w:tcW w:w="6591" w:type="dxa"/>
          </w:tcPr>
          <w:p w:rsidR="005C4882" w:rsidRPr="005C4882" w:rsidRDefault="005C4882" w:rsidP="005C264E">
            <w:pPr>
              <w:rPr>
                <w:rFonts w:ascii="Times New Roman" w:hAnsi="Times New Roman" w:cs="Times New Roman"/>
              </w:rPr>
            </w:pPr>
            <w:r w:rsidRPr="005C4882">
              <w:rPr>
                <w:rFonts w:ascii="Times New Roman" w:hAnsi="Times New Roman" w:cs="Times New Roman"/>
              </w:rPr>
              <w:t>Uspješno završavanje četverogodišnjeg školovanja i upis na željeni fakultet.</w:t>
            </w:r>
          </w:p>
        </w:tc>
      </w:tr>
      <w:tr w:rsidR="005C4882" w:rsidRPr="005C4882" w:rsidTr="005C264E">
        <w:tc>
          <w:tcPr>
            <w:tcW w:w="3407" w:type="dxa"/>
            <w:gridSpan w:val="2"/>
          </w:tcPr>
          <w:p w:rsidR="005C4882" w:rsidRPr="005C4882" w:rsidRDefault="005C4882" w:rsidP="005C264E">
            <w:pPr>
              <w:rPr>
                <w:rFonts w:ascii="Times New Roman" w:hAnsi="Times New Roman" w:cs="Times New Roman"/>
                <w:i/>
              </w:rPr>
            </w:pPr>
            <w:r w:rsidRPr="005C4882">
              <w:rPr>
                <w:rFonts w:ascii="Times New Roman" w:hAnsi="Times New Roman" w:cs="Times New Roman"/>
                <w:i/>
              </w:rPr>
              <w:t>Očekivani ishodi/postignuća:</w:t>
            </w:r>
          </w:p>
        </w:tc>
        <w:tc>
          <w:tcPr>
            <w:tcW w:w="6591" w:type="dxa"/>
          </w:tcPr>
          <w:p w:rsidR="005C4882" w:rsidRPr="005C4882" w:rsidRDefault="005C4882" w:rsidP="005C264E">
            <w:pPr>
              <w:rPr>
                <w:rFonts w:ascii="Times New Roman" w:hAnsi="Times New Roman" w:cs="Times New Roman"/>
              </w:rPr>
            </w:pPr>
            <w:r w:rsidRPr="005C4882">
              <w:rPr>
                <w:rFonts w:ascii="Times New Roman" w:hAnsi="Times New Roman" w:cs="Times New Roman"/>
              </w:rPr>
              <w:t>Učenik će moći samostalno analizirati književno djelo te izreći vlastito mišljenje na temu na engleskom jeziku.</w:t>
            </w:r>
          </w:p>
        </w:tc>
      </w:tr>
      <w:tr w:rsidR="005C4882" w:rsidRPr="005C4882" w:rsidTr="005C264E">
        <w:tc>
          <w:tcPr>
            <w:tcW w:w="626" w:type="dxa"/>
            <w:vMerge w:val="restart"/>
            <w:textDirection w:val="btLr"/>
          </w:tcPr>
          <w:p w:rsidR="005C4882" w:rsidRPr="005C4882" w:rsidRDefault="005C4882" w:rsidP="005C264E">
            <w:pPr>
              <w:ind w:left="113" w:right="113"/>
              <w:rPr>
                <w:rFonts w:ascii="Times New Roman" w:hAnsi="Times New Roman" w:cs="Times New Roman"/>
                <w:i/>
              </w:rPr>
            </w:pPr>
            <w:r w:rsidRPr="005C4882">
              <w:rPr>
                <w:rFonts w:ascii="Times New Roman" w:hAnsi="Times New Roman" w:cs="Times New Roman"/>
                <w:i/>
              </w:rPr>
              <w:t>Način realizacije</w:t>
            </w:r>
          </w:p>
        </w:tc>
        <w:tc>
          <w:tcPr>
            <w:tcW w:w="2781" w:type="dxa"/>
          </w:tcPr>
          <w:p w:rsidR="005C4882" w:rsidRPr="005C4882" w:rsidRDefault="005C4882" w:rsidP="005C264E">
            <w:pPr>
              <w:rPr>
                <w:rFonts w:ascii="Times New Roman" w:hAnsi="Times New Roman" w:cs="Times New Roman"/>
                <w:i/>
              </w:rPr>
            </w:pPr>
            <w:r w:rsidRPr="005C4882">
              <w:rPr>
                <w:rFonts w:ascii="Times New Roman" w:hAnsi="Times New Roman" w:cs="Times New Roman"/>
                <w:i/>
              </w:rPr>
              <w:t>Oblik:</w:t>
            </w:r>
          </w:p>
        </w:tc>
        <w:tc>
          <w:tcPr>
            <w:tcW w:w="6591" w:type="dxa"/>
          </w:tcPr>
          <w:p w:rsidR="005C4882" w:rsidRPr="005C4882" w:rsidRDefault="005C4882" w:rsidP="005C264E">
            <w:pPr>
              <w:rPr>
                <w:rFonts w:ascii="Times New Roman" w:hAnsi="Times New Roman" w:cs="Times New Roman"/>
              </w:rPr>
            </w:pPr>
            <w:r w:rsidRPr="005C4882">
              <w:rPr>
                <w:rFonts w:ascii="Times New Roman" w:hAnsi="Times New Roman" w:cs="Times New Roman"/>
              </w:rPr>
              <w:t>Individualni rad, grupni rad</w:t>
            </w:r>
          </w:p>
        </w:tc>
      </w:tr>
      <w:tr w:rsidR="005C4882" w:rsidRPr="005C4882" w:rsidTr="005C264E">
        <w:tc>
          <w:tcPr>
            <w:tcW w:w="626" w:type="dxa"/>
            <w:vMerge/>
          </w:tcPr>
          <w:p w:rsidR="005C4882" w:rsidRPr="005C4882" w:rsidRDefault="005C4882" w:rsidP="005C264E">
            <w:pPr>
              <w:rPr>
                <w:rFonts w:ascii="Times New Roman" w:hAnsi="Times New Roman" w:cs="Times New Roman"/>
                <w:i/>
              </w:rPr>
            </w:pPr>
          </w:p>
        </w:tc>
        <w:tc>
          <w:tcPr>
            <w:tcW w:w="2781" w:type="dxa"/>
          </w:tcPr>
          <w:p w:rsidR="005C4882" w:rsidRPr="005C4882" w:rsidRDefault="005C4882" w:rsidP="005C264E">
            <w:pPr>
              <w:rPr>
                <w:rFonts w:ascii="Times New Roman" w:hAnsi="Times New Roman" w:cs="Times New Roman"/>
                <w:i/>
              </w:rPr>
            </w:pPr>
            <w:r w:rsidRPr="005C4882">
              <w:rPr>
                <w:rFonts w:ascii="Times New Roman" w:hAnsi="Times New Roman" w:cs="Times New Roman"/>
                <w:i/>
              </w:rPr>
              <w:t>Sudionici:</w:t>
            </w:r>
          </w:p>
        </w:tc>
        <w:tc>
          <w:tcPr>
            <w:tcW w:w="6591" w:type="dxa"/>
          </w:tcPr>
          <w:p w:rsidR="005C4882" w:rsidRPr="005C4882" w:rsidRDefault="005C4882" w:rsidP="005C264E">
            <w:pPr>
              <w:rPr>
                <w:rFonts w:ascii="Times New Roman" w:hAnsi="Times New Roman" w:cs="Times New Roman"/>
              </w:rPr>
            </w:pPr>
            <w:r w:rsidRPr="005C4882">
              <w:rPr>
                <w:rFonts w:ascii="Times New Roman" w:hAnsi="Times New Roman" w:cs="Times New Roman"/>
              </w:rPr>
              <w:t>Učenici 1.- 4. razreda (~10 uč.), profesor</w:t>
            </w:r>
          </w:p>
        </w:tc>
      </w:tr>
      <w:tr w:rsidR="005C4882" w:rsidRPr="005C4882" w:rsidTr="005C264E">
        <w:tc>
          <w:tcPr>
            <w:tcW w:w="626" w:type="dxa"/>
            <w:vMerge/>
          </w:tcPr>
          <w:p w:rsidR="005C4882" w:rsidRPr="005C4882" w:rsidRDefault="005C4882" w:rsidP="005C264E">
            <w:pPr>
              <w:rPr>
                <w:rFonts w:ascii="Times New Roman" w:hAnsi="Times New Roman" w:cs="Times New Roman"/>
                <w:i/>
              </w:rPr>
            </w:pPr>
          </w:p>
        </w:tc>
        <w:tc>
          <w:tcPr>
            <w:tcW w:w="2781" w:type="dxa"/>
          </w:tcPr>
          <w:p w:rsidR="005C4882" w:rsidRPr="005C4882" w:rsidRDefault="005C4882" w:rsidP="005C264E">
            <w:pPr>
              <w:rPr>
                <w:rFonts w:ascii="Times New Roman" w:hAnsi="Times New Roman" w:cs="Times New Roman"/>
                <w:i/>
              </w:rPr>
            </w:pPr>
            <w:r w:rsidRPr="005C4882">
              <w:rPr>
                <w:rFonts w:ascii="Times New Roman" w:hAnsi="Times New Roman" w:cs="Times New Roman"/>
                <w:i/>
              </w:rPr>
              <w:t>Načini učenja (što rade učenici):</w:t>
            </w:r>
          </w:p>
        </w:tc>
        <w:tc>
          <w:tcPr>
            <w:tcW w:w="6591" w:type="dxa"/>
          </w:tcPr>
          <w:p w:rsidR="005C4882" w:rsidRPr="005C4882" w:rsidRDefault="005C4882" w:rsidP="005C264E">
            <w:pPr>
              <w:rPr>
                <w:rFonts w:ascii="Times New Roman" w:hAnsi="Times New Roman" w:cs="Times New Roman"/>
              </w:rPr>
            </w:pPr>
            <w:r w:rsidRPr="005C4882">
              <w:rPr>
                <w:rFonts w:ascii="Times New Roman" w:hAnsi="Times New Roman" w:cs="Times New Roman"/>
                <w:lang w:val="en-US"/>
              </w:rPr>
              <w:t>Učenici će redovito čitati zadana djela.</w:t>
            </w:r>
          </w:p>
        </w:tc>
      </w:tr>
      <w:tr w:rsidR="005C4882" w:rsidRPr="005C4882" w:rsidTr="005C264E">
        <w:tc>
          <w:tcPr>
            <w:tcW w:w="626" w:type="dxa"/>
            <w:vMerge/>
          </w:tcPr>
          <w:p w:rsidR="005C4882" w:rsidRPr="005C4882" w:rsidRDefault="005C4882" w:rsidP="005C264E">
            <w:pPr>
              <w:rPr>
                <w:rFonts w:ascii="Times New Roman" w:hAnsi="Times New Roman" w:cs="Times New Roman"/>
                <w:i/>
              </w:rPr>
            </w:pPr>
          </w:p>
        </w:tc>
        <w:tc>
          <w:tcPr>
            <w:tcW w:w="2781" w:type="dxa"/>
          </w:tcPr>
          <w:p w:rsidR="005C4882" w:rsidRPr="005C4882" w:rsidRDefault="005C4882" w:rsidP="005C264E">
            <w:pPr>
              <w:rPr>
                <w:rFonts w:ascii="Times New Roman" w:hAnsi="Times New Roman" w:cs="Times New Roman"/>
                <w:i/>
              </w:rPr>
            </w:pPr>
            <w:r w:rsidRPr="005C4882">
              <w:rPr>
                <w:rFonts w:ascii="Times New Roman" w:hAnsi="Times New Roman" w:cs="Times New Roman"/>
                <w:i/>
              </w:rPr>
              <w:t>Metode poučavanja (što rade učitelji):</w:t>
            </w:r>
          </w:p>
        </w:tc>
        <w:tc>
          <w:tcPr>
            <w:tcW w:w="6591" w:type="dxa"/>
          </w:tcPr>
          <w:p w:rsidR="005C4882" w:rsidRPr="005C4882" w:rsidRDefault="005C4882" w:rsidP="005C264E">
            <w:pPr>
              <w:rPr>
                <w:rFonts w:ascii="Times New Roman" w:hAnsi="Times New Roman" w:cs="Times New Roman"/>
              </w:rPr>
            </w:pPr>
            <w:r w:rsidRPr="005C4882">
              <w:rPr>
                <w:rFonts w:ascii="Times New Roman" w:hAnsi="Times New Roman" w:cs="Times New Roman"/>
              </w:rPr>
              <w:t>Profesor će zadati kratku priču na engleskom jeziku. Nakon zadanog vremenskog razdoblja (mjesec dana), okupit će učenike u skupinu. Profesor će poticati na diskusiju o pročitanom djelu i izražavanju vlastitog mišljenja. Predviđena su 4 književna djela, no broj će varirati ovisno o interesu učenika.</w:t>
            </w:r>
          </w:p>
        </w:tc>
      </w:tr>
      <w:tr w:rsidR="005C4882" w:rsidRPr="005C4882" w:rsidTr="005C264E">
        <w:tc>
          <w:tcPr>
            <w:tcW w:w="626" w:type="dxa"/>
            <w:vMerge/>
          </w:tcPr>
          <w:p w:rsidR="005C4882" w:rsidRPr="005C4882" w:rsidRDefault="005C4882" w:rsidP="005C264E">
            <w:pPr>
              <w:rPr>
                <w:rFonts w:ascii="Times New Roman" w:hAnsi="Times New Roman" w:cs="Times New Roman"/>
                <w:i/>
              </w:rPr>
            </w:pPr>
          </w:p>
        </w:tc>
        <w:tc>
          <w:tcPr>
            <w:tcW w:w="2781" w:type="dxa"/>
          </w:tcPr>
          <w:p w:rsidR="005C4882" w:rsidRPr="005C4882" w:rsidRDefault="005C4882" w:rsidP="005C264E">
            <w:pPr>
              <w:rPr>
                <w:rFonts w:ascii="Times New Roman" w:hAnsi="Times New Roman" w:cs="Times New Roman"/>
                <w:i/>
              </w:rPr>
            </w:pPr>
            <w:r w:rsidRPr="005C4882">
              <w:rPr>
                <w:rFonts w:ascii="Times New Roman" w:hAnsi="Times New Roman" w:cs="Times New Roman"/>
                <w:i/>
              </w:rPr>
              <w:t>Trajanje izvedbe:</w:t>
            </w:r>
          </w:p>
        </w:tc>
        <w:tc>
          <w:tcPr>
            <w:tcW w:w="6591" w:type="dxa"/>
          </w:tcPr>
          <w:p w:rsidR="005C4882" w:rsidRPr="005C4882" w:rsidRDefault="005C4882" w:rsidP="005C4882">
            <w:pPr>
              <w:pStyle w:val="Odlomakpopisa"/>
              <w:ind w:left="0"/>
              <w:rPr>
                <w:rFonts w:ascii="Times New Roman" w:hAnsi="Times New Roman" w:cs="Times New Roman"/>
                <w:lang w:val="en-US" w:eastAsia="en-US"/>
              </w:rPr>
            </w:pPr>
            <w:r w:rsidRPr="005C4882">
              <w:rPr>
                <w:rFonts w:ascii="Times New Roman" w:hAnsi="Times New Roman" w:cs="Times New Roman"/>
                <w:lang w:val="en-US" w:eastAsia="en-US"/>
              </w:rPr>
              <w:t>Tijekom školske godine 2018./2019.</w:t>
            </w:r>
          </w:p>
          <w:p w:rsidR="005C4882" w:rsidRPr="005C4882" w:rsidRDefault="005C4882" w:rsidP="005C4882">
            <w:pPr>
              <w:rPr>
                <w:rFonts w:ascii="Times New Roman" w:hAnsi="Times New Roman" w:cs="Times New Roman"/>
              </w:rPr>
            </w:pPr>
            <w:r w:rsidRPr="005C4882">
              <w:rPr>
                <w:rFonts w:ascii="Times New Roman" w:hAnsi="Times New Roman" w:cs="Times New Roman"/>
              </w:rPr>
              <w:t>(4 nastavna sata diskusije)</w:t>
            </w:r>
          </w:p>
        </w:tc>
      </w:tr>
      <w:tr w:rsidR="005C4882" w:rsidRPr="005C4882" w:rsidTr="005C264E">
        <w:tc>
          <w:tcPr>
            <w:tcW w:w="3407" w:type="dxa"/>
            <w:gridSpan w:val="2"/>
          </w:tcPr>
          <w:p w:rsidR="005C4882" w:rsidRPr="005C4882" w:rsidRDefault="005C4882" w:rsidP="005C264E">
            <w:pPr>
              <w:rPr>
                <w:rFonts w:ascii="Times New Roman" w:hAnsi="Times New Roman" w:cs="Times New Roman"/>
                <w:i/>
              </w:rPr>
            </w:pPr>
            <w:r w:rsidRPr="005C4882">
              <w:rPr>
                <w:rFonts w:ascii="Times New Roman" w:hAnsi="Times New Roman" w:cs="Times New Roman"/>
                <w:i/>
              </w:rPr>
              <w:t>Potrebni resursi:</w:t>
            </w:r>
          </w:p>
        </w:tc>
        <w:tc>
          <w:tcPr>
            <w:tcW w:w="6591" w:type="dxa"/>
          </w:tcPr>
          <w:p w:rsidR="005C4882" w:rsidRPr="005C4882" w:rsidRDefault="005C4882" w:rsidP="005C264E">
            <w:pPr>
              <w:rPr>
                <w:rFonts w:ascii="Times New Roman" w:hAnsi="Times New Roman" w:cs="Times New Roman"/>
              </w:rPr>
            </w:pPr>
            <w:r w:rsidRPr="005C4882">
              <w:rPr>
                <w:rFonts w:ascii="Times New Roman" w:hAnsi="Times New Roman" w:cs="Times New Roman"/>
              </w:rPr>
              <w:t>Književna djela, učionica; učenici, profesori</w:t>
            </w:r>
          </w:p>
        </w:tc>
      </w:tr>
      <w:tr w:rsidR="005C4882" w:rsidRPr="005C4882" w:rsidTr="005C264E">
        <w:tc>
          <w:tcPr>
            <w:tcW w:w="3407" w:type="dxa"/>
            <w:gridSpan w:val="2"/>
          </w:tcPr>
          <w:p w:rsidR="005C4882" w:rsidRPr="005C4882" w:rsidRDefault="005C4882" w:rsidP="005C264E">
            <w:pPr>
              <w:rPr>
                <w:rFonts w:ascii="Times New Roman" w:hAnsi="Times New Roman" w:cs="Times New Roman"/>
                <w:i/>
              </w:rPr>
            </w:pPr>
            <w:r w:rsidRPr="005C4882">
              <w:rPr>
                <w:rFonts w:ascii="Times New Roman" w:hAnsi="Times New Roman" w:cs="Times New Roman"/>
                <w:i/>
              </w:rPr>
              <w:t>Način praćenja i provjere ishoda/postignuća:</w:t>
            </w:r>
          </w:p>
        </w:tc>
        <w:tc>
          <w:tcPr>
            <w:tcW w:w="6591" w:type="dxa"/>
          </w:tcPr>
          <w:p w:rsidR="005C4882" w:rsidRPr="005C4882" w:rsidRDefault="005C4882" w:rsidP="005C264E">
            <w:pPr>
              <w:rPr>
                <w:rFonts w:ascii="Times New Roman" w:hAnsi="Times New Roman" w:cs="Times New Roman"/>
              </w:rPr>
            </w:pPr>
            <w:r w:rsidRPr="005C4882">
              <w:rPr>
                <w:rFonts w:ascii="Times New Roman" w:hAnsi="Times New Roman" w:cs="Times New Roman"/>
              </w:rPr>
              <w:t>Sudjelovanje u diskusiji.</w:t>
            </w:r>
          </w:p>
        </w:tc>
      </w:tr>
      <w:tr w:rsidR="005C4882" w:rsidRPr="005C4882" w:rsidTr="005C264E">
        <w:tc>
          <w:tcPr>
            <w:tcW w:w="3407" w:type="dxa"/>
            <w:gridSpan w:val="2"/>
          </w:tcPr>
          <w:p w:rsidR="005C4882" w:rsidRPr="005C4882" w:rsidRDefault="005C4882" w:rsidP="005C264E">
            <w:pPr>
              <w:rPr>
                <w:rFonts w:ascii="Times New Roman" w:hAnsi="Times New Roman" w:cs="Times New Roman"/>
                <w:i/>
              </w:rPr>
            </w:pPr>
            <w:r w:rsidRPr="005C4882">
              <w:rPr>
                <w:rFonts w:ascii="Times New Roman" w:hAnsi="Times New Roman" w:cs="Times New Roman"/>
                <w:i/>
              </w:rPr>
              <w:t>Okvirni troškovnik:</w:t>
            </w:r>
          </w:p>
        </w:tc>
        <w:tc>
          <w:tcPr>
            <w:tcW w:w="6591" w:type="dxa"/>
          </w:tcPr>
          <w:p w:rsidR="005C4882" w:rsidRPr="005C4882" w:rsidRDefault="005C4882" w:rsidP="005C4882">
            <w:pPr>
              <w:rPr>
                <w:rFonts w:ascii="Times New Roman" w:hAnsi="Times New Roman" w:cs="Times New Roman"/>
              </w:rPr>
            </w:pPr>
            <w:r w:rsidRPr="005C4882">
              <w:rPr>
                <w:rFonts w:ascii="Times New Roman" w:hAnsi="Times New Roman" w:cs="Times New Roman"/>
              </w:rPr>
              <w:t xml:space="preserve">Materijali potrebni za umnožavanje književnih djela </w:t>
            </w:r>
          </w:p>
          <w:p w:rsidR="005C4882" w:rsidRPr="005C4882" w:rsidRDefault="005C4882" w:rsidP="005C4882">
            <w:pPr>
              <w:rPr>
                <w:rFonts w:ascii="Times New Roman" w:hAnsi="Times New Roman" w:cs="Times New Roman"/>
              </w:rPr>
            </w:pPr>
            <w:r w:rsidRPr="005C4882">
              <w:rPr>
                <w:rFonts w:ascii="Times New Roman" w:hAnsi="Times New Roman" w:cs="Times New Roman"/>
              </w:rPr>
              <w:t>(~100 praznih listova)</w:t>
            </w:r>
          </w:p>
        </w:tc>
      </w:tr>
      <w:tr w:rsidR="005C4882" w:rsidRPr="005C4882" w:rsidTr="005C264E">
        <w:tc>
          <w:tcPr>
            <w:tcW w:w="3407" w:type="dxa"/>
            <w:gridSpan w:val="2"/>
          </w:tcPr>
          <w:p w:rsidR="005C4882" w:rsidRPr="005C4882" w:rsidRDefault="005C4882" w:rsidP="005C264E">
            <w:pPr>
              <w:rPr>
                <w:rFonts w:ascii="Times New Roman" w:hAnsi="Times New Roman" w:cs="Times New Roman"/>
                <w:i/>
              </w:rPr>
            </w:pPr>
            <w:r w:rsidRPr="005C4882">
              <w:rPr>
                <w:rFonts w:ascii="Times New Roman" w:hAnsi="Times New Roman" w:cs="Times New Roman"/>
                <w:i/>
              </w:rPr>
              <w:t>Odgovorne osobe:</w:t>
            </w:r>
          </w:p>
        </w:tc>
        <w:tc>
          <w:tcPr>
            <w:tcW w:w="6591" w:type="dxa"/>
          </w:tcPr>
          <w:p w:rsidR="005C4882" w:rsidRPr="005C4882" w:rsidRDefault="005C4882" w:rsidP="005C264E">
            <w:pPr>
              <w:rPr>
                <w:rFonts w:ascii="Times New Roman" w:hAnsi="Times New Roman" w:cs="Times New Roman"/>
              </w:rPr>
            </w:pPr>
            <w:r w:rsidRPr="005C4882">
              <w:rPr>
                <w:rFonts w:ascii="Times New Roman" w:hAnsi="Times New Roman" w:cs="Times New Roman"/>
              </w:rPr>
              <w:t>Tanja Stipeć, Davor Pleše, Nikolina Barbalić</w:t>
            </w:r>
          </w:p>
        </w:tc>
      </w:tr>
    </w:tbl>
    <w:p w:rsidR="005C4882" w:rsidRDefault="005C4882" w:rsidP="006D6F49">
      <w:pPr>
        <w:spacing w:line="276" w:lineRule="auto"/>
        <w:rPr>
          <w:rFonts w:eastAsiaTheme="minorHAnsi"/>
        </w:rPr>
      </w:pPr>
    </w:p>
    <w:p w:rsidR="005C4882" w:rsidRDefault="005C4882" w:rsidP="006D6F49">
      <w:pPr>
        <w:spacing w:line="276" w:lineRule="auto"/>
        <w:rPr>
          <w:rFonts w:eastAsiaTheme="minorHAnsi"/>
        </w:rPr>
      </w:pPr>
    </w:p>
    <w:p w:rsidR="005301D3" w:rsidRDefault="005301D3" w:rsidP="006D6F49">
      <w:pPr>
        <w:spacing w:line="276" w:lineRule="auto"/>
        <w:rPr>
          <w:rFonts w:eastAsiaTheme="minorHAnsi"/>
        </w:rPr>
      </w:pPr>
    </w:p>
    <w:p w:rsidR="005301D3" w:rsidRDefault="005301D3" w:rsidP="006D6F49">
      <w:pPr>
        <w:spacing w:line="276" w:lineRule="auto"/>
        <w:rPr>
          <w:rFonts w:eastAsiaTheme="minorHAnsi"/>
        </w:rPr>
      </w:pPr>
    </w:p>
    <w:p w:rsidR="006D6F49" w:rsidRPr="006D6F49" w:rsidRDefault="006D6F49" w:rsidP="006D6F49">
      <w:pPr>
        <w:spacing w:line="276" w:lineRule="auto"/>
        <w:rPr>
          <w:rFonts w:eastAsiaTheme="minorHAnsi"/>
        </w:rPr>
      </w:pPr>
      <w:r w:rsidRPr="006D6F49">
        <w:rPr>
          <w:rFonts w:eastAsiaTheme="minorHAnsi"/>
        </w:rPr>
        <w:lastRenderedPageBreak/>
        <w:t>Kurikulumsko područje: Jezično-komunikacijsko</w:t>
      </w:r>
    </w:p>
    <w:tbl>
      <w:tblPr>
        <w:tblStyle w:val="TableGrid282"/>
        <w:tblW w:w="0" w:type="auto"/>
        <w:tblLook w:val="04A0" w:firstRow="1" w:lastRow="0" w:firstColumn="1" w:lastColumn="0" w:noHBand="0" w:noVBand="1"/>
      </w:tblPr>
      <w:tblGrid>
        <w:gridCol w:w="626"/>
        <w:gridCol w:w="2781"/>
        <w:gridCol w:w="6591"/>
      </w:tblGrid>
      <w:tr w:rsidR="006D6F49" w:rsidRPr="006D6F49" w:rsidTr="00C91D73">
        <w:trPr>
          <w:trHeight w:val="617"/>
        </w:trPr>
        <w:tc>
          <w:tcPr>
            <w:tcW w:w="3407" w:type="dxa"/>
            <w:gridSpan w:val="2"/>
          </w:tcPr>
          <w:p w:rsidR="006D6F49" w:rsidRPr="006D6F49" w:rsidRDefault="006D6F49" w:rsidP="006D6F49">
            <w:r w:rsidRPr="006D6F49">
              <w:t>Naziv:</w:t>
            </w:r>
          </w:p>
        </w:tc>
        <w:tc>
          <w:tcPr>
            <w:tcW w:w="6591" w:type="dxa"/>
          </w:tcPr>
          <w:p w:rsidR="006D6F49" w:rsidRPr="006D6F49" w:rsidRDefault="006D6F49" w:rsidP="006D6F49">
            <w:pPr>
              <w:spacing w:line="276" w:lineRule="auto"/>
            </w:pPr>
            <w:r w:rsidRPr="006D6F49">
              <w:t>(NE)PISMENOST NAŠA SVAGDAŠNJA</w:t>
            </w:r>
          </w:p>
        </w:tc>
      </w:tr>
      <w:tr w:rsidR="006D6F49" w:rsidRPr="006D6F49" w:rsidTr="00C91D73">
        <w:tc>
          <w:tcPr>
            <w:tcW w:w="3407" w:type="dxa"/>
            <w:gridSpan w:val="2"/>
          </w:tcPr>
          <w:p w:rsidR="006D6F49" w:rsidRPr="006D6F49" w:rsidRDefault="006D6F49" w:rsidP="006D6F49">
            <w:r w:rsidRPr="006D6F49">
              <w:t>Ciklus (razred):</w:t>
            </w:r>
          </w:p>
        </w:tc>
        <w:tc>
          <w:tcPr>
            <w:tcW w:w="6591" w:type="dxa"/>
          </w:tcPr>
          <w:p w:rsidR="006D6F49" w:rsidRPr="006D6F49" w:rsidRDefault="006D6F49" w:rsidP="006D6F49">
            <w:r w:rsidRPr="006D6F49">
              <w:t>Učenici od 1. do 4. razreda</w:t>
            </w:r>
          </w:p>
        </w:tc>
      </w:tr>
      <w:tr w:rsidR="006D6F49" w:rsidRPr="006D6F49" w:rsidTr="00C91D73">
        <w:tc>
          <w:tcPr>
            <w:tcW w:w="3407" w:type="dxa"/>
            <w:gridSpan w:val="2"/>
          </w:tcPr>
          <w:p w:rsidR="006D6F49" w:rsidRPr="006D6F49" w:rsidRDefault="006D6F49" w:rsidP="006D6F49">
            <w:pPr>
              <w:rPr>
                <w:i/>
              </w:rPr>
            </w:pPr>
            <w:r w:rsidRPr="006D6F49">
              <w:rPr>
                <w:i/>
              </w:rPr>
              <w:t>Cilj:</w:t>
            </w:r>
          </w:p>
        </w:tc>
        <w:tc>
          <w:tcPr>
            <w:tcW w:w="6591" w:type="dxa"/>
          </w:tcPr>
          <w:p w:rsidR="006D6F49" w:rsidRPr="006D6F49" w:rsidRDefault="006D6F49" w:rsidP="006D6F49">
            <w:r w:rsidRPr="006D6F49">
              <w:t>Uočiti i zabilježiti primjere nepravilne uporabe jezika u svakodnevnim situacijama (mediji, udžbenici, ugostiteljstvo, promidžbeni materijali i slično) u svrhu prepoznavanja pogreške i razvijanja svijesti o jeziku.</w:t>
            </w:r>
          </w:p>
        </w:tc>
      </w:tr>
      <w:tr w:rsidR="006D6F49" w:rsidRPr="006D6F49" w:rsidTr="00C91D73">
        <w:tc>
          <w:tcPr>
            <w:tcW w:w="3407" w:type="dxa"/>
            <w:gridSpan w:val="2"/>
          </w:tcPr>
          <w:p w:rsidR="006D6F49" w:rsidRPr="006D6F49" w:rsidRDefault="006D6F49" w:rsidP="006D6F49">
            <w:pPr>
              <w:rPr>
                <w:i/>
              </w:rPr>
            </w:pPr>
            <w:r w:rsidRPr="006D6F49">
              <w:rPr>
                <w:i/>
              </w:rPr>
              <w:t>Obrazloženje cilja (povezan s potrebama, interesima učenika i vrijednostima ŠK):</w:t>
            </w:r>
          </w:p>
        </w:tc>
        <w:tc>
          <w:tcPr>
            <w:tcW w:w="6591" w:type="dxa"/>
          </w:tcPr>
          <w:p w:rsidR="006D6F49" w:rsidRPr="006D6F49" w:rsidRDefault="006D6F49" w:rsidP="006D6F49">
            <w:r w:rsidRPr="006D6F49">
              <w:t>Razvijati potrebu uočavanja i korigiranja jezičnih pogrešaka.</w:t>
            </w:r>
          </w:p>
        </w:tc>
      </w:tr>
      <w:tr w:rsidR="006D6F49" w:rsidRPr="006D6F49" w:rsidTr="00C91D73">
        <w:tc>
          <w:tcPr>
            <w:tcW w:w="3407" w:type="dxa"/>
            <w:gridSpan w:val="2"/>
          </w:tcPr>
          <w:p w:rsidR="006D6F49" w:rsidRPr="006D6F49" w:rsidRDefault="006D6F49" w:rsidP="006D6F49">
            <w:pPr>
              <w:rPr>
                <w:i/>
              </w:rPr>
            </w:pPr>
            <w:r w:rsidRPr="006D6F49">
              <w:rPr>
                <w:i/>
              </w:rPr>
              <w:t>Namjena:</w:t>
            </w:r>
          </w:p>
        </w:tc>
        <w:tc>
          <w:tcPr>
            <w:tcW w:w="6591" w:type="dxa"/>
          </w:tcPr>
          <w:p w:rsidR="006D6F49" w:rsidRPr="006D6F49" w:rsidRDefault="006D6F49" w:rsidP="006D6F49">
            <w:r w:rsidRPr="006D6F49">
              <w:t>Osvijestiti učenike i djelatnike za potrebu neprekidnog usavršavanja.</w:t>
            </w:r>
          </w:p>
        </w:tc>
      </w:tr>
      <w:tr w:rsidR="006D6F49" w:rsidRPr="006D6F49" w:rsidTr="00C91D73">
        <w:tc>
          <w:tcPr>
            <w:tcW w:w="3407" w:type="dxa"/>
            <w:gridSpan w:val="2"/>
          </w:tcPr>
          <w:p w:rsidR="006D6F49" w:rsidRPr="006D6F49" w:rsidRDefault="006D6F49" w:rsidP="006D6F49">
            <w:pPr>
              <w:rPr>
                <w:i/>
              </w:rPr>
            </w:pPr>
            <w:r w:rsidRPr="006D6F49">
              <w:rPr>
                <w:i/>
              </w:rPr>
              <w:t>Očekivani ishodi/postignuća:</w:t>
            </w:r>
          </w:p>
        </w:tc>
        <w:tc>
          <w:tcPr>
            <w:tcW w:w="6591" w:type="dxa"/>
          </w:tcPr>
          <w:p w:rsidR="006D6F49" w:rsidRPr="006D6F49" w:rsidRDefault="006D6F49" w:rsidP="006D6F49">
            <w:r w:rsidRPr="006D6F49">
              <w:t>Učenici će uočiti pogrešku, dokumentirati je te raščlaniti jezične zakonitosti.</w:t>
            </w:r>
          </w:p>
        </w:tc>
      </w:tr>
      <w:tr w:rsidR="006D6F49" w:rsidRPr="006D6F49" w:rsidTr="00C91D73">
        <w:tc>
          <w:tcPr>
            <w:tcW w:w="626" w:type="dxa"/>
            <w:vMerge w:val="restart"/>
            <w:textDirection w:val="btLr"/>
          </w:tcPr>
          <w:p w:rsidR="006D6F49" w:rsidRPr="006D6F49" w:rsidRDefault="006D6F49" w:rsidP="006D6F49">
            <w:pPr>
              <w:ind w:left="113" w:right="113"/>
              <w:rPr>
                <w:i/>
              </w:rPr>
            </w:pPr>
            <w:r w:rsidRPr="006D6F49">
              <w:rPr>
                <w:i/>
              </w:rPr>
              <w:t>Način realizacije</w:t>
            </w:r>
          </w:p>
        </w:tc>
        <w:tc>
          <w:tcPr>
            <w:tcW w:w="2781" w:type="dxa"/>
          </w:tcPr>
          <w:p w:rsidR="006D6F49" w:rsidRPr="006D6F49" w:rsidRDefault="006D6F49" w:rsidP="006D6F49">
            <w:pPr>
              <w:rPr>
                <w:i/>
              </w:rPr>
            </w:pPr>
            <w:r w:rsidRPr="006D6F49">
              <w:rPr>
                <w:i/>
              </w:rPr>
              <w:t>Oblik:</w:t>
            </w:r>
          </w:p>
        </w:tc>
        <w:tc>
          <w:tcPr>
            <w:tcW w:w="6591" w:type="dxa"/>
          </w:tcPr>
          <w:p w:rsidR="006D6F49" w:rsidRPr="006D6F49" w:rsidRDefault="006D6F49" w:rsidP="006D6F49">
            <w:r w:rsidRPr="006D6F49">
              <w:t>Izvanučionička nastava</w:t>
            </w:r>
          </w:p>
        </w:tc>
      </w:tr>
      <w:tr w:rsidR="006D6F49" w:rsidRPr="006D6F49" w:rsidTr="00C91D73">
        <w:tc>
          <w:tcPr>
            <w:tcW w:w="626" w:type="dxa"/>
            <w:vMerge/>
          </w:tcPr>
          <w:p w:rsidR="006D6F49" w:rsidRPr="006D6F49" w:rsidRDefault="006D6F49" w:rsidP="006D6F49">
            <w:pPr>
              <w:rPr>
                <w:i/>
              </w:rPr>
            </w:pPr>
          </w:p>
        </w:tc>
        <w:tc>
          <w:tcPr>
            <w:tcW w:w="2781" w:type="dxa"/>
          </w:tcPr>
          <w:p w:rsidR="006D6F49" w:rsidRPr="006D6F49" w:rsidRDefault="006D6F49" w:rsidP="006D6F49">
            <w:pPr>
              <w:rPr>
                <w:i/>
              </w:rPr>
            </w:pPr>
            <w:r w:rsidRPr="006D6F49">
              <w:rPr>
                <w:i/>
              </w:rPr>
              <w:t>Sudionici:</w:t>
            </w:r>
          </w:p>
        </w:tc>
        <w:tc>
          <w:tcPr>
            <w:tcW w:w="6591" w:type="dxa"/>
          </w:tcPr>
          <w:p w:rsidR="006D6F49" w:rsidRPr="006D6F49" w:rsidRDefault="006D6F49" w:rsidP="006D6F49">
            <w:r w:rsidRPr="006D6F49">
              <w:t>Učenici od 1. do 4. razreda</w:t>
            </w:r>
          </w:p>
        </w:tc>
      </w:tr>
      <w:tr w:rsidR="006D6F49" w:rsidRPr="006D6F49" w:rsidTr="00C91D73">
        <w:tc>
          <w:tcPr>
            <w:tcW w:w="626" w:type="dxa"/>
            <w:vMerge/>
          </w:tcPr>
          <w:p w:rsidR="006D6F49" w:rsidRPr="006D6F49" w:rsidRDefault="006D6F49" w:rsidP="006D6F49">
            <w:pPr>
              <w:rPr>
                <w:i/>
              </w:rPr>
            </w:pPr>
          </w:p>
        </w:tc>
        <w:tc>
          <w:tcPr>
            <w:tcW w:w="2781" w:type="dxa"/>
          </w:tcPr>
          <w:p w:rsidR="006D6F49" w:rsidRPr="006D6F49" w:rsidRDefault="006D6F49" w:rsidP="006D6F49">
            <w:pPr>
              <w:rPr>
                <w:i/>
              </w:rPr>
            </w:pPr>
            <w:r w:rsidRPr="006D6F49">
              <w:rPr>
                <w:i/>
              </w:rPr>
              <w:t>Načini učenja (što rade učenici):</w:t>
            </w:r>
          </w:p>
        </w:tc>
        <w:tc>
          <w:tcPr>
            <w:tcW w:w="6591" w:type="dxa"/>
          </w:tcPr>
          <w:p w:rsidR="006D6F49" w:rsidRPr="006D6F49" w:rsidRDefault="006D6F49" w:rsidP="006D6F49">
            <w:r w:rsidRPr="006D6F49">
              <w:t>Fotografiranje, prikupljanje materijala, analiziranje prikupljenog</w:t>
            </w:r>
          </w:p>
        </w:tc>
      </w:tr>
      <w:tr w:rsidR="006D6F49" w:rsidRPr="006D6F49" w:rsidTr="00C91D73">
        <w:tc>
          <w:tcPr>
            <w:tcW w:w="626" w:type="dxa"/>
            <w:vMerge/>
          </w:tcPr>
          <w:p w:rsidR="006D6F49" w:rsidRPr="006D6F49" w:rsidRDefault="006D6F49" w:rsidP="006D6F49">
            <w:pPr>
              <w:rPr>
                <w:i/>
              </w:rPr>
            </w:pPr>
          </w:p>
        </w:tc>
        <w:tc>
          <w:tcPr>
            <w:tcW w:w="2781" w:type="dxa"/>
          </w:tcPr>
          <w:p w:rsidR="006D6F49" w:rsidRPr="006D6F49" w:rsidRDefault="006D6F49" w:rsidP="006D6F49">
            <w:pPr>
              <w:rPr>
                <w:i/>
              </w:rPr>
            </w:pPr>
            <w:r w:rsidRPr="006D6F49">
              <w:rPr>
                <w:i/>
              </w:rPr>
              <w:t>Metode poučavanja (što rade učitelji):</w:t>
            </w:r>
          </w:p>
        </w:tc>
        <w:tc>
          <w:tcPr>
            <w:tcW w:w="6591" w:type="dxa"/>
          </w:tcPr>
          <w:p w:rsidR="006D6F49" w:rsidRPr="006D6F49" w:rsidRDefault="006D6F49" w:rsidP="006D6F49">
            <w:r w:rsidRPr="006D6F49">
              <w:t>Organiziraju učenike i potpomažu njihov rad</w:t>
            </w:r>
          </w:p>
        </w:tc>
      </w:tr>
      <w:tr w:rsidR="006D6F49" w:rsidRPr="006D6F49" w:rsidTr="00C91D73">
        <w:tc>
          <w:tcPr>
            <w:tcW w:w="626" w:type="dxa"/>
            <w:vMerge/>
          </w:tcPr>
          <w:p w:rsidR="006D6F49" w:rsidRPr="006D6F49" w:rsidRDefault="006D6F49" w:rsidP="006D6F49">
            <w:pPr>
              <w:rPr>
                <w:i/>
              </w:rPr>
            </w:pPr>
          </w:p>
        </w:tc>
        <w:tc>
          <w:tcPr>
            <w:tcW w:w="2781" w:type="dxa"/>
          </w:tcPr>
          <w:p w:rsidR="006D6F49" w:rsidRPr="006D6F49" w:rsidRDefault="006D6F49" w:rsidP="006D6F49">
            <w:pPr>
              <w:rPr>
                <w:i/>
              </w:rPr>
            </w:pPr>
            <w:r w:rsidRPr="006D6F49">
              <w:rPr>
                <w:i/>
              </w:rPr>
              <w:t>Trajanje izvedbe:</w:t>
            </w:r>
          </w:p>
        </w:tc>
        <w:tc>
          <w:tcPr>
            <w:tcW w:w="6591" w:type="dxa"/>
          </w:tcPr>
          <w:p w:rsidR="006D6F49" w:rsidRPr="006D6F49" w:rsidRDefault="006D6F49" w:rsidP="006D6F49">
            <w:r w:rsidRPr="006D6F49">
              <w:t>Cijela školska godina</w:t>
            </w:r>
          </w:p>
        </w:tc>
      </w:tr>
      <w:tr w:rsidR="006D6F49" w:rsidRPr="006D6F49" w:rsidTr="00C91D73">
        <w:tc>
          <w:tcPr>
            <w:tcW w:w="3407" w:type="dxa"/>
            <w:gridSpan w:val="2"/>
          </w:tcPr>
          <w:p w:rsidR="006D6F49" w:rsidRPr="006D6F49" w:rsidRDefault="006D6F49" w:rsidP="006D6F49">
            <w:pPr>
              <w:rPr>
                <w:i/>
              </w:rPr>
            </w:pPr>
            <w:r w:rsidRPr="006D6F49">
              <w:rPr>
                <w:i/>
              </w:rPr>
              <w:t>Potrebni resursi:</w:t>
            </w:r>
          </w:p>
        </w:tc>
        <w:tc>
          <w:tcPr>
            <w:tcW w:w="6591" w:type="dxa"/>
          </w:tcPr>
          <w:p w:rsidR="006D6F49" w:rsidRPr="006D6F49" w:rsidRDefault="006D6F49" w:rsidP="006D6F49">
            <w:r w:rsidRPr="006D6F49">
              <w:t>Foto aparati (ili mobiteli s kamerom), računalo</w:t>
            </w:r>
          </w:p>
        </w:tc>
      </w:tr>
      <w:tr w:rsidR="006D6F49" w:rsidRPr="006D6F49" w:rsidTr="00C91D73">
        <w:tc>
          <w:tcPr>
            <w:tcW w:w="3407" w:type="dxa"/>
            <w:gridSpan w:val="2"/>
          </w:tcPr>
          <w:p w:rsidR="006D6F49" w:rsidRPr="006D6F49" w:rsidRDefault="006D6F49" w:rsidP="006D6F49">
            <w:pPr>
              <w:rPr>
                <w:i/>
              </w:rPr>
            </w:pPr>
            <w:r w:rsidRPr="006D6F49">
              <w:rPr>
                <w:i/>
              </w:rPr>
              <w:t>Moguće teškoće:</w:t>
            </w:r>
          </w:p>
        </w:tc>
        <w:tc>
          <w:tcPr>
            <w:tcW w:w="6591" w:type="dxa"/>
          </w:tcPr>
          <w:p w:rsidR="006D6F49" w:rsidRPr="006D6F49" w:rsidRDefault="006D6F49" w:rsidP="006D6F49">
            <w:r w:rsidRPr="006D6F49">
              <w:t>Nedovoljan broj zainteresiranih učenika</w:t>
            </w:r>
          </w:p>
        </w:tc>
      </w:tr>
      <w:tr w:rsidR="006D6F49" w:rsidRPr="006D6F49" w:rsidTr="00C91D73">
        <w:tc>
          <w:tcPr>
            <w:tcW w:w="3407" w:type="dxa"/>
            <w:gridSpan w:val="2"/>
          </w:tcPr>
          <w:p w:rsidR="006D6F49" w:rsidRPr="006D6F49" w:rsidRDefault="006D6F49" w:rsidP="006D6F49">
            <w:pPr>
              <w:rPr>
                <w:i/>
              </w:rPr>
            </w:pPr>
            <w:r w:rsidRPr="006D6F49">
              <w:rPr>
                <w:i/>
              </w:rPr>
              <w:t>Način praćenja i provjere ishoda/postignuća:</w:t>
            </w:r>
          </w:p>
        </w:tc>
        <w:tc>
          <w:tcPr>
            <w:tcW w:w="6591" w:type="dxa"/>
          </w:tcPr>
          <w:p w:rsidR="006D6F49" w:rsidRPr="006D6F49" w:rsidRDefault="006D6F49" w:rsidP="006D6F49">
            <w:r w:rsidRPr="006D6F49">
              <w:t>Digitalna mapa, razgovor s učenicima</w:t>
            </w:r>
          </w:p>
        </w:tc>
      </w:tr>
      <w:tr w:rsidR="006D6F49" w:rsidRPr="006D6F49" w:rsidTr="00C91D73">
        <w:tc>
          <w:tcPr>
            <w:tcW w:w="3407" w:type="dxa"/>
            <w:gridSpan w:val="2"/>
          </w:tcPr>
          <w:p w:rsidR="006D6F49" w:rsidRPr="006D6F49" w:rsidRDefault="006D6F49" w:rsidP="006D6F49">
            <w:pPr>
              <w:rPr>
                <w:i/>
              </w:rPr>
            </w:pPr>
            <w:r w:rsidRPr="006D6F49">
              <w:rPr>
                <w:i/>
              </w:rPr>
              <w:t>Okvirni troškovnik:</w:t>
            </w:r>
          </w:p>
        </w:tc>
        <w:tc>
          <w:tcPr>
            <w:tcW w:w="6591" w:type="dxa"/>
          </w:tcPr>
          <w:p w:rsidR="006D6F49" w:rsidRPr="006D6F49" w:rsidRDefault="006D6F49" w:rsidP="006D6F49">
            <w:r w:rsidRPr="006D6F49">
              <w:t>-</w:t>
            </w:r>
          </w:p>
        </w:tc>
      </w:tr>
      <w:tr w:rsidR="006D6F49" w:rsidRPr="006D6F49" w:rsidTr="00C91D73">
        <w:tc>
          <w:tcPr>
            <w:tcW w:w="3407" w:type="dxa"/>
            <w:gridSpan w:val="2"/>
          </w:tcPr>
          <w:p w:rsidR="006D6F49" w:rsidRPr="006D6F49" w:rsidRDefault="006D6F49" w:rsidP="006D6F49">
            <w:pPr>
              <w:rPr>
                <w:i/>
              </w:rPr>
            </w:pPr>
            <w:r w:rsidRPr="006D6F49">
              <w:rPr>
                <w:i/>
              </w:rPr>
              <w:t>Odgovorne osobe:</w:t>
            </w:r>
          </w:p>
        </w:tc>
        <w:tc>
          <w:tcPr>
            <w:tcW w:w="6591" w:type="dxa"/>
          </w:tcPr>
          <w:p w:rsidR="006D6F49" w:rsidRPr="006D6F49" w:rsidRDefault="006D6F49" w:rsidP="006D6F49">
            <w:r w:rsidRPr="006D6F49">
              <w:t>Jasminka Lisac, profesorica hrvatskog jazika, Davor Pleše, profesor engleskog jezika</w:t>
            </w:r>
          </w:p>
        </w:tc>
      </w:tr>
    </w:tbl>
    <w:p w:rsidR="006D6F49" w:rsidRDefault="006D6F49" w:rsidP="00731733">
      <w:pPr>
        <w:rPr>
          <w:b/>
        </w:rPr>
      </w:pPr>
    </w:p>
    <w:p w:rsidR="005C4882" w:rsidRDefault="005C4882" w:rsidP="00731733"/>
    <w:p w:rsidR="006D6F49" w:rsidRPr="006D6F49" w:rsidRDefault="006D6F49" w:rsidP="006D6F49">
      <w:pPr>
        <w:spacing w:line="276" w:lineRule="auto"/>
        <w:rPr>
          <w:rFonts w:eastAsiaTheme="minorHAnsi"/>
        </w:rPr>
      </w:pPr>
      <w:r w:rsidRPr="006D6F49">
        <w:rPr>
          <w:rFonts w:eastAsiaTheme="minorHAnsi"/>
        </w:rPr>
        <w:t>Kurikulumsko područje: Jezično-komunikacijsko</w:t>
      </w:r>
    </w:p>
    <w:tbl>
      <w:tblPr>
        <w:tblStyle w:val="TableGrid281"/>
        <w:tblW w:w="0" w:type="auto"/>
        <w:tblLook w:val="04A0" w:firstRow="1" w:lastRow="0" w:firstColumn="1" w:lastColumn="0" w:noHBand="0" w:noVBand="1"/>
      </w:tblPr>
      <w:tblGrid>
        <w:gridCol w:w="626"/>
        <w:gridCol w:w="2781"/>
        <w:gridCol w:w="6591"/>
      </w:tblGrid>
      <w:tr w:rsidR="006D6F49" w:rsidRPr="006D6F49" w:rsidTr="00C91D73">
        <w:trPr>
          <w:trHeight w:val="617"/>
        </w:trPr>
        <w:tc>
          <w:tcPr>
            <w:tcW w:w="3407" w:type="dxa"/>
            <w:gridSpan w:val="2"/>
          </w:tcPr>
          <w:p w:rsidR="006D6F49" w:rsidRPr="006D6F49" w:rsidRDefault="006D6F49" w:rsidP="006D6F49">
            <w:r w:rsidRPr="006D6F49">
              <w:t>Naziv:</w:t>
            </w:r>
          </w:p>
        </w:tc>
        <w:tc>
          <w:tcPr>
            <w:tcW w:w="6591" w:type="dxa"/>
          </w:tcPr>
          <w:p w:rsidR="006D6F49" w:rsidRPr="006D6F49" w:rsidRDefault="006D6F49" w:rsidP="006D6F49">
            <w:pPr>
              <w:spacing w:line="276" w:lineRule="auto"/>
            </w:pPr>
            <w:r w:rsidRPr="006D6F49">
              <w:t>NATJECANJE U PREVOĐENJU ZA UČENIKE SREDNJIH ŠKOLA „JUVENES TRANSLATORES“</w:t>
            </w:r>
          </w:p>
        </w:tc>
      </w:tr>
      <w:tr w:rsidR="006D6F49" w:rsidRPr="006D6F49" w:rsidTr="00C91D73">
        <w:tc>
          <w:tcPr>
            <w:tcW w:w="3407" w:type="dxa"/>
            <w:gridSpan w:val="2"/>
          </w:tcPr>
          <w:p w:rsidR="006D6F49" w:rsidRPr="006D6F49" w:rsidRDefault="006D6F49" w:rsidP="006D6F49">
            <w:r w:rsidRPr="006D6F49">
              <w:t>Ciklus (razred):</w:t>
            </w:r>
          </w:p>
        </w:tc>
        <w:tc>
          <w:tcPr>
            <w:tcW w:w="6591" w:type="dxa"/>
          </w:tcPr>
          <w:p w:rsidR="006D6F49" w:rsidRPr="006D6F49" w:rsidRDefault="006D6F49" w:rsidP="006D6F49">
            <w:r w:rsidRPr="006D6F49">
              <w:t>3. i 4. razred</w:t>
            </w:r>
          </w:p>
        </w:tc>
      </w:tr>
      <w:tr w:rsidR="006D6F49" w:rsidRPr="006D6F49" w:rsidTr="00C91D73">
        <w:tc>
          <w:tcPr>
            <w:tcW w:w="3407" w:type="dxa"/>
            <w:gridSpan w:val="2"/>
          </w:tcPr>
          <w:p w:rsidR="006D6F49" w:rsidRPr="006D6F49" w:rsidRDefault="006D6F49" w:rsidP="006D6F49">
            <w:pPr>
              <w:rPr>
                <w:i/>
              </w:rPr>
            </w:pPr>
            <w:r w:rsidRPr="006D6F49">
              <w:rPr>
                <w:i/>
              </w:rPr>
              <w:t>Cilj:</w:t>
            </w:r>
          </w:p>
        </w:tc>
        <w:tc>
          <w:tcPr>
            <w:tcW w:w="6591" w:type="dxa"/>
          </w:tcPr>
          <w:p w:rsidR="006D6F49" w:rsidRPr="006D6F49" w:rsidRDefault="006D6F49" w:rsidP="006D6F49">
            <w:r w:rsidRPr="006D6F49">
              <w:t>Sudjelovanje u međunarodnom natjecanju u prevođenju za učenike srednjih škola „Juvenes Translatores“ i/ili u popratnim radionicama Europske komisije u Zagrebu</w:t>
            </w:r>
          </w:p>
        </w:tc>
      </w:tr>
      <w:tr w:rsidR="006D6F49" w:rsidRPr="006D6F49" w:rsidTr="00C91D73">
        <w:tc>
          <w:tcPr>
            <w:tcW w:w="3407" w:type="dxa"/>
            <w:gridSpan w:val="2"/>
          </w:tcPr>
          <w:p w:rsidR="006D6F49" w:rsidRPr="006D6F49" w:rsidRDefault="006D6F49" w:rsidP="006D6F49">
            <w:pPr>
              <w:rPr>
                <w:i/>
              </w:rPr>
            </w:pPr>
            <w:r w:rsidRPr="006D6F49">
              <w:rPr>
                <w:i/>
              </w:rPr>
              <w:t>Obrazloženje cilja (povezan s potrebama, interesima učenika i vrijednostima ŠK):</w:t>
            </w:r>
          </w:p>
        </w:tc>
        <w:tc>
          <w:tcPr>
            <w:tcW w:w="6591" w:type="dxa"/>
          </w:tcPr>
          <w:p w:rsidR="006D6F49" w:rsidRPr="006D6F49" w:rsidRDefault="006D6F49" w:rsidP="006D6F49">
            <w:r w:rsidRPr="006D6F49">
              <w:t>Razvijanje vještina prevođenja, praktična primjena prevođenja i sudjelovanje u natjecanjima pozitivno utječu na općenite vještine izražavanja na stranom i materinjem jeziku</w:t>
            </w:r>
          </w:p>
        </w:tc>
      </w:tr>
      <w:tr w:rsidR="006D6F49" w:rsidRPr="006D6F49" w:rsidTr="00C91D73">
        <w:tc>
          <w:tcPr>
            <w:tcW w:w="3407" w:type="dxa"/>
            <w:gridSpan w:val="2"/>
          </w:tcPr>
          <w:p w:rsidR="006D6F49" w:rsidRPr="006D6F49" w:rsidRDefault="006D6F49" w:rsidP="006D6F49">
            <w:pPr>
              <w:rPr>
                <w:i/>
              </w:rPr>
            </w:pPr>
            <w:r w:rsidRPr="006D6F49">
              <w:rPr>
                <w:i/>
              </w:rPr>
              <w:t>Namjena:</w:t>
            </w:r>
          </w:p>
        </w:tc>
        <w:tc>
          <w:tcPr>
            <w:tcW w:w="6591" w:type="dxa"/>
          </w:tcPr>
          <w:p w:rsidR="006D6F49" w:rsidRPr="006D6F49" w:rsidRDefault="006D6F49" w:rsidP="006D6F49">
            <w:r w:rsidRPr="006D6F49">
              <w:t>Veća pismenost učenika i usporedba s ostalim učenicima u Hrvatskoj, upoznavanje Europske Unije, njenih tijela te uloge prevoditelja</w:t>
            </w:r>
          </w:p>
        </w:tc>
      </w:tr>
      <w:tr w:rsidR="006D6F49" w:rsidRPr="006D6F49" w:rsidTr="00C91D73">
        <w:tc>
          <w:tcPr>
            <w:tcW w:w="3407" w:type="dxa"/>
            <w:gridSpan w:val="2"/>
          </w:tcPr>
          <w:p w:rsidR="006D6F49" w:rsidRPr="006D6F49" w:rsidRDefault="006D6F49" w:rsidP="006D6F49">
            <w:pPr>
              <w:rPr>
                <w:i/>
              </w:rPr>
            </w:pPr>
            <w:r w:rsidRPr="006D6F49">
              <w:rPr>
                <w:i/>
              </w:rPr>
              <w:t>Očekivani ishodi/postignuća:</w:t>
            </w:r>
          </w:p>
        </w:tc>
        <w:tc>
          <w:tcPr>
            <w:tcW w:w="6591" w:type="dxa"/>
          </w:tcPr>
          <w:p w:rsidR="006D6F49" w:rsidRPr="006D6F49" w:rsidRDefault="006D6F49" w:rsidP="006D6F49">
            <w:r w:rsidRPr="006D6F49">
              <w:t>Učenici će primijeniti svoje vještine prevođenja i jezične pismenosti, učenici će bolje upoznati Europsku Uniju i njena tijela</w:t>
            </w:r>
          </w:p>
        </w:tc>
      </w:tr>
      <w:tr w:rsidR="006D6F49" w:rsidRPr="006D6F49" w:rsidTr="00C91D73">
        <w:tc>
          <w:tcPr>
            <w:tcW w:w="626" w:type="dxa"/>
            <w:vMerge w:val="restart"/>
            <w:textDirection w:val="btLr"/>
          </w:tcPr>
          <w:p w:rsidR="006D6F49" w:rsidRPr="006D6F49" w:rsidRDefault="006D6F49" w:rsidP="006D6F49">
            <w:pPr>
              <w:ind w:left="113" w:right="113"/>
              <w:rPr>
                <w:i/>
              </w:rPr>
            </w:pPr>
            <w:r w:rsidRPr="006D6F49">
              <w:rPr>
                <w:i/>
              </w:rPr>
              <w:lastRenderedPageBreak/>
              <w:t>Način realizacije</w:t>
            </w:r>
          </w:p>
        </w:tc>
        <w:tc>
          <w:tcPr>
            <w:tcW w:w="2781" w:type="dxa"/>
          </w:tcPr>
          <w:p w:rsidR="006D6F49" w:rsidRPr="006D6F49" w:rsidRDefault="006D6F49" w:rsidP="006D6F49">
            <w:pPr>
              <w:rPr>
                <w:i/>
              </w:rPr>
            </w:pPr>
            <w:r w:rsidRPr="006D6F49">
              <w:rPr>
                <w:i/>
              </w:rPr>
              <w:t>Oblik:</w:t>
            </w:r>
          </w:p>
        </w:tc>
        <w:tc>
          <w:tcPr>
            <w:tcW w:w="6591" w:type="dxa"/>
          </w:tcPr>
          <w:p w:rsidR="006D6F49" w:rsidRPr="006D6F49" w:rsidRDefault="006D6F49" w:rsidP="006D6F49">
            <w:r w:rsidRPr="006D6F49">
              <w:t>Natjecanje i/ili radionice koje provodi Europska komisija</w:t>
            </w:r>
          </w:p>
        </w:tc>
      </w:tr>
      <w:tr w:rsidR="006D6F49" w:rsidRPr="006D6F49" w:rsidTr="00C91D73">
        <w:tc>
          <w:tcPr>
            <w:tcW w:w="626" w:type="dxa"/>
            <w:vMerge/>
          </w:tcPr>
          <w:p w:rsidR="006D6F49" w:rsidRPr="006D6F49" w:rsidRDefault="006D6F49" w:rsidP="006D6F49">
            <w:pPr>
              <w:rPr>
                <w:i/>
              </w:rPr>
            </w:pPr>
          </w:p>
        </w:tc>
        <w:tc>
          <w:tcPr>
            <w:tcW w:w="2781" w:type="dxa"/>
          </w:tcPr>
          <w:p w:rsidR="006D6F49" w:rsidRPr="006D6F49" w:rsidRDefault="006D6F49" w:rsidP="006D6F49">
            <w:pPr>
              <w:rPr>
                <w:i/>
              </w:rPr>
            </w:pPr>
            <w:r w:rsidRPr="006D6F49">
              <w:rPr>
                <w:i/>
              </w:rPr>
              <w:t>Sudionici:</w:t>
            </w:r>
          </w:p>
        </w:tc>
        <w:tc>
          <w:tcPr>
            <w:tcW w:w="6591" w:type="dxa"/>
          </w:tcPr>
          <w:p w:rsidR="006D6F49" w:rsidRPr="006D6F49" w:rsidRDefault="006D6F49" w:rsidP="006D6F49">
            <w:r w:rsidRPr="006D6F49">
              <w:t>Učenici rođeni 2000. godine</w:t>
            </w:r>
          </w:p>
        </w:tc>
      </w:tr>
      <w:tr w:rsidR="006D6F49" w:rsidRPr="006D6F49" w:rsidTr="00C91D73">
        <w:tc>
          <w:tcPr>
            <w:tcW w:w="626" w:type="dxa"/>
            <w:vMerge/>
          </w:tcPr>
          <w:p w:rsidR="006D6F49" w:rsidRPr="006D6F49" w:rsidRDefault="006D6F49" w:rsidP="006D6F49">
            <w:pPr>
              <w:rPr>
                <w:i/>
              </w:rPr>
            </w:pPr>
          </w:p>
        </w:tc>
        <w:tc>
          <w:tcPr>
            <w:tcW w:w="2781" w:type="dxa"/>
          </w:tcPr>
          <w:p w:rsidR="006D6F49" w:rsidRPr="006D6F49" w:rsidRDefault="006D6F49" w:rsidP="006D6F49">
            <w:pPr>
              <w:rPr>
                <w:i/>
              </w:rPr>
            </w:pPr>
            <w:r w:rsidRPr="006D6F49">
              <w:rPr>
                <w:i/>
              </w:rPr>
              <w:t>Načini učenja (što rade učenici):</w:t>
            </w:r>
          </w:p>
        </w:tc>
        <w:tc>
          <w:tcPr>
            <w:tcW w:w="6591" w:type="dxa"/>
          </w:tcPr>
          <w:p w:rsidR="006D6F49" w:rsidRPr="006D6F49" w:rsidRDefault="006D6F49" w:rsidP="006D6F49">
            <w:r w:rsidRPr="006D6F49">
              <w:t>Učenici se samostalno pripremaju za natjecanje te sudjeluju u natjecanju u prevođenju i/ili radionicama</w:t>
            </w:r>
          </w:p>
        </w:tc>
      </w:tr>
      <w:tr w:rsidR="006D6F49" w:rsidRPr="006D6F49" w:rsidTr="00C91D73">
        <w:tc>
          <w:tcPr>
            <w:tcW w:w="626" w:type="dxa"/>
            <w:vMerge/>
          </w:tcPr>
          <w:p w:rsidR="006D6F49" w:rsidRPr="006D6F49" w:rsidRDefault="006D6F49" w:rsidP="006D6F49">
            <w:pPr>
              <w:rPr>
                <w:i/>
              </w:rPr>
            </w:pPr>
          </w:p>
        </w:tc>
        <w:tc>
          <w:tcPr>
            <w:tcW w:w="2781" w:type="dxa"/>
          </w:tcPr>
          <w:p w:rsidR="006D6F49" w:rsidRPr="006D6F49" w:rsidRDefault="006D6F49" w:rsidP="006D6F49">
            <w:pPr>
              <w:rPr>
                <w:i/>
              </w:rPr>
            </w:pPr>
            <w:r w:rsidRPr="006D6F49">
              <w:rPr>
                <w:i/>
              </w:rPr>
              <w:t>Metode poučavanja (što rade učitelji):</w:t>
            </w:r>
          </w:p>
        </w:tc>
        <w:tc>
          <w:tcPr>
            <w:tcW w:w="6591" w:type="dxa"/>
          </w:tcPr>
          <w:p w:rsidR="006D6F49" w:rsidRPr="006D6F49" w:rsidRDefault="006D6F49" w:rsidP="006D6F49">
            <w:r w:rsidRPr="006D6F49">
              <w:t>Informiranje učenika o natjecanju, pravilima, postupcima pri prevođenju, provedba odabira 5 učenika među svima zainteresiranima, vođenje natjecanja, pratnja učenicima na radionicama</w:t>
            </w:r>
          </w:p>
        </w:tc>
      </w:tr>
      <w:tr w:rsidR="006D6F49" w:rsidRPr="006D6F49" w:rsidTr="00C91D73">
        <w:tc>
          <w:tcPr>
            <w:tcW w:w="626" w:type="dxa"/>
            <w:vMerge/>
          </w:tcPr>
          <w:p w:rsidR="006D6F49" w:rsidRPr="006D6F49" w:rsidRDefault="006D6F49" w:rsidP="006D6F49">
            <w:pPr>
              <w:rPr>
                <w:i/>
              </w:rPr>
            </w:pPr>
          </w:p>
        </w:tc>
        <w:tc>
          <w:tcPr>
            <w:tcW w:w="2781" w:type="dxa"/>
          </w:tcPr>
          <w:p w:rsidR="006D6F49" w:rsidRPr="006D6F49" w:rsidRDefault="006D6F49" w:rsidP="006D6F49">
            <w:pPr>
              <w:rPr>
                <w:i/>
              </w:rPr>
            </w:pPr>
            <w:r w:rsidRPr="006D6F49">
              <w:rPr>
                <w:i/>
              </w:rPr>
              <w:t>Trajanje izvedbe:</w:t>
            </w:r>
          </w:p>
        </w:tc>
        <w:tc>
          <w:tcPr>
            <w:tcW w:w="6591" w:type="dxa"/>
          </w:tcPr>
          <w:p w:rsidR="006D6F49" w:rsidRPr="006D6F49" w:rsidRDefault="006D6F49" w:rsidP="006D6F49">
            <w:r w:rsidRPr="006D6F49">
              <w:t>Prvo polugodište (9. i 10. mjesec – informiranje učenika i prijava škole, 11. mjesec – održavanje internog natjecanja među zainteresiranima i objava rezultata,provedba natjecanja, 12. mjesec – odlazak na radionice u Europsku komisiju u Zagrebu)</w:t>
            </w:r>
          </w:p>
        </w:tc>
      </w:tr>
      <w:tr w:rsidR="006D6F49" w:rsidRPr="006D6F49" w:rsidTr="00C91D73">
        <w:tc>
          <w:tcPr>
            <w:tcW w:w="3407" w:type="dxa"/>
            <w:gridSpan w:val="2"/>
          </w:tcPr>
          <w:p w:rsidR="006D6F49" w:rsidRPr="006D6F49" w:rsidRDefault="006D6F49" w:rsidP="006D6F49">
            <w:pPr>
              <w:rPr>
                <w:i/>
              </w:rPr>
            </w:pPr>
            <w:r w:rsidRPr="006D6F49">
              <w:rPr>
                <w:i/>
              </w:rPr>
              <w:t>Potrebni resursi:</w:t>
            </w:r>
          </w:p>
        </w:tc>
        <w:tc>
          <w:tcPr>
            <w:tcW w:w="6591" w:type="dxa"/>
          </w:tcPr>
          <w:p w:rsidR="006D6F49" w:rsidRPr="006D6F49" w:rsidRDefault="006D6F49" w:rsidP="006D6F49">
            <w:r w:rsidRPr="006D6F49">
              <w:t>Računalo s pristupom Internetu, papir, printer, toner, skener, prijevoz do Zagreba</w:t>
            </w:r>
          </w:p>
        </w:tc>
      </w:tr>
      <w:tr w:rsidR="006D6F49" w:rsidRPr="006D6F49" w:rsidTr="00C91D73">
        <w:tc>
          <w:tcPr>
            <w:tcW w:w="3407" w:type="dxa"/>
            <w:gridSpan w:val="2"/>
          </w:tcPr>
          <w:p w:rsidR="006D6F49" w:rsidRPr="006D6F49" w:rsidRDefault="006D6F49" w:rsidP="006D6F49">
            <w:pPr>
              <w:rPr>
                <w:i/>
              </w:rPr>
            </w:pPr>
            <w:r w:rsidRPr="006D6F49">
              <w:rPr>
                <w:i/>
              </w:rPr>
              <w:t>Moguće teškoće:</w:t>
            </w:r>
          </w:p>
        </w:tc>
        <w:tc>
          <w:tcPr>
            <w:tcW w:w="6591" w:type="dxa"/>
          </w:tcPr>
          <w:p w:rsidR="006D6F49" w:rsidRPr="006D6F49" w:rsidRDefault="006D6F49" w:rsidP="006D6F49">
            <w:r w:rsidRPr="006D6F49">
              <w:t xml:space="preserve">Odabir 5 učenika među svima zainteresiranima, </w:t>
            </w:r>
          </w:p>
        </w:tc>
      </w:tr>
      <w:tr w:rsidR="006D6F49" w:rsidRPr="006D6F49" w:rsidTr="00C91D73">
        <w:tc>
          <w:tcPr>
            <w:tcW w:w="3407" w:type="dxa"/>
            <w:gridSpan w:val="2"/>
          </w:tcPr>
          <w:p w:rsidR="006D6F49" w:rsidRPr="006D6F49" w:rsidRDefault="006D6F49" w:rsidP="006D6F49">
            <w:pPr>
              <w:rPr>
                <w:i/>
              </w:rPr>
            </w:pPr>
            <w:r w:rsidRPr="006D6F49">
              <w:rPr>
                <w:i/>
              </w:rPr>
              <w:t>Način praćenja i provjere ishoda/postignuća:</w:t>
            </w:r>
          </w:p>
        </w:tc>
        <w:tc>
          <w:tcPr>
            <w:tcW w:w="6591" w:type="dxa"/>
          </w:tcPr>
          <w:p w:rsidR="006D6F49" w:rsidRPr="006D6F49" w:rsidRDefault="006D6F49" w:rsidP="006D6F49">
            <w:r w:rsidRPr="006D6F49">
              <w:t>Razgovor s učenicima i analiza teksta nakon natjecanja</w:t>
            </w:r>
          </w:p>
        </w:tc>
      </w:tr>
      <w:tr w:rsidR="006D6F49" w:rsidRPr="006D6F49" w:rsidTr="00C91D73">
        <w:tc>
          <w:tcPr>
            <w:tcW w:w="3407" w:type="dxa"/>
            <w:gridSpan w:val="2"/>
          </w:tcPr>
          <w:p w:rsidR="006D6F49" w:rsidRPr="006D6F49" w:rsidRDefault="006D6F49" w:rsidP="006D6F49">
            <w:pPr>
              <w:rPr>
                <w:i/>
              </w:rPr>
            </w:pPr>
            <w:r w:rsidRPr="006D6F49">
              <w:rPr>
                <w:i/>
              </w:rPr>
              <w:t>Okvirni troškovnik:</w:t>
            </w:r>
          </w:p>
        </w:tc>
        <w:tc>
          <w:tcPr>
            <w:tcW w:w="6591" w:type="dxa"/>
          </w:tcPr>
          <w:p w:rsidR="006D6F49" w:rsidRPr="006D6F49" w:rsidRDefault="006D6F49" w:rsidP="006D6F49">
            <w:r w:rsidRPr="006D6F49">
              <w:t>1000 kuna</w:t>
            </w:r>
          </w:p>
        </w:tc>
      </w:tr>
      <w:tr w:rsidR="006D6F49" w:rsidRPr="006D6F49" w:rsidTr="00C91D73">
        <w:tc>
          <w:tcPr>
            <w:tcW w:w="3407" w:type="dxa"/>
            <w:gridSpan w:val="2"/>
          </w:tcPr>
          <w:p w:rsidR="006D6F49" w:rsidRPr="006D6F49" w:rsidRDefault="006D6F49" w:rsidP="006D6F49">
            <w:pPr>
              <w:rPr>
                <w:i/>
              </w:rPr>
            </w:pPr>
            <w:r w:rsidRPr="006D6F49">
              <w:rPr>
                <w:i/>
              </w:rPr>
              <w:t>Odgovorne osobe:</w:t>
            </w:r>
          </w:p>
        </w:tc>
        <w:tc>
          <w:tcPr>
            <w:tcW w:w="6591" w:type="dxa"/>
          </w:tcPr>
          <w:p w:rsidR="006D6F49" w:rsidRPr="006D6F49" w:rsidRDefault="006D6F49" w:rsidP="006D6F49">
            <w:r w:rsidRPr="006D6F49">
              <w:t>Davor Pleše, profesor engleskog jezika, Tanja Stipeć, profesorica engleskog jezika</w:t>
            </w:r>
          </w:p>
        </w:tc>
      </w:tr>
    </w:tbl>
    <w:p w:rsidR="006D6F49" w:rsidRPr="006D6F49" w:rsidRDefault="006D6F49" w:rsidP="006D6F49"/>
    <w:p w:rsidR="00670668" w:rsidRDefault="00670668" w:rsidP="00093008">
      <w:pPr>
        <w:rPr>
          <w:b/>
        </w:rPr>
      </w:pPr>
    </w:p>
    <w:p w:rsidR="0051140E" w:rsidRDefault="0051140E" w:rsidP="0051140E">
      <w:pPr>
        <w:spacing w:line="276" w:lineRule="auto"/>
      </w:pPr>
      <w:r>
        <w:t>Kurikulumsko područje: Katolički vjeronauk</w:t>
      </w:r>
    </w:p>
    <w:tbl>
      <w:tblPr>
        <w:tblW w:w="0" w:type="auto"/>
        <w:tblInd w:w="108" w:type="dxa"/>
        <w:tblCellMar>
          <w:left w:w="10" w:type="dxa"/>
          <w:right w:w="10" w:type="dxa"/>
        </w:tblCellMar>
        <w:tblLook w:val="0000" w:firstRow="0" w:lastRow="0" w:firstColumn="0" w:lastColumn="0" w:noHBand="0" w:noVBand="0"/>
      </w:tblPr>
      <w:tblGrid>
        <w:gridCol w:w="1456"/>
        <w:gridCol w:w="2623"/>
        <w:gridCol w:w="5811"/>
      </w:tblGrid>
      <w:tr w:rsidR="0051140E" w:rsidTr="00F04DF0">
        <w:tc>
          <w:tcPr>
            <w:tcW w:w="32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t>Naziv:</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pPr>
              <w:spacing w:line="276" w:lineRule="auto"/>
            </w:pPr>
            <w:r>
              <w:rPr>
                <w:shd w:val="clear" w:color="auto" w:fill="FFFFFF"/>
              </w:rPr>
              <w:t>Projekt</w:t>
            </w:r>
            <w:r w:rsidRPr="0051140E">
              <w:rPr>
                <w:shd w:val="clear" w:color="auto" w:fill="FFFFFF"/>
              </w:rPr>
              <w:t>: Doprinos vjeronauka kulturno-povijesnoj i kršćanskoj promociji Rijeke kao Europske prijestolnice kulture 2020</w:t>
            </w:r>
            <w:r>
              <w:rPr>
                <w:b/>
                <w:shd w:val="clear" w:color="auto" w:fill="FFFFFF"/>
              </w:rPr>
              <w:t>.</w:t>
            </w:r>
          </w:p>
        </w:tc>
      </w:tr>
      <w:tr w:rsidR="0051140E" w:rsidTr="00F04DF0">
        <w:trPr>
          <w:trHeight w:val="1"/>
        </w:trPr>
        <w:tc>
          <w:tcPr>
            <w:tcW w:w="32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t>Ciklus (razred):</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rFonts w:ascii="Calibri" w:eastAsia="Calibri" w:hAnsi="Calibri" w:cs="Calibri"/>
              </w:rPr>
              <w:t>1</w:t>
            </w:r>
            <w:r>
              <w:t>- 4. r</w:t>
            </w:r>
          </w:p>
        </w:tc>
      </w:tr>
      <w:tr w:rsidR="0051140E" w:rsidTr="00F04DF0">
        <w:trPr>
          <w:trHeight w:val="1"/>
        </w:trPr>
        <w:tc>
          <w:tcPr>
            <w:tcW w:w="32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Cilj:</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t>Upoznati kulturnu i povijesnu baštinu riječke nadbiskupije kao i sakralne objekte na njenom području, osobito na području Gorskog kotara. Izraditi pps i učenicima drugih župa na području delničkog dekanata predstaviti svoju župu</w:t>
            </w:r>
          </w:p>
        </w:tc>
      </w:tr>
      <w:tr w:rsidR="0051140E" w:rsidTr="00F04DF0">
        <w:trPr>
          <w:trHeight w:val="1"/>
        </w:trPr>
        <w:tc>
          <w:tcPr>
            <w:tcW w:w="32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Obrazloženje cilja (povezan s potrebama, interesima učenika i vrijednostima ŠK):</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pPr>
              <w:spacing w:line="276" w:lineRule="auto"/>
            </w:pPr>
            <w:r>
              <w:t>Kroz izradu pps i radom u radionici upoznati sakralnu povijest svoga kraja.</w:t>
            </w:r>
          </w:p>
          <w:p w:rsidR="0051140E" w:rsidRDefault="0051140E" w:rsidP="00F04DF0">
            <w:pPr>
              <w:spacing w:line="276" w:lineRule="auto"/>
            </w:pPr>
            <w:r>
              <w:t>Njegovati kulturnu i povijesnu baštinu i prenositi je mlađim generacijama.</w:t>
            </w:r>
          </w:p>
        </w:tc>
      </w:tr>
      <w:tr w:rsidR="0051140E" w:rsidTr="00F04DF0">
        <w:trPr>
          <w:trHeight w:val="1"/>
        </w:trPr>
        <w:tc>
          <w:tcPr>
            <w:tcW w:w="32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Namjena:</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pPr>
              <w:rPr>
                <w:rFonts w:ascii="Calibri" w:eastAsia="Calibri" w:hAnsi="Calibri" w:cs="Calibri"/>
              </w:rPr>
            </w:pPr>
          </w:p>
        </w:tc>
      </w:tr>
      <w:tr w:rsidR="0051140E" w:rsidTr="00F04DF0">
        <w:trPr>
          <w:trHeight w:val="1"/>
        </w:trPr>
        <w:tc>
          <w:tcPr>
            <w:tcW w:w="32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Očekivani ishodi/postignuća:</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pPr>
              <w:ind w:left="43"/>
            </w:pPr>
            <w:r>
              <w:t>Prepoznati i imenovati sakralne objekte svoga kraja.</w:t>
            </w:r>
          </w:p>
          <w:p w:rsidR="0051140E" w:rsidRDefault="0051140E" w:rsidP="00F04DF0">
            <w:pPr>
              <w:ind w:left="43"/>
            </w:pPr>
            <w:r>
              <w:t>Uočiti važnost poznavanja kulturne i povijesne baštine svoga kraja.</w:t>
            </w:r>
          </w:p>
          <w:p w:rsidR="0051140E" w:rsidRDefault="0051140E" w:rsidP="00F04DF0">
            <w:r>
              <w:t>Prezentirati rezultate rada po završetku radionice</w:t>
            </w:r>
          </w:p>
        </w:tc>
      </w:tr>
      <w:tr w:rsidR="0051140E" w:rsidTr="00F04DF0">
        <w:trPr>
          <w:trHeight w:val="1"/>
        </w:trPr>
        <w:tc>
          <w:tcPr>
            <w:tcW w:w="6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pPr>
              <w:ind w:left="113" w:right="113"/>
            </w:pPr>
            <w:r>
              <w:rPr>
                <w:i/>
              </w:rPr>
              <w:t>Način realizacije</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Oblik:</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t>Posjet delničkoj župi i izlaganje rezultata istraživanja o župi Podstene i Završje.</w:t>
            </w:r>
          </w:p>
        </w:tc>
      </w:tr>
      <w:tr w:rsidR="0051140E" w:rsidTr="00F04DF0">
        <w:trPr>
          <w:trHeight w:val="1"/>
        </w:trPr>
        <w:tc>
          <w:tcPr>
            <w:tcW w:w="6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1140E" w:rsidRDefault="0051140E" w:rsidP="00F04DF0">
            <w:pPr>
              <w:spacing w:after="200" w:line="276" w:lineRule="auto"/>
              <w:rPr>
                <w:rFonts w:ascii="Calibri" w:eastAsia="Calibri" w:hAnsi="Calibri" w:cs="Calibri"/>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Sudionici:</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t>Učenici srednje škole i vjeroučitelj, učenici iz ostalih škola na području delničkog dekanata zajedno sa svojim vjeroučiteljima.</w:t>
            </w:r>
          </w:p>
        </w:tc>
      </w:tr>
      <w:tr w:rsidR="0051140E" w:rsidTr="00F04DF0">
        <w:trPr>
          <w:trHeight w:val="1"/>
        </w:trPr>
        <w:tc>
          <w:tcPr>
            <w:tcW w:w="6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1140E" w:rsidRDefault="0051140E" w:rsidP="00F04DF0">
            <w:pPr>
              <w:spacing w:after="200" w:line="276" w:lineRule="auto"/>
              <w:rPr>
                <w:rFonts w:ascii="Calibri" w:eastAsia="Calibri" w:hAnsi="Calibri" w:cs="Calibri"/>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 xml:space="preserve">Načini učenja (što rade </w:t>
            </w:r>
            <w:r>
              <w:rPr>
                <w:i/>
              </w:rPr>
              <w:lastRenderedPageBreak/>
              <w:t>učenici):</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lastRenderedPageBreak/>
              <w:t xml:space="preserve">Sudjeluju u izradi pps , sudjeluju u radionici, prezentiraju </w:t>
            </w:r>
            <w:r>
              <w:lastRenderedPageBreak/>
              <w:t>rezultate rada, sudjeluju u kvizu znanja i na svetoj misi po završetku rada.</w:t>
            </w:r>
          </w:p>
        </w:tc>
      </w:tr>
      <w:tr w:rsidR="0051140E" w:rsidTr="00F04DF0">
        <w:trPr>
          <w:trHeight w:val="1"/>
        </w:trPr>
        <w:tc>
          <w:tcPr>
            <w:tcW w:w="6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1140E" w:rsidRDefault="0051140E" w:rsidP="00F04DF0">
            <w:pPr>
              <w:spacing w:after="200" w:line="276" w:lineRule="auto"/>
              <w:rPr>
                <w:rFonts w:ascii="Calibri" w:eastAsia="Calibri" w:hAnsi="Calibri" w:cs="Calibri"/>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Metode poučavanja (što rade učitelji):</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t>Organiziraju zajednički susret vjeroučenika u župi Delnice. Pripremaju materijale i provode radionicu. Izrađuju brošuru o župama delničkog dekanata</w:t>
            </w:r>
          </w:p>
        </w:tc>
      </w:tr>
      <w:tr w:rsidR="0051140E" w:rsidTr="00F04DF0">
        <w:trPr>
          <w:trHeight w:val="1"/>
        </w:trPr>
        <w:tc>
          <w:tcPr>
            <w:tcW w:w="6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1140E" w:rsidRDefault="0051140E" w:rsidP="00F04DF0">
            <w:pPr>
              <w:spacing w:after="200" w:line="276" w:lineRule="auto"/>
              <w:rPr>
                <w:rFonts w:ascii="Calibri" w:eastAsia="Calibri" w:hAnsi="Calibri" w:cs="Calibri"/>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Trajanje izvedbe:</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t>Travanj ili svibanj 2018.g</w:t>
            </w:r>
          </w:p>
        </w:tc>
      </w:tr>
      <w:tr w:rsidR="0051140E" w:rsidTr="00F04DF0">
        <w:trPr>
          <w:trHeight w:val="1"/>
        </w:trPr>
        <w:tc>
          <w:tcPr>
            <w:tcW w:w="32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Potrebni resursi:</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t xml:space="preserve"> Cca 500 kn materijalnih troškova za tiskanje brošure</w:t>
            </w:r>
          </w:p>
        </w:tc>
      </w:tr>
      <w:tr w:rsidR="0051140E" w:rsidTr="00F04DF0">
        <w:trPr>
          <w:trHeight w:val="1"/>
        </w:trPr>
        <w:tc>
          <w:tcPr>
            <w:tcW w:w="32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Moguće teškoće:</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pPr>
              <w:rPr>
                <w:rFonts w:ascii="Calibri" w:eastAsia="Calibri" w:hAnsi="Calibri" w:cs="Calibri"/>
              </w:rPr>
            </w:pPr>
          </w:p>
        </w:tc>
      </w:tr>
      <w:tr w:rsidR="0051140E" w:rsidTr="00F04DF0">
        <w:trPr>
          <w:trHeight w:val="1"/>
        </w:trPr>
        <w:tc>
          <w:tcPr>
            <w:tcW w:w="32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Način praćenja i provjere ishoda/postignuća:</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t>Rezultati rada u radionicama.</w:t>
            </w:r>
          </w:p>
        </w:tc>
      </w:tr>
      <w:tr w:rsidR="0051140E" w:rsidTr="00F04DF0">
        <w:trPr>
          <w:trHeight w:val="1"/>
        </w:trPr>
        <w:tc>
          <w:tcPr>
            <w:tcW w:w="32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Okvirni troškovnik:</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t>500 kn</w:t>
            </w:r>
          </w:p>
        </w:tc>
      </w:tr>
      <w:tr w:rsidR="0051140E" w:rsidTr="00F04DF0">
        <w:trPr>
          <w:trHeight w:val="1"/>
        </w:trPr>
        <w:tc>
          <w:tcPr>
            <w:tcW w:w="32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rPr>
                <w:i/>
              </w:rPr>
              <w:t>Odgovorne osobe:</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40E" w:rsidRDefault="0051140E" w:rsidP="00F04DF0">
            <w:r>
              <w:t>Antonio Crnković vjeroučitelj u suradnji s ostalim vjeroučiteljima delničkog dekanata</w:t>
            </w:r>
          </w:p>
        </w:tc>
      </w:tr>
    </w:tbl>
    <w:p w:rsidR="0051140E" w:rsidRDefault="0051140E" w:rsidP="0051140E">
      <w:pPr>
        <w:rPr>
          <w:b/>
        </w:rPr>
      </w:pPr>
    </w:p>
    <w:p w:rsidR="00565294" w:rsidRDefault="00565294" w:rsidP="00565294"/>
    <w:p w:rsidR="00D810E8" w:rsidRPr="00577B46" w:rsidRDefault="00D810E8" w:rsidP="00D810E8">
      <w:r w:rsidRPr="000A092A">
        <w:t>Kurikulumsko područje: Pri</w:t>
      </w:r>
      <w:r w:rsidR="009C5B1C" w:rsidRPr="000A092A">
        <w:t>r</w:t>
      </w:r>
      <w:r w:rsidRPr="000A092A">
        <w:t>odoslovlje</w:t>
      </w:r>
    </w:p>
    <w:p w:rsidR="006C033D" w:rsidRDefault="006C033D" w:rsidP="00D810E8">
      <w:pPr>
        <w:rPr>
          <w:b/>
        </w:rPr>
      </w:pPr>
      <w:r w:rsidRPr="000A092A">
        <w:rPr>
          <w:lang w:val="en-US"/>
        </w:rPr>
        <w:t>Posjet  Hrvatskoj akademiji znanosti i umjetnosti  ( Memorijalna soba nobelovaca)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8"/>
        <w:gridCol w:w="6961"/>
      </w:tblGrid>
      <w:tr w:rsidR="006C033D" w:rsidRPr="00577B46" w:rsidTr="001A3942">
        <w:tc>
          <w:tcPr>
            <w:tcW w:w="3129" w:type="dxa"/>
            <w:gridSpan w:val="2"/>
          </w:tcPr>
          <w:p w:rsidR="006C033D" w:rsidRPr="00577B46" w:rsidRDefault="006C033D" w:rsidP="006C033D">
            <w:pPr>
              <w:rPr>
                <w:lang w:val="en-US"/>
              </w:rPr>
            </w:pPr>
            <w:r w:rsidRPr="00577B46">
              <w:rPr>
                <w:lang w:val="en-US"/>
              </w:rPr>
              <w:t>Ciklus (razred):</w:t>
            </w:r>
          </w:p>
        </w:tc>
        <w:tc>
          <w:tcPr>
            <w:tcW w:w="11091" w:type="dxa"/>
          </w:tcPr>
          <w:p w:rsidR="006C033D" w:rsidRPr="00577B46" w:rsidRDefault="006C033D" w:rsidP="006C033D">
            <w:pPr>
              <w:rPr>
                <w:lang w:val="en-US"/>
              </w:rPr>
            </w:pPr>
            <w:r w:rsidRPr="00577B46">
              <w:rPr>
                <w:lang w:val="en-US"/>
              </w:rPr>
              <w:t>4.a, 4.b</w:t>
            </w:r>
          </w:p>
        </w:tc>
      </w:tr>
      <w:tr w:rsidR="006C033D" w:rsidRPr="00577B46" w:rsidTr="001A3942">
        <w:tc>
          <w:tcPr>
            <w:tcW w:w="3129" w:type="dxa"/>
            <w:gridSpan w:val="2"/>
          </w:tcPr>
          <w:p w:rsidR="006C033D" w:rsidRPr="00577B46" w:rsidRDefault="006C033D" w:rsidP="006C033D">
            <w:pPr>
              <w:rPr>
                <w:lang w:val="en-US"/>
              </w:rPr>
            </w:pPr>
            <w:r w:rsidRPr="00577B46">
              <w:rPr>
                <w:lang w:val="en-US"/>
              </w:rPr>
              <w:t>Cilj:</w:t>
            </w:r>
          </w:p>
        </w:tc>
        <w:tc>
          <w:tcPr>
            <w:tcW w:w="11091" w:type="dxa"/>
          </w:tcPr>
          <w:p w:rsidR="006C033D" w:rsidRPr="00577B46" w:rsidRDefault="006C033D" w:rsidP="006C033D">
            <w:pPr>
              <w:rPr>
                <w:lang w:val="en-US"/>
              </w:rPr>
            </w:pPr>
            <w:r w:rsidRPr="00577B46">
              <w:rPr>
                <w:lang w:val="en-US"/>
              </w:rPr>
              <w:t>Popularizacija znanosti,   približiti znanost i znanstvenike učenicima.</w:t>
            </w:r>
          </w:p>
          <w:p w:rsidR="006C033D" w:rsidRPr="00577B46" w:rsidRDefault="006C033D" w:rsidP="006C033D">
            <w:pPr>
              <w:rPr>
                <w:lang w:val="en-US"/>
              </w:rPr>
            </w:pPr>
            <w:r w:rsidRPr="00577B46">
              <w:rPr>
                <w:lang w:val="en-US"/>
              </w:rPr>
              <w:t>Proširiti znanja o životu i radu  kemičara, nobelovaca Lavoslava Ružičke i Vladimira Preloga.</w:t>
            </w:r>
          </w:p>
        </w:tc>
      </w:tr>
      <w:tr w:rsidR="006C033D" w:rsidRPr="00577B46" w:rsidTr="001A3942">
        <w:tc>
          <w:tcPr>
            <w:tcW w:w="3129" w:type="dxa"/>
            <w:gridSpan w:val="2"/>
          </w:tcPr>
          <w:p w:rsidR="006C033D" w:rsidRPr="00577B46" w:rsidRDefault="006C033D" w:rsidP="006C033D">
            <w:pPr>
              <w:rPr>
                <w:lang w:val="en-US"/>
              </w:rPr>
            </w:pPr>
            <w:r w:rsidRPr="00577B46">
              <w:rPr>
                <w:lang w:val="en-US"/>
              </w:rPr>
              <w:t>Obrazloženje cilja (povezan s potrebama, interesima učenika i vrijednostima ŠK):</w:t>
            </w:r>
          </w:p>
        </w:tc>
        <w:tc>
          <w:tcPr>
            <w:tcW w:w="11091" w:type="dxa"/>
          </w:tcPr>
          <w:p w:rsidR="006C033D" w:rsidRPr="00577B46" w:rsidRDefault="006C033D" w:rsidP="006C033D">
            <w:pPr>
              <w:rPr>
                <w:lang w:val="en-US"/>
              </w:rPr>
            </w:pPr>
            <w:r w:rsidRPr="00577B46">
              <w:rPr>
                <w:lang w:val="en-US"/>
              </w:rPr>
              <w:t>Primjena stečenih znanja i njihova kontekstualizacija,  povezivanje sa svakodnevnim situacijama, razvijanje praktičnih životnih vještina, primjenjivost stečenih spoznaja u svakodnevnom životu</w:t>
            </w:r>
          </w:p>
        </w:tc>
      </w:tr>
      <w:tr w:rsidR="006C033D" w:rsidRPr="00577B46" w:rsidTr="001A3942">
        <w:tc>
          <w:tcPr>
            <w:tcW w:w="3129" w:type="dxa"/>
            <w:gridSpan w:val="2"/>
          </w:tcPr>
          <w:p w:rsidR="006C033D" w:rsidRPr="00577B46" w:rsidRDefault="006C033D" w:rsidP="006C033D">
            <w:pPr>
              <w:rPr>
                <w:lang w:val="en-US"/>
              </w:rPr>
            </w:pPr>
            <w:r w:rsidRPr="00577B46">
              <w:rPr>
                <w:lang w:val="en-US"/>
              </w:rPr>
              <w:t>Namjena:</w:t>
            </w:r>
          </w:p>
        </w:tc>
        <w:tc>
          <w:tcPr>
            <w:tcW w:w="11091" w:type="dxa"/>
          </w:tcPr>
          <w:p w:rsidR="006C033D" w:rsidRPr="00577B46" w:rsidRDefault="006C033D" w:rsidP="006C033D">
            <w:pPr>
              <w:rPr>
                <w:lang w:val="en-US"/>
              </w:rPr>
            </w:pPr>
            <w:r w:rsidRPr="00577B46">
              <w:rPr>
                <w:lang w:val="en-US"/>
              </w:rPr>
              <w:t>Povezivanje teorije s praksom</w:t>
            </w:r>
          </w:p>
        </w:tc>
      </w:tr>
      <w:tr w:rsidR="006C033D" w:rsidRPr="00577B46" w:rsidTr="001A3942">
        <w:tc>
          <w:tcPr>
            <w:tcW w:w="3129" w:type="dxa"/>
            <w:gridSpan w:val="2"/>
          </w:tcPr>
          <w:p w:rsidR="006C033D" w:rsidRPr="00577B46" w:rsidRDefault="006C033D" w:rsidP="006C033D">
            <w:pPr>
              <w:rPr>
                <w:lang w:val="en-US"/>
              </w:rPr>
            </w:pPr>
            <w:r w:rsidRPr="00577B46">
              <w:rPr>
                <w:lang w:val="en-US"/>
              </w:rPr>
              <w:t>Očekivani ishodi/postignuća:</w:t>
            </w:r>
          </w:p>
        </w:tc>
        <w:tc>
          <w:tcPr>
            <w:tcW w:w="11091" w:type="dxa"/>
          </w:tcPr>
          <w:p w:rsidR="006C033D" w:rsidRPr="00577B46" w:rsidRDefault="006C033D" w:rsidP="006C033D">
            <w:pPr>
              <w:rPr>
                <w:lang w:val="en-US"/>
              </w:rPr>
            </w:pPr>
            <w:r w:rsidRPr="00577B46">
              <w:rPr>
                <w:lang w:val="en-US"/>
              </w:rPr>
              <w:t>Proširiti znanja iz prirodoslovnog područja</w:t>
            </w:r>
          </w:p>
          <w:p w:rsidR="006C033D" w:rsidRPr="00577B46" w:rsidRDefault="006C033D" w:rsidP="006C033D">
            <w:pPr>
              <w:rPr>
                <w:lang w:val="en-US"/>
              </w:rPr>
            </w:pPr>
            <w:r w:rsidRPr="00577B46">
              <w:rPr>
                <w:lang w:val="en-US"/>
              </w:rPr>
              <w:t>Prepoznati važnost  stručnog rada nobelovaca  Ružičke i Preloga</w:t>
            </w:r>
          </w:p>
          <w:p w:rsidR="006C033D" w:rsidRPr="00577B46" w:rsidRDefault="006C033D" w:rsidP="006C033D">
            <w:pPr>
              <w:rPr>
                <w:lang w:val="en-US"/>
              </w:rPr>
            </w:pPr>
            <w:r w:rsidRPr="00577B46">
              <w:rPr>
                <w:lang w:val="en-US"/>
              </w:rPr>
              <w:t>Proširiti znanja o dodjeli nobelove nagrade</w:t>
            </w:r>
          </w:p>
          <w:p w:rsidR="006C033D" w:rsidRPr="00577B46" w:rsidRDefault="006C033D" w:rsidP="006C033D">
            <w:pPr>
              <w:rPr>
                <w:lang w:val="en-US"/>
              </w:rPr>
            </w:pPr>
            <w:r w:rsidRPr="00577B46">
              <w:rPr>
                <w:lang w:val="en-US"/>
              </w:rPr>
              <w:t>Razvijati timsku atmosferu i  suradnički način rada</w:t>
            </w:r>
          </w:p>
        </w:tc>
      </w:tr>
      <w:tr w:rsidR="006C033D" w:rsidRPr="00577B46" w:rsidTr="001A3942">
        <w:tc>
          <w:tcPr>
            <w:tcW w:w="1166" w:type="dxa"/>
          </w:tcPr>
          <w:p w:rsidR="006C033D" w:rsidRPr="00577B46" w:rsidRDefault="006C033D" w:rsidP="006C033D">
            <w:pPr>
              <w:rPr>
                <w:lang w:val="en-US"/>
              </w:rPr>
            </w:pPr>
            <w:r w:rsidRPr="00577B46">
              <w:rPr>
                <w:lang w:val="en-US"/>
              </w:rPr>
              <w:t xml:space="preserve">    Način realizacije:     </w:t>
            </w:r>
          </w:p>
        </w:tc>
        <w:tc>
          <w:tcPr>
            <w:tcW w:w="1963" w:type="dxa"/>
          </w:tcPr>
          <w:tbl>
            <w:tblPr>
              <w:tblStyle w:val="Reetkatablice"/>
              <w:tblW w:w="0" w:type="auto"/>
              <w:tblLook w:val="04A0" w:firstRow="1" w:lastRow="0" w:firstColumn="1" w:lastColumn="0" w:noHBand="0" w:noVBand="1"/>
            </w:tblPr>
            <w:tblGrid>
              <w:gridCol w:w="1542"/>
            </w:tblGrid>
            <w:tr w:rsidR="006C033D" w:rsidRPr="00577B46" w:rsidTr="001A3942">
              <w:tc>
                <w:tcPr>
                  <w:tcW w:w="1903" w:type="dxa"/>
                </w:tcPr>
                <w:p w:rsidR="006C033D" w:rsidRPr="00577B46" w:rsidRDefault="006C033D" w:rsidP="00AB28C6">
                  <w:pPr>
                    <w:framePr w:hSpace="180" w:wrap="around" w:vAnchor="text" w:hAnchor="margin" w:y="33"/>
                    <w:rPr>
                      <w:lang w:val="en-US"/>
                    </w:rPr>
                  </w:pPr>
                  <w:r w:rsidRPr="00577B46">
                    <w:rPr>
                      <w:lang w:val="en-US"/>
                    </w:rPr>
                    <w:t>Oblik:</w:t>
                  </w:r>
                </w:p>
                <w:p w:rsidR="006C033D" w:rsidRPr="00577B46" w:rsidRDefault="006C033D" w:rsidP="00AB28C6">
                  <w:pPr>
                    <w:framePr w:hSpace="180" w:wrap="around" w:vAnchor="text" w:hAnchor="margin" w:y="33"/>
                    <w:rPr>
                      <w:lang w:val="en-US"/>
                    </w:rPr>
                  </w:pPr>
                </w:p>
              </w:tc>
            </w:tr>
            <w:tr w:rsidR="006C033D" w:rsidRPr="00577B46" w:rsidTr="001A3942">
              <w:tc>
                <w:tcPr>
                  <w:tcW w:w="1903" w:type="dxa"/>
                </w:tcPr>
                <w:p w:rsidR="006C033D" w:rsidRPr="00577B46" w:rsidRDefault="006C033D" w:rsidP="00AB28C6">
                  <w:pPr>
                    <w:framePr w:hSpace="180" w:wrap="around" w:vAnchor="text" w:hAnchor="margin" w:y="33"/>
                    <w:rPr>
                      <w:lang w:val="en-US"/>
                    </w:rPr>
                  </w:pPr>
                  <w:r w:rsidRPr="00577B46">
                    <w:rPr>
                      <w:lang w:val="en-US"/>
                    </w:rPr>
                    <w:t>Sudionici:</w:t>
                  </w:r>
                </w:p>
                <w:p w:rsidR="006C033D" w:rsidRPr="00577B46" w:rsidRDefault="006C033D" w:rsidP="00AB28C6">
                  <w:pPr>
                    <w:framePr w:hSpace="180" w:wrap="around" w:vAnchor="text" w:hAnchor="margin" w:y="33"/>
                    <w:rPr>
                      <w:lang w:val="en-US"/>
                    </w:rPr>
                  </w:pPr>
                </w:p>
                <w:p w:rsidR="006C033D" w:rsidRPr="00577B46" w:rsidRDefault="006C033D" w:rsidP="00AB28C6">
                  <w:pPr>
                    <w:framePr w:hSpace="180" w:wrap="around" w:vAnchor="text" w:hAnchor="margin" w:y="33"/>
                    <w:rPr>
                      <w:lang w:val="en-US"/>
                    </w:rPr>
                  </w:pPr>
                </w:p>
              </w:tc>
            </w:tr>
            <w:tr w:rsidR="006C033D" w:rsidRPr="00577B46" w:rsidTr="001A3942">
              <w:tc>
                <w:tcPr>
                  <w:tcW w:w="1903" w:type="dxa"/>
                </w:tcPr>
                <w:p w:rsidR="006C033D" w:rsidRPr="00577B46" w:rsidRDefault="006C033D" w:rsidP="00AB28C6">
                  <w:pPr>
                    <w:framePr w:hSpace="180" w:wrap="around" w:vAnchor="text" w:hAnchor="margin" w:y="33"/>
                    <w:rPr>
                      <w:lang w:val="en-US"/>
                    </w:rPr>
                  </w:pPr>
                  <w:r w:rsidRPr="00577B46">
                    <w:rPr>
                      <w:lang w:val="en-US"/>
                    </w:rPr>
                    <w:t>Način učenja (što rade učenici):</w:t>
                  </w:r>
                </w:p>
              </w:tc>
            </w:tr>
            <w:tr w:rsidR="006C033D" w:rsidRPr="00577B46" w:rsidTr="001A3942">
              <w:tc>
                <w:tcPr>
                  <w:tcW w:w="1903" w:type="dxa"/>
                </w:tcPr>
                <w:p w:rsidR="006C033D" w:rsidRPr="00577B46" w:rsidRDefault="006C033D" w:rsidP="00AB28C6">
                  <w:pPr>
                    <w:framePr w:hSpace="180" w:wrap="around" w:vAnchor="text" w:hAnchor="margin" w:y="33"/>
                    <w:rPr>
                      <w:lang w:val="en-US"/>
                    </w:rPr>
                  </w:pPr>
                  <w:r w:rsidRPr="00577B46">
                    <w:rPr>
                      <w:lang w:val="en-US"/>
                    </w:rPr>
                    <w:t>Metode poučavanja (što rade učitelji):</w:t>
                  </w:r>
                </w:p>
              </w:tc>
            </w:tr>
            <w:tr w:rsidR="006C033D" w:rsidRPr="00577B46" w:rsidTr="001A3942">
              <w:tc>
                <w:tcPr>
                  <w:tcW w:w="1903" w:type="dxa"/>
                </w:tcPr>
                <w:p w:rsidR="006C033D" w:rsidRPr="00577B46" w:rsidRDefault="006C033D" w:rsidP="00AB28C6">
                  <w:pPr>
                    <w:framePr w:hSpace="180" w:wrap="around" w:vAnchor="text" w:hAnchor="margin" w:y="33"/>
                    <w:rPr>
                      <w:lang w:val="en-US"/>
                    </w:rPr>
                  </w:pPr>
                  <w:r w:rsidRPr="00577B46">
                    <w:rPr>
                      <w:lang w:val="en-US"/>
                    </w:rPr>
                    <w:t>Trajanje izvedbe:</w:t>
                  </w:r>
                </w:p>
                <w:p w:rsidR="006C033D" w:rsidRPr="00577B46" w:rsidRDefault="006C033D" w:rsidP="00AB28C6">
                  <w:pPr>
                    <w:framePr w:hSpace="180" w:wrap="around" w:vAnchor="text" w:hAnchor="margin" w:y="33"/>
                    <w:rPr>
                      <w:lang w:val="en-US"/>
                    </w:rPr>
                  </w:pPr>
                </w:p>
              </w:tc>
            </w:tr>
          </w:tbl>
          <w:p w:rsidR="006C033D" w:rsidRPr="00577B46" w:rsidRDefault="006C033D" w:rsidP="006C033D">
            <w:pPr>
              <w:rPr>
                <w:lang w:val="en-US"/>
              </w:rPr>
            </w:pPr>
          </w:p>
        </w:tc>
        <w:tc>
          <w:tcPr>
            <w:tcW w:w="1109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5"/>
            </w:tblGrid>
            <w:tr w:rsidR="006C033D" w:rsidRPr="00577B46" w:rsidTr="001A3942">
              <w:tc>
                <w:tcPr>
                  <w:tcW w:w="6803" w:type="dxa"/>
                  <w:shd w:val="clear" w:color="auto" w:fill="auto"/>
                </w:tcPr>
                <w:p w:rsidR="006C033D" w:rsidRPr="00577B46" w:rsidRDefault="006C033D" w:rsidP="00AB28C6">
                  <w:pPr>
                    <w:framePr w:hSpace="180" w:wrap="around" w:vAnchor="text" w:hAnchor="margin" w:y="33"/>
                    <w:rPr>
                      <w:lang w:val="en-US"/>
                    </w:rPr>
                  </w:pPr>
                  <w:r w:rsidRPr="00577B46">
                    <w:rPr>
                      <w:lang w:val="en-US"/>
                    </w:rPr>
                    <w:t>Grupni rad, individualni rad</w:t>
                  </w:r>
                </w:p>
                <w:p w:rsidR="006C033D" w:rsidRPr="00577B46" w:rsidRDefault="006C033D" w:rsidP="00AB28C6">
                  <w:pPr>
                    <w:framePr w:hSpace="180" w:wrap="around" w:vAnchor="text" w:hAnchor="margin" w:y="33"/>
                  </w:pPr>
                  <w:r w:rsidRPr="00577B46">
                    <w:rPr>
                      <w:lang w:val="en-US"/>
                    </w:rPr>
                    <w:t>Terenska nastava (Zagreb)</w:t>
                  </w:r>
                </w:p>
              </w:tc>
            </w:tr>
            <w:tr w:rsidR="006C033D" w:rsidRPr="00577B46" w:rsidTr="001A3942">
              <w:tc>
                <w:tcPr>
                  <w:tcW w:w="6803" w:type="dxa"/>
                  <w:shd w:val="clear" w:color="auto" w:fill="auto"/>
                </w:tcPr>
                <w:p w:rsidR="006C033D" w:rsidRPr="00577B46" w:rsidRDefault="006C033D" w:rsidP="00AB28C6">
                  <w:pPr>
                    <w:framePr w:hSpace="180" w:wrap="around" w:vAnchor="text" w:hAnchor="margin" w:y="33"/>
                    <w:rPr>
                      <w:lang w:val="en-US"/>
                    </w:rPr>
                  </w:pPr>
                  <w:r w:rsidRPr="00577B46">
                    <w:rPr>
                      <w:lang w:val="en-US"/>
                    </w:rPr>
                    <w:t>Svi zainteresirani učenici 4a i 4b razreda, a  ako ostane slobodnih mjesta  i drugi učenici koji bi taj dan prema  kurikulumu posjetili prigodnu izložbu ili mjesto u Zagrebu</w:t>
                  </w:r>
                </w:p>
              </w:tc>
            </w:tr>
            <w:tr w:rsidR="006C033D" w:rsidRPr="00577B46" w:rsidTr="001A3942">
              <w:tc>
                <w:tcPr>
                  <w:tcW w:w="6803" w:type="dxa"/>
                  <w:shd w:val="clear" w:color="auto" w:fill="auto"/>
                </w:tcPr>
                <w:p w:rsidR="006C033D" w:rsidRPr="00577B46" w:rsidRDefault="006C033D" w:rsidP="00AB28C6">
                  <w:pPr>
                    <w:framePr w:hSpace="180" w:wrap="around" w:vAnchor="text" w:hAnchor="margin" w:y="33"/>
                    <w:rPr>
                      <w:lang w:val="en-US"/>
                    </w:rPr>
                  </w:pPr>
                  <w:r w:rsidRPr="00577B46">
                    <w:rPr>
                      <w:lang w:val="en-US"/>
                    </w:rPr>
                    <w:t>Promatranje, razgovor, diskusija, vodenje bilješki, fotografiranje</w:t>
                  </w:r>
                </w:p>
                <w:p w:rsidR="006C033D" w:rsidRDefault="006C033D" w:rsidP="00AB28C6">
                  <w:pPr>
                    <w:framePr w:hSpace="180" w:wrap="around" w:vAnchor="text" w:hAnchor="margin" w:y="33"/>
                    <w:rPr>
                      <w:lang w:val="en-US"/>
                    </w:rPr>
                  </w:pPr>
                  <w:r w:rsidRPr="00577B46">
                    <w:rPr>
                      <w:lang w:val="en-US"/>
                    </w:rPr>
                    <w:t xml:space="preserve"> a nakon TN rad na tekstu,   izrada plakata i  prezentacija</w:t>
                  </w:r>
                </w:p>
                <w:p w:rsidR="00577B46" w:rsidRPr="00577B46" w:rsidRDefault="00577B46" w:rsidP="00AB28C6">
                  <w:pPr>
                    <w:framePr w:hSpace="180" w:wrap="around" w:vAnchor="text" w:hAnchor="margin" w:y="33"/>
                  </w:pPr>
                </w:p>
              </w:tc>
            </w:tr>
            <w:tr w:rsidR="006C033D" w:rsidRPr="00577B46" w:rsidTr="001A3942">
              <w:tc>
                <w:tcPr>
                  <w:tcW w:w="6803" w:type="dxa"/>
                  <w:shd w:val="clear" w:color="auto" w:fill="auto"/>
                </w:tcPr>
                <w:p w:rsidR="006C033D" w:rsidRPr="00577B46" w:rsidRDefault="006C033D" w:rsidP="00AB28C6">
                  <w:pPr>
                    <w:framePr w:hSpace="180" w:wrap="around" w:vAnchor="text" w:hAnchor="margin" w:y="33"/>
                    <w:rPr>
                      <w:lang w:val="en-US"/>
                    </w:rPr>
                  </w:pPr>
                  <w:r w:rsidRPr="00577B46">
                    <w:rPr>
                      <w:lang w:val="en-US"/>
                    </w:rPr>
                    <w:t>Organizacija terenske nastave, priprema, praćenje, poticanje i usmjeravanje učenika, približavanje nastavnog gradiva, pokazuju i objašnjavaju, podučavaju primjerom</w:t>
                  </w:r>
                </w:p>
                <w:p w:rsidR="006C033D" w:rsidRPr="00577B46" w:rsidRDefault="006C033D" w:rsidP="00AB28C6">
                  <w:pPr>
                    <w:framePr w:hSpace="180" w:wrap="around" w:vAnchor="text" w:hAnchor="margin" w:y="33"/>
                  </w:pPr>
                </w:p>
              </w:tc>
            </w:tr>
            <w:tr w:rsidR="006C033D" w:rsidRPr="00577B46" w:rsidTr="001A3942">
              <w:tc>
                <w:tcPr>
                  <w:tcW w:w="6803" w:type="dxa"/>
                  <w:shd w:val="clear" w:color="auto" w:fill="auto"/>
                </w:tcPr>
                <w:p w:rsidR="006C033D" w:rsidRPr="00577B46" w:rsidRDefault="006C033D" w:rsidP="00AB28C6">
                  <w:pPr>
                    <w:framePr w:hSpace="180" w:wrap="around" w:vAnchor="text" w:hAnchor="margin" w:y="33"/>
                    <w:rPr>
                      <w:lang w:val="en-US"/>
                    </w:rPr>
                  </w:pPr>
                  <w:r w:rsidRPr="00577B46">
                    <w:rPr>
                      <w:lang w:val="en-US"/>
                    </w:rPr>
                    <w:t>priprema  (7 dana)</w:t>
                  </w:r>
                </w:p>
                <w:p w:rsidR="006C033D" w:rsidRPr="00577B46" w:rsidRDefault="006C033D" w:rsidP="00AB28C6">
                  <w:pPr>
                    <w:framePr w:hSpace="180" w:wrap="around" w:vAnchor="text" w:hAnchor="margin" w:y="33"/>
                    <w:rPr>
                      <w:lang w:val="en-US"/>
                    </w:rPr>
                  </w:pPr>
                  <w:r w:rsidRPr="00577B46">
                    <w:rPr>
                      <w:lang w:val="en-US"/>
                    </w:rPr>
                    <w:t>TN u Zagrebu (1 dan)</w:t>
                  </w:r>
                </w:p>
                <w:p w:rsidR="006C033D" w:rsidRPr="00577B46" w:rsidRDefault="006C033D" w:rsidP="00AB28C6">
                  <w:pPr>
                    <w:framePr w:hSpace="180" w:wrap="around" w:vAnchor="text" w:hAnchor="margin" w:y="33"/>
                  </w:pPr>
                  <w:r w:rsidRPr="00577B46">
                    <w:rPr>
                      <w:lang w:val="en-US"/>
                    </w:rPr>
                    <w:t>izrada plakata i prezentacija nakon TN (2-3 dana)</w:t>
                  </w:r>
                </w:p>
              </w:tc>
            </w:tr>
          </w:tbl>
          <w:p w:rsidR="006C033D" w:rsidRPr="00577B46" w:rsidRDefault="006C033D" w:rsidP="006C033D">
            <w:pPr>
              <w:rPr>
                <w:lang w:val="en-US"/>
              </w:rPr>
            </w:pPr>
          </w:p>
        </w:tc>
      </w:tr>
      <w:tr w:rsidR="006C033D" w:rsidRPr="00577B46" w:rsidTr="001A3942">
        <w:tc>
          <w:tcPr>
            <w:tcW w:w="3129" w:type="dxa"/>
            <w:gridSpan w:val="2"/>
          </w:tcPr>
          <w:p w:rsidR="006C033D" w:rsidRPr="00577B46" w:rsidRDefault="006C033D" w:rsidP="006C033D">
            <w:pPr>
              <w:rPr>
                <w:lang w:val="en-US"/>
              </w:rPr>
            </w:pPr>
            <w:r w:rsidRPr="00577B46">
              <w:rPr>
                <w:lang w:val="en-US"/>
              </w:rPr>
              <w:t>Potrebni resursi:</w:t>
            </w:r>
          </w:p>
        </w:tc>
        <w:tc>
          <w:tcPr>
            <w:tcW w:w="11091" w:type="dxa"/>
          </w:tcPr>
          <w:p w:rsidR="006C033D" w:rsidRPr="00577B46" w:rsidRDefault="006C033D" w:rsidP="006C033D">
            <w:pPr>
              <w:rPr>
                <w:lang w:val="en-US"/>
              </w:rPr>
            </w:pPr>
            <w:r w:rsidRPr="00577B46">
              <w:rPr>
                <w:lang w:val="en-US"/>
              </w:rPr>
              <w:t>Autobus do Zagreba, ulaznica u HAZU, fotoaparat,  računalo, internet</w:t>
            </w:r>
          </w:p>
          <w:p w:rsidR="006C033D" w:rsidRPr="00577B46" w:rsidRDefault="006C033D" w:rsidP="006C033D">
            <w:pPr>
              <w:rPr>
                <w:lang w:val="en-US"/>
              </w:rPr>
            </w:pPr>
            <w:r w:rsidRPr="00577B46">
              <w:rPr>
                <w:lang w:val="en-US"/>
              </w:rPr>
              <w:t>Učenici i  nastavnici prirodoslovne grupe predmeta,</w:t>
            </w:r>
          </w:p>
          <w:p w:rsidR="006C033D" w:rsidRPr="00577B46" w:rsidRDefault="006C033D" w:rsidP="006C033D">
            <w:pPr>
              <w:rPr>
                <w:lang w:val="en-US"/>
              </w:rPr>
            </w:pPr>
            <w:r w:rsidRPr="00577B46">
              <w:rPr>
                <w:lang w:val="en-US"/>
              </w:rPr>
              <w:t>stručni  vodič u HAZU za Memorijalnu sobu nobelovaca</w:t>
            </w:r>
          </w:p>
        </w:tc>
      </w:tr>
      <w:tr w:rsidR="006C033D" w:rsidRPr="00577B46" w:rsidTr="001A3942">
        <w:tc>
          <w:tcPr>
            <w:tcW w:w="3129" w:type="dxa"/>
            <w:gridSpan w:val="2"/>
          </w:tcPr>
          <w:p w:rsidR="006C033D" w:rsidRPr="00577B46" w:rsidRDefault="006C033D" w:rsidP="006C033D">
            <w:pPr>
              <w:rPr>
                <w:lang w:val="en-US"/>
              </w:rPr>
            </w:pPr>
            <w:r w:rsidRPr="00577B46">
              <w:rPr>
                <w:lang w:val="en-US"/>
              </w:rPr>
              <w:t>Moguće teškoće:</w:t>
            </w:r>
          </w:p>
        </w:tc>
        <w:tc>
          <w:tcPr>
            <w:tcW w:w="11091" w:type="dxa"/>
          </w:tcPr>
          <w:p w:rsidR="006C033D" w:rsidRPr="00577B46" w:rsidRDefault="006C033D" w:rsidP="006C033D">
            <w:pPr>
              <w:rPr>
                <w:lang w:val="en-US"/>
              </w:rPr>
            </w:pPr>
            <w:r w:rsidRPr="00577B46">
              <w:rPr>
                <w:lang w:val="en-US"/>
              </w:rPr>
              <w:t>Nedostatak interesa učenika, slabi odaziv</w:t>
            </w:r>
          </w:p>
        </w:tc>
      </w:tr>
      <w:tr w:rsidR="006C033D" w:rsidRPr="00577B46" w:rsidTr="001A3942">
        <w:tc>
          <w:tcPr>
            <w:tcW w:w="3129" w:type="dxa"/>
            <w:gridSpan w:val="2"/>
          </w:tcPr>
          <w:p w:rsidR="006C033D" w:rsidRPr="00577B46" w:rsidRDefault="006C033D" w:rsidP="006C033D">
            <w:pPr>
              <w:rPr>
                <w:lang w:val="en-US"/>
              </w:rPr>
            </w:pPr>
            <w:r w:rsidRPr="00577B46">
              <w:rPr>
                <w:lang w:val="en-US"/>
              </w:rPr>
              <w:t xml:space="preserve">Način praćenja i provjere </w:t>
            </w:r>
            <w:r w:rsidRPr="00577B46">
              <w:rPr>
                <w:lang w:val="en-US"/>
              </w:rPr>
              <w:lastRenderedPageBreak/>
              <w:t>ishoda/postignuća:</w:t>
            </w:r>
          </w:p>
        </w:tc>
        <w:tc>
          <w:tcPr>
            <w:tcW w:w="11091" w:type="dxa"/>
          </w:tcPr>
          <w:p w:rsidR="006C033D" w:rsidRPr="00577B46" w:rsidRDefault="006C033D" w:rsidP="006C033D">
            <w:pPr>
              <w:rPr>
                <w:lang w:val="en-US"/>
              </w:rPr>
            </w:pPr>
            <w:r w:rsidRPr="00577B46">
              <w:rPr>
                <w:lang w:val="en-US"/>
              </w:rPr>
              <w:lastRenderedPageBreak/>
              <w:t xml:space="preserve">Zajedničko vredovanje  i samovrednovanje učenika  nakon TN i </w:t>
            </w:r>
            <w:r w:rsidRPr="00577B46">
              <w:rPr>
                <w:lang w:val="en-US"/>
              </w:rPr>
              <w:lastRenderedPageBreak/>
              <w:t>provedenih aktivnosti (izrade materijala).</w:t>
            </w:r>
          </w:p>
        </w:tc>
      </w:tr>
      <w:tr w:rsidR="006C033D" w:rsidRPr="00577B46" w:rsidTr="001A3942">
        <w:tc>
          <w:tcPr>
            <w:tcW w:w="3129" w:type="dxa"/>
            <w:gridSpan w:val="2"/>
          </w:tcPr>
          <w:p w:rsidR="006C033D" w:rsidRPr="00577B46" w:rsidRDefault="006C033D" w:rsidP="006C033D">
            <w:pPr>
              <w:rPr>
                <w:lang w:val="en-US"/>
              </w:rPr>
            </w:pPr>
            <w:r w:rsidRPr="00577B46">
              <w:rPr>
                <w:lang w:val="en-US"/>
              </w:rPr>
              <w:lastRenderedPageBreak/>
              <w:t>Okvirni troškovnik:</w:t>
            </w:r>
          </w:p>
        </w:tc>
        <w:tc>
          <w:tcPr>
            <w:tcW w:w="11091" w:type="dxa"/>
          </w:tcPr>
          <w:p w:rsidR="006C033D" w:rsidRPr="00577B46" w:rsidRDefault="006C033D" w:rsidP="006C033D">
            <w:pPr>
              <w:rPr>
                <w:lang w:val="en-US"/>
              </w:rPr>
            </w:pPr>
            <w:r w:rsidRPr="00577B46">
              <w:rPr>
                <w:lang w:val="en-US"/>
              </w:rPr>
              <w:t>Približno 80 kuna po učeniku</w:t>
            </w:r>
          </w:p>
        </w:tc>
      </w:tr>
      <w:tr w:rsidR="006C033D" w:rsidRPr="00577B46" w:rsidTr="001A3942">
        <w:tc>
          <w:tcPr>
            <w:tcW w:w="3129" w:type="dxa"/>
            <w:gridSpan w:val="2"/>
          </w:tcPr>
          <w:p w:rsidR="006C033D" w:rsidRPr="00577B46" w:rsidRDefault="006C033D" w:rsidP="006C033D">
            <w:pPr>
              <w:rPr>
                <w:lang w:val="en-US"/>
              </w:rPr>
            </w:pPr>
            <w:r w:rsidRPr="00577B46">
              <w:rPr>
                <w:lang w:val="en-US"/>
              </w:rPr>
              <w:t>Odgovorne osobe:</w:t>
            </w:r>
          </w:p>
        </w:tc>
        <w:tc>
          <w:tcPr>
            <w:tcW w:w="11091" w:type="dxa"/>
          </w:tcPr>
          <w:p w:rsidR="006C033D" w:rsidRPr="00577B46" w:rsidRDefault="006C033D" w:rsidP="006C033D">
            <w:pPr>
              <w:rPr>
                <w:lang w:val="en-US"/>
              </w:rPr>
            </w:pPr>
            <w:r w:rsidRPr="00577B46">
              <w:rPr>
                <w:lang w:val="en-US"/>
              </w:rPr>
              <w:t>Bojana Kovačević, Vlatka Mance</w:t>
            </w:r>
          </w:p>
        </w:tc>
      </w:tr>
    </w:tbl>
    <w:p w:rsidR="006C033D" w:rsidRDefault="006C033D" w:rsidP="00D810E8">
      <w:pPr>
        <w:rPr>
          <w:b/>
        </w:rPr>
      </w:pPr>
    </w:p>
    <w:p w:rsidR="00D810E8" w:rsidRDefault="00D810E8" w:rsidP="00093008">
      <w:pPr>
        <w:rPr>
          <w:b/>
        </w:rPr>
      </w:pPr>
    </w:p>
    <w:p w:rsidR="00A41B5D" w:rsidRPr="000A092A" w:rsidRDefault="00A41B5D" w:rsidP="00093008">
      <w:pPr>
        <w:rPr>
          <w:b/>
        </w:rPr>
      </w:pPr>
    </w:p>
    <w:p w:rsidR="00CB3857" w:rsidRDefault="00CB3857" w:rsidP="00CB3857">
      <w:r>
        <w:t>Kurikulumsko područje: Matematika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4"/>
        <w:gridCol w:w="6955"/>
      </w:tblGrid>
      <w:tr w:rsidR="00CB3857" w:rsidRPr="00577B46" w:rsidTr="00CB3857">
        <w:tc>
          <w:tcPr>
            <w:tcW w:w="3129" w:type="dxa"/>
            <w:gridSpan w:val="2"/>
          </w:tcPr>
          <w:p w:rsidR="00CB3857" w:rsidRPr="00577B46" w:rsidRDefault="00CB3857" w:rsidP="00CB3857">
            <w:r w:rsidRPr="00577B46">
              <w:t>Ciklus (razred):</w:t>
            </w:r>
          </w:p>
        </w:tc>
        <w:tc>
          <w:tcPr>
            <w:tcW w:w="11091" w:type="dxa"/>
          </w:tcPr>
          <w:p w:rsidR="00CB3857" w:rsidRPr="00577B46" w:rsidRDefault="00CB3857" w:rsidP="00CB3857">
            <w:r w:rsidRPr="00577B46">
              <w:t>Festival matematike</w:t>
            </w:r>
          </w:p>
        </w:tc>
      </w:tr>
      <w:tr w:rsidR="00CB3857" w:rsidRPr="00577B46" w:rsidTr="00CB3857">
        <w:tc>
          <w:tcPr>
            <w:tcW w:w="3129" w:type="dxa"/>
            <w:gridSpan w:val="2"/>
          </w:tcPr>
          <w:p w:rsidR="00CB3857" w:rsidRPr="00577B46" w:rsidRDefault="00CB3857" w:rsidP="00CB3857">
            <w:r w:rsidRPr="00577B46">
              <w:t>Cilj:</w:t>
            </w:r>
          </w:p>
        </w:tc>
        <w:tc>
          <w:tcPr>
            <w:tcW w:w="11091" w:type="dxa"/>
          </w:tcPr>
          <w:p w:rsidR="00CB3857" w:rsidRPr="00577B46" w:rsidRDefault="00CB3857" w:rsidP="00577B46">
            <w:r w:rsidRPr="00577B46">
              <w:t>Primjena stečenog znanja iz matematike u rješavanju problema, razvij</w:t>
            </w:r>
            <w:r w:rsidR="00577B46">
              <w:t>anje logičkog mišljenja i</w:t>
            </w:r>
            <w:r w:rsidRPr="00577B46">
              <w:t xml:space="preserve"> matematičke pismenosti na zabavnim </w:t>
            </w:r>
            <w:r w:rsidR="00577B46">
              <w:t>i</w:t>
            </w:r>
            <w:r w:rsidRPr="00577B46">
              <w:t xml:space="preserve"> interesantnim i zadacima</w:t>
            </w:r>
          </w:p>
        </w:tc>
      </w:tr>
      <w:tr w:rsidR="00CB3857" w:rsidRPr="00577B46" w:rsidTr="00CB3857">
        <w:tc>
          <w:tcPr>
            <w:tcW w:w="3129" w:type="dxa"/>
            <w:gridSpan w:val="2"/>
          </w:tcPr>
          <w:p w:rsidR="00CB3857" w:rsidRPr="00577B46" w:rsidRDefault="00CB3857" w:rsidP="00CB3857">
            <w:r w:rsidRPr="00577B46">
              <w:t>Obrazloženje cilja (povezan s potrebama, interesima učenika i vrijednostima ŠK):</w:t>
            </w:r>
          </w:p>
        </w:tc>
        <w:tc>
          <w:tcPr>
            <w:tcW w:w="11091" w:type="dxa"/>
          </w:tcPr>
          <w:p w:rsidR="00CB3857" w:rsidRPr="00577B46" w:rsidRDefault="00CB3857" w:rsidP="00CB3857">
            <w:r w:rsidRPr="00577B46">
              <w:t>Popularizacija matematike, povezivanje sa svakodnevnim situacijama, razvijanje praktičnih životnih vještina, primjenjivost stečenih spoznaja u svakodnevnom životu</w:t>
            </w:r>
          </w:p>
        </w:tc>
      </w:tr>
      <w:tr w:rsidR="00CB3857" w:rsidRPr="00577B46" w:rsidTr="00CB3857">
        <w:trPr>
          <w:trHeight w:val="327"/>
        </w:trPr>
        <w:tc>
          <w:tcPr>
            <w:tcW w:w="3129" w:type="dxa"/>
            <w:gridSpan w:val="2"/>
          </w:tcPr>
          <w:p w:rsidR="00CB3857" w:rsidRPr="00577B46" w:rsidRDefault="00CB3857" w:rsidP="00CB3857">
            <w:r w:rsidRPr="00577B46">
              <w:t>Namjena:</w:t>
            </w:r>
          </w:p>
        </w:tc>
        <w:tc>
          <w:tcPr>
            <w:tcW w:w="11091" w:type="dxa"/>
          </w:tcPr>
          <w:p w:rsidR="00CB3857" w:rsidRPr="00577B46" w:rsidRDefault="00CB3857" w:rsidP="00CB3857">
            <w:r w:rsidRPr="00577B46">
              <w:t>Popularizacija matematike, povezivanje sa svakodnevnim situacijama, razvijanje praktičnih životnih vještina, primjenjivost stečenih spoznaja u svakodnevnom životu</w:t>
            </w:r>
          </w:p>
        </w:tc>
      </w:tr>
      <w:tr w:rsidR="00CB3857" w:rsidRPr="00577B46" w:rsidTr="00CB3857">
        <w:tc>
          <w:tcPr>
            <w:tcW w:w="3129" w:type="dxa"/>
            <w:gridSpan w:val="2"/>
          </w:tcPr>
          <w:p w:rsidR="00CB3857" w:rsidRPr="00577B46" w:rsidRDefault="00CB3857" w:rsidP="00CB3857">
            <w:r w:rsidRPr="00577B46">
              <w:t>Očekivani ishodi/postignuća:</w:t>
            </w:r>
          </w:p>
        </w:tc>
        <w:tc>
          <w:tcPr>
            <w:tcW w:w="11091" w:type="dxa"/>
          </w:tcPr>
          <w:p w:rsidR="00CB3857" w:rsidRPr="00577B46" w:rsidRDefault="00CB3857" w:rsidP="00CB3857">
            <w:r w:rsidRPr="00577B46">
              <w:t xml:space="preserve">Primjeniti   elementarne matematičke operacije </w:t>
            </w:r>
          </w:p>
          <w:p w:rsidR="00CB3857" w:rsidRPr="00577B46" w:rsidRDefault="00CB3857" w:rsidP="00CB3857">
            <w:r w:rsidRPr="00577B46">
              <w:t xml:space="preserve">Rješavati  problemske zadatke </w:t>
            </w:r>
          </w:p>
          <w:p w:rsidR="00CB3857" w:rsidRPr="00577B46" w:rsidRDefault="00CB3857" w:rsidP="00CB3857">
            <w:r w:rsidRPr="00577B46">
              <w:t>Modelirati situacije koristeći  geometriju, jednadžbe, nejednadžbe, funkcije</w:t>
            </w:r>
          </w:p>
        </w:tc>
      </w:tr>
      <w:tr w:rsidR="00CB3857" w:rsidRPr="00577B46" w:rsidTr="006C033D">
        <w:trPr>
          <w:trHeight w:val="129"/>
        </w:trPr>
        <w:tc>
          <w:tcPr>
            <w:tcW w:w="1166" w:type="dxa"/>
          </w:tcPr>
          <w:p w:rsidR="00CB3857" w:rsidRPr="00577B46" w:rsidRDefault="00CB3857" w:rsidP="00CB3857">
            <w:r w:rsidRPr="00577B46">
              <w:t xml:space="preserve">    Način realizacije:     </w:t>
            </w:r>
          </w:p>
        </w:tc>
        <w:tc>
          <w:tcPr>
            <w:tcW w:w="1963" w:type="dxa"/>
          </w:tcPr>
          <w:tbl>
            <w:tblPr>
              <w:tblStyle w:val="Reetkatablice"/>
              <w:tblW w:w="0" w:type="auto"/>
              <w:tblLook w:val="04A0" w:firstRow="1" w:lastRow="0" w:firstColumn="1" w:lastColumn="0" w:noHBand="0" w:noVBand="1"/>
            </w:tblPr>
            <w:tblGrid>
              <w:gridCol w:w="1548"/>
            </w:tblGrid>
            <w:tr w:rsidR="00CB3857" w:rsidRPr="00577B46" w:rsidTr="00CB3857">
              <w:tc>
                <w:tcPr>
                  <w:tcW w:w="1903" w:type="dxa"/>
                </w:tcPr>
                <w:p w:rsidR="00CB3857" w:rsidRPr="00577B46" w:rsidRDefault="00CB3857" w:rsidP="00AB28C6">
                  <w:pPr>
                    <w:framePr w:hSpace="180" w:wrap="around" w:vAnchor="text" w:hAnchor="margin" w:y="33"/>
                  </w:pPr>
                  <w:r w:rsidRPr="00577B46">
                    <w:t>Oblik:</w:t>
                  </w:r>
                </w:p>
              </w:tc>
            </w:tr>
            <w:tr w:rsidR="00CB3857" w:rsidRPr="00577B46" w:rsidTr="00CB3857">
              <w:tc>
                <w:tcPr>
                  <w:tcW w:w="1903" w:type="dxa"/>
                </w:tcPr>
                <w:p w:rsidR="00CB3857" w:rsidRPr="00577B46" w:rsidRDefault="00CB3857" w:rsidP="00AB28C6">
                  <w:pPr>
                    <w:framePr w:hSpace="180" w:wrap="around" w:vAnchor="text" w:hAnchor="margin" w:y="33"/>
                  </w:pPr>
                  <w:r w:rsidRPr="00577B46">
                    <w:t>Sudionici:</w:t>
                  </w:r>
                </w:p>
              </w:tc>
            </w:tr>
            <w:tr w:rsidR="00CB3857" w:rsidRPr="00577B46" w:rsidTr="00CB3857">
              <w:tc>
                <w:tcPr>
                  <w:tcW w:w="1903" w:type="dxa"/>
                </w:tcPr>
                <w:p w:rsidR="00CB3857" w:rsidRPr="00577B46" w:rsidRDefault="00CB3857" w:rsidP="00AB28C6">
                  <w:pPr>
                    <w:framePr w:hSpace="180" w:wrap="around" w:vAnchor="text" w:hAnchor="margin" w:y="33"/>
                  </w:pPr>
                  <w:r w:rsidRPr="00577B46">
                    <w:t>Način učenja (što rade učenici):</w:t>
                  </w:r>
                </w:p>
              </w:tc>
            </w:tr>
            <w:tr w:rsidR="00CB3857" w:rsidRPr="00577B46" w:rsidTr="00CB3857">
              <w:tc>
                <w:tcPr>
                  <w:tcW w:w="1903" w:type="dxa"/>
                </w:tcPr>
                <w:p w:rsidR="00CB3857" w:rsidRPr="00577B46" w:rsidRDefault="00CB3857" w:rsidP="00AB28C6">
                  <w:pPr>
                    <w:framePr w:hSpace="180" w:wrap="around" w:vAnchor="text" w:hAnchor="margin" w:y="33"/>
                  </w:pPr>
                  <w:r w:rsidRPr="00577B46">
                    <w:t>Metode poučavanja (što rade učitelji):</w:t>
                  </w:r>
                </w:p>
              </w:tc>
            </w:tr>
            <w:tr w:rsidR="00CB3857" w:rsidRPr="00577B46" w:rsidTr="00CB3857">
              <w:tc>
                <w:tcPr>
                  <w:tcW w:w="1903" w:type="dxa"/>
                </w:tcPr>
                <w:p w:rsidR="00CB3857" w:rsidRPr="00577B46" w:rsidRDefault="00CB3857" w:rsidP="00AB28C6">
                  <w:pPr>
                    <w:framePr w:hSpace="180" w:wrap="around" w:vAnchor="text" w:hAnchor="margin" w:y="33"/>
                  </w:pPr>
                  <w:r w:rsidRPr="00577B46">
                    <w:t>Trajanje izvedbe:</w:t>
                  </w:r>
                </w:p>
              </w:tc>
            </w:tr>
          </w:tbl>
          <w:p w:rsidR="00CB3857" w:rsidRPr="00577B46" w:rsidRDefault="00CB3857" w:rsidP="00CB3857"/>
        </w:tc>
        <w:tc>
          <w:tcPr>
            <w:tcW w:w="11091" w:type="dxa"/>
          </w:tcPr>
          <w:tbl>
            <w:tblPr>
              <w:tblStyle w:val="Reetkatablice"/>
              <w:tblW w:w="0" w:type="auto"/>
              <w:tblLook w:val="04A0" w:firstRow="1" w:lastRow="0" w:firstColumn="1" w:lastColumn="0" w:noHBand="0" w:noVBand="1"/>
            </w:tblPr>
            <w:tblGrid>
              <w:gridCol w:w="6729"/>
            </w:tblGrid>
            <w:tr w:rsidR="00CB3857" w:rsidRPr="00577B46" w:rsidTr="00CB3857">
              <w:tc>
                <w:tcPr>
                  <w:tcW w:w="10865" w:type="dxa"/>
                </w:tcPr>
                <w:p w:rsidR="00CB3857" w:rsidRPr="00577B46" w:rsidRDefault="00CB3857" w:rsidP="00AB28C6">
                  <w:pPr>
                    <w:framePr w:hSpace="180" w:wrap="around" w:vAnchor="text" w:hAnchor="margin" w:y="33"/>
                  </w:pPr>
                  <w:r w:rsidRPr="00577B46">
                    <w:t>Ekipno natjecanje ( četiri člana)</w:t>
                  </w:r>
                  <w:r w:rsidR="00C6424E">
                    <w:t>, sudjelovanje sa dvije ekipe</w:t>
                  </w:r>
                </w:p>
              </w:tc>
            </w:tr>
            <w:tr w:rsidR="00CB3857" w:rsidRPr="00577B46" w:rsidTr="00CB3857">
              <w:tc>
                <w:tcPr>
                  <w:tcW w:w="10865" w:type="dxa"/>
                </w:tcPr>
                <w:p w:rsidR="00CB3857" w:rsidRPr="00577B46" w:rsidRDefault="00CB3857" w:rsidP="00AB28C6">
                  <w:pPr>
                    <w:framePr w:hSpace="180" w:wrap="around" w:vAnchor="text" w:hAnchor="margin" w:y="33"/>
                  </w:pPr>
                  <w:r w:rsidRPr="00577B46">
                    <w:t>Svi zainteresirani učenici</w:t>
                  </w:r>
                </w:p>
              </w:tc>
            </w:tr>
            <w:tr w:rsidR="00CB3857" w:rsidRPr="00577B46" w:rsidTr="00CB3857">
              <w:tc>
                <w:tcPr>
                  <w:tcW w:w="10865" w:type="dxa"/>
                </w:tcPr>
                <w:p w:rsidR="00CB3857" w:rsidRPr="00577B46" w:rsidRDefault="00CB3857" w:rsidP="00AB28C6">
                  <w:pPr>
                    <w:framePr w:hSpace="180" w:wrap="around" w:vAnchor="text" w:hAnchor="margin" w:y="33"/>
                  </w:pPr>
                  <w:r w:rsidRPr="00577B46">
                    <w:t>Rješavanje zadataka s ranijih natjecanja, rad u grupi, rad u paru, samostalno rješavanje zadanih problema</w:t>
                  </w:r>
                </w:p>
                <w:p w:rsidR="00CB3857" w:rsidRPr="00577B46" w:rsidRDefault="00CB3857" w:rsidP="00AB28C6">
                  <w:pPr>
                    <w:framePr w:hSpace="180" w:wrap="around" w:vAnchor="text" w:hAnchor="margin" w:y="33"/>
                  </w:pPr>
                </w:p>
              </w:tc>
            </w:tr>
            <w:tr w:rsidR="00CB3857" w:rsidRPr="00577B46" w:rsidTr="006C033D">
              <w:trPr>
                <w:trHeight w:val="762"/>
              </w:trPr>
              <w:tc>
                <w:tcPr>
                  <w:tcW w:w="10865" w:type="dxa"/>
                </w:tcPr>
                <w:p w:rsidR="00CB3857" w:rsidRDefault="00CB3857" w:rsidP="00AB28C6">
                  <w:pPr>
                    <w:framePr w:hSpace="180" w:wrap="around" w:vAnchor="text" w:hAnchor="margin" w:y="33"/>
                  </w:pPr>
                  <w:r w:rsidRPr="00577B46">
                    <w:t>Metoda izlaganja, razgovora, diskusije, suradničko učenje</w:t>
                  </w:r>
                </w:p>
                <w:p w:rsidR="00577B46" w:rsidRDefault="00577B46" w:rsidP="00AB28C6">
                  <w:pPr>
                    <w:framePr w:hSpace="180" w:wrap="around" w:vAnchor="text" w:hAnchor="margin" w:y="33"/>
                  </w:pPr>
                </w:p>
                <w:p w:rsidR="00577B46" w:rsidRDefault="00577B46" w:rsidP="00AB28C6">
                  <w:pPr>
                    <w:framePr w:hSpace="180" w:wrap="around" w:vAnchor="text" w:hAnchor="margin" w:y="33"/>
                  </w:pPr>
                </w:p>
                <w:p w:rsidR="00577B46" w:rsidRPr="00577B46" w:rsidRDefault="00577B46" w:rsidP="00AB28C6">
                  <w:pPr>
                    <w:framePr w:hSpace="180" w:wrap="around" w:vAnchor="text" w:hAnchor="margin" w:y="33"/>
                  </w:pPr>
                </w:p>
              </w:tc>
            </w:tr>
            <w:tr w:rsidR="00CB3857" w:rsidRPr="00577B46" w:rsidTr="006C033D">
              <w:trPr>
                <w:trHeight w:val="560"/>
              </w:trPr>
              <w:tc>
                <w:tcPr>
                  <w:tcW w:w="10865" w:type="dxa"/>
                </w:tcPr>
                <w:p w:rsidR="00CB3857" w:rsidRPr="00577B46" w:rsidRDefault="00CB3857" w:rsidP="00AB28C6">
                  <w:pPr>
                    <w:framePr w:hSpace="180" w:wrap="around" w:vAnchor="text" w:hAnchor="margin" w:y="33"/>
                  </w:pPr>
                  <w:r w:rsidRPr="00577B46">
                    <w:t>12 sati</w:t>
                  </w:r>
                </w:p>
              </w:tc>
            </w:tr>
          </w:tbl>
          <w:p w:rsidR="00CB3857" w:rsidRPr="00577B46" w:rsidRDefault="00CB3857" w:rsidP="00CB3857"/>
        </w:tc>
      </w:tr>
      <w:tr w:rsidR="00CB3857" w:rsidRPr="00577B46" w:rsidTr="00CB3857">
        <w:tc>
          <w:tcPr>
            <w:tcW w:w="3129" w:type="dxa"/>
            <w:gridSpan w:val="2"/>
          </w:tcPr>
          <w:p w:rsidR="00CB3857" w:rsidRPr="00577B46" w:rsidRDefault="00CB3857" w:rsidP="00CB3857">
            <w:r w:rsidRPr="00577B46">
              <w:t>Potrebni resursi:</w:t>
            </w:r>
          </w:p>
        </w:tc>
        <w:tc>
          <w:tcPr>
            <w:tcW w:w="11091" w:type="dxa"/>
          </w:tcPr>
          <w:p w:rsidR="00CB3857" w:rsidRPr="00577B46" w:rsidRDefault="00CB3857" w:rsidP="00CB3857">
            <w:r w:rsidRPr="00577B46">
              <w:t>Prijevoz, novčana sredstva,  sudionici,  nastavnici, učenici</w:t>
            </w:r>
          </w:p>
        </w:tc>
      </w:tr>
      <w:tr w:rsidR="00CB3857" w:rsidRPr="00577B46" w:rsidTr="00CB3857">
        <w:tc>
          <w:tcPr>
            <w:tcW w:w="3129" w:type="dxa"/>
            <w:gridSpan w:val="2"/>
          </w:tcPr>
          <w:p w:rsidR="00CB3857" w:rsidRPr="00577B46" w:rsidRDefault="00CB3857" w:rsidP="00CB3857">
            <w:r w:rsidRPr="00577B46">
              <w:t>Moguće teškoće:</w:t>
            </w:r>
          </w:p>
        </w:tc>
        <w:tc>
          <w:tcPr>
            <w:tcW w:w="11091" w:type="dxa"/>
          </w:tcPr>
          <w:p w:rsidR="00CB3857" w:rsidRPr="00577B46" w:rsidRDefault="00CB3857" w:rsidP="00CB3857">
            <w:r w:rsidRPr="00577B46">
              <w:t>nedovoljan broj zainteresiranih učenika</w:t>
            </w:r>
          </w:p>
        </w:tc>
      </w:tr>
      <w:tr w:rsidR="00CB3857" w:rsidRPr="00577B46" w:rsidTr="00CB3857">
        <w:tc>
          <w:tcPr>
            <w:tcW w:w="3129" w:type="dxa"/>
            <w:gridSpan w:val="2"/>
          </w:tcPr>
          <w:p w:rsidR="00CB3857" w:rsidRPr="00577B46" w:rsidRDefault="00CB3857" w:rsidP="00CB3857">
            <w:r w:rsidRPr="00577B46">
              <w:t>Način praćenja i provjere ishoda/postignuća:</w:t>
            </w:r>
          </w:p>
        </w:tc>
        <w:tc>
          <w:tcPr>
            <w:tcW w:w="11091" w:type="dxa"/>
          </w:tcPr>
          <w:p w:rsidR="00CB3857" w:rsidRPr="00577B46" w:rsidRDefault="00CB3857" w:rsidP="00CB3857">
            <w:r w:rsidRPr="00577B46">
              <w:t>Rezultati natjecanja</w:t>
            </w:r>
          </w:p>
        </w:tc>
      </w:tr>
      <w:tr w:rsidR="00CB3857" w:rsidRPr="00577B46" w:rsidTr="00CB3857">
        <w:tc>
          <w:tcPr>
            <w:tcW w:w="3129" w:type="dxa"/>
            <w:gridSpan w:val="2"/>
          </w:tcPr>
          <w:p w:rsidR="00CB3857" w:rsidRPr="00577B46" w:rsidRDefault="00CB3857" w:rsidP="00CB3857">
            <w:r w:rsidRPr="00577B46">
              <w:t>Okvirni troškovnik:</w:t>
            </w:r>
          </w:p>
        </w:tc>
        <w:tc>
          <w:tcPr>
            <w:tcW w:w="11091" w:type="dxa"/>
          </w:tcPr>
          <w:p w:rsidR="00CB3857" w:rsidRPr="00577B46" w:rsidRDefault="00CB3857" w:rsidP="00CB3857">
            <w:r w:rsidRPr="00577B46">
              <w:t>Troškovi prijevoza</w:t>
            </w:r>
          </w:p>
        </w:tc>
      </w:tr>
      <w:tr w:rsidR="00CB3857" w:rsidRPr="00577B46" w:rsidTr="00CB3857">
        <w:tc>
          <w:tcPr>
            <w:tcW w:w="3129" w:type="dxa"/>
            <w:gridSpan w:val="2"/>
          </w:tcPr>
          <w:p w:rsidR="00CB3857" w:rsidRPr="00577B46" w:rsidRDefault="00CB3857" w:rsidP="00CB3857">
            <w:r w:rsidRPr="00577B46">
              <w:t>Odgovorne osobe:</w:t>
            </w:r>
          </w:p>
        </w:tc>
        <w:tc>
          <w:tcPr>
            <w:tcW w:w="11091" w:type="dxa"/>
          </w:tcPr>
          <w:p w:rsidR="00CB3857" w:rsidRPr="00577B46" w:rsidRDefault="00CB3857" w:rsidP="00CB3857">
            <w:r w:rsidRPr="00577B46">
              <w:t>Arijana Šercer, Valerija Brelih, Branka Mihajlović</w:t>
            </w:r>
          </w:p>
        </w:tc>
      </w:tr>
    </w:tbl>
    <w:p w:rsidR="00CB3857" w:rsidRDefault="00CB3857" w:rsidP="00CB3857"/>
    <w:p w:rsidR="00CB3857" w:rsidRDefault="00CB3857"/>
    <w:p w:rsidR="00744E3E" w:rsidRDefault="00744E3E" w:rsidP="00744E3E">
      <w:r>
        <w:t>Kurikulumsko područje: Prirodoslovlje – Međunarodno matematičko natjecanje KLOKAN</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1"/>
        <w:gridCol w:w="6958"/>
      </w:tblGrid>
      <w:tr w:rsidR="00744E3E" w:rsidRPr="00577B46" w:rsidTr="003D73F6">
        <w:tc>
          <w:tcPr>
            <w:tcW w:w="3129" w:type="dxa"/>
            <w:gridSpan w:val="2"/>
          </w:tcPr>
          <w:p w:rsidR="00744E3E" w:rsidRPr="00577B46" w:rsidRDefault="00744E3E" w:rsidP="003D73F6">
            <w:r w:rsidRPr="00577B46">
              <w:t>Ciklus (razred):</w:t>
            </w:r>
          </w:p>
        </w:tc>
        <w:tc>
          <w:tcPr>
            <w:tcW w:w="11091" w:type="dxa"/>
          </w:tcPr>
          <w:p w:rsidR="00744E3E" w:rsidRPr="00577B46" w:rsidRDefault="00744E3E" w:rsidP="003D73F6">
            <w:r w:rsidRPr="00577B46">
              <w:t>Svi razredi</w:t>
            </w:r>
          </w:p>
        </w:tc>
      </w:tr>
      <w:tr w:rsidR="00744E3E" w:rsidRPr="00577B46" w:rsidTr="003D73F6">
        <w:tc>
          <w:tcPr>
            <w:tcW w:w="3129" w:type="dxa"/>
            <w:gridSpan w:val="2"/>
          </w:tcPr>
          <w:p w:rsidR="00744E3E" w:rsidRPr="00577B46" w:rsidRDefault="00744E3E" w:rsidP="003D73F6">
            <w:r w:rsidRPr="00577B46">
              <w:t>Cilj:</w:t>
            </w:r>
          </w:p>
        </w:tc>
        <w:tc>
          <w:tcPr>
            <w:tcW w:w="11091" w:type="dxa"/>
          </w:tcPr>
          <w:p w:rsidR="00744E3E" w:rsidRPr="00577B46" w:rsidRDefault="00744E3E" w:rsidP="003D73F6">
            <w:r w:rsidRPr="00577B46">
              <w:t>Sudjelovati na međunarodnom matematičkom natjecanju KLOKAN</w:t>
            </w:r>
          </w:p>
        </w:tc>
      </w:tr>
      <w:tr w:rsidR="00744E3E" w:rsidRPr="00577B46" w:rsidTr="003D73F6">
        <w:tc>
          <w:tcPr>
            <w:tcW w:w="3129" w:type="dxa"/>
            <w:gridSpan w:val="2"/>
          </w:tcPr>
          <w:p w:rsidR="00744E3E" w:rsidRPr="00577B46" w:rsidRDefault="00744E3E" w:rsidP="003D73F6">
            <w:r w:rsidRPr="00577B46">
              <w:t>Obrazloženje cilja (povezan s potrebama, interesima učenika i vrijednostima ŠK):</w:t>
            </w:r>
          </w:p>
        </w:tc>
        <w:tc>
          <w:tcPr>
            <w:tcW w:w="11091" w:type="dxa"/>
          </w:tcPr>
          <w:p w:rsidR="00744E3E" w:rsidRPr="00577B46" w:rsidRDefault="00744E3E" w:rsidP="003D73F6">
            <w:r w:rsidRPr="00577B46">
              <w:t>Primjena stečenog znanja iz matematike u rješavanju problema, razvijanje logičkog mišljenja I matematičke pismenosti na zabavnim i popularnim zadacima</w:t>
            </w:r>
          </w:p>
        </w:tc>
      </w:tr>
      <w:tr w:rsidR="00744E3E" w:rsidRPr="00577B46" w:rsidTr="003D73F6">
        <w:tc>
          <w:tcPr>
            <w:tcW w:w="3129" w:type="dxa"/>
            <w:gridSpan w:val="2"/>
          </w:tcPr>
          <w:p w:rsidR="00744E3E" w:rsidRPr="00577B46" w:rsidRDefault="00744E3E" w:rsidP="003D73F6">
            <w:r w:rsidRPr="00577B46">
              <w:t>Namjena:</w:t>
            </w:r>
          </w:p>
        </w:tc>
        <w:tc>
          <w:tcPr>
            <w:tcW w:w="11091" w:type="dxa"/>
          </w:tcPr>
          <w:p w:rsidR="00744E3E" w:rsidRPr="00577B46" w:rsidRDefault="00744E3E" w:rsidP="003D73F6">
            <w:r w:rsidRPr="00577B46">
              <w:t>Populariziranje matematike i razvijanje logičkog razmišljanja</w:t>
            </w:r>
          </w:p>
        </w:tc>
      </w:tr>
      <w:tr w:rsidR="00744E3E" w:rsidRPr="00577B46" w:rsidTr="003D73F6">
        <w:tc>
          <w:tcPr>
            <w:tcW w:w="3129" w:type="dxa"/>
            <w:gridSpan w:val="2"/>
          </w:tcPr>
          <w:p w:rsidR="00744E3E" w:rsidRPr="00577B46" w:rsidRDefault="00744E3E" w:rsidP="003D73F6">
            <w:r w:rsidRPr="00577B46">
              <w:t>Očekivani ishodi/postignuća:</w:t>
            </w:r>
          </w:p>
        </w:tc>
        <w:tc>
          <w:tcPr>
            <w:tcW w:w="11091" w:type="dxa"/>
          </w:tcPr>
          <w:p w:rsidR="00744E3E" w:rsidRPr="00577B46" w:rsidRDefault="00744E3E" w:rsidP="003D73F6">
            <w:r w:rsidRPr="00577B46">
              <w:t>•</w:t>
            </w:r>
            <w:r w:rsidRPr="00577B46">
              <w:tab/>
              <w:t xml:space="preserve">Primjeniti   elementarne matematičke operacije </w:t>
            </w:r>
          </w:p>
          <w:p w:rsidR="00744E3E" w:rsidRPr="00577B46" w:rsidRDefault="00744E3E" w:rsidP="003D73F6">
            <w:r w:rsidRPr="00577B46">
              <w:t>•</w:t>
            </w:r>
            <w:r w:rsidRPr="00577B46">
              <w:tab/>
              <w:t xml:space="preserve">Rješavati  problemske zadatke </w:t>
            </w:r>
          </w:p>
          <w:p w:rsidR="00744E3E" w:rsidRPr="00577B46" w:rsidRDefault="00744E3E" w:rsidP="003D73F6">
            <w:r w:rsidRPr="00577B46">
              <w:lastRenderedPageBreak/>
              <w:t>•</w:t>
            </w:r>
            <w:r w:rsidRPr="00577B46">
              <w:tab/>
              <w:t>Modelirati situacije koristeći  geometriju, jednadžbe, nejednadžbe, funkcije</w:t>
            </w:r>
          </w:p>
        </w:tc>
      </w:tr>
      <w:tr w:rsidR="00744E3E" w:rsidRPr="00577B46" w:rsidTr="003D73F6">
        <w:tc>
          <w:tcPr>
            <w:tcW w:w="1166" w:type="dxa"/>
          </w:tcPr>
          <w:p w:rsidR="00744E3E" w:rsidRPr="00577B46" w:rsidRDefault="00744E3E" w:rsidP="003D73F6">
            <w:r w:rsidRPr="00577B46">
              <w:lastRenderedPageBreak/>
              <w:t xml:space="preserve">    Način realizacije:     </w:t>
            </w:r>
          </w:p>
        </w:tc>
        <w:tc>
          <w:tcPr>
            <w:tcW w:w="1963" w:type="dxa"/>
          </w:tcPr>
          <w:tbl>
            <w:tblPr>
              <w:tblStyle w:val="Reetkatablice"/>
              <w:tblW w:w="0" w:type="auto"/>
              <w:tblLook w:val="04A0" w:firstRow="1" w:lastRow="0" w:firstColumn="1" w:lastColumn="0" w:noHBand="0" w:noVBand="1"/>
            </w:tblPr>
            <w:tblGrid>
              <w:gridCol w:w="1545"/>
            </w:tblGrid>
            <w:tr w:rsidR="00744E3E" w:rsidRPr="00577B46" w:rsidTr="003D73F6">
              <w:tc>
                <w:tcPr>
                  <w:tcW w:w="1903" w:type="dxa"/>
                </w:tcPr>
                <w:p w:rsidR="00744E3E" w:rsidRPr="00577B46" w:rsidRDefault="00744E3E" w:rsidP="00AB28C6">
                  <w:pPr>
                    <w:framePr w:hSpace="180" w:wrap="around" w:vAnchor="text" w:hAnchor="margin" w:y="33"/>
                  </w:pPr>
                  <w:r w:rsidRPr="00577B46">
                    <w:t>Oblik:</w:t>
                  </w:r>
                </w:p>
                <w:p w:rsidR="00744E3E" w:rsidRPr="00577B46" w:rsidRDefault="00744E3E" w:rsidP="00AB28C6">
                  <w:pPr>
                    <w:framePr w:hSpace="180" w:wrap="around" w:vAnchor="text" w:hAnchor="margin" w:y="33"/>
                  </w:pPr>
                </w:p>
              </w:tc>
            </w:tr>
            <w:tr w:rsidR="00744E3E" w:rsidRPr="00577B46" w:rsidTr="003D73F6">
              <w:tc>
                <w:tcPr>
                  <w:tcW w:w="1903" w:type="dxa"/>
                </w:tcPr>
                <w:p w:rsidR="00744E3E" w:rsidRPr="00577B46" w:rsidRDefault="00744E3E" w:rsidP="00AB28C6">
                  <w:pPr>
                    <w:framePr w:hSpace="180" w:wrap="around" w:vAnchor="text" w:hAnchor="margin" w:y="33"/>
                  </w:pPr>
                  <w:r w:rsidRPr="00577B46">
                    <w:t>Sudionici:</w:t>
                  </w:r>
                </w:p>
              </w:tc>
            </w:tr>
            <w:tr w:rsidR="00744E3E" w:rsidRPr="00577B46" w:rsidTr="003D73F6">
              <w:tc>
                <w:tcPr>
                  <w:tcW w:w="1903" w:type="dxa"/>
                </w:tcPr>
                <w:p w:rsidR="00744E3E" w:rsidRPr="00577B46" w:rsidRDefault="00744E3E" w:rsidP="00AB28C6">
                  <w:pPr>
                    <w:framePr w:hSpace="180" w:wrap="around" w:vAnchor="text" w:hAnchor="margin" w:y="33"/>
                  </w:pPr>
                  <w:r w:rsidRPr="00577B46">
                    <w:t>Način učenja (što rade učenici):</w:t>
                  </w:r>
                </w:p>
              </w:tc>
            </w:tr>
            <w:tr w:rsidR="00744E3E" w:rsidRPr="00577B46" w:rsidTr="003D73F6">
              <w:tc>
                <w:tcPr>
                  <w:tcW w:w="1903" w:type="dxa"/>
                </w:tcPr>
                <w:p w:rsidR="00744E3E" w:rsidRPr="00577B46" w:rsidRDefault="00744E3E" w:rsidP="00AB28C6">
                  <w:pPr>
                    <w:framePr w:hSpace="180" w:wrap="around" w:vAnchor="text" w:hAnchor="margin" w:y="33"/>
                  </w:pPr>
                  <w:r w:rsidRPr="00577B46">
                    <w:t>Metode poučavanja (što rade učitelji):</w:t>
                  </w:r>
                </w:p>
              </w:tc>
            </w:tr>
            <w:tr w:rsidR="00744E3E" w:rsidRPr="00577B46" w:rsidTr="003D73F6">
              <w:tc>
                <w:tcPr>
                  <w:tcW w:w="1903" w:type="dxa"/>
                </w:tcPr>
                <w:p w:rsidR="00744E3E" w:rsidRPr="00577B46" w:rsidRDefault="00744E3E" w:rsidP="00AB28C6">
                  <w:pPr>
                    <w:framePr w:hSpace="180" w:wrap="around" w:vAnchor="text" w:hAnchor="margin" w:y="33"/>
                  </w:pPr>
                  <w:r w:rsidRPr="00577B46">
                    <w:t>Trajanje izvedbe:</w:t>
                  </w:r>
                </w:p>
              </w:tc>
            </w:tr>
          </w:tbl>
          <w:p w:rsidR="00744E3E" w:rsidRPr="00577B46" w:rsidRDefault="00744E3E" w:rsidP="003D73F6"/>
        </w:tc>
        <w:tc>
          <w:tcPr>
            <w:tcW w:w="11091" w:type="dxa"/>
          </w:tcPr>
          <w:tbl>
            <w:tblPr>
              <w:tblStyle w:val="Reetkatablice"/>
              <w:tblW w:w="0" w:type="auto"/>
              <w:tblLook w:val="04A0" w:firstRow="1" w:lastRow="0" w:firstColumn="1" w:lastColumn="0" w:noHBand="0" w:noVBand="1"/>
            </w:tblPr>
            <w:tblGrid>
              <w:gridCol w:w="6732"/>
            </w:tblGrid>
            <w:tr w:rsidR="00744E3E" w:rsidRPr="00577B46" w:rsidTr="003D73F6">
              <w:tc>
                <w:tcPr>
                  <w:tcW w:w="10865" w:type="dxa"/>
                </w:tcPr>
                <w:p w:rsidR="00744E3E" w:rsidRPr="00577B46" w:rsidRDefault="00744E3E" w:rsidP="00AB28C6">
                  <w:pPr>
                    <w:framePr w:hSpace="180" w:wrap="around" w:vAnchor="text" w:hAnchor="margin" w:y="33"/>
                  </w:pPr>
                  <w:r w:rsidRPr="00577B46">
                    <w:t>Grupni rad s učenicima kroz dodatnu nastave matematike</w:t>
                  </w:r>
                </w:p>
                <w:p w:rsidR="00744E3E" w:rsidRPr="00577B46" w:rsidRDefault="00744E3E" w:rsidP="00AB28C6">
                  <w:pPr>
                    <w:framePr w:hSpace="180" w:wrap="around" w:vAnchor="text" w:hAnchor="margin" w:y="33"/>
                  </w:pPr>
                </w:p>
              </w:tc>
            </w:tr>
            <w:tr w:rsidR="00744E3E" w:rsidRPr="00577B46" w:rsidTr="003D73F6">
              <w:tc>
                <w:tcPr>
                  <w:tcW w:w="10865" w:type="dxa"/>
                </w:tcPr>
                <w:p w:rsidR="00744E3E" w:rsidRPr="00577B46" w:rsidRDefault="00744E3E" w:rsidP="00AB28C6">
                  <w:pPr>
                    <w:framePr w:hSpace="180" w:wrap="around" w:vAnchor="text" w:hAnchor="margin" w:y="33"/>
                  </w:pPr>
                  <w:r w:rsidRPr="00577B46">
                    <w:t>Svi zainteresirani učenici</w:t>
                  </w:r>
                </w:p>
              </w:tc>
            </w:tr>
            <w:tr w:rsidR="00744E3E" w:rsidRPr="00577B46" w:rsidTr="003D73F6">
              <w:tc>
                <w:tcPr>
                  <w:tcW w:w="10865" w:type="dxa"/>
                </w:tcPr>
                <w:p w:rsidR="00744E3E" w:rsidRPr="00577B46" w:rsidRDefault="00744E3E" w:rsidP="00AB28C6">
                  <w:pPr>
                    <w:framePr w:hSpace="180" w:wrap="around" w:vAnchor="text" w:hAnchor="margin" w:y="33"/>
                  </w:pPr>
                  <w:r w:rsidRPr="00577B46">
                    <w:t>Rješavanje zadataka s ranijih natjecanja,  rad u paru, samostalno rješavanje zadanih problema</w:t>
                  </w:r>
                </w:p>
                <w:p w:rsidR="00744E3E" w:rsidRPr="00577B46" w:rsidRDefault="00744E3E" w:rsidP="00AB28C6">
                  <w:pPr>
                    <w:framePr w:hSpace="180" w:wrap="around" w:vAnchor="text" w:hAnchor="margin" w:y="33"/>
                  </w:pPr>
                </w:p>
              </w:tc>
            </w:tr>
            <w:tr w:rsidR="00744E3E" w:rsidRPr="00577B46" w:rsidTr="003D73F6">
              <w:tc>
                <w:tcPr>
                  <w:tcW w:w="10865" w:type="dxa"/>
                </w:tcPr>
                <w:p w:rsidR="00744E3E" w:rsidRPr="00577B46" w:rsidRDefault="00744E3E" w:rsidP="00AB28C6">
                  <w:pPr>
                    <w:framePr w:hSpace="180" w:wrap="around" w:vAnchor="text" w:hAnchor="margin" w:y="33"/>
                  </w:pPr>
                  <w:r w:rsidRPr="00577B46">
                    <w:t>Metoda izlaganja, razgovora, diskusije, suradničko učenje</w:t>
                  </w:r>
                </w:p>
                <w:p w:rsidR="00744E3E" w:rsidRPr="00577B46" w:rsidRDefault="00744E3E" w:rsidP="00AB28C6">
                  <w:pPr>
                    <w:framePr w:hSpace="180" w:wrap="around" w:vAnchor="text" w:hAnchor="margin" w:y="33"/>
                  </w:pPr>
                </w:p>
                <w:p w:rsidR="00744E3E" w:rsidRDefault="00744E3E" w:rsidP="00AB28C6">
                  <w:pPr>
                    <w:framePr w:hSpace="180" w:wrap="around" w:vAnchor="text" w:hAnchor="margin" w:y="33"/>
                  </w:pPr>
                </w:p>
                <w:p w:rsidR="00577B46" w:rsidRPr="00577B46" w:rsidRDefault="00577B46" w:rsidP="00AB28C6">
                  <w:pPr>
                    <w:framePr w:hSpace="180" w:wrap="around" w:vAnchor="text" w:hAnchor="margin" w:y="33"/>
                  </w:pPr>
                </w:p>
              </w:tc>
            </w:tr>
            <w:tr w:rsidR="00744E3E" w:rsidRPr="00577B46" w:rsidTr="003D73F6">
              <w:tc>
                <w:tcPr>
                  <w:tcW w:w="10865" w:type="dxa"/>
                </w:tcPr>
                <w:p w:rsidR="00744E3E" w:rsidRPr="00577B46" w:rsidRDefault="00744E3E" w:rsidP="00AB28C6">
                  <w:pPr>
                    <w:framePr w:hSpace="180" w:wrap="around" w:vAnchor="text" w:hAnchor="margin" w:y="33"/>
                  </w:pPr>
                  <w:r w:rsidRPr="00577B46">
                    <w:t xml:space="preserve">Priprema tijekom nastavne  </w:t>
                  </w:r>
                  <w:r w:rsidR="002746ED">
                    <w:t>godine. Natjecanje u ožujku 2018</w:t>
                  </w:r>
                  <w:r w:rsidRPr="00577B46">
                    <w:t>. u trajanju 1 -2 sata ovisno o kategoriji</w:t>
                  </w:r>
                </w:p>
              </w:tc>
            </w:tr>
          </w:tbl>
          <w:p w:rsidR="00744E3E" w:rsidRPr="00577B46" w:rsidRDefault="00744E3E" w:rsidP="003D73F6"/>
        </w:tc>
      </w:tr>
      <w:tr w:rsidR="00744E3E" w:rsidRPr="00577B46" w:rsidTr="003D73F6">
        <w:tc>
          <w:tcPr>
            <w:tcW w:w="3129" w:type="dxa"/>
            <w:gridSpan w:val="2"/>
          </w:tcPr>
          <w:p w:rsidR="00744E3E" w:rsidRPr="00577B46" w:rsidRDefault="00744E3E" w:rsidP="003D73F6">
            <w:r w:rsidRPr="00577B46">
              <w:t>Potrebni resursi:</w:t>
            </w:r>
          </w:p>
        </w:tc>
        <w:tc>
          <w:tcPr>
            <w:tcW w:w="11091" w:type="dxa"/>
          </w:tcPr>
          <w:p w:rsidR="00744E3E" w:rsidRPr="00577B46" w:rsidRDefault="00744E3E" w:rsidP="003D73F6">
            <w:r w:rsidRPr="00577B46">
              <w:t>Računalo, pisač, pisaći pribor,  materijali s natjecanja, zbirke zadataka</w:t>
            </w:r>
          </w:p>
        </w:tc>
      </w:tr>
      <w:tr w:rsidR="00744E3E" w:rsidRPr="00577B46" w:rsidTr="003D73F6">
        <w:tc>
          <w:tcPr>
            <w:tcW w:w="3129" w:type="dxa"/>
            <w:gridSpan w:val="2"/>
          </w:tcPr>
          <w:p w:rsidR="00744E3E" w:rsidRPr="00577B46" w:rsidRDefault="00744E3E" w:rsidP="003D73F6">
            <w:r w:rsidRPr="00577B46">
              <w:t>Moguće teškoće:</w:t>
            </w:r>
          </w:p>
        </w:tc>
        <w:tc>
          <w:tcPr>
            <w:tcW w:w="11091" w:type="dxa"/>
          </w:tcPr>
          <w:p w:rsidR="00744E3E" w:rsidRPr="00577B46" w:rsidRDefault="00744E3E" w:rsidP="003D73F6">
            <w:r w:rsidRPr="00577B46">
              <w:t>Izostanak učenika</w:t>
            </w:r>
          </w:p>
          <w:p w:rsidR="00744E3E" w:rsidRPr="00577B46" w:rsidRDefault="00744E3E" w:rsidP="003D73F6">
            <w:r w:rsidRPr="00577B46">
              <w:t>Nedostatak potrebnih resursa</w:t>
            </w:r>
          </w:p>
        </w:tc>
      </w:tr>
      <w:tr w:rsidR="00744E3E" w:rsidRPr="00577B46" w:rsidTr="003D73F6">
        <w:tc>
          <w:tcPr>
            <w:tcW w:w="3129" w:type="dxa"/>
            <w:gridSpan w:val="2"/>
          </w:tcPr>
          <w:p w:rsidR="00744E3E" w:rsidRPr="00577B46" w:rsidRDefault="00744E3E" w:rsidP="003D73F6">
            <w:r w:rsidRPr="00577B46">
              <w:t>Način praćenja i provjere ishoda/postignuća:</w:t>
            </w:r>
          </w:p>
        </w:tc>
        <w:tc>
          <w:tcPr>
            <w:tcW w:w="11091" w:type="dxa"/>
          </w:tcPr>
          <w:p w:rsidR="00744E3E" w:rsidRPr="00577B46" w:rsidRDefault="00744E3E" w:rsidP="003D73F6">
            <w:r w:rsidRPr="00577B46">
              <w:t>Rezultati natjecanja</w:t>
            </w:r>
          </w:p>
        </w:tc>
      </w:tr>
      <w:tr w:rsidR="00744E3E" w:rsidRPr="00577B46" w:rsidTr="003D73F6">
        <w:tc>
          <w:tcPr>
            <w:tcW w:w="3129" w:type="dxa"/>
            <w:gridSpan w:val="2"/>
          </w:tcPr>
          <w:p w:rsidR="00744E3E" w:rsidRPr="00577B46" w:rsidRDefault="00744E3E" w:rsidP="003D73F6">
            <w:r w:rsidRPr="00577B46">
              <w:t>Okvirni troškovnik:</w:t>
            </w:r>
          </w:p>
        </w:tc>
        <w:tc>
          <w:tcPr>
            <w:tcW w:w="11091" w:type="dxa"/>
          </w:tcPr>
          <w:p w:rsidR="00744E3E" w:rsidRPr="00577B46" w:rsidRDefault="00744E3E" w:rsidP="003D73F6">
            <w:r w:rsidRPr="00577B46">
              <w:t>15 kuna po učeniku</w:t>
            </w:r>
          </w:p>
        </w:tc>
      </w:tr>
      <w:tr w:rsidR="00744E3E" w:rsidRPr="00577B46" w:rsidTr="003D73F6">
        <w:tc>
          <w:tcPr>
            <w:tcW w:w="3129" w:type="dxa"/>
            <w:gridSpan w:val="2"/>
          </w:tcPr>
          <w:p w:rsidR="00744E3E" w:rsidRPr="00577B46" w:rsidRDefault="00744E3E" w:rsidP="003D73F6">
            <w:r w:rsidRPr="00577B46">
              <w:t>Odgovorne osobe:</w:t>
            </w:r>
          </w:p>
        </w:tc>
        <w:tc>
          <w:tcPr>
            <w:tcW w:w="11091" w:type="dxa"/>
          </w:tcPr>
          <w:p w:rsidR="00744E3E" w:rsidRPr="00577B46" w:rsidRDefault="00744E3E" w:rsidP="003D73F6">
            <w:r w:rsidRPr="00577B46">
              <w:t>Arijana Šercer,   Valerija Brelih,  Branka Mihajlović</w:t>
            </w:r>
          </w:p>
        </w:tc>
      </w:tr>
    </w:tbl>
    <w:p w:rsidR="00744E3E" w:rsidRDefault="00744E3E"/>
    <w:p w:rsidR="00744E3E" w:rsidRDefault="00744E3E"/>
    <w:p w:rsidR="003D73F6" w:rsidRDefault="003D73F6" w:rsidP="003D73F6">
      <w:r>
        <w:t>Kurikulumsko područje: Prirodoslovlje – Večer matematike</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4"/>
        <w:gridCol w:w="6955"/>
      </w:tblGrid>
      <w:tr w:rsidR="003D73F6" w:rsidRPr="00577B46" w:rsidTr="003D73F6">
        <w:tc>
          <w:tcPr>
            <w:tcW w:w="3129" w:type="dxa"/>
            <w:gridSpan w:val="2"/>
          </w:tcPr>
          <w:p w:rsidR="003D73F6" w:rsidRPr="00577B46" w:rsidRDefault="003D73F6" w:rsidP="003D73F6">
            <w:r w:rsidRPr="00577B46">
              <w:t>Ciklus (razred):</w:t>
            </w:r>
          </w:p>
        </w:tc>
        <w:tc>
          <w:tcPr>
            <w:tcW w:w="11091" w:type="dxa"/>
          </w:tcPr>
          <w:p w:rsidR="003D73F6" w:rsidRPr="00577B46" w:rsidRDefault="003D73F6" w:rsidP="003D73F6">
            <w:r w:rsidRPr="00577B46">
              <w:t xml:space="preserve">Svi razredi </w:t>
            </w:r>
          </w:p>
        </w:tc>
      </w:tr>
      <w:tr w:rsidR="003D73F6" w:rsidRPr="00577B46" w:rsidTr="003D73F6">
        <w:tc>
          <w:tcPr>
            <w:tcW w:w="3129" w:type="dxa"/>
            <w:gridSpan w:val="2"/>
          </w:tcPr>
          <w:p w:rsidR="003D73F6" w:rsidRPr="00577B46" w:rsidRDefault="003D73F6" w:rsidP="003D73F6">
            <w:r w:rsidRPr="00577B46">
              <w:t>Cilj:</w:t>
            </w:r>
          </w:p>
        </w:tc>
        <w:tc>
          <w:tcPr>
            <w:tcW w:w="11091" w:type="dxa"/>
          </w:tcPr>
          <w:p w:rsidR="003D73F6" w:rsidRPr="00577B46" w:rsidRDefault="003D73F6" w:rsidP="003D73F6">
            <w:r w:rsidRPr="00577B46">
              <w:t>Večer matematike je skup interaktivnih radionica koje potiču izgradnju pozitivnog stava prema matematici</w:t>
            </w:r>
          </w:p>
        </w:tc>
      </w:tr>
      <w:tr w:rsidR="003D73F6" w:rsidRPr="00577B46" w:rsidTr="003D73F6">
        <w:tc>
          <w:tcPr>
            <w:tcW w:w="3129" w:type="dxa"/>
            <w:gridSpan w:val="2"/>
          </w:tcPr>
          <w:p w:rsidR="003D73F6" w:rsidRPr="00577B46" w:rsidRDefault="003D73F6" w:rsidP="003D73F6">
            <w:r w:rsidRPr="00577B46">
              <w:t>Obrazloženje cilja (povezan s potrebama, interesima učenika i vrijednostima ŠK):</w:t>
            </w:r>
          </w:p>
        </w:tc>
        <w:tc>
          <w:tcPr>
            <w:tcW w:w="11091" w:type="dxa"/>
          </w:tcPr>
          <w:p w:rsidR="003D73F6" w:rsidRPr="00577B46" w:rsidRDefault="003D73F6" w:rsidP="003D73F6">
            <w:r w:rsidRPr="00577B46">
              <w:t xml:space="preserve"> Večer matematike organizira Hrvatsko matematičko društvo koje i priprema radne materijale. Nastavnici mogu dobivene materijale prilagođavati ili nadopunjavati, organizirati radionice i predavanja.</w:t>
            </w:r>
          </w:p>
        </w:tc>
      </w:tr>
      <w:tr w:rsidR="003D73F6" w:rsidRPr="00577B46" w:rsidTr="003D73F6">
        <w:tc>
          <w:tcPr>
            <w:tcW w:w="3129" w:type="dxa"/>
            <w:gridSpan w:val="2"/>
          </w:tcPr>
          <w:p w:rsidR="003D73F6" w:rsidRPr="00577B46" w:rsidRDefault="003D73F6" w:rsidP="003D73F6">
            <w:r w:rsidRPr="00577B46">
              <w:t>Namjena:</w:t>
            </w:r>
          </w:p>
        </w:tc>
        <w:tc>
          <w:tcPr>
            <w:tcW w:w="11091" w:type="dxa"/>
          </w:tcPr>
          <w:p w:rsidR="003D73F6" w:rsidRPr="00577B46" w:rsidRDefault="003D73F6" w:rsidP="003D73F6">
            <w:r w:rsidRPr="00577B46">
              <w:t>Populariziranje matematike i razvijanje logičkog razmišljanja</w:t>
            </w:r>
          </w:p>
        </w:tc>
      </w:tr>
      <w:tr w:rsidR="003D73F6" w:rsidRPr="00577B46" w:rsidTr="003D73F6">
        <w:tc>
          <w:tcPr>
            <w:tcW w:w="3129" w:type="dxa"/>
            <w:gridSpan w:val="2"/>
          </w:tcPr>
          <w:p w:rsidR="003D73F6" w:rsidRPr="00577B46" w:rsidRDefault="003D73F6" w:rsidP="003D73F6">
            <w:r w:rsidRPr="00577B46">
              <w:t>Očekivani ishodi/postignuća:</w:t>
            </w:r>
          </w:p>
        </w:tc>
        <w:tc>
          <w:tcPr>
            <w:tcW w:w="11091" w:type="dxa"/>
          </w:tcPr>
          <w:p w:rsidR="003D73F6" w:rsidRPr="00577B46" w:rsidRDefault="003D73F6" w:rsidP="003D73F6">
            <w:r w:rsidRPr="00577B46">
              <w:t xml:space="preserve">Rješavati  problemske zadatke </w:t>
            </w:r>
          </w:p>
          <w:p w:rsidR="003D73F6" w:rsidRPr="00577B46" w:rsidRDefault="003D73F6" w:rsidP="003D73F6">
            <w:r w:rsidRPr="00577B46">
              <w:t>Kroz zabavne zadatke i aktivnosti primjenjivati stečena znanja</w:t>
            </w:r>
          </w:p>
          <w:p w:rsidR="003D73F6" w:rsidRPr="00577B46" w:rsidRDefault="003D73F6" w:rsidP="003D73F6"/>
        </w:tc>
      </w:tr>
      <w:tr w:rsidR="003D73F6" w:rsidRPr="00577B46" w:rsidTr="003D73F6">
        <w:tc>
          <w:tcPr>
            <w:tcW w:w="1166" w:type="dxa"/>
          </w:tcPr>
          <w:p w:rsidR="003D73F6" w:rsidRPr="00577B46" w:rsidRDefault="003D73F6" w:rsidP="003D73F6">
            <w:r w:rsidRPr="00577B46">
              <w:t xml:space="preserve">    Način realizacije:     </w:t>
            </w:r>
          </w:p>
        </w:tc>
        <w:tc>
          <w:tcPr>
            <w:tcW w:w="1963" w:type="dxa"/>
          </w:tcPr>
          <w:tbl>
            <w:tblPr>
              <w:tblStyle w:val="Reetkatablice"/>
              <w:tblW w:w="0" w:type="auto"/>
              <w:tblLook w:val="04A0" w:firstRow="1" w:lastRow="0" w:firstColumn="1" w:lastColumn="0" w:noHBand="0" w:noVBand="1"/>
            </w:tblPr>
            <w:tblGrid>
              <w:gridCol w:w="1548"/>
            </w:tblGrid>
            <w:tr w:rsidR="003D73F6" w:rsidRPr="00577B46" w:rsidTr="003D73F6">
              <w:tc>
                <w:tcPr>
                  <w:tcW w:w="1903" w:type="dxa"/>
                </w:tcPr>
                <w:p w:rsidR="003D73F6" w:rsidRPr="00577B46" w:rsidRDefault="003D73F6" w:rsidP="00AB28C6">
                  <w:pPr>
                    <w:framePr w:hSpace="180" w:wrap="around" w:vAnchor="text" w:hAnchor="margin" w:y="33"/>
                  </w:pPr>
                  <w:r w:rsidRPr="00577B46">
                    <w:t>Oblik:</w:t>
                  </w:r>
                </w:p>
              </w:tc>
            </w:tr>
            <w:tr w:rsidR="003D73F6" w:rsidRPr="00577B46" w:rsidTr="003D73F6">
              <w:tc>
                <w:tcPr>
                  <w:tcW w:w="1903" w:type="dxa"/>
                </w:tcPr>
                <w:p w:rsidR="003D73F6" w:rsidRPr="00577B46" w:rsidRDefault="003D73F6" w:rsidP="00AB28C6">
                  <w:pPr>
                    <w:framePr w:hSpace="180" w:wrap="around" w:vAnchor="text" w:hAnchor="margin" w:y="33"/>
                  </w:pPr>
                  <w:r w:rsidRPr="00577B46">
                    <w:t>Sudionici:</w:t>
                  </w:r>
                </w:p>
              </w:tc>
            </w:tr>
            <w:tr w:rsidR="003D73F6" w:rsidRPr="00577B46" w:rsidTr="003D73F6">
              <w:tc>
                <w:tcPr>
                  <w:tcW w:w="1903" w:type="dxa"/>
                </w:tcPr>
                <w:p w:rsidR="003D73F6" w:rsidRPr="00577B46" w:rsidRDefault="003D73F6" w:rsidP="00AB28C6">
                  <w:pPr>
                    <w:framePr w:hSpace="180" w:wrap="around" w:vAnchor="text" w:hAnchor="margin" w:y="33"/>
                  </w:pPr>
                  <w:r w:rsidRPr="00577B46">
                    <w:t>Način učenja (što rade učenici):</w:t>
                  </w:r>
                </w:p>
              </w:tc>
            </w:tr>
            <w:tr w:rsidR="003D73F6" w:rsidRPr="00577B46" w:rsidTr="003D73F6">
              <w:tc>
                <w:tcPr>
                  <w:tcW w:w="1903" w:type="dxa"/>
                </w:tcPr>
                <w:p w:rsidR="003D73F6" w:rsidRPr="00577B46" w:rsidRDefault="003D73F6" w:rsidP="00AB28C6">
                  <w:pPr>
                    <w:framePr w:hSpace="180" w:wrap="around" w:vAnchor="text" w:hAnchor="margin" w:y="33"/>
                  </w:pPr>
                  <w:r w:rsidRPr="00577B46">
                    <w:t>Metode poučavanja (što rade učitelji):</w:t>
                  </w:r>
                </w:p>
              </w:tc>
            </w:tr>
            <w:tr w:rsidR="003D73F6" w:rsidRPr="00577B46" w:rsidTr="003D73F6">
              <w:tc>
                <w:tcPr>
                  <w:tcW w:w="1903" w:type="dxa"/>
                </w:tcPr>
                <w:p w:rsidR="003D73F6" w:rsidRPr="00577B46" w:rsidRDefault="003D73F6" w:rsidP="00AB28C6">
                  <w:pPr>
                    <w:framePr w:hSpace="180" w:wrap="around" w:vAnchor="text" w:hAnchor="margin" w:y="33"/>
                  </w:pPr>
                  <w:r w:rsidRPr="00577B46">
                    <w:t>Trajanje izvedbe:</w:t>
                  </w:r>
                </w:p>
              </w:tc>
            </w:tr>
          </w:tbl>
          <w:p w:rsidR="003D73F6" w:rsidRPr="00577B46" w:rsidRDefault="003D73F6" w:rsidP="003D73F6"/>
        </w:tc>
        <w:tc>
          <w:tcPr>
            <w:tcW w:w="11091" w:type="dxa"/>
          </w:tcPr>
          <w:tbl>
            <w:tblPr>
              <w:tblStyle w:val="Reetkatablice"/>
              <w:tblW w:w="0" w:type="auto"/>
              <w:tblLook w:val="04A0" w:firstRow="1" w:lastRow="0" w:firstColumn="1" w:lastColumn="0" w:noHBand="0" w:noVBand="1"/>
            </w:tblPr>
            <w:tblGrid>
              <w:gridCol w:w="6729"/>
            </w:tblGrid>
            <w:tr w:rsidR="003D73F6" w:rsidRPr="00577B46" w:rsidTr="003D73F6">
              <w:tc>
                <w:tcPr>
                  <w:tcW w:w="10865" w:type="dxa"/>
                </w:tcPr>
                <w:p w:rsidR="003D73F6" w:rsidRPr="00577B46" w:rsidRDefault="003D73F6" w:rsidP="00AB28C6">
                  <w:pPr>
                    <w:framePr w:hSpace="180" w:wrap="around" w:vAnchor="text" w:hAnchor="margin" w:y="33"/>
                  </w:pPr>
                  <w:r w:rsidRPr="00577B46">
                    <w:t>Radionice</w:t>
                  </w:r>
                </w:p>
              </w:tc>
            </w:tr>
            <w:tr w:rsidR="003D73F6" w:rsidRPr="00577B46" w:rsidTr="003D73F6">
              <w:tc>
                <w:tcPr>
                  <w:tcW w:w="10865" w:type="dxa"/>
                </w:tcPr>
                <w:p w:rsidR="003D73F6" w:rsidRPr="00577B46" w:rsidRDefault="003D73F6" w:rsidP="00AB28C6">
                  <w:pPr>
                    <w:framePr w:hSpace="180" w:wrap="around" w:vAnchor="text" w:hAnchor="margin" w:y="33"/>
                  </w:pPr>
                  <w:r w:rsidRPr="00577B46">
                    <w:t>Svi zainteresirani učenici</w:t>
                  </w:r>
                </w:p>
              </w:tc>
            </w:tr>
            <w:tr w:rsidR="003D73F6" w:rsidRPr="00577B46" w:rsidTr="003D73F6">
              <w:tc>
                <w:tcPr>
                  <w:tcW w:w="10865" w:type="dxa"/>
                </w:tcPr>
                <w:p w:rsidR="003D73F6" w:rsidRPr="00577B46" w:rsidRDefault="003D73F6" w:rsidP="00AB28C6">
                  <w:pPr>
                    <w:framePr w:hSpace="180" w:wrap="around" w:vAnchor="text" w:hAnchor="margin" w:y="33"/>
                  </w:pPr>
                  <w:r w:rsidRPr="00577B46">
                    <w:t>Sudionici obilaze matematičke radionice i odabiru aktivnosti u kojima žele sudjelovati</w:t>
                  </w:r>
                </w:p>
                <w:p w:rsidR="003D73F6" w:rsidRPr="00577B46" w:rsidRDefault="003D73F6" w:rsidP="00AB28C6">
                  <w:pPr>
                    <w:framePr w:hSpace="180" w:wrap="around" w:vAnchor="text" w:hAnchor="margin" w:y="33"/>
                  </w:pPr>
                </w:p>
              </w:tc>
            </w:tr>
            <w:tr w:rsidR="003D73F6" w:rsidRPr="00577B46" w:rsidTr="003D73F6">
              <w:tc>
                <w:tcPr>
                  <w:tcW w:w="10865" w:type="dxa"/>
                </w:tcPr>
                <w:p w:rsidR="003D73F6" w:rsidRPr="00577B46" w:rsidRDefault="003D73F6" w:rsidP="00AB28C6">
                  <w:pPr>
                    <w:framePr w:hSpace="180" w:wrap="around" w:vAnchor="text" w:hAnchor="margin" w:y="33"/>
                  </w:pPr>
                  <w:r w:rsidRPr="00577B46">
                    <w:t>Organizacija radionica, pripremanje radnih materijala, pomaganje u rješavanju zadataka</w:t>
                  </w:r>
                </w:p>
                <w:p w:rsidR="003D73F6" w:rsidRPr="00577B46" w:rsidRDefault="003D73F6" w:rsidP="00AB28C6">
                  <w:pPr>
                    <w:framePr w:hSpace="180" w:wrap="around" w:vAnchor="text" w:hAnchor="margin" w:y="33"/>
                  </w:pPr>
                </w:p>
                <w:p w:rsidR="003D73F6" w:rsidRPr="00577B46" w:rsidRDefault="003D73F6" w:rsidP="00AB28C6">
                  <w:pPr>
                    <w:framePr w:hSpace="180" w:wrap="around" w:vAnchor="text" w:hAnchor="margin" w:y="33"/>
                  </w:pPr>
                </w:p>
              </w:tc>
            </w:tr>
            <w:tr w:rsidR="003D73F6" w:rsidRPr="00577B46" w:rsidTr="003D73F6">
              <w:tc>
                <w:tcPr>
                  <w:tcW w:w="10865" w:type="dxa"/>
                </w:tcPr>
                <w:p w:rsidR="003D73F6" w:rsidRPr="00577B46" w:rsidRDefault="002746ED" w:rsidP="00AB28C6">
                  <w:pPr>
                    <w:framePr w:hSpace="180" w:wrap="around" w:vAnchor="text" w:hAnchor="margin" w:y="33"/>
                  </w:pPr>
                  <w:r>
                    <w:t>1 -2 sata  Termin 1. 12. 2017</w:t>
                  </w:r>
                  <w:r w:rsidR="003D73F6" w:rsidRPr="00577B46">
                    <w:t>.</w:t>
                  </w:r>
                </w:p>
              </w:tc>
            </w:tr>
          </w:tbl>
          <w:p w:rsidR="003D73F6" w:rsidRPr="00577B46" w:rsidRDefault="003D73F6" w:rsidP="003D73F6"/>
        </w:tc>
      </w:tr>
      <w:tr w:rsidR="003D73F6" w:rsidRPr="00577B46" w:rsidTr="003D73F6">
        <w:tc>
          <w:tcPr>
            <w:tcW w:w="3129" w:type="dxa"/>
            <w:gridSpan w:val="2"/>
          </w:tcPr>
          <w:p w:rsidR="003D73F6" w:rsidRPr="00577B46" w:rsidRDefault="003D73F6" w:rsidP="003D73F6">
            <w:r w:rsidRPr="00577B46">
              <w:t>Potrebni resursi:</w:t>
            </w:r>
          </w:p>
        </w:tc>
        <w:tc>
          <w:tcPr>
            <w:tcW w:w="11091" w:type="dxa"/>
          </w:tcPr>
          <w:p w:rsidR="003D73F6" w:rsidRPr="00577B46" w:rsidRDefault="003D73F6" w:rsidP="003D73F6">
            <w:r w:rsidRPr="00577B46">
              <w:t>Računalo, pisač, pisaći pribor,  radni materijal</w:t>
            </w:r>
          </w:p>
        </w:tc>
      </w:tr>
      <w:tr w:rsidR="003D73F6" w:rsidRPr="00577B46" w:rsidTr="003D73F6">
        <w:tc>
          <w:tcPr>
            <w:tcW w:w="3129" w:type="dxa"/>
            <w:gridSpan w:val="2"/>
          </w:tcPr>
          <w:p w:rsidR="003D73F6" w:rsidRPr="00577B46" w:rsidRDefault="003D73F6" w:rsidP="003D73F6">
            <w:r w:rsidRPr="00577B46">
              <w:t>Moguće teškoće:</w:t>
            </w:r>
          </w:p>
        </w:tc>
        <w:tc>
          <w:tcPr>
            <w:tcW w:w="11091" w:type="dxa"/>
          </w:tcPr>
          <w:p w:rsidR="003D73F6" w:rsidRPr="00577B46" w:rsidRDefault="003D73F6" w:rsidP="003D73F6">
            <w:r w:rsidRPr="00577B46">
              <w:t>Nedostatak potrebnih resursa</w:t>
            </w:r>
          </w:p>
        </w:tc>
      </w:tr>
      <w:tr w:rsidR="003D73F6" w:rsidRPr="00577B46" w:rsidTr="003D73F6">
        <w:tc>
          <w:tcPr>
            <w:tcW w:w="3129" w:type="dxa"/>
            <w:gridSpan w:val="2"/>
          </w:tcPr>
          <w:p w:rsidR="003D73F6" w:rsidRPr="00577B46" w:rsidRDefault="003D73F6" w:rsidP="003D73F6">
            <w:r w:rsidRPr="00577B46">
              <w:t xml:space="preserve">Način praćenja i provjere </w:t>
            </w:r>
            <w:r w:rsidRPr="00577B46">
              <w:lastRenderedPageBreak/>
              <w:t>ishoda/postignuća:</w:t>
            </w:r>
          </w:p>
        </w:tc>
        <w:tc>
          <w:tcPr>
            <w:tcW w:w="11091" w:type="dxa"/>
          </w:tcPr>
          <w:p w:rsidR="003D73F6" w:rsidRPr="00577B46" w:rsidRDefault="003D73F6" w:rsidP="003D73F6">
            <w:r w:rsidRPr="00577B46">
              <w:lastRenderedPageBreak/>
              <w:t xml:space="preserve">Povratne informacije sudionika </w:t>
            </w:r>
          </w:p>
        </w:tc>
      </w:tr>
      <w:tr w:rsidR="003D73F6" w:rsidRPr="00577B46" w:rsidTr="003D73F6">
        <w:tc>
          <w:tcPr>
            <w:tcW w:w="3129" w:type="dxa"/>
            <w:gridSpan w:val="2"/>
          </w:tcPr>
          <w:p w:rsidR="003D73F6" w:rsidRPr="00577B46" w:rsidRDefault="003D73F6" w:rsidP="003D73F6">
            <w:r w:rsidRPr="00577B46">
              <w:lastRenderedPageBreak/>
              <w:t>Okvirni troškovnik:</w:t>
            </w:r>
          </w:p>
        </w:tc>
        <w:tc>
          <w:tcPr>
            <w:tcW w:w="11091" w:type="dxa"/>
          </w:tcPr>
          <w:p w:rsidR="003D73F6" w:rsidRPr="00577B46" w:rsidRDefault="003D73F6" w:rsidP="003D73F6">
            <w:r w:rsidRPr="00577B46">
              <w:t>100 kn</w:t>
            </w:r>
          </w:p>
        </w:tc>
      </w:tr>
      <w:tr w:rsidR="003D73F6" w:rsidRPr="00577B46" w:rsidTr="003D73F6">
        <w:tc>
          <w:tcPr>
            <w:tcW w:w="3129" w:type="dxa"/>
            <w:gridSpan w:val="2"/>
          </w:tcPr>
          <w:p w:rsidR="003D73F6" w:rsidRPr="00577B46" w:rsidRDefault="003D73F6" w:rsidP="003D73F6">
            <w:r w:rsidRPr="00577B46">
              <w:t>Odgovorne osobe:</w:t>
            </w:r>
          </w:p>
        </w:tc>
        <w:tc>
          <w:tcPr>
            <w:tcW w:w="11091" w:type="dxa"/>
          </w:tcPr>
          <w:p w:rsidR="003D73F6" w:rsidRPr="00577B46" w:rsidRDefault="003D73F6" w:rsidP="003D73F6">
            <w:r w:rsidRPr="00577B46">
              <w:t>Arijana Šercer, , Valerija Brelih,  Branka Mihajlović</w:t>
            </w:r>
          </w:p>
        </w:tc>
      </w:tr>
    </w:tbl>
    <w:p w:rsidR="003D73F6" w:rsidRDefault="003D73F6"/>
    <w:p w:rsidR="00CB3857" w:rsidRDefault="00CB3857"/>
    <w:p w:rsidR="00515AD6" w:rsidRDefault="00515AD6"/>
    <w:p w:rsidR="00CB3857" w:rsidRPr="00CB3857" w:rsidRDefault="00CB3857" w:rsidP="00CB3857">
      <w:pPr>
        <w:jc w:val="both"/>
        <w:rPr>
          <w:rFonts w:eastAsia="Calibri"/>
        </w:rPr>
      </w:pPr>
      <w:r w:rsidRPr="00CB3857">
        <w:rPr>
          <w:rFonts w:eastAsia="Calibri"/>
        </w:rPr>
        <w:t>Kurikulumsko područje: Ekonomija i trgovina - Izvanškolske aktivnosti – terenska nastava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6061"/>
      </w:tblGrid>
      <w:tr w:rsidR="00CB3857" w:rsidRPr="00577B46" w:rsidTr="00577B46">
        <w:tc>
          <w:tcPr>
            <w:tcW w:w="3227" w:type="dxa"/>
            <w:gridSpan w:val="2"/>
          </w:tcPr>
          <w:p w:rsidR="00CB3857" w:rsidRPr="00577B46" w:rsidRDefault="00CB3857" w:rsidP="00CB3857">
            <w:pPr>
              <w:jc w:val="both"/>
              <w:rPr>
                <w:rFonts w:eastAsia="Calibri"/>
              </w:rPr>
            </w:pPr>
            <w:r w:rsidRPr="00577B46">
              <w:rPr>
                <w:rFonts w:eastAsia="Calibri"/>
              </w:rPr>
              <w:t>Naziv:</w:t>
            </w:r>
          </w:p>
        </w:tc>
        <w:tc>
          <w:tcPr>
            <w:tcW w:w="6061" w:type="dxa"/>
          </w:tcPr>
          <w:p w:rsidR="00CB3857" w:rsidRPr="00577B46" w:rsidRDefault="00CB3857" w:rsidP="00CB3857">
            <w:pPr>
              <w:jc w:val="both"/>
              <w:rPr>
                <w:rFonts w:eastAsia="Calibri"/>
              </w:rPr>
            </w:pPr>
            <w:r w:rsidRPr="00577B46">
              <w:rPr>
                <w:rFonts w:eastAsia="Calibri"/>
              </w:rPr>
              <w:t>Posjet Hrvatskoj Narodnoj Banci</w:t>
            </w:r>
          </w:p>
        </w:tc>
      </w:tr>
      <w:tr w:rsidR="00CB3857" w:rsidRPr="00577B46" w:rsidTr="00577B46">
        <w:tc>
          <w:tcPr>
            <w:tcW w:w="3227" w:type="dxa"/>
            <w:gridSpan w:val="2"/>
          </w:tcPr>
          <w:p w:rsidR="00CB3857" w:rsidRPr="00577B46" w:rsidRDefault="00CB3857" w:rsidP="00CB3857">
            <w:pPr>
              <w:jc w:val="both"/>
              <w:rPr>
                <w:rFonts w:eastAsia="Calibri"/>
              </w:rPr>
            </w:pPr>
            <w:r w:rsidRPr="00577B46">
              <w:rPr>
                <w:rFonts w:eastAsia="Calibri"/>
              </w:rPr>
              <w:t>Ciklus (razred):</w:t>
            </w:r>
          </w:p>
        </w:tc>
        <w:tc>
          <w:tcPr>
            <w:tcW w:w="6061" w:type="dxa"/>
          </w:tcPr>
          <w:p w:rsidR="00CB3857" w:rsidRPr="00577B46" w:rsidRDefault="00CB3857" w:rsidP="00CB3857">
            <w:pPr>
              <w:jc w:val="both"/>
              <w:rPr>
                <w:rFonts w:eastAsia="Calibri"/>
              </w:rPr>
            </w:pPr>
            <w:r w:rsidRPr="00577B46">
              <w:rPr>
                <w:rFonts w:eastAsia="Calibri"/>
              </w:rPr>
              <w:t>1.e, 2.e, 3.e i 4.e</w:t>
            </w:r>
          </w:p>
        </w:tc>
      </w:tr>
      <w:tr w:rsidR="00CB3857" w:rsidRPr="00577B46" w:rsidTr="00577B46">
        <w:tc>
          <w:tcPr>
            <w:tcW w:w="3227" w:type="dxa"/>
            <w:gridSpan w:val="2"/>
          </w:tcPr>
          <w:p w:rsidR="00CB3857" w:rsidRPr="00577B46" w:rsidRDefault="00CB3857" w:rsidP="00CB3857">
            <w:pPr>
              <w:jc w:val="both"/>
              <w:rPr>
                <w:rFonts w:eastAsia="Calibri"/>
              </w:rPr>
            </w:pPr>
            <w:r w:rsidRPr="00577B46">
              <w:rPr>
                <w:rFonts w:eastAsia="Calibri"/>
              </w:rPr>
              <w:t>Cilj:</w:t>
            </w:r>
          </w:p>
        </w:tc>
        <w:tc>
          <w:tcPr>
            <w:tcW w:w="6061" w:type="dxa"/>
          </w:tcPr>
          <w:p w:rsidR="00CB3857" w:rsidRPr="00577B46" w:rsidRDefault="00CB3857" w:rsidP="00CB3857">
            <w:pPr>
              <w:jc w:val="both"/>
              <w:rPr>
                <w:rFonts w:eastAsia="Calibri"/>
              </w:rPr>
            </w:pPr>
            <w:r w:rsidRPr="00577B46">
              <w:rPr>
                <w:rFonts w:eastAsia="Calibri"/>
              </w:rPr>
              <w:t>Posjetiti središnju banku u Republici Hrvatskoj i upoznati njezin djelokrug rada</w:t>
            </w:r>
          </w:p>
        </w:tc>
      </w:tr>
      <w:tr w:rsidR="00CB3857" w:rsidRPr="00577B46" w:rsidTr="00577B46">
        <w:tc>
          <w:tcPr>
            <w:tcW w:w="3227" w:type="dxa"/>
            <w:gridSpan w:val="2"/>
          </w:tcPr>
          <w:p w:rsidR="00CB3857" w:rsidRPr="00577B46" w:rsidRDefault="00CB3857" w:rsidP="00CB3857">
            <w:pPr>
              <w:jc w:val="both"/>
              <w:rPr>
                <w:rFonts w:eastAsia="Calibri"/>
              </w:rPr>
            </w:pPr>
            <w:r w:rsidRPr="00577B46">
              <w:rPr>
                <w:rFonts w:eastAsia="Calibri"/>
              </w:rPr>
              <w:t>Obrazloženje cilja (povezan s potrebama, interesima učenika i vrijednostima ŠK):</w:t>
            </w:r>
          </w:p>
        </w:tc>
        <w:tc>
          <w:tcPr>
            <w:tcW w:w="6061" w:type="dxa"/>
          </w:tcPr>
          <w:p w:rsidR="00CB3857" w:rsidRPr="00577B46" w:rsidRDefault="00CB3857" w:rsidP="00CB3857">
            <w:pPr>
              <w:jc w:val="both"/>
              <w:rPr>
                <w:rFonts w:eastAsia="Calibri"/>
              </w:rPr>
            </w:pPr>
            <w:r w:rsidRPr="00577B46">
              <w:rPr>
                <w:rFonts w:eastAsia="Calibri"/>
              </w:rPr>
              <w:t>Učenici su kroz predmet Bankarstvo i osiguranje upoznati s ciljem i zadatcima HNB-a. Posjet ovoj instituciji potaknuo bi učenike na istraživanje o važnosti HNB-a za razvoj gospodarstva i provođenje monetarne politike</w:t>
            </w:r>
          </w:p>
        </w:tc>
      </w:tr>
      <w:tr w:rsidR="00CB3857" w:rsidRPr="00577B46" w:rsidTr="00577B46">
        <w:tc>
          <w:tcPr>
            <w:tcW w:w="3227" w:type="dxa"/>
            <w:gridSpan w:val="2"/>
          </w:tcPr>
          <w:p w:rsidR="00CB3857" w:rsidRPr="00577B46" w:rsidRDefault="00CB3857" w:rsidP="00CB3857">
            <w:pPr>
              <w:jc w:val="both"/>
              <w:rPr>
                <w:rFonts w:eastAsia="Calibri"/>
              </w:rPr>
            </w:pPr>
            <w:r w:rsidRPr="00577B46">
              <w:rPr>
                <w:rFonts w:eastAsia="Calibri"/>
              </w:rPr>
              <w:t>Namjena:</w:t>
            </w:r>
          </w:p>
        </w:tc>
        <w:tc>
          <w:tcPr>
            <w:tcW w:w="6061" w:type="dxa"/>
          </w:tcPr>
          <w:p w:rsidR="00CB3857" w:rsidRPr="00577B46" w:rsidRDefault="00CB3857" w:rsidP="00CB3857">
            <w:pPr>
              <w:jc w:val="both"/>
              <w:rPr>
                <w:rFonts w:eastAsia="Calibri"/>
              </w:rPr>
            </w:pPr>
            <w:r w:rsidRPr="00577B46">
              <w:rPr>
                <w:rFonts w:eastAsia="Calibri"/>
              </w:rPr>
              <w:t>Učenicima svih razreda ekonomije</w:t>
            </w:r>
          </w:p>
        </w:tc>
      </w:tr>
      <w:tr w:rsidR="00CB3857" w:rsidRPr="00577B46" w:rsidTr="00577B46">
        <w:tc>
          <w:tcPr>
            <w:tcW w:w="3227" w:type="dxa"/>
            <w:gridSpan w:val="2"/>
          </w:tcPr>
          <w:p w:rsidR="00CB3857" w:rsidRPr="00577B46" w:rsidRDefault="00CB3857" w:rsidP="00CB3857">
            <w:pPr>
              <w:jc w:val="both"/>
              <w:rPr>
                <w:rFonts w:eastAsia="Calibri"/>
              </w:rPr>
            </w:pPr>
            <w:r w:rsidRPr="00577B46">
              <w:rPr>
                <w:rFonts w:eastAsia="Calibri"/>
              </w:rPr>
              <w:t>Očekivani ishodi/postignuća:</w:t>
            </w:r>
          </w:p>
        </w:tc>
        <w:tc>
          <w:tcPr>
            <w:tcW w:w="6061" w:type="dxa"/>
          </w:tcPr>
          <w:p w:rsidR="00CB3857" w:rsidRPr="00577B46" w:rsidRDefault="00CB3857" w:rsidP="00094CA1">
            <w:pPr>
              <w:numPr>
                <w:ilvl w:val="0"/>
                <w:numId w:val="13"/>
              </w:numPr>
              <w:spacing w:line="276" w:lineRule="auto"/>
              <w:jc w:val="both"/>
              <w:rPr>
                <w:rFonts w:eastAsia="Calibri"/>
              </w:rPr>
            </w:pPr>
            <w:r w:rsidRPr="00577B46">
              <w:rPr>
                <w:rFonts w:eastAsia="Calibri"/>
              </w:rPr>
              <w:t>Upoznati zadaće i ulogu HNB-a</w:t>
            </w:r>
          </w:p>
          <w:p w:rsidR="00CB3857" w:rsidRPr="00577B46" w:rsidRDefault="00CB3857" w:rsidP="00094CA1">
            <w:pPr>
              <w:numPr>
                <w:ilvl w:val="0"/>
                <w:numId w:val="13"/>
              </w:numPr>
              <w:spacing w:line="276" w:lineRule="auto"/>
              <w:jc w:val="both"/>
              <w:rPr>
                <w:rFonts w:eastAsia="Calibri"/>
              </w:rPr>
            </w:pPr>
            <w:r w:rsidRPr="00577B46">
              <w:rPr>
                <w:rFonts w:eastAsia="Calibri"/>
              </w:rPr>
              <w:t>Upoznati djelokrug rada HNB-a</w:t>
            </w:r>
          </w:p>
        </w:tc>
      </w:tr>
      <w:tr w:rsidR="00CB3857" w:rsidRPr="00577B46" w:rsidTr="00577B46">
        <w:trPr>
          <w:trHeight w:val="50"/>
        </w:trPr>
        <w:tc>
          <w:tcPr>
            <w:tcW w:w="1526" w:type="dxa"/>
            <w:vMerge w:val="restart"/>
          </w:tcPr>
          <w:p w:rsidR="00CB3857" w:rsidRPr="00577B46" w:rsidRDefault="00CB3857" w:rsidP="00CB3857">
            <w:pPr>
              <w:jc w:val="both"/>
              <w:rPr>
                <w:rFonts w:eastAsia="Calibri"/>
              </w:rPr>
            </w:pPr>
            <w:r w:rsidRPr="00577B46">
              <w:rPr>
                <w:rFonts w:eastAsia="Calibri"/>
              </w:rPr>
              <w:t>Način realizacije</w:t>
            </w:r>
          </w:p>
        </w:tc>
        <w:tc>
          <w:tcPr>
            <w:tcW w:w="1701" w:type="dxa"/>
          </w:tcPr>
          <w:p w:rsidR="00CB3857" w:rsidRPr="00577B46" w:rsidRDefault="00CB3857" w:rsidP="00CB3857">
            <w:pPr>
              <w:jc w:val="both"/>
              <w:rPr>
                <w:rFonts w:eastAsia="Calibri"/>
              </w:rPr>
            </w:pPr>
            <w:r w:rsidRPr="00577B46">
              <w:rPr>
                <w:rFonts w:eastAsia="Calibri"/>
              </w:rPr>
              <w:t>Oblik:</w:t>
            </w:r>
          </w:p>
        </w:tc>
        <w:tc>
          <w:tcPr>
            <w:tcW w:w="6061" w:type="dxa"/>
          </w:tcPr>
          <w:p w:rsidR="00CB3857" w:rsidRPr="00577B46" w:rsidRDefault="00CB3857" w:rsidP="00CB3857">
            <w:pPr>
              <w:jc w:val="both"/>
              <w:rPr>
                <w:rFonts w:eastAsia="Calibri"/>
              </w:rPr>
            </w:pPr>
            <w:r w:rsidRPr="00577B46">
              <w:rPr>
                <w:rFonts w:eastAsia="Calibri"/>
              </w:rPr>
              <w:t>Terenska nastava</w:t>
            </w:r>
          </w:p>
        </w:tc>
      </w:tr>
      <w:tr w:rsidR="00CB3857" w:rsidRPr="00577B46" w:rsidTr="00577B46">
        <w:trPr>
          <w:trHeight w:val="46"/>
        </w:trPr>
        <w:tc>
          <w:tcPr>
            <w:tcW w:w="1526" w:type="dxa"/>
            <w:vMerge/>
          </w:tcPr>
          <w:p w:rsidR="00CB3857" w:rsidRPr="00577B46" w:rsidRDefault="00CB3857" w:rsidP="00CB3857">
            <w:pPr>
              <w:jc w:val="both"/>
              <w:rPr>
                <w:rFonts w:eastAsia="Calibri"/>
              </w:rPr>
            </w:pPr>
          </w:p>
        </w:tc>
        <w:tc>
          <w:tcPr>
            <w:tcW w:w="1701" w:type="dxa"/>
          </w:tcPr>
          <w:p w:rsidR="00CB3857" w:rsidRPr="00577B46" w:rsidRDefault="00CB3857" w:rsidP="00CB3857">
            <w:pPr>
              <w:jc w:val="both"/>
              <w:rPr>
                <w:rFonts w:eastAsia="Calibri"/>
              </w:rPr>
            </w:pPr>
            <w:r w:rsidRPr="00577B46">
              <w:rPr>
                <w:rFonts w:eastAsia="Calibri"/>
              </w:rPr>
              <w:t>Sudionici:</w:t>
            </w:r>
          </w:p>
        </w:tc>
        <w:tc>
          <w:tcPr>
            <w:tcW w:w="6061" w:type="dxa"/>
          </w:tcPr>
          <w:p w:rsidR="00CB3857" w:rsidRPr="00577B46" w:rsidRDefault="00CB3857" w:rsidP="00577B46">
            <w:pPr>
              <w:spacing w:line="276" w:lineRule="auto"/>
              <w:rPr>
                <w:rFonts w:eastAsia="Calibri"/>
              </w:rPr>
            </w:pPr>
            <w:r w:rsidRPr="00577B46">
              <w:rPr>
                <w:rFonts w:eastAsia="Calibri"/>
              </w:rPr>
              <w:t>Učenici  svih razreda ekonomije</w:t>
            </w:r>
          </w:p>
          <w:p w:rsidR="00CB3857" w:rsidRPr="00577B46" w:rsidRDefault="00CB3857" w:rsidP="00577B46">
            <w:pPr>
              <w:spacing w:line="276" w:lineRule="auto"/>
              <w:rPr>
                <w:rFonts w:eastAsia="Calibri"/>
              </w:rPr>
            </w:pPr>
            <w:r w:rsidRPr="00577B46">
              <w:rPr>
                <w:rFonts w:eastAsia="Calibri"/>
              </w:rPr>
              <w:t>Nastavnici ekonomske grupe predmeta</w:t>
            </w:r>
          </w:p>
        </w:tc>
      </w:tr>
      <w:tr w:rsidR="00CB3857" w:rsidRPr="00577B46" w:rsidTr="00577B46">
        <w:trPr>
          <w:trHeight w:val="46"/>
        </w:trPr>
        <w:tc>
          <w:tcPr>
            <w:tcW w:w="1526" w:type="dxa"/>
            <w:vMerge/>
          </w:tcPr>
          <w:p w:rsidR="00CB3857" w:rsidRPr="00577B46" w:rsidRDefault="00CB3857" w:rsidP="00CB3857">
            <w:pPr>
              <w:jc w:val="both"/>
              <w:rPr>
                <w:rFonts w:eastAsia="Calibri"/>
              </w:rPr>
            </w:pPr>
          </w:p>
        </w:tc>
        <w:tc>
          <w:tcPr>
            <w:tcW w:w="1701" w:type="dxa"/>
          </w:tcPr>
          <w:p w:rsidR="00CB3857" w:rsidRPr="00577B46" w:rsidRDefault="00CB3857" w:rsidP="00CB3857">
            <w:pPr>
              <w:jc w:val="both"/>
              <w:rPr>
                <w:rFonts w:eastAsia="Calibri"/>
              </w:rPr>
            </w:pPr>
            <w:r w:rsidRPr="00577B46">
              <w:rPr>
                <w:rFonts w:eastAsia="Calibri"/>
              </w:rPr>
              <w:t>Način učenja (što rade učenici):</w:t>
            </w:r>
          </w:p>
        </w:tc>
        <w:tc>
          <w:tcPr>
            <w:tcW w:w="6061" w:type="dxa"/>
          </w:tcPr>
          <w:p w:rsidR="00CB3857" w:rsidRPr="00577B46" w:rsidRDefault="00CB3857" w:rsidP="00CB3857">
            <w:pPr>
              <w:spacing w:after="200" w:line="276" w:lineRule="auto"/>
              <w:rPr>
                <w:rFonts w:eastAsia="Calibri"/>
              </w:rPr>
            </w:pPr>
            <w:r w:rsidRPr="00577B46">
              <w:rPr>
                <w:rFonts w:eastAsia="Calibri"/>
              </w:rPr>
              <w:t>Razgledavanje, sudjelovanje u razgovoru, diskusija</w:t>
            </w:r>
          </w:p>
        </w:tc>
      </w:tr>
      <w:tr w:rsidR="00CB3857" w:rsidRPr="00577B46" w:rsidTr="00577B46">
        <w:trPr>
          <w:trHeight w:val="46"/>
        </w:trPr>
        <w:tc>
          <w:tcPr>
            <w:tcW w:w="1526" w:type="dxa"/>
            <w:vMerge/>
          </w:tcPr>
          <w:p w:rsidR="00CB3857" w:rsidRPr="00577B46" w:rsidRDefault="00CB3857" w:rsidP="00CB3857">
            <w:pPr>
              <w:jc w:val="both"/>
              <w:rPr>
                <w:rFonts w:eastAsia="Calibri"/>
              </w:rPr>
            </w:pPr>
          </w:p>
        </w:tc>
        <w:tc>
          <w:tcPr>
            <w:tcW w:w="1701" w:type="dxa"/>
          </w:tcPr>
          <w:p w:rsidR="00CB3857" w:rsidRPr="00577B46" w:rsidRDefault="00CB3857" w:rsidP="00CB3857">
            <w:pPr>
              <w:jc w:val="both"/>
              <w:rPr>
                <w:rFonts w:eastAsia="Calibri"/>
              </w:rPr>
            </w:pPr>
            <w:r w:rsidRPr="00577B46">
              <w:rPr>
                <w:rFonts w:eastAsia="Calibri"/>
              </w:rPr>
              <w:t>Metode poučavanja (što rade nastavnici):</w:t>
            </w:r>
          </w:p>
        </w:tc>
        <w:tc>
          <w:tcPr>
            <w:tcW w:w="6061" w:type="dxa"/>
          </w:tcPr>
          <w:p w:rsidR="00CB3857" w:rsidRPr="00577B46" w:rsidRDefault="00CB3857" w:rsidP="00CB3857">
            <w:pPr>
              <w:spacing w:after="200" w:line="276" w:lineRule="auto"/>
              <w:rPr>
                <w:rFonts w:eastAsia="Calibri"/>
              </w:rPr>
            </w:pPr>
            <w:r w:rsidRPr="00577B46">
              <w:rPr>
                <w:rFonts w:eastAsia="Calibri"/>
              </w:rPr>
              <w:t>Objašnjavanje, obrazlaganje, prezentacija</w:t>
            </w:r>
          </w:p>
        </w:tc>
      </w:tr>
      <w:tr w:rsidR="00CB3857" w:rsidRPr="00577B46" w:rsidTr="00577B46">
        <w:trPr>
          <w:trHeight w:val="46"/>
        </w:trPr>
        <w:tc>
          <w:tcPr>
            <w:tcW w:w="1526" w:type="dxa"/>
            <w:vMerge/>
          </w:tcPr>
          <w:p w:rsidR="00CB3857" w:rsidRPr="00577B46" w:rsidRDefault="00CB3857" w:rsidP="00CB3857">
            <w:pPr>
              <w:jc w:val="both"/>
              <w:rPr>
                <w:rFonts w:eastAsia="Calibri"/>
              </w:rPr>
            </w:pPr>
          </w:p>
        </w:tc>
        <w:tc>
          <w:tcPr>
            <w:tcW w:w="1701" w:type="dxa"/>
          </w:tcPr>
          <w:p w:rsidR="00CB3857" w:rsidRPr="00577B46" w:rsidRDefault="00CB3857" w:rsidP="00CB3857">
            <w:pPr>
              <w:jc w:val="both"/>
              <w:rPr>
                <w:rFonts w:eastAsia="Calibri"/>
              </w:rPr>
            </w:pPr>
            <w:r w:rsidRPr="00577B46">
              <w:rPr>
                <w:rFonts w:eastAsia="Calibri"/>
              </w:rPr>
              <w:t>Trajanje izvedbe:</w:t>
            </w:r>
          </w:p>
        </w:tc>
        <w:tc>
          <w:tcPr>
            <w:tcW w:w="6061" w:type="dxa"/>
          </w:tcPr>
          <w:p w:rsidR="00CB3857" w:rsidRPr="00577B46" w:rsidRDefault="00CB3857" w:rsidP="00CB3857">
            <w:pPr>
              <w:jc w:val="both"/>
              <w:rPr>
                <w:rFonts w:eastAsia="Calibri"/>
              </w:rPr>
            </w:pPr>
            <w:r w:rsidRPr="00577B46">
              <w:rPr>
                <w:rFonts w:eastAsia="Calibri"/>
              </w:rPr>
              <w:t>Jednodnevni izlet</w:t>
            </w:r>
          </w:p>
          <w:p w:rsidR="00CB3857" w:rsidRPr="00577B46" w:rsidRDefault="00CB3857" w:rsidP="00CB3857">
            <w:pPr>
              <w:jc w:val="both"/>
              <w:rPr>
                <w:rFonts w:eastAsia="Calibri"/>
              </w:rPr>
            </w:pPr>
            <w:r w:rsidRPr="00577B46">
              <w:rPr>
                <w:rFonts w:eastAsia="Calibri"/>
              </w:rPr>
              <w:t xml:space="preserve">Plan </w:t>
            </w:r>
            <w:r w:rsidR="002746ED">
              <w:rPr>
                <w:rFonts w:eastAsia="Calibri"/>
              </w:rPr>
              <w:t>realizacije tijekom šk.god. 2017./2018</w:t>
            </w:r>
            <w:r w:rsidRPr="00577B46">
              <w:rPr>
                <w:rFonts w:eastAsia="Calibri"/>
              </w:rPr>
              <w:t>.</w:t>
            </w:r>
          </w:p>
        </w:tc>
      </w:tr>
      <w:tr w:rsidR="00CB3857" w:rsidRPr="00577B46" w:rsidTr="00577B46">
        <w:tc>
          <w:tcPr>
            <w:tcW w:w="3227" w:type="dxa"/>
            <w:gridSpan w:val="2"/>
          </w:tcPr>
          <w:p w:rsidR="00CB3857" w:rsidRPr="00577B46" w:rsidRDefault="00CB3857" w:rsidP="00CB3857">
            <w:pPr>
              <w:jc w:val="both"/>
              <w:rPr>
                <w:rFonts w:eastAsia="Calibri"/>
              </w:rPr>
            </w:pPr>
            <w:r w:rsidRPr="00577B46">
              <w:rPr>
                <w:rFonts w:eastAsia="Calibri"/>
              </w:rPr>
              <w:t>Potrebni resursi:</w:t>
            </w:r>
          </w:p>
        </w:tc>
        <w:tc>
          <w:tcPr>
            <w:tcW w:w="6061" w:type="dxa"/>
          </w:tcPr>
          <w:p w:rsidR="00CB3857" w:rsidRPr="00577B46" w:rsidRDefault="00CB3857" w:rsidP="00577B46">
            <w:pPr>
              <w:spacing w:line="276" w:lineRule="auto"/>
              <w:rPr>
                <w:rFonts w:eastAsia="Calibri"/>
              </w:rPr>
            </w:pPr>
            <w:r w:rsidRPr="00577B46">
              <w:rPr>
                <w:rFonts w:eastAsia="Calibri"/>
              </w:rPr>
              <w:t>Autobus – najpovoljnija ponuda prijevoznika</w:t>
            </w:r>
          </w:p>
          <w:p w:rsidR="00CB3857" w:rsidRPr="00577B46" w:rsidRDefault="00CB3857" w:rsidP="00577B46">
            <w:pPr>
              <w:spacing w:line="276" w:lineRule="auto"/>
              <w:rPr>
                <w:rFonts w:eastAsia="Calibri"/>
              </w:rPr>
            </w:pPr>
            <w:r w:rsidRPr="00577B46">
              <w:rPr>
                <w:rFonts w:eastAsia="Calibri"/>
              </w:rPr>
              <w:t>Stručno vodstvo</w:t>
            </w:r>
          </w:p>
        </w:tc>
      </w:tr>
      <w:tr w:rsidR="00CB3857" w:rsidRPr="00577B46" w:rsidTr="00577B46">
        <w:tc>
          <w:tcPr>
            <w:tcW w:w="3227" w:type="dxa"/>
            <w:gridSpan w:val="2"/>
          </w:tcPr>
          <w:p w:rsidR="00CB3857" w:rsidRPr="00577B46" w:rsidRDefault="00CB3857" w:rsidP="00CB3857">
            <w:pPr>
              <w:jc w:val="both"/>
              <w:rPr>
                <w:rFonts w:eastAsia="Calibri"/>
              </w:rPr>
            </w:pPr>
            <w:r w:rsidRPr="00577B46">
              <w:rPr>
                <w:rFonts w:eastAsia="Calibri"/>
              </w:rPr>
              <w:t>Moguće teškoće:</w:t>
            </w:r>
          </w:p>
        </w:tc>
        <w:tc>
          <w:tcPr>
            <w:tcW w:w="6061" w:type="dxa"/>
          </w:tcPr>
          <w:p w:rsidR="00CB3857" w:rsidRPr="00577B46" w:rsidRDefault="00CB3857" w:rsidP="00CB3857">
            <w:pPr>
              <w:jc w:val="both"/>
              <w:rPr>
                <w:rFonts w:eastAsia="Calibri"/>
              </w:rPr>
            </w:pPr>
            <w:r w:rsidRPr="00577B46">
              <w:rPr>
                <w:rFonts w:eastAsia="Calibri"/>
              </w:rPr>
              <w:t>Zbog troškova prijevoza moguće je da svi učenici neće sudjelovati u terenskoj nastavi</w:t>
            </w:r>
          </w:p>
        </w:tc>
      </w:tr>
      <w:tr w:rsidR="00CB3857" w:rsidRPr="00577B46" w:rsidTr="00577B46">
        <w:tc>
          <w:tcPr>
            <w:tcW w:w="3227" w:type="dxa"/>
            <w:gridSpan w:val="2"/>
          </w:tcPr>
          <w:p w:rsidR="00CB3857" w:rsidRPr="00577B46" w:rsidRDefault="00CB3857" w:rsidP="00CB3857">
            <w:pPr>
              <w:jc w:val="both"/>
              <w:rPr>
                <w:rFonts w:eastAsia="Calibri"/>
              </w:rPr>
            </w:pPr>
            <w:r w:rsidRPr="00577B46">
              <w:rPr>
                <w:rFonts w:eastAsia="Calibri"/>
              </w:rPr>
              <w:t>Način praćenja i provjere ishoda/postignuća:</w:t>
            </w:r>
          </w:p>
        </w:tc>
        <w:tc>
          <w:tcPr>
            <w:tcW w:w="6061" w:type="dxa"/>
          </w:tcPr>
          <w:p w:rsidR="00CB3857" w:rsidRPr="00577B46" w:rsidRDefault="00CB3857" w:rsidP="00577B46">
            <w:pPr>
              <w:spacing w:line="276" w:lineRule="auto"/>
              <w:rPr>
                <w:rFonts w:eastAsia="Calibri"/>
              </w:rPr>
            </w:pPr>
            <w:r w:rsidRPr="00577B46">
              <w:rPr>
                <w:rFonts w:eastAsia="Calibri"/>
              </w:rPr>
              <w:t>U nastavi predmeta Bankarstvo i osiguranje u kojem se obrađuju planirani sadržaji.</w:t>
            </w:r>
          </w:p>
          <w:p w:rsidR="00CB3857" w:rsidRPr="00577B46" w:rsidRDefault="00CB3857" w:rsidP="00577B46">
            <w:pPr>
              <w:spacing w:line="276" w:lineRule="auto"/>
              <w:rPr>
                <w:rFonts w:eastAsia="Calibri"/>
              </w:rPr>
            </w:pPr>
            <w:r w:rsidRPr="00577B46">
              <w:rPr>
                <w:rFonts w:eastAsia="Calibri"/>
              </w:rPr>
              <w:t>Izrada plakata, seminarski radovi, PPT prezentacije</w:t>
            </w:r>
          </w:p>
        </w:tc>
      </w:tr>
      <w:tr w:rsidR="00CB3857" w:rsidRPr="00577B46" w:rsidTr="00577B46">
        <w:tc>
          <w:tcPr>
            <w:tcW w:w="3227" w:type="dxa"/>
            <w:gridSpan w:val="2"/>
          </w:tcPr>
          <w:p w:rsidR="00CB3857" w:rsidRPr="00577B46" w:rsidRDefault="00CB3857" w:rsidP="00CB3857">
            <w:pPr>
              <w:jc w:val="both"/>
              <w:rPr>
                <w:rFonts w:eastAsia="Calibri"/>
              </w:rPr>
            </w:pPr>
            <w:r w:rsidRPr="00577B46">
              <w:rPr>
                <w:rFonts w:eastAsia="Calibri"/>
              </w:rPr>
              <w:t>Okvirni troškovnik:</w:t>
            </w:r>
          </w:p>
        </w:tc>
        <w:tc>
          <w:tcPr>
            <w:tcW w:w="6061" w:type="dxa"/>
          </w:tcPr>
          <w:p w:rsidR="00CB3857" w:rsidRPr="00577B46" w:rsidRDefault="00CB3857" w:rsidP="00CB3857">
            <w:pPr>
              <w:jc w:val="both"/>
              <w:rPr>
                <w:rFonts w:eastAsia="Calibri"/>
              </w:rPr>
            </w:pPr>
            <w:r w:rsidRPr="00577B46">
              <w:rPr>
                <w:rFonts w:eastAsia="Calibri"/>
              </w:rPr>
              <w:t>cca 150,00 kn po učeniku</w:t>
            </w:r>
          </w:p>
        </w:tc>
      </w:tr>
      <w:tr w:rsidR="00CB3857" w:rsidRPr="00577B46" w:rsidTr="00577B46">
        <w:tc>
          <w:tcPr>
            <w:tcW w:w="3227" w:type="dxa"/>
            <w:gridSpan w:val="2"/>
          </w:tcPr>
          <w:p w:rsidR="00CB3857" w:rsidRPr="00577B46" w:rsidRDefault="00CB3857" w:rsidP="00CB3857">
            <w:pPr>
              <w:jc w:val="both"/>
              <w:rPr>
                <w:rFonts w:eastAsia="Calibri"/>
              </w:rPr>
            </w:pPr>
            <w:r w:rsidRPr="00577B46">
              <w:rPr>
                <w:rFonts w:eastAsia="Calibri"/>
              </w:rPr>
              <w:t>Odgovorne osobe:</w:t>
            </w:r>
          </w:p>
        </w:tc>
        <w:tc>
          <w:tcPr>
            <w:tcW w:w="6061" w:type="dxa"/>
          </w:tcPr>
          <w:p w:rsidR="00CB3857" w:rsidRPr="00577B46" w:rsidRDefault="002746ED" w:rsidP="00CB3857">
            <w:pPr>
              <w:jc w:val="both"/>
              <w:rPr>
                <w:rFonts w:eastAsia="Calibri"/>
              </w:rPr>
            </w:pPr>
            <w:r>
              <w:rPr>
                <w:rFonts w:eastAsia="Calibri"/>
              </w:rPr>
              <w:t>Tomislava Vančina Brajdić</w:t>
            </w:r>
            <w:r w:rsidR="00CB3857" w:rsidRPr="00577B46">
              <w:rPr>
                <w:rFonts w:eastAsia="Calibri"/>
              </w:rPr>
              <w:t>, prof.</w:t>
            </w:r>
          </w:p>
        </w:tc>
      </w:tr>
    </w:tbl>
    <w:p w:rsidR="00CB3857" w:rsidRDefault="00CB3857"/>
    <w:p w:rsidR="00505929" w:rsidRDefault="00505929"/>
    <w:p w:rsidR="00505929" w:rsidRDefault="00505929" w:rsidP="00505929">
      <w:pPr>
        <w:shd w:val="clear" w:color="auto" w:fill="FFFFFF"/>
      </w:pPr>
      <w:r w:rsidRPr="000A092A">
        <w:t>Kurikulumsko područje: Ekonomija i trgovina</w:t>
      </w:r>
      <w:r w:rsidRPr="00CB3857">
        <w:rPr>
          <w:rFonts w:eastAsia="Calibri"/>
        </w:rPr>
        <w:t>- Izvanškolske aktivnosti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6061"/>
      </w:tblGrid>
      <w:tr w:rsidR="00505929" w:rsidRPr="00577B46" w:rsidTr="00577B46">
        <w:tc>
          <w:tcPr>
            <w:tcW w:w="3227" w:type="dxa"/>
            <w:gridSpan w:val="2"/>
          </w:tcPr>
          <w:p w:rsidR="00505929" w:rsidRPr="00577B46" w:rsidRDefault="00505929" w:rsidP="003F035E">
            <w:pPr>
              <w:jc w:val="both"/>
              <w:rPr>
                <w:rFonts w:eastAsia="Calibri"/>
              </w:rPr>
            </w:pPr>
            <w:r w:rsidRPr="00577B46">
              <w:rPr>
                <w:rFonts w:eastAsia="Calibri"/>
              </w:rPr>
              <w:t>Naziv:</w:t>
            </w:r>
          </w:p>
        </w:tc>
        <w:tc>
          <w:tcPr>
            <w:tcW w:w="6061" w:type="dxa"/>
          </w:tcPr>
          <w:p w:rsidR="00505929" w:rsidRPr="00577B46" w:rsidRDefault="00505929" w:rsidP="003F035E">
            <w:pPr>
              <w:jc w:val="both"/>
              <w:rPr>
                <w:rFonts w:eastAsia="Calibri"/>
              </w:rPr>
            </w:pPr>
            <w:r w:rsidRPr="00577B46">
              <w:rPr>
                <w:rFonts w:eastAsia="Calibri"/>
              </w:rPr>
              <w:t>Terenska nastava</w:t>
            </w:r>
          </w:p>
        </w:tc>
      </w:tr>
      <w:tr w:rsidR="00505929" w:rsidRPr="00577B46" w:rsidTr="00577B46">
        <w:tc>
          <w:tcPr>
            <w:tcW w:w="3227" w:type="dxa"/>
            <w:gridSpan w:val="2"/>
          </w:tcPr>
          <w:p w:rsidR="00505929" w:rsidRPr="00577B46" w:rsidRDefault="00505929" w:rsidP="003F035E">
            <w:pPr>
              <w:jc w:val="both"/>
              <w:rPr>
                <w:rFonts w:eastAsia="Calibri"/>
              </w:rPr>
            </w:pPr>
            <w:r w:rsidRPr="00577B46">
              <w:rPr>
                <w:rFonts w:eastAsia="Calibri"/>
              </w:rPr>
              <w:t>Ciklus (razred):</w:t>
            </w:r>
          </w:p>
        </w:tc>
        <w:tc>
          <w:tcPr>
            <w:tcW w:w="6061" w:type="dxa"/>
          </w:tcPr>
          <w:p w:rsidR="00505929" w:rsidRPr="00577B46" w:rsidRDefault="00505929" w:rsidP="003F035E">
            <w:pPr>
              <w:jc w:val="both"/>
              <w:rPr>
                <w:rFonts w:eastAsia="Calibri"/>
              </w:rPr>
            </w:pPr>
            <w:r w:rsidRPr="00577B46">
              <w:t>1.e, 2.e, 3.e i 4.e</w:t>
            </w:r>
          </w:p>
        </w:tc>
      </w:tr>
      <w:tr w:rsidR="00505929" w:rsidRPr="00577B46" w:rsidTr="00577B46">
        <w:tc>
          <w:tcPr>
            <w:tcW w:w="3227" w:type="dxa"/>
            <w:gridSpan w:val="2"/>
          </w:tcPr>
          <w:p w:rsidR="00505929" w:rsidRPr="00577B46" w:rsidRDefault="00505929" w:rsidP="003F035E">
            <w:pPr>
              <w:jc w:val="both"/>
              <w:rPr>
                <w:rFonts w:eastAsia="Calibri"/>
              </w:rPr>
            </w:pPr>
            <w:r w:rsidRPr="00577B46">
              <w:rPr>
                <w:rFonts w:eastAsia="Calibri"/>
              </w:rPr>
              <w:t>Cilj:</w:t>
            </w:r>
          </w:p>
        </w:tc>
        <w:tc>
          <w:tcPr>
            <w:tcW w:w="6061" w:type="dxa"/>
          </w:tcPr>
          <w:p w:rsidR="004A7A89" w:rsidRDefault="004A7A89" w:rsidP="004A7A89">
            <w:pPr>
              <w:jc w:val="both"/>
              <w:rPr>
                <w:lang w:val="en-US"/>
              </w:rPr>
            </w:pPr>
            <w:r>
              <w:rPr>
                <w:lang w:val="en-US"/>
              </w:rPr>
              <w:t>- Korelacija sa Zdravstvenim odgojem na Satovima razrednika</w:t>
            </w:r>
          </w:p>
          <w:p w:rsidR="00505929" w:rsidRPr="00577B46" w:rsidRDefault="004A7A89" w:rsidP="004A7A89">
            <w:pPr>
              <w:jc w:val="both"/>
              <w:rPr>
                <w:rFonts w:eastAsia="Calibri"/>
              </w:rPr>
            </w:pPr>
            <w:r>
              <w:rPr>
                <w:lang w:val="en-US"/>
              </w:rPr>
              <w:t>- Korelacija sa svim  predmetima ekonomske grupe, vježbenička tvrtka</w:t>
            </w:r>
          </w:p>
        </w:tc>
      </w:tr>
      <w:tr w:rsidR="00505929" w:rsidRPr="00577B46" w:rsidTr="00577B46">
        <w:tc>
          <w:tcPr>
            <w:tcW w:w="3227" w:type="dxa"/>
            <w:gridSpan w:val="2"/>
          </w:tcPr>
          <w:p w:rsidR="00505929" w:rsidRPr="00577B46" w:rsidRDefault="00505929" w:rsidP="003F035E">
            <w:pPr>
              <w:jc w:val="both"/>
              <w:rPr>
                <w:rFonts w:eastAsia="Calibri"/>
              </w:rPr>
            </w:pPr>
            <w:r w:rsidRPr="00577B46">
              <w:rPr>
                <w:rFonts w:eastAsia="Calibri"/>
              </w:rPr>
              <w:lastRenderedPageBreak/>
              <w:t>Obrazloženje cilja (povezan s potrebama, interesima učenika i vrijednostima ŠK):</w:t>
            </w:r>
          </w:p>
        </w:tc>
        <w:tc>
          <w:tcPr>
            <w:tcW w:w="6061" w:type="dxa"/>
          </w:tcPr>
          <w:p w:rsidR="004A7A89" w:rsidRDefault="004A7A89" w:rsidP="004A7A89">
            <w:pPr>
              <w:jc w:val="both"/>
              <w:rPr>
                <w:rFonts w:eastAsia="Calibri"/>
                <w:lang w:val="en-US"/>
              </w:rPr>
            </w:pPr>
            <w:r>
              <w:rPr>
                <w:rFonts w:eastAsia="Calibri"/>
                <w:lang w:val="en-US"/>
              </w:rPr>
              <w:t>Predviđen je posjet 20-22.10.17. Sajmovi zdravog življenja</w:t>
            </w:r>
          </w:p>
          <w:p w:rsidR="004A7A89" w:rsidRDefault="004A7A89" w:rsidP="004A7A89">
            <w:pPr>
              <w:jc w:val="both"/>
              <w:rPr>
                <w:rFonts w:eastAsia="Calibri"/>
                <w:lang w:val="en-US"/>
              </w:rPr>
            </w:pPr>
            <w:r>
              <w:rPr>
                <w:rFonts w:eastAsia="Calibri"/>
                <w:lang w:val="en-US"/>
              </w:rPr>
              <w:t>Predviđen je posjet 25-27.04.18. 3.zagrebački obrtnički sajam</w:t>
            </w:r>
          </w:p>
          <w:p w:rsidR="00505929" w:rsidRPr="00577B46" w:rsidRDefault="004A7A89" w:rsidP="004A7A89">
            <w:pPr>
              <w:jc w:val="both"/>
              <w:rPr>
                <w:rFonts w:eastAsia="Calibri"/>
              </w:rPr>
            </w:pPr>
            <w:r>
              <w:rPr>
                <w:rFonts w:eastAsia="Calibri"/>
                <w:lang w:val="en-US"/>
              </w:rPr>
              <w:t>Aktivnosti se odvijaju u sklopu Zagrebačkog velesajma 2017/18</w:t>
            </w:r>
          </w:p>
        </w:tc>
      </w:tr>
      <w:tr w:rsidR="00505929" w:rsidRPr="00577B46" w:rsidTr="00577B46">
        <w:tc>
          <w:tcPr>
            <w:tcW w:w="3227" w:type="dxa"/>
            <w:gridSpan w:val="2"/>
          </w:tcPr>
          <w:p w:rsidR="00505929" w:rsidRPr="00577B46" w:rsidRDefault="00505929" w:rsidP="003F035E">
            <w:pPr>
              <w:jc w:val="both"/>
              <w:rPr>
                <w:rFonts w:eastAsia="Calibri"/>
              </w:rPr>
            </w:pPr>
            <w:r w:rsidRPr="00577B46">
              <w:rPr>
                <w:rFonts w:eastAsia="Calibri"/>
              </w:rPr>
              <w:t>Namjena:</w:t>
            </w:r>
          </w:p>
        </w:tc>
        <w:tc>
          <w:tcPr>
            <w:tcW w:w="6061" w:type="dxa"/>
          </w:tcPr>
          <w:p w:rsidR="00505929" w:rsidRPr="00577B46" w:rsidRDefault="00505929" w:rsidP="003F035E">
            <w:pPr>
              <w:jc w:val="both"/>
              <w:rPr>
                <w:rFonts w:eastAsia="Calibri"/>
              </w:rPr>
            </w:pPr>
            <w:r w:rsidRPr="00577B46">
              <w:t>Upoznavanje učenika s konkretnim činjenicama na terenu</w:t>
            </w:r>
          </w:p>
        </w:tc>
      </w:tr>
      <w:tr w:rsidR="00505929" w:rsidRPr="00577B46" w:rsidTr="00577B46">
        <w:tc>
          <w:tcPr>
            <w:tcW w:w="3227" w:type="dxa"/>
            <w:gridSpan w:val="2"/>
          </w:tcPr>
          <w:p w:rsidR="00505929" w:rsidRPr="00577B46" w:rsidRDefault="00505929" w:rsidP="003F035E">
            <w:pPr>
              <w:jc w:val="both"/>
              <w:rPr>
                <w:rFonts w:eastAsia="Calibri"/>
              </w:rPr>
            </w:pPr>
            <w:r w:rsidRPr="00577B46">
              <w:rPr>
                <w:rFonts w:eastAsia="Calibri"/>
              </w:rPr>
              <w:t>Očekivani ishodi/postignuća:</w:t>
            </w:r>
          </w:p>
        </w:tc>
        <w:tc>
          <w:tcPr>
            <w:tcW w:w="6061" w:type="dxa"/>
          </w:tcPr>
          <w:p w:rsidR="00505929" w:rsidRPr="00577B46" w:rsidRDefault="00505929" w:rsidP="003F035E">
            <w:pPr>
              <w:spacing w:after="200" w:line="276" w:lineRule="auto"/>
              <w:jc w:val="both"/>
              <w:rPr>
                <w:rFonts w:eastAsia="Calibri"/>
              </w:rPr>
            </w:pPr>
            <w:r w:rsidRPr="00577B46">
              <w:t>Priprema za samostalno obavljanje zadataka, aktivno sudjelovanje u projektnoj nastavi, upoznavanje novoga</w:t>
            </w:r>
          </w:p>
        </w:tc>
      </w:tr>
      <w:tr w:rsidR="00505929" w:rsidRPr="00577B46" w:rsidTr="00577B46">
        <w:trPr>
          <w:trHeight w:val="50"/>
        </w:trPr>
        <w:tc>
          <w:tcPr>
            <w:tcW w:w="1526" w:type="dxa"/>
            <w:vMerge w:val="restart"/>
          </w:tcPr>
          <w:p w:rsidR="00505929" w:rsidRPr="00577B46" w:rsidRDefault="00505929" w:rsidP="003F035E">
            <w:pPr>
              <w:jc w:val="both"/>
              <w:rPr>
                <w:rFonts w:eastAsia="Calibri"/>
              </w:rPr>
            </w:pPr>
            <w:r w:rsidRPr="00577B46">
              <w:rPr>
                <w:rFonts w:eastAsia="Calibri"/>
              </w:rPr>
              <w:t>Način realizacije</w:t>
            </w:r>
          </w:p>
        </w:tc>
        <w:tc>
          <w:tcPr>
            <w:tcW w:w="1701" w:type="dxa"/>
          </w:tcPr>
          <w:p w:rsidR="00505929" w:rsidRPr="00577B46" w:rsidRDefault="00505929" w:rsidP="003F035E">
            <w:pPr>
              <w:jc w:val="both"/>
              <w:rPr>
                <w:rFonts w:eastAsia="Calibri"/>
              </w:rPr>
            </w:pPr>
            <w:r w:rsidRPr="00577B46">
              <w:rPr>
                <w:rFonts w:eastAsia="Calibri"/>
              </w:rPr>
              <w:t>Oblik:</w:t>
            </w:r>
          </w:p>
        </w:tc>
        <w:tc>
          <w:tcPr>
            <w:tcW w:w="6061" w:type="dxa"/>
          </w:tcPr>
          <w:p w:rsidR="00505929" w:rsidRPr="00577B46" w:rsidRDefault="00505929" w:rsidP="003F035E">
            <w:pPr>
              <w:jc w:val="both"/>
              <w:rPr>
                <w:rFonts w:eastAsia="Calibri"/>
              </w:rPr>
            </w:pPr>
            <w:r w:rsidRPr="00577B46">
              <w:t>Cjelodnevna nastava na terenu</w:t>
            </w:r>
          </w:p>
        </w:tc>
      </w:tr>
      <w:tr w:rsidR="004A7A89" w:rsidRPr="00577B46" w:rsidTr="00577B46">
        <w:trPr>
          <w:trHeight w:val="46"/>
        </w:trPr>
        <w:tc>
          <w:tcPr>
            <w:tcW w:w="1526" w:type="dxa"/>
            <w:vMerge/>
          </w:tcPr>
          <w:p w:rsidR="004A7A89" w:rsidRPr="00577B46" w:rsidRDefault="004A7A89" w:rsidP="004A7A89">
            <w:pPr>
              <w:jc w:val="both"/>
              <w:rPr>
                <w:rFonts w:eastAsia="Calibri"/>
              </w:rPr>
            </w:pPr>
          </w:p>
        </w:tc>
        <w:tc>
          <w:tcPr>
            <w:tcW w:w="1701" w:type="dxa"/>
          </w:tcPr>
          <w:p w:rsidR="004A7A89" w:rsidRPr="00577B46" w:rsidRDefault="004A7A89" w:rsidP="004A7A89">
            <w:pPr>
              <w:jc w:val="both"/>
              <w:rPr>
                <w:rFonts w:eastAsia="Calibri"/>
              </w:rPr>
            </w:pPr>
            <w:r w:rsidRPr="00577B46">
              <w:rPr>
                <w:rFonts w:eastAsia="Calibri"/>
              </w:rPr>
              <w:t>Sudionici:</w:t>
            </w:r>
          </w:p>
        </w:tc>
        <w:tc>
          <w:tcPr>
            <w:tcW w:w="6061" w:type="dxa"/>
          </w:tcPr>
          <w:p w:rsidR="004A7A89" w:rsidRDefault="004A7A89" w:rsidP="004A7A89">
            <w:pPr>
              <w:jc w:val="both"/>
              <w:rPr>
                <w:rFonts w:eastAsia="Calibri"/>
                <w:lang w:val="en-US"/>
              </w:rPr>
            </w:pPr>
            <w:r>
              <w:rPr>
                <w:lang w:val="en-US"/>
              </w:rPr>
              <w:t>Učenici, profesori ekonomske grupe predmeta</w:t>
            </w:r>
          </w:p>
        </w:tc>
      </w:tr>
      <w:tr w:rsidR="004A7A89" w:rsidRPr="00577B46" w:rsidTr="00577B46">
        <w:trPr>
          <w:trHeight w:val="46"/>
        </w:trPr>
        <w:tc>
          <w:tcPr>
            <w:tcW w:w="1526" w:type="dxa"/>
            <w:vMerge/>
          </w:tcPr>
          <w:p w:rsidR="004A7A89" w:rsidRPr="00577B46" w:rsidRDefault="004A7A89" w:rsidP="004A7A89">
            <w:pPr>
              <w:jc w:val="both"/>
              <w:rPr>
                <w:rFonts w:eastAsia="Calibri"/>
              </w:rPr>
            </w:pPr>
          </w:p>
        </w:tc>
        <w:tc>
          <w:tcPr>
            <w:tcW w:w="1701" w:type="dxa"/>
          </w:tcPr>
          <w:p w:rsidR="004A7A89" w:rsidRPr="00577B46" w:rsidRDefault="004A7A89" w:rsidP="004A7A89">
            <w:pPr>
              <w:jc w:val="both"/>
              <w:rPr>
                <w:rFonts w:eastAsia="Calibri"/>
              </w:rPr>
            </w:pPr>
            <w:r w:rsidRPr="00577B46">
              <w:rPr>
                <w:rFonts w:eastAsia="Calibri"/>
              </w:rPr>
              <w:t>Način učenja (što rade učenici):</w:t>
            </w:r>
          </w:p>
        </w:tc>
        <w:tc>
          <w:tcPr>
            <w:tcW w:w="6061" w:type="dxa"/>
          </w:tcPr>
          <w:p w:rsidR="004A7A89" w:rsidRPr="00577B46" w:rsidRDefault="004A7A89" w:rsidP="004A7A89">
            <w:pPr>
              <w:jc w:val="both"/>
              <w:rPr>
                <w:rFonts w:eastAsia="Calibri"/>
              </w:rPr>
            </w:pPr>
            <w:r w:rsidRPr="00577B46">
              <w:t>Sudjeluju u pripremi i izvođenju projekta po dogovoru</w:t>
            </w:r>
          </w:p>
        </w:tc>
      </w:tr>
      <w:tr w:rsidR="004A7A89" w:rsidRPr="00577B46" w:rsidTr="00577B46">
        <w:trPr>
          <w:trHeight w:val="46"/>
        </w:trPr>
        <w:tc>
          <w:tcPr>
            <w:tcW w:w="1526" w:type="dxa"/>
            <w:vMerge/>
          </w:tcPr>
          <w:p w:rsidR="004A7A89" w:rsidRPr="00577B46" w:rsidRDefault="004A7A89" w:rsidP="004A7A89">
            <w:pPr>
              <w:jc w:val="both"/>
              <w:rPr>
                <w:rFonts w:eastAsia="Calibri"/>
              </w:rPr>
            </w:pPr>
          </w:p>
        </w:tc>
        <w:tc>
          <w:tcPr>
            <w:tcW w:w="1701" w:type="dxa"/>
          </w:tcPr>
          <w:p w:rsidR="004A7A89" w:rsidRPr="00577B46" w:rsidRDefault="004A7A89" w:rsidP="004A7A89">
            <w:pPr>
              <w:jc w:val="both"/>
              <w:rPr>
                <w:rFonts w:eastAsia="Calibri"/>
              </w:rPr>
            </w:pPr>
            <w:r w:rsidRPr="00577B46">
              <w:rPr>
                <w:rFonts w:eastAsia="Calibri"/>
              </w:rPr>
              <w:t>Metode poučavanja (što rade nastavnici):</w:t>
            </w:r>
          </w:p>
        </w:tc>
        <w:tc>
          <w:tcPr>
            <w:tcW w:w="6061" w:type="dxa"/>
          </w:tcPr>
          <w:p w:rsidR="004A7A89" w:rsidRPr="00577B46" w:rsidRDefault="004A7A89" w:rsidP="004A7A89">
            <w:pPr>
              <w:jc w:val="both"/>
              <w:rPr>
                <w:rFonts w:eastAsia="Calibri"/>
              </w:rPr>
            </w:pPr>
            <w:r w:rsidRPr="00577B46">
              <w:t>Izlažu, poučavaju, pripremaju, surađuju, analiziraju</w:t>
            </w:r>
          </w:p>
        </w:tc>
      </w:tr>
      <w:tr w:rsidR="004A7A89" w:rsidRPr="00577B46" w:rsidTr="00577B46">
        <w:trPr>
          <w:trHeight w:val="46"/>
        </w:trPr>
        <w:tc>
          <w:tcPr>
            <w:tcW w:w="1526" w:type="dxa"/>
            <w:vMerge/>
          </w:tcPr>
          <w:p w:rsidR="004A7A89" w:rsidRPr="00577B46" w:rsidRDefault="004A7A89" w:rsidP="004A7A89">
            <w:pPr>
              <w:jc w:val="both"/>
              <w:rPr>
                <w:rFonts w:eastAsia="Calibri"/>
              </w:rPr>
            </w:pPr>
          </w:p>
        </w:tc>
        <w:tc>
          <w:tcPr>
            <w:tcW w:w="1701" w:type="dxa"/>
          </w:tcPr>
          <w:p w:rsidR="004A7A89" w:rsidRPr="00577B46" w:rsidRDefault="004A7A89" w:rsidP="004A7A89">
            <w:pPr>
              <w:jc w:val="both"/>
              <w:rPr>
                <w:rFonts w:eastAsia="Calibri"/>
              </w:rPr>
            </w:pPr>
            <w:r w:rsidRPr="00577B46">
              <w:rPr>
                <w:rFonts w:eastAsia="Calibri"/>
              </w:rPr>
              <w:t>Trajanje izvedbe:</w:t>
            </w:r>
          </w:p>
        </w:tc>
        <w:tc>
          <w:tcPr>
            <w:tcW w:w="6061" w:type="dxa"/>
          </w:tcPr>
          <w:p w:rsidR="004A7A89" w:rsidRPr="00577B46" w:rsidRDefault="004A7A89" w:rsidP="004A7A89">
            <w:pPr>
              <w:jc w:val="both"/>
              <w:rPr>
                <w:rFonts w:eastAsia="Calibri"/>
              </w:rPr>
            </w:pPr>
            <w:r>
              <w:t>1 dan prema rasporedu nastave</w:t>
            </w:r>
          </w:p>
        </w:tc>
      </w:tr>
      <w:tr w:rsidR="004A7A89" w:rsidRPr="00577B46" w:rsidTr="00577B46">
        <w:tc>
          <w:tcPr>
            <w:tcW w:w="3227" w:type="dxa"/>
            <w:gridSpan w:val="2"/>
          </w:tcPr>
          <w:p w:rsidR="004A7A89" w:rsidRPr="00577B46" w:rsidRDefault="004A7A89" w:rsidP="004A7A89">
            <w:pPr>
              <w:jc w:val="both"/>
              <w:rPr>
                <w:rFonts w:eastAsia="Calibri"/>
              </w:rPr>
            </w:pPr>
            <w:r w:rsidRPr="00577B46">
              <w:rPr>
                <w:rFonts w:eastAsia="Calibri"/>
              </w:rPr>
              <w:t>Potrebni resursi:</w:t>
            </w:r>
          </w:p>
        </w:tc>
        <w:tc>
          <w:tcPr>
            <w:tcW w:w="6061" w:type="dxa"/>
          </w:tcPr>
          <w:p w:rsidR="004A7A89" w:rsidRPr="00577B46" w:rsidRDefault="004A7A89" w:rsidP="004A7A89">
            <w:pPr>
              <w:spacing w:line="276" w:lineRule="auto"/>
              <w:jc w:val="both"/>
              <w:rPr>
                <w:rFonts w:eastAsia="Calibri"/>
              </w:rPr>
            </w:pPr>
            <w:r>
              <w:rPr>
                <w:lang w:val="en-US"/>
              </w:rPr>
              <w:t>Prijevoz, novčana sredstva, sudionici, radni materijal</w:t>
            </w:r>
          </w:p>
        </w:tc>
      </w:tr>
      <w:tr w:rsidR="004A7A89" w:rsidRPr="00577B46" w:rsidTr="00577B46">
        <w:tc>
          <w:tcPr>
            <w:tcW w:w="3227" w:type="dxa"/>
            <w:gridSpan w:val="2"/>
          </w:tcPr>
          <w:p w:rsidR="004A7A89" w:rsidRPr="00577B46" w:rsidRDefault="004A7A89" w:rsidP="004A7A89">
            <w:pPr>
              <w:jc w:val="both"/>
              <w:rPr>
                <w:rFonts w:eastAsia="Calibri"/>
              </w:rPr>
            </w:pPr>
            <w:r w:rsidRPr="00577B46">
              <w:rPr>
                <w:rFonts w:eastAsia="Calibri"/>
              </w:rPr>
              <w:t>Moguće teškoće:</w:t>
            </w:r>
          </w:p>
        </w:tc>
        <w:tc>
          <w:tcPr>
            <w:tcW w:w="6061" w:type="dxa"/>
          </w:tcPr>
          <w:p w:rsidR="004A7A89" w:rsidRPr="00577B46" w:rsidRDefault="004A7A89" w:rsidP="004A7A89">
            <w:pPr>
              <w:jc w:val="both"/>
              <w:rPr>
                <w:rFonts w:eastAsia="Calibri"/>
              </w:rPr>
            </w:pPr>
            <w:r w:rsidRPr="00577B46">
              <w:t>Financijska sredstva</w:t>
            </w:r>
          </w:p>
        </w:tc>
      </w:tr>
      <w:tr w:rsidR="004A7A89" w:rsidRPr="00577B46" w:rsidTr="00577B46">
        <w:tc>
          <w:tcPr>
            <w:tcW w:w="3227" w:type="dxa"/>
            <w:gridSpan w:val="2"/>
          </w:tcPr>
          <w:p w:rsidR="004A7A89" w:rsidRPr="00577B46" w:rsidRDefault="004A7A89" w:rsidP="004A7A89">
            <w:pPr>
              <w:jc w:val="both"/>
              <w:rPr>
                <w:rFonts w:eastAsia="Calibri"/>
              </w:rPr>
            </w:pPr>
            <w:r w:rsidRPr="00577B46">
              <w:rPr>
                <w:rFonts w:eastAsia="Calibri"/>
              </w:rPr>
              <w:t>Način praćenja i provjere ishoda/postignuća:</w:t>
            </w:r>
          </w:p>
        </w:tc>
        <w:tc>
          <w:tcPr>
            <w:tcW w:w="6061" w:type="dxa"/>
          </w:tcPr>
          <w:p w:rsidR="004A7A89" w:rsidRPr="00577B46" w:rsidRDefault="004A7A89" w:rsidP="004A7A89">
            <w:pPr>
              <w:jc w:val="both"/>
              <w:rPr>
                <w:rFonts w:eastAsia="Calibri"/>
              </w:rPr>
            </w:pPr>
            <w:r w:rsidRPr="00577B46">
              <w:t>Provjera za vrijeme i nakon analize događanja</w:t>
            </w:r>
          </w:p>
        </w:tc>
      </w:tr>
      <w:tr w:rsidR="004A7A89" w:rsidRPr="00577B46" w:rsidTr="00577B46">
        <w:tc>
          <w:tcPr>
            <w:tcW w:w="3227" w:type="dxa"/>
            <w:gridSpan w:val="2"/>
          </w:tcPr>
          <w:p w:rsidR="004A7A89" w:rsidRPr="00577B46" w:rsidRDefault="004A7A89" w:rsidP="004A7A89">
            <w:pPr>
              <w:jc w:val="both"/>
              <w:rPr>
                <w:rFonts w:eastAsia="Calibri"/>
              </w:rPr>
            </w:pPr>
            <w:r w:rsidRPr="00577B46">
              <w:rPr>
                <w:rFonts w:eastAsia="Calibri"/>
              </w:rPr>
              <w:t>Okvirni troškovnik:</w:t>
            </w:r>
          </w:p>
        </w:tc>
        <w:tc>
          <w:tcPr>
            <w:tcW w:w="6061" w:type="dxa"/>
          </w:tcPr>
          <w:p w:rsidR="004A7A89" w:rsidRPr="00577B46" w:rsidRDefault="004A7A89" w:rsidP="004A7A89">
            <w:pPr>
              <w:jc w:val="both"/>
              <w:rPr>
                <w:rFonts w:eastAsia="Calibri"/>
              </w:rPr>
            </w:pPr>
            <w:r w:rsidRPr="00577B46">
              <w:t>2 500,00</w:t>
            </w:r>
          </w:p>
        </w:tc>
      </w:tr>
      <w:tr w:rsidR="004A7A89" w:rsidRPr="00577B46" w:rsidTr="00577B46">
        <w:tc>
          <w:tcPr>
            <w:tcW w:w="3227" w:type="dxa"/>
            <w:gridSpan w:val="2"/>
          </w:tcPr>
          <w:p w:rsidR="004A7A89" w:rsidRPr="00577B46" w:rsidRDefault="004A7A89" w:rsidP="004A7A89">
            <w:pPr>
              <w:jc w:val="both"/>
              <w:rPr>
                <w:rFonts w:eastAsia="Calibri"/>
              </w:rPr>
            </w:pPr>
            <w:r w:rsidRPr="00577B46">
              <w:rPr>
                <w:rFonts w:eastAsia="Calibri"/>
              </w:rPr>
              <w:t>Odgovorne osobe:</w:t>
            </w:r>
          </w:p>
        </w:tc>
        <w:tc>
          <w:tcPr>
            <w:tcW w:w="6061" w:type="dxa"/>
          </w:tcPr>
          <w:p w:rsidR="004A7A89" w:rsidRPr="00577B46" w:rsidRDefault="004A7A89" w:rsidP="004A7A89">
            <w:pPr>
              <w:jc w:val="both"/>
              <w:rPr>
                <w:rFonts w:eastAsia="Calibri"/>
              </w:rPr>
            </w:pPr>
            <w:r>
              <w:t>Antonija Ivanušić</w:t>
            </w:r>
            <w:r w:rsidRPr="00577B46">
              <w:t>, prof.</w:t>
            </w:r>
          </w:p>
        </w:tc>
      </w:tr>
    </w:tbl>
    <w:p w:rsidR="00162BDF" w:rsidRDefault="0037588D" w:rsidP="0037588D">
      <w:r w:rsidRPr="000A092A">
        <w:t xml:space="preserve">    </w:t>
      </w:r>
    </w:p>
    <w:p w:rsidR="00162BDF" w:rsidRPr="00515AD6" w:rsidRDefault="00515AD6" w:rsidP="00515AD6">
      <w:pPr>
        <w:jc w:val="both"/>
        <w:rPr>
          <w:rFonts w:eastAsia="Calibri"/>
        </w:rPr>
      </w:pPr>
      <w:r w:rsidRPr="00162BDF">
        <w:rPr>
          <w:rFonts w:eastAsia="Calibri"/>
        </w:rPr>
        <w:t>Kurikulumsko područje: Ekonomija i trgovina - Izvanškolske aktivnosti – terenska nastava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6061"/>
      </w:tblGrid>
      <w:tr w:rsid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Default="0037588D" w:rsidP="00CE7408">
            <w:pPr>
              <w:jc w:val="both"/>
              <w:rPr>
                <w:rFonts w:eastAsia="Calibri"/>
                <w:lang w:val="en-US"/>
              </w:rPr>
            </w:pPr>
            <w:r w:rsidRPr="000A092A">
              <w:t xml:space="preserve">  </w:t>
            </w:r>
            <w:r w:rsidR="00162BDF">
              <w:rPr>
                <w:rFonts w:eastAsia="Calibri"/>
                <w:lang w:val="en-US"/>
              </w:rPr>
              <w:t>Naziv:</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Terenska nastava</w:t>
            </w:r>
          </w:p>
        </w:tc>
      </w:tr>
      <w:tr w:rsid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Ciklus (razred):</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lang w:val="en-US"/>
              </w:rPr>
              <w:t xml:space="preserve"> 3.e i 4.e</w:t>
            </w:r>
          </w:p>
        </w:tc>
      </w:tr>
      <w:tr w:rsid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Cilj:</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lang w:val="en-US"/>
              </w:rPr>
            </w:pPr>
            <w:r>
              <w:rPr>
                <w:lang w:val="en-US"/>
              </w:rPr>
              <w:t>Upoznati gospodarsku djelatnost bankarstvo, odnosno ekonomsku nauku o bankama i njihovu poslovanju.</w:t>
            </w:r>
          </w:p>
          <w:p w:rsidR="00162BDF" w:rsidRDefault="00162BDF" w:rsidP="00CE7408">
            <w:pPr>
              <w:jc w:val="both"/>
              <w:rPr>
                <w:rFonts w:eastAsia="Calibri"/>
                <w:lang w:val="en-US"/>
              </w:rPr>
            </w:pPr>
            <w:r>
              <w:rPr>
                <w:lang w:val="en-US"/>
              </w:rPr>
              <w:t>Naučiti što je osiguranje i osiguravajaće društvo</w:t>
            </w:r>
          </w:p>
        </w:tc>
      </w:tr>
      <w:tr w:rsid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Obrazloženje cilja (povezan s potrebama, interesima učenika i vrijednostima ŠK):</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lang w:val="en-US"/>
              </w:rPr>
              <w:t xml:space="preserve"> U ovoj školskoj godini predviđamo posjet poslovnici banke u Rijeci i osiguravajućoj kući u Rijeci</w:t>
            </w:r>
          </w:p>
        </w:tc>
      </w:tr>
      <w:tr w:rsid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Namjena:</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lang w:val="en-US"/>
              </w:rPr>
              <w:t>Upoznavanje učenika s konkretnim stanjem, poslovima i odgovornostima  na terenu</w:t>
            </w:r>
          </w:p>
        </w:tc>
      </w:tr>
      <w:tr w:rsid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Očekivani ishodi/postignuća:</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spacing w:after="200" w:line="276" w:lineRule="auto"/>
              <w:jc w:val="both"/>
              <w:rPr>
                <w:rFonts w:eastAsia="Calibri"/>
                <w:lang w:val="en-US"/>
              </w:rPr>
            </w:pPr>
            <w:r>
              <w:rPr>
                <w:lang w:val="en-US"/>
              </w:rPr>
              <w:t>Priprema za samostalno obavljanje zadataka, aktivno sudjelovanje u terenskoj nastavi, upoznavanje novoga</w:t>
            </w:r>
          </w:p>
        </w:tc>
      </w:tr>
      <w:tr w:rsidR="00162BDF" w:rsidTr="00CE7408">
        <w:trPr>
          <w:trHeight w:val="50"/>
        </w:trPr>
        <w:tc>
          <w:tcPr>
            <w:tcW w:w="1526" w:type="dxa"/>
            <w:vMerge w:val="restart"/>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Način realizacije</w:t>
            </w:r>
          </w:p>
        </w:tc>
        <w:tc>
          <w:tcPr>
            <w:tcW w:w="170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Oblik:</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lang w:val="en-US"/>
              </w:rPr>
              <w:t>Cjelodnevna nastava na terenu</w:t>
            </w:r>
          </w:p>
        </w:tc>
      </w:tr>
      <w:tr w:rsidR="00162BDF" w:rsidTr="00CE7408">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2BDF" w:rsidRDefault="00162BDF" w:rsidP="00CE7408">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Sudionici:</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lang w:val="en-US"/>
              </w:rPr>
              <w:t>Učenici, profesori ekonomske grupe predmeta</w:t>
            </w:r>
          </w:p>
        </w:tc>
      </w:tr>
      <w:tr w:rsidR="00162BDF" w:rsidTr="00CE7408">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2BDF" w:rsidRDefault="00162BDF" w:rsidP="00CE7408">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Način učenja (što rade učenici):</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lang w:val="en-US"/>
              </w:rPr>
              <w:t>Sudjeluju u pripremi i izvođenju  po dogovoru</w:t>
            </w:r>
          </w:p>
        </w:tc>
      </w:tr>
      <w:tr w:rsidR="00162BDF" w:rsidTr="00CE7408">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2BDF" w:rsidRDefault="00162BDF" w:rsidP="00CE7408">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 xml:space="preserve">Metode poučavanja (što rade </w:t>
            </w:r>
            <w:r>
              <w:rPr>
                <w:rFonts w:eastAsia="Calibri"/>
                <w:lang w:val="en-US"/>
              </w:rPr>
              <w:lastRenderedPageBreak/>
              <w:t>nastavnici):</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lang w:val="en-US"/>
              </w:rPr>
              <w:lastRenderedPageBreak/>
              <w:t>Izlažu, poučavaju, pripremaju, surađuju, analiziraju</w:t>
            </w:r>
          </w:p>
        </w:tc>
      </w:tr>
      <w:tr w:rsidR="00162BDF" w:rsidTr="00CE7408">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2BDF" w:rsidRDefault="00162BDF" w:rsidP="00CE7408">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Trajanje izvedbe:</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lang w:val="en-US"/>
              </w:rPr>
              <w:t>1 dan prema rasporedu nastave</w:t>
            </w:r>
          </w:p>
        </w:tc>
      </w:tr>
      <w:tr w:rsid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Potrebni resursi:</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spacing w:line="276" w:lineRule="auto"/>
              <w:jc w:val="both"/>
              <w:rPr>
                <w:rFonts w:eastAsia="Calibri"/>
                <w:lang w:val="en-US"/>
              </w:rPr>
            </w:pPr>
            <w:r>
              <w:rPr>
                <w:lang w:val="en-US"/>
              </w:rPr>
              <w:t xml:space="preserve"> Prijevoz, novčana sredstva, sudionici, radni materijal</w:t>
            </w:r>
          </w:p>
        </w:tc>
      </w:tr>
      <w:tr w:rsid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Moguće teškoće:</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lang w:val="en-US"/>
              </w:rPr>
              <w:t>Financijska sredstva</w:t>
            </w:r>
          </w:p>
        </w:tc>
      </w:tr>
      <w:tr w:rsid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Način praćenja i provjere ishoda/postignuća:</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lang w:val="en-US"/>
              </w:rPr>
              <w:t>Provjera za vrijeme i nakon analize događanja</w:t>
            </w:r>
          </w:p>
        </w:tc>
      </w:tr>
      <w:tr w:rsid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Okvirni troškovnik:</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lang w:val="en-US"/>
              </w:rPr>
              <w:t>2 500,00</w:t>
            </w:r>
          </w:p>
        </w:tc>
      </w:tr>
      <w:tr w:rsid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rFonts w:eastAsia="Calibri"/>
                <w:lang w:val="en-US"/>
              </w:rPr>
              <w:t>Odgovorne osobe:</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Default="00162BDF" w:rsidP="00CE7408">
            <w:pPr>
              <w:jc w:val="both"/>
              <w:rPr>
                <w:rFonts w:eastAsia="Calibri"/>
                <w:lang w:val="en-US"/>
              </w:rPr>
            </w:pPr>
            <w:r>
              <w:rPr>
                <w:lang w:val="en-US"/>
              </w:rPr>
              <w:t>Antonija Ivanušić, prof.</w:t>
            </w:r>
          </w:p>
        </w:tc>
      </w:tr>
    </w:tbl>
    <w:p w:rsidR="00162BDF" w:rsidRDefault="00162BDF" w:rsidP="00162BDF"/>
    <w:p w:rsidR="0037588D" w:rsidRPr="000A092A" w:rsidRDefault="0037588D" w:rsidP="0037588D">
      <w:r w:rsidRPr="000A092A">
        <w:t xml:space="preserve">             </w:t>
      </w:r>
    </w:p>
    <w:p w:rsidR="00162BDF" w:rsidRPr="00162BDF" w:rsidRDefault="00162BDF" w:rsidP="00162BDF">
      <w:pPr>
        <w:jc w:val="both"/>
        <w:rPr>
          <w:rFonts w:eastAsia="Calibri"/>
        </w:rPr>
      </w:pPr>
      <w:r w:rsidRPr="00162BDF">
        <w:rPr>
          <w:rFonts w:eastAsia="Calibri"/>
        </w:rPr>
        <w:t>Kurikulumsko područje: Ekonomija i trgovina - Izvanškolske aktivnosti – terenska nastava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6061"/>
      </w:tblGrid>
      <w:tr w:rsidR="00162BDF" w:rsidRP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Naziv:</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Posjet Zagrebačkom velesajmu</w:t>
            </w:r>
          </w:p>
        </w:tc>
      </w:tr>
      <w:tr w:rsidR="00162BDF" w:rsidRP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Ciklus (razred):</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 xml:space="preserve">1.e, 2.e, 3.e i 4.e i ostali zainteresirani </w:t>
            </w:r>
          </w:p>
        </w:tc>
      </w:tr>
      <w:tr w:rsidR="00162BDF" w:rsidRP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Cilj:</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Posjetiti jedan od sajmova Zagrebačkog velesajma i uvidjeti način njegove organizacije te  aktivnosti koje se u sklopu njega provode</w:t>
            </w:r>
          </w:p>
        </w:tc>
      </w:tr>
      <w:tr w:rsidR="00162BDF" w:rsidRP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Obrazloženje cilja (povezan s potrebama, interesima učenika i vrijednostima ŠK):</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Učenici ekonomskog usmjerenja tijekom svog četverogodišnjeg obrazovanja kroz vise nastavnih predmeta (Poslovne komunikacije 1 i 2, Društveno odgovorno poslovanje, Marketing 3. i 4.raz., Komunikacijsko prezentacijske vještine, Obiteljski posao, Upravljanje prodajom, Vježbenička tvrtka 3 i 4.raz.) uče o važnosti sajamskog poslovanja, a ova terenska nastava čini nadopunu propisanu Okvirnim nastavnim planom i programom pružajući učenicima neposredan uvid u problematiku sajamskog poslovanja</w:t>
            </w:r>
          </w:p>
        </w:tc>
      </w:tr>
      <w:tr w:rsidR="00162BDF" w:rsidRP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Namjena:</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Učenicima svih razreda ekonomije</w:t>
            </w:r>
          </w:p>
        </w:tc>
      </w:tr>
      <w:tr w:rsidR="00162BDF" w:rsidRP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Očekivani ishodi/postignuća:</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094CA1">
            <w:pPr>
              <w:numPr>
                <w:ilvl w:val="0"/>
                <w:numId w:val="13"/>
              </w:numPr>
              <w:spacing w:line="276" w:lineRule="auto"/>
              <w:jc w:val="both"/>
              <w:rPr>
                <w:rFonts w:eastAsia="Calibri"/>
                <w:lang w:val="en-US"/>
              </w:rPr>
            </w:pPr>
            <w:r w:rsidRPr="00162BDF">
              <w:rPr>
                <w:rFonts w:eastAsia="Calibri"/>
                <w:lang w:val="en-US"/>
              </w:rPr>
              <w:t>Upoznati problematiku sajamskog poslovanja i svega što je uz njega vezano</w:t>
            </w:r>
          </w:p>
        </w:tc>
      </w:tr>
      <w:tr w:rsidR="00162BDF" w:rsidRPr="00162BDF" w:rsidTr="00CE7408">
        <w:trPr>
          <w:trHeight w:val="50"/>
        </w:trPr>
        <w:tc>
          <w:tcPr>
            <w:tcW w:w="1526" w:type="dxa"/>
            <w:vMerge w:val="restart"/>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Način realizacije</w:t>
            </w:r>
          </w:p>
        </w:tc>
        <w:tc>
          <w:tcPr>
            <w:tcW w:w="170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Oblik:</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Terenska nastava</w:t>
            </w:r>
          </w:p>
        </w:tc>
      </w:tr>
      <w:tr w:rsidR="00162BDF" w:rsidRPr="00162BDF" w:rsidTr="00CE7408">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2BDF" w:rsidRPr="00162BDF" w:rsidRDefault="00162BDF" w:rsidP="00162BDF">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Sudionici:</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spacing w:line="276" w:lineRule="auto"/>
              <w:rPr>
                <w:rFonts w:eastAsia="Calibri"/>
                <w:lang w:val="en-US"/>
              </w:rPr>
            </w:pPr>
            <w:r w:rsidRPr="00162BDF">
              <w:rPr>
                <w:rFonts w:eastAsia="Calibri"/>
                <w:lang w:val="en-US"/>
              </w:rPr>
              <w:t>Učenici  svih razreda ekonomije</w:t>
            </w:r>
          </w:p>
          <w:p w:rsidR="00162BDF" w:rsidRPr="00162BDF" w:rsidRDefault="00162BDF" w:rsidP="00162BDF">
            <w:pPr>
              <w:spacing w:line="276" w:lineRule="auto"/>
              <w:rPr>
                <w:rFonts w:eastAsia="Calibri"/>
                <w:lang w:val="en-US"/>
              </w:rPr>
            </w:pPr>
            <w:r w:rsidRPr="00162BDF">
              <w:rPr>
                <w:rFonts w:eastAsia="Calibri"/>
                <w:lang w:val="en-US"/>
              </w:rPr>
              <w:t>Nastavnici ekonomske grupe predmeta</w:t>
            </w:r>
          </w:p>
        </w:tc>
      </w:tr>
      <w:tr w:rsidR="00162BDF" w:rsidRPr="00162BDF" w:rsidTr="00CE7408">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2BDF" w:rsidRPr="00162BDF" w:rsidRDefault="00162BDF" w:rsidP="00162BDF">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Način učenja (što rade učenici):</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spacing w:after="200" w:line="276" w:lineRule="auto"/>
              <w:rPr>
                <w:rFonts w:eastAsia="Calibri"/>
                <w:lang w:val="en-US"/>
              </w:rPr>
            </w:pPr>
            <w:r w:rsidRPr="00162BDF">
              <w:rPr>
                <w:rFonts w:eastAsia="Calibri"/>
                <w:lang w:val="en-US"/>
              </w:rPr>
              <w:t>Razgledavanje, sudjelovanje u razgovoru, diskusija</w:t>
            </w:r>
          </w:p>
        </w:tc>
      </w:tr>
      <w:tr w:rsidR="00162BDF" w:rsidRPr="00162BDF" w:rsidTr="00CE7408">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2BDF" w:rsidRPr="00162BDF" w:rsidRDefault="00162BDF" w:rsidP="00162BDF">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Metode poučavanja (što rade nastavnici):</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spacing w:after="200" w:line="276" w:lineRule="auto"/>
              <w:rPr>
                <w:rFonts w:eastAsia="Calibri"/>
                <w:lang w:val="en-US"/>
              </w:rPr>
            </w:pPr>
            <w:r w:rsidRPr="00162BDF">
              <w:rPr>
                <w:rFonts w:eastAsia="Calibri"/>
                <w:lang w:val="en-US"/>
              </w:rPr>
              <w:t>Objašnjavanje, obrazlaganje, prezentacija</w:t>
            </w:r>
          </w:p>
        </w:tc>
      </w:tr>
      <w:tr w:rsidR="00162BDF" w:rsidRPr="00162BDF" w:rsidTr="00CE7408">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2BDF" w:rsidRPr="00162BDF" w:rsidRDefault="00162BDF" w:rsidP="00162BDF">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Trajanje izvedbe:</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Jednodnevni izlet</w:t>
            </w:r>
          </w:p>
          <w:p w:rsidR="00162BDF" w:rsidRPr="00162BDF" w:rsidRDefault="00162BDF" w:rsidP="00162BDF">
            <w:pPr>
              <w:jc w:val="both"/>
              <w:rPr>
                <w:rFonts w:eastAsia="Calibri"/>
                <w:lang w:val="en-US"/>
              </w:rPr>
            </w:pPr>
            <w:r w:rsidRPr="00162BDF">
              <w:rPr>
                <w:rFonts w:eastAsia="Calibri"/>
                <w:lang w:val="en-US"/>
              </w:rPr>
              <w:t>Plan realizacije tijekom šk.god. 2017./2018.</w:t>
            </w:r>
          </w:p>
        </w:tc>
      </w:tr>
      <w:tr w:rsidR="00162BDF" w:rsidRP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Potrebni resursi:</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spacing w:line="276" w:lineRule="auto"/>
              <w:rPr>
                <w:rFonts w:eastAsia="Calibri"/>
                <w:lang w:val="en-US"/>
              </w:rPr>
            </w:pPr>
            <w:r w:rsidRPr="00162BDF">
              <w:rPr>
                <w:rFonts w:eastAsia="Calibri"/>
                <w:lang w:val="en-US"/>
              </w:rPr>
              <w:t>Autobus – najpovoljnija ponuda prijevoznika</w:t>
            </w:r>
          </w:p>
          <w:p w:rsidR="00162BDF" w:rsidRPr="00162BDF" w:rsidRDefault="00162BDF" w:rsidP="00162BDF">
            <w:pPr>
              <w:spacing w:line="276" w:lineRule="auto"/>
              <w:rPr>
                <w:rFonts w:eastAsia="Calibri"/>
                <w:lang w:val="en-US"/>
              </w:rPr>
            </w:pPr>
            <w:r w:rsidRPr="00162BDF">
              <w:rPr>
                <w:rFonts w:eastAsia="Calibri"/>
                <w:lang w:val="en-US"/>
              </w:rPr>
              <w:t>Stručno vodstvo</w:t>
            </w:r>
          </w:p>
        </w:tc>
      </w:tr>
      <w:tr w:rsidR="00162BDF" w:rsidRP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Moguće teškoće:</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Zbog troškova prijevoza moguće je da svi učenici neće sudjelovati u terenskoj nastavi</w:t>
            </w:r>
          </w:p>
        </w:tc>
      </w:tr>
      <w:tr w:rsidR="00162BDF" w:rsidRP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Način praćenja i provjere ishoda/postignuća:</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spacing w:line="276" w:lineRule="auto"/>
              <w:rPr>
                <w:rFonts w:eastAsia="Calibri"/>
                <w:lang w:val="en-US"/>
              </w:rPr>
            </w:pPr>
            <w:r w:rsidRPr="00162BDF">
              <w:rPr>
                <w:rFonts w:eastAsia="Calibri"/>
                <w:lang w:val="en-US"/>
              </w:rPr>
              <w:t>U nastavi spomenutih nastavnih predmeta u kojima se obrađuju spomenuti sadržaji.</w:t>
            </w:r>
          </w:p>
          <w:p w:rsidR="00162BDF" w:rsidRPr="00162BDF" w:rsidRDefault="00162BDF" w:rsidP="00162BDF">
            <w:pPr>
              <w:spacing w:line="276" w:lineRule="auto"/>
              <w:rPr>
                <w:rFonts w:eastAsia="Calibri"/>
                <w:lang w:val="en-US"/>
              </w:rPr>
            </w:pPr>
            <w:r w:rsidRPr="00162BDF">
              <w:rPr>
                <w:rFonts w:eastAsia="Calibri"/>
                <w:lang w:val="en-US"/>
              </w:rPr>
              <w:lastRenderedPageBreak/>
              <w:t>Izrada plakata, seminarski radovi, PPT prezentacije</w:t>
            </w:r>
          </w:p>
        </w:tc>
      </w:tr>
      <w:tr w:rsidR="00162BDF" w:rsidRP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lastRenderedPageBreak/>
              <w:t>Okvirni troškovnik:</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cca 150,00 kn po učeniku</w:t>
            </w:r>
          </w:p>
        </w:tc>
      </w:tr>
      <w:tr w:rsidR="00162BDF" w:rsidRPr="00162BDF" w:rsidTr="00CE7408">
        <w:tc>
          <w:tcPr>
            <w:tcW w:w="3227" w:type="dxa"/>
            <w:gridSpan w:val="2"/>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Odgovorne osobe:</w:t>
            </w:r>
          </w:p>
        </w:tc>
        <w:tc>
          <w:tcPr>
            <w:tcW w:w="6061" w:type="dxa"/>
            <w:tcBorders>
              <w:top w:val="single" w:sz="4" w:space="0" w:color="000000"/>
              <w:left w:val="single" w:sz="4" w:space="0" w:color="000000"/>
              <w:bottom w:val="single" w:sz="4" w:space="0" w:color="000000"/>
              <w:right w:val="single" w:sz="4" w:space="0" w:color="000000"/>
            </w:tcBorders>
            <w:hideMark/>
          </w:tcPr>
          <w:p w:rsidR="00162BDF" w:rsidRPr="00162BDF" w:rsidRDefault="00162BDF" w:rsidP="00162BDF">
            <w:pPr>
              <w:jc w:val="both"/>
              <w:rPr>
                <w:rFonts w:eastAsia="Calibri"/>
                <w:lang w:val="en-US"/>
              </w:rPr>
            </w:pPr>
            <w:r w:rsidRPr="00162BDF">
              <w:rPr>
                <w:rFonts w:eastAsia="Calibri"/>
                <w:lang w:val="en-US"/>
              </w:rPr>
              <w:t>Tomislava Vančina Brajdić</w:t>
            </w:r>
          </w:p>
        </w:tc>
      </w:tr>
    </w:tbl>
    <w:p w:rsidR="00744E3E" w:rsidRDefault="00B51C9B">
      <w:r>
        <w:t xml:space="preserve"> </w:t>
      </w:r>
    </w:p>
    <w:p w:rsidR="00744E3E" w:rsidRDefault="00744E3E"/>
    <w:p w:rsidR="00515AD6" w:rsidRDefault="00515AD6"/>
    <w:p w:rsidR="004A7A89" w:rsidRPr="00532396" w:rsidRDefault="004A7A89" w:rsidP="005C4882">
      <w:pPr>
        <w:spacing w:line="276" w:lineRule="auto"/>
        <w:rPr>
          <w:rFonts w:ascii="Calibri" w:eastAsia="Calibri" w:hAnsi="Calibri"/>
        </w:rPr>
      </w:pPr>
      <w:r w:rsidRPr="00532396">
        <w:rPr>
          <w:rFonts w:ascii="Calibri" w:eastAsia="Calibri" w:hAnsi="Calibri"/>
        </w:rPr>
        <w:t>Kurikulumsko područje: Geografija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6"/>
        <w:gridCol w:w="6953"/>
      </w:tblGrid>
      <w:tr w:rsidR="004A7A89"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Ciklus (razred):</w:t>
            </w:r>
          </w:p>
        </w:tc>
        <w:tc>
          <w:tcPr>
            <w:tcW w:w="11091" w:type="dxa"/>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Svi zainteresirani učenici ekonomskog i/ili gimnazijskog smjera</w:t>
            </w:r>
          </w:p>
        </w:tc>
      </w:tr>
      <w:tr w:rsidR="004A7A89"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Cilj:</w:t>
            </w:r>
          </w:p>
        </w:tc>
        <w:tc>
          <w:tcPr>
            <w:tcW w:w="11091" w:type="dxa"/>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rPr>
                <w:lang w:val="en-US"/>
              </w:rPr>
              <w:t>Upoznati učenike s faktorima razvoja turizma u Gorskom kotaru, prije svega s prirodnom  i kulturnom baštinom te s konkretnim primjerima uspješnog bavl</w:t>
            </w:r>
            <w:r>
              <w:rPr>
                <w:lang w:val="en-US"/>
              </w:rPr>
              <w:t>jenja turizmom u Gorskom kotaru kroz posjet značajnim turističkim lokalitetima (Zeleni vir, izvor Kupice, Kaštel Zrinskih)</w:t>
            </w:r>
          </w:p>
        </w:tc>
      </w:tr>
      <w:tr w:rsidR="004A7A89"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Obrazloženje cilja (povezan s potrebama, interesima učenika i vrijednostima ŠK):</w:t>
            </w:r>
          </w:p>
        </w:tc>
        <w:tc>
          <w:tcPr>
            <w:tcW w:w="11091" w:type="dxa"/>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 xml:space="preserve">Učenici ekonomskog smjera trebaju biti upoznati s načina turističke valorizacije prostora te s radom turističkih djelatnika. </w:t>
            </w:r>
            <w:r w:rsidRPr="00532396">
              <w:rPr>
                <w:lang w:val="en-US"/>
              </w:rPr>
              <w:t>Kod učenika treba razviti svijest o očuvanju značajne prirodne i kulturne baštine Gorskoga kotara, ali i njihove prezentacije na nacionalnoj te svjetskoj razini.</w:t>
            </w:r>
          </w:p>
        </w:tc>
      </w:tr>
      <w:tr w:rsidR="004A7A89"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Namjena:</w:t>
            </w:r>
          </w:p>
        </w:tc>
        <w:tc>
          <w:tcPr>
            <w:tcW w:w="11091" w:type="dxa"/>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Naučene nastavne sadržaje povezati s prostornom stvarnošću.</w:t>
            </w:r>
          </w:p>
        </w:tc>
      </w:tr>
      <w:tr w:rsidR="004A7A89"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Očekivani ishodi/postignuća:</w:t>
            </w:r>
          </w:p>
        </w:tc>
        <w:tc>
          <w:tcPr>
            <w:tcW w:w="11091" w:type="dxa"/>
            <w:tcBorders>
              <w:top w:val="single" w:sz="4" w:space="0" w:color="auto"/>
              <w:left w:val="single" w:sz="4" w:space="0" w:color="auto"/>
              <w:bottom w:val="single" w:sz="4" w:space="0" w:color="auto"/>
              <w:right w:val="single" w:sz="4" w:space="0" w:color="auto"/>
            </w:tcBorders>
            <w:hideMark/>
          </w:tcPr>
          <w:p w:rsidR="004A7A89" w:rsidRPr="00532396" w:rsidRDefault="004A7A89" w:rsidP="00094CA1">
            <w:pPr>
              <w:numPr>
                <w:ilvl w:val="0"/>
                <w:numId w:val="6"/>
              </w:numPr>
              <w:ind w:left="315" w:hanging="425"/>
              <w:contextualSpacing/>
              <w:rPr>
                <w:lang w:val="en-US"/>
              </w:rPr>
            </w:pPr>
            <w:r w:rsidRPr="00532396">
              <w:rPr>
                <w:lang w:val="en-US"/>
              </w:rPr>
              <w:t>Opaziti u prostoru primjere prirodne i/ili kulturne baštine</w:t>
            </w:r>
          </w:p>
          <w:p w:rsidR="004A7A89" w:rsidRPr="00532396" w:rsidRDefault="004A7A89" w:rsidP="00094CA1">
            <w:pPr>
              <w:numPr>
                <w:ilvl w:val="0"/>
                <w:numId w:val="6"/>
              </w:numPr>
              <w:ind w:left="315" w:hanging="425"/>
              <w:contextualSpacing/>
              <w:rPr>
                <w:lang w:val="en-US"/>
              </w:rPr>
            </w:pPr>
            <w:r w:rsidRPr="00532396">
              <w:rPr>
                <w:lang w:val="en-US"/>
              </w:rPr>
              <w:t>Na temelju opaženog donijeti zaključke (kako opažene prirodne i ostale resurse valorizirati u turističke svrhe)</w:t>
            </w:r>
          </w:p>
          <w:p w:rsidR="004A7A89" w:rsidRPr="00532396" w:rsidRDefault="004A7A89" w:rsidP="00094CA1">
            <w:pPr>
              <w:numPr>
                <w:ilvl w:val="0"/>
                <w:numId w:val="6"/>
              </w:numPr>
              <w:ind w:left="315" w:hanging="425"/>
              <w:contextualSpacing/>
              <w:rPr>
                <w:lang w:val="en-US"/>
              </w:rPr>
            </w:pPr>
            <w:r w:rsidRPr="00532396">
              <w:rPr>
                <w:lang w:val="en-US"/>
              </w:rPr>
              <w:t>Dati vlastite konkretne prijedloge za razvoj i poboljšanje turizma u svom zavičaju</w:t>
            </w:r>
          </w:p>
          <w:p w:rsidR="004A7A89" w:rsidRPr="00532396" w:rsidRDefault="004A7A89" w:rsidP="00094CA1">
            <w:pPr>
              <w:numPr>
                <w:ilvl w:val="0"/>
                <w:numId w:val="6"/>
              </w:numPr>
              <w:spacing w:after="200" w:line="276" w:lineRule="auto"/>
              <w:ind w:left="315" w:hanging="425"/>
              <w:contextualSpacing/>
              <w:rPr>
                <w:lang w:val="en-US"/>
              </w:rPr>
            </w:pPr>
            <w:r w:rsidRPr="00532396">
              <w:t>Izraditi svojevrsnu turističku reklamu posjećenog lokaliteta ili svojeg zavičaja</w:t>
            </w:r>
          </w:p>
        </w:tc>
      </w:tr>
      <w:tr w:rsidR="004A7A89" w:rsidRPr="00532396" w:rsidTr="00F04DF0">
        <w:tc>
          <w:tcPr>
            <w:tcW w:w="1166" w:type="dxa"/>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 xml:space="preserve">    Način realizacije:     </w:t>
            </w:r>
          </w:p>
        </w:tc>
        <w:tc>
          <w:tcPr>
            <w:tcW w:w="1963" w:type="dxa"/>
            <w:tcBorders>
              <w:top w:val="single" w:sz="4" w:space="0" w:color="auto"/>
              <w:left w:val="single" w:sz="4" w:space="0" w:color="auto"/>
              <w:bottom w:val="single" w:sz="4" w:space="0" w:color="auto"/>
              <w:right w:val="single" w:sz="4" w:space="0" w:color="auto"/>
            </w:tcBorders>
            <w:hideMark/>
          </w:tcPr>
          <w:tbl>
            <w:tblPr>
              <w:tblStyle w:val="Reetkatablice"/>
              <w:tblW w:w="0" w:type="auto"/>
              <w:tblLook w:val="04A0" w:firstRow="1" w:lastRow="0" w:firstColumn="1" w:lastColumn="0" w:noHBand="0" w:noVBand="1"/>
            </w:tblPr>
            <w:tblGrid>
              <w:gridCol w:w="1550"/>
            </w:tblGrid>
            <w:tr w:rsidR="004A7A89"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4A7A89" w:rsidRPr="00532396" w:rsidRDefault="004A7A89" w:rsidP="00AB28C6">
                  <w:pPr>
                    <w:framePr w:hSpace="180" w:wrap="around" w:vAnchor="text" w:hAnchor="margin" w:y="33"/>
                  </w:pPr>
                  <w:r w:rsidRPr="00532396">
                    <w:t>Oblik:</w:t>
                  </w:r>
                </w:p>
              </w:tc>
            </w:tr>
            <w:tr w:rsidR="004A7A89"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4A7A89" w:rsidRPr="00532396" w:rsidRDefault="004A7A89" w:rsidP="00AB28C6">
                  <w:pPr>
                    <w:framePr w:hSpace="180" w:wrap="around" w:vAnchor="text" w:hAnchor="margin" w:y="33"/>
                  </w:pPr>
                  <w:r w:rsidRPr="00532396">
                    <w:t>Sudionici:</w:t>
                  </w:r>
                </w:p>
              </w:tc>
            </w:tr>
            <w:tr w:rsidR="004A7A89"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4A7A89" w:rsidRPr="00532396" w:rsidRDefault="004A7A89" w:rsidP="00AB28C6">
                  <w:pPr>
                    <w:framePr w:hSpace="180" w:wrap="around" w:vAnchor="text" w:hAnchor="margin" w:y="33"/>
                  </w:pPr>
                  <w:r w:rsidRPr="00532396">
                    <w:t>Način učenja (što rade učenici):</w:t>
                  </w:r>
                </w:p>
              </w:tc>
            </w:tr>
            <w:tr w:rsidR="004A7A89"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4A7A89" w:rsidRPr="00532396" w:rsidRDefault="004A7A89" w:rsidP="00AB28C6">
                  <w:pPr>
                    <w:framePr w:hSpace="180" w:wrap="around" w:vAnchor="text" w:hAnchor="margin" w:y="33"/>
                  </w:pPr>
                  <w:r w:rsidRPr="00532396">
                    <w:t>Metode poučavanja (što rade učitelji):</w:t>
                  </w:r>
                </w:p>
              </w:tc>
            </w:tr>
            <w:tr w:rsidR="004A7A89"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4A7A89" w:rsidRPr="00532396" w:rsidRDefault="004A7A89" w:rsidP="00AB28C6">
                  <w:pPr>
                    <w:framePr w:hSpace="180" w:wrap="around" w:vAnchor="text" w:hAnchor="margin" w:y="33"/>
                  </w:pPr>
                  <w:r w:rsidRPr="00532396">
                    <w:t>Trajanje izvedbe:</w:t>
                  </w:r>
                </w:p>
              </w:tc>
            </w:tr>
          </w:tbl>
          <w:p w:rsidR="004A7A89" w:rsidRPr="00532396" w:rsidRDefault="004A7A89" w:rsidP="00F04DF0"/>
        </w:tc>
        <w:tc>
          <w:tcPr>
            <w:tcW w:w="11091" w:type="dxa"/>
            <w:tcBorders>
              <w:top w:val="single" w:sz="4" w:space="0" w:color="auto"/>
              <w:left w:val="single" w:sz="4" w:space="0" w:color="auto"/>
              <w:bottom w:val="single" w:sz="4" w:space="0" w:color="auto"/>
              <w:right w:val="single" w:sz="4" w:space="0" w:color="auto"/>
            </w:tcBorders>
          </w:tcPr>
          <w:p w:rsidR="004A7A89" w:rsidRPr="00532396" w:rsidRDefault="004A7A89" w:rsidP="00F04DF0">
            <w:pPr>
              <w:rPr>
                <w:lang w:val="en-US"/>
              </w:rPr>
            </w:pPr>
            <w:r w:rsidRPr="00532396">
              <w:rPr>
                <w:lang w:val="en-US"/>
              </w:rPr>
              <w:t>Grupni rad, individualni rad</w:t>
            </w:r>
          </w:p>
          <w:p w:rsidR="004A7A89" w:rsidRPr="00532396" w:rsidRDefault="004A7A89" w:rsidP="00F04DF0">
            <w:pPr>
              <w:rPr>
                <w:lang w:val="en-US"/>
              </w:rPr>
            </w:pPr>
            <w:r w:rsidRPr="00532396">
              <w:t>Svi zainteresirani učenici</w:t>
            </w:r>
          </w:p>
          <w:p w:rsidR="004A7A89" w:rsidRPr="00532396" w:rsidRDefault="004A7A89" w:rsidP="00F04DF0">
            <w:pPr>
              <w:rPr>
                <w:lang w:val="en-US"/>
              </w:rPr>
            </w:pPr>
            <w:r w:rsidRPr="00532396">
              <w:rPr>
                <w:lang w:val="en-US"/>
              </w:rPr>
              <w:t>Promatranje, promišljanje i izvođenje vlastitih zaključaka na temelju viđenog i predavanja vodiča, diskusija, razgovor</w:t>
            </w:r>
          </w:p>
          <w:p w:rsidR="004A7A89" w:rsidRPr="00532396" w:rsidRDefault="004A7A89" w:rsidP="00F04DF0">
            <w:pPr>
              <w:rPr>
                <w:lang w:val="en-US"/>
              </w:rPr>
            </w:pPr>
          </w:p>
          <w:p w:rsidR="004A7A89" w:rsidRPr="00532396" w:rsidRDefault="004A7A89" w:rsidP="00F04DF0">
            <w:pPr>
              <w:rPr>
                <w:lang w:val="en-US"/>
              </w:rPr>
            </w:pPr>
            <w:r w:rsidRPr="00532396">
              <w:rPr>
                <w:lang w:val="en-US"/>
              </w:rPr>
              <w:t>Metoda demonstracije, razgovora i usmenog izlaganja</w:t>
            </w:r>
          </w:p>
          <w:p w:rsidR="004A7A89" w:rsidRPr="00532396" w:rsidRDefault="004A7A89" w:rsidP="00F04DF0">
            <w:pPr>
              <w:rPr>
                <w:lang w:val="en-US"/>
              </w:rPr>
            </w:pPr>
          </w:p>
          <w:p w:rsidR="004A7A89" w:rsidRDefault="004A7A89" w:rsidP="00F04DF0">
            <w:pPr>
              <w:rPr>
                <w:lang w:val="en-US"/>
              </w:rPr>
            </w:pPr>
          </w:p>
          <w:p w:rsidR="005C264E" w:rsidRPr="00532396" w:rsidRDefault="005C264E" w:rsidP="00F04DF0">
            <w:pPr>
              <w:rPr>
                <w:lang w:val="en-US"/>
              </w:rPr>
            </w:pPr>
          </w:p>
          <w:p w:rsidR="004A7A89" w:rsidRPr="00532396" w:rsidRDefault="004A7A89" w:rsidP="00F04DF0">
            <w:r w:rsidRPr="00532396">
              <w:rPr>
                <w:lang w:val="en-US"/>
              </w:rPr>
              <w:t>4-6 školskih sati</w:t>
            </w:r>
          </w:p>
        </w:tc>
      </w:tr>
      <w:tr w:rsidR="004A7A89"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Potrebni resursi:</w:t>
            </w:r>
          </w:p>
        </w:tc>
        <w:tc>
          <w:tcPr>
            <w:tcW w:w="11091" w:type="dxa"/>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rPr>
                <w:lang w:val="en-US"/>
              </w:rPr>
              <w:t>Učenici i nastavnici, troškovi prijevoza, vodič, ulaznica</w:t>
            </w:r>
          </w:p>
        </w:tc>
      </w:tr>
      <w:tr w:rsidR="004A7A89"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Moguće teškoće:</w:t>
            </w:r>
          </w:p>
        </w:tc>
        <w:tc>
          <w:tcPr>
            <w:tcW w:w="11091" w:type="dxa"/>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Pronalazak prijevoza za manju grupu učenika, sudjelovanje učenika s poteškoćama</w:t>
            </w:r>
          </w:p>
        </w:tc>
      </w:tr>
      <w:tr w:rsidR="004A7A89"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Način praćenja i provjere ishoda/postignuća:</w:t>
            </w:r>
          </w:p>
        </w:tc>
        <w:tc>
          <w:tcPr>
            <w:tcW w:w="11091" w:type="dxa"/>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rPr>
                <w:lang w:val="en-US"/>
              </w:rPr>
              <w:t>Izrada prezentacije (turističke reklame)</w:t>
            </w:r>
          </w:p>
        </w:tc>
      </w:tr>
      <w:tr w:rsidR="004A7A89"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Okvirni troškovnik:</w:t>
            </w:r>
          </w:p>
        </w:tc>
        <w:tc>
          <w:tcPr>
            <w:tcW w:w="11091" w:type="dxa"/>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t>Približno 3</w:t>
            </w:r>
            <w:r w:rsidRPr="00532396">
              <w:t>00 kn</w:t>
            </w:r>
          </w:p>
        </w:tc>
      </w:tr>
      <w:tr w:rsidR="004A7A89"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t>Odgovorne osobe:</w:t>
            </w:r>
          </w:p>
        </w:tc>
        <w:tc>
          <w:tcPr>
            <w:tcW w:w="11091" w:type="dxa"/>
            <w:tcBorders>
              <w:top w:val="single" w:sz="4" w:space="0" w:color="auto"/>
              <w:left w:val="single" w:sz="4" w:space="0" w:color="auto"/>
              <w:bottom w:val="single" w:sz="4" w:space="0" w:color="auto"/>
              <w:right w:val="single" w:sz="4" w:space="0" w:color="auto"/>
            </w:tcBorders>
            <w:hideMark/>
          </w:tcPr>
          <w:p w:rsidR="004A7A89" w:rsidRPr="00532396" w:rsidRDefault="004A7A89" w:rsidP="00F04DF0">
            <w:r w:rsidRPr="00532396">
              <w:rPr>
                <w:lang w:val="en-US"/>
              </w:rPr>
              <w:t xml:space="preserve">Valentina Tomac, </w:t>
            </w:r>
            <w:r>
              <w:rPr>
                <w:lang w:val="en-US"/>
              </w:rPr>
              <w:t>Krešimir Ožbolt</w:t>
            </w:r>
          </w:p>
        </w:tc>
      </w:tr>
    </w:tbl>
    <w:p w:rsidR="003D73F6" w:rsidRDefault="003D73F6">
      <w:pPr>
        <w:rPr>
          <w:rFonts w:ascii="Calibri" w:eastAsia="Calibri" w:hAnsi="Calibri"/>
        </w:rPr>
      </w:pPr>
    </w:p>
    <w:p w:rsidR="005C264E" w:rsidRDefault="005C264E"/>
    <w:p w:rsidR="005301D3" w:rsidRDefault="005301D3"/>
    <w:p w:rsidR="005301D3" w:rsidRDefault="005301D3"/>
    <w:p w:rsidR="003D73F6" w:rsidRDefault="003D73F6" w:rsidP="003D73F6">
      <w:r>
        <w:lastRenderedPageBreak/>
        <w:t>Kurikulumsko područje:  Prirodoslovlje</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1"/>
        <w:gridCol w:w="6958"/>
      </w:tblGrid>
      <w:tr w:rsidR="003D73F6" w:rsidRPr="00577B46" w:rsidTr="003D73F6">
        <w:tc>
          <w:tcPr>
            <w:tcW w:w="3129" w:type="dxa"/>
            <w:gridSpan w:val="2"/>
          </w:tcPr>
          <w:p w:rsidR="003D73F6" w:rsidRPr="00577B46" w:rsidRDefault="003D73F6" w:rsidP="003D73F6">
            <w:r w:rsidRPr="00577B46">
              <w:t>Ciklus (razred):</w:t>
            </w:r>
          </w:p>
        </w:tc>
        <w:tc>
          <w:tcPr>
            <w:tcW w:w="11091" w:type="dxa"/>
          </w:tcPr>
          <w:p w:rsidR="003D73F6" w:rsidRPr="00577B46" w:rsidRDefault="003D73F6" w:rsidP="003D73F6">
            <w:r w:rsidRPr="00577B46">
              <w:t xml:space="preserve">1. </w:t>
            </w:r>
            <w:r w:rsidR="004A7A89">
              <w:t xml:space="preserve">i 2. razred </w:t>
            </w:r>
            <w:r w:rsidRPr="00577B46">
              <w:t>gimnazije</w:t>
            </w:r>
          </w:p>
        </w:tc>
      </w:tr>
      <w:tr w:rsidR="003D73F6" w:rsidRPr="00577B46" w:rsidTr="003D73F6">
        <w:tc>
          <w:tcPr>
            <w:tcW w:w="3129" w:type="dxa"/>
            <w:gridSpan w:val="2"/>
          </w:tcPr>
          <w:p w:rsidR="003D73F6" w:rsidRPr="00577B46" w:rsidRDefault="003D73F6" w:rsidP="003D73F6">
            <w:r w:rsidRPr="00577B46">
              <w:t>Cilj:</w:t>
            </w:r>
          </w:p>
        </w:tc>
        <w:tc>
          <w:tcPr>
            <w:tcW w:w="11091" w:type="dxa"/>
          </w:tcPr>
          <w:p w:rsidR="003D73F6" w:rsidRPr="00577B46" w:rsidRDefault="003D73F6" w:rsidP="003D73F6">
            <w:r w:rsidRPr="00577B46">
              <w:t>Upoznavanje sa strukturom i oblicima minerala</w:t>
            </w:r>
          </w:p>
        </w:tc>
      </w:tr>
      <w:tr w:rsidR="003D73F6" w:rsidRPr="00577B46" w:rsidTr="003D73F6">
        <w:tc>
          <w:tcPr>
            <w:tcW w:w="3129" w:type="dxa"/>
            <w:gridSpan w:val="2"/>
          </w:tcPr>
          <w:p w:rsidR="003D73F6" w:rsidRPr="00577B46" w:rsidRDefault="003D73F6" w:rsidP="003D73F6">
            <w:r w:rsidRPr="00577B46">
              <w:t>Obrazloženje cilja (povezan s potrebama, interesima učenika i vrijednostima ŠK):</w:t>
            </w:r>
          </w:p>
        </w:tc>
        <w:tc>
          <w:tcPr>
            <w:tcW w:w="11091" w:type="dxa"/>
          </w:tcPr>
          <w:p w:rsidR="003D73F6" w:rsidRPr="00577B46" w:rsidRDefault="003D73F6" w:rsidP="00577B46">
            <w:r w:rsidRPr="00577B46">
              <w:t>Učenici će po dolasku u prostorije dvorane Mladost – Trsa</w:t>
            </w:r>
            <w:r w:rsidR="00577B46">
              <w:t>t moći se upoznati sa oblicima</w:t>
            </w:r>
            <w:r w:rsidRPr="00577B46">
              <w:t xml:space="preserve">, strukturom i mogućnostima valorizacije minerala kako u estetskom tako i medicinskom smislu. </w:t>
            </w:r>
            <w:r w:rsidR="00577B46">
              <w:t>Iste mogu vidjeti</w:t>
            </w:r>
            <w:r w:rsidRPr="00577B46">
              <w:t>, kušati i raditi na njima u smislu primjera radi izrade nakita.</w:t>
            </w:r>
          </w:p>
        </w:tc>
      </w:tr>
      <w:tr w:rsidR="003D73F6" w:rsidRPr="00577B46" w:rsidTr="003D73F6">
        <w:tc>
          <w:tcPr>
            <w:tcW w:w="3129" w:type="dxa"/>
            <w:gridSpan w:val="2"/>
          </w:tcPr>
          <w:p w:rsidR="003D73F6" w:rsidRPr="00577B46" w:rsidRDefault="003D73F6" w:rsidP="003D73F6">
            <w:r w:rsidRPr="00577B46">
              <w:t>Namjena:</w:t>
            </w:r>
          </w:p>
        </w:tc>
        <w:tc>
          <w:tcPr>
            <w:tcW w:w="11091" w:type="dxa"/>
          </w:tcPr>
          <w:p w:rsidR="003D73F6" w:rsidRPr="00577B46" w:rsidRDefault="003D73F6" w:rsidP="003D73F6">
            <w:r w:rsidRPr="00577B46">
              <w:t xml:space="preserve">Proširivanje spoznaja stečenih prilikom aktivnosti. </w:t>
            </w:r>
          </w:p>
        </w:tc>
      </w:tr>
      <w:tr w:rsidR="003D73F6" w:rsidRPr="00577B46" w:rsidTr="003D73F6">
        <w:tc>
          <w:tcPr>
            <w:tcW w:w="3129" w:type="dxa"/>
            <w:gridSpan w:val="2"/>
          </w:tcPr>
          <w:p w:rsidR="003D73F6" w:rsidRPr="00577B46" w:rsidRDefault="003D73F6" w:rsidP="003D73F6">
            <w:r w:rsidRPr="00577B46">
              <w:t>Očekivani ishodi/postignuća:</w:t>
            </w:r>
          </w:p>
        </w:tc>
        <w:tc>
          <w:tcPr>
            <w:tcW w:w="11091" w:type="dxa"/>
          </w:tcPr>
          <w:p w:rsidR="003D73F6" w:rsidRPr="00577B46" w:rsidRDefault="003D73F6" w:rsidP="003D73F6">
            <w:r w:rsidRPr="00577B46">
              <w:t xml:space="preserve">Učenici će moći prepoznati i primijeniti stečena znanja u iskustvenom smislu. </w:t>
            </w:r>
          </w:p>
        </w:tc>
      </w:tr>
      <w:tr w:rsidR="003D73F6" w:rsidRPr="00577B46" w:rsidTr="003D73F6">
        <w:tc>
          <w:tcPr>
            <w:tcW w:w="1166" w:type="dxa"/>
          </w:tcPr>
          <w:p w:rsidR="003D73F6" w:rsidRPr="00577B46" w:rsidRDefault="003D73F6" w:rsidP="003D73F6">
            <w:r w:rsidRPr="00577B46">
              <w:t xml:space="preserve">    Način realizacije:     </w:t>
            </w:r>
          </w:p>
        </w:tc>
        <w:tc>
          <w:tcPr>
            <w:tcW w:w="1963" w:type="dxa"/>
          </w:tcPr>
          <w:tbl>
            <w:tblPr>
              <w:tblStyle w:val="Reetkatablice"/>
              <w:tblW w:w="0" w:type="auto"/>
              <w:tblLook w:val="04A0" w:firstRow="1" w:lastRow="0" w:firstColumn="1" w:lastColumn="0" w:noHBand="0" w:noVBand="1"/>
            </w:tblPr>
            <w:tblGrid>
              <w:gridCol w:w="1545"/>
            </w:tblGrid>
            <w:tr w:rsidR="003D73F6" w:rsidRPr="00577B46" w:rsidTr="003D73F6">
              <w:tc>
                <w:tcPr>
                  <w:tcW w:w="1903" w:type="dxa"/>
                </w:tcPr>
                <w:p w:rsidR="003D73F6" w:rsidRPr="00577B46" w:rsidRDefault="003D73F6" w:rsidP="00AB28C6">
                  <w:pPr>
                    <w:framePr w:hSpace="180" w:wrap="around" w:vAnchor="text" w:hAnchor="margin" w:y="33"/>
                  </w:pPr>
                  <w:r w:rsidRPr="00577B46">
                    <w:t>Oblik:</w:t>
                  </w:r>
                </w:p>
              </w:tc>
            </w:tr>
            <w:tr w:rsidR="003D73F6" w:rsidRPr="00577B46" w:rsidTr="003D73F6">
              <w:tc>
                <w:tcPr>
                  <w:tcW w:w="1903" w:type="dxa"/>
                </w:tcPr>
                <w:p w:rsidR="003D73F6" w:rsidRPr="00577B46" w:rsidRDefault="003D73F6" w:rsidP="00AB28C6">
                  <w:pPr>
                    <w:framePr w:hSpace="180" w:wrap="around" w:vAnchor="text" w:hAnchor="margin" w:y="33"/>
                  </w:pPr>
                  <w:r w:rsidRPr="00577B46">
                    <w:t>Sudionici:</w:t>
                  </w:r>
                </w:p>
              </w:tc>
            </w:tr>
            <w:tr w:rsidR="003D73F6" w:rsidRPr="00577B46" w:rsidTr="003D73F6">
              <w:tc>
                <w:tcPr>
                  <w:tcW w:w="1903" w:type="dxa"/>
                </w:tcPr>
                <w:p w:rsidR="003D73F6" w:rsidRPr="00577B46" w:rsidRDefault="003D73F6" w:rsidP="00AB28C6">
                  <w:pPr>
                    <w:framePr w:hSpace="180" w:wrap="around" w:vAnchor="text" w:hAnchor="margin" w:y="33"/>
                  </w:pPr>
                  <w:r w:rsidRPr="00577B46">
                    <w:t>Način učenja (što rade učenici):</w:t>
                  </w:r>
                </w:p>
              </w:tc>
            </w:tr>
            <w:tr w:rsidR="003D73F6" w:rsidRPr="00577B46" w:rsidTr="003D73F6">
              <w:tc>
                <w:tcPr>
                  <w:tcW w:w="1903" w:type="dxa"/>
                </w:tcPr>
                <w:p w:rsidR="003D73F6" w:rsidRPr="00577B46" w:rsidRDefault="003D73F6" w:rsidP="00AB28C6">
                  <w:pPr>
                    <w:framePr w:hSpace="180" w:wrap="around" w:vAnchor="text" w:hAnchor="margin" w:y="33"/>
                  </w:pPr>
                  <w:r w:rsidRPr="00577B46">
                    <w:t>Metode poučavanja (što rade učitelji):</w:t>
                  </w:r>
                </w:p>
              </w:tc>
            </w:tr>
            <w:tr w:rsidR="003D73F6" w:rsidRPr="00577B46" w:rsidTr="003D73F6">
              <w:tc>
                <w:tcPr>
                  <w:tcW w:w="1903" w:type="dxa"/>
                </w:tcPr>
                <w:p w:rsidR="003D73F6" w:rsidRPr="00577B46" w:rsidRDefault="003D73F6" w:rsidP="00AB28C6">
                  <w:pPr>
                    <w:framePr w:hSpace="180" w:wrap="around" w:vAnchor="text" w:hAnchor="margin" w:y="33"/>
                  </w:pPr>
                  <w:r w:rsidRPr="00577B46">
                    <w:t>Trajanje izvedbe:</w:t>
                  </w:r>
                </w:p>
              </w:tc>
            </w:tr>
          </w:tbl>
          <w:p w:rsidR="003D73F6" w:rsidRPr="00577B46" w:rsidRDefault="003D73F6" w:rsidP="003D73F6"/>
        </w:tc>
        <w:tc>
          <w:tcPr>
            <w:tcW w:w="11091" w:type="dxa"/>
          </w:tcPr>
          <w:tbl>
            <w:tblPr>
              <w:tblStyle w:val="Reetkatablice"/>
              <w:tblW w:w="0" w:type="auto"/>
              <w:tblLook w:val="04A0" w:firstRow="1" w:lastRow="0" w:firstColumn="1" w:lastColumn="0" w:noHBand="0" w:noVBand="1"/>
            </w:tblPr>
            <w:tblGrid>
              <w:gridCol w:w="6732"/>
            </w:tblGrid>
            <w:tr w:rsidR="003D73F6" w:rsidRPr="00577B46" w:rsidTr="003D73F6">
              <w:tc>
                <w:tcPr>
                  <w:tcW w:w="11329" w:type="dxa"/>
                </w:tcPr>
                <w:p w:rsidR="003D73F6" w:rsidRPr="00577B46" w:rsidRDefault="003D73F6" w:rsidP="00AB28C6">
                  <w:pPr>
                    <w:framePr w:hSpace="180" w:wrap="around" w:vAnchor="text" w:hAnchor="margin" w:y="33"/>
                  </w:pPr>
                  <w:r w:rsidRPr="00577B46">
                    <w:t>Grupni rad</w:t>
                  </w:r>
                </w:p>
              </w:tc>
            </w:tr>
            <w:tr w:rsidR="003D73F6" w:rsidRPr="00577B46" w:rsidTr="003D73F6">
              <w:tc>
                <w:tcPr>
                  <w:tcW w:w="11329" w:type="dxa"/>
                </w:tcPr>
                <w:p w:rsidR="003D73F6" w:rsidRPr="00577B46" w:rsidRDefault="003D73F6" w:rsidP="00AB28C6">
                  <w:pPr>
                    <w:framePr w:hSpace="180" w:wrap="around" w:vAnchor="text" w:hAnchor="margin" w:y="33"/>
                  </w:pPr>
                  <w:r w:rsidRPr="00577B46">
                    <w:t xml:space="preserve">Učenici prvih razreda </w:t>
                  </w:r>
                </w:p>
              </w:tc>
            </w:tr>
            <w:tr w:rsidR="003D73F6" w:rsidRPr="00577B46" w:rsidTr="003D73F6">
              <w:tc>
                <w:tcPr>
                  <w:tcW w:w="11329" w:type="dxa"/>
                </w:tcPr>
                <w:p w:rsidR="003D73F6" w:rsidRPr="00577B46" w:rsidRDefault="003D73F6" w:rsidP="00AB28C6">
                  <w:pPr>
                    <w:framePr w:hSpace="180" w:wrap="around" w:vAnchor="text" w:hAnchor="margin" w:y="33"/>
                  </w:pPr>
                </w:p>
                <w:p w:rsidR="003D73F6" w:rsidRPr="00577B46" w:rsidRDefault="003D73F6" w:rsidP="00AB28C6">
                  <w:pPr>
                    <w:framePr w:hSpace="180" w:wrap="around" w:vAnchor="text" w:hAnchor="margin" w:y="33"/>
                  </w:pPr>
                  <w:r w:rsidRPr="00577B46">
                    <w:t>Promatranje, opažanje, valoriziranje ....</w:t>
                  </w:r>
                </w:p>
                <w:p w:rsidR="003D73F6" w:rsidRPr="00577B46" w:rsidRDefault="003D73F6" w:rsidP="00AB28C6">
                  <w:pPr>
                    <w:framePr w:hSpace="180" w:wrap="around" w:vAnchor="text" w:hAnchor="margin" w:y="33"/>
                  </w:pPr>
                </w:p>
              </w:tc>
            </w:tr>
            <w:tr w:rsidR="003D73F6" w:rsidRPr="00577B46" w:rsidTr="003D73F6">
              <w:tc>
                <w:tcPr>
                  <w:tcW w:w="11329" w:type="dxa"/>
                </w:tcPr>
                <w:p w:rsidR="003D73F6" w:rsidRPr="00577B46" w:rsidRDefault="003D73F6" w:rsidP="00AB28C6">
                  <w:pPr>
                    <w:framePr w:hSpace="180" w:wrap="around" w:vAnchor="text" w:hAnchor="margin" w:y="33"/>
                  </w:pPr>
                </w:p>
                <w:p w:rsidR="003D73F6" w:rsidRDefault="003D73F6" w:rsidP="00AB28C6">
                  <w:pPr>
                    <w:framePr w:hSpace="180" w:wrap="around" w:vAnchor="text" w:hAnchor="margin" w:y="33"/>
                  </w:pPr>
                  <w:r w:rsidRPr="00577B46">
                    <w:t>Demonstracija, usmeno izlaganje</w:t>
                  </w:r>
                </w:p>
                <w:p w:rsidR="00577B46" w:rsidRDefault="00577B46" w:rsidP="00AB28C6">
                  <w:pPr>
                    <w:framePr w:hSpace="180" w:wrap="around" w:vAnchor="text" w:hAnchor="margin" w:y="33"/>
                  </w:pPr>
                </w:p>
                <w:p w:rsidR="00577B46" w:rsidRPr="00577B46" w:rsidRDefault="00577B46" w:rsidP="00AB28C6">
                  <w:pPr>
                    <w:framePr w:hSpace="180" w:wrap="around" w:vAnchor="text" w:hAnchor="margin" w:y="33"/>
                  </w:pPr>
                </w:p>
              </w:tc>
            </w:tr>
            <w:tr w:rsidR="003D73F6" w:rsidRPr="00577B46" w:rsidTr="003D73F6">
              <w:tc>
                <w:tcPr>
                  <w:tcW w:w="11329" w:type="dxa"/>
                </w:tcPr>
                <w:p w:rsidR="003D73F6" w:rsidRPr="00577B46" w:rsidRDefault="003D73F6" w:rsidP="00AB28C6">
                  <w:pPr>
                    <w:framePr w:hSpace="180" w:wrap="around" w:vAnchor="text" w:hAnchor="margin" w:y="33"/>
                  </w:pPr>
                  <w:r w:rsidRPr="00577B46">
                    <w:t>2 sata</w:t>
                  </w:r>
                </w:p>
              </w:tc>
            </w:tr>
          </w:tbl>
          <w:p w:rsidR="003D73F6" w:rsidRPr="00577B46" w:rsidRDefault="003D73F6" w:rsidP="003D73F6"/>
        </w:tc>
      </w:tr>
      <w:tr w:rsidR="003D73F6" w:rsidRPr="00577B46" w:rsidTr="003D73F6">
        <w:tc>
          <w:tcPr>
            <w:tcW w:w="3129" w:type="dxa"/>
            <w:gridSpan w:val="2"/>
          </w:tcPr>
          <w:p w:rsidR="003D73F6" w:rsidRPr="00577B46" w:rsidRDefault="003D73F6" w:rsidP="003D73F6">
            <w:r w:rsidRPr="00577B46">
              <w:t>Potrebni resursi:</w:t>
            </w:r>
          </w:p>
        </w:tc>
        <w:tc>
          <w:tcPr>
            <w:tcW w:w="11091" w:type="dxa"/>
          </w:tcPr>
          <w:p w:rsidR="003D73F6" w:rsidRPr="00577B46" w:rsidRDefault="003D73F6" w:rsidP="003D73F6">
            <w:r w:rsidRPr="00577B46">
              <w:t>Roditelji i prijevoz</w:t>
            </w:r>
          </w:p>
        </w:tc>
      </w:tr>
      <w:tr w:rsidR="003D73F6" w:rsidRPr="00577B46" w:rsidTr="003D73F6">
        <w:tc>
          <w:tcPr>
            <w:tcW w:w="3129" w:type="dxa"/>
            <w:gridSpan w:val="2"/>
          </w:tcPr>
          <w:p w:rsidR="003D73F6" w:rsidRPr="00577B46" w:rsidRDefault="003D73F6" w:rsidP="003D73F6">
            <w:r w:rsidRPr="00577B46">
              <w:t>Moguće teškoće:</w:t>
            </w:r>
          </w:p>
        </w:tc>
        <w:tc>
          <w:tcPr>
            <w:tcW w:w="11091" w:type="dxa"/>
          </w:tcPr>
          <w:p w:rsidR="003D73F6" w:rsidRPr="00577B46" w:rsidRDefault="003D73F6" w:rsidP="003D73F6">
            <w:r w:rsidRPr="00577B46">
              <w:t>-</w:t>
            </w:r>
          </w:p>
        </w:tc>
      </w:tr>
      <w:tr w:rsidR="003D73F6" w:rsidRPr="00577B46" w:rsidTr="003D73F6">
        <w:tc>
          <w:tcPr>
            <w:tcW w:w="3129" w:type="dxa"/>
            <w:gridSpan w:val="2"/>
          </w:tcPr>
          <w:p w:rsidR="003D73F6" w:rsidRPr="00577B46" w:rsidRDefault="003D73F6" w:rsidP="003D73F6">
            <w:r w:rsidRPr="00577B46">
              <w:t>Način praćenja i provjere ishoda/postignuća:</w:t>
            </w:r>
          </w:p>
        </w:tc>
        <w:tc>
          <w:tcPr>
            <w:tcW w:w="11091" w:type="dxa"/>
          </w:tcPr>
          <w:p w:rsidR="003D73F6" w:rsidRPr="00577B46" w:rsidRDefault="003D73F6" w:rsidP="003D73F6">
            <w:r w:rsidRPr="00577B46">
              <w:t>Selfie – društvene mreže</w:t>
            </w:r>
          </w:p>
        </w:tc>
      </w:tr>
      <w:tr w:rsidR="003D73F6" w:rsidRPr="00577B46" w:rsidTr="003D73F6">
        <w:tc>
          <w:tcPr>
            <w:tcW w:w="3129" w:type="dxa"/>
            <w:gridSpan w:val="2"/>
          </w:tcPr>
          <w:p w:rsidR="003D73F6" w:rsidRPr="00577B46" w:rsidRDefault="003D73F6" w:rsidP="003D73F6">
            <w:r w:rsidRPr="00577B46">
              <w:t>Okvirni troškovnik:</w:t>
            </w:r>
          </w:p>
        </w:tc>
        <w:tc>
          <w:tcPr>
            <w:tcW w:w="11091" w:type="dxa"/>
          </w:tcPr>
          <w:p w:rsidR="003D73F6" w:rsidRPr="00577B46" w:rsidRDefault="003D73F6" w:rsidP="003D73F6">
            <w:r w:rsidRPr="00577B46">
              <w:t>100, 00 kn</w:t>
            </w:r>
          </w:p>
        </w:tc>
      </w:tr>
      <w:tr w:rsidR="003D73F6" w:rsidRPr="00577B46" w:rsidTr="003D73F6">
        <w:tc>
          <w:tcPr>
            <w:tcW w:w="3129" w:type="dxa"/>
            <w:gridSpan w:val="2"/>
          </w:tcPr>
          <w:p w:rsidR="003D73F6" w:rsidRPr="00577B46" w:rsidRDefault="003D73F6" w:rsidP="003D73F6">
            <w:r w:rsidRPr="00577B46">
              <w:t>Odgovorne osobe:</w:t>
            </w:r>
          </w:p>
        </w:tc>
        <w:tc>
          <w:tcPr>
            <w:tcW w:w="11091" w:type="dxa"/>
          </w:tcPr>
          <w:p w:rsidR="003D73F6" w:rsidRPr="00577B46" w:rsidRDefault="003D73F6" w:rsidP="003D73F6">
            <w:r w:rsidRPr="00577B46">
              <w:t>Miroslav Grgur</w:t>
            </w:r>
            <w:r w:rsidR="004A7A89">
              <w:t>, prof., Valentina Tomac, prof.</w:t>
            </w:r>
          </w:p>
        </w:tc>
      </w:tr>
    </w:tbl>
    <w:p w:rsidR="007341ED" w:rsidRDefault="007341ED"/>
    <w:p w:rsidR="005C264E" w:rsidRDefault="005C264E"/>
    <w:p w:rsidR="00F04DF0" w:rsidRPr="00532396" w:rsidRDefault="00F04DF0" w:rsidP="005C264E">
      <w:pPr>
        <w:spacing w:line="276" w:lineRule="auto"/>
        <w:rPr>
          <w:rFonts w:ascii="Calibri" w:eastAsia="Calibri" w:hAnsi="Calibri"/>
        </w:rPr>
      </w:pPr>
      <w:r w:rsidRPr="00532396">
        <w:rPr>
          <w:rFonts w:ascii="Calibri" w:eastAsia="Calibri" w:hAnsi="Calibri"/>
        </w:rPr>
        <w:t>K</w:t>
      </w:r>
      <w:r>
        <w:rPr>
          <w:rFonts w:ascii="Calibri" w:eastAsia="Calibri" w:hAnsi="Calibri"/>
        </w:rPr>
        <w:t>urikulumsko područje: Prirodoslovlje</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0"/>
        <w:gridCol w:w="6959"/>
      </w:tblGrid>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Ciklus (razred):</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t>2.B i ostali</w:t>
            </w:r>
            <w:r w:rsidRPr="00532396">
              <w:t xml:space="preserve"> zaintere</w:t>
            </w:r>
            <w:r>
              <w:t xml:space="preserve">sirani učenici </w:t>
            </w:r>
            <w:r w:rsidRPr="00532396">
              <w:t>gimnazijskog smjera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Cilj:</w:t>
            </w:r>
          </w:p>
        </w:tc>
        <w:tc>
          <w:tcPr>
            <w:tcW w:w="11091" w:type="dxa"/>
            <w:tcBorders>
              <w:top w:val="single" w:sz="4" w:space="0" w:color="auto"/>
              <w:left w:val="single" w:sz="4" w:space="0" w:color="auto"/>
              <w:bottom w:val="single" w:sz="4" w:space="0" w:color="auto"/>
              <w:right w:val="single" w:sz="4" w:space="0" w:color="auto"/>
            </w:tcBorders>
            <w:hideMark/>
          </w:tcPr>
          <w:p w:rsidR="00F04DF0" w:rsidRPr="00C64610" w:rsidRDefault="00F04DF0" w:rsidP="00F04DF0">
            <w:pPr>
              <w:pStyle w:val="Odlomakpopisa"/>
              <w:ind w:left="0"/>
            </w:pPr>
            <w:r w:rsidRPr="00C64610">
              <w:t>Okupljanje što većeg broja zainteresiranih učenika</w:t>
            </w:r>
            <w:r>
              <w:t xml:space="preserve"> u provođenju Eratostenovog eksperimenta</w:t>
            </w:r>
            <w:r w:rsidRPr="00C64610">
              <w:t xml:space="preserve"> radi stjecanja spoznaja o obliku i opsegu Zemlje, unaprijeđenja matematičkog znanja odnosno povezivanja geografije i matematike, te prije svega poticanje istraživačkog učenja, natjecateljskog duha, suradnje s školama diljem svijeta te time i razvij</w:t>
            </w:r>
            <w:r>
              <w:t>anje socijalnih kompetencija.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Obrazloženje cilja (povezan s potrebama, interesima učenika i vrijednostima ŠK):</w:t>
            </w:r>
          </w:p>
        </w:tc>
        <w:tc>
          <w:tcPr>
            <w:tcW w:w="11091" w:type="dxa"/>
            <w:tcBorders>
              <w:top w:val="single" w:sz="4" w:space="0" w:color="auto"/>
              <w:left w:val="single" w:sz="4" w:space="0" w:color="auto"/>
              <w:bottom w:val="single" w:sz="4" w:space="0" w:color="auto"/>
              <w:right w:val="single" w:sz="4" w:space="0" w:color="auto"/>
            </w:tcBorders>
            <w:hideMark/>
          </w:tcPr>
          <w:p w:rsidR="00F04DF0" w:rsidRPr="00C64610" w:rsidRDefault="00F04DF0" w:rsidP="00F04DF0">
            <w:pPr>
              <w:pStyle w:val="Odlomakpopisa"/>
              <w:ind w:left="0"/>
            </w:pPr>
            <w:r w:rsidRPr="00C64610">
              <w:t>Program pridonosi obogaćivanju i osuvremenjivanju postojećih nastavnih programa geografije, fizike, matematike, informatike, tehničke kulture  i stranih jezika primjenom jednostavnih alata učenja</w:t>
            </w:r>
            <w:r w:rsidRPr="00C64610">
              <w:rPr>
                <w:bCs/>
              </w:rPr>
              <w:t xml:space="preserve"> te </w:t>
            </w:r>
            <w:r w:rsidRPr="00C64610">
              <w:t>ostvarivanju većih učeničkih postignuća na tim područjima.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Namjena:</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t>Razumijevanje nastavnih sadržaja kroz izvođenje pokusa, korelacija među predmetima.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Očekivani ishodi/postignuća:</w:t>
            </w:r>
          </w:p>
        </w:tc>
        <w:tc>
          <w:tcPr>
            <w:tcW w:w="11091" w:type="dxa"/>
            <w:tcBorders>
              <w:top w:val="single" w:sz="4" w:space="0" w:color="auto"/>
              <w:left w:val="single" w:sz="4" w:space="0" w:color="auto"/>
              <w:bottom w:val="single" w:sz="4" w:space="0" w:color="auto"/>
              <w:right w:val="single" w:sz="4" w:space="0" w:color="auto"/>
            </w:tcBorders>
            <w:hideMark/>
          </w:tcPr>
          <w:p w:rsidR="00F04DF0" w:rsidRDefault="00F04DF0" w:rsidP="00094CA1">
            <w:pPr>
              <w:pStyle w:val="Odlomakpopisa"/>
              <w:numPr>
                <w:ilvl w:val="0"/>
                <w:numId w:val="6"/>
              </w:numPr>
              <w:spacing w:after="200"/>
              <w:ind w:left="315" w:hanging="425"/>
            </w:pPr>
            <w:r w:rsidRPr="00B53DB3">
              <w:t>Bit će sposoban izvesti pokus</w:t>
            </w:r>
          </w:p>
          <w:p w:rsidR="00F04DF0" w:rsidRPr="00B53DB3" w:rsidRDefault="00F04DF0" w:rsidP="00094CA1">
            <w:pPr>
              <w:pStyle w:val="Odlomakpopisa"/>
              <w:numPr>
                <w:ilvl w:val="0"/>
                <w:numId w:val="6"/>
              </w:numPr>
              <w:spacing w:after="200"/>
              <w:ind w:left="315" w:hanging="425"/>
            </w:pPr>
            <w:r>
              <w:t>Primjeniti matematičke funkcije i riješiti problemski zadatak</w:t>
            </w:r>
          </w:p>
          <w:p w:rsidR="00F04DF0" w:rsidRPr="00B53DB3" w:rsidRDefault="00F04DF0" w:rsidP="00094CA1">
            <w:pPr>
              <w:pStyle w:val="Odlomakpopisa"/>
              <w:numPr>
                <w:ilvl w:val="0"/>
                <w:numId w:val="6"/>
              </w:numPr>
              <w:spacing w:after="200"/>
              <w:ind w:left="315" w:hanging="425"/>
            </w:pPr>
            <w:r w:rsidRPr="00B53DB3">
              <w:t xml:space="preserve">Na temelju </w:t>
            </w:r>
            <w:r>
              <w:t xml:space="preserve">opažanja i dobivenih rezultata </w:t>
            </w:r>
            <w:r w:rsidRPr="00B53DB3">
              <w:t>donijeti zaključke</w:t>
            </w:r>
          </w:p>
          <w:p w:rsidR="00F04DF0" w:rsidRDefault="0088536A" w:rsidP="00094CA1">
            <w:pPr>
              <w:pStyle w:val="Odlomakpopisa"/>
              <w:numPr>
                <w:ilvl w:val="0"/>
                <w:numId w:val="6"/>
              </w:numPr>
              <w:spacing w:after="200"/>
              <w:ind w:left="315" w:hanging="425"/>
            </w:pPr>
            <w:r>
              <w:t>Surađivati, biti precizan i</w:t>
            </w:r>
            <w:r w:rsidR="00F04DF0" w:rsidRPr="00B53DB3">
              <w:t xml:space="preserve"> točan</w:t>
            </w:r>
          </w:p>
          <w:p w:rsidR="00F04DF0" w:rsidRPr="00B53DB3" w:rsidRDefault="00F04DF0" w:rsidP="00094CA1">
            <w:pPr>
              <w:pStyle w:val="Odlomakpopisa"/>
              <w:numPr>
                <w:ilvl w:val="0"/>
                <w:numId w:val="6"/>
              </w:numPr>
              <w:spacing w:after="200"/>
              <w:ind w:left="315" w:hanging="425"/>
            </w:pPr>
            <w:r>
              <w:t xml:space="preserve">Razviti kreativnost </w:t>
            </w:r>
          </w:p>
        </w:tc>
      </w:tr>
      <w:tr w:rsidR="00F04DF0" w:rsidRPr="00532396" w:rsidTr="00F04DF0">
        <w:tc>
          <w:tcPr>
            <w:tcW w:w="1166"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lastRenderedPageBreak/>
              <w:t xml:space="preserve">    Način realizacije:     </w:t>
            </w:r>
          </w:p>
        </w:tc>
        <w:tc>
          <w:tcPr>
            <w:tcW w:w="1963" w:type="dxa"/>
            <w:tcBorders>
              <w:top w:val="single" w:sz="4" w:space="0" w:color="auto"/>
              <w:left w:val="single" w:sz="4" w:space="0" w:color="auto"/>
              <w:bottom w:val="single" w:sz="4" w:space="0" w:color="auto"/>
              <w:right w:val="single" w:sz="4" w:space="0" w:color="auto"/>
            </w:tcBorders>
            <w:hideMark/>
          </w:tcPr>
          <w:tbl>
            <w:tblPr>
              <w:tblStyle w:val="Reetkatablice"/>
              <w:tblW w:w="0" w:type="auto"/>
              <w:tblLook w:val="04A0" w:firstRow="1" w:lastRow="0" w:firstColumn="1" w:lastColumn="0" w:noHBand="0" w:noVBand="1"/>
            </w:tblPr>
            <w:tblGrid>
              <w:gridCol w:w="1544"/>
            </w:tblGrid>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Oblik:</w:t>
                  </w:r>
                </w:p>
              </w:tc>
            </w:tr>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Sudionici:</w:t>
                  </w:r>
                </w:p>
              </w:tc>
            </w:tr>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Način učenja (što rade učenici):</w:t>
                  </w:r>
                </w:p>
              </w:tc>
            </w:tr>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Metode poučavanja (što rade učitelji):</w:t>
                  </w:r>
                </w:p>
              </w:tc>
            </w:tr>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Trajanje izvedbe:</w:t>
                  </w:r>
                </w:p>
              </w:tc>
            </w:tr>
          </w:tbl>
          <w:p w:rsidR="00F04DF0" w:rsidRPr="00532396" w:rsidRDefault="00F04DF0" w:rsidP="00F04DF0"/>
        </w:tc>
        <w:tc>
          <w:tcPr>
            <w:tcW w:w="11091" w:type="dxa"/>
            <w:tcBorders>
              <w:top w:val="single" w:sz="4" w:space="0" w:color="auto"/>
              <w:left w:val="single" w:sz="4" w:space="0" w:color="auto"/>
              <w:bottom w:val="single" w:sz="4" w:space="0" w:color="auto"/>
              <w:right w:val="single" w:sz="4" w:space="0" w:color="auto"/>
            </w:tcBorders>
          </w:tcPr>
          <w:p w:rsidR="00F04DF0" w:rsidRPr="00532396" w:rsidRDefault="00F04DF0" w:rsidP="00F04DF0">
            <w:pPr>
              <w:rPr>
                <w:lang w:val="en-US"/>
              </w:rPr>
            </w:pPr>
            <w:r>
              <w:rPr>
                <w:lang w:val="en-US"/>
              </w:rPr>
              <w:t>Grupni rad</w:t>
            </w:r>
          </w:p>
          <w:p w:rsidR="00F04DF0" w:rsidRPr="00532396" w:rsidRDefault="00F04DF0" w:rsidP="00F04DF0">
            <w:pPr>
              <w:rPr>
                <w:lang w:val="en-US"/>
              </w:rPr>
            </w:pPr>
            <w:r>
              <w:t xml:space="preserve">Učenici 2.B razreda i ostali </w:t>
            </w:r>
            <w:r w:rsidRPr="00532396">
              <w:t>zainteresirani učenici</w:t>
            </w:r>
          </w:p>
          <w:p w:rsidR="00F04DF0" w:rsidRPr="00532396" w:rsidRDefault="00F04DF0" w:rsidP="00F04DF0">
            <w:pPr>
              <w:rPr>
                <w:lang w:val="en-US"/>
              </w:rPr>
            </w:pPr>
            <w:r w:rsidRPr="00532396">
              <w:rPr>
                <w:lang w:val="en-US"/>
              </w:rPr>
              <w:t>Promatranje,</w:t>
            </w:r>
            <w:r>
              <w:rPr>
                <w:lang w:val="en-US"/>
              </w:rPr>
              <w:t xml:space="preserve"> mjerenje, bilježenje podataka, računanje, promišljanje, </w:t>
            </w:r>
            <w:r w:rsidRPr="00532396">
              <w:rPr>
                <w:lang w:val="en-US"/>
              </w:rPr>
              <w:t>diskusija, razgovor</w:t>
            </w:r>
            <w:r>
              <w:rPr>
                <w:lang w:val="en-US"/>
              </w:rPr>
              <w:t>, unos I korištenje podataka, sudjelovanje u međunarodnom foto natjecanju</w:t>
            </w:r>
          </w:p>
          <w:p w:rsidR="00F04DF0" w:rsidRPr="00532396" w:rsidRDefault="00F04DF0" w:rsidP="00F04DF0">
            <w:pPr>
              <w:rPr>
                <w:lang w:val="en-US"/>
              </w:rPr>
            </w:pPr>
          </w:p>
          <w:p w:rsidR="00F04DF0" w:rsidRPr="00532396" w:rsidRDefault="00F04DF0" w:rsidP="00F04DF0">
            <w:pPr>
              <w:rPr>
                <w:lang w:val="en-US"/>
              </w:rPr>
            </w:pPr>
            <w:r w:rsidRPr="00532396">
              <w:rPr>
                <w:lang w:val="en-US"/>
              </w:rPr>
              <w:t>Metoda demonstracije, razgovora i usmenog izlaganja</w:t>
            </w:r>
          </w:p>
          <w:p w:rsidR="00F04DF0" w:rsidRPr="00532396" w:rsidRDefault="00F04DF0" w:rsidP="00F04DF0">
            <w:pPr>
              <w:rPr>
                <w:lang w:val="en-US"/>
              </w:rPr>
            </w:pPr>
          </w:p>
          <w:p w:rsidR="00F04DF0" w:rsidRDefault="00F04DF0" w:rsidP="00F04DF0">
            <w:pPr>
              <w:rPr>
                <w:lang w:val="en-US"/>
              </w:rPr>
            </w:pPr>
          </w:p>
          <w:p w:rsidR="00F04DF0" w:rsidRPr="00532396" w:rsidRDefault="00F04DF0" w:rsidP="00F04DF0">
            <w:r>
              <w:rPr>
                <w:lang w:val="en-US"/>
              </w:rPr>
              <w:t>1 školski sat</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Potrebni resursi:</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rPr>
                <w:lang w:val="en-US"/>
              </w:rPr>
              <w:t xml:space="preserve">Učenici i nastavnici, </w:t>
            </w:r>
            <w:r w:rsidRPr="00A844FA">
              <w:t xml:space="preserve"> štap i ravnalo za mjerenje, fotoaparat, računalo, internet.</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Moguće teškoće:</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t>Loši vremenski uvjeti</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Način praćenja i provjere ishoda/postignuća:</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A844FA">
              <w:t xml:space="preserve">Vrednovanje će se temeljiti na osnovi uključenosti i motiviranosti učenika (zajedničko vrednovanje i samovrednovanje učenika) te uspjehu na foto natjecanju. </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Okvirni troškovnik:</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t>Bez troškova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Odgovorne osobe:</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rPr>
                <w:lang w:val="en-US"/>
              </w:rPr>
              <w:t>Va</w:t>
            </w:r>
            <w:r>
              <w:rPr>
                <w:lang w:val="en-US"/>
              </w:rPr>
              <w:t xml:space="preserve">lentina Tomac, </w:t>
            </w:r>
            <w:r w:rsidRPr="00532396">
              <w:rPr>
                <w:lang w:val="en-US"/>
              </w:rPr>
              <w:t>Miroslav Grgur</w:t>
            </w:r>
            <w:r>
              <w:rPr>
                <w:lang w:val="en-US"/>
              </w:rPr>
              <w:t>, Arijana Šercer</w:t>
            </w:r>
          </w:p>
        </w:tc>
      </w:tr>
    </w:tbl>
    <w:p w:rsidR="00F04DF0" w:rsidRDefault="00F04DF0" w:rsidP="00F04DF0"/>
    <w:p w:rsidR="005C264E" w:rsidRPr="00AE602E" w:rsidRDefault="005C264E" w:rsidP="00F04DF0"/>
    <w:p w:rsidR="00F04DF0" w:rsidRPr="00532396" w:rsidRDefault="00F04DF0" w:rsidP="005C264E">
      <w:pPr>
        <w:spacing w:line="276" w:lineRule="auto"/>
        <w:rPr>
          <w:rFonts w:ascii="Calibri" w:eastAsia="Calibri" w:hAnsi="Calibri"/>
        </w:rPr>
      </w:pPr>
      <w:r w:rsidRPr="00532396">
        <w:rPr>
          <w:rFonts w:ascii="Calibri" w:eastAsia="Calibri" w:hAnsi="Calibri"/>
        </w:rPr>
        <w:t>K</w:t>
      </w:r>
      <w:r>
        <w:rPr>
          <w:rFonts w:ascii="Calibri" w:eastAsia="Calibri" w:hAnsi="Calibri"/>
        </w:rPr>
        <w:t>urikulumsko područje: Prirodoslovlje i ekonomija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5"/>
        <w:gridCol w:w="6954"/>
      </w:tblGrid>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Ciklus (razred):</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t>1.E, 2.E, 2. gimnazije</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Cilj:</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rPr>
                <w:lang w:val="en-US"/>
              </w:rPr>
              <w:t>Upoznati učenike s Programom ruralnog razvoja LAG-a Gorski kotar</w:t>
            </w:r>
            <w:r>
              <w:rPr>
                <w:lang w:val="en-US"/>
              </w:rPr>
              <w:t xml:space="preserve"> I radom Udruge “Ljubitelji lokvarskih starina”</w:t>
            </w:r>
            <w:r w:rsidRPr="00532396">
              <w:rPr>
                <w:lang w:val="en-US"/>
              </w:rPr>
              <w:t>, s problematikom očuvanja i razvoja ruralnih prostora Gorskog kotara te s načinima korištenja sredstava iz fonda za razvoj ruralnih krajeva Europske unije.</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Obrazloženje cilja (povezan s potrebama, interesima učenika i vrijednostima ŠK):</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pPr>
              <w:rPr>
                <w:lang w:val="en-US"/>
              </w:rPr>
            </w:pPr>
            <w:r w:rsidRPr="00532396">
              <w:t xml:space="preserve">Učenici ekonomskog smjera trebaju biti upoznati s načinima korištenja sredstava </w:t>
            </w:r>
            <w:r w:rsidRPr="00532396">
              <w:rPr>
                <w:lang w:val="en-US"/>
              </w:rPr>
              <w:t>iz fonda za razvoj ruralnih krajeva Europske unije te time i s načinama pokretanja vlastitog obrta ili bilo kojeg oblika poduzetništva.</w:t>
            </w:r>
          </w:p>
          <w:p w:rsidR="00F04DF0" w:rsidRPr="00532396" w:rsidRDefault="00F04DF0" w:rsidP="00F04DF0">
            <w:r w:rsidRPr="00532396">
              <w:rPr>
                <w:lang w:val="en-US"/>
              </w:rPr>
              <w:t>Kod učenika treba razviti svijest o očuvanju svojeg zavičaja.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Namjena:</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Razumijevanje problematike ruralnih prostora u Gorskom kotaru općenito, ali na području Grada Delnica.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Očekivani ishodi/postignuća:</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094CA1">
            <w:pPr>
              <w:numPr>
                <w:ilvl w:val="0"/>
                <w:numId w:val="6"/>
              </w:numPr>
              <w:spacing w:after="200" w:line="276" w:lineRule="auto"/>
              <w:ind w:left="315" w:hanging="425"/>
              <w:contextualSpacing/>
              <w:rPr>
                <w:lang w:val="en-US"/>
              </w:rPr>
            </w:pPr>
            <w:r w:rsidRPr="00532396">
              <w:rPr>
                <w:lang w:val="en-US"/>
              </w:rPr>
              <w:t>Razvijanje svijesti o očuvanju okoliša te razvoju Gorskog kotara, ali i užeg zavičaja, u skladu s načelima održivog razvoja</w:t>
            </w:r>
          </w:p>
          <w:p w:rsidR="00F04DF0" w:rsidRPr="00532396" w:rsidRDefault="00F04DF0" w:rsidP="00094CA1">
            <w:pPr>
              <w:numPr>
                <w:ilvl w:val="0"/>
                <w:numId w:val="6"/>
              </w:numPr>
              <w:spacing w:after="200" w:line="276" w:lineRule="auto"/>
              <w:ind w:left="315" w:hanging="425"/>
              <w:contextualSpacing/>
              <w:rPr>
                <w:lang w:val="en-US"/>
              </w:rPr>
            </w:pPr>
            <w:r w:rsidRPr="00532396">
              <w:rPr>
                <w:lang w:val="en-US"/>
              </w:rPr>
              <w:t>Promišljanje o vlastitom doprinosu očuvanju svojeg zavičaja</w:t>
            </w:r>
          </w:p>
          <w:p w:rsidR="00F04DF0" w:rsidRPr="00532396" w:rsidRDefault="00F04DF0" w:rsidP="00094CA1">
            <w:pPr>
              <w:numPr>
                <w:ilvl w:val="0"/>
                <w:numId w:val="6"/>
              </w:numPr>
              <w:spacing w:after="200" w:line="276" w:lineRule="auto"/>
              <w:ind w:left="315" w:hanging="425"/>
              <w:contextualSpacing/>
              <w:rPr>
                <w:lang w:val="en-US"/>
              </w:rPr>
            </w:pPr>
            <w:r w:rsidRPr="00532396">
              <w:rPr>
                <w:lang w:val="en-US"/>
              </w:rPr>
              <w:t>Davanje vlastitih konkretnih prijedloga za razvitak ruralnih prostora Gorskog kotara odnosno Grada Delnica te za spriječavanje njihovog demografskog i gospodarskog propadanja</w:t>
            </w:r>
          </w:p>
        </w:tc>
      </w:tr>
      <w:tr w:rsidR="00F04DF0" w:rsidRPr="00532396" w:rsidTr="00F04DF0">
        <w:tc>
          <w:tcPr>
            <w:tcW w:w="1166"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 xml:space="preserve">    Način realizacije:     </w:t>
            </w:r>
          </w:p>
        </w:tc>
        <w:tc>
          <w:tcPr>
            <w:tcW w:w="1963" w:type="dxa"/>
            <w:tcBorders>
              <w:top w:val="single" w:sz="4" w:space="0" w:color="auto"/>
              <w:left w:val="single" w:sz="4" w:space="0" w:color="auto"/>
              <w:bottom w:val="single" w:sz="4" w:space="0" w:color="auto"/>
              <w:right w:val="single" w:sz="4" w:space="0" w:color="auto"/>
            </w:tcBorders>
            <w:hideMark/>
          </w:tcPr>
          <w:tbl>
            <w:tblPr>
              <w:tblStyle w:val="Reetkatablice"/>
              <w:tblW w:w="0" w:type="auto"/>
              <w:tblLook w:val="04A0" w:firstRow="1" w:lastRow="0" w:firstColumn="1" w:lastColumn="0" w:noHBand="0" w:noVBand="1"/>
            </w:tblPr>
            <w:tblGrid>
              <w:gridCol w:w="1549"/>
            </w:tblGrid>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Oblik:</w:t>
                  </w:r>
                </w:p>
              </w:tc>
            </w:tr>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Sudionici:</w:t>
                  </w:r>
                </w:p>
              </w:tc>
            </w:tr>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Način učenja (što rade učenici):</w:t>
                  </w:r>
                </w:p>
              </w:tc>
            </w:tr>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 xml:space="preserve">Metode poučavanja </w:t>
                  </w:r>
                  <w:r w:rsidRPr="00532396">
                    <w:lastRenderedPageBreak/>
                    <w:t>(što rade učitelji):</w:t>
                  </w:r>
                </w:p>
              </w:tc>
            </w:tr>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lastRenderedPageBreak/>
                    <w:t>Trajanje izvedbe:</w:t>
                  </w:r>
                </w:p>
              </w:tc>
            </w:tr>
          </w:tbl>
          <w:p w:rsidR="00F04DF0" w:rsidRPr="00532396" w:rsidRDefault="00F04DF0" w:rsidP="00F04DF0"/>
        </w:tc>
        <w:tc>
          <w:tcPr>
            <w:tcW w:w="11091" w:type="dxa"/>
            <w:tcBorders>
              <w:top w:val="single" w:sz="4" w:space="0" w:color="auto"/>
              <w:left w:val="single" w:sz="4" w:space="0" w:color="auto"/>
              <w:bottom w:val="single" w:sz="4" w:space="0" w:color="auto"/>
              <w:right w:val="single" w:sz="4" w:space="0" w:color="auto"/>
            </w:tcBorders>
          </w:tcPr>
          <w:p w:rsidR="00F04DF0" w:rsidRPr="00532396" w:rsidRDefault="00F04DF0" w:rsidP="00F04DF0">
            <w:pPr>
              <w:rPr>
                <w:lang w:val="en-US"/>
              </w:rPr>
            </w:pPr>
            <w:r w:rsidRPr="00532396">
              <w:rPr>
                <w:lang w:val="en-US"/>
              </w:rPr>
              <w:lastRenderedPageBreak/>
              <w:t>Grupni rad, individualni rad</w:t>
            </w:r>
          </w:p>
          <w:p w:rsidR="00F04DF0" w:rsidRPr="00532396" w:rsidRDefault="00F04DF0" w:rsidP="00F04DF0">
            <w:pPr>
              <w:rPr>
                <w:lang w:val="en-US"/>
              </w:rPr>
            </w:pPr>
            <w:r>
              <w:rPr>
                <w:lang w:val="en-US"/>
              </w:rPr>
              <w:t>Učenici 1.E, 2</w:t>
            </w:r>
            <w:r w:rsidRPr="00532396">
              <w:rPr>
                <w:lang w:val="en-US"/>
              </w:rPr>
              <w:t>.E</w:t>
            </w:r>
            <w:r>
              <w:rPr>
                <w:lang w:val="en-US"/>
              </w:rPr>
              <w:t xml:space="preserve"> I 2. razreda gimnazije</w:t>
            </w:r>
          </w:p>
          <w:p w:rsidR="00F04DF0" w:rsidRPr="00532396" w:rsidRDefault="00F04DF0" w:rsidP="00F04DF0">
            <w:pPr>
              <w:rPr>
                <w:lang w:val="en-US"/>
              </w:rPr>
            </w:pPr>
          </w:p>
          <w:p w:rsidR="00F04DF0" w:rsidRPr="00532396" w:rsidRDefault="00F04DF0" w:rsidP="00F04DF0">
            <w:pPr>
              <w:rPr>
                <w:lang w:val="en-US"/>
              </w:rPr>
            </w:pPr>
            <w:r w:rsidRPr="00532396">
              <w:rPr>
                <w:lang w:val="en-US"/>
              </w:rPr>
              <w:t>Promišljanje i izvođenje vlastitih zaključaka na temelju predavanja</w:t>
            </w:r>
          </w:p>
          <w:p w:rsidR="00F04DF0" w:rsidRPr="00532396" w:rsidRDefault="00F04DF0" w:rsidP="00F04DF0">
            <w:pPr>
              <w:rPr>
                <w:lang w:val="en-US"/>
              </w:rPr>
            </w:pPr>
          </w:p>
          <w:p w:rsidR="00F04DF0" w:rsidRPr="00532396" w:rsidRDefault="00F04DF0" w:rsidP="00F04DF0">
            <w:pPr>
              <w:rPr>
                <w:lang w:val="en-US"/>
              </w:rPr>
            </w:pPr>
            <w:r w:rsidRPr="00532396">
              <w:rPr>
                <w:lang w:val="en-US"/>
              </w:rPr>
              <w:t>Metoda demonstracije, razgovora i usmenog izlaganja</w:t>
            </w:r>
          </w:p>
          <w:p w:rsidR="00F04DF0" w:rsidRDefault="00F04DF0" w:rsidP="00F04DF0">
            <w:pPr>
              <w:rPr>
                <w:lang w:val="en-US"/>
              </w:rPr>
            </w:pPr>
          </w:p>
          <w:p w:rsidR="005C264E" w:rsidRPr="00532396" w:rsidRDefault="005C264E" w:rsidP="00F04DF0">
            <w:pPr>
              <w:rPr>
                <w:lang w:val="en-US"/>
              </w:rPr>
            </w:pPr>
          </w:p>
          <w:p w:rsidR="00F04DF0" w:rsidRPr="00532396" w:rsidRDefault="00F04DF0" w:rsidP="00F04DF0">
            <w:pPr>
              <w:rPr>
                <w:lang w:val="en-US"/>
              </w:rPr>
            </w:pPr>
          </w:p>
          <w:p w:rsidR="00F04DF0" w:rsidRPr="00532396" w:rsidRDefault="00F04DF0" w:rsidP="00F04DF0">
            <w:r w:rsidRPr="00532396">
              <w:rPr>
                <w:lang w:val="en-US"/>
              </w:rPr>
              <w:t>4 školska sata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lastRenderedPageBreak/>
              <w:t>Potrebni resursi:</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rPr>
                <w:lang w:val="en-US"/>
              </w:rPr>
              <w:t>Učenici i nastavnici, troškovi prijevoza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Moguće teškoće:</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Pronalazak prijevoza za manju grupu učenika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Način praćenja i provjere ishoda/postignuća:</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rPr>
                <w:lang w:val="en-US"/>
              </w:rPr>
              <w:t>Izrada eseja i/ili plakata koji će učenici izložiti odnosno prezentirati na nastavi geografije</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Okvirni troškovnik:</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Približno 200 kn</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Odgovorne osobe:</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rPr>
                <w:lang w:val="en-US"/>
              </w:rPr>
              <w:t>Valentina Tomac, Krešimir Ožbolt</w:t>
            </w:r>
            <w:r>
              <w:rPr>
                <w:lang w:val="en-US"/>
              </w:rPr>
              <w:t>, Miroslav Grgur</w:t>
            </w:r>
          </w:p>
        </w:tc>
      </w:tr>
    </w:tbl>
    <w:p w:rsidR="005C264E" w:rsidRDefault="005C264E" w:rsidP="005C264E">
      <w:pPr>
        <w:spacing w:line="276" w:lineRule="auto"/>
        <w:rPr>
          <w:rFonts w:ascii="Calibri" w:eastAsia="Calibri" w:hAnsi="Calibri"/>
        </w:rPr>
      </w:pPr>
    </w:p>
    <w:p w:rsidR="005C264E" w:rsidRDefault="005C264E" w:rsidP="005C264E">
      <w:pPr>
        <w:spacing w:line="276" w:lineRule="auto"/>
        <w:rPr>
          <w:rFonts w:ascii="Calibri" w:eastAsia="Calibri" w:hAnsi="Calibri"/>
        </w:rPr>
      </w:pPr>
    </w:p>
    <w:p w:rsidR="00F04DF0" w:rsidRPr="00532396" w:rsidRDefault="00F04DF0" w:rsidP="005C264E">
      <w:pPr>
        <w:spacing w:line="276" w:lineRule="auto"/>
        <w:rPr>
          <w:rFonts w:ascii="Calibri" w:eastAsia="Calibri" w:hAnsi="Calibri"/>
        </w:rPr>
      </w:pPr>
      <w:r w:rsidRPr="00532396">
        <w:rPr>
          <w:rFonts w:ascii="Calibri" w:eastAsia="Calibri" w:hAnsi="Calibri"/>
        </w:rPr>
        <w:t>K</w:t>
      </w:r>
      <w:r>
        <w:rPr>
          <w:rFonts w:ascii="Calibri" w:eastAsia="Calibri" w:hAnsi="Calibri"/>
        </w:rPr>
        <w:t>urikulumsko područje: Prirodoslovlje i ekonomija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6"/>
        <w:gridCol w:w="6953"/>
      </w:tblGrid>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Ciklus (razred):</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Svi zainteresirani učenici ekonomskog i/ili gimnazijskog smjera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Cilj:</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rPr>
                <w:lang w:val="en-US"/>
              </w:rPr>
              <w:t>Upoznati učenike s faktorima razvoja turizma u Gorskom kotaru, prije svega s prirodnom  i kulturnom baštinom te s konkretnim primjerima uspješnog bavl</w:t>
            </w:r>
            <w:r>
              <w:rPr>
                <w:lang w:val="en-US"/>
              </w:rPr>
              <w:t>jenja turizmom u Gorskom kotaru kroz posjet značajnim turističkim lokalitetima (Zeleni vir, izvor Kupice, Kaštel Zrinskih)</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Obrazloženje cilja (povezan s potrebama, interesima učenika i vrijednostima ŠK):</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 xml:space="preserve">Učenici ekonomskog smjera trebaju biti upoznati s načina turističke valorizacije prostora te s radom turističkih djelatnika. </w:t>
            </w:r>
            <w:r w:rsidRPr="00532396">
              <w:rPr>
                <w:lang w:val="en-US"/>
              </w:rPr>
              <w:t>Kod učenika treba razviti svijest o očuvanju značajne prirodne i kulturne baštine Gorskoga kotara, ali i njihove prezentacije na nacionalnoj te svjetskoj razini.</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Namjena:</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Naučene nastavne sadržaje povezati s prostornom stvarnošću.</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Očekivani ishodi/postignuća:</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094CA1">
            <w:pPr>
              <w:numPr>
                <w:ilvl w:val="0"/>
                <w:numId w:val="6"/>
              </w:numPr>
              <w:ind w:left="315" w:hanging="425"/>
              <w:contextualSpacing/>
              <w:rPr>
                <w:lang w:val="en-US"/>
              </w:rPr>
            </w:pPr>
            <w:r w:rsidRPr="00532396">
              <w:rPr>
                <w:lang w:val="en-US"/>
              </w:rPr>
              <w:t>Opaziti u prostoru primjere prirodne i/ili kulturne baštine</w:t>
            </w:r>
          </w:p>
          <w:p w:rsidR="00F04DF0" w:rsidRPr="00532396" w:rsidRDefault="00F04DF0" w:rsidP="00094CA1">
            <w:pPr>
              <w:numPr>
                <w:ilvl w:val="0"/>
                <w:numId w:val="6"/>
              </w:numPr>
              <w:ind w:left="315" w:hanging="425"/>
              <w:contextualSpacing/>
              <w:rPr>
                <w:lang w:val="en-US"/>
              </w:rPr>
            </w:pPr>
            <w:r w:rsidRPr="00532396">
              <w:rPr>
                <w:lang w:val="en-US"/>
              </w:rPr>
              <w:t>Na temelju opaženog donijeti zaključke (kako opažene prirodne i ostale resurse valorizirati u turističke svrhe)</w:t>
            </w:r>
          </w:p>
          <w:p w:rsidR="00F04DF0" w:rsidRPr="00532396" w:rsidRDefault="00F04DF0" w:rsidP="00094CA1">
            <w:pPr>
              <w:numPr>
                <w:ilvl w:val="0"/>
                <w:numId w:val="6"/>
              </w:numPr>
              <w:ind w:left="315" w:hanging="425"/>
              <w:contextualSpacing/>
              <w:rPr>
                <w:lang w:val="en-US"/>
              </w:rPr>
            </w:pPr>
            <w:r w:rsidRPr="00532396">
              <w:rPr>
                <w:lang w:val="en-US"/>
              </w:rPr>
              <w:t>Dati vlastite konkretne prijedloge za razvoj i poboljšanje turizma u svom zavičaju</w:t>
            </w:r>
          </w:p>
          <w:p w:rsidR="00F04DF0" w:rsidRPr="00532396" w:rsidRDefault="00F04DF0" w:rsidP="00094CA1">
            <w:pPr>
              <w:numPr>
                <w:ilvl w:val="0"/>
                <w:numId w:val="6"/>
              </w:numPr>
              <w:spacing w:after="200" w:line="276" w:lineRule="auto"/>
              <w:ind w:left="315" w:hanging="425"/>
              <w:contextualSpacing/>
              <w:rPr>
                <w:lang w:val="en-US"/>
              </w:rPr>
            </w:pPr>
            <w:r w:rsidRPr="00532396">
              <w:t>Izraditi svojevrsnu turističku reklamu posjećenog lokaliteta ili svojeg zavičaja</w:t>
            </w:r>
          </w:p>
        </w:tc>
      </w:tr>
      <w:tr w:rsidR="00F04DF0" w:rsidRPr="00532396" w:rsidTr="00F04DF0">
        <w:tc>
          <w:tcPr>
            <w:tcW w:w="1166"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 xml:space="preserve">    Način realizacije:     </w:t>
            </w:r>
          </w:p>
        </w:tc>
        <w:tc>
          <w:tcPr>
            <w:tcW w:w="1963" w:type="dxa"/>
            <w:tcBorders>
              <w:top w:val="single" w:sz="4" w:space="0" w:color="auto"/>
              <w:left w:val="single" w:sz="4" w:space="0" w:color="auto"/>
              <w:bottom w:val="single" w:sz="4" w:space="0" w:color="auto"/>
              <w:right w:val="single" w:sz="4" w:space="0" w:color="auto"/>
            </w:tcBorders>
            <w:hideMark/>
          </w:tcPr>
          <w:tbl>
            <w:tblPr>
              <w:tblStyle w:val="Reetkatablice"/>
              <w:tblW w:w="0" w:type="auto"/>
              <w:tblLook w:val="04A0" w:firstRow="1" w:lastRow="0" w:firstColumn="1" w:lastColumn="0" w:noHBand="0" w:noVBand="1"/>
            </w:tblPr>
            <w:tblGrid>
              <w:gridCol w:w="1550"/>
            </w:tblGrid>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Oblik:</w:t>
                  </w:r>
                </w:p>
              </w:tc>
            </w:tr>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Sudionici:</w:t>
                  </w:r>
                </w:p>
              </w:tc>
            </w:tr>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Način učenja (što rade učenici):</w:t>
                  </w:r>
                </w:p>
              </w:tc>
            </w:tr>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Metode poučavanja (što rade učitelji):</w:t>
                  </w:r>
                </w:p>
              </w:tc>
            </w:tr>
            <w:tr w:rsidR="00F04DF0" w:rsidRPr="00532396" w:rsidTr="00F04DF0">
              <w:tc>
                <w:tcPr>
                  <w:tcW w:w="1903" w:type="dxa"/>
                  <w:tcBorders>
                    <w:top w:val="single" w:sz="4" w:space="0" w:color="auto"/>
                    <w:left w:val="single" w:sz="4" w:space="0" w:color="auto"/>
                    <w:bottom w:val="single" w:sz="4" w:space="0" w:color="auto"/>
                    <w:right w:val="single" w:sz="4" w:space="0" w:color="auto"/>
                  </w:tcBorders>
                  <w:hideMark/>
                </w:tcPr>
                <w:p w:rsidR="00F04DF0" w:rsidRPr="00532396" w:rsidRDefault="00F04DF0" w:rsidP="00AB28C6">
                  <w:pPr>
                    <w:framePr w:hSpace="180" w:wrap="around" w:vAnchor="text" w:hAnchor="margin" w:y="33"/>
                  </w:pPr>
                  <w:r w:rsidRPr="00532396">
                    <w:t>Trajanje izvedbe:</w:t>
                  </w:r>
                </w:p>
              </w:tc>
            </w:tr>
          </w:tbl>
          <w:p w:rsidR="00F04DF0" w:rsidRPr="00532396" w:rsidRDefault="00F04DF0" w:rsidP="00F04DF0"/>
        </w:tc>
        <w:tc>
          <w:tcPr>
            <w:tcW w:w="11091" w:type="dxa"/>
            <w:tcBorders>
              <w:top w:val="single" w:sz="4" w:space="0" w:color="auto"/>
              <w:left w:val="single" w:sz="4" w:space="0" w:color="auto"/>
              <w:bottom w:val="single" w:sz="4" w:space="0" w:color="auto"/>
              <w:right w:val="single" w:sz="4" w:space="0" w:color="auto"/>
            </w:tcBorders>
          </w:tcPr>
          <w:p w:rsidR="00F04DF0" w:rsidRPr="00532396" w:rsidRDefault="00F04DF0" w:rsidP="00F04DF0">
            <w:pPr>
              <w:rPr>
                <w:lang w:val="en-US"/>
              </w:rPr>
            </w:pPr>
            <w:r w:rsidRPr="00532396">
              <w:rPr>
                <w:lang w:val="en-US"/>
              </w:rPr>
              <w:t>Grupni rad, individualni rad</w:t>
            </w:r>
          </w:p>
          <w:p w:rsidR="00F04DF0" w:rsidRPr="00532396" w:rsidRDefault="00F04DF0" w:rsidP="00F04DF0">
            <w:pPr>
              <w:rPr>
                <w:lang w:val="en-US"/>
              </w:rPr>
            </w:pPr>
            <w:r w:rsidRPr="00532396">
              <w:t>Svi zainteresirani učenici</w:t>
            </w:r>
          </w:p>
          <w:p w:rsidR="00F04DF0" w:rsidRPr="00532396" w:rsidRDefault="00F04DF0" w:rsidP="00F04DF0">
            <w:pPr>
              <w:rPr>
                <w:lang w:val="en-US"/>
              </w:rPr>
            </w:pPr>
            <w:r w:rsidRPr="00532396">
              <w:rPr>
                <w:lang w:val="en-US"/>
              </w:rPr>
              <w:t>Promatranje, promišljanje i izvođenje vlastitih zaključaka na temelju viđenog i predavanja vodiča, diskusija, razgovor</w:t>
            </w:r>
          </w:p>
          <w:p w:rsidR="00F04DF0" w:rsidRPr="00532396" w:rsidRDefault="00F04DF0" w:rsidP="00F04DF0">
            <w:pPr>
              <w:rPr>
                <w:lang w:val="en-US"/>
              </w:rPr>
            </w:pPr>
          </w:p>
          <w:p w:rsidR="00F04DF0" w:rsidRPr="00532396" w:rsidRDefault="00F04DF0" w:rsidP="00F04DF0">
            <w:pPr>
              <w:rPr>
                <w:lang w:val="en-US"/>
              </w:rPr>
            </w:pPr>
            <w:r w:rsidRPr="00532396">
              <w:rPr>
                <w:lang w:val="en-US"/>
              </w:rPr>
              <w:t>Metoda demonstracije, razgovora i usmenog izlaganja</w:t>
            </w:r>
          </w:p>
          <w:p w:rsidR="00F04DF0" w:rsidRPr="00532396" w:rsidRDefault="00F04DF0" w:rsidP="00F04DF0">
            <w:pPr>
              <w:rPr>
                <w:lang w:val="en-US"/>
              </w:rPr>
            </w:pPr>
          </w:p>
          <w:p w:rsidR="00F04DF0" w:rsidRDefault="00F04DF0" w:rsidP="00F04DF0">
            <w:pPr>
              <w:rPr>
                <w:lang w:val="en-US"/>
              </w:rPr>
            </w:pPr>
          </w:p>
          <w:p w:rsidR="005C264E" w:rsidRPr="00532396" w:rsidRDefault="005C264E" w:rsidP="00F04DF0">
            <w:pPr>
              <w:rPr>
                <w:lang w:val="en-US"/>
              </w:rPr>
            </w:pPr>
          </w:p>
          <w:p w:rsidR="00F04DF0" w:rsidRPr="00532396" w:rsidRDefault="00F04DF0" w:rsidP="00F04DF0">
            <w:r w:rsidRPr="00532396">
              <w:rPr>
                <w:lang w:val="en-US"/>
              </w:rPr>
              <w:t>4-6 školskih sati</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Potrebni resursi:</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rPr>
                <w:lang w:val="en-US"/>
              </w:rPr>
              <w:t>Učenici i nastavnici, troškovi prijevoza, vodič, ulaznica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Moguće teškoće:</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Pronalazak prijevoza za manju grupu učenika, sudjelovanje učenika s poteškoćama</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Način praćenja i provjere ishoda/postignuća:</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rPr>
                <w:lang w:val="en-US"/>
              </w:rPr>
              <w:t>Izrada prezentacije (turističke reklame)</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lastRenderedPageBreak/>
              <w:t>Okvirni troškovnik:</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t>Približno 3</w:t>
            </w:r>
            <w:r w:rsidRPr="00532396">
              <w:t>00 kn</w:t>
            </w:r>
          </w:p>
        </w:tc>
      </w:tr>
      <w:tr w:rsidR="00F04DF0" w:rsidRPr="00532396"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t>Odgovorne osobe:</w:t>
            </w:r>
          </w:p>
        </w:tc>
        <w:tc>
          <w:tcPr>
            <w:tcW w:w="11091" w:type="dxa"/>
            <w:tcBorders>
              <w:top w:val="single" w:sz="4" w:space="0" w:color="auto"/>
              <w:left w:val="single" w:sz="4" w:space="0" w:color="auto"/>
              <w:bottom w:val="single" w:sz="4" w:space="0" w:color="auto"/>
              <w:right w:val="single" w:sz="4" w:space="0" w:color="auto"/>
            </w:tcBorders>
            <w:hideMark/>
          </w:tcPr>
          <w:p w:rsidR="00F04DF0" w:rsidRPr="00532396" w:rsidRDefault="00F04DF0" w:rsidP="00F04DF0">
            <w:r w:rsidRPr="00532396">
              <w:rPr>
                <w:lang w:val="en-US"/>
              </w:rPr>
              <w:t xml:space="preserve">Valentina Tomac, </w:t>
            </w:r>
            <w:r>
              <w:rPr>
                <w:lang w:val="en-US"/>
              </w:rPr>
              <w:t>Krešimir Ožbolt, Miroslav Grgur</w:t>
            </w:r>
          </w:p>
        </w:tc>
      </w:tr>
    </w:tbl>
    <w:p w:rsidR="007341ED" w:rsidRDefault="007341ED"/>
    <w:p w:rsidR="005C264E" w:rsidRDefault="005C264E"/>
    <w:p w:rsidR="007341ED" w:rsidRDefault="007341ED" w:rsidP="007341ED">
      <w:r>
        <w:t>Kurikulumsko područje:</w:t>
      </w:r>
      <w:r w:rsidRPr="000C63F0">
        <w:t xml:space="preserve"> </w:t>
      </w:r>
      <w:r w:rsidRPr="00C93908">
        <w:t xml:space="preserve">Likovna umjetnost                         </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5"/>
        <w:gridCol w:w="6964"/>
      </w:tblGrid>
      <w:tr w:rsidR="007341ED" w:rsidRPr="00AF26CE" w:rsidTr="007341ED">
        <w:tc>
          <w:tcPr>
            <w:tcW w:w="3129" w:type="dxa"/>
            <w:gridSpan w:val="2"/>
          </w:tcPr>
          <w:p w:rsidR="007341ED" w:rsidRPr="00AF26CE" w:rsidRDefault="007341ED" w:rsidP="007341ED">
            <w:r w:rsidRPr="00AF26CE">
              <w:t>Ciklus (razred):</w:t>
            </w:r>
          </w:p>
        </w:tc>
        <w:tc>
          <w:tcPr>
            <w:tcW w:w="11091" w:type="dxa"/>
          </w:tcPr>
          <w:p w:rsidR="007341ED" w:rsidRPr="00AF26CE" w:rsidRDefault="007341ED" w:rsidP="007341ED">
            <w:r w:rsidRPr="00AF26CE">
              <w:t>2. razred, Prirodoslovno-matematička gimnazija</w:t>
            </w:r>
          </w:p>
        </w:tc>
      </w:tr>
      <w:tr w:rsidR="007341ED" w:rsidRPr="00AF26CE" w:rsidTr="007341ED">
        <w:tc>
          <w:tcPr>
            <w:tcW w:w="3129" w:type="dxa"/>
            <w:gridSpan w:val="2"/>
          </w:tcPr>
          <w:p w:rsidR="007341ED" w:rsidRPr="00AF26CE" w:rsidRDefault="007341ED" w:rsidP="007341ED">
            <w:r w:rsidRPr="00AF26CE">
              <w:t>Cilj:</w:t>
            </w:r>
          </w:p>
        </w:tc>
        <w:tc>
          <w:tcPr>
            <w:tcW w:w="11091" w:type="dxa"/>
          </w:tcPr>
          <w:p w:rsidR="007341ED" w:rsidRPr="00AF26CE" w:rsidRDefault="007341ED" w:rsidP="007341ED">
            <w:r w:rsidRPr="00AF26CE">
              <w:t>Upoznati učenike s najvažnijim djelima likovne baštine te razviti želju za obilascima tradicionalnih sklopova života na tlu Hrvatske.  Upoznati ih sa lokalnom etnografskom zbirkom i predmetima svakodnevnog života</w:t>
            </w:r>
          </w:p>
        </w:tc>
      </w:tr>
      <w:tr w:rsidR="007341ED" w:rsidRPr="00AF26CE" w:rsidTr="007341ED">
        <w:tc>
          <w:tcPr>
            <w:tcW w:w="3129" w:type="dxa"/>
            <w:gridSpan w:val="2"/>
          </w:tcPr>
          <w:p w:rsidR="007341ED" w:rsidRPr="00AF26CE" w:rsidRDefault="007341ED" w:rsidP="007341ED">
            <w:r w:rsidRPr="00AF26CE">
              <w:t>Obrazloženje cilja (povezan s potrebama, interesima učenika i vrijednostima ŠK):</w:t>
            </w:r>
          </w:p>
        </w:tc>
        <w:tc>
          <w:tcPr>
            <w:tcW w:w="11091" w:type="dxa"/>
          </w:tcPr>
          <w:p w:rsidR="007341ED" w:rsidRPr="00AF26CE" w:rsidRDefault="007341ED" w:rsidP="007341ED">
            <w:r w:rsidRPr="00AF26CE">
              <w:t>Razvijati razumijevanje i djelatan odnos prema kulturnoj baštini sela.</w:t>
            </w:r>
          </w:p>
          <w:p w:rsidR="007341ED" w:rsidRPr="00AF26CE" w:rsidRDefault="007341ED" w:rsidP="007341ED">
            <w:r w:rsidRPr="00AF26CE">
              <w:t>Razvijati stavove o potrebi zaštite kulturne baštine.</w:t>
            </w:r>
          </w:p>
          <w:p w:rsidR="007341ED" w:rsidRPr="00AF26CE" w:rsidRDefault="007341ED" w:rsidP="007341ED">
            <w:r w:rsidRPr="00AF26CE">
              <w:t xml:space="preserve"> Razviti spoznaju o potrebi zaštite okoliša i zaštite spomenika</w:t>
            </w:r>
          </w:p>
        </w:tc>
      </w:tr>
      <w:tr w:rsidR="007341ED" w:rsidRPr="00AF26CE" w:rsidTr="007341ED">
        <w:tc>
          <w:tcPr>
            <w:tcW w:w="3129" w:type="dxa"/>
            <w:gridSpan w:val="2"/>
          </w:tcPr>
          <w:p w:rsidR="007341ED" w:rsidRPr="00AF26CE" w:rsidRDefault="007341ED" w:rsidP="007341ED">
            <w:r w:rsidRPr="00AF26CE">
              <w:t>Namjena:</w:t>
            </w:r>
          </w:p>
        </w:tc>
        <w:tc>
          <w:tcPr>
            <w:tcW w:w="11091" w:type="dxa"/>
          </w:tcPr>
          <w:p w:rsidR="007341ED" w:rsidRPr="00AF26CE" w:rsidRDefault="007341ED" w:rsidP="007341ED">
            <w:r w:rsidRPr="00AF26CE">
              <w:rPr>
                <w:bCs/>
                <w:lang w:val="pl-PL"/>
              </w:rPr>
              <w:t>Terenska nastava: Posjet Kući Rački Delnice</w:t>
            </w:r>
          </w:p>
        </w:tc>
      </w:tr>
      <w:tr w:rsidR="007341ED" w:rsidRPr="00AF26CE" w:rsidTr="007341ED">
        <w:tc>
          <w:tcPr>
            <w:tcW w:w="3129" w:type="dxa"/>
            <w:gridSpan w:val="2"/>
          </w:tcPr>
          <w:p w:rsidR="007341ED" w:rsidRPr="00AF26CE" w:rsidRDefault="007341ED" w:rsidP="007341ED">
            <w:r w:rsidRPr="00AF26CE">
              <w:t>Očekivani ishodi/postignuća:</w:t>
            </w:r>
          </w:p>
        </w:tc>
        <w:tc>
          <w:tcPr>
            <w:tcW w:w="11091" w:type="dxa"/>
          </w:tcPr>
          <w:p w:rsidR="007341ED" w:rsidRPr="00AF26CE" w:rsidRDefault="007341ED" w:rsidP="007341ED">
            <w:r w:rsidRPr="00AF26CE">
              <w:t>Primijeniti stečeno znanje analizirajući tradicionalnu arhitekturu svog užeg zavičaja. Učenik će biti sposoban provesti kraću analizu kulturne baštine svog zavičaja. Primjereno koristiti termine zaštita spomenika i kulturna baština. Razlikovati materijalnu od nematerijalne baštine, te pokretnu od nepokretne baštine.</w:t>
            </w:r>
          </w:p>
        </w:tc>
      </w:tr>
      <w:tr w:rsidR="007341ED" w:rsidRPr="00AF26CE" w:rsidTr="007341ED">
        <w:tc>
          <w:tcPr>
            <w:tcW w:w="1166" w:type="dxa"/>
          </w:tcPr>
          <w:p w:rsidR="007341ED" w:rsidRPr="00AF26CE" w:rsidRDefault="007341ED" w:rsidP="007341ED">
            <w:r w:rsidRPr="00AF26CE">
              <w:t xml:space="preserve">    Način realizacije:     </w:t>
            </w:r>
          </w:p>
        </w:tc>
        <w:tc>
          <w:tcPr>
            <w:tcW w:w="1963" w:type="dxa"/>
          </w:tcPr>
          <w:tbl>
            <w:tblPr>
              <w:tblStyle w:val="Reetkatablice"/>
              <w:tblW w:w="0" w:type="auto"/>
              <w:tblLook w:val="04A0" w:firstRow="1" w:lastRow="0" w:firstColumn="1" w:lastColumn="0" w:noHBand="0" w:noVBand="1"/>
            </w:tblPr>
            <w:tblGrid>
              <w:gridCol w:w="1539"/>
            </w:tblGrid>
            <w:tr w:rsidR="007341ED" w:rsidRPr="00AF26CE" w:rsidTr="007341ED">
              <w:tc>
                <w:tcPr>
                  <w:tcW w:w="1903" w:type="dxa"/>
                </w:tcPr>
                <w:p w:rsidR="007341ED" w:rsidRPr="00AF26CE" w:rsidRDefault="007341ED" w:rsidP="00AB28C6">
                  <w:pPr>
                    <w:framePr w:hSpace="180" w:wrap="around" w:vAnchor="text" w:hAnchor="margin" w:y="33"/>
                  </w:pPr>
                  <w:r w:rsidRPr="00AF26CE">
                    <w:t>Oblik:</w:t>
                  </w:r>
                </w:p>
              </w:tc>
            </w:tr>
            <w:tr w:rsidR="007341ED" w:rsidRPr="00AF26CE" w:rsidTr="007341ED">
              <w:tc>
                <w:tcPr>
                  <w:tcW w:w="1903" w:type="dxa"/>
                </w:tcPr>
                <w:p w:rsidR="007341ED" w:rsidRPr="00AF26CE" w:rsidRDefault="007341ED" w:rsidP="00AB28C6">
                  <w:pPr>
                    <w:framePr w:hSpace="180" w:wrap="around" w:vAnchor="text" w:hAnchor="margin" w:y="33"/>
                  </w:pPr>
                  <w:r w:rsidRPr="00AF26CE">
                    <w:t>Sudionici:</w:t>
                  </w:r>
                </w:p>
              </w:tc>
            </w:tr>
            <w:tr w:rsidR="007341ED" w:rsidRPr="00AF26CE" w:rsidTr="007341ED">
              <w:tc>
                <w:tcPr>
                  <w:tcW w:w="1903" w:type="dxa"/>
                </w:tcPr>
                <w:p w:rsidR="007341ED" w:rsidRPr="00AF26CE" w:rsidRDefault="007341ED" w:rsidP="00AB28C6">
                  <w:pPr>
                    <w:framePr w:hSpace="180" w:wrap="around" w:vAnchor="text" w:hAnchor="margin" w:y="33"/>
                  </w:pPr>
                  <w:r w:rsidRPr="00AF26CE">
                    <w:t>Način učenja (što rade učenici):</w:t>
                  </w:r>
                </w:p>
              </w:tc>
            </w:tr>
            <w:tr w:rsidR="007341ED" w:rsidRPr="00AF26CE" w:rsidTr="007341ED">
              <w:tc>
                <w:tcPr>
                  <w:tcW w:w="1903" w:type="dxa"/>
                </w:tcPr>
                <w:p w:rsidR="007341ED" w:rsidRPr="00AF26CE" w:rsidRDefault="007341ED" w:rsidP="00AB28C6">
                  <w:pPr>
                    <w:framePr w:hSpace="180" w:wrap="around" w:vAnchor="text" w:hAnchor="margin" w:y="33"/>
                  </w:pPr>
                  <w:r w:rsidRPr="00AF26CE">
                    <w:t>Metode poučavanja (što rade učitelji):</w:t>
                  </w:r>
                </w:p>
              </w:tc>
            </w:tr>
            <w:tr w:rsidR="007341ED" w:rsidRPr="00AF26CE" w:rsidTr="007341ED">
              <w:tc>
                <w:tcPr>
                  <w:tcW w:w="1903" w:type="dxa"/>
                </w:tcPr>
                <w:p w:rsidR="007341ED" w:rsidRPr="00AF26CE" w:rsidRDefault="007341ED" w:rsidP="00AB28C6">
                  <w:pPr>
                    <w:framePr w:hSpace="180" w:wrap="around" w:vAnchor="text" w:hAnchor="margin" w:y="33"/>
                  </w:pPr>
                  <w:r w:rsidRPr="00AF26CE">
                    <w:t>Trajanje izvedbe:</w:t>
                  </w:r>
                </w:p>
              </w:tc>
            </w:tr>
          </w:tbl>
          <w:p w:rsidR="007341ED" w:rsidRPr="00AF26CE" w:rsidRDefault="007341ED" w:rsidP="007341ED"/>
        </w:tc>
        <w:tc>
          <w:tcPr>
            <w:tcW w:w="11091" w:type="dxa"/>
          </w:tcPr>
          <w:tbl>
            <w:tblPr>
              <w:tblStyle w:val="Reetkatablice"/>
              <w:tblW w:w="0" w:type="auto"/>
              <w:tblLook w:val="04A0" w:firstRow="1" w:lastRow="0" w:firstColumn="1" w:lastColumn="0" w:noHBand="0" w:noVBand="1"/>
            </w:tblPr>
            <w:tblGrid>
              <w:gridCol w:w="6738"/>
            </w:tblGrid>
            <w:tr w:rsidR="007341ED" w:rsidRPr="00AF26CE" w:rsidTr="007341ED">
              <w:tc>
                <w:tcPr>
                  <w:tcW w:w="11329" w:type="dxa"/>
                </w:tcPr>
                <w:p w:rsidR="007341ED" w:rsidRPr="00AF26CE" w:rsidRDefault="007341ED" w:rsidP="00AB28C6">
                  <w:pPr>
                    <w:framePr w:hSpace="180" w:wrap="around" w:vAnchor="text" w:hAnchor="margin" w:y="33"/>
                  </w:pPr>
                  <w:r w:rsidRPr="00AF26CE">
                    <w:t>Frontalni rad,Grupni rad, Rad u parovima</w:t>
                  </w:r>
                </w:p>
              </w:tc>
            </w:tr>
            <w:tr w:rsidR="007341ED" w:rsidRPr="00AF26CE" w:rsidTr="007341ED">
              <w:tc>
                <w:tcPr>
                  <w:tcW w:w="11329" w:type="dxa"/>
                </w:tcPr>
                <w:p w:rsidR="007341ED" w:rsidRPr="00AF26CE" w:rsidRDefault="007341ED" w:rsidP="00AB28C6">
                  <w:pPr>
                    <w:framePr w:hSpace="180" w:wrap="around" w:vAnchor="text" w:hAnchor="margin" w:y="33"/>
                  </w:pPr>
                  <w:r w:rsidRPr="00AF26CE">
                    <w:t>Predmetni nastavnik, učenici</w:t>
                  </w:r>
                </w:p>
              </w:tc>
            </w:tr>
            <w:tr w:rsidR="007341ED" w:rsidRPr="00AF26CE" w:rsidTr="007341ED">
              <w:tc>
                <w:tcPr>
                  <w:tcW w:w="11329" w:type="dxa"/>
                </w:tcPr>
                <w:p w:rsidR="007341ED" w:rsidRPr="00AF26CE" w:rsidRDefault="007341ED" w:rsidP="00AB28C6">
                  <w:pPr>
                    <w:pStyle w:val="Tijeloteksta2"/>
                    <w:framePr w:hSpace="180" w:wrap="around" w:vAnchor="text" w:hAnchor="margin" w:y="33"/>
                    <w:spacing w:after="0" w:line="240" w:lineRule="auto"/>
                  </w:pPr>
                  <w:r w:rsidRPr="00AF26CE">
                    <w:t>Slušanje, razgovor, preispitivanje tvrdnji. Promatranjem, analizom i uspoređivanjem likovnih primjera učenik razvija vještine i metode potrebne za shvaćanje i proučavanje razvoja likovne umjetnosti te razvija sposobnost usmjerenog opažaja potrebnog za vlastito istraživanja, obrađivanja i interpretiranja vizualnih primjera ili podataka unutar ili izvan okvira samog predmeta likovne umjetnosti.</w:t>
                  </w:r>
                </w:p>
              </w:tc>
            </w:tr>
            <w:tr w:rsidR="007341ED" w:rsidRPr="00AF26CE" w:rsidTr="007341ED">
              <w:tc>
                <w:tcPr>
                  <w:tcW w:w="11329" w:type="dxa"/>
                </w:tcPr>
                <w:p w:rsidR="007341ED" w:rsidRPr="00AF26CE" w:rsidRDefault="007341ED" w:rsidP="00AB28C6">
                  <w:pPr>
                    <w:framePr w:hSpace="180" w:wrap="around" w:vAnchor="text" w:hAnchor="margin" w:y="33"/>
                  </w:pPr>
                  <w:r w:rsidRPr="00AF26CE">
                    <w:t>Metoda usmenog izlaganja, metoda razgovora, metoda demonstracije,rad s vizualnim izvorima</w:t>
                  </w:r>
                </w:p>
              </w:tc>
            </w:tr>
            <w:tr w:rsidR="007341ED" w:rsidRPr="00AF26CE" w:rsidTr="007341ED">
              <w:tc>
                <w:tcPr>
                  <w:tcW w:w="11329" w:type="dxa"/>
                </w:tcPr>
                <w:p w:rsidR="007341ED" w:rsidRPr="00AF26CE" w:rsidRDefault="007341ED" w:rsidP="00AB28C6">
                  <w:pPr>
                    <w:framePr w:hSpace="180" w:wrap="around" w:vAnchor="text" w:hAnchor="margin" w:y="33"/>
                  </w:pPr>
                  <w:r w:rsidRPr="00AF26CE">
                    <w:t>1.školski sat u školsk</w:t>
                  </w:r>
                  <w:r w:rsidR="00F04DF0">
                    <w:t>oj 2017./2018</w:t>
                  </w:r>
                  <w:r w:rsidRPr="00AF26CE">
                    <w:t>. godini</w:t>
                  </w:r>
                </w:p>
              </w:tc>
            </w:tr>
          </w:tbl>
          <w:p w:rsidR="007341ED" w:rsidRPr="00AF26CE" w:rsidRDefault="007341ED" w:rsidP="007341ED"/>
        </w:tc>
      </w:tr>
      <w:tr w:rsidR="007341ED" w:rsidRPr="00AF26CE" w:rsidTr="007341ED">
        <w:tc>
          <w:tcPr>
            <w:tcW w:w="3129" w:type="dxa"/>
            <w:gridSpan w:val="2"/>
          </w:tcPr>
          <w:p w:rsidR="007341ED" w:rsidRPr="00AF26CE" w:rsidRDefault="007341ED" w:rsidP="007341ED">
            <w:r w:rsidRPr="00AF26CE">
              <w:t>Potrebni resursi:</w:t>
            </w:r>
          </w:p>
        </w:tc>
        <w:tc>
          <w:tcPr>
            <w:tcW w:w="11091" w:type="dxa"/>
          </w:tcPr>
          <w:p w:rsidR="007341ED" w:rsidRPr="00AF26CE" w:rsidRDefault="007341ED" w:rsidP="007341ED">
            <w:r w:rsidRPr="00AF26CE">
              <w:t>Printanje fotografija</w:t>
            </w:r>
          </w:p>
        </w:tc>
      </w:tr>
      <w:tr w:rsidR="007341ED" w:rsidRPr="00AF26CE" w:rsidTr="007341ED">
        <w:tc>
          <w:tcPr>
            <w:tcW w:w="3129" w:type="dxa"/>
            <w:gridSpan w:val="2"/>
          </w:tcPr>
          <w:p w:rsidR="007341ED" w:rsidRPr="00AF26CE" w:rsidRDefault="007341ED" w:rsidP="007341ED">
            <w:r w:rsidRPr="00AF26CE">
              <w:t>Moguće teškoće:</w:t>
            </w:r>
          </w:p>
        </w:tc>
        <w:tc>
          <w:tcPr>
            <w:tcW w:w="11091" w:type="dxa"/>
          </w:tcPr>
          <w:p w:rsidR="007341ED" w:rsidRPr="00AF26CE" w:rsidRDefault="007341ED" w:rsidP="007341ED">
            <w:r w:rsidRPr="00AF26CE">
              <w:t>nema</w:t>
            </w:r>
          </w:p>
        </w:tc>
      </w:tr>
      <w:tr w:rsidR="007341ED" w:rsidRPr="00AF26CE" w:rsidTr="007341ED">
        <w:tc>
          <w:tcPr>
            <w:tcW w:w="3129" w:type="dxa"/>
            <w:gridSpan w:val="2"/>
          </w:tcPr>
          <w:p w:rsidR="007341ED" w:rsidRPr="00AF26CE" w:rsidRDefault="007341ED" w:rsidP="007341ED">
            <w:r w:rsidRPr="00AF26CE">
              <w:t>Način praćenja i provjere ishoda/postignuća:</w:t>
            </w:r>
          </w:p>
        </w:tc>
        <w:tc>
          <w:tcPr>
            <w:tcW w:w="11091" w:type="dxa"/>
          </w:tcPr>
          <w:p w:rsidR="007341ED" w:rsidRPr="00AF26CE" w:rsidRDefault="007341ED" w:rsidP="007341ED">
            <w:r w:rsidRPr="00AF26CE">
              <w:t>Provjera znanja, prezentacije, plakati, fotografije. Radove i plakate iskoristiti za određene svrhe u školi (izložbe, godišnjice i prigodne svečanosti)</w:t>
            </w:r>
          </w:p>
        </w:tc>
      </w:tr>
      <w:tr w:rsidR="007341ED" w:rsidRPr="00AF26CE" w:rsidTr="007341ED">
        <w:tc>
          <w:tcPr>
            <w:tcW w:w="3129" w:type="dxa"/>
            <w:gridSpan w:val="2"/>
          </w:tcPr>
          <w:p w:rsidR="007341ED" w:rsidRPr="00AF26CE" w:rsidRDefault="007341ED" w:rsidP="007341ED">
            <w:r w:rsidRPr="00AF26CE">
              <w:t>Okvirni troškovnik:</w:t>
            </w:r>
          </w:p>
        </w:tc>
        <w:tc>
          <w:tcPr>
            <w:tcW w:w="11091" w:type="dxa"/>
          </w:tcPr>
          <w:p w:rsidR="007341ED" w:rsidRPr="00AF26CE" w:rsidRDefault="007341ED" w:rsidP="007341ED">
            <w:r w:rsidRPr="00AF26CE">
              <w:t>nema troškova</w:t>
            </w:r>
          </w:p>
        </w:tc>
      </w:tr>
      <w:tr w:rsidR="007341ED" w:rsidRPr="00AF26CE" w:rsidTr="007341ED">
        <w:tc>
          <w:tcPr>
            <w:tcW w:w="3129" w:type="dxa"/>
            <w:gridSpan w:val="2"/>
          </w:tcPr>
          <w:p w:rsidR="007341ED" w:rsidRPr="00AF26CE" w:rsidRDefault="007341ED" w:rsidP="007341ED">
            <w:r w:rsidRPr="00AF26CE">
              <w:t>Odgovorne osobe:</w:t>
            </w:r>
          </w:p>
        </w:tc>
        <w:tc>
          <w:tcPr>
            <w:tcW w:w="11091" w:type="dxa"/>
          </w:tcPr>
          <w:p w:rsidR="007341ED" w:rsidRPr="00AF26CE" w:rsidRDefault="007341ED" w:rsidP="007341ED">
            <w:r w:rsidRPr="00AF26CE">
              <w:t>Martina Šnajdar, prof.</w:t>
            </w:r>
          </w:p>
        </w:tc>
      </w:tr>
    </w:tbl>
    <w:p w:rsidR="007341ED" w:rsidRDefault="007341ED" w:rsidP="00777908"/>
    <w:p w:rsidR="005C264E" w:rsidRDefault="005C264E" w:rsidP="00777908"/>
    <w:p w:rsidR="00F04DF0" w:rsidRDefault="00F04DF0" w:rsidP="00F04DF0">
      <w:r>
        <w:t>Kurikulumsko područje:</w:t>
      </w:r>
      <w:r w:rsidRPr="000C63F0">
        <w:t xml:space="preserve"> </w:t>
      </w:r>
      <w:r w:rsidRPr="00C93908">
        <w:t xml:space="preserve">Likovna umjetnost                         </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3"/>
        <w:gridCol w:w="6956"/>
      </w:tblGrid>
      <w:tr w:rsidR="00F04DF0" w:rsidRPr="007E3C24" w:rsidTr="00F04DF0">
        <w:tc>
          <w:tcPr>
            <w:tcW w:w="3117" w:type="dxa"/>
            <w:gridSpan w:val="2"/>
          </w:tcPr>
          <w:p w:rsidR="00F04DF0" w:rsidRPr="007E3C24" w:rsidRDefault="00F04DF0" w:rsidP="00F04DF0">
            <w:r w:rsidRPr="007E3C24">
              <w:t>Ciklus (razred):</w:t>
            </w:r>
          </w:p>
        </w:tc>
        <w:tc>
          <w:tcPr>
            <w:tcW w:w="10877" w:type="dxa"/>
          </w:tcPr>
          <w:p w:rsidR="00F04DF0" w:rsidRPr="007E3C24" w:rsidRDefault="00F04DF0" w:rsidP="00F04DF0">
            <w:r w:rsidRPr="007E3C24">
              <w:t xml:space="preserve"> 1.-4.razred Opća gimnazija i 1. i 2. razred Prirodoslovno –matematička gimnazija</w:t>
            </w:r>
          </w:p>
        </w:tc>
      </w:tr>
      <w:tr w:rsidR="00F04DF0" w:rsidRPr="007E3C24" w:rsidTr="00F04DF0">
        <w:tc>
          <w:tcPr>
            <w:tcW w:w="3117" w:type="dxa"/>
            <w:gridSpan w:val="2"/>
          </w:tcPr>
          <w:p w:rsidR="00F04DF0" w:rsidRPr="007E3C24" w:rsidRDefault="00F04DF0" w:rsidP="00F04DF0">
            <w:r w:rsidRPr="007E3C24">
              <w:t>Cilj:</w:t>
            </w:r>
          </w:p>
        </w:tc>
        <w:tc>
          <w:tcPr>
            <w:tcW w:w="10877" w:type="dxa"/>
          </w:tcPr>
          <w:p w:rsidR="00F04DF0" w:rsidRPr="007E3C24" w:rsidRDefault="00F04DF0" w:rsidP="00F04DF0">
            <w:r w:rsidRPr="007E3C24">
              <w:t>Upoznati učenike s najvažnijim djelima  likovne baštine i povij</w:t>
            </w:r>
            <w:r>
              <w:t xml:space="preserve">esti umjetnosti te </w:t>
            </w:r>
            <w:r w:rsidRPr="00557390">
              <w:rPr>
                <w:rFonts w:cstheme="minorHAnsi"/>
              </w:rPr>
              <w:t>razvijati potrebe u učenika da na putovanjima  u zemlji i inozemstvu upoznaju spomenike, da obilaze muzeje i galerije</w:t>
            </w:r>
            <w:r>
              <w:t>.</w:t>
            </w:r>
          </w:p>
        </w:tc>
      </w:tr>
      <w:tr w:rsidR="00F04DF0" w:rsidRPr="007E3C24" w:rsidTr="00F04DF0">
        <w:tc>
          <w:tcPr>
            <w:tcW w:w="3117" w:type="dxa"/>
            <w:gridSpan w:val="2"/>
          </w:tcPr>
          <w:p w:rsidR="00F04DF0" w:rsidRPr="007E3C24" w:rsidRDefault="00F04DF0" w:rsidP="00F04DF0">
            <w:r w:rsidRPr="007E3C24">
              <w:t>Obrazloženje cilja (povezan s potrebama, interesima učenika i vrijednostima ŠK):</w:t>
            </w:r>
          </w:p>
        </w:tc>
        <w:tc>
          <w:tcPr>
            <w:tcW w:w="10877" w:type="dxa"/>
          </w:tcPr>
          <w:p w:rsidR="00F04DF0" w:rsidRPr="00557390" w:rsidRDefault="00F04DF0" w:rsidP="00F04DF0">
            <w:pPr>
              <w:rPr>
                <w:rFonts w:cstheme="minorHAnsi"/>
              </w:rPr>
            </w:pPr>
            <w:r w:rsidRPr="00557390">
              <w:rPr>
                <w:rFonts w:cstheme="minorHAnsi"/>
              </w:rPr>
              <w:t>-razvijati učenikove mogućnosti da dožive umjetnička djela i time obogate svoj emotivni život</w:t>
            </w:r>
          </w:p>
          <w:p w:rsidR="00F04DF0" w:rsidRPr="00557390" w:rsidRDefault="00F04DF0" w:rsidP="00F04DF0">
            <w:pPr>
              <w:rPr>
                <w:rFonts w:cstheme="minorHAnsi"/>
              </w:rPr>
            </w:pPr>
            <w:r w:rsidRPr="00557390">
              <w:rPr>
                <w:rFonts w:cstheme="minorHAnsi"/>
              </w:rPr>
              <w:t xml:space="preserve">-uzdizati likovnu kulturu kao dio opće kulture (osnovne teorijske </w:t>
            </w:r>
            <w:r w:rsidRPr="00557390">
              <w:rPr>
                <w:rFonts w:cstheme="minorHAnsi"/>
              </w:rPr>
              <w:lastRenderedPageBreak/>
              <w:t>spoznaje o kulturi i umjetnosti te kulturno-povijesnom razvoju)</w:t>
            </w:r>
          </w:p>
          <w:p w:rsidR="00F04DF0" w:rsidRPr="00557390" w:rsidRDefault="00F04DF0" w:rsidP="00F04DF0">
            <w:pPr>
              <w:rPr>
                <w:rFonts w:cstheme="minorHAnsi"/>
              </w:rPr>
            </w:pPr>
            <w:r w:rsidRPr="00557390">
              <w:rPr>
                <w:rFonts w:cstheme="minorHAnsi"/>
              </w:rPr>
              <w:t>-spoznaja i doživljaj međuzavisnosti različitih grana umjetnosti</w:t>
            </w:r>
          </w:p>
          <w:p w:rsidR="00F04DF0" w:rsidRPr="00557390" w:rsidRDefault="00F04DF0" w:rsidP="00F04DF0">
            <w:pPr>
              <w:rPr>
                <w:rFonts w:cstheme="minorHAnsi"/>
              </w:rPr>
            </w:pPr>
            <w:r w:rsidRPr="00557390">
              <w:rPr>
                <w:rFonts w:cstheme="minorHAnsi"/>
              </w:rPr>
              <w:t>- -razvijati razumijevanje i djelatan odnos prema zaštiti spomenika i čuvanju okoline</w:t>
            </w:r>
          </w:p>
          <w:p w:rsidR="00F04DF0" w:rsidRPr="00557390" w:rsidRDefault="00F04DF0" w:rsidP="00F04DF0">
            <w:pPr>
              <w:rPr>
                <w:rFonts w:cstheme="minorHAnsi"/>
              </w:rPr>
            </w:pPr>
            <w:r w:rsidRPr="00557390">
              <w:rPr>
                <w:rFonts w:cstheme="minorHAnsi"/>
              </w:rPr>
              <w:t>-razvijati navike učenika da sudjeluju u suvremenim likovnim zbivanjima (posjećuju izložbe, prate likovne publikacije, likovne serije i filmove, upoznaju se s novim arhitektonski ostvarenjima i aktualnim problemima urbanizma).</w:t>
            </w:r>
          </w:p>
        </w:tc>
      </w:tr>
      <w:tr w:rsidR="00F04DF0" w:rsidRPr="007E3C24" w:rsidTr="00F04DF0">
        <w:tc>
          <w:tcPr>
            <w:tcW w:w="3117" w:type="dxa"/>
            <w:gridSpan w:val="2"/>
          </w:tcPr>
          <w:p w:rsidR="00F04DF0" w:rsidRPr="007E3C24" w:rsidRDefault="00F04DF0" w:rsidP="00F04DF0">
            <w:r w:rsidRPr="007E3C24">
              <w:lastRenderedPageBreak/>
              <w:t>Namjena:</w:t>
            </w:r>
          </w:p>
        </w:tc>
        <w:tc>
          <w:tcPr>
            <w:tcW w:w="10877" w:type="dxa"/>
          </w:tcPr>
          <w:p w:rsidR="00F04DF0" w:rsidRPr="007E3C24" w:rsidRDefault="00F04DF0" w:rsidP="00F04DF0">
            <w:pPr>
              <w:pStyle w:val="Odlomakpopisa"/>
              <w:ind w:left="0"/>
              <w:rPr>
                <w:rFonts w:cs="Arial"/>
                <w:sz w:val="22"/>
                <w:szCs w:val="22"/>
              </w:rPr>
            </w:pPr>
            <w:r w:rsidRPr="007E3C24">
              <w:rPr>
                <w:bCs/>
                <w:sz w:val="22"/>
                <w:szCs w:val="22"/>
                <w:lang w:val="pl-PL"/>
              </w:rPr>
              <w:t>Izvanučionička nastava: Posjet aktualnoj izložbi, muzeju, galeriji u Zagrebu i Rijeci</w:t>
            </w:r>
          </w:p>
        </w:tc>
      </w:tr>
      <w:tr w:rsidR="00F04DF0" w:rsidRPr="007E3C24" w:rsidTr="00F04DF0">
        <w:tc>
          <w:tcPr>
            <w:tcW w:w="3117" w:type="dxa"/>
            <w:gridSpan w:val="2"/>
          </w:tcPr>
          <w:p w:rsidR="00F04DF0" w:rsidRPr="007E3C24" w:rsidRDefault="00F04DF0" w:rsidP="00F04DF0">
            <w:r w:rsidRPr="007E3C24">
              <w:t>Očekivani ishodi/postignuća:</w:t>
            </w:r>
          </w:p>
        </w:tc>
        <w:tc>
          <w:tcPr>
            <w:tcW w:w="10877" w:type="dxa"/>
          </w:tcPr>
          <w:p w:rsidR="00F04DF0" w:rsidRPr="004F4931" w:rsidRDefault="00F04DF0" w:rsidP="00F04DF0">
            <w:pPr>
              <w:pStyle w:val="Odlomakpopisa1"/>
              <w:ind w:left="0"/>
              <w:rPr>
                <w:rFonts w:asciiTheme="minorHAnsi" w:hAnsiTheme="minorHAnsi"/>
              </w:rPr>
            </w:pPr>
            <w:r w:rsidRPr="004F4931">
              <w:rPr>
                <w:rFonts w:asciiTheme="minorHAnsi" w:hAnsiTheme="minorHAnsi"/>
              </w:rPr>
              <w:t xml:space="preserve"> Učenici stječu naviku  sudjelovanja u suvremenim likovnim zbivanjima (posjeti muzejima, galerijama i izložbama) </w:t>
            </w:r>
          </w:p>
        </w:tc>
      </w:tr>
      <w:tr w:rsidR="00F04DF0" w:rsidRPr="007E3C24" w:rsidTr="00F04DF0">
        <w:tc>
          <w:tcPr>
            <w:tcW w:w="1166" w:type="dxa"/>
          </w:tcPr>
          <w:p w:rsidR="00F04DF0" w:rsidRPr="007E3C24" w:rsidRDefault="00F04DF0" w:rsidP="00F04DF0">
            <w:r w:rsidRPr="007E3C24">
              <w:t xml:space="preserve">    Način realizacije:     </w:t>
            </w:r>
          </w:p>
        </w:tc>
        <w:tc>
          <w:tcPr>
            <w:tcW w:w="1951" w:type="dxa"/>
          </w:tcPr>
          <w:tbl>
            <w:tblPr>
              <w:tblStyle w:val="Reetkatablice"/>
              <w:tblW w:w="0" w:type="auto"/>
              <w:tblLook w:val="04A0" w:firstRow="1" w:lastRow="0" w:firstColumn="1" w:lastColumn="0" w:noHBand="0" w:noVBand="1"/>
            </w:tblPr>
            <w:tblGrid>
              <w:gridCol w:w="1547"/>
            </w:tblGrid>
            <w:tr w:rsidR="00F04DF0" w:rsidRPr="007E3C24" w:rsidTr="00F04DF0">
              <w:trPr>
                <w:trHeight w:val="267"/>
              </w:trPr>
              <w:tc>
                <w:tcPr>
                  <w:tcW w:w="1649" w:type="dxa"/>
                </w:tcPr>
                <w:p w:rsidR="00F04DF0" w:rsidRPr="007E3C24" w:rsidRDefault="00F04DF0" w:rsidP="00AB28C6">
                  <w:pPr>
                    <w:framePr w:hSpace="180" w:wrap="around" w:vAnchor="text" w:hAnchor="margin" w:y="33"/>
                  </w:pPr>
                  <w:r w:rsidRPr="007E3C24">
                    <w:t>Oblik:</w:t>
                  </w:r>
                </w:p>
              </w:tc>
            </w:tr>
            <w:tr w:rsidR="00F04DF0" w:rsidRPr="007E3C24" w:rsidTr="00F04DF0">
              <w:trPr>
                <w:trHeight w:val="252"/>
              </w:trPr>
              <w:tc>
                <w:tcPr>
                  <w:tcW w:w="1649" w:type="dxa"/>
                </w:tcPr>
                <w:p w:rsidR="00F04DF0" w:rsidRPr="007E3C24" w:rsidRDefault="00F04DF0" w:rsidP="00AB28C6">
                  <w:pPr>
                    <w:framePr w:hSpace="180" w:wrap="around" w:vAnchor="text" w:hAnchor="margin" w:y="33"/>
                  </w:pPr>
                  <w:r w:rsidRPr="007E3C24">
                    <w:t>Sudionici:</w:t>
                  </w:r>
                </w:p>
              </w:tc>
            </w:tr>
            <w:tr w:rsidR="00F04DF0" w:rsidRPr="007E3C24" w:rsidTr="00F04DF0">
              <w:trPr>
                <w:trHeight w:val="801"/>
              </w:trPr>
              <w:tc>
                <w:tcPr>
                  <w:tcW w:w="1649" w:type="dxa"/>
                </w:tcPr>
                <w:p w:rsidR="00F04DF0" w:rsidRPr="007E3C24" w:rsidRDefault="00F04DF0" w:rsidP="00AB28C6">
                  <w:pPr>
                    <w:framePr w:hSpace="180" w:wrap="around" w:vAnchor="text" w:hAnchor="margin" w:y="33"/>
                  </w:pPr>
                  <w:r w:rsidRPr="007E3C24">
                    <w:t>Način učenja (što rade učenici):</w:t>
                  </w:r>
                </w:p>
              </w:tc>
            </w:tr>
            <w:tr w:rsidR="00F04DF0" w:rsidRPr="007E3C24" w:rsidTr="00F04DF0">
              <w:trPr>
                <w:trHeight w:val="786"/>
              </w:trPr>
              <w:tc>
                <w:tcPr>
                  <w:tcW w:w="1649" w:type="dxa"/>
                </w:tcPr>
                <w:p w:rsidR="00F04DF0" w:rsidRPr="007E3C24" w:rsidRDefault="00F04DF0" w:rsidP="00AB28C6">
                  <w:pPr>
                    <w:framePr w:hSpace="180" w:wrap="around" w:vAnchor="text" w:hAnchor="margin" w:y="33"/>
                  </w:pPr>
                  <w:r w:rsidRPr="007E3C24">
                    <w:t>Metode poučavanja (što rade učitelji):</w:t>
                  </w:r>
                </w:p>
              </w:tc>
            </w:tr>
            <w:tr w:rsidR="00F04DF0" w:rsidRPr="007E3C24" w:rsidTr="00F04DF0">
              <w:trPr>
                <w:trHeight w:val="519"/>
              </w:trPr>
              <w:tc>
                <w:tcPr>
                  <w:tcW w:w="1649" w:type="dxa"/>
                </w:tcPr>
                <w:p w:rsidR="00F04DF0" w:rsidRPr="007E3C24" w:rsidRDefault="00F04DF0" w:rsidP="00AB28C6">
                  <w:pPr>
                    <w:framePr w:hSpace="180" w:wrap="around" w:vAnchor="text" w:hAnchor="margin" w:y="33"/>
                  </w:pPr>
                  <w:r w:rsidRPr="007E3C24">
                    <w:t>Trajanje izvedbe:</w:t>
                  </w:r>
                </w:p>
              </w:tc>
            </w:tr>
          </w:tbl>
          <w:p w:rsidR="00F04DF0" w:rsidRPr="007E3C24" w:rsidRDefault="00F04DF0" w:rsidP="00F04DF0"/>
        </w:tc>
        <w:tc>
          <w:tcPr>
            <w:tcW w:w="10877" w:type="dxa"/>
          </w:tcPr>
          <w:tbl>
            <w:tblPr>
              <w:tblStyle w:val="Reetkatablice"/>
              <w:tblW w:w="0" w:type="auto"/>
              <w:tblLook w:val="04A0" w:firstRow="1" w:lastRow="0" w:firstColumn="1" w:lastColumn="0" w:noHBand="0" w:noVBand="1"/>
            </w:tblPr>
            <w:tblGrid>
              <w:gridCol w:w="6730"/>
            </w:tblGrid>
            <w:tr w:rsidR="00F04DF0" w:rsidRPr="007E3C24" w:rsidTr="00F04DF0">
              <w:tc>
                <w:tcPr>
                  <w:tcW w:w="11329" w:type="dxa"/>
                </w:tcPr>
                <w:p w:rsidR="00F04DF0" w:rsidRPr="007E3C24" w:rsidRDefault="00F04DF0" w:rsidP="00AB28C6">
                  <w:pPr>
                    <w:framePr w:hSpace="180" w:wrap="around" w:vAnchor="text" w:hAnchor="margin" w:y="33"/>
                  </w:pPr>
                  <w:r>
                    <w:t>Individualni</w:t>
                  </w:r>
                  <w:r w:rsidRPr="007E3C24">
                    <w:t xml:space="preserve"> </w:t>
                  </w:r>
                  <w:r>
                    <w:t>rad, grupni rad, r</w:t>
                  </w:r>
                  <w:r w:rsidRPr="007E3C24">
                    <w:t>ad u parovima</w:t>
                  </w:r>
                </w:p>
              </w:tc>
            </w:tr>
            <w:tr w:rsidR="00F04DF0" w:rsidRPr="007E3C24" w:rsidTr="00F04DF0">
              <w:tc>
                <w:tcPr>
                  <w:tcW w:w="11329" w:type="dxa"/>
                </w:tcPr>
                <w:p w:rsidR="00F04DF0" w:rsidRPr="007E3C24" w:rsidRDefault="00F04DF0" w:rsidP="00AB28C6">
                  <w:pPr>
                    <w:framePr w:hSpace="180" w:wrap="around" w:vAnchor="text" w:hAnchor="margin" w:y="33"/>
                  </w:pPr>
                  <w:r w:rsidRPr="007E3C24">
                    <w:rPr>
                      <w:rFonts w:cs="Arial"/>
                    </w:rPr>
                    <w:t>Predmetni nastavnik, učenici, stručno vodstvo</w:t>
                  </w:r>
                </w:p>
              </w:tc>
            </w:tr>
            <w:tr w:rsidR="00F04DF0" w:rsidRPr="007E3C24" w:rsidTr="00F04DF0">
              <w:tc>
                <w:tcPr>
                  <w:tcW w:w="11329" w:type="dxa"/>
                </w:tcPr>
                <w:p w:rsidR="00F04DF0" w:rsidRPr="007E3C24" w:rsidRDefault="00F04DF0" w:rsidP="00AB28C6">
                  <w:pPr>
                    <w:pStyle w:val="Tijeloteksta2"/>
                    <w:framePr w:hSpace="180" w:wrap="around" w:vAnchor="text" w:hAnchor="margin" w:y="33"/>
                    <w:spacing w:after="0" w:line="240" w:lineRule="auto"/>
                    <w:rPr>
                      <w:sz w:val="22"/>
                      <w:szCs w:val="22"/>
                    </w:rPr>
                  </w:pPr>
                  <w:r>
                    <w:rPr>
                      <w:sz w:val="22"/>
                      <w:szCs w:val="22"/>
                    </w:rPr>
                    <w:t>Promatranje, analiza  i uspoređivanje</w:t>
                  </w:r>
                  <w:r w:rsidRPr="00570977">
                    <w:rPr>
                      <w:sz w:val="22"/>
                      <w:szCs w:val="22"/>
                    </w:rPr>
                    <w:t xml:space="preserve"> likovnih </w:t>
                  </w:r>
                  <w:r>
                    <w:rPr>
                      <w:sz w:val="22"/>
                      <w:szCs w:val="22"/>
                    </w:rPr>
                    <w:t>primjera, održavanje likovne prakse “kultura ruke“  u likovnim bilješkama, ideogramima i vizualnim porukama</w:t>
                  </w:r>
                </w:p>
              </w:tc>
            </w:tr>
            <w:tr w:rsidR="00F04DF0" w:rsidRPr="007E3C24" w:rsidTr="00F04DF0">
              <w:tc>
                <w:tcPr>
                  <w:tcW w:w="11329" w:type="dxa"/>
                </w:tcPr>
                <w:p w:rsidR="00F04DF0" w:rsidRPr="007E3C24" w:rsidRDefault="00F04DF0" w:rsidP="00AB28C6">
                  <w:pPr>
                    <w:framePr w:hSpace="180" w:wrap="around" w:vAnchor="text" w:hAnchor="margin" w:y="33"/>
                  </w:pPr>
                  <w:r w:rsidRPr="007E3C24">
                    <w:t>Organizacija prijevoza učenika, organizacija posjeta navedenim lokalitetima i in</w:t>
                  </w:r>
                  <w:r>
                    <w:t>stitucijama te priprema analize</w:t>
                  </w:r>
                  <w:r w:rsidRPr="007E3C24">
                    <w:t xml:space="preserve"> i timskoga rada, po potrebi stručno vodstvo i pratnja.</w:t>
                  </w:r>
                </w:p>
              </w:tc>
            </w:tr>
            <w:tr w:rsidR="00F04DF0" w:rsidRPr="007E3C24" w:rsidTr="00F04DF0">
              <w:tc>
                <w:tcPr>
                  <w:tcW w:w="11329" w:type="dxa"/>
                </w:tcPr>
                <w:p w:rsidR="00F04DF0" w:rsidRPr="007E3C24" w:rsidRDefault="00F04DF0" w:rsidP="00AB28C6">
                  <w:pPr>
                    <w:framePr w:hSpace="180" w:wrap="around" w:vAnchor="text" w:hAnchor="margin" w:y="33"/>
                  </w:pPr>
                  <w:r>
                    <w:rPr>
                      <w:noProof/>
                      <w:lang w:val="de-DE"/>
                    </w:rPr>
                    <w:t>Tijekom školske godine 2017./2018</w:t>
                  </w:r>
                  <w:r w:rsidRPr="007E3C24">
                    <w:rPr>
                      <w:noProof/>
                      <w:lang w:val="de-DE"/>
                    </w:rPr>
                    <w:t>., prema programu likovnih zbivanja muzeja i galerija ili stalnog postava muzeja i galerija u Rijeci i Zagrebu</w:t>
                  </w:r>
                  <w:r>
                    <w:rPr>
                      <w:noProof/>
                      <w:lang w:val="de-DE"/>
                    </w:rPr>
                    <w:t xml:space="preserve"> i Gorskom kotaru</w:t>
                  </w:r>
                </w:p>
              </w:tc>
            </w:tr>
          </w:tbl>
          <w:p w:rsidR="00F04DF0" w:rsidRPr="007E3C24" w:rsidRDefault="00F04DF0" w:rsidP="00F04DF0"/>
        </w:tc>
      </w:tr>
      <w:tr w:rsidR="00F04DF0" w:rsidRPr="007E3C24" w:rsidTr="00F04DF0">
        <w:tc>
          <w:tcPr>
            <w:tcW w:w="3117" w:type="dxa"/>
            <w:gridSpan w:val="2"/>
          </w:tcPr>
          <w:p w:rsidR="00F04DF0" w:rsidRPr="007E3C24" w:rsidRDefault="00F04DF0" w:rsidP="00F04DF0">
            <w:r w:rsidRPr="007E3C24">
              <w:t>Potrebni resursi:</w:t>
            </w:r>
          </w:p>
        </w:tc>
        <w:tc>
          <w:tcPr>
            <w:tcW w:w="10877" w:type="dxa"/>
          </w:tcPr>
          <w:p w:rsidR="00F04DF0" w:rsidRPr="007E3C24" w:rsidRDefault="00F04DF0" w:rsidP="00F04DF0">
            <w:r w:rsidRPr="007E3C24">
              <w:rPr>
                <w:noProof/>
              </w:rPr>
              <w:t>Troškovi putovanja, troškovi ulaznica i stručnog vodstva u muzejima, galerijama i aktualnim izložbama.</w:t>
            </w:r>
          </w:p>
        </w:tc>
      </w:tr>
      <w:tr w:rsidR="00F04DF0" w:rsidRPr="007E3C24" w:rsidTr="00F04DF0">
        <w:tc>
          <w:tcPr>
            <w:tcW w:w="3117" w:type="dxa"/>
            <w:gridSpan w:val="2"/>
          </w:tcPr>
          <w:p w:rsidR="00F04DF0" w:rsidRPr="007E3C24" w:rsidRDefault="00F04DF0" w:rsidP="00F04DF0">
            <w:r w:rsidRPr="007E3C24">
              <w:t>Moguće teškoće:</w:t>
            </w:r>
          </w:p>
        </w:tc>
        <w:tc>
          <w:tcPr>
            <w:tcW w:w="10877" w:type="dxa"/>
          </w:tcPr>
          <w:p w:rsidR="00F04DF0" w:rsidRPr="007E3C24" w:rsidRDefault="00F04DF0" w:rsidP="00F04DF0">
            <w:r>
              <w:t xml:space="preserve">Nedovoljan broj učenika </w:t>
            </w:r>
          </w:p>
        </w:tc>
      </w:tr>
      <w:tr w:rsidR="00F04DF0" w:rsidRPr="007E3C24" w:rsidTr="00F04DF0">
        <w:tc>
          <w:tcPr>
            <w:tcW w:w="3117" w:type="dxa"/>
            <w:gridSpan w:val="2"/>
          </w:tcPr>
          <w:p w:rsidR="00F04DF0" w:rsidRPr="007E3C24" w:rsidRDefault="00F04DF0" w:rsidP="00F04DF0">
            <w:r w:rsidRPr="007E3C24">
              <w:t>Način praćenja i provjere ishoda/postignuća:</w:t>
            </w:r>
          </w:p>
        </w:tc>
        <w:tc>
          <w:tcPr>
            <w:tcW w:w="10877" w:type="dxa"/>
          </w:tcPr>
          <w:p w:rsidR="00F04DF0" w:rsidRPr="007E3C24" w:rsidRDefault="00F04DF0" w:rsidP="00F04DF0">
            <w:pPr>
              <w:rPr>
                <w:rFonts w:cs="Arial"/>
              </w:rPr>
            </w:pPr>
            <w:r w:rsidRPr="007E3C24">
              <w:rPr>
                <w:noProof/>
              </w:rPr>
              <w:t>Učenici nakon posjeta izložbama (muzejima, galer</w:t>
            </w:r>
            <w:r>
              <w:rPr>
                <w:noProof/>
              </w:rPr>
              <w:t>ijama) pišu analize ili prije odlaska na izvanučioničku</w:t>
            </w:r>
            <w:r w:rsidRPr="007E3C24">
              <w:rPr>
                <w:noProof/>
              </w:rPr>
              <w:t xml:space="preserve"> nastavu.</w:t>
            </w:r>
          </w:p>
        </w:tc>
      </w:tr>
      <w:tr w:rsidR="00F04DF0" w:rsidRPr="007E3C24" w:rsidTr="00F04DF0">
        <w:tc>
          <w:tcPr>
            <w:tcW w:w="3117" w:type="dxa"/>
            <w:gridSpan w:val="2"/>
          </w:tcPr>
          <w:p w:rsidR="00F04DF0" w:rsidRPr="007E3C24" w:rsidRDefault="00F04DF0" w:rsidP="00F04DF0">
            <w:r w:rsidRPr="007E3C24">
              <w:t>Okvirni troškovnik:</w:t>
            </w:r>
          </w:p>
        </w:tc>
        <w:tc>
          <w:tcPr>
            <w:tcW w:w="10877" w:type="dxa"/>
          </w:tcPr>
          <w:p w:rsidR="00F04DF0" w:rsidRPr="007E3C24" w:rsidRDefault="00F04DF0" w:rsidP="00F04DF0">
            <w:r w:rsidRPr="007E3C24">
              <w:rPr>
                <w:noProof/>
              </w:rPr>
              <w:t>Troškovi putovanja, troškovi ulaznica i stručnog vodstva u muzejima, galerijama i aktualnim izložbama.</w:t>
            </w:r>
          </w:p>
        </w:tc>
      </w:tr>
      <w:tr w:rsidR="00F04DF0" w:rsidRPr="007E3C24" w:rsidTr="00F04DF0">
        <w:tc>
          <w:tcPr>
            <w:tcW w:w="3117" w:type="dxa"/>
            <w:gridSpan w:val="2"/>
          </w:tcPr>
          <w:p w:rsidR="00F04DF0" w:rsidRPr="007E3C24" w:rsidRDefault="00F04DF0" w:rsidP="00F04DF0">
            <w:r w:rsidRPr="007E3C24">
              <w:t>Odgovorne osobe:</w:t>
            </w:r>
          </w:p>
        </w:tc>
        <w:tc>
          <w:tcPr>
            <w:tcW w:w="10877" w:type="dxa"/>
          </w:tcPr>
          <w:p w:rsidR="00F04DF0" w:rsidRPr="007E3C24" w:rsidRDefault="00F04DF0" w:rsidP="00F04DF0">
            <w:r w:rsidRPr="007E3C24">
              <w:rPr>
                <w:rFonts w:cs="Arial"/>
              </w:rPr>
              <w:t>Martina Šnajdar, prof.</w:t>
            </w:r>
          </w:p>
        </w:tc>
      </w:tr>
    </w:tbl>
    <w:p w:rsidR="00F04DF0" w:rsidRDefault="00F04DF0" w:rsidP="00F04DF0"/>
    <w:p w:rsidR="00F04DF0" w:rsidRDefault="00F04DF0" w:rsidP="00F04DF0"/>
    <w:p w:rsidR="00F04DF0" w:rsidRDefault="00F04DF0" w:rsidP="00F04DF0">
      <w:r>
        <w:t>Kurikulumsko područje:</w:t>
      </w:r>
      <w:r w:rsidRPr="000C63F0">
        <w:t xml:space="preserve"> </w:t>
      </w:r>
      <w:r w:rsidRPr="00C93908">
        <w:t xml:space="preserve">Likovna umjetnost                         </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957"/>
      </w:tblGrid>
      <w:tr w:rsidR="00F04DF0" w:rsidTr="00F04DF0">
        <w:tc>
          <w:tcPr>
            <w:tcW w:w="3129" w:type="dxa"/>
            <w:gridSpan w:val="2"/>
          </w:tcPr>
          <w:p w:rsidR="00F04DF0" w:rsidRDefault="00F04DF0" w:rsidP="00F04DF0">
            <w:r>
              <w:t>Ciklus (razred):</w:t>
            </w:r>
          </w:p>
        </w:tc>
        <w:tc>
          <w:tcPr>
            <w:tcW w:w="11091" w:type="dxa"/>
          </w:tcPr>
          <w:p w:rsidR="00F04DF0" w:rsidRDefault="00F04DF0" w:rsidP="00F04DF0">
            <w:pPr>
              <w:spacing w:line="20" w:lineRule="atLeast"/>
            </w:pPr>
            <w:r w:rsidRPr="007E3C24">
              <w:t>1.-4.razred Opća gimnazija i 1. i 2. razred Prirodoslovno –matematička gimnazija</w:t>
            </w:r>
          </w:p>
        </w:tc>
      </w:tr>
      <w:tr w:rsidR="00F04DF0" w:rsidTr="00F04DF0">
        <w:tc>
          <w:tcPr>
            <w:tcW w:w="3129" w:type="dxa"/>
            <w:gridSpan w:val="2"/>
          </w:tcPr>
          <w:p w:rsidR="00F04DF0" w:rsidRDefault="00F04DF0" w:rsidP="00F04DF0">
            <w:r>
              <w:t>Cilj:</w:t>
            </w:r>
          </w:p>
        </w:tc>
        <w:tc>
          <w:tcPr>
            <w:tcW w:w="11091" w:type="dxa"/>
          </w:tcPr>
          <w:p w:rsidR="00F04DF0" w:rsidRDefault="00F04DF0" w:rsidP="00F04DF0">
            <w:pPr>
              <w:spacing w:line="20" w:lineRule="atLeast"/>
              <w:jc w:val="both"/>
            </w:pPr>
            <w:r>
              <w:t>O</w:t>
            </w:r>
            <w:r w:rsidRPr="004C6E35">
              <w:t>sposobiti učenike za kreativan pristup razradi i realizaciji likovnih problema, za korištenje metodologije istraživanja procesa likovnoga stvaralaštva, njegove recepcije i analize</w:t>
            </w:r>
          </w:p>
        </w:tc>
      </w:tr>
      <w:tr w:rsidR="00F04DF0" w:rsidTr="00F04DF0">
        <w:tc>
          <w:tcPr>
            <w:tcW w:w="3129" w:type="dxa"/>
            <w:gridSpan w:val="2"/>
          </w:tcPr>
          <w:p w:rsidR="00F04DF0" w:rsidRDefault="00F04DF0" w:rsidP="00F04DF0">
            <w:r>
              <w:t>Obrazloženje cilja (povezan s potrebama, interesima učenika i vrijednostima ŠK):</w:t>
            </w:r>
          </w:p>
        </w:tc>
        <w:tc>
          <w:tcPr>
            <w:tcW w:w="11091" w:type="dxa"/>
          </w:tcPr>
          <w:p w:rsidR="00F04DF0" w:rsidRPr="004C6E35" w:rsidRDefault="00F04DF0" w:rsidP="00F04DF0">
            <w:pPr>
              <w:spacing w:line="20" w:lineRule="atLeast"/>
              <w:jc w:val="both"/>
            </w:pPr>
            <w:r w:rsidRPr="004C6E35">
              <w:t>-  razviti kritički odnos učenika prema specifičnostima različitih likovnih područja,  kulturne baštine i industrijske baštine u  teorijskim i u praktičnim oblastima te osvještavanje iste u ruralnim područjima Gorskog Kotara</w:t>
            </w:r>
          </w:p>
          <w:p w:rsidR="00F04DF0" w:rsidRPr="004C6E35" w:rsidRDefault="00F04DF0" w:rsidP="00F04DF0">
            <w:pPr>
              <w:spacing w:line="20" w:lineRule="atLeast"/>
              <w:jc w:val="both"/>
            </w:pPr>
            <w:r w:rsidRPr="004C6E35">
              <w:t>-  osposobiti učenike za kreativan pristup razradi i realizaciji likovnih problema, za korištenje metodologije istraživanja procesa likovnoga stvaralaštva, njegove recepcije i analize</w:t>
            </w:r>
          </w:p>
          <w:p w:rsidR="00F04DF0" w:rsidRPr="004C6E35" w:rsidRDefault="00F04DF0" w:rsidP="00F04DF0">
            <w:pPr>
              <w:spacing w:line="20" w:lineRule="atLeast"/>
              <w:jc w:val="both"/>
            </w:pPr>
            <w:r w:rsidRPr="004C6E35">
              <w:t xml:space="preserve">-  osvješćivanje vlastitoga osjećaja kompetentnosti kod učenika u radu, igri i likovnoj analizi </w:t>
            </w:r>
          </w:p>
        </w:tc>
      </w:tr>
      <w:tr w:rsidR="00F04DF0" w:rsidTr="00F04DF0">
        <w:tc>
          <w:tcPr>
            <w:tcW w:w="3129" w:type="dxa"/>
            <w:gridSpan w:val="2"/>
          </w:tcPr>
          <w:p w:rsidR="00F04DF0" w:rsidRDefault="00F04DF0" w:rsidP="00F04DF0">
            <w:r>
              <w:t>Namjena:</w:t>
            </w:r>
          </w:p>
        </w:tc>
        <w:tc>
          <w:tcPr>
            <w:tcW w:w="11091" w:type="dxa"/>
          </w:tcPr>
          <w:p w:rsidR="00F04DF0" w:rsidRPr="004C6E35" w:rsidRDefault="00F04DF0" w:rsidP="00F04DF0">
            <w:pPr>
              <w:spacing w:line="20" w:lineRule="atLeast"/>
            </w:pPr>
            <w:r w:rsidRPr="004C6E35">
              <w:rPr>
                <w:rFonts w:cs="Arial"/>
                <w:bCs/>
                <w:lang w:val="pl-PL"/>
              </w:rPr>
              <w:t>Projekt: Novi pogled</w:t>
            </w:r>
          </w:p>
        </w:tc>
      </w:tr>
      <w:tr w:rsidR="00F04DF0" w:rsidTr="00F04DF0">
        <w:tc>
          <w:tcPr>
            <w:tcW w:w="3129" w:type="dxa"/>
            <w:gridSpan w:val="2"/>
          </w:tcPr>
          <w:p w:rsidR="00F04DF0" w:rsidRDefault="00F04DF0" w:rsidP="00F04DF0">
            <w:r>
              <w:lastRenderedPageBreak/>
              <w:t>Očekivani ishodi/postignuća:</w:t>
            </w:r>
          </w:p>
        </w:tc>
        <w:tc>
          <w:tcPr>
            <w:tcW w:w="11091" w:type="dxa"/>
          </w:tcPr>
          <w:p w:rsidR="00F04DF0" w:rsidRPr="004C6E35" w:rsidRDefault="00F04DF0" w:rsidP="00F04DF0">
            <w:pPr>
              <w:spacing w:line="20" w:lineRule="atLeast"/>
              <w:jc w:val="both"/>
            </w:pPr>
            <w:r w:rsidRPr="004C6E35">
              <w:t>-  pripremiti učenike za cjeloživotno učenje, senzibilizirati ih za uvažavanje drukčijih mišljenja, poštovanje integriteta svake ličnosti uz istodobnu borbu za progresivne ideje te promjene u svom okružju.</w:t>
            </w:r>
          </w:p>
        </w:tc>
      </w:tr>
      <w:tr w:rsidR="00F04DF0" w:rsidTr="00F04DF0">
        <w:tc>
          <w:tcPr>
            <w:tcW w:w="1166" w:type="dxa"/>
          </w:tcPr>
          <w:p w:rsidR="00F04DF0" w:rsidRDefault="00F04DF0" w:rsidP="00F04DF0">
            <w:r>
              <w:t xml:space="preserve">    Način realizacije:     </w:t>
            </w:r>
          </w:p>
        </w:tc>
        <w:tc>
          <w:tcPr>
            <w:tcW w:w="1963" w:type="dxa"/>
          </w:tcPr>
          <w:tbl>
            <w:tblPr>
              <w:tblStyle w:val="Reetkatablice"/>
              <w:tblW w:w="0" w:type="auto"/>
              <w:tblLook w:val="04A0" w:firstRow="1" w:lastRow="0" w:firstColumn="1" w:lastColumn="0" w:noHBand="0" w:noVBand="1"/>
            </w:tblPr>
            <w:tblGrid>
              <w:gridCol w:w="1546"/>
            </w:tblGrid>
            <w:tr w:rsidR="00F04DF0" w:rsidTr="00F04DF0">
              <w:tc>
                <w:tcPr>
                  <w:tcW w:w="1903" w:type="dxa"/>
                </w:tcPr>
                <w:p w:rsidR="00F04DF0" w:rsidRDefault="00F04DF0" w:rsidP="00AB28C6">
                  <w:pPr>
                    <w:framePr w:hSpace="180" w:wrap="around" w:vAnchor="text" w:hAnchor="margin" w:y="33"/>
                  </w:pPr>
                  <w:r>
                    <w:t>Oblik:</w:t>
                  </w:r>
                </w:p>
              </w:tc>
            </w:tr>
            <w:tr w:rsidR="00F04DF0" w:rsidTr="00F04DF0">
              <w:tc>
                <w:tcPr>
                  <w:tcW w:w="1903" w:type="dxa"/>
                </w:tcPr>
                <w:p w:rsidR="00F04DF0" w:rsidRDefault="00F04DF0" w:rsidP="00AB28C6">
                  <w:pPr>
                    <w:framePr w:hSpace="180" w:wrap="around" w:vAnchor="text" w:hAnchor="margin" w:y="33"/>
                  </w:pPr>
                  <w:r>
                    <w:t>Sudionici:</w:t>
                  </w:r>
                </w:p>
              </w:tc>
            </w:tr>
            <w:tr w:rsidR="00F04DF0" w:rsidTr="00F04DF0">
              <w:tc>
                <w:tcPr>
                  <w:tcW w:w="1903" w:type="dxa"/>
                </w:tcPr>
                <w:p w:rsidR="00F04DF0" w:rsidRDefault="00F04DF0" w:rsidP="00AB28C6">
                  <w:pPr>
                    <w:framePr w:hSpace="180" w:wrap="around" w:vAnchor="text" w:hAnchor="margin" w:y="33"/>
                  </w:pPr>
                  <w:r>
                    <w:t>Način učenja (što rade učenici):</w:t>
                  </w:r>
                </w:p>
              </w:tc>
            </w:tr>
            <w:tr w:rsidR="00F04DF0" w:rsidTr="00F04DF0">
              <w:tc>
                <w:tcPr>
                  <w:tcW w:w="1903" w:type="dxa"/>
                </w:tcPr>
                <w:p w:rsidR="00F04DF0" w:rsidRDefault="00F04DF0" w:rsidP="00AB28C6">
                  <w:pPr>
                    <w:framePr w:hSpace="180" w:wrap="around" w:vAnchor="text" w:hAnchor="margin" w:y="33"/>
                  </w:pPr>
                  <w:r>
                    <w:t>Metode poučavanja (što rade učitelji):</w:t>
                  </w:r>
                </w:p>
              </w:tc>
            </w:tr>
            <w:tr w:rsidR="00F04DF0" w:rsidTr="00F04DF0">
              <w:tc>
                <w:tcPr>
                  <w:tcW w:w="1903" w:type="dxa"/>
                </w:tcPr>
                <w:p w:rsidR="00F04DF0" w:rsidRDefault="00F04DF0" w:rsidP="00AB28C6">
                  <w:pPr>
                    <w:framePr w:hSpace="180" w:wrap="around" w:vAnchor="text" w:hAnchor="margin" w:y="33"/>
                  </w:pPr>
                  <w:r>
                    <w:t>Trajanje izvedbe:</w:t>
                  </w:r>
                </w:p>
              </w:tc>
            </w:tr>
          </w:tbl>
          <w:p w:rsidR="00F04DF0" w:rsidRDefault="00F04DF0" w:rsidP="00F04DF0"/>
        </w:tc>
        <w:tc>
          <w:tcPr>
            <w:tcW w:w="11091" w:type="dxa"/>
          </w:tcPr>
          <w:tbl>
            <w:tblPr>
              <w:tblStyle w:val="Reetkatablice"/>
              <w:tblW w:w="0" w:type="auto"/>
              <w:tblLook w:val="04A0" w:firstRow="1" w:lastRow="0" w:firstColumn="1" w:lastColumn="0" w:noHBand="0" w:noVBand="1"/>
            </w:tblPr>
            <w:tblGrid>
              <w:gridCol w:w="6731"/>
            </w:tblGrid>
            <w:tr w:rsidR="00F04DF0" w:rsidRPr="004C6E35" w:rsidTr="00F04DF0">
              <w:tc>
                <w:tcPr>
                  <w:tcW w:w="11329" w:type="dxa"/>
                </w:tcPr>
                <w:p w:rsidR="00F04DF0" w:rsidRPr="004C6E35" w:rsidRDefault="00F04DF0" w:rsidP="00AB28C6">
                  <w:pPr>
                    <w:framePr w:hSpace="180" w:wrap="around" w:vAnchor="text" w:hAnchor="margin" w:y="33"/>
                    <w:spacing w:line="20" w:lineRule="atLeast"/>
                  </w:pPr>
                  <w:r>
                    <w:t xml:space="preserve">Individualni </w:t>
                  </w:r>
                  <w:r w:rsidRPr="004C6E35">
                    <w:t xml:space="preserve">rad, </w:t>
                  </w:r>
                  <w:r>
                    <w:t>grupni rad, r</w:t>
                  </w:r>
                  <w:r w:rsidRPr="004C6E35">
                    <w:t>ad u parovima</w:t>
                  </w:r>
                </w:p>
              </w:tc>
            </w:tr>
            <w:tr w:rsidR="00F04DF0" w:rsidRPr="004C6E35" w:rsidTr="00F04DF0">
              <w:tc>
                <w:tcPr>
                  <w:tcW w:w="11329" w:type="dxa"/>
                </w:tcPr>
                <w:p w:rsidR="00F04DF0" w:rsidRDefault="00F04DF0" w:rsidP="00AB28C6">
                  <w:pPr>
                    <w:framePr w:hSpace="180" w:wrap="around" w:vAnchor="text" w:hAnchor="margin" w:y="33"/>
                    <w:spacing w:line="20" w:lineRule="atLeast"/>
                    <w:rPr>
                      <w:rFonts w:cs="Arial"/>
                    </w:rPr>
                  </w:pPr>
                  <w:r w:rsidRPr="004C6E35">
                    <w:rPr>
                      <w:rFonts w:cs="Arial"/>
                    </w:rPr>
                    <w:t>Predmetni nastavnik, učenici</w:t>
                  </w:r>
                  <w:r>
                    <w:rPr>
                      <w:rFonts w:cs="Arial"/>
                    </w:rPr>
                    <w:t>, učenici ŠPUR- Rijeka s nastavnicima, likovni umjetnici vezani za Gorski kotar</w:t>
                  </w:r>
                </w:p>
                <w:p w:rsidR="00F04DF0" w:rsidRPr="004C6E35" w:rsidRDefault="00F04DF0" w:rsidP="00AB28C6">
                  <w:pPr>
                    <w:framePr w:hSpace="180" w:wrap="around" w:vAnchor="text" w:hAnchor="margin" w:y="33"/>
                    <w:spacing w:line="20" w:lineRule="atLeast"/>
                  </w:pPr>
                </w:p>
              </w:tc>
            </w:tr>
            <w:tr w:rsidR="00F04DF0" w:rsidRPr="004C6E35" w:rsidTr="00F04DF0">
              <w:tc>
                <w:tcPr>
                  <w:tcW w:w="11329" w:type="dxa"/>
                </w:tcPr>
                <w:p w:rsidR="00F04DF0" w:rsidRDefault="00F04DF0" w:rsidP="00AB28C6">
                  <w:pPr>
                    <w:pStyle w:val="Tijeloteksta2"/>
                    <w:framePr w:hSpace="180" w:wrap="around" w:vAnchor="text" w:hAnchor="margin" w:y="33"/>
                    <w:spacing w:after="0" w:line="20" w:lineRule="atLeast"/>
                    <w:rPr>
                      <w:sz w:val="22"/>
                      <w:szCs w:val="22"/>
                    </w:rPr>
                  </w:pPr>
                  <w:r>
                    <w:rPr>
                      <w:sz w:val="22"/>
                      <w:szCs w:val="22"/>
                    </w:rPr>
                    <w:t>Promatranje, analiza  i uspoređivanje</w:t>
                  </w:r>
                  <w:r w:rsidRPr="00570977">
                    <w:rPr>
                      <w:sz w:val="22"/>
                      <w:szCs w:val="22"/>
                    </w:rPr>
                    <w:t xml:space="preserve"> likovnih </w:t>
                  </w:r>
                  <w:r>
                    <w:rPr>
                      <w:sz w:val="22"/>
                      <w:szCs w:val="22"/>
                    </w:rPr>
                    <w:t xml:space="preserve">primjera, održavanje likovne prakse “kultura ruke“  u likovnim bilješkama, ideogramima i vizualnim porukama, izrada prezentacije i likovnih radova </w:t>
                  </w:r>
                </w:p>
                <w:p w:rsidR="00F04DF0" w:rsidRPr="004C6E35" w:rsidRDefault="00F04DF0" w:rsidP="00AB28C6">
                  <w:pPr>
                    <w:pStyle w:val="Tijeloteksta2"/>
                    <w:framePr w:hSpace="180" w:wrap="around" w:vAnchor="text" w:hAnchor="margin" w:y="33"/>
                    <w:spacing w:after="0" w:line="20" w:lineRule="atLeast"/>
                    <w:rPr>
                      <w:sz w:val="22"/>
                      <w:szCs w:val="22"/>
                    </w:rPr>
                  </w:pPr>
                </w:p>
              </w:tc>
            </w:tr>
            <w:tr w:rsidR="00F04DF0" w:rsidRPr="004C6E35" w:rsidTr="00F04DF0">
              <w:tc>
                <w:tcPr>
                  <w:tcW w:w="11329" w:type="dxa"/>
                </w:tcPr>
                <w:p w:rsidR="00F04DF0" w:rsidRPr="004C6E35" w:rsidRDefault="00F04DF0" w:rsidP="00AB28C6">
                  <w:pPr>
                    <w:framePr w:hSpace="180" w:wrap="around" w:vAnchor="text" w:hAnchor="margin" w:y="33"/>
                    <w:spacing w:line="20" w:lineRule="atLeast"/>
                  </w:pPr>
                  <w:r w:rsidRPr="00570977">
                    <w:t>Metoda usmenog izlaganja, metoda razgovora, metoda demonstracije,</w:t>
                  </w:r>
                  <w:r>
                    <w:t xml:space="preserve"> grafička raščlamba, vizualna interpretacija djela i likovnih pojmova</w:t>
                  </w:r>
                </w:p>
              </w:tc>
            </w:tr>
            <w:tr w:rsidR="00F04DF0" w:rsidRPr="004C6E35" w:rsidTr="00F04DF0">
              <w:tc>
                <w:tcPr>
                  <w:tcW w:w="11329" w:type="dxa"/>
                </w:tcPr>
                <w:p w:rsidR="00F04DF0" w:rsidRDefault="00F04DF0" w:rsidP="00AB28C6">
                  <w:pPr>
                    <w:framePr w:hSpace="180" w:wrap="around" w:vAnchor="text" w:hAnchor="margin" w:y="33"/>
                    <w:spacing w:line="20" w:lineRule="atLeast"/>
                  </w:pPr>
                  <w:r w:rsidRPr="004C6E35">
                    <w:t>Tijekom školske 2017. /2018. godine</w:t>
                  </w:r>
                </w:p>
                <w:p w:rsidR="00F04DF0" w:rsidRPr="004C6E35" w:rsidRDefault="00F04DF0" w:rsidP="00AB28C6">
                  <w:pPr>
                    <w:framePr w:hSpace="180" w:wrap="around" w:vAnchor="text" w:hAnchor="margin" w:y="33"/>
                    <w:spacing w:line="20" w:lineRule="atLeast"/>
                  </w:pPr>
                </w:p>
              </w:tc>
            </w:tr>
          </w:tbl>
          <w:p w:rsidR="00F04DF0" w:rsidRPr="004C6E35" w:rsidRDefault="00F04DF0" w:rsidP="00F04DF0">
            <w:pPr>
              <w:spacing w:line="20" w:lineRule="atLeast"/>
            </w:pPr>
          </w:p>
        </w:tc>
      </w:tr>
      <w:tr w:rsidR="00F04DF0" w:rsidTr="00F04DF0">
        <w:tc>
          <w:tcPr>
            <w:tcW w:w="3129" w:type="dxa"/>
            <w:gridSpan w:val="2"/>
          </w:tcPr>
          <w:p w:rsidR="00F04DF0" w:rsidRDefault="00F04DF0" w:rsidP="00F04DF0">
            <w:r>
              <w:t>Potrebni resursi:</w:t>
            </w:r>
          </w:p>
        </w:tc>
        <w:tc>
          <w:tcPr>
            <w:tcW w:w="11091" w:type="dxa"/>
          </w:tcPr>
          <w:p w:rsidR="00F04DF0" w:rsidRDefault="00F04DF0" w:rsidP="00F04DF0">
            <w:r>
              <w:t>Posjeti izložbama, raznim lokacijama  i  likovnim postavima u Gorskom kotaru, likovni materijal</w:t>
            </w:r>
          </w:p>
        </w:tc>
      </w:tr>
      <w:tr w:rsidR="00F04DF0" w:rsidTr="00F04DF0">
        <w:tc>
          <w:tcPr>
            <w:tcW w:w="3129" w:type="dxa"/>
            <w:gridSpan w:val="2"/>
          </w:tcPr>
          <w:p w:rsidR="00F04DF0" w:rsidRDefault="00F04DF0" w:rsidP="00F04DF0">
            <w:r>
              <w:t>Moguće teškoće:</w:t>
            </w:r>
          </w:p>
        </w:tc>
        <w:tc>
          <w:tcPr>
            <w:tcW w:w="11091" w:type="dxa"/>
          </w:tcPr>
          <w:p w:rsidR="00F04DF0" w:rsidRDefault="00F04DF0" w:rsidP="00F04DF0">
            <w:r>
              <w:t>Nedovoljan broj učenika, vremenska ograničenja, prijevoz</w:t>
            </w:r>
          </w:p>
          <w:p w:rsidR="00F04DF0" w:rsidRDefault="00F04DF0" w:rsidP="00F04DF0"/>
        </w:tc>
      </w:tr>
      <w:tr w:rsidR="00F04DF0" w:rsidTr="00F04DF0">
        <w:tc>
          <w:tcPr>
            <w:tcW w:w="3129" w:type="dxa"/>
            <w:gridSpan w:val="2"/>
          </w:tcPr>
          <w:p w:rsidR="00F04DF0" w:rsidRDefault="00F04DF0" w:rsidP="00F04DF0">
            <w:r>
              <w:t>Način praćenja i provjere ishoda/postignuća:</w:t>
            </w:r>
          </w:p>
        </w:tc>
        <w:tc>
          <w:tcPr>
            <w:tcW w:w="11091" w:type="dxa"/>
          </w:tcPr>
          <w:p w:rsidR="00F04DF0" w:rsidRPr="000C63F0" w:rsidRDefault="00F04DF0" w:rsidP="00F04DF0">
            <w:pPr>
              <w:rPr>
                <w:rFonts w:cs="Arial"/>
              </w:rPr>
            </w:pPr>
            <w:r>
              <w:rPr>
                <w:rFonts w:cs="Arial"/>
              </w:rPr>
              <w:t>Izlaganje projekta</w:t>
            </w:r>
          </w:p>
        </w:tc>
      </w:tr>
      <w:tr w:rsidR="00F04DF0" w:rsidTr="00F04DF0">
        <w:tc>
          <w:tcPr>
            <w:tcW w:w="3129" w:type="dxa"/>
            <w:gridSpan w:val="2"/>
          </w:tcPr>
          <w:p w:rsidR="00F04DF0" w:rsidRDefault="00F04DF0" w:rsidP="00F04DF0">
            <w:r>
              <w:t>Okvirni troškovnik:</w:t>
            </w:r>
          </w:p>
        </w:tc>
        <w:tc>
          <w:tcPr>
            <w:tcW w:w="11091" w:type="dxa"/>
          </w:tcPr>
          <w:p w:rsidR="00F04DF0" w:rsidRDefault="00F04DF0" w:rsidP="00F04DF0">
            <w:r>
              <w:t>Putni troškovi i likovni materijal</w:t>
            </w:r>
          </w:p>
        </w:tc>
      </w:tr>
      <w:tr w:rsidR="00F04DF0" w:rsidTr="00F04DF0">
        <w:tc>
          <w:tcPr>
            <w:tcW w:w="3129" w:type="dxa"/>
            <w:gridSpan w:val="2"/>
          </w:tcPr>
          <w:p w:rsidR="00F04DF0" w:rsidRDefault="00F04DF0" w:rsidP="00F04DF0">
            <w:r>
              <w:t>Odgovorne osobe:</w:t>
            </w:r>
          </w:p>
        </w:tc>
        <w:tc>
          <w:tcPr>
            <w:tcW w:w="11091" w:type="dxa"/>
          </w:tcPr>
          <w:p w:rsidR="00F04DF0" w:rsidRDefault="00F04DF0" w:rsidP="00F04DF0">
            <w:r>
              <w:rPr>
                <w:rFonts w:cs="Arial"/>
              </w:rPr>
              <w:t>Martina Šnajdar, prof.</w:t>
            </w:r>
          </w:p>
        </w:tc>
      </w:tr>
    </w:tbl>
    <w:p w:rsidR="00F04DF0" w:rsidRDefault="00F04DF0" w:rsidP="00F04DF0"/>
    <w:p w:rsidR="00F04DF0" w:rsidRDefault="00F04DF0" w:rsidP="00F04DF0"/>
    <w:p w:rsidR="00F04DF0" w:rsidRDefault="00F04DF0" w:rsidP="00F04DF0">
      <w:r>
        <w:t>Kurikulumsko područje:</w:t>
      </w:r>
      <w:r w:rsidRPr="000C63F0">
        <w:t xml:space="preserve"> </w:t>
      </w:r>
      <w:r w:rsidRPr="00C93908">
        <w:t xml:space="preserve">Likovna umjetnost                         </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309"/>
        <w:gridCol w:w="7420"/>
      </w:tblGrid>
      <w:tr w:rsidR="00F04DF0" w:rsidTr="005C264E">
        <w:tc>
          <w:tcPr>
            <w:tcW w:w="2578" w:type="dxa"/>
            <w:gridSpan w:val="2"/>
          </w:tcPr>
          <w:p w:rsidR="00F04DF0" w:rsidRDefault="00F04DF0" w:rsidP="005C264E">
            <w:r>
              <w:t>Ciklus (razred):</w:t>
            </w:r>
          </w:p>
        </w:tc>
        <w:tc>
          <w:tcPr>
            <w:tcW w:w="7420" w:type="dxa"/>
          </w:tcPr>
          <w:p w:rsidR="00F04DF0" w:rsidRDefault="00F04DF0" w:rsidP="005C264E">
            <w:r w:rsidRPr="007E3C24">
              <w:t>1.-4.razred Opća gimnazija i 1. i 2. razred Prirodoslovno –matematička gimnazija</w:t>
            </w:r>
          </w:p>
        </w:tc>
      </w:tr>
      <w:tr w:rsidR="00F04DF0" w:rsidTr="005C264E">
        <w:tc>
          <w:tcPr>
            <w:tcW w:w="2578" w:type="dxa"/>
            <w:gridSpan w:val="2"/>
          </w:tcPr>
          <w:p w:rsidR="00F04DF0" w:rsidRDefault="00F04DF0" w:rsidP="005C264E">
            <w:r>
              <w:t>Cilj:</w:t>
            </w:r>
          </w:p>
        </w:tc>
        <w:tc>
          <w:tcPr>
            <w:tcW w:w="7420" w:type="dxa"/>
          </w:tcPr>
          <w:p w:rsidR="00F04DF0" w:rsidRDefault="00F04DF0" w:rsidP="005C264E">
            <w:r>
              <w:t>Priprema i provedba različitih kulturnih i umjetničkih programa prilagođenih djeci i mladima u vrtićima, osnovnim i srednjim školama u dislociranim, prometno slabije povezanim područjima Republike Hrvatske</w:t>
            </w:r>
          </w:p>
        </w:tc>
      </w:tr>
      <w:tr w:rsidR="00F04DF0" w:rsidTr="005C264E">
        <w:tc>
          <w:tcPr>
            <w:tcW w:w="2578" w:type="dxa"/>
            <w:gridSpan w:val="2"/>
          </w:tcPr>
          <w:p w:rsidR="00F04DF0" w:rsidRDefault="00F04DF0" w:rsidP="005C264E">
            <w:r>
              <w:t>Obrazloženje cilja (povezan s potrebama, interesima učenika i vrijednostima ŠK):</w:t>
            </w:r>
          </w:p>
        </w:tc>
        <w:tc>
          <w:tcPr>
            <w:tcW w:w="7420" w:type="dxa"/>
          </w:tcPr>
          <w:p w:rsidR="00F04DF0" w:rsidRDefault="00F04DF0" w:rsidP="005C264E">
            <w:r>
              <w:t xml:space="preserve">Program omogućava dostupnost i približavanje umjetnosti i kulture djeci i mladima, razvijanje njihovog kreativnog obrazovanja te senzibilizira djecu i mlade za područje umjetnosti i kulture i omogućuje pristup svim vrstama umjetnosti i kulture. Program omogućava djeci i mladima upoznavanje s umjetničkim i kulturnim djelima, odnosno izričajem visoke kvalitete i profesionalnih standarda, pokrivajući široko područje. </w:t>
            </w:r>
          </w:p>
        </w:tc>
      </w:tr>
      <w:tr w:rsidR="00F04DF0" w:rsidTr="005C264E">
        <w:tc>
          <w:tcPr>
            <w:tcW w:w="2578" w:type="dxa"/>
            <w:gridSpan w:val="2"/>
          </w:tcPr>
          <w:p w:rsidR="00F04DF0" w:rsidRDefault="00F04DF0" w:rsidP="005C264E">
            <w:r>
              <w:t>Namjena:</w:t>
            </w:r>
          </w:p>
        </w:tc>
        <w:tc>
          <w:tcPr>
            <w:tcW w:w="7420" w:type="dxa"/>
          </w:tcPr>
          <w:p w:rsidR="00F04DF0" w:rsidRPr="000C63F0" w:rsidRDefault="00F04DF0" w:rsidP="005C264E">
            <w:r>
              <w:rPr>
                <w:rFonts w:cs="Arial"/>
                <w:bCs/>
                <w:lang w:val="pl-PL"/>
              </w:rPr>
              <w:t>Program: Ruksak (pun) kulture-umjetnost i kultura u vrtiću i školi za 2017. godinu</w:t>
            </w:r>
          </w:p>
        </w:tc>
      </w:tr>
      <w:tr w:rsidR="00F04DF0" w:rsidTr="005C264E">
        <w:tc>
          <w:tcPr>
            <w:tcW w:w="2578" w:type="dxa"/>
            <w:gridSpan w:val="2"/>
          </w:tcPr>
          <w:p w:rsidR="00F04DF0" w:rsidRDefault="00F04DF0" w:rsidP="005C264E">
            <w:r>
              <w:t>Očekivani ishodi/postignuća:</w:t>
            </w:r>
          </w:p>
        </w:tc>
        <w:tc>
          <w:tcPr>
            <w:tcW w:w="7420" w:type="dxa"/>
          </w:tcPr>
          <w:p w:rsidR="00F04DF0" w:rsidRDefault="00F04DF0" w:rsidP="005C264E">
            <w:r>
              <w:t>Senzibiliziranje djece i mladih za područje umjetnosti i kulture</w:t>
            </w:r>
          </w:p>
        </w:tc>
      </w:tr>
      <w:tr w:rsidR="005C264E" w:rsidTr="005C264E">
        <w:trPr>
          <w:trHeight w:val="340"/>
        </w:trPr>
        <w:tc>
          <w:tcPr>
            <w:tcW w:w="1269" w:type="dxa"/>
            <w:vMerge w:val="restart"/>
            <w:textDirection w:val="btLr"/>
            <w:vAlign w:val="center"/>
          </w:tcPr>
          <w:p w:rsidR="005C264E" w:rsidRDefault="005C264E" w:rsidP="005C264E">
            <w:pPr>
              <w:ind w:left="113" w:right="113"/>
              <w:jc w:val="center"/>
            </w:pPr>
            <w:r>
              <w:t>Način realizacije:</w:t>
            </w:r>
          </w:p>
        </w:tc>
        <w:tc>
          <w:tcPr>
            <w:tcW w:w="1309" w:type="dxa"/>
          </w:tcPr>
          <w:p w:rsidR="005C264E" w:rsidRDefault="005C264E" w:rsidP="005C264E">
            <w:r>
              <w:t>Oblik:</w:t>
            </w:r>
          </w:p>
        </w:tc>
        <w:tc>
          <w:tcPr>
            <w:tcW w:w="7420" w:type="dxa"/>
          </w:tcPr>
          <w:p w:rsidR="005C264E" w:rsidRDefault="005C264E" w:rsidP="005C264E">
            <w:r>
              <w:t>Prilagođeno je uzrastu djece i mladima</w:t>
            </w:r>
          </w:p>
        </w:tc>
      </w:tr>
      <w:tr w:rsidR="005C264E" w:rsidTr="005C264E">
        <w:trPr>
          <w:trHeight w:val="567"/>
        </w:trPr>
        <w:tc>
          <w:tcPr>
            <w:tcW w:w="1269" w:type="dxa"/>
            <w:vMerge/>
          </w:tcPr>
          <w:p w:rsidR="005C264E" w:rsidRDefault="005C264E" w:rsidP="005C264E"/>
        </w:tc>
        <w:tc>
          <w:tcPr>
            <w:tcW w:w="1309" w:type="dxa"/>
          </w:tcPr>
          <w:p w:rsidR="005C264E" w:rsidRDefault="005C264E" w:rsidP="005C264E">
            <w:r>
              <w:t>Sudionici:</w:t>
            </w:r>
          </w:p>
        </w:tc>
        <w:tc>
          <w:tcPr>
            <w:tcW w:w="7420" w:type="dxa"/>
          </w:tcPr>
          <w:p w:rsidR="005C264E" w:rsidRDefault="005C264E" w:rsidP="005C264E">
            <w:r w:rsidRPr="00C93908">
              <w:rPr>
                <w:rFonts w:cs="Arial"/>
              </w:rPr>
              <w:t>Predmetni nastavnik, učenici</w:t>
            </w:r>
            <w:r>
              <w:rPr>
                <w:rFonts w:cs="Arial"/>
              </w:rPr>
              <w:t xml:space="preserve">, </w:t>
            </w:r>
            <w:r>
              <w:t>Provoditelji programa su  profesionalni umjetnici i studenti umjetničkih akademija uz mentorstvo profesora.</w:t>
            </w:r>
          </w:p>
        </w:tc>
      </w:tr>
      <w:tr w:rsidR="005C264E" w:rsidTr="005C264E">
        <w:trPr>
          <w:trHeight w:val="567"/>
        </w:trPr>
        <w:tc>
          <w:tcPr>
            <w:tcW w:w="1269" w:type="dxa"/>
            <w:vMerge/>
          </w:tcPr>
          <w:p w:rsidR="005C264E" w:rsidRDefault="005C264E" w:rsidP="005C264E"/>
        </w:tc>
        <w:tc>
          <w:tcPr>
            <w:tcW w:w="1309" w:type="dxa"/>
          </w:tcPr>
          <w:p w:rsidR="005C264E" w:rsidRDefault="005C264E" w:rsidP="005C264E">
            <w:r>
              <w:t>Način učenja (što rade učenici):</w:t>
            </w:r>
          </w:p>
        </w:tc>
        <w:tc>
          <w:tcPr>
            <w:tcW w:w="7420" w:type="dxa"/>
          </w:tcPr>
          <w:p w:rsidR="005C264E" w:rsidRPr="005C264E" w:rsidRDefault="005C264E" w:rsidP="005C264E">
            <w:pPr>
              <w:pStyle w:val="Tijeloteksta2"/>
              <w:spacing w:after="0" w:line="240" w:lineRule="auto"/>
              <w:rPr>
                <w:sz w:val="22"/>
                <w:szCs w:val="22"/>
              </w:rPr>
            </w:pPr>
            <w:r w:rsidRPr="001061AA">
              <w:rPr>
                <w:sz w:val="22"/>
                <w:szCs w:val="22"/>
              </w:rPr>
              <w:t>Prilagođeno je uzrastu djece i mladima</w:t>
            </w:r>
          </w:p>
        </w:tc>
      </w:tr>
      <w:tr w:rsidR="005C264E" w:rsidTr="005C264E">
        <w:trPr>
          <w:trHeight w:val="567"/>
        </w:trPr>
        <w:tc>
          <w:tcPr>
            <w:tcW w:w="1269" w:type="dxa"/>
            <w:vMerge/>
          </w:tcPr>
          <w:p w:rsidR="005C264E" w:rsidRDefault="005C264E" w:rsidP="005C264E"/>
        </w:tc>
        <w:tc>
          <w:tcPr>
            <w:tcW w:w="1309" w:type="dxa"/>
          </w:tcPr>
          <w:p w:rsidR="005C264E" w:rsidRDefault="005C264E" w:rsidP="005C264E">
            <w:r>
              <w:t>Metode poučavanja (što rade učitelji):</w:t>
            </w:r>
          </w:p>
        </w:tc>
        <w:tc>
          <w:tcPr>
            <w:tcW w:w="7420" w:type="dxa"/>
          </w:tcPr>
          <w:p w:rsidR="005C264E" w:rsidRPr="005C264E" w:rsidRDefault="005C264E" w:rsidP="005C264E">
            <w:pPr>
              <w:pStyle w:val="Tijeloteksta2"/>
              <w:spacing w:after="0" w:line="240" w:lineRule="auto"/>
              <w:rPr>
                <w:sz w:val="22"/>
                <w:szCs w:val="22"/>
              </w:rPr>
            </w:pPr>
            <w:r w:rsidRPr="001061AA">
              <w:rPr>
                <w:sz w:val="22"/>
                <w:szCs w:val="22"/>
              </w:rPr>
              <w:t>Prilagođeno je uzrastu djece i mladima</w:t>
            </w:r>
          </w:p>
        </w:tc>
      </w:tr>
      <w:tr w:rsidR="005C264E" w:rsidTr="005C264E">
        <w:trPr>
          <w:trHeight w:val="567"/>
        </w:trPr>
        <w:tc>
          <w:tcPr>
            <w:tcW w:w="1269" w:type="dxa"/>
            <w:vMerge/>
          </w:tcPr>
          <w:p w:rsidR="005C264E" w:rsidRDefault="005C264E" w:rsidP="005C264E"/>
        </w:tc>
        <w:tc>
          <w:tcPr>
            <w:tcW w:w="1309" w:type="dxa"/>
          </w:tcPr>
          <w:p w:rsidR="005C264E" w:rsidRDefault="005C264E" w:rsidP="005C264E">
            <w:r>
              <w:t>Trajanje izvedbe</w:t>
            </w:r>
          </w:p>
        </w:tc>
        <w:tc>
          <w:tcPr>
            <w:tcW w:w="7420" w:type="dxa"/>
          </w:tcPr>
          <w:p w:rsidR="005C264E" w:rsidRDefault="005C264E" w:rsidP="005C264E">
            <w:r>
              <w:t>Tijekom školske 2017./2018. godine</w:t>
            </w:r>
          </w:p>
        </w:tc>
      </w:tr>
      <w:tr w:rsidR="00F04DF0" w:rsidTr="005C264E">
        <w:tc>
          <w:tcPr>
            <w:tcW w:w="2578" w:type="dxa"/>
            <w:gridSpan w:val="2"/>
          </w:tcPr>
          <w:p w:rsidR="00F04DF0" w:rsidRDefault="00F04DF0" w:rsidP="005C264E">
            <w:r>
              <w:t>Potrebni resursi:</w:t>
            </w:r>
          </w:p>
        </w:tc>
        <w:tc>
          <w:tcPr>
            <w:tcW w:w="7420" w:type="dxa"/>
          </w:tcPr>
          <w:p w:rsidR="00F04DF0" w:rsidRDefault="00F04DF0" w:rsidP="005C264E">
            <w:r>
              <w:t>Prostorno-organizacijsko-tehnički preduvjeti škole</w:t>
            </w:r>
          </w:p>
        </w:tc>
      </w:tr>
      <w:tr w:rsidR="00F04DF0" w:rsidTr="005C264E">
        <w:tc>
          <w:tcPr>
            <w:tcW w:w="2578" w:type="dxa"/>
            <w:gridSpan w:val="2"/>
          </w:tcPr>
          <w:p w:rsidR="00F04DF0" w:rsidRDefault="00F04DF0" w:rsidP="005C264E">
            <w:r>
              <w:t>Moguće teškoće:</w:t>
            </w:r>
          </w:p>
        </w:tc>
        <w:tc>
          <w:tcPr>
            <w:tcW w:w="7420" w:type="dxa"/>
          </w:tcPr>
          <w:p w:rsidR="00F04DF0" w:rsidRDefault="00F04DF0" w:rsidP="005C264E">
            <w:r>
              <w:t>Nema</w:t>
            </w:r>
          </w:p>
        </w:tc>
      </w:tr>
      <w:tr w:rsidR="00F04DF0" w:rsidTr="005C264E">
        <w:tc>
          <w:tcPr>
            <w:tcW w:w="2578" w:type="dxa"/>
            <w:gridSpan w:val="2"/>
          </w:tcPr>
          <w:p w:rsidR="00F04DF0" w:rsidRDefault="00F04DF0" w:rsidP="005C264E">
            <w:r>
              <w:t>Način praćenja i provjere ishoda/postignuća:</w:t>
            </w:r>
          </w:p>
        </w:tc>
        <w:tc>
          <w:tcPr>
            <w:tcW w:w="7420" w:type="dxa"/>
          </w:tcPr>
          <w:p w:rsidR="00F04DF0" w:rsidRPr="000C63F0" w:rsidRDefault="00F04DF0" w:rsidP="005C264E">
            <w:pPr>
              <w:rPr>
                <w:rFonts w:cs="Arial"/>
              </w:rPr>
            </w:pPr>
            <w:r>
              <w:rPr>
                <w:rFonts w:cs="Arial"/>
              </w:rPr>
              <w:t>Praćenjem i vrednovanjem uspješnosti provedbe projekta</w:t>
            </w:r>
          </w:p>
        </w:tc>
      </w:tr>
      <w:tr w:rsidR="00F04DF0" w:rsidTr="005C264E">
        <w:tc>
          <w:tcPr>
            <w:tcW w:w="2578" w:type="dxa"/>
            <w:gridSpan w:val="2"/>
          </w:tcPr>
          <w:p w:rsidR="00F04DF0" w:rsidRDefault="00F04DF0" w:rsidP="005C264E">
            <w:r>
              <w:t>Okvirni troškovnik:</w:t>
            </w:r>
          </w:p>
        </w:tc>
        <w:tc>
          <w:tcPr>
            <w:tcW w:w="7420" w:type="dxa"/>
          </w:tcPr>
          <w:p w:rsidR="00F04DF0" w:rsidRDefault="00F04DF0" w:rsidP="005C264E">
            <w:r>
              <w:t>Prema potrebama projekta</w:t>
            </w:r>
          </w:p>
        </w:tc>
      </w:tr>
      <w:tr w:rsidR="00F04DF0" w:rsidTr="005C264E">
        <w:tc>
          <w:tcPr>
            <w:tcW w:w="2578" w:type="dxa"/>
            <w:gridSpan w:val="2"/>
          </w:tcPr>
          <w:p w:rsidR="00F04DF0" w:rsidRDefault="00F04DF0" w:rsidP="005C264E">
            <w:r>
              <w:t>Odgovorne osobe:</w:t>
            </w:r>
          </w:p>
        </w:tc>
        <w:tc>
          <w:tcPr>
            <w:tcW w:w="7420" w:type="dxa"/>
          </w:tcPr>
          <w:p w:rsidR="00F04DF0" w:rsidRDefault="00F04DF0" w:rsidP="005C264E">
            <w:r>
              <w:rPr>
                <w:rFonts w:cs="Arial"/>
              </w:rPr>
              <w:t>Martina Šnajdar, prof.</w:t>
            </w:r>
          </w:p>
        </w:tc>
      </w:tr>
    </w:tbl>
    <w:p w:rsidR="00F04DF0" w:rsidRDefault="00F04DF0" w:rsidP="00F04DF0"/>
    <w:p w:rsidR="00F04DF0" w:rsidRDefault="00F04DF0" w:rsidP="00F04DF0"/>
    <w:p w:rsidR="00F04DF0" w:rsidRDefault="00F04DF0" w:rsidP="00F04DF0">
      <w:r>
        <w:t>Kurikulumsko područje: Likovna umjetnost</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1"/>
        <w:gridCol w:w="6958"/>
      </w:tblGrid>
      <w:tr w:rsidR="00F04DF0"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Default="00F04DF0" w:rsidP="00F04DF0">
            <w:r>
              <w:t>Ciklus (razred):</w:t>
            </w:r>
          </w:p>
        </w:tc>
        <w:tc>
          <w:tcPr>
            <w:tcW w:w="11091" w:type="dxa"/>
            <w:tcBorders>
              <w:top w:val="single" w:sz="4" w:space="0" w:color="auto"/>
              <w:left w:val="single" w:sz="4" w:space="0" w:color="auto"/>
              <w:bottom w:val="single" w:sz="4" w:space="0" w:color="auto"/>
              <w:right w:val="single" w:sz="4" w:space="0" w:color="auto"/>
            </w:tcBorders>
          </w:tcPr>
          <w:p w:rsidR="00F04DF0" w:rsidRDefault="00F04DF0" w:rsidP="00F04DF0">
            <w:r>
              <w:t>1.-4. razred opće gimnazije i 1.-2. razred prirodoslovno-matematičke gimnazije</w:t>
            </w:r>
          </w:p>
        </w:tc>
      </w:tr>
      <w:tr w:rsidR="00F04DF0"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Default="00F04DF0" w:rsidP="00F04DF0">
            <w:r>
              <w:t>Cilj:</w:t>
            </w:r>
          </w:p>
        </w:tc>
        <w:tc>
          <w:tcPr>
            <w:tcW w:w="11091" w:type="dxa"/>
            <w:tcBorders>
              <w:top w:val="single" w:sz="4" w:space="0" w:color="auto"/>
              <w:left w:val="single" w:sz="4" w:space="0" w:color="auto"/>
              <w:bottom w:val="single" w:sz="4" w:space="0" w:color="auto"/>
              <w:right w:val="single" w:sz="4" w:space="0" w:color="auto"/>
            </w:tcBorders>
          </w:tcPr>
          <w:p w:rsidR="00F04DF0" w:rsidRDefault="00F04DF0" w:rsidP="00F04DF0">
            <w:pPr>
              <w:rPr>
                <w:color w:val="000000" w:themeColor="text1"/>
              </w:rPr>
            </w:pPr>
            <w:r w:rsidRPr="000A092A">
              <w:t>Sudjelova</w:t>
            </w:r>
            <w:r w:rsidR="00515AD6">
              <w:t>nje na zadanu temu/istraživanje</w:t>
            </w:r>
            <w:r>
              <w:t xml:space="preserve"> iz likovne umjetnosti-</w:t>
            </w:r>
            <w:r w:rsidRPr="00366C40">
              <w:rPr>
                <w:color w:val="000000" w:themeColor="text1"/>
              </w:rPr>
              <w:t>izložba na temu–poticaj realizirano likovnim izrazom na temelju istraživačkog rada</w:t>
            </w:r>
          </w:p>
          <w:p w:rsidR="00F04DF0" w:rsidRDefault="00F04DF0" w:rsidP="00F04DF0">
            <w:r>
              <w:rPr>
                <w:color w:val="000000" w:themeColor="text1"/>
              </w:rPr>
              <w:t>2A- kategorija, Likovna umjetnost</w:t>
            </w:r>
          </w:p>
        </w:tc>
      </w:tr>
      <w:tr w:rsidR="00F04DF0"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Default="00F04DF0" w:rsidP="00F04DF0">
            <w:r>
              <w:t>Obrazloženje cilja (povezan s potrebama, interesima učenika i vrijednostima ŠK):</w:t>
            </w:r>
          </w:p>
        </w:tc>
        <w:tc>
          <w:tcPr>
            <w:tcW w:w="11091" w:type="dxa"/>
            <w:tcBorders>
              <w:top w:val="single" w:sz="4" w:space="0" w:color="auto"/>
              <w:left w:val="single" w:sz="4" w:space="0" w:color="auto"/>
              <w:bottom w:val="single" w:sz="4" w:space="0" w:color="auto"/>
              <w:right w:val="single" w:sz="4" w:space="0" w:color="auto"/>
            </w:tcBorders>
          </w:tcPr>
          <w:p w:rsidR="00F04DF0" w:rsidRDefault="00F04DF0" w:rsidP="00F04DF0">
            <w:pPr>
              <w:tabs>
                <w:tab w:val="left" w:pos="0"/>
              </w:tabs>
              <w:jc w:val="both"/>
              <w:rPr>
                <w:color w:val="000000"/>
              </w:rPr>
            </w:pPr>
            <w:r>
              <w:rPr>
                <w:color w:val="000000"/>
              </w:rPr>
              <w:t>Ovakvim istraživanjem učenici će izražavati svoje ideje u  likovni izraz različitim likovnim tehnikama.</w:t>
            </w:r>
          </w:p>
          <w:p w:rsidR="00F04DF0" w:rsidRDefault="00F04DF0" w:rsidP="00F04DF0"/>
        </w:tc>
      </w:tr>
      <w:tr w:rsidR="00F04DF0"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Default="00F04DF0" w:rsidP="00F04DF0">
            <w:r>
              <w:t>Namjena:</w:t>
            </w:r>
          </w:p>
        </w:tc>
        <w:tc>
          <w:tcPr>
            <w:tcW w:w="11091" w:type="dxa"/>
            <w:tcBorders>
              <w:top w:val="single" w:sz="4" w:space="0" w:color="auto"/>
              <w:left w:val="single" w:sz="4" w:space="0" w:color="auto"/>
              <w:bottom w:val="single" w:sz="4" w:space="0" w:color="auto"/>
              <w:right w:val="single" w:sz="4" w:space="0" w:color="auto"/>
            </w:tcBorders>
          </w:tcPr>
          <w:p w:rsidR="00F04DF0" w:rsidRDefault="00F04DF0" w:rsidP="00F04DF0">
            <w:r>
              <w:t>Dodatna nastava iz likovne umjetnosti</w:t>
            </w:r>
          </w:p>
        </w:tc>
      </w:tr>
      <w:tr w:rsidR="00F04DF0"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Default="00F04DF0" w:rsidP="00F04DF0">
            <w:r>
              <w:t>Očekivani ishodi/postignuća:</w:t>
            </w:r>
          </w:p>
        </w:tc>
        <w:tc>
          <w:tcPr>
            <w:tcW w:w="11091" w:type="dxa"/>
            <w:tcBorders>
              <w:top w:val="single" w:sz="4" w:space="0" w:color="auto"/>
              <w:left w:val="single" w:sz="4" w:space="0" w:color="auto"/>
              <w:bottom w:val="single" w:sz="4" w:space="0" w:color="auto"/>
              <w:right w:val="single" w:sz="4" w:space="0" w:color="auto"/>
            </w:tcBorders>
          </w:tcPr>
          <w:p w:rsidR="00F04DF0" w:rsidRDefault="00F04DF0" w:rsidP="00F04DF0"/>
        </w:tc>
      </w:tr>
      <w:tr w:rsidR="00F04DF0" w:rsidTr="00F04DF0">
        <w:tc>
          <w:tcPr>
            <w:tcW w:w="1166" w:type="dxa"/>
            <w:tcBorders>
              <w:top w:val="single" w:sz="4" w:space="0" w:color="auto"/>
              <w:left w:val="single" w:sz="4" w:space="0" w:color="auto"/>
              <w:bottom w:val="single" w:sz="4" w:space="0" w:color="auto"/>
              <w:right w:val="single" w:sz="4" w:space="0" w:color="auto"/>
            </w:tcBorders>
            <w:hideMark/>
          </w:tcPr>
          <w:p w:rsidR="00F04DF0" w:rsidRDefault="00F04DF0" w:rsidP="00F04DF0">
            <w:r>
              <w:t xml:space="preserve">    Način realizacije:     </w:t>
            </w:r>
          </w:p>
        </w:tc>
        <w:tc>
          <w:tcPr>
            <w:tcW w:w="1963" w:type="dxa"/>
            <w:tcBorders>
              <w:top w:val="single" w:sz="4" w:space="0" w:color="auto"/>
              <w:left w:val="single" w:sz="4" w:space="0" w:color="auto"/>
              <w:bottom w:val="single" w:sz="4" w:space="0" w:color="auto"/>
              <w:right w:val="single" w:sz="4" w:space="0" w:color="auto"/>
            </w:tcBorders>
            <w:hideMark/>
          </w:tcPr>
          <w:tbl>
            <w:tblPr>
              <w:tblStyle w:val="Reetkatablice"/>
              <w:tblW w:w="0" w:type="auto"/>
              <w:tblLook w:val="04A0" w:firstRow="1" w:lastRow="0" w:firstColumn="1" w:lastColumn="0" w:noHBand="0" w:noVBand="1"/>
            </w:tblPr>
            <w:tblGrid>
              <w:gridCol w:w="1545"/>
            </w:tblGrid>
            <w:tr w:rsidR="00F04DF0" w:rsidTr="00F04DF0">
              <w:tc>
                <w:tcPr>
                  <w:tcW w:w="1903" w:type="dxa"/>
                  <w:tcBorders>
                    <w:top w:val="single" w:sz="4" w:space="0" w:color="auto"/>
                    <w:left w:val="single" w:sz="4" w:space="0" w:color="auto"/>
                    <w:bottom w:val="single" w:sz="4" w:space="0" w:color="auto"/>
                    <w:right w:val="single" w:sz="4" w:space="0" w:color="auto"/>
                  </w:tcBorders>
                  <w:hideMark/>
                </w:tcPr>
                <w:p w:rsidR="00F04DF0" w:rsidRDefault="00F04DF0" w:rsidP="00AB28C6">
                  <w:pPr>
                    <w:framePr w:hSpace="180" w:wrap="around" w:vAnchor="text" w:hAnchor="margin" w:y="33"/>
                  </w:pPr>
                  <w:r>
                    <w:t>Oblik:</w:t>
                  </w:r>
                </w:p>
              </w:tc>
            </w:tr>
            <w:tr w:rsidR="00F04DF0" w:rsidTr="00F04DF0">
              <w:tc>
                <w:tcPr>
                  <w:tcW w:w="1903" w:type="dxa"/>
                  <w:tcBorders>
                    <w:top w:val="single" w:sz="4" w:space="0" w:color="auto"/>
                    <w:left w:val="single" w:sz="4" w:space="0" w:color="auto"/>
                    <w:bottom w:val="single" w:sz="4" w:space="0" w:color="auto"/>
                    <w:right w:val="single" w:sz="4" w:space="0" w:color="auto"/>
                  </w:tcBorders>
                  <w:hideMark/>
                </w:tcPr>
                <w:p w:rsidR="00F04DF0" w:rsidRDefault="00F04DF0" w:rsidP="00AB28C6">
                  <w:pPr>
                    <w:framePr w:hSpace="180" w:wrap="around" w:vAnchor="text" w:hAnchor="margin" w:y="33"/>
                  </w:pPr>
                  <w:r>
                    <w:t>Sudionici:</w:t>
                  </w:r>
                </w:p>
              </w:tc>
            </w:tr>
            <w:tr w:rsidR="00F04DF0" w:rsidTr="00F04DF0">
              <w:tc>
                <w:tcPr>
                  <w:tcW w:w="1903" w:type="dxa"/>
                  <w:tcBorders>
                    <w:top w:val="single" w:sz="4" w:space="0" w:color="auto"/>
                    <w:left w:val="single" w:sz="4" w:space="0" w:color="auto"/>
                    <w:bottom w:val="single" w:sz="4" w:space="0" w:color="auto"/>
                    <w:right w:val="single" w:sz="4" w:space="0" w:color="auto"/>
                  </w:tcBorders>
                  <w:hideMark/>
                </w:tcPr>
                <w:p w:rsidR="00F04DF0" w:rsidRDefault="00F04DF0" w:rsidP="00AB28C6">
                  <w:pPr>
                    <w:framePr w:hSpace="180" w:wrap="around" w:vAnchor="text" w:hAnchor="margin" w:y="33"/>
                  </w:pPr>
                  <w:r>
                    <w:t>Način učenja (što rade učenici):</w:t>
                  </w:r>
                </w:p>
              </w:tc>
            </w:tr>
            <w:tr w:rsidR="00F04DF0" w:rsidTr="00F04DF0">
              <w:tc>
                <w:tcPr>
                  <w:tcW w:w="1903" w:type="dxa"/>
                  <w:tcBorders>
                    <w:top w:val="single" w:sz="4" w:space="0" w:color="auto"/>
                    <w:left w:val="single" w:sz="4" w:space="0" w:color="auto"/>
                    <w:bottom w:val="single" w:sz="4" w:space="0" w:color="auto"/>
                    <w:right w:val="single" w:sz="4" w:space="0" w:color="auto"/>
                  </w:tcBorders>
                  <w:hideMark/>
                </w:tcPr>
                <w:p w:rsidR="00F04DF0" w:rsidRDefault="00F04DF0" w:rsidP="00AB28C6">
                  <w:pPr>
                    <w:framePr w:hSpace="180" w:wrap="around" w:vAnchor="text" w:hAnchor="margin" w:y="33"/>
                  </w:pPr>
                  <w:r>
                    <w:t>Metode poučavanja (što rade učitelji):</w:t>
                  </w:r>
                </w:p>
              </w:tc>
            </w:tr>
            <w:tr w:rsidR="00F04DF0" w:rsidTr="00F04DF0">
              <w:tc>
                <w:tcPr>
                  <w:tcW w:w="1903" w:type="dxa"/>
                  <w:tcBorders>
                    <w:top w:val="single" w:sz="4" w:space="0" w:color="auto"/>
                    <w:left w:val="single" w:sz="4" w:space="0" w:color="auto"/>
                    <w:bottom w:val="single" w:sz="4" w:space="0" w:color="auto"/>
                    <w:right w:val="single" w:sz="4" w:space="0" w:color="auto"/>
                  </w:tcBorders>
                  <w:hideMark/>
                </w:tcPr>
                <w:p w:rsidR="00F04DF0" w:rsidRDefault="00F04DF0" w:rsidP="00AB28C6">
                  <w:pPr>
                    <w:framePr w:hSpace="180" w:wrap="around" w:vAnchor="text" w:hAnchor="margin" w:y="33"/>
                  </w:pPr>
                  <w:r>
                    <w:t>Trajanje izvedbe:</w:t>
                  </w:r>
                </w:p>
              </w:tc>
            </w:tr>
          </w:tbl>
          <w:p w:rsidR="00F04DF0" w:rsidRDefault="00F04DF0" w:rsidP="00F04DF0"/>
        </w:tc>
        <w:tc>
          <w:tcPr>
            <w:tcW w:w="11091" w:type="dxa"/>
            <w:tcBorders>
              <w:top w:val="single" w:sz="4" w:space="0" w:color="auto"/>
              <w:left w:val="single" w:sz="4" w:space="0" w:color="auto"/>
              <w:bottom w:val="single" w:sz="4" w:space="0" w:color="auto"/>
              <w:right w:val="single" w:sz="4" w:space="0" w:color="auto"/>
            </w:tcBorders>
            <w:hideMark/>
          </w:tcPr>
          <w:tbl>
            <w:tblPr>
              <w:tblStyle w:val="Reetkatablice"/>
              <w:tblW w:w="0" w:type="auto"/>
              <w:tblLook w:val="04A0" w:firstRow="1" w:lastRow="0" w:firstColumn="1" w:lastColumn="0" w:noHBand="0" w:noVBand="1"/>
            </w:tblPr>
            <w:tblGrid>
              <w:gridCol w:w="6732"/>
            </w:tblGrid>
            <w:tr w:rsidR="00F04DF0" w:rsidTr="00F04DF0">
              <w:tc>
                <w:tcPr>
                  <w:tcW w:w="11329" w:type="dxa"/>
                  <w:tcBorders>
                    <w:top w:val="single" w:sz="4" w:space="0" w:color="auto"/>
                    <w:left w:val="single" w:sz="4" w:space="0" w:color="auto"/>
                    <w:bottom w:val="single" w:sz="4" w:space="0" w:color="auto"/>
                    <w:right w:val="single" w:sz="4" w:space="0" w:color="auto"/>
                  </w:tcBorders>
                  <w:hideMark/>
                </w:tcPr>
                <w:p w:rsidR="00F04DF0" w:rsidRDefault="00F04DF0" w:rsidP="00AB28C6">
                  <w:pPr>
                    <w:framePr w:hSpace="180" w:wrap="around" w:vAnchor="text" w:hAnchor="margin" w:y="33"/>
                  </w:pPr>
                  <w:r>
                    <w:t xml:space="preserve">Dodatna nastava </w:t>
                  </w:r>
                </w:p>
              </w:tc>
            </w:tr>
            <w:tr w:rsidR="00F04DF0" w:rsidTr="00F04DF0">
              <w:tc>
                <w:tcPr>
                  <w:tcW w:w="11329" w:type="dxa"/>
                  <w:tcBorders>
                    <w:top w:val="single" w:sz="4" w:space="0" w:color="auto"/>
                    <w:left w:val="single" w:sz="4" w:space="0" w:color="auto"/>
                    <w:bottom w:val="single" w:sz="4" w:space="0" w:color="auto"/>
                    <w:right w:val="single" w:sz="4" w:space="0" w:color="auto"/>
                  </w:tcBorders>
                </w:tcPr>
                <w:p w:rsidR="00F04DF0" w:rsidRDefault="00F04DF0" w:rsidP="00AB28C6">
                  <w:pPr>
                    <w:framePr w:hSpace="180" w:wrap="around" w:vAnchor="text" w:hAnchor="margin" w:y="33"/>
                  </w:pPr>
                  <w:r>
                    <w:t>Učenici, Martina Šnajdar</w:t>
                  </w:r>
                  <w:r w:rsidRPr="000A092A">
                    <w:t>, prof.</w:t>
                  </w:r>
                </w:p>
              </w:tc>
            </w:tr>
            <w:tr w:rsidR="00F04DF0" w:rsidTr="00F04DF0">
              <w:tc>
                <w:tcPr>
                  <w:tcW w:w="11329" w:type="dxa"/>
                  <w:tcBorders>
                    <w:top w:val="single" w:sz="4" w:space="0" w:color="auto"/>
                    <w:left w:val="single" w:sz="4" w:space="0" w:color="auto"/>
                    <w:bottom w:val="single" w:sz="4" w:space="0" w:color="auto"/>
                    <w:right w:val="single" w:sz="4" w:space="0" w:color="auto"/>
                  </w:tcBorders>
                </w:tcPr>
                <w:p w:rsidR="00F04DF0" w:rsidRDefault="00F04DF0" w:rsidP="00AB28C6">
                  <w:pPr>
                    <w:framePr w:hSpace="180" w:wrap="around" w:vAnchor="text" w:hAnchor="margin" w:y="33"/>
                  </w:pPr>
                  <w:r>
                    <w:t>Kod vrednovanja radova uvažavaju se stečene kompetencije učenika pojedinih razreda (1. –  4. razreda)</w:t>
                  </w:r>
                </w:p>
                <w:p w:rsidR="00F04DF0" w:rsidRDefault="00F04DF0" w:rsidP="00AB28C6">
                  <w:pPr>
                    <w:framePr w:hSpace="180" w:wrap="around" w:vAnchor="text" w:hAnchor="margin" w:y="33"/>
                  </w:pPr>
                </w:p>
              </w:tc>
            </w:tr>
            <w:tr w:rsidR="00F04DF0" w:rsidTr="00F04DF0">
              <w:tc>
                <w:tcPr>
                  <w:tcW w:w="11329" w:type="dxa"/>
                  <w:tcBorders>
                    <w:top w:val="single" w:sz="4" w:space="0" w:color="auto"/>
                    <w:left w:val="single" w:sz="4" w:space="0" w:color="auto"/>
                    <w:bottom w:val="single" w:sz="4" w:space="0" w:color="auto"/>
                    <w:right w:val="single" w:sz="4" w:space="0" w:color="auto"/>
                  </w:tcBorders>
                </w:tcPr>
                <w:p w:rsidR="00F04DF0" w:rsidRDefault="00F04DF0" w:rsidP="00AB28C6">
                  <w:pPr>
                    <w:framePr w:hSpace="180" w:wrap="around" w:vAnchor="text" w:hAnchor="margin" w:y="33"/>
                    <w:jc w:val="both"/>
                  </w:pPr>
                  <w:r>
                    <w:t>Istraživanje različitih područja likovnog stvaralaštva, poticanje kreativnosti  i izražajnosti u likovnom izražavanju kod učenika</w:t>
                  </w:r>
                </w:p>
                <w:p w:rsidR="00F04DF0" w:rsidRDefault="00F04DF0" w:rsidP="00AB28C6">
                  <w:pPr>
                    <w:framePr w:hSpace="180" w:wrap="around" w:vAnchor="text" w:hAnchor="margin" w:y="33"/>
                  </w:pPr>
                </w:p>
                <w:p w:rsidR="00F04DF0" w:rsidRDefault="00F04DF0" w:rsidP="00AB28C6">
                  <w:pPr>
                    <w:framePr w:hSpace="180" w:wrap="around" w:vAnchor="text" w:hAnchor="margin" w:y="33"/>
                  </w:pPr>
                </w:p>
              </w:tc>
            </w:tr>
            <w:tr w:rsidR="00F04DF0" w:rsidTr="00F04DF0">
              <w:tc>
                <w:tcPr>
                  <w:tcW w:w="11329" w:type="dxa"/>
                  <w:tcBorders>
                    <w:top w:val="single" w:sz="4" w:space="0" w:color="auto"/>
                    <w:left w:val="single" w:sz="4" w:space="0" w:color="auto"/>
                    <w:bottom w:val="single" w:sz="4" w:space="0" w:color="auto"/>
                    <w:right w:val="single" w:sz="4" w:space="0" w:color="auto"/>
                  </w:tcBorders>
                </w:tcPr>
                <w:p w:rsidR="00F04DF0" w:rsidRDefault="00F04DF0" w:rsidP="00AB28C6">
                  <w:pPr>
                    <w:framePr w:hSpace="180" w:wrap="around" w:vAnchor="text" w:hAnchor="margin" w:y="33"/>
                  </w:pPr>
                  <w:r>
                    <w:t>Tijekom školske 2017./2018. godine</w:t>
                  </w:r>
                </w:p>
              </w:tc>
            </w:tr>
          </w:tbl>
          <w:p w:rsidR="00F04DF0" w:rsidRDefault="00F04DF0" w:rsidP="00F04DF0"/>
        </w:tc>
      </w:tr>
      <w:tr w:rsidR="00F04DF0"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Default="00F04DF0" w:rsidP="00F04DF0">
            <w:r>
              <w:t>Potrebni resursi:</w:t>
            </w:r>
          </w:p>
        </w:tc>
        <w:tc>
          <w:tcPr>
            <w:tcW w:w="11091" w:type="dxa"/>
            <w:tcBorders>
              <w:top w:val="single" w:sz="4" w:space="0" w:color="auto"/>
              <w:left w:val="single" w:sz="4" w:space="0" w:color="auto"/>
              <w:bottom w:val="single" w:sz="4" w:space="0" w:color="auto"/>
              <w:right w:val="single" w:sz="4" w:space="0" w:color="auto"/>
            </w:tcBorders>
          </w:tcPr>
          <w:p w:rsidR="00F04DF0" w:rsidRDefault="00F04DF0" w:rsidP="00F04DF0">
            <w:r>
              <w:t>Likovni materijal</w:t>
            </w:r>
          </w:p>
          <w:p w:rsidR="00F04DF0" w:rsidRDefault="00F04DF0" w:rsidP="00F04DF0"/>
        </w:tc>
      </w:tr>
      <w:tr w:rsidR="00F04DF0"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Default="00F04DF0" w:rsidP="00F04DF0">
            <w:r>
              <w:t>Moguće teškoće:</w:t>
            </w:r>
          </w:p>
        </w:tc>
        <w:tc>
          <w:tcPr>
            <w:tcW w:w="11091" w:type="dxa"/>
            <w:tcBorders>
              <w:top w:val="single" w:sz="4" w:space="0" w:color="auto"/>
              <w:left w:val="single" w:sz="4" w:space="0" w:color="auto"/>
              <w:bottom w:val="single" w:sz="4" w:space="0" w:color="auto"/>
              <w:right w:val="single" w:sz="4" w:space="0" w:color="auto"/>
            </w:tcBorders>
          </w:tcPr>
          <w:p w:rsidR="00F04DF0" w:rsidRDefault="00F04DF0" w:rsidP="00F04DF0">
            <w:r>
              <w:t>Nedovoljan broj učenika</w:t>
            </w:r>
          </w:p>
          <w:p w:rsidR="00F04DF0" w:rsidRDefault="00F04DF0" w:rsidP="00F04DF0"/>
        </w:tc>
      </w:tr>
      <w:tr w:rsidR="00F04DF0"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Default="00F04DF0" w:rsidP="00F04DF0">
            <w:r>
              <w:t>Način praćenja i provjere ishoda/postignuća:</w:t>
            </w:r>
          </w:p>
        </w:tc>
        <w:tc>
          <w:tcPr>
            <w:tcW w:w="11091" w:type="dxa"/>
            <w:tcBorders>
              <w:top w:val="single" w:sz="4" w:space="0" w:color="auto"/>
              <w:left w:val="single" w:sz="4" w:space="0" w:color="auto"/>
              <w:bottom w:val="single" w:sz="4" w:space="0" w:color="auto"/>
              <w:right w:val="single" w:sz="4" w:space="0" w:color="auto"/>
            </w:tcBorders>
          </w:tcPr>
          <w:p w:rsidR="00F04DF0" w:rsidRDefault="00F04DF0" w:rsidP="00F04DF0">
            <w:r>
              <w:t>Rezultati natjecanja iz likovne umjetnosti</w:t>
            </w:r>
          </w:p>
        </w:tc>
      </w:tr>
      <w:tr w:rsidR="00F04DF0"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Default="00F04DF0" w:rsidP="00F04DF0">
            <w:r>
              <w:t>Okvirni troškovnik:</w:t>
            </w:r>
          </w:p>
        </w:tc>
        <w:tc>
          <w:tcPr>
            <w:tcW w:w="11091" w:type="dxa"/>
            <w:tcBorders>
              <w:top w:val="single" w:sz="4" w:space="0" w:color="auto"/>
              <w:left w:val="single" w:sz="4" w:space="0" w:color="auto"/>
              <w:bottom w:val="single" w:sz="4" w:space="0" w:color="auto"/>
              <w:right w:val="single" w:sz="4" w:space="0" w:color="auto"/>
            </w:tcBorders>
          </w:tcPr>
          <w:p w:rsidR="00F04DF0" w:rsidRDefault="00F04DF0" w:rsidP="00F04DF0">
            <w:r>
              <w:t>Likovni materijal</w:t>
            </w:r>
          </w:p>
        </w:tc>
      </w:tr>
      <w:tr w:rsidR="00F04DF0" w:rsidTr="00F04DF0">
        <w:tc>
          <w:tcPr>
            <w:tcW w:w="3129" w:type="dxa"/>
            <w:gridSpan w:val="2"/>
            <w:tcBorders>
              <w:top w:val="single" w:sz="4" w:space="0" w:color="auto"/>
              <w:left w:val="single" w:sz="4" w:space="0" w:color="auto"/>
              <w:bottom w:val="single" w:sz="4" w:space="0" w:color="auto"/>
              <w:right w:val="single" w:sz="4" w:space="0" w:color="auto"/>
            </w:tcBorders>
            <w:hideMark/>
          </w:tcPr>
          <w:p w:rsidR="00F04DF0" w:rsidRDefault="00F04DF0" w:rsidP="00F04DF0">
            <w:r>
              <w:t>Odgovorne osobe:</w:t>
            </w:r>
          </w:p>
        </w:tc>
        <w:tc>
          <w:tcPr>
            <w:tcW w:w="11091" w:type="dxa"/>
            <w:tcBorders>
              <w:top w:val="single" w:sz="4" w:space="0" w:color="auto"/>
              <w:left w:val="single" w:sz="4" w:space="0" w:color="auto"/>
              <w:bottom w:val="single" w:sz="4" w:space="0" w:color="auto"/>
              <w:right w:val="single" w:sz="4" w:space="0" w:color="auto"/>
            </w:tcBorders>
          </w:tcPr>
          <w:p w:rsidR="00F04DF0" w:rsidRDefault="00F04DF0" w:rsidP="00F04DF0">
            <w:r>
              <w:t>Martina Šnajdar</w:t>
            </w:r>
            <w:r w:rsidRPr="000A092A">
              <w:t>, prof.</w:t>
            </w:r>
          </w:p>
        </w:tc>
      </w:tr>
    </w:tbl>
    <w:p w:rsidR="00F04DF0" w:rsidRDefault="00F04DF0" w:rsidP="00F04DF0"/>
    <w:p w:rsidR="005301D3" w:rsidRDefault="005301D3" w:rsidP="00F04DF0"/>
    <w:p w:rsidR="005C264E" w:rsidRDefault="005C264E" w:rsidP="00F04DF0"/>
    <w:p w:rsidR="00162BDF" w:rsidRDefault="00162BDF" w:rsidP="00162BDF">
      <w:pPr>
        <w:spacing w:line="276" w:lineRule="auto"/>
        <w:rPr>
          <w:rFonts w:eastAsiaTheme="minorHAnsi"/>
        </w:rPr>
      </w:pPr>
      <w:r>
        <w:rPr>
          <w:rFonts w:eastAsiaTheme="minorHAnsi"/>
        </w:rPr>
        <w:lastRenderedPageBreak/>
        <w:t>Kurikulumsko područje: Društveno-humanističko</w:t>
      </w:r>
    </w:p>
    <w:tbl>
      <w:tblPr>
        <w:tblStyle w:val="TableGrid28"/>
        <w:tblW w:w="0" w:type="auto"/>
        <w:tblLook w:val="04A0" w:firstRow="1" w:lastRow="0" w:firstColumn="1" w:lastColumn="0" w:noHBand="0" w:noVBand="1"/>
      </w:tblPr>
      <w:tblGrid>
        <w:gridCol w:w="626"/>
        <w:gridCol w:w="2781"/>
        <w:gridCol w:w="6591"/>
      </w:tblGrid>
      <w:tr w:rsidR="00162BDF" w:rsidRPr="005C264E" w:rsidTr="00CE7408">
        <w:trPr>
          <w:trHeight w:val="617"/>
        </w:trPr>
        <w:tc>
          <w:tcPr>
            <w:tcW w:w="3407" w:type="dxa"/>
            <w:gridSpan w:val="2"/>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rPr>
            </w:pPr>
            <w:r w:rsidRPr="005C264E">
              <w:rPr>
                <w:rFonts w:ascii="Times New Roman" w:hAnsi="Times New Roman" w:cs="Times New Roman"/>
              </w:rPr>
              <w:t>Naziv:</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spacing w:line="276" w:lineRule="auto"/>
              <w:rPr>
                <w:rFonts w:ascii="Times New Roman" w:hAnsi="Times New Roman" w:cs="Times New Roman"/>
              </w:rPr>
            </w:pPr>
            <w:r w:rsidRPr="005C264E">
              <w:rPr>
                <w:rFonts w:ascii="Times New Roman" w:hAnsi="Times New Roman" w:cs="Times New Roman"/>
              </w:rPr>
              <w:t>POLITIKA I GOSPODARSTVO</w:t>
            </w:r>
          </w:p>
          <w:p w:rsidR="00162BDF" w:rsidRPr="005C264E" w:rsidRDefault="00162BDF" w:rsidP="00CE7408">
            <w:pPr>
              <w:spacing w:line="276" w:lineRule="auto"/>
              <w:rPr>
                <w:rFonts w:ascii="Times New Roman" w:hAnsi="Times New Roman" w:cs="Times New Roman"/>
              </w:rPr>
            </w:pPr>
            <w:r w:rsidRPr="005C264E">
              <w:rPr>
                <w:rFonts w:ascii="Times New Roman" w:hAnsi="Times New Roman" w:cs="Times New Roman"/>
              </w:rPr>
              <w:t>Posjet Zakonodavnoj vlasti-SABOR RH(12.2017)</w:t>
            </w:r>
          </w:p>
        </w:tc>
      </w:tr>
      <w:tr w:rsidR="00162BDF" w:rsidRPr="005C264E" w:rsidTr="00CE7408">
        <w:trPr>
          <w:trHeight w:val="467"/>
        </w:trPr>
        <w:tc>
          <w:tcPr>
            <w:tcW w:w="3407" w:type="dxa"/>
            <w:gridSpan w:val="2"/>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rPr>
            </w:pPr>
            <w:r w:rsidRPr="005C264E">
              <w:rPr>
                <w:rFonts w:ascii="Times New Roman" w:hAnsi="Times New Roman" w:cs="Times New Roman"/>
              </w:rPr>
              <w:t>Ciklus (razred):</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4a,4b,2m/d i3m/d</w:t>
            </w:r>
          </w:p>
        </w:tc>
      </w:tr>
      <w:tr w:rsidR="00162BDF" w:rsidRPr="005C264E" w:rsidTr="00CE7408">
        <w:tc>
          <w:tcPr>
            <w:tcW w:w="3407" w:type="dxa"/>
            <w:gridSpan w:val="2"/>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Cilj:</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Obrazovati učenike za politički i građanski odgoj u društvu</w:t>
            </w:r>
          </w:p>
        </w:tc>
      </w:tr>
      <w:tr w:rsidR="00162BDF" w:rsidRPr="005C264E" w:rsidTr="00CE7408">
        <w:tc>
          <w:tcPr>
            <w:tcW w:w="3407" w:type="dxa"/>
            <w:gridSpan w:val="2"/>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Obrazloženje cilja (povezan s potrebama, interesima učenika i vrijednostima ŠK):</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U suvremenom društvu veoma je važan politički i  građanski odgoj za</w:t>
            </w:r>
          </w:p>
          <w:p w:rsidR="00162BDF" w:rsidRPr="005C264E" w:rsidRDefault="00162BDF" w:rsidP="00CE7408">
            <w:pPr>
              <w:rPr>
                <w:rFonts w:ascii="Times New Roman" w:hAnsi="Times New Roman" w:cs="Times New Roman"/>
              </w:rPr>
            </w:pPr>
            <w:r w:rsidRPr="005C264E">
              <w:rPr>
                <w:rFonts w:ascii="Times New Roman" w:hAnsi="Times New Roman" w:cs="Times New Roman"/>
              </w:rPr>
              <w:t>život u demokratskom društvu,te priprava učenika za samostalni život</w:t>
            </w:r>
          </w:p>
          <w:p w:rsidR="00162BDF" w:rsidRPr="005C264E" w:rsidRDefault="00162BDF" w:rsidP="00CE7408">
            <w:pPr>
              <w:rPr>
                <w:rFonts w:ascii="Times New Roman" w:hAnsi="Times New Roman" w:cs="Times New Roman"/>
              </w:rPr>
            </w:pPr>
            <w:r w:rsidRPr="005C264E">
              <w:rPr>
                <w:rFonts w:ascii="Times New Roman" w:hAnsi="Times New Roman" w:cs="Times New Roman"/>
              </w:rPr>
              <w:t>nakon srednje škole i susret sa vrijednostima u društvu-vladavina prava</w:t>
            </w:r>
          </w:p>
          <w:p w:rsidR="00162BDF" w:rsidRPr="005C264E" w:rsidRDefault="00162BDF" w:rsidP="00CE7408">
            <w:pPr>
              <w:rPr>
                <w:rFonts w:ascii="Times New Roman" w:hAnsi="Times New Roman" w:cs="Times New Roman"/>
              </w:rPr>
            </w:pPr>
            <w:r w:rsidRPr="005C264E">
              <w:rPr>
                <w:rFonts w:ascii="Times New Roman" w:hAnsi="Times New Roman" w:cs="Times New Roman"/>
              </w:rPr>
              <w:t>i morala,te socijalizacija osobe i skrb za sebe i drugoga.</w:t>
            </w:r>
          </w:p>
        </w:tc>
      </w:tr>
      <w:tr w:rsidR="00162BDF" w:rsidRPr="005C264E" w:rsidTr="00CE7408">
        <w:tc>
          <w:tcPr>
            <w:tcW w:w="3407" w:type="dxa"/>
            <w:gridSpan w:val="2"/>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Namjena:</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Učenicima za nastavak školovanja I uključenje u svijet rada</w:t>
            </w:r>
          </w:p>
        </w:tc>
      </w:tr>
      <w:tr w:rsidR="00162BDF" w:rsidRPr="005C264E" w:rsidTr="00CE7408">
        <w:tc>
          <w:tcPr>
            <w:tcW w:w="3407" w:type="dxa"/>
            <w:gridSpan w:val="2"/>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Očekivani ishodi/postignuća:</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Upoznavanje sa metodologijom rada Sabora,donošenja Zakona</w:t>
            </w:r>
          </w:p>
        </w:tc>
      </w:tr>
      <w:tr w:rsidR="00162BDF" w:rsidRPr="005C264E" w:rsidTr="00CE7408">
        <w:tc>
          <w:tcPr>
            <w:tcW w:w="626" w:type="dxa"/>
            <w:vMerge w:val="restart"/>
            <w:tcBorders>
              <w:top w:val="single" w:sz="4" w:space="0" w:color="auto"/>
              <w:left w:val="single" w:sz="4" w:space="0" w:color="auto"/>
              <w:bottom w:val="single" w:sz="4" w:space="0" w:color="auto"/>
              <w:right w:val="single" w:sz="4" w:space="0" w:color="auto"/>
            </w:tcBorders>
            <w:textDirection w:val="btLr"/>
            <w:hideMark/>
          </w:tcPr>
          <w:p w:rsidR="00162BDF" w:rsidRPr="005C264E" w:rsidRDefault="00162BDF" w:rsidP="00CE7408">
            <w:pPr>
              <w:ind w:left="113" w:right="113"/>
              <w:rPr>
                <w:rFonts w:ascii="Times New Roman" w:hAnsi="Times New Roman" w:cs="Times New Roman"/>
                <w:i/>
              </w:rPr>
            </w:pPr>
            <w:r w:rsidRPr="005C264E">
              <w:rPr>
                <w:rFonts w:ascii="Times New Roman" w:hAnsi="Times New Roman" w:cs="Times New Roman"/>
                <w:i/>
              </w:rPr>
              <w:t>Način realizacije</w:t>
            </w:r>
          </w:p>
        </w:tc>
        <w:tc>
          <w:tcPr>
            <w:tcW w:w="2781" w:type="dxa"/>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Oblik:</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Grupno sa promatranjem rada Zakonodavne vlasti</w:t>
            </w:r>
          </w:p>
        </w:tc>
      </w:tr>
      <w:tr w:rsidR="00162BDF" w:rsidRPr="005C264E" w:rsidTr="00CE7408">
        <w:tc>
          <w:tcPr>
            <w:tcW w:w="0" w:type="auto"/>
            <w:vMerge/>
            <w:tcBorders>
              <w:top w:val="single" w:sz="4" w:space="0" w:color="auto"/>
              <w:left w:val="single" w:sz="4" w:space="0" w:color="auto"/>
              <w:bottom w:val="single" w:sz="4" w:space="0" w:color="auto"/>
              <w:right w:val="single" w:sz="4" w:space="0" w:color="auto"/>
            </w:tcBorders>
            <w:vAlign w:val="center"/>
            <w:hideMark/>
          </w:tcPr>
          <w:p w:rsidR="00162BDF" w:rsidRPr="005C264E" w:rsidRDefault="00162BDF" w:rsidP="00CE7408">
            <w:pPr>
              <w:rPr>
                <w:rFonts w:ascii="Times New Roman" w:hAnsi="Times New Roman" w:cs="Times New Roman"/>
                <w:i/>
              </w:rPr>
            </w:pPr>
          </w:p>
        </w:tc>
        <w:tc>
          <w:tcPr>
            <w:tcW w:w="2781" w:type="dxa"/>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Sudionici:</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Učenici i nastavnici u pratnji</w:t>
            </w:r>
          </w:p>
        </w:tc>
      </w:tr>
      <w:tr w:rsidR="00162BDF" w:rsidRPr="005C264E" w:rsidTr="00CE7408">
        <w:tc>
          <w:tcPr>
            <w:tcW w:w="0" w:type="auto"/>
            <w:vMerge/>
            <w:tcBorders>
              <w:top w:val="single" w:sz="4" w:space="0" w:color="auto"/>
              <w:left w:val="single" w:sz="4" w:space="0" w:color="auto"/>
              <w:bottom w:val="single" w:sz="4" w:space="0" w:color="auto"/>
              <w:right w:val="single" w:sz="4" w:space="0" w:color="auto"/>
            </w:tcBorders>
            <w:vAlign w:val="center"/>
            <w:hideMark/>
          </w:tcPr>
          <w:p w:rsidR="00162BDF" w:rsidRPr="005C264E" w:rsidRDefault="00162BDF" w:rsidP="00CE7408">
            <w:pPr>
              <w:rPr>
                <w:rFonts w:ascii="Times New Roman" w:hAnsi="Times New Roman" w:cs="Times New Roman"/>
                <w:i/>
              </w:rPr>
            </w:pPr>
          </w:p>
        </w:tc>
        <w:tc>
          <w:tcPr>
            <w:tcW w:w="2781" w:type="dxa"/>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Načini učenja (što rade učenici):</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Zorno promatraju sjednicu,a potom razgovaraju sa saborskim zastupnikom naše Županije</w:t>
            </w:r>
          </w:p>
        </w:tc>
      </w:tr>
      <w:tr w:rsidR="00162BDF" w:rsidRPr="005C264E" w:rsidTr="00CE7408">
        <w:tc>
          <w:tcPr>
            <w:tcW w:w="0" w:type="auto"/>
            <w:vMerge/>
            <w:tcBorders>
              <w:top w:val="single" w:sz="4" w:space="0" w:color="auto"/>
              <w:left w:val="single" w:sz="4" w:space="0" w:color="auto"/>
              <w:bottom w:val="single" w:sz="4" w:space="0" w:color="auto"/>
              <w:right w:val="single" w:sz="4" w:space="0" w:color="auto"/>
            </w:tcBorders>
            <w:vAlign w:val="center"/>
            <w:hideMark/>
          </w:tcPr>
          <w:p w:rsidR="00162BDF" w:rsidRPr="005C264E" w:rsidRDefault="00162BDF" w:rsidP="00CE7408">
            <w:pPr>
              <w:rPr>
                <w:rFonts w:ascii="Times New Roman" w:hAnsi="Times New Roman" w:cs="Times New Roman"/>
                <w:i/>
              </w:rPr>
            </w:pPr>
          </w:p>
        </w:tc>
        <w:tc>
          <w:tcPr>
            <w:tcW w:w="2781" w:type="dxa"/>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Metode poučavanja (što rade učitelji):</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Usmeno ih propituju i poučavaju o značaju Sabora RH</w:t>
            </w:r>
          </w:p>
        </w:tc>
      </w:tr>
      <w:tr w:rsidR="00162BDF" w:rsidRPr="005C264E" w:rsidTr="00CE7408">
        <w:tc>
          <w:tcPr>
            <w:tcW w:w="0" w:type="auto"/>
            <w:vMerge/>
            <w:tcBorders>
              <w:top w:val="single" w:sz="4" w:space="0" w:color="auto"/>
              <w:left w:val="single" w:sz="4" w:space="0" w:color="auto"/>
              <w:bottom w:val="single" w:sz="4" w:space="0" w:color="auto"/>
              <w:right w:val="single" w:sz="4" w:space="0" w:color="auto"/>
            </w:tcBorders>
            <w:vAlign w:val="center"/>
            <w:hideMark/>
          </w:tcPr>
          <w:p w:rsidR="00162BDF" w:rsidRPr="005C264E" w:rsidRDefault="00162BDF" w:rsidP="00CE7408">
            <w:pPr>
              <w:rPr>
                <w:rFonts w:ascii="Times New Roman" w:hAnsi="Times New Roman" w:cs="Times New Roman"/>
                <w:i/>
              </w:rPr>
            </w:pPr>
          </w:p>
        </w:tc>
        <w:tc>
          <w:tcPr>
            <w:tcW w:w="2781" w:type="dxa"/>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Trajanje izvedbe:</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2 sata(1sat sjednica-2sat rasprava)</w:t>
            </w:r>
          </w:p>
        </w:tc>
      </w:tr>
      <w:tr w:rsidR="00162BDF" w:rsidRPr="005C264E" w:rsidTr="00CE7408">
        <w:trPr>
          <w:trHeight w:val="191"/>
        </w:trPr>
        <w:tc>
          <w:tcPr>
            <w:tcW w:w="3407" w:type="dxa"/>
            <w:gridSpan w:val="2"/>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Potrebni resursi:</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Knjige i bilježnice</w:t>
            </w:r>
          </w:p>
        </w:tc>
      </w:tr>
      <w:tr w:rsidR="00162BDF" w:rsidRPr="005C264E" w:rsidTr="00CE7408">
        <w:tc>
          <w:tcPr>
            <w:tcW w:w="3407" w:type="dxa"/>
            <w:gridSpan w:val="2"/>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Moguće teškoće:</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Nedostatak novaca za odlazak u Zagreb nekih učenika</w:t>
            </w:r>
          </w:p>
        </w:tc>
      </w:tr>
      <w:tr w:rsidR="00162BDF" w:rsidRPr="005C264E" w:rsidTr="00CE7408">
        <w:tc>
          <w:tcPr>
            <w:tcW w:w="3407" w:type="dxa"/>
            <w:gridSpan w:val="2"/>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Način praćenja i provjere ishoda/postignuća:</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 xml:space="preserve">Na satima ponavljanja simulirat rad sabora kroz debate I </w:t>
            </w:r>
          </w:p>
          <w:p w:rsidR="00162BDF" w:rsidRPr="005C264E" w:rsidRDefault="00162BDF" w:rsidP="00CE7408">
            <w:pPr>
              <w:rPr>
                <w:rFonts w:ascii="Times New Roman" w:hAnsi="Times New Roman" w:cs="Times New Roman"/>
              </w:rPr>
            </w:pPr>
            <w:r w:rsidRPr="005C264E">
              <w:rPr>
                <w:rFonts w:ascii="Times New Roman" w:hAnsi="Times New Roman" w:cs="Times New Roman"/>
              </w:rPr>
              <w:t>raspravu</w:t>
            </w:r>
          </w:p>
        </w:tc>
      </w:tr>
      <w:tr w:rsidR="00162BDF" w:rsidRPr="005C264E" w:rsidTr="00CE7408">
        <w:tc>
          <w:tcPr>
            <w:tcW w:w="3407" w:type="dxa"/>
            <w:gridSpan w:val="2"/>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Okvirni troškovnik:</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2.tisuće kuna(prijevoz DE-ZG)</w:t>
            </w:r>
          </w:p>
        </w:tc>
      </w:tr>
      <w:tr w:rsidR="00162BDF" w:rsidRPr="005C264E" w:rsidTr="00CE7408">
        <w:tc>
          <w:tcPr>
            <w:tcW w:w="3407" w:type="dxa"/>
            <w:gridSpan w:val="2"/>
            <w:tcBorders>
              <w:top w:val="single" w:sz="4" w:space="0" w:color="auto"/>
              <w:left w:val="single" w:sz="4" w:space="0" w:color="auto"/>
              <w:bottom w:val="single" w:sz="4" w:space="0" w:color="auto"/>
              <w:right w:val="single" w:sz="4" w:space="0" w:color="auto"/>
            </w:tcBorders>
            <w:hideMark/>
          </w:tcPr>
          <w:p w:rsidR="00162BDF" w:rsidRPr="005C264E" w:rsidRDefault="00162BDF" w:rsidP="00CE7408">
            <w:pPr>
              <w:rPr>
                <w:rFonts w:ascii="Times New Roman" w:hAnsi="Times New Roman" w:cs="Times New Roman"/>
                <w:i/>
              </w:rPr>
            </w:pPr>
            <w:r w:rsidRPr="005C264E">
              <w:rPr>
                <w:rFonts w:ascii="Times New Roman" w:hAnsi="Times New Roman" w:cs="Times New Roman"/>
                <w:i/>
              </w:rPr>
              <w:t>Odgovorne osobe:</w:t>
            </w:r>
          </w:p>
        </w:tc>
        <w:tc>
          <w:tcPr>
            <w:tcW w:w="6591" w:type="dxa"/>
            <w:tcBorders>
              <w:top w:val="single" w:sz="4" w:space="0" w:color="auto"/>
              <w:left w:val="single" w:sz="4" w:space="0" w:color="auto"/>
              <w:bottom w:val="single" w:sz="4" w:space="0" w:color="auto"/>
              <w:right w:val="single" w:sz="4" w:space="0" w:color="auto"/>
            </w:tcBorders>
          </w:tcPr>
          <w:p w:rsidR="00162BDF" w:rsidRPr="005C264E" w:rsidRDefault="00162BDF" w:rsidP="00CE7408">
            <w:pPr>
              <w:rPr>
                <w:rFonts w:ascii="Times New Roman" w:hAnsi="Times New Roman" w:cs="Times New Roman"/>
              </w:rPr>
            </w:pPr>
            <w:r w:rsidRPr="005C264E">
              <w:rPr>
                <w:rFonts w:ascii="Times New Roman" w:hAnsi="Times New Roman" w:cs="Times New Roman"/>
              </w:rPr>
              <w:t>Anton Tadić i Hrvoje Musinov</w:t>
            </w:r>
          </w:p>
        </w:tc>
      </w:tr>
    </w:tbl>
    <w:p w:rsidR="00162BDF" w:rsidRDefault="00162BDF" w:rsidP="00162BDF">
      <w:pPr>
        <w:rPr>
          <w:b/>
        </w:rPr>
      </w:pPr>
    </w:p>
    <w:p w:rsidR="00162BDF" w:rsidRDefault="00162BDF" w:rsidP="00162BDF">
      <w:pPr>
        <w:widowControl w:val="0"/>
        <w:autoSpaceDE w:val="0"/>
        <w:autoSpaceDN w:val="0"/>
        <w:adjustRightInd w:val="0"/>
        <w:spacing w:line="276" w:lineRule="auto"/>
      </w:pPr>
      <w:r>
        <w:t>Kurikulumsko područje: međupredmetno</w:t>
      </w:r>
    </w:p>
    <w:tbl>
      <w:tblPr>
        <w:tblW w:w="0" w:type="auto"/>
        <w:tblInd w:w="108" w:type="dxa"/>
        <w:tblLayout w:type="fixed"/>
        <w:tblLook w:val="0000" w:firstRow="0" w:lastRow="0" w:firstColumn="0" w:lastColumn="0" w:noHBand="0" w:noVBand="0"/>
      </w:tblPr>
      <w:tblGrid>
        <w:gridCol w:w="631"/>
        <w:gridCol w:w="2815"/>
        <w:gridCol w:w="6552"/>
      </w:tblGrid>
      <w:tr w:rsidR="00162BDF" w:rsidTr="00CE7408">
        <w:trPr>
          <w:trHeight w:val="1"/>
        </w:trPr>
        <w:tc>
          <w:tcPr>
            <w:tcW w:w="344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Naziv:</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ODLAZAK NA  IZLOŽBU BIBLIJA, POVODOM 500 GODINA REFORMACIJE</w:t>
            </w:r>
          </w:p>
        </w:tc>
      </w:tr>
      <w:tr w:rsidR="00162BDF" w:rsidTr="00CE7408">
        <w:trPr>
          <w:trHeight w:val="1"/>
        </w:trPr>
        <w:tc>
          <w:tcPr>
            <w:tcW w:w="344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Ciklus (razred):</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1. do 4. razred</w:t>
            </w:r>
          </w:p>
        </w:tc>
      </w:tr>
      <w:tr w:rsidR="00162BDF" w:rsidTr="00CE7408">
        <w:trPr>
          <w:trHeight w:val="1"/>
        </w:trPr>
        <w:tc>
          <w:tcPr>
            <w:tcW w:w="344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Cilj:</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Razvijanje interesa za Bibliju i poznavanje Reformacije</w:t>
            </w:r>
          </w:p>
        </w:tc>
      </w:tr>
      <w:tr w:rsidR="00162BDF" w:rsidTr="00CE7408">
        <w:trPr>
          <w:trHeight w:val="1"/>
        </w:trPr>
        <w:tc>
          <w:tcPr>
            <w:tcW w:w="344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Obrazloženje cilja (povezan s potrebama, interesima učenika i vrijednostima ŠK):</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Učenici razvijaju interes za Bibliju i povjest Reformacije. Približava im se Biblija u procesu njezina nastanka, prevođenje na narodne jezike što je doprinjelo pismenosti kulturi Europe i svijeta.</w:t>
            </w:r>
          </w:p>
        </w:tc>
      </w:tr>
      <w:tr w:rsidR="00162BDF" w:rsidTr="00CE7408">
        <w:trPr>
          <w:trHeight w:val="1"/>
        </w:trPr>
        <w:tc>
          <w:tcPr>
            <w:tcW w:w="344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Namjena:</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Razvijanje opće kulture, interesa i osobnosti</w:t>
            </w:r>
          </w:p>
        </w:tc>
      </w:tr>
      <w:tr w:rsidR="00162BDF" w:rsidTr="00CE7408">
        <w:trPr>
          <w:trHeight w:val="1"/>
        </w:trPr>
        <w:tc>
          <w:tcPr>
            <w:tcW w:w="344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Očekivani ishodi/postignuća:</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Povećati interes za Bibliju i upoznavanje drugih vjerskih zajednica</w:t>
            </w:r>
          </w:p>
        </w:tc>
      </w:tr>
      <w:tr w:rsidR="00162BDF" w:rsidTr="005C264E">
        <w:trPr>
          <w:trHeight w:val="1"/>
        </w:trPr>
        <w:tc>
          <w:tcPr>
            <w:tcW w:w="631" w:type="dxa"/>
            <w:vMerge w:val="restart"/>
            <w:tcBorders>
              <w:top w:val="single" w:sz="2" w:space="0" w:color="000000"/>
              <w:left w:val="single" w:sz="2" w:space="0" w:color="000000"/>
              <w:bottom w:val="single" w:sz="2" w:space="0" w:color="000000"/>
              <w:right w:val="single" w:sz="2" w:space="0" w:color="000000"/>
            </w:tcBorders>
            <w:shd w:val="clear" w:color="000000" w:fill="FFFFFF"/>
            <w:textDirection w:val="btLr"/>
            <w:vAlign w:val="center"/>
          </w:tcPr>
          <w:p w:rsidR="00162BDF" w:rsidRDefault="00162BDF" w:rsidP="005C264E">
            <w:pPr>
              <w:widowControl w:val="0"/>
              <w:autoSpaceDE w:val="0"/>
              <w:autoSpaceDN w:val="0"/>
              <w:adjustRightInd w:val="0"/>
              <w:ind w:left="113" w:right="113"/>
              <w:jc w:val="center"/>
              <w:rPr>
                <w:rFonts w:ascii="Calibri" w:hAnsi="Calibri" w:cs="Calibri"/>
              </w:rPr>
            </w:pPr>
            <w:r>
              <w:rPr>
                <w:i/>
                <w:iCs/>
              </w:rPr>
              <w:t>Način realizacije</w:t>
            </w:r>
          </w:p>
        </w:tc>
        <w:tc>
          <w:tcPr>
            <w:tcW w:w="2815"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Oblik:</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Posjet izložbi Biblija povodom 500 godina Reformacije</w:t>
            </w:r>
          </w:p>
        </w:tc>
      </w:tr>
      <w:tr w:rsidR="00162BDF" w:rsidTr="00CE7408">
        <w:trPr>
          <w:trHeight w:val="1"/>
        </w:trPr>
        <w:tc>
          <w:tcPr>
            <w:tcW w:w="631" w:type="dxa"/>
            <w:vMerge/>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spacing w:after="200" w:line="276" w:lineRule="auto"/>
              <w:rPr>
                <w:rFonts w:ascii="Calibri" w:hAnsi="Calibri" w:cs="Calibri"/>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Sudionici:</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Svi zainteresirani učenici</w:t>
            </w:r>
          </w:p>
        </w:tc>
      </w:tr>
      <w:tr w:rsidR="00162BDF" w:rsidTr="00CE7408">
        <w:trPr>
          <w:trHeight w:val="1"/>
        </w:trPr>
        <w:tc>
          <w:tcPr>
            <w:tcW w:w="631" w:type="dxa"/>
            <w:vMerge/>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spacing w:after="200" w:line="276" w:lineRule="auto"/>
              <w:rPr>
                <w:rFonts w:ascii="Calibri" w:hAnsi="Calibri" w:cs="Calibri"/>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Načini učenja (što rade učenici):</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Gledati izložbu, promišljanje o sebi u kontekstu biblijske poruke te se kasnije usmeno i pisano osvrću na viđeno i spoznajno</w:t>
            </w:r>
          </w:p>
        </w:tc>
      </w:tr>
      <w:tr w:rsidR="00162BDF" w:rsidTr="00CE7408">
        <w:trPr>
          <w:trHeight w:val="1"/>
        </w:trPr>
        <w:tc>
          <w:tcPr>
            <w:tcW w:w="631" w:type="dxa"/>
            <w:vMerge/>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spacing w:after="200" w:line="276" w:lineRule="auto"/>
              <w:rPr>
                <w:rFonts w:ascii="Calibri" w:hAnsi="Calibri" w:cs="Calibri"/>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Metode poučavanja (što rade učitelji):</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Upoznaje učenike s izložbom prije njenog održavanja, daje učenicima upute za osvrt na viđeno te analizira prikupljene osvrte</w:t>
            </w:r>
          </w:p>
        </w:tc>
      </w:tr>
      <w:tr w:rsidR="00162BDF" w:rsidTr="00CE7408">
        <w:trPr>
          <w:trHeight w:val="1"/>
        </w:trPr>
        <w:tc>
          <w:tcPr>
            <w:tcW w:w="631" w:type="dxa"/>
            <w:vMerge/>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spacing w:after="200" w:line="276" w:lineRule="auto"/>
              <w:rPr>
                <w:rFonts w:ascii="Calibri" w:hAnsi="Calibri" w:cs="Calibri"/>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Trajanje izvedbe:</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Jedno poslijepodne za gledanje izložbe od 24. listopada do 26. studenog 2017.</w:t>
            </w:r>
          </w:p>
        </w:tc>
      </w:tr>
      <w:tr w:rsidR="00162BDF" w:rsidTr="00CE7408">
        <w:trPr>
          <w:trHeight w:val="1"/>
        </w:trPr>
        <w:tc>
          <w:tcPr>
            <w:tcW w:w="344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lastRenderedPageBreak/>
              <w:t>Potrebni resursi:</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Prijevoz do Rijeke</w:t>
            </w:r>
          </w:p>
        </w:tc>
      </w:tr>
      <w:tr w:rsidR="00162BDF" w:rsidTr="00CE7408">
        <w:trPr>
          <w:trHeight w:val="1"/>
        </w:trPr>
        <w:tc>
          <w:tcPr>
            <w:tcW w:w="344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Moguće teškoće:</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Cijena prijevoza</w:t>
            </w:r>
          </w:p>
        </w:tc>
      </w:tr>
      <w:tr w:rsidR="00162BDF" w:rsidTr="00CE7408">
        <w:trPr>
          <w:trHeight w:val="1"/>
        </w:trPr>
        <w:tc>
          <w:tcPr>
            <w:tcW w:w="344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Način praćenja i provjere ishoda/postignuća:</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Analiza usmenih i pisanih osvrta učenika</w:t>
            </w:r>
          </w:p>
        </w:tc>
      </w:tr>
      <w:tr w:rsidR="00162BDF" w:rsidTr="00CE7408">
        <w:trPr>
          <w:trHeight w:val="1"/>
        </w:trPr>
        <w:tc>
          <w:tcPr>
            <w:tcW w:w="344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Okvirni troškovnik:</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t>70 kn po učeniku</w:t>
            </w:r>
          </w:p>
        </w:tc>
      </w:tr>
      <w:tr w:rsidR="00162BDF" w:rsidTr="00CE7408">
        <w:trPr>
          <w:trHeight w:val="1"/>
        </w:trPr>
        <w:tc>
          <w:tcPr>
            <w:tcW w:w="344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rPr>
                <w:rFonts w:ascii="Calibri" w:hAnsi="Calibri" w:cs="Calibri"/>
              </w:rPr>
            </w:pPr>
            <w:r>
              <w:rPr>
                <w:i/>
                <w:iCs/>
              </w:rPr>
              <w:t>Odgovorne osobe:</w:t>
            </w:r>
          </w:p>
        </w:tc>
        <w:tc>
          <w:tcPr>
            <w:tcW w:w="6552" w:type="dxa"/>
            <w:tcBorders>
              <w:top w:val="single" w:sz="2" w:space="0" w:color="000000"/>
              <w:left w:val="single" w:sz="2" w:space="0" w:color="000000"/>
              <w:bottom w:val="single" w:sz="2" w:space="0" w:color="000000"/>
              <w:right w:val="single" w:sz="2" w:space="0" w:color="000000"/>
            </w:tcBorders>
            <w:shd w:val="clear" w:color="000000" w:fill="FFFFFF"/>
          </w:tcPr>
          <w:p w:rsidR="00162BDF" w:rsidRDefault="00162BDF" w:rsidP="00CE7408">
            <w:pPr>
              <w:widowControl w:val="0"/>
              <w:autoSpaceDE w:val="0"/>
              <w:autoSpaceDN w:val="0"/>
              <w:adjustRightInd w:val="0"/>
            </w:pPr>
            <w:r>
              <w:t>Antonio Crnković prof.</w:t>
            </w:r>
          </w:p>
          <w:p w:rsidR="00162BDF" w:rsidRDefault="00162BDF" w:rsidP="00CE7408">
            <w:pPr>
              <w:widowControl w:val="0"/>
              <w:autoSpaceDE w:val="0"/>
              <w:autoSpaceDN w:val="0"/>
              <w:adjustRightInd w:val="0"/>
            </w:pPr>
            <w:r>
              <w:t>Maja Štimac prof.</w:t>
            </w:r>
          </w:p>
          <w:p w:rsidR="00162BDF" w:rsidRDefault="00162BDF" w:rsidP="00CE7408">
            <w:pPr>
              <w:widowControl w:val="0"/>
              <w:autoSpaceDE w:val="0"/>
              <w:autoSpaceDN w:val="0"/>
              <w:adjustRightInd w:val="0"/>
            </w:pPr>
            <w:r>
              <w:t>Robert Riemann vlč.</w:t>
            </w:r>
          </w:p>
          <w:p w:rsidR="00162BDF" w:rsidRDefault="00162BDF" w:rsidP="00CE7408">
            <w:pPr>
              <w:widowControl w:val="0"/>
              <w:autoSpaceDE w:val="0"/>
              <w:autoSpaceDN w:val="0"/>
              <w:adjustRightInd w:val="0"/>
              <w:rPr>
                <w:rFonts w:ascii="Calibri" w:hAnsi="Calibri" w:cs="Calibri"/>
              </w:rPr>
            </w:pPr>
            <w:r>
              <w:t>Hrvoje Musinov prof.</w:t>
            </w:r>
          </w:p>
        </w:tc>
      </w:tr>
    </w:tbl>
    <w:p w:rsidR="005C264E" w:rsidRDefault="005C264E" w:rsidP="00777908"/>
    <w:p w:rsidR="00777908" w:rsidRPr="000A092A" w:rsidRDefault="00777908" w:rsidP="00777908">
      <w:r w:rsidRPr="000A092A">
        <w:t>Kurikul</w:t>
      </w:r>
      <w:r w:rsidR="00F2692D" w:rsidRPr="000A092A">
        <w:t>umsko područje: Strojarstvo</w:t>
      </w:r>
      <w:r w:rsidRPr="000A092A">
        <w:t xml:space="preserve">                          </w:t>
      </w:r>
    </w:p>
    <w:tbl>
      <w:tblPr>
        <w:tblStyle w:val="TableGrid25"/>
        <w:tblW w:w="0" w:type="auto"/>
        <w:tblLook w:val="04A0" w:firstRow="1" w:lastRow="0" w:firstColumn="1" w:lastColumn="0" w:noHBand="0" w:noVBand="1"/>
      </w:tblPr>
      <w:tblGrid>
        <w:gridCol w:w="605"/>
        <w:gridCol w:w="2742"/>
        <w:gridCol w:w="6651"/>
      </w:tblGrid>
      <w:tr w:rsidR="00AF26CE" w:rsidRPr="00AF26CE" w:rsidTr="00AF26CE">
        <w:tc>
          <w:tcPr>
            <w:tcW w:w="3347" w:type="dxa"/>
            <w:gridSpan w:val="2"/>
          </w:tcPr>
          <w:p w:rsidR="0043614D" w:rsidRPr="00C579D3" w:rsidRDefault="0043614D" w:rsidP="0043614D">
            <w:pPr>
              <w:rPr>
                <w:rFonts w:ascii="Times New Roman" w:hAnsi="Times New Roman" w:cs="Times New Roman"/>
              </w:rPr>
            </w:pPr>
            <w:r w:rsidRPr="00C579D3">
              <w:rPr>
                <w:rFonts w:ascii="Times New Roman" w:hAnsi="Times New Roman" w:cs="Times New Roman"/>
              </w:rPr>
              <w:t>Ciklus (razred):</w:t>
            </w:r>
          </w:p>
        </w:tc>
        <w:tc>
          <w:tcPr>
            <w:tcW w:w="6651" w:type="dxa"/>
          </w:tcPr>
          <w:p w:rsidR="0043614D" w:rsidRPr="00AF26CE" w:rsidRDefault="00F04DF0" w:rsidP="0043614D">
            <w:pPr>
              <w:jc w:val="center"/>
              <w:rPr>
                <w:rFonts w:ascii="Times New Roman" w:hAnsi="Times New Roman" w:cs="Times New Roman"/>
              </w:rPr>
            </w:pPr>
            <w:r>
              <w:rPr>
                <w:rFonts w:ascii="Times New Roman" w:hAnsi="Times New Roman" w:cs="Times New Roman"/>
              </w:rPr>
              <w:t xml:space="preserve">1., </w:t>
            </w:r>
            <w:r w:rsidR="0043614D" w:rsidRPr="00AF26CE">
              <w:rPr>
                <w:rFonts w:ascii="Times New Roman" w:hAnsi="Times New Roman" w:cs="Times New Roman"/>
              </w:rPr>
              <w:t>2. i 3. M</w:t>
            </w:r>
          </w:p>
        </w:tc>
      </w:tr>
      <w:tr w:rsidR="00AF26CE" w:rsidRPr="00AF26CE" w:rsidTr="00AF26CE">
        <w:tc>
          <w:tcPr>
            <w:tcW w:w="3347"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Cilj:</w:t>
            </w:r>
          </w:p>
          <w:p w:rsidR="0043614D" w:rsidRPr="00C579D3" w:rsidRDefault="0043614D" w:rsidP="0043614D">
            <w:pPr>
              <w:rPr>
                <w:rFonts w:ascii="Times New Roman" w:hAnsi="Times New Roman" w:cs="Times New Roman"/>
                <w:i/>
              </w:rPr>
            </w:pPr>
          </w:p>
        </w:tc>
        <w:tc>
          <w:tcPr>
            <w:tcW w:w="6651" w:type="dxa"/>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Upoznavanje učenika s povijesnim razvojem tehničkih rješenja i razvoja istih</w:t>
            </w:r>
          </w:p>
        </w:tc>
      </w:tr>
      <w:tr w:rsidR="00AF26CE" w:rsidRPr="00AF26CE" w:rsidTr="00AF26CE">
        <w:tc>
          <w:tcPr>
            <w:tcW w:w="3347"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Obrazloženje cilja (povezan s potrebama, interesima učenika i vrijednostima ŠK):</w:t>
            </w:r>
          </w:p>
        </w:tc>
        <w:tc>
          <w:tcPr>
            <w:tcW w:w="6651" w:type="dxa"/>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 xml:space="preserve">Učenici vide nastanak i razvoj tehničkih naprava i uređaja te razne simulacije kojima lakše razumijevaju gradivo u nastavi </w:t>
            </w:r>
          </w:p>
          <w:p w:rsidR="0043614D" w:rsidRPr="00AF26CE" w:rsidRDefault="0043614D" w:rsidP="0043614D">
            <w:pPr>
              <w:jc w:val="center"/>
              <w:rPr>
                <w:rFonts w:ascii="Times New Roman" w:hAnsi="Times New Roman" w:cs="Times New Roman"/>
              </w:rPr>
            </w:pPr>
          </w:p>
        </w:tc>
      </w:tr>
      <w:tr w:rsidR="00AF26CE" w:rsidRPr="00AF26CE" w:rsidTr="00AF26CE">
        <w:tc>
          <w:tcPr>
            <w:tcW w:w="3347"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Namjena:</w:t>
            </w:r>
          </w:p>
        </w:tc>
        <w:tc>
          <w:tcPr>
            <w:tcW w:w="6651" w:type="dxa"/>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Razvijanje tehničke kulture i stjecanje navike posječivanja takvih mjesta</w:t>
            </w:r>
          </w:p>
        </w:tc>
      </w:tr>
      <w:tr w:rsidR="00AF26CE" w:rsidRPr="00AF26CE" w:rsidTr="00AF26CE">
        <w:tc>
          <w:tcPr>
            <w:tcW w:w="3347" w:type="dxa"/>
            <w:gridSpan w:val="2"/>
            <w:tcBorders>
              <w:bottom w:val="single" w:sz="4" w:space="0" w:color="auto"/>
            </w:tcBorders>
          </w:tcPr>
          <w:p w:rsidR="0043614D" w:rsidRPr="00C579D3" w:rsidRDefault="0043614D" w:rsidP="0043614D">
            <w:pPr>
              <w:rPr>
                <w:rFonts w:ascii="Times New Roman" w:hAnsi="Times New Roman" w:cs="Times New Roman"/>
                <w:i/>
              </w:rPr>
            </w:pPr>
            <w:r w:rsidRPr="00C579D3">
              <w:rPr>
                <w:rFonts w:ascii="Times New Roman" w:hAnsi="Times New Roman" w:cs="Times New Roman"/>
                <w:i/>
              </w:rPr>
              <w:t>Očekivani ishodi / postignuća :</w:t>
            </w:r>
          </w:p>
          <w:p w:rsidR="0043614D" w:rsidRPr="00C579D3" w:rsidRDefault="0043614D" w:rsidP="0043614D">
            <w:pPr>
              <w:rPr>
                <w:rFonts w:ascii="Times New Roman" w:hAnsi="Times New Roman" w:cs="Times New Roman"/>
                <w:i/>
              </w:rPr>
            </w:pPr>
          </w:p>
        </w:tc>
        <w:tc>
          <w:tcPr>
            <w:tcW w:w="6651" w:type="dxa"/>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Upoznavanje nastanka naprava i uređaja i raznih rješenja u području tehnike</w:t>
            </w:r>
          </w:p>
        </w:tc>
      </w:tr>
      <w:tr w:rsidR="00AF26CE" w:rsidRPr="00AF26CE" w:rsidTr="00AF26CE">
        <w:trPr>
          <w:trHeight w:val="285"/>
        </w:trPr>
        <w:tc>
          <w:tcPr>
            <w:tcW w:w="605" w:type="dxa"/>
            <w:vMerge w:val="restart"/>
            <w:tcBorders>
              <w:right w:val="single" w:sz="4" w:space="0" w:color="auto"/>
            </w:tcBorders>
            <w:textDirection w:val="btLr"/>
          </w:tcPr>
          <w:p w:rsidR="0043614D" w:rsidRPr="00C579D3" w:rsidRDefault="0043614D" w:rsidP="0043614D">
            <w:pPr>
              <w:ind w:right="113" w:firstLine="142"/>
              <w:jc w:val="center"/>
              <w:rPr>
                <w:rFonts w:ascii="Times New Roman" w:hAnsi="Times New Roman" w:cs="Times New Roman"/>
                <w:i/>
                <w:position w:val="6"/>
              </w:rPr>
            </w:pPr>
            <w:r w:rsidRPr="00C579D3">
              <w:rPr>
                <w:rFonts w:ascii="Times New Roman" w:hAnsi="Times New Roman" w:cs="Times New Roman"/>
                <w:i/>
                <w:position w:val="6"/>
              </w:rPr>
              <w:t>Način        realizacije</w:t>
            </w:r>
          </w:p>
        </w:tc>
        <w:tc>
          <w:tcPr>
            <w:tcW w:w="2742" w:type="dxa"/>
            <w:tcBorders>
              <w:left w:val="single" w:sz="4" w:space="0" w:color="auto"/>
              <w:right w:val="single" w:sz="4" w:space="0" w:color="auto"/>
            </w:tcBorders>
          </w:tcPr>
          <w:p w:rsidR="0043614D" w:rsidRPr="00C579D3" w:rsidRDefault="0043614D" w:rsidP="0043614D">
            <w:pPr>
              <w:rPr>
                <w:rFonts w:ascii="Times New Roman" w:hAnsi="Times New Roman" w:cs="Times New Roman"/>
                <w:i/>
              </w:rPr>
            </w:pPr>
            <w:r w:rsidRPr="00C579D3">
              <w:rPr>
                <w:rFonts w:ascii="Times New Roman" w:hAnsi="Times New Roman" w:cs="Times New Roman"/>
                <w:i/>
              </w:rPr>
              <w:t>Oblik:</w:t>
            </w:r>
          </w:p>
        </w:tc>
        <w:tc>
          <w:tcPr>
            <w:tcW w:w="6651" w:type="dxa"/>
            <w:tcBorders>
              <w:left w:val="single" w:sz="4" w:space="0" w:color="auto"/>
            </w:tcBorders>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Posjet Tehničkom muzeju u Zagrebu</w:t>
            </w:r>
            <w:r w:rsidR="007A6860">
              <w:rPr>
                <w:rFonts w:ascii="Times New Roman" w:hAnsi="Times New Roman" w:cs="Times New Roman"/>
              </w:rPr>
              <w:t xml:space="preserve"> (</w:t>
            </w:r>
            <w:r w:rsidR="00515AD6">
              <w:rPr>
                <w:rFonts w:ascii="Times New Roman" w:hAnsi="Times New Roman" w:cs="Times New Roman"/>
              </w:rPr>
              <w:t>Može se povezati</w:t>
            </w:r>
            <w:r w:rsidR="007A6860">
              <w:rPr>
                <w:rFonts w:ascii="Times New Roman" w:hAnsi="Times New Roman" w:cs="Times New Roman"/>
              </w:rPr>
              <w:t xml:space="preserve"> sa posjetom Tehničkom muzeju koji organiziraju Ljubica Volarić i Anton Zorko)</w:t>
            </w:r>
          </w:p>
        </w:tc>
      </w:tr>
      <w:tr w:rsidR="00AF26CE" w:rsidRPr="00AF26CE" w:rsidTr="00AF26CE">
        <w:trPr>
          <w:trHeight w:val="278"/>
        </w:trPr>
        <w:tc>
          <w:tcPr>
            <w:tcW w:w="605" w:type="dxa"/>
            <w:vMerge/>
            <w:tcBorders>
              <w:right w:val="single" w:sz="4" w:space="0" w:color="auto"/>
            </w:tcBorders>
          </w:tcPr>
          <w:p w:rsidR="0043614D" w:rsidRPr="00C579D3" w:rsidRDefault="0043614D" w:rsidP="0043614D">
            <w:pPr>
              <w:rPr>
                <w:rFonts w:ascii="Times New Roman" w:hAnsi="Times New Roman" w:cs="Times New Roman"/>
              </w:rPr>
            </w:pPr>
          </w:p>
        </w:tc>
        <w:tc>
          <w:tcPr>
            <w:tcW w:w="2742" w:type="dxa"/>
            <w:tcBorders>
              <w:left w:val="single" w:sz="4" w:space="0" w:color="auto"/>
              <w:right w:val="single" w:sz="4" w:space="0" w:color="auto"/>
            </w:tcBorders>
          </w:tcPr>
          <w:p w:rsidR="0043614D" w:rsidRPr="00C579D3" w:rsidRDefault="0043614D" w:rsidP="0043614D">
            <w:pPr>
              <w:rPr>
                <w:rFonts w:ascii="Times New Roman" w:hAnsi="Times New Roman" w:cs="Times New Roman"/>
                <w:i/>
              </w:rPr>
            </w:pPr>
            <w:r w:rsidRPr="00C579D3">
              <w:rPr>
                <w:rFonts w:ascii="Times New Roman" w:hAnsi="Times New Roman" w:cs="Times New Roman"/>
                <w:i/>
              </w:rPr>
              <w:t>Sudionici:</w:t>
            </w:r>
          </w:p>
        </w:tc>
        <w:tc>
          <w:tcPr>
            <w:tcW w:w="6651" w:type="dxa"/>
            <w:tcBorders>
              <w:left w:val="single" w:sz="4" w:space="0" w:color="auto"/>
            </w:tcBorders>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 xml:space="preserve">Učenici </w:t>
            </w:r>
            <w:r w:rsidR="00F04DF0">
              <w:rPr>
                <w:rFonts w:ascii="Times New Roman" w:hAnsi="Times New Roman" w:cs="Times New Roman"/>
              </w:rPr>
              <w:t>1., 2. i</w:t>
            </w:r>
            <w:r w:rsidRPr="00AF26CE">
              <w:rPr>
                <w:rFonts w:ascii="Times New Roman" w:hAnsi="Times New Roman" w:cs="Times New Roman"/>
              </w:rPr>
              <w:t xml:space="preserve"> 3. razreda automehaničara</w:t>
            </w:r>
          </w:p>
        </w:tc>
      </w:tr>
      <w:tr w:rsidR="00AF26CE" w:rsidRPr="00AF26CE" w:rsidTr="00AF26CE">
        <w:trPr>
          <w:trHeight w:val="270"/>
        </w:trPr>
        <w:tc>
          <w:tcPr>
            <w:tcW w:w="605" w:type="dxa"/>
            <w:vMerge/>
            <w:tcBorders>
              <w:right w:val="single" w:sz="4" w:space="0" w:color="auto"/>
            </w:tcBorders>
          </w:tcPr>
          <w:p w:rsidR="0043614D" w:rsidRPr="00C579D3" w:rsidRDefault="0043614D" w:rsidP="0043614D">
            <w:pPr>
              <w:rPr>
                <w:rFonts w:ascii="Times New Roman" w:hAnsi="Times New Roman" w:cs="Times New Roman"/>
              </w:rPr>
            </w:pPr>
          </w:p>
        </w:tc>
        <w:tc>
          <w:tcPr>
            <w:tcW w:w="2742" w:type="dxa"/>
            <w:tcBorders>
              <w:left w:val="single" w:sz="4" w:space="0" w:color="auto"/>
              <w:right w:val="single" w:sz="4" w:space="0" w:color="auto"/>
            </w:tcBorders>
          </w:tcPr>
          <w:p w:rsidR="0043614D" w:rsidRPr="00C579D3" w:rsidRDefault="0043614D" w:rsidP="0043614D">
            <w:pPr>
              <w:rPr>
                <w:rFonts w:ascii="Times New Roman" w:hAnsi="Times New Roman" w:cs="Times New Roman"/>
                <w:i/>
              </w:rPr>
            </w:pPr>
            <w:r w:rsidRPr="00C579D3">
              <w:rPr>
                <w:rFonts w:ascii="Times New Roman" w:hAnsi="Times New Roman" w:cs="Times New Roman"/>
                <w:i/>
              </w:rPr>
              <w:t>Način učenja (što rade učenici)</w:t>
            </w:r>
          </w:p>
        </w:tc>
        <w:tc>
          <w:tcPr>
            <w:tcW w:w="6651" w:type="dxa"/>
            <w:tcBorders>
              <w:left w:val="single" w:sz="4" w:space="0" w:color="auto"/>
            </w:tcBorders>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Razgledavanje uz stručno vodstvo muzeja i nastavnika tehničke naprave, strojeve , uređaje i zakonitosti fizike</w:t>
            </w:r>
          </w:p>
        </w:tc>
      </w:tr>
      <w:tr w:rsidR="00AF26CE" w:rsidRPr="00AF26CE" w:rsidTr="00AF26CE">
        <w:trPr>
          <w:trHeight w:val="281"/>
        </w:trPr>
        <w:tc>
          <w:tcPr>
            <w:tcW w:w="605" w:type="dxa"/>
            <w:vMerge/>
            <w:tcBorders>
              <w:right w:val="single" w:sz="4" w:space="0" w:color="auto"/>
            </w:tcBorders>
          </w:tcPr>
          <w:p w:rsidR="0043614D" w:rsidRPr="00C579D3" w:rsidRDefault="0043614D" w:rsidP="0043614D">
            <w:pPr>
              <w:rPr>
                <w:rFonts w:ascii="Times New Roman" w:hAnsi="Times New Roman" w:cs="Times New Roman"/>
              </w:rPr>
            </w:pPr>
          </w:p>
        </w:tc>
        <w:tc>
          <w:tcPr>
            <w:tcW w:w="2742" w:type="dxa"/>
            <w:tcBorders>
              <w:left w:val="single" w:sz="4" w:space="0" w:color="auto"/>
              <w:right w:val="single" w:sz="4" w:space="0" w:color="auto"/>
            </w:tcBorders>
          </w:tcPr>
          <w:p w:rsidR="0043614D" w:rsidRPr="00C579D3" w:rsidRDefault="0043614D" w:rsidP="0043614D">
            <w:pPr>
              <w:rPr>
                <w:rFonts w:ascii="Times New Roman" w:hAnsi="Times New Roman" w:cs="Times New Roman"/>
                <w:i/>
              </w:rPr>
            </w:pPr>
            <w:r w:rsidRPr="00C579D3">
              <w:rPr>
                <w:rFonts w:ascii="Times New Roman" w:hAnsi="Times New Roman" w:cs="Times New Roman"/>
                <w:i/>
              </w:rPr>
              <w:t>Metode poučavanja ( što rade učitelji)</w:t>
            </w:r>
          </w:p>
        </w:tc>
        <w:tc>
          <w:tcPr>
            <w:tcW w:w="6651" w:type="dxa"/>
            <w:tcBorders>
              <w:left w:val="single" w:sz="4" w:space="0" w:color="auto"/>
            </w:tcBorders>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Nastavnik i/ili vodič Tehničkog muzeja objašnjava tehnička rješenja te pokazuje na modelima vježbe</w:t>
            </w:r>
          </w:p>
        </w:tc>
      </w:tr>
      <w:tr w:rsidR="00AF26CE" w:rsidRPr="00AF26CE" w:rsidTr="00AF26CE">
        <w:trPr>
          <w:trHeight w:val="314"/>
        </w:trPr>
        <w:tc>
          <w:tcPr>
            <w:tcW w:w="605" w:type="dxa"/>
            <w:vMerge/>
            <w:tcBorders>
              <w:right w:val="single" w:sz="4" w:space="0" w:color="auto"/>
            </w:tcBorders>
          </w:tcPr>
          <w:p w:rsidR="0043614D" w:rsidRPr="00C579D3" w:rsidRDefault="0043614D" w:rsidP="0043614D">
            <w:pPr>
              <w:rPr>
                <w:rFonts w:ascii="Times New Roman" w:hAnsi="Times New Roman" w:cs="Times New Roman"/>
              </w:rPr>
            </w:pPr>
          </w:p>
        </w:tc>
        <w:tc>
          <w:tcPr>
            <w:tcW w:w="2742" w:type="dxa"/>
            <w:tcBorders>
              <w:left w:val="single" w:sz="4" w:space="0" w:color="auto"/>
              <w:right w:val="single" w:sz="4" w:space="0" w:color="auto"/>
            </w:tcBorders>
          </w:tcPr>
          <w:p w:rsidR="0043614D" w:rsidRPr="00C579D3" w:rsidRDefault="0043614D" w:rsidP="0043614D">
            <w:pPr>
              <w:rPr>
                <w:rFonts w:ascii="Times New Roman" w:hAnsi="Times New Roman" w:cs="Times New Roman"/>
                <w:i/>
              </w:rPr>
            </w:pPr>
            <w:r w:rsidRPr="00C579D3">
              <w:rPr>
                <w:rFonts w:ascii="Times New Roman" w:hAnsi="Times New Roman" w:cs="Times New Roman"/>
                <w:i/>
              </w:rPr>
              <w:t>Trajanje izvedbe:</w:t>
            </w:r>
          </w:p>
        </w:tc>
        <w:tc>
          <w:tcPr>
            <w:tcW w:w="6651" w:type="dxa"/>
            <w:tcBorders>
              <w:left w:val="single" w:sz="4" w:space="0" w:color="auto"/>
            </w:tcBorders>
          </w:tcPr>
          <w:p w:rsidR="0043614D" w:rsidRPr="00AF26CE" w:rsidRDefault="00515AD6" w:rsidP="00515AD6">
            <w:pPr>
              <w:rPr>
                <w:rFonts w:ascii="Times New Roman" w:hAnsi="Times New Roman" w:cs="Times New Roman"/>
              </w:rPr>
            </w:pPr>
            <w:r>
              <w:rPr>
                <w:rFonts w:ascii="Times New Roman" w:hAnsi="Times New Roman" w:cs="Times New Roman"/>
              </w:rPr>
              <w:t xml:space="preserve">     Jesen 2017. ili p</w:t>
            </w:r>
            <w:r w:rsidR="00F04DF0">
              <w:rPr>
                <w:rFonts w:ascii="Times New Roman" w:hAnsi="Times New Roman" w:cs="Times New Roman"/>
              </w:rPr>
              <w:t>roljeće 2018.</w:t>
            </w:r>
          </w:p>
        </w:tc>
      </w:tr>
      <w:tr w:rsidR="00AF26CE" w:rsidRPr="00AF26CE" w:rsidTr="00AF26CE">
        <w:tc>
          <w:tcPr>
            <w:tcW w:w="3347"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Potrebni resursi:</w:t>
            </w:r>
          </w:p>
        </w:tc>
        <w:tc>
          <w:tcPr>
            <w:tcW w:w="6651" w:type="dxa"/>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Najpovoljnija ponuda prijevoznika</w:t>
            </w:r>
          </w:p>
        </w:tc>
      </w:tr>
      <w:tr w:rsidR="00AF26CE" w:rsidRPr="00AF26CE" w:rsidTr="00AF26CE">
        <w:tc>
          <w:tcPr>
            <w:tcW w:w="3347"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Moguće teškoće:</w:t>
            </w:r>
          </w:p>
        </w:tc>
        <w:tc>
          <w:tcPr>
            <w:tcW w:w="6651" w:type="dxa"/>
          </w:tcPr>
          <w:p w:rsidR="0043614D" w:rsidRPr="00AF26CE" w:rsidRDefault="00F04DF0" w:rsidP="0043614D">
            <w:pPr>
              <w:jc w:val="center"/>
              <w:rPr>
                <w:rFonts w:ascii="Times New Roman" w:hAnsi="Times New Roman" w:cs="Times New Roman"/>
              </w:rPr>
            </w:pPr>
            <w:r>
              <w:rPr>
                <w:rFonts w:ascii="Times New Roman" w:hAnsi="Times New Roman" w:cs="Times New Roman"/>
              </w:rPr>
              <w:t>Nedostatak f</w:t>
            </w:r>
            <w:r w:rsidR="0043614D" w:rsidRPr="00AF26CE">
              <w:rPr>
                <w:rFonts w:ascii="Times New Roman" w:hAnsi="Times New Roman" w:cs="Times New Roman"/>
              </w:rPr>
              <w:t>inancija</w:t>
            </w:r>
          </w:p>
        </w:tc>
      </w:tr>
      <w:tr w:rsidR="00AF26CE" w:rsidRPr="00AF26CE" w:rsidTr="00AF26CE">
        <w:tc>
          <w:tcPr>
            <w:tcW w:w="3347"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Način pračenja i provjere ishoda / postignuća:</w:t>
            </w:r>
          </w:p>
        </w:tc>
        <w:tc>
          <w:tcPr>
            <w:tcW w:w="6651" w:type="dxa"/>
          </w:tcPr>
          <w:p w:rsidR="0043614D" w:rsidRPr="00AF26CE" w:rsidRDefault="0043614D" w:rsidP="00AF26CE">
            <w:pPr>
              <w:jc w:val="center"/>
              <w:rPr>
                <w:rFonts w:ascii="Times New Roman" w:hAnsi="Times New Roman" w:cs="Times New Roman"/>
              </w:rPr>
            </w:pPr>
            <w:r w:rsidRPr="00AF26CE">
              <w:rPr>
                <w:rFonts w:ascii="Times New Roman" w:hAnsi="Times New Roman" w:cs="Times New Roman"/>
              </w:rPr>
              <w:t>Na sat</w:t>
            </w:r>
            <w:r w:rsidR="00F04DF0">
              <w:rPr>
                <w:rFonts w:ascii="Times New Roman" w:hAnsi="Times New Roman" w:cs="Times New Roman"/>
              </w:rPr>
              <w:t>u stručnih predmeta, kroz razgo</w:t>
            </w:r>
            <w:r w:rsidRPr="00AF26CE">
              <w:rPr>
                <w:rFonts w:ascii="Times New Roman" w:hAnsi="Times New Roman" w:cs="Times New Roman"/>
              </w:rPr>
              <w:t>v</w:t>
            </w:r>
            <w:r w:rsidR="00F04DF0">
              <w:rPr>
                <w:rFonts w:ascii="Times New Roman" w:hAnsi="Times New Roman" w:cs="Times New Roman"/>
              </w:rPr>
              <w:t>o</w:t>
            </w:r>
            <w:r w:rsidRPr="00AF26CE">
              <w:rPr>
                <w:rFonts w:ascii="Times New Roman" w:hAnsi="Times New Roman" w:cs="Times New Roman"/>
              </w:rPr>
              <w:t>r uvidjeti razumijevanje viđenog</w:t>
            </w:r>
          </w:p>
        </w:tc>
      </w:tr>
      <w:tr w:rsidR="00AF26CE" w:rsidRPr="00AF26CE" w:rsidTr="00AF26CE">
        <w:tc>
          <w:tcPr>
            <w:tcW w:w="3347"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Okvirni troškovnik:</w:t>
            </w:r>
          </w:p>
        </w:tc>
        <w:tc>
          <w:tcPr>
            <w:tcW w:w="6651" w:type="dxa"/>
          </w:tcPr>
          <w:p w:rsidR="0043614D" w:rsidRPr="00AF26CE" w:rsidRDefault="00F04DF0" w:rsidP="0043614D">
            <w:pPr>
              <w:jc w:val="center"/>
              <w:rPr>
                <w:rFonts w:ascii="Times New Roman" w:hAnsi="Times New Roman" w:cs="Times New Roman"/>
              </w:rPr>
            </w:pPr>
            <w:r>
              <w:rPr>
                <w:rFonts w:ascii="Times New Roman" w:hAnsi="Times New Roman" w:cs="Times New Roman"/>
              </w:rPr>
              <w:t>Put u Zagreb i ulaznice 100,</w:t>
            </w:r>
            <w:r w:rsidR="0043614D" w:rsidRPr="00AF26CE">
              <w:rPr>
                <w:rFonts w:ascii="Times New Roman" w:hAnsi="Times New Roman" w:cs="Times New Roman"/>
              </w:rPr>
              <w:t>00 kn</w:t>
            </w:r>
          </w:p>
        </w:tc>
      </w:tr>
      <w:tr w:rsidR="00AF26CE" w:rsidRPr="00AF26CE" w:rsidTr="00AF26CE">
        <w:tc>
          <w:tcPr>
            <w:tcW w:w="3347"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Odgovorne osobe:</w:t>
            </w:r>
          </w:p>
        </w:tc>
        <w:tc>
          <w:tcPr>
            <w:tcW w:w="6651" w:type="dxa"/>
          </w:tcPr>
          <w:p w:rsidR="0043614D" w:rsidRPr="00AF26CE" w:rsidRDefault="00F04DF0" w:rsidP="0043614D">
            <w:pPr>
              <w:jc w:val="center"/>
              <w:rPr>
                <w:rFonts w:ascii="Times New Roman" w:hAnsi="Times New Roman" w:cs="Times New Roman"/>
              </w:rPr>
            </w:pPr>
            <w:r>
              <w:rPr>
                <w:rFonts w:ascii="Times New Roman" w:hAnsi="Times New Roman" w:cs="Times New Roman"/>
              </w:rPr>
              <w:t xml:space="preserve">Radoslav Keča, prof., </w:t>
            </w:r>
            <w:r w:rsidR="0043614D" w:rsidRPr="00AF26CE">
              <w:rPr>
                <w:rFonts w:ascii="Times New Roman" w:hAnsi="Times New Roman" w:cs="Times New Roman"/>
              </w:rPr>
              <w:t>Mladen Gecan prof.</w:t>
            </w:r>
          </w:p>
        </w:tc>
      </w:tr>
    </w:tbl>
    <w:p w:rsidR="0043614D" w:rsidRPr="0043614D" w:rsidRDefault="0043614D" w:rsidP="00AF26CE">
      <w:pPr>
        <w:spacing w:line="276" w:lineRule="auto"/>
        <w:rPr>
          <w:rFonts w:asciiTheme="minorHAnsi" w:eastAsiaTheme="minorHAnsi" w:hAnsiTheme="minorHAnsi" w:cstheme="minorBidi"/>
          <w:sz w:val="22"/>
          <w:szCs w:val="22"/>
        </w:rPr>
      </w:pPr>
    </w:p>
    <w:p w:rsidR="0043614D" w:rsidRPr="000A092A" w:rsidRDefault="0043614D" w:rsidP="00AF26CE">
      <w:pPr>
        <w:rPr>
          <w:b/>
        </w:rPr>
      </w:pPr>
    </w:p>
    <w:p w:rsidR="003D73F6" w:rsidRDefault="00F2692D" w:rsidP="00F42C72">
      <w:r w:rsidRPr="000A092A">
        <w:t xml:space="preserve">Kurikulumsko područje: Strojarstvo                          </w:t>
      </w:r>
    </w:p>
    <w:tbl>
      <w:tblPr>
        <w:tblStyle w:val="TableGrid26"/>
        <w:tblW w:w="0" w:type="auto"/>
        <w:tblLook w:val="04A0" w:firstRow="1" w:lastRow="0" w:firstColumn="1" w:lastColumn="0" w:noHBand="0" w:noVBand="1"/>
      </w:tblPr>
      <w:tblGrid>
        <w:gridCol w:w="610"/>
        <w:gridCol w:w="2753"/>
        <w:gridCol w:w="6635"/>
      </w:tblGrid>
      <w:tr w:rsidR="0043614D" w:rsidRPr="00AF26CE" w:rsidTr="001A3942">
        <w:tc>
          <w:tcPr>
            <w:tcW w:w="4361" w:type="dxa"/>
            <w:gridSpan w:val="2"/>
          </w:tcPr>
          <w:p w:rsidR="0043614D" w:rsidRPr="00C579D3" w:rsidRDefault="0043614D" w:rsidP="0043614D">
            <w:pPr>
              <w:rPr>
                <w:rFonts w:ascii="Times New Roman" w:hAnsi="Times New Roman" w:cs="Times New Roman"/>
              </w:rPr>
            </w:pPr>
            <w:r w:rsidRPr="00C579D3">
              <w:rPr>
                <w:rFonts w:ascii="Times New Roman" w:hAnsi="Times New Roman" w:cs="Times New Roman"/>
              </w:rPr>
              <w:t>Ciklus (razred):</w:t>
            </w:r>
          </w:p>
        </w:tc>
        <w:tc>
          <w:tcPr>
            <w:tcW w:w="9859" w:type="dxa"/>
          </w:tcPr>
          <w:p w:rsidR="0043614D" w:rsidRPr="00AF26CE" w:rsidRDefault="00F04DF0" w:rsidP="0043614D">
            <w:pPr>
              <w:jc w:val="center"/>
              <w:rPr>
                <w:rFonts w:ascii="Times New Roman" w:hAnsi="Times New Roman" w:cs="Times New Roman"/>
              </w:rPr>
            </w:pPr>
            <w:r>
              <w:rPr>
                <w:rFonts w:ascii="Times New Roman" w:hAnsi="Times New Roman" w:cs="Times New Roman"/>
              </w:rPr>
              <w:t xml:space="preserve">1., </w:t>
            </w:r>
            <w:r w:rsidR="0043614D" w:rsidRPr="00AF26CE">
              <w:rPr>
                <w:rFonts w:ascii="Times New Roman" w:hAnsi="Times New Roman" w:cs="Times New Roman"/>
              </w:rPr>
              <w:t>2. i 3. M</w:t>
            </w:r>
          </w:p>
        </w:tc>
      </w:tr>
      <w:tr w:rsidR="0043614D" w:rsidRPr="00AF26CE" w:rsidTr="001A3942">
        <w:tc>
          <w:tcPr>
            <w:tcW w:w="4361"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Cilj:</w:t>
            </w:r>
          </w:p>
        </w:tc>
        <w:tc>
          <w:tcPr>
            <w:tcW w:w="9859" w:type="dxa"/>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Rad s učenicima koji mogu i žele naučiti više</w:t>
            </w:r>
          </w:p>
        </w:tc>
      </w:tr>
      <w:tr w:rsidR="0043614D" w:rsidRPr="00AF26CE" w:rsidTr="001A3942">
        <w:tc>
          <w:tcPr>
            <w:tcW w:w="4361"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Obrazloženje cilja (povezan s potrebama, interesima učenika i vrijednostima ŠK):</w:t>
            </w:r>
          </w:p>
        </w:tc>
        <w:tc>
          <w:tcPr>
            <w:tcW w:w="9859" w:type="dxa"/>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Učenici produbljuju znanja iz područja automehanike, praktično izvode vježbe i dodatno se pripremaju za tržište rada</w:t>
            </w:r>
          </w:p>
          <w:p w:rsidR="0043614D" w:rsidRPr="00AF26CE" w:rsidRDefault="0043614D" w:rsidP="0043614D">
            <w:pPr>
              <w:jc w:val="center"/>
              <w:rPr>
                <w:rFonts w:ascii="Times New Roman" w:hAnsi="Times New Roman" w:cs="Times New Roman"/>
              </w:rPr>
            </w:pPr>
          </w:p>
        </w:tc>
      </w:tr>
      <w:tr w:rsidR="0043614D" w:rsidRPr="00AF26CE" w:rsidTr="001A3942">
        <w:tc>
          <w:tcPr>
            <w:tcW w:w="4361"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Namjena:</w:t>
            </w:r>
          </w:p>
        </w:tc>
        <w:tc>
          <w:tcPr>
            <w:tcW w:w="9859" w:type="dxa"/>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Postizanje kvalitetnijih obrtnika i majstora</w:t>
            </w:r>
          </w:p>
        </w:tc>
      </w:tr>
      <w:tr w:rsidR="0043614D" w:rsidRPr="00AF26CE" w:rsidTr="001A3942">
        <w:tc>
          <w:tcPr>
            <w:tcW w:w="4361" w:type="dxa"/>
            <w:gridSpan w:val="2"/>
            <w:tcBorders>
              <w:bottom w:val="single" w:sz="4" w:space="0" w:color="auto"/>
            </w:tcBorders>
          </w:tcPr>
          <w:p w:rsidR="0043614D" w:rsidRPr="00C579D3" w:rsidRDefault="0043614D" w:rsidP="0043614D">
            <w:pPr>
              <w:rPr>
                <w:rFonts w:ascii="Times New Roman" w:hAnsi="Times New Roman" w:cs="Times New Roman"/>
                <w:i/>
              </w:rPr>
            </w:pPr>
            <w:r w:rsidRPr="00C579D3">
              <w:rPr>
                <w:rFonts w:ascii="Times New Roman" w:hAnsi="Times New Roman" w:cs="Times New Roman"/>
                <w:i/>
              </w:rPr>
              <w:t>Očekivani ishodi / postignuća :</w:t>
            </w:r>
          </w:p>
        </w:tc>
        <w:tc>
          <w:tcPr>
            <w:tcW w:w="9859" w:type="dxa"/>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Dodatna znanja i vještine u području automehanike</w:t>
            </w:r>
          </w:p>
        </w:tc>
      </w:tr>
      <w:tr w:rsidR="0043614D" w:rsidRPr="00AF26CE" w:rsidTr="001A3942">
        <w:trPr>
          <w:trHeight w:val="285"/>
        </w:trPr>
        <w:tc>
          <w:tcPr>
            <w:tcW w:w="675" w:type="dxa"/>
            <w:vMerge w:val="restart"/>
            <w:tcBorders>
              <w:right w:val="single" w:sz="4" w:space="0" w:color="auto"/>
            </w:tcBorders>
            <w:textDirection w:val="btLr"/>
          </w:tcPr>
          <w:p w:rsidR="0043614D" w:rsidRPr="00C579D3" w:rsidRDefault="0043614D" w:rsidP="0043614D">
            <w:pPr>
              <w:ind w:right="113" w:firstLine="142"/>
              <w:jc w:val="center"/>
              <w:rPr>
                <w:rFonts w:ascii="Times New Roman" w:hAnsi="Times New Roman" w:cs="Times New Roman"/>
                <w:i/>
                <w:position w:val="6"/>
              </w:rPr>
            </w:pPr>
            <w:r w:rsidRPr="00C579D3">
              <w:rPr>
                <w:rFonts w:ascii="Times New Roman" w:hAnsi="Times New Roman" w:cs="Times New Roman"/>
                <w:i/>
                <w:position w:val="6"/>
              </w:rPr>
              <w:t>Način        realizacije</w:t>
            </w:r>
          </w:p>
        </w:tc>
        <w:tc>
          <w:tcPr>
            <w:tcW w:w="3686" w:type="dxa"/>
            <w:tcBorders>
              <w:left w:val="single" w:sz="4" w:space="0" w:color="auto"/>
              <w:right w:val="single" w:sz="4" w:space="0" w:color="auto"/>
            </w:tcBorders>
          </w:tcPr>
          <w:p w:rsidR="0043614D" w:rsidRPr="00C579D3" w:rsidRDefault="0043614D" w:rsidP="0043614D">
            <w:pPr>
              <w:rPr>
                <w:rFonts w:ascii="Times New Roman" w:hAnsi="Times New Roman" w:cs="Times New Roman"/>
                <w:i/>
              </w:rPr>
            </w:pPr>
            <w:r w:rsidRPr="00C579D3">
              <w:rPr>
                <w:rFonts w:ascii="Times New Roman" w:hAnsi="Times New Roman" w:cs="Times New Roman"/>
                <w:i/>
              </w:rPr>
              <w:t>Oblik:</w:t>
            </w:r>
          </w:p>
        </w:tc>
        <w:tc>
          <w:tcPr>
            <w:tcW w:w="9859" w:type="dxa"/>
            <w:tcBorders>
              <w:left w:val="single" w:sz="4" w:space="0" w:color="auto"/>
            </w:tcBorders>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Frontalni rad s učenicima, praktične zadaće i vježbe na modelima</w:t>
            </w:r>
          </w:p>
        </w:tc>
      </w:tr>
      <w:tr w:rsidR="0043614D" w:rsidRPr="00AF26CE" w:rsidTr="001A3942">
        <w:trPr>
          <w:trHeight w:val="278"/>
        </w:trPr>
        <w:tc>
          <w:tcPr>
            <w:tcW w:w="675" w:type="dxa"/>
            <w:vMerge/>
            <w:tcBorders>
              <w:right w:val="single" w:sz="4" w:space="0" w:color="auto"/>
            </w:tcBorders>
          </w:tcPr>
          <w:p w:rsidR="0043614D" w:rsidRPr="00C579D3" w:rsidRDefault="0043614D" w:rsidP="0043614D">
            <w:pPr>
              <w:rPr>
                <w:rFonts w:ascii="Times New Roman" w:hAnsi="Times New Roman" w:cs="Times New Roman"/>
              </w:rPr>
            </w:pPr>
          </w:p>
        </w:tc>
        <w:tc>
          <w:tcPr>
            <w:tcW w:w="3686" w:type="dxa"/>
            <w:tcBorders>
              <w:left w:val="single" w:sz="4" w:space="0" w:color="auto"/>
              <w:right w:val="single" w:sz="4" w:space="0" w:color="auto"/>
            </w:tcBorders>
          </w:tcPr>
          <w:p w:rsidR="0043614D" w:rsidRPr="00C579D3" w:rsidRDefault="0043614D" w:rsidP="0043614D">
            <w:pPr>
              <w:rPr>
                <w:rFonts w:ascii="Times New Roman" w:hAnsi="Times New Roman" w:cs="Times New Roman"/>
                <w:i/>
              </w:rPr>
            </w:pPr>
            <w:r w:rsidRPr="00C579D3">
              <w:rPr>
                <w:rFonts w:ascii="Times New Roman" w:hAnsi="Times New Roman" w:cs="Times New Roman"/>
                <w:i/>
              </w:rPr>
              <w:t>Sudionici:</w:t>
            </w:r>
          </w:p>
        </w:tc>
        <w:tc>
          <w:tcPr>
            <w:tcW w:w="9859" w:type="dxa"/>
            <w:tcBorders>
              <w:left w:val="single" w:sz="4" w:space="0" w:color="auto"/>
            </w:tcBorders>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Učenici</w:t>
            </w:r>
            <w:r w:rsidR="00F04DF0">
              <w:rPr>
                <w:rFonts w:ascii="Times New Roman" w:hAnsi="Times New Roman" w:cs="Times New Roman"/>
              </w:rPr>
              <w:t xml:space="preserve"> 1.,</w:t>
            </w:r>
            <w:r w:rsidRPr="00AF26CE">
              <w:rPr>
                <w:rFonts w:ascii="Times New Roman" w:hAnsi="Times New Roman" w:cs="Times New Roman"/>
              </w:rPr>
              <w:t xml:space="preserve"> 2. </w:t>
            </w:r>
            <w:r w:rsidR="00F04DF0">
              <w:rPr>
                <w:rFonts w:ascii="Times New Roman" w:hAnsi="Times New Roman" w:cs="Times New Roman"/>
              </w:rPr>
              <w:t>i</w:t>
            </w:r>
            <w:r w:rsidRPr="00AF26CE">
              <w:rPr>
                <w:rFonts w:ascii="Times New Roman" w:hAnsi="Times New Roman" w:cs="Times New Roman"/>
              </w:rPr>
              <w:t xml:space="preserve"> 3. razreda automehaničara</w:t>
            </w:r>
          </w:p>
        </w:tc>
      </w:tr>
      <w:tr w:rsidR="0043614D" w:rsidRPr="00AF26CE" w:rsidTr="001A3942">
        <w:trPr>
          <w:trHeight w:val="270"/>
        </w:trPr>
        <w:tc>
          <w:tcPr>
            <w:tcW w:w="675" w:type="dxa"/>
            <w:vMerge/>
            <w:tcBorders>
              <w:right w:val="single" w:sz="4" w:space="0" w:color="auto"/>
            </w:tcBorders>
          </w:tcPr>
          <w:p w:rsidR="0043614D" w:rsidRPr="00C579D3" w:rsidRDefault="0043614D" w:rsidP="0043614D">
            <w:pPr>
              <w:rPr>
                <w:rFonts w:ascii="Times New Roman" w:hAnsi="Times New Roman" w:cs="Times New Roman"/>
              </w:rPr>
            </w:pPr>
          </w:p>
        </w:tc>
        <w:tc>
          <w:tcPr>
            <w:tcW w:w="3686" w:type="dxa"/>
            <w:tcBorders>
              <w:left w:val="single" w:sz="4" w:space="0" w:color="auto"/>
              <w:right w:val="single" w:sz="4" w:space="0" w:color="auto"/>
            </w:tcBorders>
          </w:tcPr>
          <w:p w:rsidR="0043614D" w:rsidRPr="00C579D3" w:rsidRDefault="0043614D" w:rsidP="0043614D">
            <w:pPr>
              <w:rPr>
                <w:rFonts w:ascii="Times New Roman" w:hAnsi="Times New Roman" w:cs="Times New Roman"/>
                <w:i/>
              </w:rPr>
            </w:pPr>
            <w:r w:rsidRPr="00C579D3">
              <w:rPr>
                <w:rFonts w:ascii="Times New Roman" w:hAnsi="Times New Roman" w:cs="Times New Roman"/>
                <w:i/>
              </w:rPr>
              <w:t xml:space="preserve">Način učenja (što rade </w:t>
            </w:r>
            <w:r w:rsidRPr="00C579D3">
              <w:rPr>
                <w:rFonts w:ascii="Times New Roman" w:hAnsi="Times New Roman" w:cs="Times New Roman"/>
                <w:i/>
              </w:rPr>
              <w:lastRenderedPageBreak/>
              <w:t>učenici)</w:t>
            </w:r>
          </w:p>
        </w:tc>
        <w:tc>
          <w:tcPr>
            <w:tcW w:w="9859" w:type="dxa"/>
            <w:tcBorders>
              <w:left w:val="single" w:sz="4" w:space="0" w:color="auto"/>
            </w:tcBorders>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lastRenderedPageBreak/>
              <w:t xml:space="preserve">Priprema učenika u školskoj radionici i na modelima dijelova </w:t>
            </w:r>
            <w:r w:rsidRPr="00AF26CE">
              <w:rPr>
                <w:rFonts w:ascii="Times New Roman" w:hAnsi="Times New Roman" w:cs="Times New Roman"/>
              </w:rPr>
              <w:lastRenderedPageBreak/>
              <w:t>vozila,  praktično i teoretski</w:t>
            </w:r>
          </w:p>
        </w:tc>
      </w:tr>
      <w:tr w:rsidR="0043614D" w:rsidRPr="00AF26CE" w:rsidTr="001A3942">
        <w:trPr>
          <w:trHeight w:val="281"/>
        </w:trPr>
        <w:tc>
          <w:tcPr>
            <w:tcW w:w="675" w:type="dxa"/>
            <w:vMerge/>
            <w:tcBorders>
              <w:right w:val="single" w:sz="4" w:space="0" w:color="auto"/>
            </w:tcBorders>
          </w:tcPr>
          <w:p w:rsidR="0043614D" w:rsidRPr="00C579D3" w:rsidRDefault="0043614D" w:rsidP="0043614D">
            <w:pPr>
              <w:rPr>
                <w:rFonts w:ascii="Times New Roman" w:hAnsi="Times New Roman" w:cs="Times New Roman"/>
              </w:rPr>
            </w:pPr>
          </w:p>
        </w:tc>
        <w:tc>
          <w:tcPr>
            <w:tcW w:w="3686" w:type="dxa"/>
            <w:tcBorders>
              <w:left w:val="single" w:sz="4" w:space="0" w:color="auto"/>
              <w:right w:val="single" w:sz="4" w:space="0" w:color="auto"/>
            </w:tcBorders>
          </w:tcPr>
          <w:p w:rsidR="0043614D" w:rsidRPr="00C579D3" w:rsidRDefault="0043614D" w:rsidP="0043614D">
            <w:pPr>
              <w:rPr>
                <w:rFonts w:ascii="Times New Roman" w:hAnsi="Times New Roman" w:cs="Times New Roman"/>
                <w:i/>
              </w:rPr>
            </w:pPr>
            <w:r w:rsidRPr="00C579D3">
              <w:rPr>
                <w:rFonts w:ascii="Times New Roman" w:hAnsi="Times New Roman" w:cs="Times New Roman"/>
                <w:i/>
              </w:rPr>
              <w:t>Metode poučavanja ( što rade učitelji)</w:t>
            </w:r>
          </w:p>
        </w:tc>
        <w:tc>
          <w:tcPr>
            <w:tcW w:w="9859" w:type="dxa"/>
            <w:tcBorders>
              <w:left w:val="single" w:sz="4" w:space="0" w:color="auto"/>
            </w:tcBorders>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Nastavnik objašnjava tehnička rješenja i načine popravka te pokazuje na modelima vježbe</w:t>
            </w:r>
          </w:p>
        </w:tc>
      </w:tr>
      <w:tr w:rsidR="0043614D" w:rsidRPr="00AF26CE" w:rsidTr="001A3942">
        <w:trPr>
          <w:trHeight w:val="314"/>
        </w:trPr>
        <w:tc>
          <w:tcPr>
            <w:tcW w:w="675" w:type="dxa"/>
            <w:vMerge/>
            <w:tcBorders>
              <w:right w:val="single" w:sz="4" w:space="0" w:color="auto"/>
            </w:tcBorders>
          </w:tcPr>
          <w:p w:rsidR="0043614D" w:rsidRPr="00C579D3" w:rsidRDefault="0043614D" w:rsidP="0043614D">
            <w:pPr>
              <w:rPr>
                <w:rFonts w:ascii="Times New Roman" w:hAnsi="Times New Roman" w:cs="Times New Roman"/>
              </w:rPr>
            </w:pPr>
          </w:p>
        </w:tc>
        <w:tc>
          <w:tcPr>
            <w:tcW w:w="3686" w:type="dxa"/>
            <w:tcBorders>
              <w:left w:val="single" w:sz="4" w:space="0" w:color="auto"/>
              <w:right w:val="single" w:sz="4" w:space="0" w:color="auto"/>
            </w:tcBorders>
          </w:tcPr>
          <w:p w:rsidR="0043614D" w:rsidRPr="00C579D3" w:rsidRDefault="0043614D" w:rsidP="0043614D">
            <w:pPr>
              <w:rPr>
                <w:rFonts w:ascii="Times New Roman" w:hAnsi="Times New Roman" w:cs="Times New Roman"/>
                <w:i/>
              </w:rPr>
            </w:pPr>
            <w:r w:rsidRPr="00C579D3">
              <w:rPr>
                <w:rFonts w:ascii="Times New Roman" w:hAnsi="Times New Roman" w:cs="Times New Roman"/>
                <w:i/>
              </w:rPr>
              <w:t>Trajanje izvedbe:</w:t>
            </w:r>
          </w:p>
        </w:tc>
        <w:tc>
          <w:tcPr>
            <w:tcW w:w="9859" w:type="dxa"/>
            <w:tcBorders>
              <w:left w:val="single" w:sz="4" w:space="0" w:color="auto"/>
            </w:tcBorders>
          </w:tcPr>
          <w:p w:rsidR="0043614D" w:rsidRPr="00AF26CE" w:rsidRDefault="00F04DF0" w:rsidP="0043614D">
            <w:pPr>
              <w:jc w:val="center"/>
              <w:rPr>
                <w:rFonts w:ascii="Times New Roman" w:hAnsi="Times New Roman" w:cs="Times New Roman"/>
              </w:rPr>
            </w:pPr>
            <w:r>
              <w:rPr>
                <w:rFonts w:ascii="Times New Roman" w:hAnsi="Times New Roman" w:cs="Times New Roman"/>
              </w:rPr>
              <w:t>Proljeće 2018.</w:t>
            </w:r>
          </w:p>
        </w:tc>
      </w:tr>
      <w:tr w:rsidR="0043614D" w:rsidRPr="00AF26CE" w:rsidTr="001A3942">
        <w:tc>
          <w:tcPr>
            <w:tcW w:w="4361" w:type="dxa"/>
            <w:gridSpan w:val="2"/>
          </w:tcPr>
          <w:p w:rsidR="0043614D" w:rsidRPr="00C579D3" w:rsidRDefault="0043614D" w:rsidP="0043614D">
            <w:pPr>
              <w:rPr>
                <w:rFonts w:ascii="Times New Roman" w:hAnsi="Times New Roman" w:cs="Times New Roman"/>
                <w:i/>
              </w:rPr>
            </w:pPr>
          </w:p>
          <w:p w:rsidR="0043614D" w:rsidRPr="00C579D3" w:rsidRDefault="0043614D" w:rsidP="0043614D">
            <w:pPr>
              <w:rPr>
                <w:rFonts w:ascii="Times New Roman" w:hAnsi="Times New Roman" w:cs="Times New Roman"/>
                <w:i/>
              </w:rPr>
            </w:pPr>
            <w:r w:rsidRPr="00C579D3">
              <w:rPr>
                <w:rFonts w:ascii="Times New Roman" w:hAnsi="Times New Roman" w:cs="Times New Roman"/>
                <w:i/>
              </w:rPr>
              <w:t>Potrebni resursi:</w:t>
            </w:r>
          </w:p>
          <w:p w:rsidR="0043614D" w:rsidRPr="00C579D3" w:rsidRDefault="0043614D" w:rsidP="0043614D">
            <w:pPr>
              <w:rPr>
                <w:rFonts w:ascii="Times New Roman" w:hAnsi="Times New Roman" w:cs="Times New Roman"/>
                <w:i/>
              </w:rPr>
            </w:pPr>
          </w:p>
        </w:tc>
        <w:tc>
          <w:tcPr>
            <w:tcW w:w="9859" w:type="dxa"/>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Opremljena radionica s modelima i vozilima za dijagnostiku i održavanje vozila</w:t>
            </w:r>
          </w:p>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Dijagnostička oprema za razne sustave u cestovnim vozilima</w:t>
            </w:r>
          </w:p>
        </w:tc>
      </w:tr>
      <w:tr w:rsidR="0043614D" w:rsidRPr="00AF26CE" w:rsidTr="001A3942">
        <w:tc>
          <w:tcPr>
            <w:tcW w:w="4361"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Moguće teškoće:</w:t>
            </w:r>
          </w:p>
        </w:tc>
        <w:tc>
          <w:tcPr>
            <w:tcW w:w="9859" w:type="dxa"/>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Nedostatak opreme za pripremu takmičara</w:t>
            </w:r>
          </w:p>
        </w:tc>
      </w:tr>
      <w:tr w:rsidR="0043614D" w:rsidRPr="00AF26CE" w:rsidTr="001A3942">
        <w:tc>
          <w:tcPr>
            <w:tcW w:w="4361"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Način pračenja i provjere ishoda / postignuća:</w:t>
            </w:r>
          </w:p>
        </w:tc>
        <w:tc>
          <w:tcPr>
            <w:tcW w:w="9859" w:type="dxa"/>
          </w:tcPr>
          <w:p w:rsidR="0043614D" w:rsidRPr="00AF26CE" w:rsidRDefault="0043614D" w:rsidP="00AF26CE">
            <w:pPr>
              <w:jc w:val="center"/>
              <w:rPr>
                <w:rFonts w:ascii="Times New Roman" w:hAnsi="Times New Roman" w:cs="Times New Roman"/>
              </w:rPr>
            </w:pPr>
            <w:r w:rsidRPr="00AF26CE">
              <w:rPr>
                <w:rFonts w:ascii="Times New Roman" w:hAnsi="Times New Roman" w:cs="Times New Roman"/>
              </w:rPr>
              <w:t>Na satu stručnih predmeta, kroz razgoovr uvidjeti razumijevanje viđeno</w:t>
            </w:r>
            <w:r w:rsidR="00AF26CE">
              <w:rPr>
                <w:rFonts w:ascii="Times New Roman" w:hAnsi="Times New Roman" w:cs="Times New Roman"/>
              </w:rPr>
              <w:t>g</w:t>
            </w:r>
          </w:p>
        </w:tc>
      </w:tr>
      <w:tr w:rsidR="0043614D" w:rsidRPr="00AF26CE" w:rsidTr="001A3942">
        <w:tc>
          <w:tcPr>
            <w:tcW w:w="4361"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Okvirni troškovnik:</w:t>
            </w:r>
          </w:p>
        </w:tc>
        <w:tc>
          <w:tcPr>
            <w:tcW w:w="9859" w:type="dxa"/>
          </w:tcPr>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Put u Zagreb 700.00 kn</w:t>
            </w:r>
          </w:p>
        </w:tc>
      </w:tr>
      <w:tr w:rsidR="0043614D" w:rsidRPr="00AF26CE" w:rsidTr="001A3942">
        <w:tc>
          <w:tcPr>
            <w:tcW w:w="4361" w:type="dxa"/>
            <w:gridSpan w:val="2"/>
          </w:tcPr>
          <w:p w:rsidR="0043614D" w:rsidRPr="00C579D3" w:rsidRDefault="0043614D" w:rsidP="0043614D">
            <w:pPr>
              <w:rPr>
                <w:rFonts w:ascii="Times New Roman" w:hAnsi="Times New Roman" w:cs="Times New Roman"/>
                <w:i/>
              </w:rPr>
            </w:pPr>
            <w:r w:rsidRPr="00C579D3">
              <w:rPr>
                <w:rFonts w:ascii="Times New Roman" w:hAnsi="Times New Roman" w:cs="Times New Roman"/>
                <w:i/>
              </w:rPr>
              <w:t>Odgovorne osobe:</w:t>
            </w:r>
          </w:p>
        </w:tc>
        <w:tc>
          <w:tcPr>
            <w:tcW w:w="9859" w:type="dxa"/>
          </w:tcPr>
          <w:p w:rsidR="0043614D" w:rsidRPr="00AF26CE" w:rsidRDefault="00F04DF0" w:rsidP="0043614D">
            <w:pPr>
              <w:jc w:val="center"/>
              <w:rPr>
                <w:rFonts w:ascii="Times New Roman" w:hAnsi="Times New Roman" w:cs="Times New Roman"/>
              </w:rPr>
            </w:pPr>
            <w:r>
              <w:rPr>
                <w:rFonts w:ascii="Times New Roman" w:hAnsi="Times New Roman" w:cs="Times New Roman"/>
              </w:rPr>
              <w:t>Radoslav Keča</w:t>
            </w:r>
            <w:r w:rsidR="0043614D" w:rsidRPr="00AF26CE">
              <w:rPr>
                <w:rFonts w:ascii="Times New Roman" w:hAnsi="Times New Roman" w:cs="Times New Roman"/>
              </w:rPr>
              <w:t>, prof.</w:t>
            </w:r>
          </w:p>
          <w:p w:rsidR="0043614D" w:rsidRPr="00AF26CE" w:rsidRDefault="0043614D" w:rsidP="0043614D">
            <w:pPr>
              <w:jc w:val="center"/>
              <w:rPr>
                <w:rFonts w:ascii="Times New Roman" w:hAnsi="Times New Roman" w:cs="Times New Roman"/>
              </w:rPr>
            </w:pPr>
            <w:r w:rsidRPr="00AF26CE">
              <w:rPr>
                <w:rFonts w:ascii="Times New Roman" w:hAnsi="Times New Roman" w:cs="Times New Roman"/>
              </w:rPr>
              <w:t>Mladen Gecan prof.</w:t>
            </w:r>
          </w:p>
        </w:tc>
      </w:tr>
    </w:tbl>
    <w:p w:rsidR="007A6860" w:rsidRDefault="007A6860" w:rsidP="003D73F6"/>
    <w:p w:rsidR="003D73F6" w:rsidRDefault="003D73F6" w:rsidP="003D73F6">
      <w:r>
        <w:t>Kurikulumsko područje: OBRADA DRVA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0"/>
        <w:gridCol w:w="6959"/>
      </w:tblGrid>
      <w:tr w:rsidR="003D73F6" w:rsidRPr="00AF26CE" w:rsidTr="003D73F6">
        <w:tc>
          <w:tcPr>
            <w:tcW w:w="3129" w:type="dxa"/>
            <w:gridSpan w:val="2"/>
          </w:tcPr>
          <w:p w:rsidR="003D73F6" w:rsidRPr="00AF26CE" w:rsidRDefault="003D73F6" w:rsidP="003D73F6">
            <w:r w:rsidRPr="00AF26CE">
              <w:t>Ciklus (razred):</w:t>
            </w:r>
          </w:p>
        </w:tc>
        <w:tc>
          <w:tcPr>
            <w:tcW w:w="11091" w:type="dxa"/>
          </w:tcPr>
          <w:p w:rsidR="003D73F6" w:rsidRPr="00AF26CE" w:rsidRDefault="00F04DF0" w:rsidP="003D73F6">
            <w:r>
              <w:t>2</w:t>
            </w:r>
            <w:r w:rsidR="003D73F6" w:rsidRPr="00AF26CE">
              <w:t>.d</w:t>
            </w:r>
          </w:p>
        </w:tc>
      </w:tr>
      <w:tr w:rsidR="003D73F6" w:rsidRPr="00AF26CE" w:rsidTr="003D73F6">
        <w:tc>
          <w:tcPr>
            <w:tcW w:w="3129" w:type="dxa"/>
            <w:gridSpan w:val="2"/>
          </w:tcPr>
          <w:p w:rsidR="003D73F6" w:rsidRPr="00AF26CE" w:rsidRDefault="003D73F6" w:rsidP="003D73F6">
            <w:r w:rsidRPr="00AF26CE">
              <w:t>Cilj:</w:t>
            </w:r>
          </w:p>
        </w:tc>
        <w:tc>
          <w:tcPr>
            <w:tcW w:w="11091" w:type="dxa"/>
          </w:tcPr>
          <w:p w:rsidR="003D73F6" w:rsidRPr="00AF26CE" w:rsidRDefault="003D73F6" w:rsidP="003D73F6">
            <w:r w:rsidRPr="00AF26CE">
              <w:t>Upoznavanje sa stolarskom strukom, obradom drva, proizvodima iz drva i drvnih materijala</w:t>
            </w:r>
          </w:p>
        </w:tc>
      </w:tr>
      <w:tr w:rsidR="003D73F6" w:rsidRPr="00AF26CE" w:rsidTr="003D73F6">
        <w:tc>
          <w:tcPr>
            <w:tcW w:w="3129" w:type="dxa"/>
            <w:gridSpan w:val="2"/>
          </w:tcPr>
          <w:p w:rsidR="003D73F6" w:rsidRPr="00AF26CE" w:rsidRDefault="003D73F6" w:rsidP="003D73F6">
            <w:r w:rsidRPr="00AF26CE">
              <w:t>Obrazloženje cilja (povezan s potrebama, interesima učenika i vrijednostima ŠK):</w:t>
            </w:r>
          </w:p>
        </w:tc>
        <w:tc>
          <w:tcPr>
            <w:tcW w:w="11091" w:type="dxa"/>
          </w:tcPr>
          <w:p w:rsidR="003D73F6" w:rsidRPr="00AF26CE" w:rsidRDefault="003D73F6" w:rsidP="003D73F6">
            <w:r w:rsidRPr="00AF26CE">
              <w:t>Upoznavanje stolarske radionice, ručnih alata, strojeva, organizacija stolarske radionice, upoznavanje proizvođača namještaja na hrvatskom i ino tržištu, nove tehnologije, strojevi i alati, primjena materijala. Ukazati na značaj drvne struke a prvenstveno na finalizaciji proizvoda kao i na konkurentnost na tržištu.</w:t>
            </w:r>
          </w:p>
        </w:tc>
      </w:tr>
      <w:tr w:rsidR="003D73F6" w:rsidRPr="00AF26CE" w:rsidTr="003D73F6">
        <w:tc>
          <w:tcPr>
            <w:tcW w:w="3129" w:type="dxa"/>
            <w:gridSpan w:val="2"/>
          </w:tcPr>
          <w:p w:rsidR="003D73F6" w:rsidRPr="00AF26CE" w:rsidRDefault="003D73F6" w:rsidP="003D73F6">
            <w:r w:rsidRPr="00AF26CE">
              <w:t>Namjena:</w:t>
            </w:r>
          </w:p>
        </w:tc>
        <w:tc>
          <w:tcPr>
            <w:tcW w:w="11091" w:type="dxa"/>
          </w:tcPr>
          <w:p w:rsidR="003D73F6" w:rsidRPr="00AF26CE" w:rsidRDefault="003D73F6" w:rsidP="003D73F6">
            <w:r w:rsidRPr="00AF26CE">
              <w:t>Poticati samostalnost u radu.  Znati prepoznati kvalitetan proizvod. Moći upotrijebiti usvojena znanja pri izradi proizvoda.</w:t>
            </w:r>
          </w:p>
        </w:tc>
      </w:tr>
      <w:tr w:rsidR="003D73F6" w:rsidRPr="00AF26CE" w:rsidTr="003D73F6">
        <w:tc>
          <w:tcPr>
            <w:tcW w:w="3129" w:type="dxa"/>
            <w:gridSpan w:val="2"/>
          </w:tcPr>
          <w:p w:rsidR="003D73F6" w:rsidRPr="00AF26CE" w:rsidRDefault="003D73F6" w:rsidP="003D73F6">
            <w:r w:rsidRPr="00AF26CE">
              <w:t>Očekivani ishodi/postignuća:</w:t>
            </w:r>
          </w:p>
        </w:tc>
        <w:tc>
          <w:tcPr>
            <w:tcW w:w="11091" w:type="dxa"/>
          </w:tcPr>
          <w:p w:rsidR="003D73F6" w:rsidRPr="00AF26CE" w:rsidRDefault="003D73F6" w:rsidP="003D73F6">
            <w:r w:rsidRPr="00AF26CE">
              <w:t>Moći upotrijebiti ručne alate za obradu drveta,usporediti osnovne karakteristike alata raznih proizvođača, primjeniti odgovarajući materijal za određeni proizvod, moći rukovati novim tehnologijama u drvnoj struci, upoznati proizvođače namještaja, primijeniti usvojena znanja</w:t>
            </w:r>
          </w:p>
        </w:tc>
      </w:tr>
      <w:tr w:rsidR="003D73F6" w:rsidRPr="00AF26CE" w:rsidTr="003D73F6">
        <w:tc>
          <w:tcPr>
            <w:tcW w:w="1166" w:type="dxa"/>
          </w:tcPr>
          <w:p w:rsidR="003D73F6" w:rsidRPr="00AF26CE" w:rsidRDefault="003D73F6" w:rsidP="003D73F6">
            <w:r w:rsidRPr="00AF26CE">
              <w:t xml:space="preserve">    Način realizacije:     </w:t>
            </w:r>
          </w:p>
        </w:tc>
        <w:tc>
          <w:tcPr>
            <w:tcW w:w="1963" w:type="dxa"/>
          </w:tcPr>
          <w:tbl>
            <w:tblPr>
              <w:tblStyle w:val="Reetkatablice"/>
              <w:tblW w:w="0" w:type="auto"/>
              <w:tblLook w:val="04A0" w:firstRow="1" w:lastRow="0" w:firstColumn="1" w:lastColumn="0" w:noHBand="0" w:noVBand="1"/>
            </w:tblPr>
            <w:tblGrid>
              <w:gridCol w:w="1544"/>
            </w:tblGrid>
            <w:tr w:rsidR="003D73F6" w:rsidRPr="00AF26CE" w:rsidTr="003D73F6">
              <w:tc>
                <w:tcPr>
                  <w:tcW w:w="1903" w:type="dxa"/>
                </w:tcPr>
                <w:p w:rsidR="003D73F6" w:rsidRPr="00AF26CE" w:rsidRDefault="003D73F6" w:rsidP="00AB28C6">
                  <w:pPr>
                    <w:framePr w:hSpace="180" w:wrap="around" w:vAnchor="text" w:hAnchor="margin" w:y="33"/>
                  </w:pPr>
                  <w:r w:rsidRPr="00AF26CE">
                    <w:t>Oblik:</w:t>
                  </w:r>
                </w:p>
              </w:tc>
            </w:tr>
            <w:tr w:rsidR="003D73F6" w:rsidRPr="00AF26CE" w:rsidTr="003D73F6">
              <w:tc>
                <w:tcPr>
                  <w:tcW w:w="1903" w:type="dxa"/>
                </w:tcPr>
                <w:p w:rsidR="003D73F6" w:rsidRPr="00AF26CE" w:rsidRDefault="003D73F6" w:rsidP="00AB28C6">
                  <w:pPr>
                    <w:framePr w:hSpace="180" w:wrap="around" w:vAnchor="text" w:hAnchor="margin" w:y="33"/>
                  </w:pPr>
                  <w:r w:rsidRPr="00AF26CE">
                    <w:t>Sudionici:</w:t>
                  </w:r>
                </w:p>
              </w:tc>
            </w:tr>
            <w:tr w:rsidR="003D73F6" w:rsidRPr="00AF26CE" w:rsidTr="003D73F6">
              <w:tc>
                <w:tcPr>
                  <w:tcW w:w="1903" w:type="dxa"/>
                </w:tcPr>
                <w:p w:rsidR="003D73F6" w:rsidRPr="00AF26CE" w:rsidRDefault="003D73F6" w:rsidP="00AB28C6">
                  <w:pPr>
                    <w:framePr w:hSpace="180" w:wrap="around" w:vAnchor="text" w:hAnchor="margin" w:y="33"/>
                  </w:pPr>
                  <w:r w:rsidRPr="00AF26CE">
                    <w:t>Način učenja (što rade učenici):</w:t>
                  </w:r>
                </w:p>
              </w:tc>
            </w:tr>
            <w:tr w:rsidR="003D73F6" w:rsidRPr="00AF26CE" w:rsidTr="003D73F6">
              <w:tc>
                <w:tcPr>
                  <w:tcW w:w="1903" w:type="dxa"/>
                </w:tcPr>
                <w:p w:rsidR="003D73F6" w:rsidRPr="00AF26CE" w:rsidRDefault="003D73F6" w:rsidP="00AB28C6">
                  <w:pPr>
                    <w:framePr w:hSpace="180" w:wrap="around" w:vAnchor="text" w:hAnchor="margin" w:y="33"/>
                  </w:pPr>
                  <w:r w:rsidRPr="00AF26CE">
                    <w:t>Metode poučavanja (što rade učitelji):</w:t>
                  </w:r>
                </w:p>
              </w:tc>
            </w:tr>
            <w:tr w:rsidR="003D73F6" w:rsidRPr="00AF26CE" w:rsidTr="003D73F6">
              <w:tc>
                <w:tcPr>
                  <w:tcW w:w="1903" w:type="dxa"/>
                </w:tcPr>
                <w:p w:rsidR="003D73F6" w:rsidRPr="00AF26CE" w:rsidRDefault="003D73F6" w:rsidP="00AB28C6">
                  <w:pPr>
                    <w:framePr w:hSpace="180" w:wrap="around" w:vAnchor="text" w:hAnchor="margin" w:y="33"/>
                  </w:pPr>
                  <w:r w:rsidRPr="00AF26CE">
                    <w:t>Trajanje izvedbe:</w:t>
                  </w:r>
                </w:p>
              </w:tc>
            </w:tr>
          </w:tbl>
          <w:p w:rsidR="003D73F6" w:rsidRPr="00AF26CE" w:rsidRDefault="003D73F6" w:rsidP="003D73F6"/>
        </w:tc>
        <w:tc>
          <w:tcPr>
            <w:tcW w:w="11091" w:type="dxa"/>
          </w:tcPr>
          <w:tbl>
            <w:tblPr>
              <w:tblStyle w:val="Reetkatablice"/>
              <w:tblW w:w="0" w:type="auto"/>
              <w:tblLook w:val="04A0" w:firstRow="1" w:lastRow="0" w:firstColumn="1" w:lastColumn="0" w:noHBand="0" w:noVBand="1"/>
            </w:tblPr>
            <w:tblGrid>
              <w:gridCol w:w="6733"/>
            </w:tblGrid>
            <w:tr w:rsidR="003D73F6" w:rsidRPr="00AF26CE" w:rsidTr="003D73F6">
              <w:tc>
                <w:tcPr>
                  <w:tcW w:w="11329" w:type="dxa"/>
                </w:tcPr>
                <w:p w:rsidR="003D73F6" w:rsidRPr="00AF26CE" w:rsidRDefault="003D73F6" w:rsidP="00AB28C6">
                  <w:pPr>
                    <w:framePr w:hSpace="180" w:wrap="around" w:vAnchor="text" w:hAnchor="margin" w:y="33"/>
                  </w:pPr>
                  <w:r w:rsidRPr="00AF26CE">
                    <w:t xml:space="preserve"> stručni izleti</w:t>
                  </w:r>
                </w:p>
              </w:tc>
            </w:tr>
            <w:tr w:rsidR="003D73F6" w:rsidRPr="00AF26CE" w:rsidTr="003D73F6">
              <w:tc>
                <w:tcPr>
                  <w:tcW w:w="11329" w:type="dxa"/>
                </w:tcPr>
                <w:p w:rsidR="003D73F6" w:rsidRPr="00AF26CE" w:rsidRDefault="003D73F6" w:rsidP="00AB28C6">
                  <w:pPr>
                    <w:framePr w:hSpace="180" w:wrap="around" w:vAnchor="text" w:hAnchor="margin" w:y="33"/>
                  </w:pPr>
                  <w:r w:rsidRPr="00AF26CE">
                    <w:t>učenici, nastavnici struke, radne organizacije, stolarske radionice</w:t>
                  </w:r>
                </w:p>
              </w:tc>
            </w:tr>
            <w:tr w:rsidR="003D73F6" w:rsidRPr="00AF26CE" w:rsidTr="003D73F6">
              <w:tc>
                <w:tcPr>
                  <w:tcW w:w="11329" w:type="dxa"/>
                </w:tcPr>
                <w:p w:rsidR="003D73F6" w:rsidRPr="00AF26CE" w:rsidRDefault="003D73F6" w:rsidP="00AB28C6">
                  <w:pPr>
                    <w:framePr w:hSpace="180" w:wrap="around" w:vAnchor="text" w:hAnchor="margin" w:y="33"/>
                  </w:pPr>
                  <w:r w:rsidRPr="00AF26CE">
                    <w:t>Razgovor, prikupljanje različitih informacija, dokumentacije.</w:t>
                  </w:r>
                </w:p>
                <w:p w:rsidR="003D73F6" w:rsidRPr="00AF26CE" w:rsidRDefault="003D73F6" w:rsidP="00AB28C6">
                  <w:pPr>
                    <w:framePr w:hSpace="180" w:wrap="around" w:vAnchor="text" w:hAnchor="margin" w:y="33"/>
                  </w:pPr>
                </w:p>
                <w:p w:rsidR="003D73F6" w:rsidRPr="00AF26CE" w:rsidRDefault="003D73F6" w:rsidP="00AB28C6">
                  <w:pPr>
                    <w:framePr w:hSpace="180" w:wrap="around" w:vAnchor="text" w:hAnchor="margin" w:y="33"/>
                  </w:pPr>
                </w:p>
              </w:tc>
            </w:tr>
            <w:tr w:rsidR="003D73F6" w:rsidRPr="00AF26CE" w:rsidTr="003D73F6">
              <w:tc>
                <w:tcPr>
                  <w:tcW w:w="11329" w:type="dxa"/>
                </w:tcPr>
                <w:p w:rsidR="003D73F6" w:rsidRPr="00AF26CE" w:rsidRDefault="003D73F6" w:rsidP="00AB28C6">
                  <w:pPr>
                    <w:framePr w:hSpace="180" w:wrap="around" w:vAnchor="text" w:hAnchor="margin" w:y="33"/>
                  </w:pPr>
                  <w:r w:rsidRPr="00AF26CE">
                    <w:t>Razgovor, prezentacija.</w:t>
                  </w:r>
                </w:p>
                <w:p w:rsidR="003D73F6" w:rsidRPr="00AF26CE" w:rsidRDefault="003D73F6" w:rsidP="00AB28C6">
                  <w:pPr>
                    <w:framePr w:hSpace="180" w:wrap="around" w:vAnchor="text" w:hAnchor="margin" w:y="33"/>
                  </w:pPr>
                </w:p>
                <w:p w:rsidR="003D73F6" w:rsidRDefault="003D73F6" w:rsidP="00AB28C6">
                  <w:pPr>
                    <w:framePr w:hSpace="180" w:wrap="around" w:vAnchor="text" w:hAnchor="margin" w:y="33"/>
                  </w:pPr>
                </w:p>
                <w:p w:rsidR="00AF26CE" w:rsidRPr="00AF26CE" w:rsidRDefault="00AF26CE" w:rsidP="00AB28C6">
                  <w:pPr>
                    <w:framePr w:hSpace="180" w:wrap="around" w:vAnchor="text" w:hAnchor="margin" w:y="33"/>
                  </w:pPr>
                </w:p>
              </w:tc>
            </w:tr>
            <w:tr w:rsidR="003D73F6" w:rsidRPr="00AF26CE" w:rsidTr="003D73F6">
              <w:tc>
                <w:tcPr>
                  <w:tcW w:w="11329" w:type="dxa"/>
                </w:tcPr>
                <w:p w:rsidR="003D73F6" w:rsidRPr="00AF26CE" w:rsidRDefault="003D73F6" w:rsidP="00AB28C6">
                  <w:pPr>
                    <w:framePr w:hSpace="180" w:wrap="around" w:vAnchor="text" w:hAnchor="margin" w:y="33"/>
                  </w:pPr>
                  <w:r w:rsidRPr="00AF26CE">
                    <w:t>jednodnevni stručni izlet</w:t>
                  </w:r>
                </w:p>
              </w:tc>
            </w:tr>
          </w:tbl>
          <w:p w:rsidR="003D73F6" w:rsidRPr="00AF26CE" w:rsidRDefault="003D73F6" w:rsidP="003D73F6"/>
        </w:tc>
      </w:tr>
      <w:tr w:rsidR="003D73F6" w:rsidRPr="00AF26CE" w:rsidTr="003D73F6">
        <w:tc>
          <w:tcPr>
            <w:tcW w:w="3129" w:type="dxa"/>
            <w:gridSpan w:val="2"/>
          </w:tcPr>
          <w:p w:rsidR="003D73F6" w:rsidRPr="00AF26CE" w:rsidRDefault="003D73F6" w:rsidP="003D73F6">
            <w:r w:rsidRPr="00AF26CE">
              <w:t>Potrebni resursi:</w:t>
            </w:r>
          </w:p>
        </w:tc>
        <w:tc>
          <w:tcPr>
            <w:tcW w:w="11091" w:type="dxa"/>
          </w:tcPr>
          <w:p w:rsidR="003D73F6" w:rsidRPr="00AF26CE" w:rsidRDefault="003D73F6" w:rsidP="003D73F6">
            <w:r w:rsidRPr="00AF26CE">
              <w:t xml:space="preserve">- pilana GEC </w:t>
            </w:r>
          </w:p>
          <w:p w:rsidR="003D73F6" w:rsidRPr="00AF26CE" w:rsidRDefault="003D73F6" w:rsidP="003D73F6">
            <w:r w:rsidRPr="00AF26CE">
              <w:t xml:space="preserve"> -Caligaris-tvornica stolica- Ravna Gora</w:t>
            </w:r>
          </w:p>
          <w:p w:rsidR="003D73F6" w:rsidRPr="00AF26CE" w:rsidRDefault="003D73F6" w:rsidP="003D73F6">
            <w:r w:rsidRPr="00AF26CE">
              <w:t>-Ravna Ravna Gora- tvornica masivnih ploča</w:t>
            </w:r>
          </w:p>
          <w:p w:rsidR="003D73F6" w:rsidRPr="00AF26CE" w:rsidRDefault="003D73F6" w:rsidP="003D73F6">
            <w:r w:rsidRPr="00AF26CE">
              <w:t xml:space="preserve"> -Centar novih teh. Rijeka</w:t>
            </w:r>
          </w:p>
          <w:p w:rsidR="003D73F6" w:rsidRPr="00AF26CE" w:rsidRDefault="003D73F6" w:rsidP="003D73F6">
            <w:r w:rsidRPr="00AF26CE">
              <w:t>-zavičajni muzej Brod na Kupi</w:t>
            </w:r>
          </w:p>
          <w:p w:rsidR="003D73F6" w:rsidRPr="00AF26CE" w:rsidRDefault="003D73F6" w:rsidP="003D73F6">
            <w:r w:rsidRPr="00AF26CE">
              <w:t>-sajam Ambijenta u Zagrebu</w:t>
            </w:r>
          </w:p>
          <w:p w:rsidR="003D73F6" w:rsidRPr="00AF26CE" w:rsidRDefault="003D73F6" w:rsidP="003D73F6">
            <w:r w:rsidRPr="00AF26CE">
              <w:t>-posjet strukovnoj školi u Republici Sloveniji</w:t>
            </w:r>
          </w:p>
          <w:p w:rsidR="003D73F6" w:rsidRPr="00AF26CE" w:rsidRDefault="003D73F6" w:rsidP="003D73F6">
            <w:r w:rsidRPr="00AF26CE">
              <w:t>-prijevozno sredstvo</w:t>
            </w:r>
          </w:p>
        </w:tc>
      </w:tr>
      <w:tr w:rsidR="003D73F6" w:rsidRPr="00AF26CE" w:rsidTr="003D73F6">
        <w:tc>
          <w:tcPr>
            <w:tcW w:w="3129" w:type="dxa"/>
            <w:gridSpan w:val="2"/>
          </w:tcPr>
          <w:p w:rsidR="003D73F6" w:rsidRPr="00AF26CE" w:rsidRDefault="003D73F6" w:rsidP="003D73F6">
            <w:r w:rsidRPr="00AF26CE">
              <w:lastRenderedPageBreak/>
              <w:t>Moguće teškoće:</w:t>
            </w:r>
          </w:p>
        </w:tc>
        <w:tc>
          <w:tcPr>
            <w:tcW w:w="11091" w:type="dxa"/>
          </w:tcPr>
          <w:p w:rsidR="003D73F6" w:rsidRPr="00AF26CE" w:rsidRDefault="003D73F6" w:rsidP="003D73F6">
            <w:r w:rsidRPr="00AF26CE">
              <w:t>financije</w:t>
            </w:r>
          </w:p>
        </w:tc>
      </w:tr>
      <w:tr w:rsidR="003D73F6" w:rsidRPr="00AF26CE" w:rsidTr="003D73F6">
        <w:tc>
          <w:tcPr>
            <w:tcW w:w="3129" w:type="dxa"/>
            <w:gridSpan w:val="2"/>
          </w:tcPr>
          <w:p w:rsidR="003D73F6" w:rsidRPr="00AF26CE" w:rsidRDefault="003D73F6" w:rsidP="003D73F6">
            <w:r w:rsidRPr="00AF26CE">
              <w:t>Način praćenja i provjere ishoda/postignuća:</w:t>
            </w:r>
          </w:p>
        </w:tc>
        <w:tc>
          <w:tcPr>
            <w:tcW w:w="11091" w:type="dxa"/>
          </w:tcPr>
          <w:p w:rsidR="003D73F6" w:rsidRPr="00AF26CE" w:rsidRDefault="003D73F6" w:rsidP="003D73F6">
            <w:r w:rsidRPr="00AF26CE">
              <w:t>U nastavi nastavnih predmeta u kojima se obrađuju planirani sadržaji.</w:t>
            </w:r>
          </w:p>
        </w:tc>
      </w:tr>
      <w:tr w:rsidR="003D73F6" w:rsidRPr="00AF26CE" w:rsidTr="003D73F6">
        <w:tc>
          <w:tcPr>
            <w:tcW w:w="3129" w:type="dxa"/>
            <w:gridSpan w:val="2"/>
          </w:tcPr>
          <w:p w:rsidR="003D73F6" w:rsidRPr="00AF26CE" w:rsidRDefault="003D73F6" w:rsidP="003D73F6">
            <w:r w:rsidRPr="00AF26CE">
              <w:t>Okvirni troškovnik:</w:t>
            </w:r>
          </w:p>
        </w:tc>
        <w:tc>
          <w:tcPr>
            <w:tcW w:w="11091" w:type="dxa"/>
          </w:tcPr>
          <w:p w:rsidR="003D73F6" w:rsidRPr="00AF26CE" w:rsidRDefault="003D73F6" w:rsidP="003D73F6">
            <w:r w:rsidRPr="00AF26CE">
              <w:t>Prema najpovoljnijoj ponudi</w:t>
            </w:r>
          </w:p>
        </w:tc>
      </w:tr>
      <w:tr w:rsidR="003D73F6" w:rsidRPr="00AF26CE" w:rsidTr="003D73F6">
        <w:tc>
          <w:tcPr>
            <w:tcW w:w="3129" w:type="dxa"/>
            <w:gridSpan w:val="2"/>
          </w:tcPr>
          <w:p w:rsidR="003D73F6" w:rsidRPr="00AF26CE" w:rsidRDefault="003D73F6" w:rsidP="003D73F6">
            <w:r w:rsidRPr="00AF26CE">
              <w:t>Odgovorne osobe:</w:t>
            </w:r>
          </w:p>
        </w:tc>
        <w:tc>
          <w:tcPr>
            <w:tcW w:w="11091" w:type="dxa"/>
          </w:tcPr>
          <w:p w:rsidR="003D73F6" w:rsidRPr="00AF26CE" w:rsidRDefault="003D73F6" w:rsidP="003D73F6">
            <w:r w:rsidRPr="00AF26CE">
              <w:t>Lidija Jakovac-Smokvina, Ervin Petrović</w:t>
            </w:r>
          </w:p>
        </w:tc>
      </w:tr>
    </w:tbl>
    <w:p w:rsidR="003D73F6" w:rsidRDefault="003D73F6" w:rsidP="003D73F6"/>
    <w:p w:rsidR="00515AD6" w:rsidRDefault="00421EB3" w:rsidP="00093008">
      <w:r w:rsidRPr="000A092A">
        <w:t xml:space="preserve"> </w:t>
      </w:r>
    </w:p>
    <w:p w:rsidR="00515AD6" w:rsidRDefault="00515AD6" w:rsidP="00093008"/>
    <w:p w:rsidR="00670668" w:rsidRPr="000A092A" w:rsidRDefault="00421EB3" w:rsidP="00093008">
      <w:r w:rsidRPr="000A092A">
        <w:t xml:space="preserve">                         </w:t>
      </w:r>
    </w:p>
    <w:p w:rsidR="003D73F6" w:rsidRDefault="003D73F6" w:rsidP="003D73F6">
      <w:r>
        <w:t>Kurikulumsko područje: OBRADA DRVA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4"/>
        <w:gridCol w:w="6965"/>
      </w:tblGrid>
      <w:tr w:rsidR="003D73F6" w:rsidRPr="00AF26CE" w:rsidTr="003D73F6">
        <w:tc>
          <w:tcPr>
            <w:tcW w:w="3129" w:type="dxa"/>
            <w:gridSpan w:val="2"/>
          </w:tcPr>
          <w:p w:rsidR="003D73F6" w:rsidRPr="00AF26CE" w:rsidRDefault="003D73F6" w:rsidP="003D73F6">
            <w:r w:rsidRPr="00AF26CE">
              <w:t>Ciklus (razred):</w:t>
            </w:r>
          </w:p>
        </w:tc>
        <w:tc>
          <w:tcPr>
            <w:tcW w:w="11091" w:type="dxa"/>
          </w:tcPr>
          <w:p w:rsidR="003D73F6" w:rsidRPr="00AF26CE" w:rsidRDefault="00F04DF0" w:rsidP="003D73F6">
            <w:r>
              <w:t>3</w:t>
            </w:r>
            <w:r w:rsidR="003D73F6" w:rsidRPr="00AF26CE">
              <w:t>.d</w:t>
            </w:r>
          </w:p>
        </w:tc>
      </w:tr>
      <w:tr w:rsidR="003D73F6" w:rsidRPr="00AF26CE" w:rsidTr="003D73F6">
        <w:tc>
          <w:tcPr>
            <w:tcW w:w="3129" w:type="dxa"/>
            <w:gridSpan w:val="2"/>
          </w:tcPr>
          <w:p w:rsidR="003D73F6" w:rsidRPr="00AF26CE" w:rsidRDefault="003D73F6" w:rsidP="003D73F6">
            <w:r w:rsidRPr="00AF26CE">
              <w:t>Cilj:</w:t>
            </w:r>
          </w:p>
        </w:tc>
        <w:tc>
          <w:tcPr>
            <w:tcW w:w="11091" w:type="dxa"/>
          </w:tcPr>
          <w:p w:rsidR="003D73F6" w:rsidRPr="00AF26CE" w:rsidRDefault="003D73F6" w:rsidP="003D73F6">
            <w:r w:rsidRPr="00AF26CE">
              <w:t>Upoznavanje s obradom drva i proizvodima iz drva</w:t>
            </w:r>
          </w:p>
        </w:tc>
      </w:tr>
      <w:tr w:rsidR="003D73F6" w:rsidRPr="00AF26CE" w:rsidTr="003D73F6">
        <w:tc>
          <w:tcPr>
            <w:tcW w:w="3129" w:type="dxa"/>
            <w:gridSpan w:val="2"/>
          </w:tcPr>
          <w:p w:rsidR="003D73F6" w:rsidRPr="00AF26CE" w:rsidRDefault="003D73F6" w:rsidP="003D73F6">
            <w:r w:rsidRPr="00AF26CE">
              <w:t>Obrazloženje cilja (povezan s potrebama, interesima učenika i vrijednostima ŠK):</w:t>
            </w:r>
          </w:p>
        </w:tc>
        <w:tc>
          <w:tcPr>
            <w:tcW w:w="11091" w:type="dxa"/>
          </w:tcPr>
          <w:p w:rsidR="003D73F6" w:rsidRPr="00AF26CE" w:rsidRDefault="003D73F6" w:rsidP="003D73F6">
            <w:r w:rsidRPr="00AF26CE">
              <w:t>Upoznavanje  ručnih alata, strojeva,  upoznavanje proizvođača namještaja na hrvatskom i ino tržištu, nove tehnologije, strojevi i alati, primjena materijala.</w:t>
            </w:r>
          </w:p>
        </w:tc>
      </w:tr>
      <w:tr w:rsidR="003D73F6" w:rsidRPr="00AF26CE" w:rsidTr="003D73F6">
        <w:tc>
          <w:tcPr>
            <w:tcW w:w="3129" w:type="dxa"/>
            <w:gridSpan w:val="2"/>
          </w:tcPr>
          <w:p w:rsidR="003D73F6" w:rsidRPr="00AF26CE" w:rsidRDefault="003D73F6" w:rsidP="003D73F6">
            <w:r w:rsidRPr="00AF26CE">
              <w:t>Namjena:</w:t>
            </w:r>
          </w:p>
        </w:tc>
        <w:tc>
          <w:tcPr>
            <w:tcW w:w="11091" w:type="dxa"/>
          </w:tcPr>
          <w:p w:rsidR="003D73F6" w:rsidRPr="00AF26CE" w:rsidRDefault="003D73F6" w:rsidP="003D73F6">
            <w:r w:rsidRPr="00AF26CE">
              <w:t>Poticati samostalnost u radu. Znati prepoznati kvalitetan proizvod. Moći upotrijebiti usvojena znanja pri izradi proizvoda.</w:t>
            </w:r>
          </w:p>
        </w:tc>
      </w:tr>
      <w:tr w:rsidR="003D73F6" w:rsidRPr="00AF26CE" w:rsidTr="003D73F6">
        <w:tc>
          <w:tcPr>
            <w:tcW w:w="3129" w:type="dxa"/>
            <w:gridSpan w:val="2"/>
          </w:tcPr>
          <w:p w:rsidR="003D73F6" w:rsidRPr="00AF26CE" w:rsidRDefault="003D73F6" w:rsidP="003D73F6">
            <w:r w:rsidRPr="00AF26CE">
              <w:t>Očekivani ishodi/postignuća:</w:t>
            </w:r>
          </w:p>
        </w:tc>
        <w:tc>
          <w:tcPr>
            <w:tcW w:w="11091" w:type="dxa"/>
          </w:tcPr>
          <w:p w:rsidR="003D73F6" w:rsidRPr="00AF26CE" w:rsidRDefault="003D73F6" w:rsidP="003D73F6">
            <w:r w:rsidRPr="00AF26CE">
              <w:t>Moći upotrijebiti ručne alate za obradu drveta,usporediti osnovne karakteristike alata raznih proizvođača, primjeniti odgovarajući materijal za određeni proizvod, moći rukovati novim tehnologijama u drvnoj struci, upoznati proizvođače namještaja. Primijeniti usvojena znanja pri radu. Poticati popularnost drvne struke.</w:t>
            </w:r>
          </w:p>
        </w:tc>
      </w:tr>
      <w:tr w:rsidR="003D73F6" w:rsidRPr="00AF26CE" w:rsidTr="003D73F6">
        <w:tc>
          <w:tcPr>
            <w:tcW w:w="1166" w:type="dxa"/>
          </w:tcPr>
          <w:p w:rsidR="003D73F6" w:rsidRPr="00AF26CE" w:rsidRDefault="003D73F6" w:rsidP="003D73F6">
            <w:r w:rsidRPr="00AF26CE">
              <w:t xml:space="preserve">    Način realizacije:     </w:t>
            </w:r>
          </w:p>
        </w:tc>
        <w:tc>
          <w:tcPr>
            <w:tcW w:w="1963" w:type="dxa"/>
          </w:tcPr>
          <w:tbl>
            <w:tblPr>
              <w:tblStyle w:val="Reetkatablice"/>
              <w:tblW w:w="0" w:type="auto"/>
              <w:tblLook w:val="04A0" w:firstRow="1" w:lastRow="0" w:firstColumn="1" w:lastColumn="0" w:noHBand="0" w:noVBand="1"/>
            </w:tblPr>
            <w:tblGrid>
              <w:gridCol w:w="1538"/>
            </w:tblGrid>
            <w:tr w:rsidR="003D73F6" w:rsidRPr="00AF26CE" w:rsidTr="003D73F6">
              <w:tc>
                <w:tcPr>
                  <w:tcW w:w="1903" w:type="dxa"/>
                </w:tcPr>
                <w:p w:rsidR="003D73F6" w:rsidRPr="00AF26CE" w:rsidRDefault="003D73F6" w:rsidP="00AB28C6">
                  <w:pPr>
                    <w:framePr w:hSpace="180" w:wrap="around" w:vAnchor="text" w:hAnchor="margin" w:y="33"/>
                  </w:pPr>
                  <w:r w:rsidRPr="00AF26CE">
                    <w:t>Oblik:</w:t>
                  </w:r>
                </w:p>
              </w:tc>
            </w:tr>
            <w:tr w:rsidR="003D73F6" w:rsidRPr="00AF26CE" w:rsidTr="003D73F6">
              <w:tc>
                <w:tcPr>
                  <w:tcW w:w="1903" w:type="dxa"/>
                </w:tcPr>
                <w:p w:rsidR="003D73F6" w:rsidRPr="00AF26CE" w:rsidRDefault="003D73F6" w:rsidP="00AB28C6">
                  <w:pPr>
                    <w:framePr w:hSpace="180" w:wrap="around" w:vAnchor="text" w:hAnchor="margin" w:y="33"/>
                  </w:pPr>
                  <w:r w:rsidRPr="00AF26CE">
                    <w:t>Sudionici:</w:t>
                  </w:r>
                </w:p>
              </w:tc>
            </w:tr>
            <w:tr w:rsidR="003D73F6" w:rsidRPr="00AF26CE" w:rsidTr="003D73F6">
              <w:tc>
                <w:tcPr>
                  <w:tcW w:w="1903" w:type="dxa"/>
                </w:tcPr>
                <w:p w:rsidR="003D73F6" w:rsidRDefault="003D73F6" w:rsidP="00AB28C6">
                  <w:pPr>
                    <w:framePr w:hSpace="180" w:wrap="around" w:vAnchor="text" w:hAnchor="margin" w:y="33"/>
                  </w:pPr>
                  <w:r w:rsidRPr="00AF26CE">
                    <w:t>Način učenja (što rade učenici):</w:t>
                  </w:r>
                </w:p>
                <w:p w:rsidR="00AF26CE" w:rsidRPr="00AF26CE" w:rsidRDefault="00AF26CE" w:rsidP="00AB28C6">
                  <w:pPr>
                    <w:framePr w:hSpace="180" w:wrap="around" w:vAnchor="text" w:hAnchor="margin" w:y="33"/>
                  </w:pPr>
                </w:p>
              </w:tc>
            </w:tr>
            <w:tr w:rsidR="003D73F6" w:rsidRPr="00AF26CE" w:rsidTr="003D73F6">
              <w:tc>
                <w:tcPr>
                  <w:tcW w:w="1903" w:type="dxa"/>
                </w:tcPr>
                <w:p w:rsidR="003D73F6" w:rsidRPr="00AF26CE" w:rsidRDefault="003D73F6" w:rsidP="00AB28C6">
                  <w:pPr>
                    <w:framePr w:hSpace="180" w:wrap="around" w:vAnchor="text" w:hAnchor="margin" w:y="33"/>
                  </w:pPr>
                  <w:r w:rsidRPr="00AF26CE">
                    <w:t>Metode poučavanja (što rade učitelji):</w:t>
                  </w:r>
                </w:p>
              </w:tc>
            </w:tr>
            <w:tr w:rsidR="003D73F6" w:rsidRPr="00AF26CE" w:rsidTr="003D73F6">
              <w:tc>
                <w:tcPr>
                  <w:tcW w:w="1903" w:type="dxa"/>
                </w:tcPr>
                <w:p w:rsidR="003D73F6" w:rsidRPr="00AF26CE" w:rsidRDefault="003D73F6" w:rsidP="00AB28C6">
                  <w:pPr>
                    <w:framePr w:hSpace="180" w:wrap="around" w:vAnchor="text" w:hAnchor="margin" w:y="33"/>
                  </w:pPr>
                  <w:r w:rsidRPr="00AF26CE">
                    <w:t>Trajanje izvedbe:</w:t>
                  </w:r>
                </w:p>
              </w:tc>
            </w:tr>
          </w:tbl>
          <w:p w:rsidR="003D73F6" w:rsidRPr="00AF26CE" w:rsidRDefault="003D73F6" w:rsidP="003D73F6"/>
        </w:tc>
        <w:tc>
          <w:tcPr>
            <w:tcW w:w="11091" w:type="dxa"/>
          </w:tcPr>
          <w:tbl>
            <w:tblPr>
              <w:tblStyle w:val="Reetkatablice"/>
              <w:tblW w:w="0" w:type="auto"/>
              <w:tblLook w:val="04A0" w:firstRow="1" w:lastRow="0" w:firstColumn="1" w:lastColumn="0" w:noHBand="0" w:noVBand="1"/>
            </w:tblPr>
            <w:tblGrid>
              <w:gridCol w:w="6739"/>
            </w:tblGrid>
            <w:tr w:rsidR="003D73F6" w:rsidRPr="00AF26CE" w:rsidTr="003D73F6">
              <w:tc>
                <w:tcPr>
                  <w:tcW w:w="11329" w:type="dxa"/>
                </w:tcPr>
                <w:p w:rsidR="003D73F6" w:rsidRPr="00AF26CE" w:rsidRDefault="003D73F6" w:rsidP="00AB28C6">
                  <w:pPr>
                    <w:framePr w:hSpace="180" w:wrap="around" w:vAnchor="text" w:hAnchor="margin" w:y="33"/>
                  </w:pPr>
                  <w:r w:rsidRPr="00AF26CE">
                    <w:t xml:space="preserve"> stručni izleti</w:t>
                  </w:r>
                </w:p>
              </w:tc>
            </w:tr>
            <w:tr w:rsidR="003D73F6" w:rsidRPr="00AF26CE" w:rsidTr="003D73F6">
              <w:tc>
                <w:tcPr>
                  <w:tcW w:w="11329" w:type="dxa"/>
                </w:tcPr>
                <w:p w:rsidR="003D73F6" w:rsidRPr="00AF26CE" w:rsidRDefault="003D73F6" w:rsidP="00AB28C6">
                  <w:pPr>
                    <w:framePr w:hSpace="180" w:wrap="around" w:vAnchor="text" w:hAnchor="margin" w:y="33"/>
                  </w:pPr>
                  <w:r w:rsidRPr="00AF26CE">
                    <w:t>učenici, nastavnici struke, radne organizacije, stolarske radionice</w:t>
                  </w:r>
                </w:p>
              </w:tc>
            </w:tr>
            <w:tr w:rsidR="003D73F6" w:rsidRPr="00AF26CE" w:rsidTr="003D73F6">
              <w:tc>
                <w:tcPr>
                  <w:tcW w:w="11329" w:type="dxa"/>
                </w:tcPr>
                <w:p w:rsidR="003D73F6" w:rsidRPr="00AF26CE" w:rsidRDefault="003D73F6" w:rsidP="00AB28C6">
                  <w:pPr>
                    <w:framePr w:hSpace="180" w:wrap="around" w:vAnchor="text" w:hAnchor="margin" w:y="33"/>
                  </w:pPr>
                  <w:r w:rsidRPr="00AF26CE">
                    <w:t>Razgovor, prikupljanje različitih informacija, dokumentacije.</w:t>
                  </w:r>
                </w:p>
                <w:p w:rsidR="003D73F6" w:rsidRPr="00AF26CE" w:rsidRDefault="003D73F6" w:rsidP="00AB28C6">
                  <w:pPr>
                    <w:framePr w:hSpace="180" w:wrap="around" w:vAnchor="text" w:hAnchor="margin" w:y="33"/>
                  </w:pPr>
                  <w:r w:rsidRPr="00AF26CE">
                    <w:t>Učenici bilježe potrebne podatke te ih kasnije obrađuju i sistematiziraju. Pišu program za rad na numerički upravljanim strojevima. Napisani program realiziraju pri radu na CNC stroju</w:t>
                  </w:r>
                </w:p>
              </w:tc>
            </w:tr>
            <w:tr w:rsidR="003D73F6" w:rsidRPr="00AF26CE" w:rsidTr="003D73F6">
              <w:tc>
                <w:tcPr>
                  <w:tcW w:w="11329" w:type="dxa"/>
                </w:tcPr>
                <w:p w:rsidR="003D73F6" w:rsidRPr="00AF26CE" w:rsidRDefault="003D73F6" w:rsidP="00AB28C6">
                  <w:pPr>
                    <w:framePr w:hSpace="180" w:wrap="around" w:vAnchor="text" w:hAnchor="margin" w:y="33"/>
                  </w:pPr>
                  <w:r w:rsidRPr="00AF26CE">
                    <w:t>Razgovor, prezentacija.Znati prepoznati kvalitetan proizvod. Moći upotrijebiti usvojena znanja pri izradi proizvoda</w:t>
                  </w:r>
                </w:p>
                <w:p w:rsidR="003D73F6" w:rsidRPr="00AF26CE" w:rsidRDefault="003D73F6" w:rsidP="00AB28C6">
                  <w:pPr>
                    <w:framePr w:hSpace="180" w:wrap="around" w:vAnchor="text" w:hAnchor="margin" w:y="33"/>
                  </w:pPr>
                  <w:r w:rsidRPr="00AF26CE">
                    <w:t>Profesori prate rad učenika, daju upute i smjernice, pomažu pri radu i izradi programa. Kroz razgovor uvidjeti razumijevanje viđenog.</w:t>
                  </w:r>
                </w:p>
              </w:tc>
            </w:tr>
            <w:tr w:rsidR="003D73F6" w:rsidRPr="00AF26CE" w:rsidTr="003D73F6">
              <w:tc>
                <w:tcPr>
                  <w:tcW w:w="11329" w:type="dxa"/>
                </w:tcPr>
                <w:p w:rsidR="003D73F6" w:rsidRPr="00AF26CE" w:rsidRDefault="003D73F6" w:rsidP="00AB28C6">
                  <w:pPr>
                    <w:framePr w:hSpace="180" w:wrap="around" w:vAnchor="text" w:hAnchor="margin" w:y="33"/>
                  </w:pPr>
                  <w:r w:rsidRPr="00AF26CE">
                    <w:t>jednodnevni stručni izlet</w:t>
                  </w:r>
                </w:p>
              </w:tc>
            </w:tr>
          </w:tbl>
          <w:p w:rsidR="003D73F6" w:rsidRPr="00AF26CE" w:rsidRDefault="003D73F6" w:rsidP="003D73F6"/>
        </w:tc>
      </w:tr>
      <w:tr w:rsidR="003D73F6" w:rsidRPr="00AF26CE" w:rsidTr="003D73F6">
        <w:tc>
          <w:tcPr>
            <w:tcW w:w="3129" w:type="dxa"/>
            <w:gridSpan w:val="2"/>
          </w:tcPr>
          <w:p w:rsidR="003D73F6" w:rsidRPr="00AF26CE" w:rsidRDefault="003D73F6" w:rsidP="003D73F6">
            <w:r w:rsidRPr="00AF26CE">
              <w:t>Potrebni resursi:</w:t>
            </w:r>
          </w:p>
        </w:tc>
        <w:tc>
          <w:tcPr>
            <w:tcW w:w="11091" w:type="dxa"/>
          </w:tcPr>
          <w:p w:rsidR="003D73F6" w:rsidRPr="00AF26CE" w:rsidRDefault="003D73F6" w:rsidP="003D73F6">
            <w:r w:rsidRPr="00AF26CE">
              <w:t xml:space="preserve">- pilana GEC </w:t>
            </w:r>
          </w:p>
          <w:p w:rsidR="003D73F6" w:rsidRPr="00AF26CE" w:rsidRDefault="003D73F6" w:rsidP="003D73F6">
            <w:r w:rsidRPr="00AF26CE">
              <w:t xml:space="preserve"> -Caligaris-tvornica stolica- Ravna Gora</w:t>
            </w:r>
          </w:p>
          <w:p w:rsidR="003D73F6" w:rsidRPr="00AF26CE" w:rsidRDefault="003D73F6" w:rsidP="003D73F6">
            <w:r w:rsidRPr="00AF26CE">
              <w:t>-Ravna Ravna Gora- tvornica masivnih ploča</w:t>
            </w:r>
          </w:p>
          <w:p w:rsidR="003D73F6" w:rsidRPr="00AF26CE" w:rsidRDefault="003D73F6" w:rsidP="003D73F6">
            <w:r w:rsidRPr="00AF26CE">
              <w:t xml:space="preserve"> -Centar novih teh. Rijeka</w:t>
            </w:r>
          </w:p>
          <w:p w:rsidR="003D73F6" w:rsidRPr="00AF26CE" w:rsidRDefault="003D73F6" w:rsidP="003D73F6">
            <w:r w:rsidRPr="00AF26CE">
              <w:t>-zavičajni muzej Brod na Kupi</w:t>
            </w:r>
          </w:p>
          <w:p w:rsidR="003D73F6" w:rsidRPr="00AF26CE" w:rsidRDefault="003D73F6" w:rsidP="003D73F6">
            <w:r w:rsidRPr="00AF26CE">
              <w:t>-sajam Ambijenta u Zagrebu</w:t>
            </w:r>
          </w:p>
          <w:p w:rsidR="003D73F6" w:rsidRPr="00AF26CE" w:rsidRDefault="003D73F6" w:rsidP="003D73F6">
            <w:r w:rsidRPr="00AF26CE">
              <w:t>-prijevozno sredstvo, pribor za pisanje, računalni program, CNC stroj.</w:t>
            </w:r>
          </w:p>
          <w:p w:rsidR="003D73F6" w:rsidRPr="00AF26CE" w:rsidRDefault="003D73F6" w:rsidP="003D73F6">
            <w:r w:rsidRPr="00AF26CE">
              <w:t>-posjet strukovnoj školi u Republici Sloveniji</w:t>
            </w:r>
          </w:p>
        </w:tc>
      </w:tr>
      <w:tr w:rsidR="003D73F6" w:rsidRPr="00AF26CE" w:rsidTr="003D73F6">
        <w:tc>
          <w:tcPr>
            <w:tcW w:w="3129" w:type="dxa"/>
            <w:gridSpan w:val="2"/>
          </w:tcPr>
          <w:p w:rsidR="003D73F6" w:rsidRPr="00AF26CE" w:rsidRDefault="003D73F6" w:rsidP="003D73F6">
            <w:r w:rsidRPr="00AF26CE">
              <w:t>Moguće teškoće:</w:t>
            </w:r>
          </w:p>
        </w:tc>
        <w:tc>
          <w:tcPr>
            <w:tcW w:w="11091" w:type="dxa"/>
          </w:tcPr>
          <w:p w:rsidR="003D73F6" w:rsidRPr="00AF26CE" w:rsidRDefault="003D73F6" w:rsidP="003D73F6">
            <w:r w:rsidRPr="00AF26CE">
              <w:t>financijska sredstva</w:t>
            </w:r>
          </w:p>
        </w:tc>
      </w:tr>
      <w:tr w:rsidR="003D73F6" w:rsidRPr="00AF26CE" w:rsidTr="003D73F6">
        <w:tc>
          <w:tcPr>
            <w:tcW w:w="3129" w:type="dxa"/>
            <w:gridSpan w:val="2"/>
          </w:tcPr>
          <w:p w:rsidR="003D73F6" w:rsidRPr="00AF26CE" w:rsidRDefault="003D73F6" w:rsidP="003D73F6">
            <w:r w:rsidRPr="00AF26CE">
              <w:t>Način praćenja i provjere ishoda/postignuća:</w:t>
            </w:r>
          </w:p>
        </w:tc>
        <w:tc>
          <w:tcPr>
            <w:tcW w:w="11091" w:type="dxa"/>
          </w:tcPr>
          <w:p w:rsidR="003D73F6" w:rsidRPr="00AF26CE" w:rsidRDefault="003D73F6" w:rsidP="00AF26CE">
            <w:r w:rsidRPr="00AF26CE">
              <w:t>U nastavi nastavnih predmeta u kojima se obrađuju planirani sadržaji.(Poznavanje materijala, Tehnologija zanimanja, Crtanje s konstrukcijama).</w:t>
            </w:r>
          </w:p>
        </w:tc>
      </w:tr>
      <w:tr w:rsidR="003D73F6" w:rsidRPr="00AF26CE" w:rsidTr="003D73F6">
        <w:tc>
          <w:tcPr>
            <w:tcW w:w="3129" w:type="dxa"/>
            <w:gridSpan w:val="2"/>
          </w:tcPr>
          <w:p w:rsidR="003D73F6" w:rsidRPr="00AF26CE" w:rsidRDefault="003D73F6" w:rsidP="003D73F6">
            <w:r w:rsidRPr="00AF26CE">
              <w:t>Okvirni troškovnik:</w:t>
            </w:r>
          </w:p>
        </w:tc>
        <w:tc>
          <w:tcPr>
            <w:tcW w:w="11091" w:type="dxa"/>
          </w:tcPr>
          <w:p w:rsidR="003D73F6" w:rsidRPr="00AF26CE" w:rsidRDefault="003D73F6" w:rsidP="003D73F6">
            <w:r w:rsidRPr="00AF26CE">
              <w:t>Prema najpovoljnijoj ponudi</w:t>
            </w:r>
          </w:p>
        </w:tc>
      </w:tr>
      <w:tr w:rsidR="003D73F6" w:rsidRPr="00AF26CE" w:rsidTr="003D73F6">
        <w:tc>
          <w:tcPr>
            <w:tcW w:w="3129" w:type="dxa"/>
            <w:gridSpan w:val="2"/>
          </w:tcPr>
          <w:p w:rsidR="003D73F6" w:rsidRPr="00AF26CE" w:rsidRDefault="003D73F6" w:rsidP="003D73F6">
            <w:r w:rsidRPr="00AF26CE">
              <w:t>Odgovorne osobe:</w:t>
            </w:r>
          </w:p>
        </w:tc>
        <w:tc>
          <w:tcPr>
            <w:tcW w:w="11091" w:type="dxa"/>
          </w:tcPr>
          <w:p w:rsidR="003D73F6" w:rsidRPr="00AF26CE" w:rsidRDefault="003D73F6" w:rsidP="003D73F6">
            <w:r w:rsidRPr="00AF26CE">
              <w:t>Lidija Jakovac-Smokvina, Ervin Petrović</w:t>
            </w:r>
          </w:p>
        </w:tc>
      </w:tr>
    </w:tbl>
    <w:p w:rsidR="003D73F6" w:rsidRDefault="003D73F6" w:rsidP="003D73F6"/>
    <w:p w:rsidR="005C264E" w:rsidRPr="00515AD6" w:rsidRDefault="00F04DF0" w:rsidP="00515AD6">
      <w:pPr>
        <w:rPr>
          <w:b/>
          <w:sz w:val="28"/>
        </w:rPr>
      </w:pPr>
      <w:bookmarkStart w:id="118" w:name="_Toc494108209"/>
      <w:r w:rsidRPr="00515AD6">
        <w:rPr>
          <w:b/>
        </w:rPr>
        <w:lastRenderedPageBreak/>
        <w:t>8. PROJEKTI I PROGRAMI:</w:t>
      </w:r>
      <w:bookmarkEnd w:id="118"/>
    </w:p>
    <w:p w:rsidR="005C264E" w:rsidRDefault="005C264E" w:rsidP="00435823">
      <w:pPr>
        <w:spacing w:line="276" w:lineRule="auto"/>
        <w:rPr>
          <w:rFonts w:eastAsiaTheme="minorHAnsi"/>
        </w:rPr>
      </w:pPr>
    </w:p>
    <w:p w:rsidR="00435823" w:rsidRDefault="00435823" w:rsidP="00435823">
      <w:pPr>
        <w:spacing w:line="276" w:lineRule="auto"/>
        <w:rPr>
          <w:rFonts w:eastAsiaTheme="minorHAnsi"/>
        </w:rPr>
      </w:pPr>
      <w:r>
        <w:rPr>
          <w:rFonts w:eastAsiaTheme="minorHAnsi"/>
        </w:rPr>
        <w:t>Kurikulumsko područje: Latinski jezik, Povijest</w:t>
      </w:r>
    </w:p>
    <w:p w:rsidR="00435823" w:rsidRDefault="00435823" w:rsidP="00435823">
      <w:pPr>
        <w:spacing w:line="276" w:lineRule="auto"/>
        <w:rPr>
          <w:rFonts w:eastAsiaTheme="minorHAnsi"/>
        </w:rPr>
      </w:pPr>
      <w:r>
        <w:rPr>
          <w:rFonts w:eastAsiaTheme="minorHAnsi"/>
        </w:rPr>
        <w:t>Terenska nastava</w:t>
      </w:r>
    </w:p>
    <w:tbl>
      <w:tblPr>
        <w:tblStyle w:val="TableGrid28"/>
        <w:tblW w:w="0" w:type="auto"/>
        <w:tblLook w:val="04A0" w:firstRow="1" w:lastRow="0" w:firstColumn="1" w:lastColumn="0" w:noHBand="0" w:noVBand="1"/>
      </w:tblPr>
      <w:tblGrid>
        <w:gridCol w:w="626"/>
        <w:gridCol w:w="2781"/>
        <w:gridCol w:w="6591"/>
      </w:tblGrid>
      <w:tr w:rsidR="005C264E" w:rsidTr="005C264E">
        <w:trPr>
          <w:trHeight w:val="340"/>
        </w:trPr>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r>
              <w:t>Naziv:</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pPr>
              <w:spacing w:line="276" w:lineRule="auto"/>
            </w:pPr>
            <w:r>
              <w:t>Posjet otoku Krku</w:t>
            </w:r>
          </w:p>
        </w:tc>
      </w:tr>
      <w:tr w:rsidR="005C264E"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r>
              <w:t>Ciklus (razred):</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1.a, 1.b, 1.e, 2.a, 2.b</w:t>
            </w:r>
          </w:p>
        </w:tc>
      </w:tr>
      <w:tr w:rsidR="005C264E"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Cilj:</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Upoznati učenike s bogatom kulturnom prošlošću otoka Krka</w:t>
            </w:r>
          </w:p>
        </w:tc>
      </w:tr>
      <w:tr w:rsidR="005C264E"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Obrazloženje cilja (povezan s potrebama, interesima učenika i vrijednostima ŠK):</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Približiti učenicima kulturno-povijesni razvoj otoka Krka, njegovu ulogu u lokalnim i opće hrvatskim, europskim okvirima</w:t>
            </w:r>
          </w:p>
        </w:tc>
      </w:tr>
      <w:tr w:rsidR="005C264E"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Namjena:</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Približiti učenicima važnost kulture i kulturne baštine kao sredstva očuvanja vlastitog identiteta, a i isto tako kao i sredstva od kojeg se uz razvijanje kulturnog turizma može i danas živjeti, učenicima će biti na licu mjesta prevođeni latinski epigrafski tekstovi</w:t>
            </w:r>
          </w:p>
        </w:tc>
      </w:tr>
      <w:tr w:rsidR="005C264E"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Očekivani ishodi/postignuća:</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Učenici će na jednom mjestu moći razlikovati stilove i povijesne epohe od antike, preko ranog kršćanstva, do predromanike, romanike i gotike</w:t>
            </w:r>
          </w:p>
        </w:tc>
      </w:tr>
      <w:tr w:rsidR="005C264E" w:rsidTr="00435823">
        <w:tc>
          <w:tcPr>
            <w:tcW w:w="626" w:type="dxa"/>
            <w:vMerge w:val="restart"/>
            <w:tcBorders>
              <w:top w:val="single" w:sz="4" w:space="0" w:color="auto"/>
              <w:left w:val="single" w:sz="4" w:space="0" w:color="auto"/>
              <w:bottom w:val="single" w:sz="4" w:space="0" w:color="auto"/>
              <w:right w:val="single" w:sz="4" w:space="0" w:color="auto"/>
            </w:tcBorders>
            <w:textDirection w:val="btLr"/>
            <w:hideMark/>
          </w:tcPr>
          <w:p w:rsidR="00435823" w:rsidRDefault="00435823" w:rsidP="00435823">
            <w:pPr>
              <w:ind w:left="113" w:right="113"/>
              <w:rPr>
                <w:i/>
              </w:rPr>
            </w:pPr>
            <w:r>
              <w:rPr>
                <w:i/>
              </w:rPr>
              <w:t>Način realizacije</w:t>
            </w:r>
          </w:p>
        </w:tc>
        <w:tc>
          <w:tcPr>
            <w:tcW w:w="2781" w:type="dxa"/>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Oblik:</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Terenska nastava</w:t>
            </w:r>
          </w:p>
        </w:tc>
      </w:tr>
      <w:tr w:rsidR="005C264E" w:rsidTr="00435823">
        <w:tc>
          <w:tcPr>
            <w:tcW w:w="0" w:type="auto"/>
            <w:vMerge/>
            <w:tcBorders>
              <w:top w:val="single" w:sz="4" w:space="0" w:color="auto"/>
              <w:left w:val="single" w:sz="4" w:space="0" w:color="auto"/>
              <w:bottom w:val="single" w:sz="4" w:space="0" w:color="auto"/>
              <w:right w:val="single" w:sz="4" w:space="0" w:color="auto"/>
            </w:tcBorders>
            <w:vAlign w:val="center"/>
            <w:hideMark/>
          </w:tcPr>
          <w:p w:rsidR="00435823" w:rsidRDefault="00435823" w:rsidP="00435823">
            <w:pPr>
              <w:rPr>
                <w:i/>
              </w:rPr>
            </w:pPr>
          </w:p>
        </w:tc>
        <w:tc>
          <w:tcPr>
            <w:tcW w:w="2781" w:type="dxa"/>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Sudionici:</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Učenici, Hrvoje Musinov,prof., Sanja Klarić, prof.</w:t>
            </w:r>
          </w:p>
        </w:tc>
      </w:tr>
      <w:tr w:rsidR="005C264E" w:rsidTr="00435823">
        <w:tc>
          <w:tcPr>
            <w:tcW w:w="0" w:type="auto"/>
            <w:vMerge/>
            <w:tcBorders>
              <w:top w:val="single" w:sz="4" w:space="0" w:color="auto"/>
              <w:left w:val="single" w:sz="4" w:space="0" w:color="auto"/>
              <w:bottom w:val="single" w:sz="4" w:space="0" w:color="auto"/>
              <w:right w:val="single" w:sz="4" w:space="0" w:color="auto"/>
            </w:tcBorders>
            <w:vAlign w:val="center"/>
            <w:hideMark/>
          </w:tcPr>
          <w:p w:rsidR="00435823" w:rsidRDefault="00435823" w:rsidP="00435823">
            <w:pPr>
              <w:rPr>
                <w:i/>
              </w:rPr>
            </w:pPr>
          </w:p>
        </w:tc>
        <w:tc>
          <w:tcPr>
            <w:tcW w:w="2781" w:type="dxa"/>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Načini učenja (što rade učenici):</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Učenici prate, fotografiraju, bilježe, pokušavaju sintetizirati i pokušavaju prevoditi</w:t>
            </w:r>
          </w:p>
        </w:tc>
      </w:tr>
      <w:tr w:rsidR="005C264E" w:rsidTr="00435823">
        <w:tc>
          <w:tcPr>
            <w:tcW w:w="0" w:type="auto"/>
            <w:vMerge/>
            <w:tcBorders>
              <w:top w:val="single" w:sz="4" w:space="0" w:color="auto"/>
              <w:left w:val="single" w:sz="4" w:space="0" w:color="auto"/>
              <w:bottom w:val="single" w:sz="4" w:space="0" w:color="auto"/>
              <w:right w:val="single" w:sz="4" w:space="0" w:color="auto"/>
            </w:tcBorders>
            <w:vAlign w:val="center"/>
            <w:hideMark/>
          </w:tcPr>
          <w:p w:rsidR="00435823" w:rsidRDefault="00435823" w:rsidP="00435823">
            <w:pPr>
              <w:rPr>
                <w:i/>
              </w:rPr>
            </w:pPr>
          </w:p>
        </w:tc>
        <w:tc>
          <w:tcPr>
            <w:tcW w:w="2781" w:type="dxa"/>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Metode poučavanja (što rade učitelji):</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Objašnjavaju na konkretnim primjerima, daju zadatke, upućuju učenike u tajne prevođenja latinskih epigrafičkih spomenika i tekstova</w:t>
            </w:r>
          </w:p>
        </w:tc>
      </w:tr>
      <w:tr w:rsidR="005C264E" w:rsidTr="00435823">
        <w:tc>
          <w:tcPr>
            <w:tcW w:w="0" w:type="auto"/>
            <w:vMerge/>
            <w:tcBorders>
              <w:top w:val="single" w:sz="4" w:space="0" w:color="auto"/>
              <w:left w:val="single" w:sz="4" w:space="0" w:color="auto"/>
              <w:bottom w:val="single" w:sz="4" w:space="0" w:color="auto"/>
              <w:right w:val="single" w:sz="4" w:space="0" w:color="auto"/>
            </w:tcBorders>
            <w:vAlign w:val="center"/>
            <w:hideMark/>
          </w:tcPr>
          <w:p w:rsidR="00435823" w:rsidRDefault="00435823" w:rsidP="00435823">
            <w:pPr>
              <w:rPr>
                <w:i/>
              </w:rPr>
            </w:pPr>
          </w:p>
        </w:tc>
        <w:tc>
          <w:tcPr>
            <w:tcW w:w="2781" w:type="dxa"/>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Trajanje izvedbe:</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Travanj 2018.</w:t>
            </w:r>
          </w:p>
        </w:tc>
      </w:tr>
      <w:tr w:rsidR="005C264E"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Potrebni resursi:</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Prijevoz za učenike</w:t>
            </w:r>
          </w:p>
        </w:tc>
      </w:tr>
      <w:tr w:rsidR="005C264E"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Moguće teškoće:</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Mali odaziv</w:t>
            </w:r>
          </w:p>
        </w:tc>
      </w:tr>
      <w:tr w:rsidR="005C264E"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Način praćenja i provjere ishoda/postignuća:</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Seminarski radovi, prezentacije, izrada plakata</w:t>
            </w:r>
          </w:p>
        </w:tc>
      </w:tr>
      <w:tr w:rsidR="005C264E"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Okvirni troškovnik:</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3500 kn</w:t>
            </w:r>
          </w:p>
        </w:tc>
      </w:tr>
      <w:tr w:rsidR="005C264E"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Odgovorne osobe:</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Hrvoje Musinov, prof., Slađana Srkoč, prof., Sanja Klarić, prof.</w:t>
            </w:r>
          </w:p>
        </w:tc>
      </w:tr>
    </w:tbl>
    <w:p w:rsidR="00435823" w:rsidRDefault="00435823" w:rsidP="00435823">
      <w:pPr>
        <w:rPr>
          <w:b/>
        </w:rPr>
      </w:pPr>
    </w:p>
    <w:p w:rsidR="005C264E" w:rsidRDefault="005C264E" w:rsidP="00435823">
      <w:pPr>
        <w:rPr>
          <w:b/>
        </w:rPr>
      </w:pPr>
    </w:p>
    <w:p w:rsidR="00435823" w:rsidRDefault="00435823" w:rsidP="00435823">
      <w:pPr>
        <w:spacing w:line="276" w:lineRule="auto"/>
        <w:rPr>
          <w:rFonts w:eastAsiaTheme="minorHAnsi"/>
        </w:rPr>
      </w:pPr>
      <w:r>
        <w:rPr>
          <w:rFonts w:eastAsiaTheme="minorHAnsi"/>
        </w:rPr>
        <w:t>Kurikulumsko područje: Latinski jezik, Povijest</w:t>
      </w:r>
    </w:p>
    <w:p w:rsidR="00435823" w:rsidRDefault="00435823" w:rsidP="00435823">
      <w:pPr>
        <w:spacing w:line="276" w:lineRule="auto"/>
        <w:rPr>
          <w:rFonts w:eastAsiaTheme="minorHAnsi"/>
        </w:rPr>
      </w:pPr>
      <w:r>
        <w:rPr>
          <w:rFonts w:eastAsiaTheme="minorHAnsi"/>
        </w:rPr>
        <w:t>Terenska nastava</w:t>
      </w:r>
    </w:p>
    <w:tbl>
      <w:tblPr>
        <w:tblStyle w:val="TableGrid28"/>
        <w:tblW w:w="0" w:type="auto"/>
        <w:tblLook w:val="04A0" w:firstRow="1" w:lastRow="0" w:firstColumn="1" w:lastColumn="0" w:noHBand="0" w:noVBand="1"/>
      </w:tblPr>
      <w:tblGrid>
        <w:gridCol w:w="626"/>
        <w:gridCol w:w="2781"/>
        <w:gridCol w:w="6591"/>
      </w:tblGrid>
      <w:tr w:rsidR="00435823" w:rsidTr="005C264E">
        <w:trPr>
          <w:trHeight w:val="340"/>
        </w:trPr>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r>
              <w:t>Naziv:</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pPr>
              <w:spacing w:line="276" w:lineRule="auto"/>
            </w:pPr>
            <w:r>
              <w:t>Posjet Rabu</w:t>
            </w:r>
          </w:p>
        </w:tc>
      </w:tr>
      <w:tr w:rsidR="00435823"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r>
              <w:t>Ciklus (razred):</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2.e, 4.a, 4.b</w:t>
            </w:r>
          </w:p>
        </w:tc>
      </w:tr>
      <w:tr w:rsidR="00435823"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Cilj:</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Upoznavanje kulture, umjetnosti i povijesti otoka Raba</w:t>
            </w:r>
          </w:p>
        </w:tc>
      </w:tr>
      <w:tr w:rsidR="00435823"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Obrazloženje cilja (povezan s potrebama, interesima učenika i vrijednostima ŠK):</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Napraviti s učenicima povijesnu šetnju Rabom s time da bi okosnica bila posjeta Kamporu kao mjestu zatočeništva i stradanja goranskog stanovništva tijekom Drugog svjetskog rata</w:t>
            </w:r>
          </w:p>
        </w:tc>
      </w:tr>
      <w:tr w:rsidR="00435823"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Namjena:</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 xml:space="preserve">Približiti učenicima važnost kulture i kulturne baštine kao sredstva očuvanja vlastitog identiteta, a i isto tako kao i sredstva od kojeg se uz razumijevanje kulturnog turizma može I danas živjeti, učenicima će biti na licu mjesta prevođeni latinski </w:t>
            </w:r>
            <w:r>
              <w:lastRenderedPageBreak/>
              <w:t>epigrafski tekstovi, upoznavanje s produktima politike totalitarnih sustava, nacionalističkih i rasističkih komponenti</w:t>
            </w:r>
          </w:p>
        </w:tc>
      </w:tr>
      <w:tr w:rsidR="00435823"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lastRenderedPageBreak/>
              <w:t>Očekivani ishodi/postignuća:</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Učenici će na pravilan način, stječući ne samo potrebno znanje, već i empatiju prema stradanju civilnog stanovništva u sklopu provođenja nacionalističko-totalitarne ideologije moći valorizirati razdoblje koje je okosnica našeg posjeta Rabu</w:t>
            </w:r>
          </w:p>
        </w:tc>
      </w:tr>
      <w:tr w:rsidR="00435823" w:rsidTr="00435823">
        <w:tc>
          <w:tcPr>
            <w:tcW w:w="626" w:type="dxa"/>
            <w:vMerge w:val="restart"/>
            <w:tcBorders>
              <w:top w:val="single" w:sz="4" w:space="0" w:color="auto"/>
              <w:left w:val="single" w:sz="4" w:space="0" w:color="auto"/>
              <w:bottom w:val="single" w:sz="4" w:space="0" w:color="auto"/>
              <w:right w:val="single" w:sz="4" w:space="0" w:color="auto"/>
            </w:tcBorders>
            <w:textDirection w:val="btLr"/>
            <w:hideMark/>
          </w:tcPr>
          <w:p w:rsidR="00435823" w:rsidRDefault="00435823" w:rsidP="00435823">
            <w:pPr>
              <w:ind w:left="113" w:right="113"/>
              <w:rPr>
                <w:i/>
              </w:rPr>
            </w:pPr>
            <w:r>
              <w:rPr>
                <w:i/>
              </w:rPr>
              <w:t>Način realizacije</w:t>
            </w:r>
          </w:p>
        </w:tc>
        <w:tc>
          <w:tcPr>
            <w:tcW w:w="2781" w:type="dxa"/>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Oblik:</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Terenska nastava</w:t>
            </w:r>
          </w:p>
        </w:tc>
      </w:tr>
      <w:tr w:rsidR="00435823" w:rsidTr="00435823">
        <w:tc>
          <w:tcPr>
            <w:tcW w:w="0" w:type="auto"/>
            <w:vMerge/>
            <w:tcBorders>
              <w:top w:val="single" w:sz="4" w:space="0" w:color="auto"/>
              <w:left w:val="single" w:sz="4" w:space="0" w:color="auto"/>
              <w:bottom w:val="single" w:sz="4" w:space="0" w:color="auto"/>
              <w:right w:val="single" w:sz="4" w:space="0" w:color="auto"/>
            </w:tcBorders>
            <w:vAlign w:val="center"/>
            <w:hideMark/>
          </w:tcPr>
          <w:p w:rsidR="00435823" w:rsidRDefault="00435823" w:rsidP="00435823">
            <w:pPr>
              <w:rPr>
                <w:i/>
              </w:rPr>
            </w:pPr>
          </w:p>
        </w:tc>
        <w:tc>
          <w:tcPr>
            <w:tcW w:w="2781" w:type="dxa"/>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Sudionici:</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Učenici, Hrvoje Musinov, prof., Sanja Klarić, prof.</w:t>
            </w:r>
          </w:p>
        </w:tc>
      </w:tr>
      <w:tr w:rsidR="00435823" w:rsidTr="00435823">
        <w:tc>
          <w:tcPr>
            <w:tcW w:w="0" w:type="auto"/>
            <w:vMerge/>
            <w:tcBorders>
              <w:top w:val="single" w:sz="4" w:space="0" w:color="auto"/>
              <w:left w:val="single" w:sz="4" w:space="0" w:color="auto"/>
              <w:bottom w:val="single" w:sz="4" w:space="0" w:color="auto"/>
              <w:right w:val="single" w:sz="4" w:space="0" w:color="auto"/>
            </w:tcBorders>
            <w:vAlign w:val="center"/>
            <w:hideMark/>
          </w:tcPr>
          <w:p w:rsidR="00435823" w:rsidRDefault="00435823" w:rsidP="00435823">
            <w:pPr>
              <w:rPr>
                <w:i/>
              </w:rPr>
            </w:pPr>
          </w:p>
        </w:tc>
        <w:tc>
          <w:tcPr>
            <w:tcW w:w="2781" w:type="dxa"/>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Načini učenja (što rade učenici):</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Učenici prate, fotografiraju, bilježe, pokušavaju sintetizirati i pokušavaju prevoditi</w:t>
            </w:r>
          </w:p>
        </w:tc>
      </w:tr>
      <w:tr w:rsidR="00435823" w:rsidTr="00435823">
        <w:tc>
          <w:tcPr>
            <w:tcW w:w="0" w:type="auto"/>
            <w:vMerge/>
            <w:tcBorders>
              <w:top w:val="single" w:sz="4" w:space="0" w:color="auto"/>
              <w:left w:val="single" w:sz="4" w:space="0" w:color="auto"/>
              <w:bottom w:val="single" w:sz="4" w:space="0" w:color="auto"/>
              <w:right w:val="single" w:sz="4" w:space="0" w:color="auto"/>
            </w:tcBorders>
            <w:vAlign w:val="center"/>
            <w:hideMark/>
          </w:tcPr>
          <w:p w:rsidR="00435823" w:rsidRDefault="00435823" w:rsidP="00435823">
            <w:pPr>
              <w:rPr>
                <w:i/>
              </w:rPr>
            </w:pPr>
          </w:p>
        </w:tc>
        <w:tc>
          <w:tcPr>
            <w:tcW w:w="2781" w:type="dxa"/>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Metode poučavanja (što rade učitelji):</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Objašnjavaju na konkretnim primjerima, daju zadatke,upućuju učenike u tajne prevođenja latinskih epigrafičkih spomenika i tekstova</w:t>
            </w:r>
          </w:p>
        </w:tc>
      </w:tr>
      <w:tr w:rsidR="00435823" w:rsidTr="00435823">
        <w:tc>
          <w:tcPr>
            <w:tcW w:w="0" w:type="auto"/>
            <w:vMerge/>
            <w:tcBorders>
              <w:top w:val="single" w:sz="4" w:space="0" w:color="auto"/>
              <w:left w:val="single" w:sz="4" w:space="0" w:color="auto"/>
              <w:bottom w:val="single" w:sz="4" w:space="0" w:color="auto"/>
              <w:right w:val="single" w:sz="4" w:space="0" w:color="auto"/>
            </w:tcBorders>
            <w:vAlign w:val="center"/>
            <w:hideMark/>
          </w:tcPr>
          <w:p w:rsidR="00435823" w:rsidRDefault="00435823" w:rsidP="00435823">
            <w:pPr>
              <w:rPr>
                <w:i/>
              </w:rPr>
            </w:pPr>
          </w:p>
        </w:tc>
        <w:tc>
          <w:tcPr>
            <w:tcW w:w="2781" w:type="dxa"/>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Trajanje izvedbe:</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Svibanj 2018.</w:t>
            </w:r>
          </w:p>
        </w:tc>
      </w:tr>
      <w:tr w:rsidR="00435823"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Potrebni resursi:</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Prijevoz učenika</w:t>
            </w:r>
          </w:p>
        </w:tc>
      </w:tr>
      <w:tr w:rsidR="00435823"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Moguće teškoće:</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Mali broj učenika</w:t>
            </w:r>
          </w:p>
        </w:tc>
      </w:tr>
      <w:tr w:rsidR="00435823"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Način praćenja i provjere ishoda/postignuća:</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Seminarski radovi, prezentacije, izrada plakata</w:t>
            </w:r>
          </w:p>
        </w:tc>
      </w:tr>
      <w:tr w:rsidR="00435823"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Okvirni troškovnik:</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3500 kn</w:t>
            </w:r>
          </w:p>
        </w:tc>
      </w:tr>
      <w:tr w:rsidR="00435823" w:rsidTr="00435823">
        <w:tc>
          <w:tcPr>
            <w:tcW w:w="3407" w:type="dxa"/>
            <w:gridSpan w:val="2"/>
            <w:tcBorders>
              <w:top w:val="single" w:sz="4" w:space="0" w:color="auto"/>
              <w:left w:val="single" w:sz="4" w:space="0" w:color="auto"/>
              <w:bottom w:val="single" w:sz="4" w:space="0" w:color="auto"/>
              <w:right w:val="single" w:sz="4" w:space="0" w:color="auto"/>
            </w:tcBorders>
            <w:hideMark/>
          </w:tcPr>
          <w:p w:rsidR="00435823" w:rsidRDefault="00435823" w:rsidP="00435823">
            <w:pPr>
              <w:rPr>
                <w:i/>
              </w:rPr>
            </w:pPr>
            <w:r>
              <w:rPr>
                <w:i/>
              </w:rPr>
              <w:t>Odgovorne osobe:</w:t>
            </w:r>
          </w:p>
        </w:tc>
        <w:tc>
          <w:tcPr>
            <w:tcW w:w="6591" w:type="dxa"/>
            <w:tcBorders>
              <w:top w:val="single" w:sz="4" w:space="0" w:color="auto"/>
              <w:left w:val="single" w:sz="4" w:space="0" w:color="auto"/>
              <w:bottom w:val="single" w:sz="4" w:space="0" w:color="auto"/>
              <w:right w:val="single" w:sz="4" w:space="0" w:color="auto"/>
            </w:tcBorders>
          </w:tcPr>
          <w:p w:rsidR="00435823" w:rsidRDefault="00435823" w:rsidP="00435823">
            <w:r>
              <w:t>Hrvoje Musinov, prof., Slađana Srkoč, prof., Sanja Klarić, prof.</w:t>
            </w:r>
          </w:p>
        </w:tc>
      </w:tr>
    </w:tbl>
    <w:p w:rsidR="00435823" w:rsidRDefault="00435823" w:rsidP="00435823">
      <w:pPr>
        <w:rPr>
          <w:b/>
        </w:rPr>
      </w:pPr>
    </w:p>
    <w:p w:rsidR="005C264E" w:rsidRDefault="005C264E" w:rsidP="00AF26CE">
      <w:pPr>
        <w:spacing w:line="276" w:lineRule="auto"/>
        <w:rPr>
          <w:rFonts w:eastAsiaTheme="minorHAnsi"/>
        </w:rPr>
      </w:pPr>
    </w:p>
    <w:p w:rsidR="007341ED" w:rsidRPr="007341ED" w:rsidRDefault="007341ED" w:rsidP="00AF26CE">
      <w:pPr>
        <w:spacing w:line="276" w:lineRule="auto"/>
        <w:rPr>
          <w:rFonts w:eastAsiaTheme="minorHAnsi"/>
        </w:rPr>
      </w:pPr>
      <w:r w:rsidRPr="007341ED">
        <w:rPr>
          <w:rFonts w:eastAsiaTheme="minorHAnsi"/>
        </w:rPr>
        <w:t>Kurikulumsko područje: Hrvatski jezik - Zavičajni govor</w:t>
      </w:r>
    </w:p>
    <w:tbl>
      <w:tblPr>
        <w:tblStyle w:val="TableGrid14"/>
        <w:tblW w:w="0" w:type="auto"/>
        <w:tblLook w:val="04A0" w:firstRow="1" w:lastRow="0" w:firstColumn="1" w:lastColumn="0" w:noHBand="0" w:noVBand="1"/>
      </w:tblPr>
      <w:tblGrid>
        <w:gridCol w:w="644"/>
        <w:gridCol w:w="2791"/>
        <w:gridCol w:w="6563"/>
      </w:tblGrid>
      <w:tr w:rsidR="007341ED" w:rsidRPr="00AF26CE" w:rsidTr="007341ED">
        <w:tc>
          <w:tcPr>
            <w:tcW w:w="4361" w:type="dxa"/>
            <w:gridSpan w:val="2"/>
          </w:tcPr>
          <w:p w:rsidR="007341ED"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Ciklus (razred):</w:t>
            </w:r>
          </w:p>
        </w:tc>
        <w:tc>
          <w:tcPr>
            <w:tcW w:w="9859" w:type="dxa"/>
          </w:tcPr>
          <w:p w:rsidR="007341ED" w:rsidRPr="00AF26CE" w:rsidRDefault="000E4463" w:rsidP="007341ED">
            <w:pPr>
              <w:spacing w:line="276" w:lineRule="auto"/>
              <w:rPr>
                <w:rFonts w:ascii="Times New Roman" w:hAnsi="Times New Roman" w:cs="Times New Roman"/>
              </w:rPr>
            </w:pPr>
            <w:r>
              <w:rPr>
                <w:rFonts w:ascii="Times New Roman" w:hAnsi="Times New Roman" w:cs="Times New Roman"/>
              </w:rPr>
              <w:t>4.a i 4</w:t>
            </w:r>
            <w:r w:rsidR="007341ED" w:rsidRPr="00AF26CE">
              <w:rPr>
                <w:rFonts w:ascii="Times New Roman" w:hAnsi="Times New Roman" w:cs="Times New Roman"/>
              </w:rPr>
              <w:t>.b gimnazije</w:t>
            </w:r>
          </w:p>
        </w:tc>
      </w:tr>
      <w:tr w:rsidR="007341ED" w:rsidRPr="00AF26CE" w:rsidTr="007341ED">
        <w:tc>
          <w:tcPr>
            <w:tcW w:w="4361" w:type="dxa"/>
            <w:gridSpan w:val="2"/>
          </w:tcPr>
          <w:p w:rsidR="007341ED"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Naziv aktivnosti:</w:t>
            </w:r>
          </w:p>
        </w:tc>
        <w:tc>
          <w:tcPr>
            <w:tcW w:w="9859" w:type="dxa"/>
          </w:tcPr>
          <w:p w:rsidR="007341ED"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Zavičajni govor</w:t>
            </w:r>
          </w:p>
        </w:tc>
      </w:tr>
      <w:tr w:rsidR="007341ED" w:rsidRPr="00AF26CE" w:rsidTr="007341ED">
        <w:tc>
          <w:tcPr>
            <w:tcW w:w="4361" w:type="dxa"/>
            <w:gridSpan w:val="2"/>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t>Cilj:</w:t>
            </w:r>
          </w:p>
        </w:tc>
        <w:tc>
          <w:tcPr>
            <w:tcW w:w="9859" w:type="dxa"/>
          </w:tcPr>
          <w:p w:rsidR="007341ED" w:rsidRPr="00AF26CE" w:rsidRDefault="000E4463" w:rsidP="007341ED">
            <w:pPr>
              <w:spacing w:line="276" w:lineRule="auto"/>
              <w:rPr>
                <w:rFonts w:ascii="Times New Roman" w:hAnsi="Times New Roman" w:cs="Times New Roman"/>
              </w:rPr>
            </w:pPr>
            <w:r w:rsidRPr="00702CCF">
              <w:rPr>
                <w:rFonts w:ascii="Times New Roman" w:hAnsi="Times New Roman" w:cs="Times New Roman"/>
              </w:rPr>
              <w:t xml:space="preserve">upoznati učenike i nastavnike s načinom prikupljanja jezične  građe, </w:t>
            </w:r>
            <w:r>
              <w:rPr>
                <w:rFonts w:ascii="Times New Roman" w:hAnsi="Times New Roman" w:cs="Times New Roman"/>
              </w:rPr>
              <w:t>dovršiti tiskanje zbirke kao završetak 2. dijela projekta Zavičajni govor</w:t>
            </w:r>
          </w:p>
        </w:tc>
      </w:tr>
      <w:tr w:rsidR="007341ED" w:rsidRPr="00AF26CE" w:rsidTr="007341ED">
        <w:tc>
          <w:tcPr>
            <w:tcW w:w="4361" w:type="dxa"/>
            <w:gridSpan w:val="2"/>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t>Obrazloženje cilja (povezan s potrebama, interesima učenika i vrijednostima ŠK):</w:t>
            </w:r>
          </w:p>
        </w:tc>
        <w:tc>
          <w:tcPr>
            <w:tcW w:w="9859" w:type="dxa"/>
          </w:tcPr>
          <w:p w:rsidR="000E4463"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Stručno usavršavanje nastavnika i učenika u području prikupljanja i bilježenja dijale</w:t>
            </w:r>
            <w:r w:rsidR="000E4463">
              <w:rPr>
                <w:rFonts w:ascii="Times New Roman" w:hAnsi="Times New Roman" w:cs="Times New Roman"/>
              </w:rPr>
              <w:t xml:space="preserve">ktalne jezične građe </w:t>
            </w:r>
          </w:p>
          <w:p w:rsidR="007341ED"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nastavak projekta Zavičajni govor te dovršavanje prikupljanja dijalektološke građe, dovršavanje</w:t>
            </w:r>
            <w:r w:rsidR="000E4463">
              <w:rPr>
                <w:rFonts w:ascii="Times New Roman" w:hAnsi="Times New Roman" w:cs="Times New Roman"/>
              </w:rPr>
              <w:t xml:space="preserve"> 2. faze</w:t>
            </w:r>
            <w:r w:rsidRPr="00AF26CE">
              <w:rPr>
                <w:rFonts w:ascii="Times New Roman" w:hAnsi="Times New Roman" w:cs="Times New Roman"/>
              </w:rPr>
              <w:t xml:space="preserve"> zavičajne zbirke te priprema za tisak</w:t>
            </w:r>
            <w:r w:rsidR="000E4463">
              <w:rPr>
                <w:rFonts w:ascii="Times New Roman" w:hAnsi="Times New Roman" w:cs="Times New Roman"/>
              </w:rPr>
              <w:t>, tiskanje te promocija zbirke</w:t>
            </w:r>
          </w:p>
        </w:tc>
      </w:tr>
      <w:tr w:rsidR="007341ED" w:rsidRPr="00AF26CE" w:rsidTr="007341ED">
        <w:tc>
          <w:tcPr>
            <w:tcW w:w="4361" w:type="dxa"/>
            <w:gridSpan w:val="2"/>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t>Namjena:</w:t>
            </w:r>
          </w:p>
        </w:tc>
        <w:tc>
          <w:tcPr>
            <w:tcW w:w="9859" w:type="dxa"/>
          </w:tcPr>
          <w:p w:rsidR="007341ED"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poticati stručno usavršavanje na području zavičajne dijalektologije, osvijestiti potrebu bilježenja i očuvanja lokalnih idioma</w:t>
            </w:r>
          </w:p>
        </w:tc>
      </w:tr>
      <w:tr w:rsidR="007341ED" w:rsidRPr="00AF26CE" w:rsidTr="007341ED">
        <w:tc>
          <w:tcPr>
            <w:tcW w:w="4361" w:type="dxa"/>
            <w:gridSpan w:val="2"/>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t>Očekivani ishodi/postignuća:</w:t>
            </w:r>
          </w:p>
        </w:tc>
        <w:tc>
          <w:tcPr>
            <w:tcW w:w="9859" w:type="dxa"/>
          </w:tcPr>
          <w:p w:rsidR="007341ED"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prepoznati i razlikovati lokalne idiome, bilježiti i i kreativno prezentirati viđeno</w:t>
            </w:r>
          </w:p>
        </w:tc>
      </w:tr>
      <w:tr w:rsidR="007341ED" w:rsidRPr="00AF26CE" w:rsidTr="007341ED">
        <w:tc>
          <w:tcPr>
            <w:tcW w:w="675" w:type="dxa"/>
            <w:vMerge w:val="restart"/>
            <w:textDirection w:val="btLr"/>
          </w:tcPr>
          <w:p w:rsidR="007341ED" w:rsidRPr="00AF26CE" w:rsidRDefault="007341ED" w:rsidP="007341ED">
            <w:pPr>
              <w:spacing w:line="276" w:lineRule="auto"/>
              <w:ind w:left="113" w:right="113"/>
              <w:rPr>
                <w:rFonts w:ascii="Times New Roman" w:hAnsi="Times New Roman" w:cs="Times New Roman"/>
                <w:i/>
              </w:rPr>
            </w:pPr>
            <w:r w:rsidRPr="00AF26CE">
              <w:rPr>
                <w:rFonts w:ascii="Times New Roman" w:hAnsi="Times New Roman" w:cs="Times New Roman"/>
                <w:i/>
              </w:rPr>
              <w:t>Način realizacije</w:t>
            </w:r>
          </w:p>
        </w:tc>
        <w:tc>
          <w:tcPr>
            <w:tcW w:w="3686" w:type="dxa"/>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t>Oblik:</w:t>
            </w:r>
          </w:p>
        </w:tc>
        <w:tc>
          <w:tcPr>
            <w:tcW w:w="9859" w:type="dxa"/>
          </w:tcPr>
          <w:p w:rsidR="007341ED" w:rsidRPr="00AF26CE" w:rsidRDefault="000E4463" w:rsidP="007341ED">
            <w:pPr>
              <w:spacing w:line="276" w:lineRule="auto"/>
              <w:rPr>
                <w:rFonts w:ascii="Times New Roman" w:hAnsi="Times New Roman" w:cs="Times New Roman"/>
              </w:rPr>
            </w:pPr>
            <w:r w:rsidRPr="00AF26CE">
              <w:rPr>
                <w:rFonts w:ascii="Times New Roman" w:hAnsi="Times New Roman" w:cs="Times New Roman"/>
              </w:rPr>
              <w:t>P</w:t>
            </w:r>
            <w:r w:rsidR="007341ED" w:rsidRPr="00AF26CE">
              <w:rPr>
                <w:rFonts w:ascii="Times New Roman" w:hAnsi="Times New Roman" w:cs="Times New Roman"/>
              </w:rPr>
              <w:t>redavanje</w:t>
            </w:r>
            <w:r>
              <w:rPr>
                <w:rFonts w:ascii="Times New Roman" w:hAnsi="Times New Roman" w:cs="Times New Roman"/>
              </w:rPr>
              <w:t>, promocija</w:t>
            </w:r>
          </w:p>
        </w:tc>
      </w:tr>
      <w:tr w:rsidR="007341ED" w:rsidRPr="00AF26CE" w:rsidTr="007341ED">
        <w:tc>
          <w:tcPr>
            <w:tcW w:w="675" w:type="dxa"/>
            <w:vMerge/>
          </w:tcPr>
          <w:p w:rsidR="007341ED" w:rsidRPr="00AF26CE" w:rsidRDefault="007341ED" w:rsidP="007341ED">
            <w:pPr>
              <w:spacing w:line="276" w:lineRule="auto"/>
              <w:rPr>
                <w:rFonts w:ascii="Times New Roman" w:hAnsi="Times New Roman" w:cs="Times New Roman"/>
                <w:i/>
              </w:rPr>
            </w:pPr>
          </w:p>
        </w:tc>
        <w:tc>
          <w:tcPr>
            <w:tcW w:w="3686" w:type="dxa"/>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t>Sudionici:</w:t>
            </w:r>
          </w:p>
        </w:tc>
        <w:tc>
          <w:tcPr>
            <w:tcW w:w="9859" w:type="dxa"/>
          </w:tcPr>
          <w:p w:rsidR="007341ED" w:rsidRPr="00AF26CE" w:rsidRDefault="000E4463" w:rsidP="000E4463">
            <w:pPr>
              <w:spacing w:line="276" w:lineRule="auto"/>
              <w:rPr>
                <w:rFonts w:ascii="Times New Roman" w:hAnsi="Times New Roman" w:cs="Times New Roman"/>
              </w:rPr>
            </w:pPr>
            <w:r>
              <w:rPr>
                <w:rFonts w:ascii="Times New Roman" w:hAnsi="Times New Roman" w:cs="Times New Roman"/>
              </w:rPr>
              <w:t>4.a, 4</w:t>
            </w:r>
            <w:r w:rsidR="007341ED" w:rsidRPr="00AF26CE">
              <w:rPr>
                <w:rFonts w:ascii="Times New Roman" w:hAnsi="Times New Roman" w:cs="Times New Roman"/>
              </w:rPr>
              <w:t>.b,</w:t>
            </w:r>
            <w:r>
              <w:rPr>
                <w:rFonts w:ascii="Times New Roman" w:hAnsi="Times New Roman" w:cs="Times New Roman"/>
              </w:rPr>
              <w:t xml:space="preserve"> knjižničari</w:t>
            </w:r>
          </w:p>
        </w:tc>
      </w:tr>
      <w:tr w:rsidR="007341ED" w:rsidRPr="00AF26CE" w:rsidTr="007341ED">
        <w:tc>
          <w:tcPr>
            <w:tcW w:w="675" w:type="dxa"/>
            <w:vMerge/>
          </w:tcPr>
          <w:p w:rsidR="007341ED" w:rsidRPr="00AF26CE" w:rsidRDefault="007341ED" w:rsidP="007341ED">
            <w:pPr>
              <w:spacing w:line="276" w:lineRule="auto"/>
              <w:rPr>
                <w:rFonts w:ascii="Times New Roman" w:hAnsi="Times New Roman" w:cs="Times New Roman"/>
                <w:i/>
              </w:rPr>
            </w:pPr>
          </w:p>
        </w:tc>
        <w:tc>
          <w:tcPr>
            <w:tcW w:w="3686" w:type="dxa"/>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t>Načini učenja (što rade učenici):</w:t>
            </w:r>
          </w:p>
        </w:tc>
        <w:tc>
          <w:tcPr>
            <w:tcW w:w="9859" w:type="dxa"/>
          </w:tcPr>
          <w:p w:rsidR="007341ED"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Promatraju, slušaju, sudjeluju u razgovoru, kritički propituju, zapisuju, formiraju vlastiti sud</w:t>
            </w:r>
          </w:p>
        </w:tc>
      </w:tr>
      <w:tr w:rsidR="007341ED" w:rsidRPr="00AF26CE" w:rsidTr="007341ED">
        <w:tc>
          <w:tcPr>
            <w:tcW w:w="675" w:type="dxa"/>
            <w:vMerge/>
          </w:tcPr>
          <w:p w:rsidR="007341ED" w:rsidRPr="00AF26CE" w:rsidRDefault="007341ED" w:rsidP="007341ED">
            <w:pPr>
              <w:spacing w:line="276" w:lineRule="auto"/>
              <w:rPr>
                <w:rFonts w:ascii="Times New Roman" w:hAnsi="Times New Roman" w:cs="Times New Roman"/>
                <w:i/>
              </w:rPr>
            </w:pPr>
          </w:p>
        </w:tc>
        <w:tc>
          <w:tcPr>
            <w:tcW w:w="3686" w:type="dxa"/>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t>Metode poučavanja (što rade učitelji):</w:t>
            </w:r>
          </w:p>
        </w:tc>
        <w:tc>
          <w:tcPr>
            <w:tcW w:w="9859" w:type="dxa"/>
          </w:tcPr>
          <w:p w:rsidR="007341ED"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usavršavaju se</w:t>
            </w:r>
          </w:p>
        </w:tc>
      </w:tr>
      <w:tr w:rsidR="007341ED" w:rsidRPr="00AF26CE" w:rsidTr="007341ED">
        <w:tc>
          <w:tcPr>
            <w:tcW w:w="675" w:type="dxa"/>
            <w:vMerge/>
          </w:tcPr>
          <w:p w:rsidR="007341ED" w:rsidRPr="00AF26CE" w:rsidRDefault="007341ED" w:rsidP="007341ED">
            <w:pPr>
              <w:spacing w:line="276" w:lineRule="auto"/>
              <w:rPr>
                <w:rFonts w:ascii="Times New Roman" w:hAnsi="Times New Roman" w:cs="Times New Roman"/>
                <w:i/>
              </w:rPr>
            </w:pPr>
          </w:p>
        </w:tc>
        <w:tc>
          <w:tcPr>
            <w:tcW w:w="3686" w:type="dxa"/>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t>Trajanje izvedbe:</w:t>
            </w:r>
          </w:p>
        </w:tc>
        <w:tc>
          <w:tcPr>
            <w:tcW w:w="9859" w:type="dxa"/>
          </w:tcPr>
          <w:p w:rsidR="007341ED" w:rsidRPr="00AF26CE" w:rsidRDefault="000E4463" w:rsidP="007341ED">
            <w:pPr>
              <w:spacing w:line="276" w:lineRule="auto"/>
              <w:rPr>
                <w:rFonts w:ascii="Times New Roman" w:hAnsi="Times New Roman" w:cs="Times New Roman"/>
              </w:rPr>
            </w:pPr>
            <w:r>
              <w:rPr>
                <w:rFonts w:ascii="Times New Roman" w:hAnsi="Times New Roman" w:cs="Times New Roman"/>
              </w:rPr>
              <w:t>10 sati</w:t>
            </w:r>
          </w:p>
        </w:tc>
      </w:tr>
      <w:tr w:rsidR="007341ED" w:rsidRPr="00AF26CE" w:rsidTr="007341ED">
        <w:tc>
          <w:tcPr>
            <w:tcW w:w="4361" w:type="dxa"/>
            <w:gridSpan w:val="2"/>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lastRenderedPageBreak/>
              <w:t>Potrebni resursi:</w:t>
            </w:r>
          </w:p>
        </w:tc>
        <w:tc>
          <w:tcPr>
            <w:tcW w:w="9859" w:type="dxa"/>
          </w:tcPr>
          <w:p w:rsidR="007341ED"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w:t>
            </w:r>
          </w:p>
        </w:tc>
      </w:tr>
      <w:tr w:rsidR="007341ED" w:rsidRPr="00AF26CE" w:rsidTr="007341ED">
        <w:tc>
          <w:tcPr>
            <w:tcW w:w="4361" w:type="dxa"/>
            <w:gridSpan w:val="2"/>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t>Moguće teškoće:</w:t>
            </w:r>
          </w:p>
        </w:tc>
        <w:tc>
          <w:tcPr>
            <w:tcW w:w="9859" w:type="dxa"/>
          </w:tcPr>
          <w:p w:rsidR="007341ED"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w:t>
            </w:r>
          </w:p>
        </w:tc>
      </w:tr>
      <w:tr w:rsidR="007341ED" w:rsidRPr="00AF26CE" w:rsidTr="007341ED">
        <w:tc>
          <w:tcPr>
            <w:tcW w:w="4361" w:type="dxa"/>
            <w:gridSpan w:val="2"/>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t>Način praćenja i provjere ishoda/postignuća:</w:t>
            </w:r>
          </w:p>
        </w:tc>
        <w:tc>
          <w:tcPr>
            <w:tcW w:w="9859" w:type="dxa"/>
          </w:tcPr>
          <w:p w:rsidR="007341ED"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Prezentacije, plakati, razgovor, materijal za zavičajnu zbirku</w:t>
            </w:r>
            <w:r w:rsidR="000E4463">
              <w:rPr>
                <w:rFonts w:ascii="Times New Roman" w:hAnsi="Times New Roman" w:cs="Times New Roman"/>
              </w:rPr>
              <w:t>, tiskanje</w:t>
            </w:r>
          </w:p>
        </w:tc>
      </w:tr>
      <w:tr w:rsidR="007341ED" w:rsidRPr="00AF26CE" w:rsidTr="007341ED">
        <w:tc>
          <w:tcPr>
            <w:tcW w:w="4361" w:type="dxa"/>
            <w:gridSpan w:val="2"/>
          </w:tcPr>
          <w:p w:rsidR="007341ED" w:rsidRPr="00AF26CE" w:rsidRDefault="007341ED" w:rsidP="007341ED">
            <w:pPr>
              <w:spacing w:line="276" w:lineRule="auto"/>
              <w:rPr>
                <w:rFonts w:ascii="Times New Roman" w:hAnsi="Times New Roman" w:cs="Times New Roman"/>
                <w:i/>
              </w:rPr>
            </w:pPr>
            <w:r w:rsidRPr="00AF26CE">
              <w:rPr>
                <w:rFonts w:ascii="Times New Roman" w:hAnsi="Times New Roman" w:cs="Times New Roman"/>
                <w:i/>
              </w:rPr>
              <w:t>Okvirni troškovnik:</w:t>
            </w:r>
          </w:p>
        </w:tc>
        <w:tc>
          <w:tcPr>
            <w:tcW w:w="9859" w:type="dxa"/>
          </w:tcPr>
          <w:p w:rsidR="007341ED" w:rsidRPr="00AF26CE" w:rsidRDefault="000E4463" w:rsidP="007341ED">
            <w:pPr>
              <w:spacing w:line="276" w:lineRule="auto"/>
              <w:rPr>
                <w:rFonts w:ascii="Times New Roman" w:hAnsi="Times New Roman" w:cs="Times New Roman"/>
              </w:rPr>
            </w:pPr>
            <w:r>
              <w:rPr>
                <w:rFonts w:ascii="Times New Roman" w:hAnsi="Times New Roman" w:cs="Times New Roman"/>
              </w:rPr>
              <w:t>10.0</w:t>
            </w:r>
            <w:r w:rsidR="007341ED" w:rsidRPr="00AF26CE">
              <w:rPr>
                <w:rFonts w:ascii="Times New Roman" w:hAnsi="Times New Roman" w:cs="Times New Roman"/>
              </w:rPr>
              <w:t>00,00 kn</w:t>
            </w:r>
          </w:p>
        </w:tc>
      </w:tr>
      <w:tr w:rsidR="007341ED" w:rsidRPr="00AF26CE" w:rsidTr="007341ED">
        <w:tc>
          <w:tcPr>
            <w:tcW w:w="4361" w:type="dxa"/>
            <w:gridSpan w:val="2"/>
          </w:tcPr>
          <w:p w:rsidR="007341ED" w:rsidRPr="00AF26CE" w:rsidRDefault="00252752" w:rsidP="007341ED">
            <w:pPr>
              <w:spacing w:line="276" w:lineRule="auto"/>
              <w:rPr>
                <w:rFonts w:ascii="Times New Roman" w:hAnsi="Times New Roman" w:cs="Times New Roman"/>
                <w:i/>
              </w:rPr>
            </w:pPr>
            <w:r w:rsidRPr="00AF26CE">
              <w:rPr>
                <w:rFonts w:ascii="Times New Roman" w:hAnsi="Times New Roman" w:cs="Times New Roman"/>
                <w:i/>
              </w:rPr>
              <w:t>O</w:t>
            </w:r>
            <w:r w:rsidR="007341ED" w:rsidRPr="00AF26CE">
              <w:rPr>
                <w:rFonts w:ascii="Times New Roman" w:hAnsi="Times New Roman" w:cs="Times New Roman"/>
                <w:i/>
              </w:rPr>
              <w:t>dgovorne osobe:</w:t>
            </w:r>
          </w:p>
        </w:tc>
        <w:tc>
          <w:tcPr>
            <w:tcW w:w="9859" w:type="dxa"/>
          </w:tcPr>
          <w:p w:rsidR="007341ED" w:rsidRPr="00AF26CE" w:rsidRDefault="007341ED" w:rsidP="007341ED">
            <w:pPr>
              <w:spacing w:line="276" w:lineRule="auto"/>
              <w:rPr>
                <w:rFonts w:ascii="Times New Roman" w:hAnsi="Times New Roman" w:cs="Times New Roman"/>
              </w:rPr>
            </w:pPr>
            <w:r w:rsidRPr="00AF26CE">
              <w:rPr>
                <w:rFonts w:ascii="Times New Roman" w:hAnsi="Times New Roman" w:cs="Times New Roman"/>
              </w:rPr>
              <w:t>Jasminka Lisac, prof.</w:t>
            </w:r>
            <w:r w:rsidR="000E4463">
              <w:rPr>
                <w:rFonts w:ascii="Times New Roman" w:hAnsi="Times New Roman" w:cs="Times New Roman"/>
              </w:rPr>
              <w:t xml:space="preserve"> Slađana Srkoč, prof.</w:t>
            </w:r>
          </w:p>
        </w:tc>
      </w:tr>
    </w:tbl>
    <w:p w:rsidR="007341ED" w:rsidRDefault="007341ED" w:rsidP="00AF26CE">
      <w:pPr>
        <w:spacing w:line="276" w:lineRule="auto"/>
        <w:rPr>
          <w:rFonts w:eastAsiaTheme="minorHAnsi"/>
        </w:rPr>
      </w:pPr>
    </w:p>
    <w:p w:rsidR="005C264E" w:rsidRPr="007341ED" w:rsidRDefault="005C264E" w:rsidP="00AF26CE">
      <w:pPr>
        <w:spacing w:line="276" w:lineRule="auto"/>
        <w:rPr>
          <w:rFonts w:eastAsiaTheme="minorHAnsi"/>
        </w:rPr>
      </w:pPr>
    </w:p>
    <w:p w:rsidR="000E4463" w:rsidRPr="000E4463" w:rsidRDefault="000E4463" w:rsidP="005C264E">
      <w:pPr>
        <w:spacing w:line="276" w:lineRule="auto"/>
        <w:rPr>
          <w:rFonts w:eastAsiaTheme="minorHAnsi"/>
        </w:rPr>
      </w:pPr>
      <w:r w:rsidRPr="000E4463">
        <w:rPr>
          <w:rFonts w:eastAsiaTheme="minorHAnsi"/>
        </w:rPr>
        <w:t xml:space="preserve">Kurikulumsko područje: Hrvatski jezik </w:t>
      </w:r>
    </w:p>
    <w:tbl>
      <w:tblPr>
        <w:tblStyle w:val="Reetkatablice4"/>
        <w:tblW w:w="0" w:type="auto"/>
        <w:tblLook w:val="04A0" w:firstRow="1" w:lastRow="0" w:firstColumn="1" w:lastColumn="0" w:noHBand="0" w:noVBand="1"/>
      </w:tblPr>
      <w:tblGrid>
        <w:gridCol w:w="650"/>
        <w:gridCol w:w="2739"/>
        <w:gridCol w:w="6609"/>
      </w:tblGrid>
      <w:tr w:rsidR="000E4463" w:rsidRPr="000E4463" w:rsidTr="00CA670B">
        <w:tc>
          <w:tcPr>
            <w:tcW w:w="4361" w:type="dxa"/>
            <w:gridSpan w:val="2"/>
          </w:tcPr>
          <w:p w:rsidR="000E4463" w:rsidRPr="000E4463" w:rsidRDefault="000E4463" w:rsidP="000E4463">
            <w:pPr>
              <w:spacing w:line="276" w:lineRule="auto"/>
            </w:pPr>
            <w:r w:rsidRPr="000E4463">
              <w:t>Ciklus (razred):</w:t>
            </w:r>
          </w:p>
        </w:tc>
        <w:tc>
          <w:tcPr>
            <w:tcW w:w="9859" w:type="dxa"/>
          </w:tcPr>
          <w:p w:rsidR="005C264E" w:rsidRPr="000E4463" w:rsidRDefault="000E4463" w:rsidP="000E4463">
            <w:pPr>
              <w:spacing w:line="276" w:lineRule="auto"/>
            </w:pPr>
            <w:r w:rsidRPr="000E4463">
              <w:t>literarna grupa</w:t>
            </w:r>
          </w:p>
        </w:tc>
      </w:tr>
      <w:tr w:rsidR="000E4463" w:rsidRPr="000E4463" w:rsidTr="00CA670B">
        <w:tc>
          <w:tcPr>
            <w:tcW w:w="4361" w:type="dxa"/>
            <w:gridSpan w:val="2"/>
          </w:tcPr>
          <w:p w:rsidR="000E4463" w:rsidRPr="000E4463" w:rsidRDefault="000E4463" w:rsidP="000E4463">
            <w:pPr>
              <w:spacing w:line="276" w:lineRule="auto"/>
            </w:pPr>
            <w:r w:rsidRPr="000E4463">
              <w:t>Naziv aktivnosti:</w:t>
            </w:r>
          </w:p>
        </w:tc>
        <w:tc>
          <w:tcPr>
            <w:tcW w:w="9859" w:type="dxa"/>
          </w:tcPr>
          <w:p w:rsidR="000E4463" w:rsidRPr="000E4463" w:rsidRDefault="000E4463" w:rsidP="000E4463">
            <w:pPr>
              <w:spacing w:line="276" w:lineRule="auto"/>
            </w:pPr>
            <w:r w:rsidRPr="000E4463">
              <w:t>izvannastavna aktivnost – literarna grupa</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Cilj:</w:t>
            </w:r>
          </w:p>
        </w:tc>
        <w:tc>
          <w:tcPr>
            <w:tcW w:w="9859" w:type="dxa"/>
          </w:tcPr>
          <w:p w:rsidR="000E4463" w:rsidRPr="000E4463" w:rsidRDefault="000E4463" w:rsidP="000E4463">
            <w:pPr>
              <w:spacing w:line="276" w:lineRule="auto"/>
            </w:pPr>
            <w:r w:rsidRPr="000E4463">
              <w:t>razvijanje vokabulara i korištenje istog u dramskoj i/ili filmskoj ekspresiji, odnosno, u usmenom i/ili pismenom obliku; senzibilizirati učenike za sve vidove umjetnosti i poticati ih na razumijevanje umjetnosti i kreativno stvaralaštvo</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Obrazloženje cilja (povezan s potrebama, interesima učenika i vrijednostima ŠK):</w:t>
            </w:r>
          </w:p>
        </w:tc>
        <w:tc>
          <w:tcPr>
            <w:tcW w:w="9859" w:type="dxa"/>
          </w:tcPr>
          <w:p w:rsidR="000E4463" w:rsidRPr="000E4463" w:rsidRDefault="000E4463" w:rsidP="000E4463">
            <w:pPr>
              <w:spacing w:line="276" w:lineRule="auto"/>
            </w:pPr>
            <w:r w:rsidRPr="000E4463">
              <w:t>nastavak kontinuiranog razvijanja učeničke kreativnosti u Srednjoj školi Delnice sudjelovanjem na raznim literarnim natječajima i kulturnim događanjima</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Namjena:</w:t>
            </w:r>
          </w:p>
        </w:tc>
        <w:tc>
          <w:tcPr>
            <w:tcW w:w="9859" w:type="dxa"/>
          </w:tcPr>
          <w:p w:rsidR="000E4463" w:rsidRPr="000E4463" w:rsidRDefault="000E4463" w:rsidP="000E4463">
            <w:pPr>
              <w:spacing w:line="276" w:lineRule="auto"/>
            </w:pPr>
            <w:r w:rsidRPr="000E4463">
              <w:t>omogućiti učenicima izražavanje na materinjem i stranom jeziku, potičući njihovu maštu, stvaralaštvo, kreativnost i sigurnost u nastupu; razvijati osjećaj za djecu i starije, artikulacija tema iz programa koje korespondiraju s temama iz građanskog odgoja kao što su teme vezane uz nasilje na internetu, upoznati hrvatsku kulturnu baštinu, obilježiti velike književne obljetnice u suradnji s gradskom knjižnicom i školskom knjižnicom</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Očekivani ishodi/postignuća:</w:t>
            </w:r>
          </w:p>
        </w:tc>
        <w:tc>
          <w:tcPr>
            <w:tcW w:w="9859" w:type="dxa"/>
          </w:tcPr>
          <w:p w:rsidR="000E4463" w:rsidRPr="000E4463" w:rsidRDefault="000E4463" w:rsidP="000E4463">
            <w:pPr>
              <w:spacing w:line="276" w:lineRule="auto"/>
            </w:pPr>
            <w:r w:rsidRPr="000E4463">
              <w:t>razvijati i unaprijediti čitalačke i stvaralačke aktivnosti učenika</w:t>
            </w:r>
          </w:p>
        </w:tc>
      </w:tr>
      <w:tr w:rsidR="000E4463" w:rsidRPr="000E4463" w:rsidTr="00CA670B">
        <w:tc>
          <w:tcPr>
            <w:tcW w:w="675" w:type="dxa"/>
            <w:vMerge w:val="restart"/>
            <w:textDirection w:val="btLr"/>
          </w:tcPr>
          <w:p w:rsidR="000E4463" w:rsidRPr="000E4463" w:rsidRDefault="000E4463" w:rsidP="000E4463">
            <w:pPr>
              <w:spacing w:line="276" w:lineRule="auto"/>
              <w:ind w:left="113" w:right="113"/>
              <w:rPr>
                <w:i/>
              </w:rPr>
            </w:pPr>
            <w:r w:rsidRPr="000E4463">
              <w:rPr>
                <w:i/>
              </w:rPr>
              <w:t>Način realizacije</w:t>
            </w:r>
          </w:p>
        </w:tc>
        <w:tc>
          <w:tcPr>
            <w:tcW w:w="3686" w:type="dxa"/>
          </w:tcPr>
          <w:p w:rsidR="000E4463" w:rsidRPr="000E4463" w:rsidRDefault="000E4463" w:rsidP="000E4463">
            <w:pPr>
              <w:spacing w:line="276" w:lineRule="auto"/>
              <w:rPr>
                <w:i/>
              </w:rPr>
            </w:pPr>
            <w:r w:rsidRPr="000E4463">
              <w:rPr>
                <w:i/>
              </w:rPr>
              <w:t>Oblik:</w:t>
            </w:r>
          </w:p>
        </w:tc>
        <w:tc>
          <w:tcPr>
            <w:tcW w:w="9859" w:type="dxa"/>
          </w:tcPr>
          <w:p w:rsidR="000E4463" w:rsidRPr="000E4463" w:rsidRDefault="000E4463" w:rsidP="000E4463">
            <w:pPr>
              <w:spacing w:line="276" w:lineRule="auto"/>
            </w:pPr>
            <w:r w:rsidRPr="000E4463">
              <w:t>grupni rad, individualni rad, strip radionica, radio emisija</w:t>
            </w:r>
          </w:p>
          <w:p w:rsidR="000E4463" w:rsidRPr="000E4463" w:rsidRDefault="000E4463" w:rsidP="000E4463">
            <w:pPr>
              <w:spacing w:line="276" w:lineRule="auto"/>
            </w:pP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Sudionici:</w:t>
            </w:r>
          </w:p>
        </w:tc>
        <w:tc>
          <w:tcPr>
            <w:tcW w:w="9859" w:type="dxa"/>
          </w:tcPr>
          <w:p w:rsidR="000E4463" w:rsidRPr="000E4463" w:rsidRDefault="000E4463" w:rsidP="000E4463">
            <w:pPr>
              <w:spacing w:line="276" w:lineRule="auto"/>
            </w:pPr>
            <w:r w:rsidRPr="000E4463">
              <w:t>članovi literarne grupe, djelatnice Gradske knjižnice Delnice, djelatnici radio postaje Gorski kotar</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Načini učenja (što rade učenici):</w:t>
            </w:r>
          </w:p>
        </w:tc>
        <w:tc>
          <w:tcPr>
            <w:tcW w:w="9859" w:type="dxa"/>
          </w:tcPr>
          <w:p w:rsidR="000E4463" w:rsidRPr="000E4463" w:rsidRDefault="000E4463" w:rsidP="000E4463">
            <w:pPr>
              <w:spacing w:line="276" w:lineRule="auto"/>
            </w:pPr>
            <w:r w:rsidRPr="000E4463">
              <w:t xml:space="preserve">sudjeluju na tekućim literarnim natječajima npr. </w:t>
            </w:r>
          </w:p>
          <w:p w:rsidR="000E4463" w:rsidRPr="000E4463" w:rsidRDefault="000E4463" w:rsidP="000E4463">
            <w:pPr>
              <w:spacing w:line="276" w:lineRule="auto"/>
            </w:pPr>
            <w:r w:rsidRPr="000E4463">
              <w:t xml:space="preserve">LiDraNo, </w:t>
            </w:r>
          </w:p>
          <w:p w:rsidR="000E4463" w:rsidRPr="000E4463" w:rsidRDefault="000E4463" w:rsidP="000E4463">
            <w:pPr>
              <w:spacing w:line="276" w:lineRule="auto"/>
            </w:pPr>
            <w:r w:rsidRPr="000E4463">
              <w:t xml:space="preserve">Europa u školi, </w:t>
            </w:r>
          </w:p>
          <w:p w:rsidR="000E4463" w:rsidRPr="000E4463" w:rsidRDefault="000E4463" w:rsidP="000E4463">
            <w:pPr>
              <w:spacing w:line="276" w:lineRule="auto"/>
            </w:pPr>
            <w:r w:rsidRPr="000E4463">
              <w:t xml:space="preserve">KAJ, </w:t>
            </w:r>
          </w:p>
          <w:p w:rsidR="000E4463" w:rsidRPr="000E4463" w:rsidRDefault="000E4463" w:rsidP="000E4463">
            <w:pPr>
              <w:spacing w:line="276" w:lineRule="auto"/>
            </w:pPr>
            <w:r w:rsidRPr="000E4463">
              <w:t xml:space="preserve">Sfera, </w:t>
            </w:r>
          </w:p>
          <w:p w:rsidR="000E4463" w:rsidRPr="000E4463" w:rsidRDefault="000E4463" w:rsidP="000E4463">
            <w:pPr>
              <w:spacing w:line="276" w:lineRule="auto"/>
            </w:pPr>
            <w:r w:rsidRPr="000E4463">
              <w:t xml:space="preserve">Sigurno surfaj, </w:t>
            </w:r>
          </w:p>
          <w:p w:rsidR="000E4463" w:rsidRPr="000E4463" w:rsidRDefault="000E4463" w:rsidP="000E4463">
            <w:pPr>
              <w:spacing w:line="276" w:lineRule="auto"/>
            </w:pPr>
            <w:r w:rsidRPr="000E4463">
              <w:t xml:space="preserve">Čitam knjigu, </w:t>
            </w:r>
          </w:p>
          <w:p w:rsidR="000E4463" w:rsidRPr="000E4463" w:rsidRDefault="000E4463" w:rsidP="000E4463">
            <w:pPr>
              <w:spacing w:line="276" w:lineRule="auto"/>
            </w:pPr>
            <w:r w:rsidRPr="000E4463">
              <w:t xml:space="preserve">Smiješak...čitajte, </w:t>
            </w:r>
          </w:p>
          <w:p w:rsidR="000E4463" w:rsidRPr="000E4463" w:rsidRDefault="000E4463" w:rsidP="000E4463">
            <w:pPr>
              <w:spacing w:line="276" w:lineRule="auto"/>
            </w:pPr>
            <w:r w:rsidRPr="000E4463">
              <w:t xml:space="preserve">Stopi se s naslovnicom, </w:t>
            </w:r>
          </w:p>
          <w:p w:rsidR="000E4463" w:rsidRPr="000E4463" w:rsidRDefault="000E4463" w:rsidP="000E4463">
            <w:pPr>
              <w:spacing w:line="276" w:lineRule="auto"/>
            </w:pPr>
            <w:r w:rsidRPr="000E4463">
              <w:t xml:space="preserve">haiku natječaj, </w:t>
            </w:r>
          </w:p>
          <w:p w:rsidR="000E4463" w:rsidRPr="000E4463" w:rsidRDefault="000E4463" w:rsidP="000E4463">
            <w:pPr>
              <w:spacing w:line="276" w:lineRule="auto"/>
            </w:pPr>
            <w:r w:rsidRPr="000E4463">
              <w:t xml:space="preserve">Opisujemo sustave,  </w:t>
            </w:r>
          </w:p>
          <w:p w:rsidR="000E4463" w:rsidRPr="000E4463" w:rsidRDefault="000E4463" w:rsidP="000E4463">
            <w:pPr>
              <w:spacing w:line="276" w:lineRule="auto"/>
            </w:pPr>
            <w:r w:rsidRPr="000E4463">
              <w:lastRenderedPageBreak/>
              <w:t xml:space="preserve">DUZS, </w:t>
            </w:r>
          </w:p>
          <w:p w:rsidR="000E4463" w:rsidRPr="000E4463" w:rsidRDefault="000E4463" w:rsidP="000E4463">
            <w:pPr>
              <w:spacing w:line="276" w:lineRule="auto"/>
            </w:pPr>
            <w:r w:rsidRPr="000E4463">
              <w:t xml:space="preserve">Petrarca fest, </w:t>
            </w:r>
          </w:p>
          <w:p w:rsidR="000E4463" w:rsidRPr="000E4463" w:rsidRDefault="000E4463" w:rsidP="000E4463">
            <w:pPr>
              <w:spacing w:line="276" w:lineRule="auto"/>
            </w:pPr>
            <w:r w:rsidRPr="000E4463">
              <w:t xml:space="preserve">Učka mi se, </w:t>
            </w:r>
          </w:p>
          <w:p w:rsidR="000E4463" w:rsidRPr="000E4463" w:rsidRDefault="000E4463" w:rsidP="000E4463">
            <w:pPr>
              <w:spacing w:line="276" w:lineRule="auto"/>
            </w:pPr>
            <w:r w:rsidRPr="000E4463">
              <w:t xml:space="preserve">Sjećanja jedne šume, </w:t>
            </w:r>
          </w:p>
          <w:p w:rsidR="000E4463" w:rsidRPr="000E4463" w:rsidRDefault="000E4463" w:rsidP="000E4463">
            <w:pPr>
              <w:spacing w:line="276" w:lineRule="auto"/>
            </w:pPr>
            <w:r w:rsidRPr="000E4463">
              <w:t>Mali Fran Galović,</w:t>
            </w:r>
          </w:p>
          <w:p w:rsidR="000E4463" w:rsidRPr="000E4463" w:rsidRDefault="000E4463" w:rsidP="000E4463">
            <w:pPr>
              <w:spacing w:line="276" w:lineRule="auto"/>
            </w:pPr>
            <w:r w:rsidRPr="000E4463">
              <w:t xml:space="preserve">GoiPeaceFoundation </w:t>
            </w:r>
          </w:p>
          <w:p w:rsidR="000E4463" w:rsidRPr="000E4463" w:rsidRDefault="000E4463" w:rsidP="000E4463">
            <w:pPr>
              <w:spacing w:line="276" w:lineRule="auto"/>
            </w:pPr>
            <w:r w:rsidRPr="000E4463">
              <w:t>Pišem ti pismo itd.</w:t>
            </w:r>
          </w:p>
          <w:p w:rsidR="000E4463" w:rsidRPr="000E4463" w:rsidRDefault="000E4463" w:rsidP="000E4463">
            <w:pPr>
              <w:spacing w:line="276" w:lineRule="auto"/>
            </w:pPr>
            <w:r w:rsidRPr="000E4463">
              <w:t>sudjeluju u snimanju radio emisije Srednjoškolske priče</w:t>
            </w:r>
          </w:p>
          <w:p w:rsidR="000E4463" w:rsidRPr="000E4463" w:rsidRDefault="000E4463" w:rsidP="000E4463">
            <w:pPr>
              <w:spacing w:line="276" w:lineRule="auto"/>
            </w:pPr>
            <w:r w:rsidRPr="000E4463">
              <w:t>sudjeluju u snimanju video materijala</w:t>
            </w:r>
          </w:p>
          <w:p w:rsidR="000E4463" w:rsidRPr="000E4463" w:rsidRDefault="000E4463" w:rsidP="000E4463">
            <w:pPr>
              <w:spacing w:line="276" w:lineRule="auto"/>
            </w:pPr>
            <w:r w:rsidRPr="000E4463">
              <w:t>sudjeluju na književnim večerima i promocijama</w:t>
            </w:r>
          </w:p>
          <w:p w:rsidR="000E4463" w:rsidRPr="000E4463" w:rsidRDefault="000E4463" w:rsidP="000E4463">
            <w:pPr>
              <w:spacing w:line="276" w:lineRule="auto"/>
            </w:pPr>
            <w:r w:rsidRPr="000E4463">
              <w:t>sudjeluju na Goranskom sijelu</w:t>
            </w:r>
          </w:p>
          <w:p w:rsidR="000E4463" w:rsidRPr="000E4463" w:rsidRDefault="000E4463" w:rsidP="000E4463">
            <w:pPr>
              <w:spacing w:line="276" w:lineRule="auto"/>
            </w:pPr>
            <w:r w:rsidRPr="000E4463">
              <w:t>sudjeluju na foto natječajima školske knjižnice i gradske knjižnice Požega i Velika Gorica</w:t>
            </w:r>
          </w:p>
          <w:p w:rsidR="000E4463" w:rsidRPr="000E4463" w:rsidRDefault="000E4463" w:rsidP="000E4463">
            <w:pPr>
              <w:spacing w:line="276" w:lineRule="auto"/>
            </w:pPr>
            <w:r w:rsidRPr="000E4463">
              <w:t>sudjeluju na školskim priredbama</w:t>
            </w:r>
          </w:p>
          <w:p w:rsidR="000E4463" w:rsidRPr="000E4463" w:rsidRDefault="000E4463" w:rsidP="000E4463">
            <w:pPr>
              <w:spacing w:line="276" w:lineRule="auto"/>
            </w:pPr>
            <w:r w:rsidRPr="000E4463">
              <w:t>sudjeluju u radionicama kreativnog pisanja</w:t>
            </w:r>
          </w:p>
          <w:p w:rsidR="000E4463" w:rsidRPr="000E4463" w:rsidRDefault="000E4463" w:rsidP="000E4463">
            <w:pPr>
              <w:spacing w:line="276" w:lineRule="auto"/>
            </w:pPr>
            <w:r w:rsidRPr="000E4463">
              <w:t>sudjeluju na ostalim tekućim literarnim i vido natječajima</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Metode poučavanja (što rade učitelji):</w:t>
            </w:r>
          </w:p>
        </w:tc>
        <w:tc>
          <w:tcPr>
            <w:tcW w:w="9859" w:type="dxa"/>
          </w:tcPr>
          <w:p w:rsidR="000E4463" w:rsidRPr="000E4463" w:rsidRDefault="000E4463" w:rsidP="000E4463">
            <w:pPr>
              <w:spacing w:line="276" w:lineRule="auto"/>
            </w:pPr>
            <w:r w:rsidRPr="000E4463">
              <w:t>koordiniraju i selektiraju materijale</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Trajanje izvedbe:</w:t>
            </w:r>
          </w:p>
        </w:tc>
        <w:tc>
          <w:tcPr>
            <w:tcW w:w="9859" w:type="dxa"/>
          </w:tcPr>
          <w:p w:rsidR="000E4463" w:rsidRPr="000E4463" w:rsidRDefault="000E4463" w:rsidP="000E4463">
            <w:pPr>
              <w:spacing w:line="276" w:lineRule="auto"/>
            </w:pPr>
            <w:r w:rsidRPr="000E4463">
              <w:t>cijela godina</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Potrebni resursi:</w:t>
            </w:r>
          </w:p>
        </w:tc>
        <w:tc>
          <w:tcPr>
            <w:tcW w:w="9859" w:type="dxa"/>
          </w:tcPr>
          <w:p w:rsidR="000E4463" w:rsidRPr="000E4463" w:rsidRDefault="000E4463" w:rsidP="000E4463">
            <w:pPr>
              <w:spacing w:line="276" w:lineRule="auto"/>
            </w:pPr>
            <w:r w:rsidRPr="000E4463">
              <w:t>kamera, foto aparat</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Moguće teškoće:</w:t>
            </w:r>
          </w:p>
        </w:tc>
        <w:tc>
          <w:tcPr>
            <w:tcW w:w="9859" w:type="dxa"/>
          </w:tcPr>
          <w:p w:rsidR="000E4463" w:rsidRPr="000E4463" w:rsidRDefault="000E4463" w:rsidP="000E4463">
            <w:pPr>
              <w:spacing w:line="276" w:lineRule="auto"/>
            </w:pPr>
            <w:r w:rsidRPr="000E4463">
              <w:t>-</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Način praćenja i provjere ishoda/postignuća:</w:t>
            </w:r>
          </w:p>
        </w:tc>
        <w:tc>
          <w:tcPr>
            <w:tcW w:w="9859" w:type="dxa"/>
          </w:tcPr>
          <w:p w:rsidR="000E4463" w:rsidRPr="000E4463" w:rsidRDefault="005C264E" w:rsidP="000E4463">
            <w:pPr>
              <w:spacing w:line="276" w:lineRule="auto"/>
            </w:pPr>
            <w:r>
              <w:t xml:space="preserve">Vanjska </w:t>
            </w:r>
            <w:r w:rsidR="000E4463" w:rsidRPr="000E4463">
              <w:t>valorizacija</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Okvirni troškovnik:</w:t>
            </w:r>
          </w:p>
        </w:tc>
        <w:tc>
          <w:tcPr>
            <w:tcW w:w="9859" w:type="dxa"/>
          </w:tcPr>
          <w:p w:rsidR="000E4463" w:rsidRPr="000E4463" w:rsidRDefault="000E4463" w:rsidP="000E4463">
            <w:pPr>
              <w:spacing w:line="276" w:lineRule="auto"/>
            </w:pPr>
            <w:r w:rsidRPr="000E4463">
              <w:t>-</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Odgovorne osobe:</w:t>
            </w:r>
          </w:p>
        </w:tc>
        <w:tc>
          <w:tcPr>
            <w:tcW w:w="9859" w:type="dxa"/>
          </w:tcPr>
          <w:p w:rsidR="000E4463" w:rsidRPr="000E4463" w:rsidRDefault="000E4463" w:rsidP="000E4463">
            <w:pPr>
              <w:spacing w:line="276" w:lineRule="auto"/>
            </w:pPr>
            <w:r w:rsidRPr="000E4463">
              <w:t>Jasminka Lisac, prof.</w:t>
            </w:r>
          </w:p>
        </w:tc>
      </w:tr>
    </w:tbl>
    <w:p w:rsidR="000E4463" w:rsidRPr="000E4463" w:rsidRDefault="000E4463" w:rsidP="000E4463">
      <w:pPr>
        <w:spacing w:after="200" w:line="276" w:lineRule="auto"/>
        <w:rPr>
          <w:rFonts w:eastAsiaTheme="minorHAnsi"/>
        </w:rPr>
      </w:pPr>
    </w:p>
    <w:p w:rsidR="005C264E" w:rsidRDefault="005C264E" w:rsidP="000E4463">
      <w:pPr>
        <w:spacing w:after="200" w:line="276" w:lineRule="auto"/>
        <w:rPr>
          <w:rFonts w:eastAsiaTheme="minorHAnsi"/>
        </w:rPr>
      </w:pPr>
    </w:p>
    <w:p w:rsidR="000E4463" w:rsidRPr="000E4463" w:rsidRDefault="000E4463" w:rsidP="000E4463">
      <w:pPr>
        <w:spacing w:after="200" w:line="276" w:lineRule="auto"/>
        <w:rPr>
          <w:rFonts w:eastAsiaTheme="minorHAnsi"/>
        </w:rPr>
      </w:pPr>
      <w:r w:rsidRPr="000E4463">
        <w:rPr>
          <w:rFonts w:eastAsiaTheme="minorHAnsi"/>
        </w:rPr>
        <w:t xml:space="preserve">Kurikulumsko područje: Hrvatski jezik </w:t>
      </w:r>
    </w:p>
    <w:tbl>
      <w:tblPr>
        <w:tblStyle w:val="Reetkatablice4"/>
        <w:tblW w:w="0" w:type="auto"/>
        <w:tblLook w:val="04A0" w:firstRow="1" w:lastRow="0" w:firstColumn="1" w:lastColumn="0" w:noHBand="0" w:noVBand="1"/>
      </w:tblPr>
      <w:tblGrid>
        <w:gridCol w:w="651"/>
        <w:gridCol w:w="2782"/>
        <w:gridCol w:w="6565"/>
      </w:tblGrid>
      <w:tr w:rsidR="000E4463" w:rsidRPr="000E4463" w:rsidTr="00CA670B">
        <w:tc>
          <w:tcPr>
            <w:tcW w:w="4361" w:type="dxa"/>
            <w:gridSpan w:val="2"/>
          </w:tcPr>
          <w:p w:rsidR="000E4463" w:rsidRPr="000E4463" w:rsidRDefault="000E4463" w:rsidP="000E4463">
            <w:pPr>
              <w:spacing w:line="276" w:lineRule="auto"/>
            </w:pPr>
            <w:r w:rsidRPr="000E4463">
              <w:t>Ciklus (razred):</w:t>
            </w:r>
          </w:p>
        </w:tc>
        <w:tc>
          <w:tcPr>
            <w:tcW w:w="9859" w:type="dxa"/>
          </w:tcPr>
          <w:p w:rsidR="000E4463" w:rsidRPr="000E4463" w:rsidRDefault="000E4463" w:rsidP="000E4463">
            <w:pPr>
              <w:spacing w:line="276" w:lineRule="auto"/>
            </w:pPr>
            <w:r w:rsidRPr="000E4463">
              <w:t>izvannastavna aktivnost</w:t>
            </w:r>
          </w:p>
        </w:tc>
      </w:tr>
      <w:tr w:rsidR="000E4463" w:rsidRPr="000E4463" w:rsidTr="00CA670B">
        <w:tc>
          <w:tcPr>
            <w:tcW w:w="4361" w:type="dxa"/>
            <w:gridSpan w:val="2"/>
          </w:tcPr>
          <w:p w:rsidR="000E4463" w:rsidRPr="000E4463" w:rsidRDefault="000E4463" w:rsidP="000E4463">
            <w:pPr>
              <w:spacing w:line="276" w:lineRule="auto"/>
            </w:pPr>
            <w:r w:rsidRPr="000E4463">
              <w:t>Naziv aktivnosti:</w:t>
            </w:r>
          </w:p>
        </w:tc>
        <w:tc>
          <w:tcPr>
            <w:tcW w:w="9859" w:type="dxa"/>
          </w:tcPr>
          <w:p w:rsidR="000E4463" w:rsidRPr="005C264E" w:rsidRDefault="000E4463" w:rsidP="000E4463">
            <w:pPr>
              <w:spacing w:line="276" w:lineRule="auto"/>
            </w:pPr>
            <w:r w:rsidRPr="000E4463">
              <w:t>Radio emisija Srednjoškolske priče</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Cilj:</w:t>
            </w:r>
          </w:p>
        </w:tc>
        <w:tc>
          <w:tcPr>
            <w:tcW w:w="9859" w:type="dxa"/>
          </w:tcPr>
          <w:p w:rsidR="000E4463" w:rsidRPr="000E4463" w:rsidRDefault="000E4463" w:rsidP="000E4463">
            <w:pPr>
              <w:spacing w:line="276" w:lineRule="auto"/>
            </w:pPr>
            <w:r w:rsidRPr="000E4463">
              <w:t>U suradnji s Radiom Gorski  kotar emitirati radio emisiju o novostima, rezultatima i istaknutim projektima iz srednjoškolskog života</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Obrazloženje cilja (povezan s potrebama, interesima učenika i vrijednostima ŠK):</w:t>
            </w:r>
          </w:p>
        </w:tc>
        <w:tc>
          <w:tcPr>
            <w:tcW w:w="9859" w:type="dxa"/>
          </w:tcPr>
          <w:p w:rsidR="000E4463" w:rsidRPr="000E4463" w:rsidRDefault="000E4463" w:rsidP="000E4463">
            <w:pPr>
              <w:spacing w:line="276" w:lineRule="auto"/>
            </w:pPr>
            <w:r w:rsidRPr="000E4463">
              <w:t>nastavak snimanja radio emisija o značajnim događajima, aktivnostima i postignućima u SŠ Delnice</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Namjena:</w:t>
            </w:r>
          </w:p>
        </w:tc>
        <w:tc>
          <w:tcPr>
            <w:tcW w:w="9859" w:type="dxa"/>
          </w:tcPr>
          <w:p w:rsidR="000E4463" w:rsidRPr="000E4463" w:rsidRDefault="000E4463" w:rsidP="000E4463">
            <w:pPr>
              <w:spacing w:line="276" w:lineRule="auto"/>
            </w:pPr>
            <w:r w:rsidRPr="000E4463">
              <w:t>razvijati suradnju lokalnim instiucijama</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Očekivani ishodi/postignuća:</w:t>
            </w:r>
          </w:p>
        </w:tc>
        <w:tc>
          <w:tcPr>
            <w:tcW w:w="9859" w:type="dxa"/>
          </w:tcPr>
          <w:p w:rsidR="000E4463" w:rsidRPr="000E4463" w:rsidRDefault="000E4463" w:rsidP="000E4463">
            <w:pPr>
              <w:spacing w:line="276" w:lineRule="auto"/>
            </w:pPr>
            <w:r w:rsidRPr="000E4463">
              <w:t xml:space="preserve">upoznati način na koji funkcioniraju mediji, razvijati suradnju među institucijama i pojedincima, vježbati komunikacijske </w:t>
            </w:r>
            <w:r w:rsidRPr="000E4463">
              <w:lastRenderedPageBreak/>
              <w:t>vještine</w:t>
            </w:r>
          </w:p>
        </w:tc>
      </w:tr>
      <w:tr w:rsidR="000E4463" w:rsidRPr="000E4463" w:rsidTr="00CA670B">
        <w:tc>
          <w:tcPr>
            <w:tcW w:w="675" w:type="dxa"/>
            <w:vMerge w:val="restart"/>
            <w:textDirection w:val="btLr"/>
          </w:tcPr>
          <w:p w:rsidR="000E4463" w:rsidRPr="000E4463" w:rsidRDefault="000E4463" w:rsidP="000E4463">
            <w:pPr>
              <w:spacing w:line="276" w:lineRule="auto"/>
              <w:ind w:left="113" w:right="113"/>
              <w:rPr>
                <w:i/>
              </w:rPr>
            </w:pPr>
            <w:r w:rsidRPr="000E4463">
              <w:rPr>
                <w:i/>
              </w:rPr>
              <w:lastRenderedPageBreak/>
              <w:t>Način realizacije</w:t>
            </w:r>
          </w:p>
        </w:tc>
        <w:tc>
          <w:tcPr>
            <w:tcW w:w="3686" w:type="dxa"/>
          </w:tcPr>
          <w:p w:rsidR="000E4463" w:rsidRPr="000E4463" w:rsidRDefault="000E4463" w:rsidP="000E4463">
            <w:pPr>
              <w:spacing w:line="276" w:lineRule="auto"/>
              <w:rPr>
                <w:i/>
              </w:rPr>
            </w:pPr>
            <w:r w:rsidRPr="000E4463">
              <w:rPr>
                <w:i/>
              </w:rPr>
              <w:t>Oblik:</w:t>
            </w:r>
          </w:p>
        </w:tc>
        <w:tc>
          <w:tcPr>
            <w:tcW w:w="9859" w:type="dxa"/>
          </w:tcPr>
          <w:p w:rsidR="000E4463" w:rsidRPr="000E4463" w:rsidRDefault="000E4463" w:rsidP="000E4463">
            <w:pPr>
              <w:spacing w:line="276" w:lineRule="auto"/>
            </w:pPr>
            <w:r w:rsidRPr="000E4463">
              <w:t>izvanučionička nastava</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Sudionici:</w:t>
            </w:r>
          </w:p>
        </w:tc>
        <w:tc>
          <w:tcPr>
            <w:tcW w:w="9859" w:type="dxa"/>
          </w:tcPr>
          <w:p w:rsidR="000E4463" w:rsidRPr="000E4463" w:rsidRDefault="000E4463" w:rsidP="000E4463">
            <w:pPr>
              <w:spacing w:line="276" w:lineRule="auto"/>
            </w:pPr>
            <w:r w:rsidRPr="000E4463">
              <w:t>Učenica 3. razreda Prirodoslovno-matematičke gimnazije Marta Kaloper + gosti, nastavnica Jasminka Lisac (nadgleda), Dražen Crnković - montaža</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Načini učenja (što rade učenici):</w:t>
            </w:r>
          </w:p>
        </w:tc>
        <w:tc>
          <w:tcPr>
            <w:tcW w:w="9859" w:type="dxa"/>
          </w:tcPr>
          <w:p w:rsidR="000E4463" w:rsidRPr="000E4463" w:rsidRDefault="000E4463" w:rsidP="000E4463">
            <w:pPr>
              <w:spacing w:line="276" w:lineRule="auto"/>
            </w:pPr>
            <w:r w:rsidRPr="000E4463">
              <w:t>sudjeluju u snimanju radijske emisije-intervju s gostima</w:t>
            </w:r>
          </w:p>
          <w:p w:rsidR="000E4463" w:rsidRPr="000E4463" w:rsidRDefault="000E4463" w:rsidP="000E4463">
            <w:pPr>
              <w:spacing w:line="276" w:lineRule="auto"/>
            </w:pP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Metode poučavanja (što rade učitelji):</w:t>
            </w:r>
          </w:p>
        </w:tc>
        <w:tc>
          <w:tcPr>
            <w:tcW w:w="9859" w:type="dxa"/>
          </w:tcPr>
          <w:p w:rsidR="000E4463" w:rsidRPr="000E4463" w:rsidRDefault="000E4463" w:rsidP="000E4463">
            <w:pPr>
              <w:spacing w:line="276" w:lineRule="auto"/>
            </w:pPr>
            <w:r w:rsidRPr="000E4463">
              <w:t>Organiziraju učenike u grupe, potpomažu rad artikuliraju pitanja na koja učenici žele odgovor, paze na red, ukazuju na bitno, predlažu goste</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Trajanje izvedbe:</w:t>
            </w:r>
          </w:p>
        </w:tc>
        <w:tc>
          <w:tcPr>
            <w:tcW w:w="9859" w:type="dxa"/>
          </w:tcPr>
          <w:p w:rsidR="000E4463" w:rsidRPr="000E4463" w:rsidRDefault="000E4463" w:rsidP="000E4463">
            <w:pPr>
              <w:spacing w:line="276" w:lineRule="auto"/>
            </w:pPr>
            <w:r w:rsidRPr="000E4463">
              <w:t>2 puta mjesečno (30 min emisija + 2 sata priprema)</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Potrebni resursi:</w:t>
            </w:r>
          </w:p>
        </w:tc>
        <w:tc>
          <w:tcPr>
            <w:tcW w:w="9859" w:type="dxa"/>
          </w:tcPr>
          <w:p w:rsidR="000E4463" w:rsidRPr="000E4463" w:rsidRDefault="000E4463" w:rsidP="000E4463">
            <w:pPr>
              <w:spacing w:line="276" w:lineRule="auto"/>
            </w:pPr>
            <w:r w:rsidRPr="000E4463">
              <w:t>snimač zvuka</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Moguće teškoće:</w:t>
            </w:r>
          </w:p>
        </w:tc>
        <w:tc>
          <w:tcPr>
            <w:tcW w:w="9859" w:type="dxa"/>
          </w:tcPr>
          <w:p w:rsidR="000E4463" w:rsidRPr="000E4463" w:rsidRDefault="000E4463" w:rsidP="000E4463">
            <w:pPr>
              <w:spacing w:line="276" w:lineRule="auto"/>
            </w:pPr>
            <w:r w:rsidRPr="000E4463">
              <w:t>-</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Način praćenja i provjere ishoda/postignuća:</w:t>
            </w:r>
          </w:p>
        </w:tc>
        <w:tc>
          <w:tcPr>
            <w:tcW w:w="9859" w:type="dxa"/>
          </w:tcPr>
          <w:p w:rsidR="000E4463" w:rsidRPr="000E4463" w:rsidRDefault="000E4463" w:rsidP="000E4463">
            <w:pPr>
              <w:spacing w:line="276" w:lineRule="auto"/>
            </w:pPr>
            <w:r w:rsidRPr="000E4463">
              <w:t>radio emisija</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Okvirni troškovnik:</w:t>
            </w:r>
          </w:p>
        </w:tc>
        <w:tc>
          <w:tcPr>
            <w:tcW w:w="9859" w:type="dxa"/>
          </w:tcPr>
          <w:p w:rsidR="000E4463" w:rsidRPr="000E4463" w:rsidRDefault="000E4463" w:rsidP="000E4463">
            <w:pPr>
              <w:spacing w:line="276" w:lineRule="auto"/>
            </w:pPr>
            <w:r w:rsidRPr="000E4463">
              <w:t>-</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Odgovorne osobe:</w:t>
            </w:r>
          </w:p>
        </w:tc>
        <w:tc>
          <w:tcPr>
            <w:tcW w:w="9859" w:type="dxa"/>
          </w:tcPr>
          <w:p w:rsidR="000E4463" w:rsidRPr="000E4463" w:rsidRDefault="000E4463" w:rsidP="000E4463">
            <w:pPr>
              <w:spacing w:line="276" w:lineRule="auto"/>
            </w:pPr>
            <w:r w:rsidRPr="000E4463">
              <w:t>Jasminka Lisac, prof.</w:t>
            </w:r>
          </w:p>
        </w:tc>
      </w:tr>
    </w:tbl>
    <w:p w:rsidR="005C264E" w:rsidRDefault="005C264E" w:rsidP="005C264E">
      <w:pPr>
        <w:spacing w:line="276" w:lineRule="auto"/>
        <w:rPr>
          <w:rFonts w:eastAsiaTheme="minorHAnsi"/>
        </w:rPr>
      </w:pPr>
    </w:p>
    <w:p w:rsidR="005C264E" w:rsidRDefault="005C264E" w:rsidP="005C264E">
      <w:pPr>
        <w:spacing w:line="276" w:lineRule="auto"/>
        <w:rPr>
          <w:rFonts w:eastAsiaTheme="minorHAnsi"/>
        </w:rPr>
      </w:pPr>
    </w:p>
    <w:p w:rsidR="000E4463" w:rsidRPr="000E4463" w:rsidRDefault="000E4463" w:rsidP="005C264E">
      <w:pPr>
        <w:spacing w:line="276" w:lineRule="auto"/>
        <w:rPr>
          <w:rFonts w:eastAsiaTheme="minorHAnsi"/>
        </w:rPr>
      </w:pPr>
      <w:r w:rsidRPr="000E4463">
        <w:rPr>
          <w:rFonts w:eastAsiaTheme="minorHAnsi"/>
        </w:rPr>
        <w:t>Kurikulumsko područje: Hrvatski jezik , Građanski odgoj, međupredmetna suradnja</w:t>
      </w:r>
    </w:p>
    <w:tbl>
      <w:tblPr>
        <w:tblStyle w:val="Reetkatablice4"/>
        <w:tblW w:w="0" w:type="auto"/>
        <w:tblLook w:val="04A0" w:firstRow="1" w:lastRow="0" w:firstColumn="1" w:lastColumn="0" w:noHBand="0" w:noVBand="1"/>
      </w:tblPr>
      <w:tblGrid>
        <w:gridCol w:w="651"/>
        <w:gridCol w:w="2769"/>
        <w:gridCol w:w="6578"/>
      </w:tblGrid>
      <w:tr w:rsidR="000E4463" w:rsidRPr="000E4463" w:rsidTr="00CA670B">
        <w:tc>
          <w:tcPr>
            <w:tcW w:w="4361" w:type="dxa"/>
            <w:gridSpan w:val="2"/>
          </w:tcPr>
          <w:p w:rsidR="000E4463" w:rsidRPr="000E4463" w:rsidRDefault="000E4463" w:rsidP="000E4463">
            <w:pPr>
              <w:spacing w:line="276" w:lineRule="auto"/>
            </w:pPr>
            <w:r w:rsidRPr="000E4463">
              <w:t>Ciklus (razred):</w:t>
            </w:r>
          </w:p>
        </w:tc>
        <w:tc>
          <w:tcPr>
            <w:tcW w:w="9859" w:type="dxa"/>
          </w:tcPr>
          <w:p w:rsidR="000E4463" w:rsidRPr="000E4463" w:rsidRDefault="000E4463" w:rsidP="000E4463">
            <w:pPr>
              <w:spacing w:line="276" w:lineRule="auto"/>
            </w:pPr>
            <w:r w:rsidRPr="000E4463">
              <w:t>3.a i 3.b</w:t>
            </w:r>
          </w:p>
        </w:tc>
      </w:tr>
      <w:tr w:rsidR="000E4463" w:rsidRPr="000E4463" w:rsidTr="00CA670B">
        <w:tc>
          <w:tcPr>
            <w:tcW w:w="4361" w:type="dxa"/>
            <w:gridSpan w:val="2"/>
          </w:tcPr>
          <w:p w:rsidR="000E4463" w:rsidRPr="000E4463" w:rsidRDefault="000E4463" w:rsidP="000E4463">
            <w:pPr>
              <w:spacing w:line="276" w:lineRule="auto"/>
            </w:pPr>
            <w:r w:rsidRPr="000E4463">
              <w:t>Naziv aktivnosti:</w:t>
            </w:r>
          </w:p>
        </w:tc>
        <w:tc>
          <w:tcPr>
            <w:tcW w:w="9859" w:type="dxa"/>
          </w:tcPr>
          <w:p w:rsidR="000E4463" w:rsidRPr="005C264E" w:rsidRDefault="000E4463" w:rsidP="000E4463">
            <w:pPr>
              <w:spacing w:line="276" w:lineRule="auto"/>
              <w:rPr>
                <w:caps/>
              </w:rPr>
            </w:pPr>
            <w:r w:rsidRPr="000E4463">
              <w:rPr>
                <w:caps/>
              </w:rPr>
              <w:t>Vila Ružić, Festival prava djeteta, peek and poke</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Cilj:</w:t>
            </w:r>
          </w:p>
        </w:tc>
        <w:tc>
          <w:tcPr>
            <w:tcW w:w="9859" w:type="dxa"/>
          </w:tcPr>
          <w:p w:rsidR="000E4463" w:rsidRPr="000E4463" w:rsidRDefault="000E4463" w:rsidP="000E4463">
            <w:pPr>
              <w:spacing w:line="276" w:lineRule="auto"/>
            </w:pPr>
            <w:r w:rsidRPr="000E4463">
              <w:t xml:space="preserve">Posjetiti Vilu Ružić, rezidenciju Ivana Mažuranića koordinirano uz nastavni plan i program – ilirizam, posjetiti postav Muzeja djetinjstva i Peek and poke, posjetiti kino projekciju uz Festival prava djeteta </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Obrazloženje cilja (povezan s potrebama, interesima učenika i vrijednostima ŠK):</w:t>
            </w:r>
          </w:p>
        </w:tc>
        <w:tc>
          <w:tcPr>
            <w:tcW w:w="9859" w:type="dxa"/>
          </w:tcPr>
          <w:p w:rsidR="000E4463" w:rsidRPr="000E4463" w:rsidRDefault="000E4463" w:rsidP="000E4463">
            <w:pPr>
              <w:spacing w:line="276" w:lineRule="auto"/>
            </w:pPr>
            <w:r w:rsidRPr="000E4463">
              <w:t>razvijati senzibilitet za interdisciplinarnu suradnju, selektirati informacije, razvijati svijest o prošlosti i njenom utjecaju na  budućnost, razvijati svijest o odrastanju</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Namjena:</w:t>
            </w:r>
          </w:p>
        </w:tc>
        <w:tc>
          <w:tcPr>
            <w:tcW w:w="9859" w:type="dxa"/>
          </w:tcPr>
          <w:p w:rsidR="000E4463" w:rsidRPr="000E4463" w:rsidRDefault="000E4463" w:rsidP="000E4463">
            <w:pPr>
              <w:spacing w:line="276" w:lineRule="auto"/>
            </w:pPr>
            <w:r w:rsidRPr="000E4463">
              <w:t>osvijestiti učenike i djelatnike za neprekidno usavršavanje</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Očekivani ishodi/postignuća:</w:t>
            </w:r>
          </w:p>
        </w:tc>
        <w:tc>
          <w:tcPr>
            <w:tcW w:w="9859" w:type="dxa"/>
          </w:tcPr>
          <w:p w:rsidR="000E4463" w:rsidRPr="000E4463" w:rsidRDefault="000E4463" w:rsidP="000E4463">
            <w:pPr>
              <w:spacing w:line="276" w:lineRule="auto"/>
            </w:pPr>
            <w:r w:rsidRPr="000E4463">
              <w:t>učenici će vidjeti povijest u egzaktnom obliku, upoznati filmska dostignuća svojih vršnjaka</w:t>
            </w:r>
          </w:p>
        </w:tc>
      </w:tr>
      <w:tr w:rsidR="000E4463" w:rsidRPr="000E4463" w:rsidTr="00CA670B">
        <w:tc>
          <w:tcPr>
            <w:tcW w:w="675" w:type="dxa"/>
            <w:vMerge w:val="restart"/>
            <w:textDirection w:val="btLr"/>
          </w:tcPr>
          <w:p w:rsidR="000E4463" w:rsidRPr="000E4463" w:rsidRDefault="000E4463" w:rsidP="000E4463">
            <w:pPr>
              <w:spacing w:line="276" w:lineRule="auto"/>
              <w:ind w:left="113" w:right="113"/>
              <w:rPr>
                <w:i/>
              </w:rPr>
            </w:pPr>
            <w:r w:rsidRPr="000E4463">
              <w:rPr>
                <w:i/>
              </w:rPr>
              <w:t>Način realizacije</w:t>
            </w:r>
          </w:p>
        </w:tc>
        <w:tc>
          <w:tcPr>
            <w:tcW w:w="3686" w:type="dxa"/>
          </w:tcPr>
          <w:p w:rsidR="000E4463" w:rsidRPr="000E4463" w:rsidRDefault="000E4463" w:rsidP="000E4463">
            <w:pPr>
              <w:spacing w:line="276" w:lineRule="auto"/>
              <w:rPr>
                <w:i/>
              </w:rPr>
            </w:pPr>
            <w:r w:rsidRPr="000E4463">
              <w:rPr>
                <w:i/>
              </w:rPr>
              <w:t>Oblik:</w:t>
            </w:r>
          </w:p>
        </w:tc>
        <w:tc>
          <w:tcPr>
            <w:tcW w:w="9859" w:type="dxa"/>
          </w:tcPr>
          <w:p w:rsidR="000E4463" w:rsidRPr="000E4463" w:rsidRDefault="000E4463" w:rsidP="000E4463">
            <w:pPr>
              <w:spacing w:line="276" w:lineRule="auto"/>
            </w:pPr>
            <w:r w:rsidRPr="000E4463">
              <w:t>izvanučionička nastava</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Sudionici:</w:t>
            </w:r>
          </w:p>
        </w:tc>
        <w:tc>
          <w:tcPr>
            <w:tcW w:w="9859" w:type="dxa"/>
          </w:tcPr>
          <w:p w:rsidR="000E4463" w:rsidRPr="000E4463" w:rsidRDefault="000E4463" w:rsidP="000E4463">
            <w:pPr>
              <w:spacing w:line="276" w:lineRule="auto"/>
            </w:pPr>
            <w:r w:rsidRPr="000E4463">
              <w:t>3.a, 3.b, Branka Mihajlović, Koraljka Renier Valinčić, Jasminka Lisac</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Načini učenja (što rade učenici):</w:t>
            </w:r>
          </w:p>
        </w:tc>
        <w:tc>
          <w:tcPr>
            <w:tcW w:w="9859" w:type="dxa"/>
          </w:tcPr>
          <w:p w:rsidR="000E4463" w:rsidRPr="000E4463" w:rsidRDefault="000E4463" w:rsidP="000E4463">
            <w:pPr>
              <w:spacing w:line="276" w:lineRule="auto"/>
            </w:pPr>
            <w:r w:rsidRPr="000E4463">
              <w:t>Stvaranje digitalizirane građe</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Metode poučavanja (što rade učitelji):</w:t>
            </w:r>
          </w:p>
        </w:tc>
        <w:tc>
          <w:tcPr>
            <w:tcW w:w="9859" w:type="dxa"/>
          </w:tcPr>
          <w:p w:rsidR="000E4463" w:rsidRPr="000E4463" w:rsidRDefault="000E4463" w:rsidP="000E4463">
            <w:pPr>
              <w:spacing w:line="276" w:lineRule="auto"/>
            </w:pPr>
            <w:r w:rsidRPr="000E4463">
              <w:t>Organiziraju učenike u grupe, potpomažu rad artikuliraju pitanja na koja učenici žele odgovor, paze na red, ukazuju na bitno</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Trajanje izvedbe:</w:t>
            </w:r>
          </w:p>
        </w:tc>
        <w:tc>
          <w:tcPr>
            <w:tcW w:w="9859" w:type="dxa"/>
          </w:tcPr>
          <w:p w:rsidR="000E4463" w:rsidRPr="000E4463" w:rsidRDefault="000E4463" w:rsidP="000E4463">
            <w:pPr>
              <w:spacing w:line="276" w:lineRule="auto"/>
            </w:pPr>
            <w:r w:rsidRPr="000E4463">
              <w:t>11.10.2017.</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lastRenderedPageBreak/>
              <w:t>Potrebni resursi:</w:t>
            </w:r>
          </w:p>
        </w:tc>
        <w:tc>
          <w:tcPr>
            <w:tcW w:w="9859" w:type="dxa"/>
          </w:tcPr>
          <w:p w:rsidR="000E4463" w:rsidRPr="000E4463" w:rsidRDefault="000E4463" w:rsidP="000E4463">
            <w:pPr>
              <w:spacing w:line="276" w:lineRule="auto"/>
            </w:pPr>
            <w:r w:rsidRPr="000E4463">
              <w:t>foto aparat</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Moguće teškoće:</w:t>
            </w:r>
          </w:p>
        </w:tc>
        <w:tc>
          <w:tcPr>
            <w:tcW w:w="9859" w:type="dxa"/>
          </w:tcPr>
          <w:p w:rsidR="000E4463" w:rsidRPr="000E4463" w:rsidRDefault="000E4463" w:rsidP="000E4463">
            <w:pPr>
              <w:spacing w:line="276" w:lineRule="auto"/>
            </w:pPr>
            <w:r w:rsidRPr="000E4463">
              <w:t>-</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Način praćenja i provjere ishoda/postignuća:</w:t>
            </w:r>
          </w:p>
        </w:tc>
        <w:tc>
          <w:tcPr>
            <w:tcW w:w="9859" w:type="dxa"/>
          </w:tcPr>
          <w:p w:rsidR="000E4463" w:rsidRPr="000E4463" w:rsidRDefault="000E4463" w:rsidP="000E4463">
            <w:pPr>
              <w:spacing w:line="276" w:lineRule="auto"/>
            </w:pPr>
            <w:r w:rsidRPr="000E4463">
              <w:t>digitalna mapa</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Okvirni troškovnik:</w:t>
            </w:r>
          </w:p>
        </w:tc>
        <w:tc>
          <w:tcPr>
            <w:tcW w:w="9859" w:type="dxa"/>
          </w:tcPr>
          <w:p w:rsidR="000E4463" w:rsidRPr="000E4463" w:rsidRDefault="000E4463" w:rsidP="000E4463">
            <w:pPr>
              <w:spacing w:line="276" w:lineRule="auto"/>
            </w:pPr>
            <w:r w:rsidRPr="000E4463">
              <w:t>prijevoz+ulaznice cca 100 kn.</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Odgovorne osobe:</w:t>
            </w:r>
          </w:p>
        </w:tc>
        <w:tc>
          <w:tcPr>
            <w:tcW w:w="9859" w:type="dxa"/>
          </w:tcPr>
          <w:p w:rsidR="000E4463" w:rsidRPr="000E4463" w:rsidRDefault="000E4463" w:rsidP="000E4463">
            <w:pPr>
              <w:spacing w:line="276" w:lineRule="auto"/>
            </w:pPr>
            <w:r w:rsidRPr="000E4463">
              <w:t>Jasminka Lisac, prof.</w:t>
            </w:r>
            <w:r w:rsidR="00B51C9B">
              <w:t>, Koraljka Renier Valinčić, prof.</w:t>
            </w:r>
          </w:p>
          <w:p w:rsidR="000E4463" w:rsidRPr="000E4463" w:rsidRDefault="000E4463" w:rsidP="000E4463">
            <w:pPr>
              <w:spacing w:line="276" w:lineRule="auto"/>
            </w:pPr>
            <w:r w:rsidRPr="000E4463">
              <w:t>Koraljka  Renier Valinčić, prof.</w:t>
            </w:r>
          </w:p>
          <w:p w:rsidR="000E4463" w:rsidRDefault="000E4463" w:rsidP="000E4463">
            <w:pPr>
              <w:spacing w:line="276" w:lineRule="auto"/>
            </w:pPr>
            <w:r w:rsidRPr="000E4463">
              <w:t>Branka Mihajlović, prof.</w:t>
            </w:r>
          </w:p>
          <w:p w:rsidR="000E4463" w:rsidRPr="000E4463" w:rsidRDefault="000E4463" w:rsidP="000E4463">
            <w:pPr>
              <w:spacing w:line="276" w:lineRule="auto"/>
            </w:pPr>
            <w:r>
              <w:t>Vlasta Baštjan, prof.</w:t>
            </w:r>
          </w:p>
        </w:tc>
      </w:tr>
    </w:tbl>
    <w:p w:rsidR="000E4463" w:rsidRDefault="000E4463" w:rsidP="005C264E">
      <w:pPr>
        <w:spacing w:line="276" w:lineRule="auto"/>
        <w:rPr>
          <w:rFonts w:eastAsiaTheme="minorHAnsi"/>
        </w:rPr>
      </w:pPr>
    </w:p>
    <w:p w:rsidR="005C264E" w:rsidRDefault="005C264E" w:rsidP="00130130">
      <w:pPr>
        <w:spacing w:line="276" w:lineRule="auto"/>
        <w:rPr>
          <w:rFonts w:eastAsiaTheme="minorHAnsi"/>
        </w:rPr>
      </w:pPr>
    </w:p>
    <w:p w:rsidR="00130130" w:rsidRDefault="00130130" w:rsidP="00130130">
      <w:pPr>
        <w:spacing w:line="276" w:lineRule="auto"/>
        <w:rPr>
          <w:rFonts w:eastAsiaTheme="minorHAnsi"/>
        </w:rPr>
      </w:pPr>
      <w:r>
        <w:rPr>
          <w:rFonts w:eastAsiaTheme="minorHAnsi"/>
        </w:rPr>
        <w:t xml:space="preserve">Kurikulumsko područje: </w:t>
      </w:r>
      <w:r w:rsidR="005301D3">
        <w:rPr>
          <w:rFonts w:eastAsiaTheme="minorHAnsi"/>
        </w:rPr>
        <w:t>Kreativne radioniice, Hrvatski jezik, Umjetnost</w:t>
      </w:r>
    </w:p>
    <w:tbl>
      <w:tblPr>
        <w:tblStyle w:val="TableGrid28"/>
        <w:tblW w:w="0" w:type="auto"/>
        <w:tblLook w:val="04A0" w:firstRow="1" w:lastRow="0" w:firstColumn="1" w:lastColumn="0" w:noHBand="0" w:noVBand="1"/>
      </w:tblPr>
      <w:tblGrid>
        <w:gridCol w:w="626"/>
        <w:gridCol w:w="2781"/>
        <w:gridCol w:w="6591"/>
      </w:tblGrid>
      <w:tr w:rsidR="00130130" w:rsidTr="005C264E">
        <w:trPr>
          <w:trHeight w:val="340"/>
        </w:trPr>
        <w:tc>
          <w:tcPr>
            <w:tcW w:w="3407" w:type="dxa"/>
            <w:gridSpan w:val="2"/>
            <w:tcBorders>
              <w:top w:val="single" w:sz="4" w:space="0" w:color="auto"/>
              <w:left w:val="single" w:sz="4" w:space="0" w:color="auto"/>
              <w:bottom w:val="single" w:sz="4" w:space="0" w:color="auto"/>
              <w:right w:val="single" w:sz="4" w:space="0" w:color="auto"/>
            </w:tcBorders>
            <w:hideMark/>
          </w:tcPr>
          <w:p w:rsidR="00130130" w:rsidRDefault="00130130" w:rsidP="002236C7">
            <w:r>
              <w:t>Naziv:</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pPr>
              <w:spacing w:line="276" w:lineRule="auto"/>
            </w:pPr>
            <w:r>
              <w:t>Haiku i foto natječaj</w:t>
            </w:r>
          </w:p>
        </w:tc>
      </w:tr>
      <w:tr w:rsidR="00130130" w:rsidTr="002236C7">
        <w:tc>
          <w:tcPr>
            <w:tcW w:w="3407" w:type="dxa"/>
            <w:gridSpan w:val="2"/>
            <w:tcBorders>
              <w:top w:val="single" w:sz="4" w:space="0" w:color="auto"/>
              <w:left w:val="single" w:sz="4" w:space="0" w:color="auto"/>
              <w:bottom w:val="single" w:sz="4" w:space="0" w:color="auto"/>
              <w:right w:val="single" w:sz="4" w:space="0" w:color="auto"/>
            </w:tcBorders>
            <w:hideMark/>
          </w:tcPr>
          <w:p w:rsidR="00130130" w:rsidRDefault="00130130" w:rsidP="002236C7">
            <w:r>
              <w:t>Ciklus (razred):</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Svi učenici Srednje škole Delnice</w:t>
            </w:r>
          </w:p>
        </w:tc>
      </w:tr>
      <w:tr w:rsidR="00130130" w:rsidTr="002236C7">
        <w:tc>
          <w:tcPr>
            <w:tcW w:w="3407" w:type="dxa"/>
            <w:gridSpan w:val="2"/>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Cilj:</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 xml:space="preserve">Upoznati učenike sa kreativnim pristupima nastavi, načinima na koje je moguće izraziti potencijale učenika, upoznavanje sa dijelom sadržaja nastave medijske kulture, proširivanje gradiva hrvatskog jezika </w:t>
            </w:r>
          </w:p>
        </w:tc>
      </w:tr>
      <w:tr w:rsidR="00130130" w:rsidTr="002236C7">
        <w:tc>
          <w:tcPr>
            <w:tcW w:w="3407" w:type="dxa"/>
            <w:gridSpan w:val="2"/>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Obrazloženje cilja (povezan s potrebama, interesima učenika i vrijednostima ŠK):</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Razvoj učeničkih potencijala, poticanje izražavanja i sticanja sadržaja koji nadograđuju ono predviđeno rdovitim planovima i programima, ispoljavanje sklonosti učenika ka drugačijim vidovima umjetničkog izražavanja</w:t>
            </w:r>
          </w:p>
        </w:tc>
      </w:tr>
      <w:tr w:rsidR="00130130" w:rsidTr="002236C7">
        <w:tc>
          <w:tcPr>
            <w:tcW w:w="3407" w:type="dxa"/>
            <w:gridSpan w:val="2"/>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Namjena:</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Pobuditi interes i kreativne potencijale kod učenika</w:t>
            </w:r>
          </w:p>
        </w:tc>
      </w:tr>
      <w:tr w:rsidR="00130130" w:rsidTr="002236C7">
        <w:tc>
          <w:tcPr>
            <w:tcW w:w="3407" w:type="dxa"/>
            <w:gridSpan w:val="2"/>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Očekivani ishodi/postignuća:</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Podučiti učenike izražavanju svojih potencijala, osobitostima i zakonitostima formi u kojima se izražavaju, pobuditi interes za samostalnim nastavkom aktivnosti i kreativnim traženjem i istraživanjem</w:t>
            </w:r>
          </w:p>
        </w:tc>
      </w:tr>
      <w:tr w:rsidR="00130130" w:rsidTr="002236C7">
        <w:tc>
          <w:tcPr>
            <w:tcW w:w="626" w:type="dxa"/>
            <w:vMerge w:val="restart"/>
            <w:tcBorders>
              <w:top w:val="single" w:sz="4" w:space="0" w:color="auto"/>
              <w:left w:val="single" w:sz="4" w:space="0" w:color="auto"/>
              <w:bottom w:val="single" w:sz="4" w:space="0" w:color="auto"/>
              <w:right w:val="single" w:sz="4" w:space="0" w:color="auto"/>
            </w:tcBorders>
            <w:textDirection w:val="btLr"/>
            <w:hideMark/>
          </w:tcPr>
          <w:p w:rsidR="00130130" w:rsidRDefault="00130130" w:rsidP="002236C7">
            <w:pPr>
              <w:ind w:left="113" w:right="113"/>
              <w:rPr>
                <w:i/>
              </w:rPr>
            </w:pPr>
            <w:r>
              <w:rPr>
                <w:i/>
              </w:rPr>
              <w:t>Način realizacije</w:t>
            </w:r>
          </w:p>
        </w:tc>
        <w:tc>
          <w:tcPr>
            <w:tcW w:w="2781" w:type="dxa"/>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Oblik:</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Kreativna radionica</w:t>
            </w:r>
          </w:p>
        </w:tc>
      </w:tr>
      <w:tr w:rsidR="00130130"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130130" w:rsidRDefault="00130130"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Sudionici:</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Svi zainteresirani učenici Srednje škole Delnice</w:t>
            </w:r>
          </w:p>
        </w:tc>
      </w:tr>
      <w:tr w:rsidR="00130130"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130130" w:rsidRDefault="00130130"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Načini učenja (što rade učenici):</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Promatraju, komentiraju, slušaju, demonstriraju</w:t>
            </w:r>
          </w:p>
        </w:tc>
      </w:tr>
      <w:tr w:rsidR="00130130"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130130" w:rsidRDefault="00130130"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Metode poučavanja (što rade učitelji):</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Ukazuju, usmjeravaju, demonstriraju, procjenjuju</w:t>
            </w:r>
          </w:p>
        </w:tc>
      </w:tr>
      <w:tr w:rsidR="00130130"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130130" w:rsidRDefault="00130130"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Trajanje izvedbe:</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Veljača 2018.</w:t>
            </w:r>
          </w:p>
        </w:tc>
      </w:tr>
      <w:tr w:rsidR="00130130" w:rsidTr="002236C7">
        <w:tc>
          <w:tcPr>
            <w:tcW w:w="3407" w:type="dxa"/>
            <w:gridSpan w:val="2"/>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Potrebni resursi:</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Potrošni materijal, troškovi prijevoza u slučaju dobrih uspjeha na natječaju</w:t>
            </w:r>
          </w:p>
        </w:tc>
      </w:tr>
      <w:tr w:rsidR="00130130" w:rsidTr="002236C7">
        <w:tc>
          <w:tcPr>
            <w:tcW w:w="3407" w:type="dxa"/>
            <w:gridSpan w:val="2"/>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Moguće teškoće:</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Nije predviđeno</w:t>
            </w:r>
          </w:p>
        </w:tc>
      </w:tr>
      <w:tr w:rsidR="00130130" w:rsidTr="002236C7">
        <w:tc>
          <w:tcPr>
            <w:tcW w:w="3407" w:type="dxa"/>
            <w:gridSpan w:val="2"/>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Način praćenja i provjere ishoda/postignuća:</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Slanje radova na natječaje-povratne informacije, objavljivanje na web stranici škole</w:t>
            </w:r>
          </w:p>
        </w:tc>
      </w:tr>
      <w:tr w:rsidR="00130130" w:rsidTr="002236C7">
        <w:tc>
          <w:tcPr>
            <w:tcW w:w="3407" w:type="dxa"/>
            <w:gridSpan w:val="2"/>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Okvirni troškovnik:</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Eventualni troškovi prijevoza</w:t>
            </w:r>
          </w:p>
        </w:tc>
      </w:tr>
      <w:tr w:rsidR="00130130" w:rsidTr="002236C7">
        <w:tc>
          <w:tcPr>
            <w:tcW w:w="3407" w:type="dxa"/>
            <w:gridSpan w:val="2"/>
            <w:tcBorders>
              <w:top w:val="single" w:sz="4" w:space="0" w:color="auto"/>
              <w:left w:val="single" w:sz="4" w:space="0" w:color="auto"/>
              <w:bottom w:val="single" w:sz="4" w:space="0" w:color="auto"/>
              <w:right w:val="single" w:sz="4" w:space="0" w:color="auto"/>
            </w:tcBorders>
            <w:hideMark/>
          </w:tcPr>
          <w:p w:rsidR="00130130" w:rsidRDefault="00130130" w:rsidP="002236C7">
            <w:pPr>
              <w:rPr>
                <w:i/>
              </w:rPr>
            </w:pPr>
            <w:r>
              <w:rPr>
                <w:i/>
              </w:rPr>
              <w:t>Odgovorne osobe:</w:t>
            </w:r>
          </w:p>
        </w:tc>
        <w:tc>
          <w:tcPr>
            <w:tcW w:w="6591" w:type="dxa"/>
            <w:tcBorders>
              <w:top w:val="single" w:sz="4" w:space="0" w:color="auto"/>
              <w:left w:val="single" w:sz="4" w:space="0" w:color="auto"/>
              <w:bottom w:val="single" w:sz="4" w:space="0" w:color="auto"/>
              <w:right w:val="single" w:sz="4" w:space="0" w:color="auto"/>
            </w:tcBorders>
          </w:tcPr>
          <w:p w:rsidR="00130130" w:rsidRDefault="00130130" w:rsidP="002236C7">
            <w:r>
              <w:t>Koraljka Renier Valinčić, prof., Jasminka Lisac, prof.</w:t>
            </w:r>
          </w:p>
        </w:tc>
      </w:tr>
    </w:tbl>
    <w:p w:rsidR="00130130" w:rsidRDefault="00130130" w:rsidP="005C264E">
      <w:pPr>
        <w:spacing w:line="276" w:lineRule="auto"/>
        <w:rPr>
          <w:rFonts w:eastAsiaTheme="minorHAnsi"/>
        </w:rPr>
      </w:pPr>
    </w:p>
    <w:p w:rsidR="005C264E" w:rsidRDefault="005C264E" w:rsidP="005C264E">
      <w:pPr>
        <w:spacing w:line="276" w:lineRule="auto"/>
        <w:rPr>
          <w:rFonts w:eastAsiaTheme="minorHAnsi"/>
        </w:rPr>
      </w:pPr>
    </w:p>
    <w:p w:rsidR="00515AD6" w:rsidRDefault="00515AD6" w:rsidP="005C264E">
      <w:pPr>
        <w:spacing w:line="276" w:lineRule="auto"/>
        <w:rPr>
          <w:rFonts w:eastAsiaTheme="minorHAnsi"/>
        </w:rPr>
      </w:pPr>
    </w:p>
    <w:p w:rsidR="00515AD6" w:rsidRDefault="00515AD6" w:rsidP="005C264E">
      <w:pPr>
        <w:spacing w:line="276" w:lineRule="auto"/>
        <w:rPr>
          <w:rFonts w:eastAsiaTheme="minorHAnsi"/>
        </w:rPr>
      </w:pPr>
    </w:p>
    <w:p w:rsidR="00391D4D" w:rsidRDefault="00B51C9B" w:rsidP="00391D4D">
      <w:pPr>
        <w:spacing w:line="276" w:lineRule="auto"/>
        <w:rPr>
          <w:rFonts w:eastAsiaTheme="minorHAnsi"/>
        </w:rPr>
      </w:pPr>
      <w:r>
        <w:rPr>
          <w:rFonts w:eastAsiaTheme="minorHAnsi"/>
        </w:rPr>
        <w:lastRenderedPageBreak/>
        <w:t>Kurikulumsko područje: Kreativne radionice</w:t>
      </w:r>
    </w:p>
    <w:tbl>
      <w:tblPr>
        <w:tblStyle w:val="TableGrid28"/>
        <w:tblW w:w="0" w:type="auto"/>
        <w:tblLook w:val="04A0" w:firstRow="1" w:lastRow="0" w:firstColumn="1" w:lastColumn="0" w:noHBand="0" w:noVBand="1"/>
      </w:tblPr>
      <w:tblGrid>
        <w:gridCol w:w="626"/>
        <w:gridCol w:w="2781"/>
        <w:gridCol w:w="6591"/>
      </w:tblGrid>
      <w:tr w:rsidR="00391D4D" w:rsidTr="005C264E">
        <w:trPr>
          <w:trHeight w:val="340"/>
        </w:trPr>
        <w:tc>
          <w:tcPr>
            <w:tcW w:w="3407" w:type="dxa"/>
            <w:gridSpan w:val="2"/>
            <w:tcBorders>
              <w:top w:val="single" w:sz="4" w:space="0" w:color="auto"/>
              <w:left w:val="single" w:sz="4" w:space="0" w:color="auto"/>
              <w:bottom w:val="single" w:sz="4" w:space="0" w:color="auto"/>
              <w:right w:val="single" w:sz="4" w:space="0" w:color="auto"/>
            </w:tcBorders>
            <w:hideMark/>
          </w:tcPr>
          <w:p w:rsidR="00391D4D" w:rsidRDefault="00391D4D" w:rsidP="002236C7">
            <w:r>
              <w:t>Naziv:</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pPr>
              <w:spacing w:line="276" w:lineRule="auto"/>
            </w:pPr>
            <w:r>
              <w:t>Fraktali/batik</w:t>
            </w:r>
          </w:p>
        </w:tc>
      </w:tr>
      <w:tr w:rsidR="00391D4D" w:rsidTr="002236C7">
        <w:tc>
          <w:tcPr>
            <w:tcW w:w="3407" w:type="dxa"/>
            <w:gridSpan w:val="2"/>
            <w:tcBorders>
              <w:top w:val="single" w:sz="4" w:space="0" w:color="auto"/>
              <w:left w:val="single" w:sz="4" w:space="0" w:color="auto"/>
              <w:bottom w:val="single" w:sz="4" w:space="0" w:color="auto"/>
              <w:right w:val="single" w:sz="4" w:space="0" w:color="auto"/>
            </w:tcBorders>
            <w:hideMark/>
          </w:tcPr>
          <w:p w:rsidR="00391D4D" w:rsidRDefault="00391D4D" w:rsidP="002236C7">
            <w:r>
              <w:t>Ciklus (razred):</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Svi učenici i nastavnici Srednje škole Delnice</w:t>
            </w:r>
          </w:p>
        </w:tc>
      </w:tr>
      <w:tr w:rsidR="00391D4D" w:rsidTr="002236C7">
        <w:tc>
          <w:tcPr>
            <w:tcW w:w="3407" w:type="dxa"/>
            <w:gridSpan w:val="2"/>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Cilj:</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Upoznati učenike sa kreativnim pristupima nastavi, načinima na koje je moguće izraziti potencijale učenika</w:t>
            </w:r>
          </w:p>
        </w:tc>
      </w:tr>
      <w:tr w:rsidR="00391D4D" w:rsidTr="002236C7">
        <w:tc>
          <w:tcPr>
            <w:tcW w:w="3407" w:type="dxa"/>
            <w:gridSpan w:val="2"/>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Obrazloženje cilja (povezan s potrebama, interesima učenika i vrijednostima ŠK):</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Razvoj učeničkih potencijala, poticanje izražavanja i sticanja sadržaja koji nadograđuju ono predviđeno rdovitim planovima i programima, ispoljavanje sklonosti učenika ka drugačijim vidovima umjetničkog izražavanja</w:t>
            </w:r>
          </w:p>
        </w:tc>
      </w:tr>
      <w:tr w:rsidR="00391D4D" w:rsidTr="002236C7">
        <w:tc>
          <w:tcPr>
            <w:tcW w:w="3407" w:type="dxa"/>
            <w:gridSpan w:val="2"/>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Namjena:</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Pobuditi interes i kreativne potencijale kod učenika</w:t>
            </w:r>
          </w:p>
        </w:tc>
      </w:tr>
      <w:tr w:rsidR="00391D4D" w:rsidTr="002236C7">
        <w:tc>
          <w:tcPr>
            <w:tcW w:w="3407" w:type="dxa"/>
            <w:gridSpan w:val="2"/>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Očekivani ishodi/postignuća:</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Podučiti učenike izražavanju svojih potencijala, osobitostima i zakonitostima formi u kojima se izražavaju, pobuditi interes za samostalnim nastavkom aktivnosti i kreativnim traženjem i istraživanjem</w:t>
            </w:r>
          </w:p>
        </w:tc>
      </w:tr>
      <w:tr w:rsidR="00391D4D" w:rsidTr="002236C7">
        <w:tc>
          <w:tcPr>
            <w:tcW w:w="626" w:type="dxa"/>
            <w:vMerge w:val="restart"/>
            <w:tcBorders>
              <w:top w:val="single" w:sz="4" w:space="0" w:color="auto"/>
              <w:left w:val="single" w:sz="4" w:space="0" w:color="auto"/>
              <w:bottom w:val="single" w:sz="4" w:space="0" w:color="auto"/>
              <w:right w:val="single" w:sz="4" w:space="0" w:color="auto"/>
            </w:tcBorders>
            <w:textDirection w:val="btLr"/>
            <w:hideMark/>
          </w:tcPr>
          <w:p w:rsidR="00391D4D" w:rsidRDefault="00391D4D" w:rsidP="002236C7">
            <w:pPr>
              <w:ind w:left="113" w:right="113"/>
              <w:rPr>
                <w:i/>
              </w:rPr>
            </w:pPr>
            <w:r>
              <w:rPr>
                <w:i/>
              </w:rPr>
              <w:t>Način realizacije</w:t>
            </w:r>
          </w:p>
        </w:tc>
        <w:tc>
          <w:tcPr>
            <w:tcW w:w="2781" w:type="dxa"/>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Oblik:</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Kreativna radionica</w:t>
            </w:r>
          </w:p>
        </w:tc>
      </w:tr>
      <w:tr w:rsidR="00391D4D"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391D4D" w:rsidRDefault="00391D4D"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Sudionici:</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Svi zainteresirani učenici i nastavnici Srednje škole Delnice</w:t>
            </w:r>
          </w:p>
        </w:tc>
      </w:tr>
      <w:tr w:rsidR="00391D4D"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391D4D" w:rsidRDefault="00391D4D"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Načini učenja (što rade učenici):</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Promatraju, komentiraju, slušaju, demonstriraju</w:t>
            </w:r>
          </w:p>
        </w:tc>
      </w:tr>
      <w:tr w:rsidR="00391D4D"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391D4D" w:rsidRDefault="00391D4D"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Metode poučavanja (što rade učitelji):</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Ukazuju, usmjeravaju, demonstriraju, procjenjuju</w:t>
            </w:r>
          </w:p>
        </w:tc>
      </w:tr>
      <w:tr w:rsidR="00391D4D"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391D4D" w:rsidRDefault="00391D4D"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Trajanje izvedbe:</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Siječanj 2018.</w:t>
            </w:r>
          </w:p>
        </w:tc>
      </w:tr>
      <w:tr w:rsidR="00391D4D" w:rsidTr="002236C7">
        <w:tc>
          <w:tcPr>
            <w:tcW w:w="3407" w:type="dxa"/>
            <w:gridSpan w:val="2"/>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Potrebni resursi:</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Potrošni materijali</w:t>
            </w:r>
          </w:p>
        </w:tc>
      </w:tr>
      <w:tr w:rsidR="00391D4D" w:rsidTr="002236C7">
        <w:tc>
          <w:tcPr>
            <w:tcW w:w="3407" w:type="dxa"/>
            <w:gridSpan w:val="2"/>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Moguće teškoće:</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Nije predviđeno</w:t>
            </w:r>
          </w:p>
        </w:tc>
      </w:tr>
      <w:tr w:rsidR="00391D4D" w:rsidTr="002236C7">
        <w:tc>
          <w:tcPr>
            <w:tcW w:w="3407" w:type="dxa"/>
            <w:gridSpan w:val="2"/>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Način praćenja i provjere ishoda/postignuća:</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Dokumentiranje aktivnosti prilikom odvijanja, objavljivanje na web stranici škole, izložba radova</w:t>
            </w:r>
          </w:p>
        </w:tc>
      </w:tr>
      <w:tr w:rsidR="00391D4D" w:rsidTr="002236C7">
        <w:tc>
          <w:tcPr>
            <w:tcW w:w="3407" w:type="dxa"/>
            <w:gridSpan w:val="2"/>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Okvirni troškovnik:</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Eventualni troškovi prijevoza</w:t>
            </w:r>
          </w:p>
        </w:tc>
      </w:tr>
      <w:tr w:rsidR="00391D4D" w:rsidTr="002236C7">
        <w:tc>
          <w:tcPr>
            <w:tcW w:w="3407" w:type="dxa"/>
            <w:gridSpan w:val="2"/>
            <w:tcBorders>
              <w:top w:val="single" w:sz="4" w:space="0" w:color="auto"/>
              <w:left w:val="single" w:sz="4" w:space="0" w:color="auto"/>
              <w:bottom w:val="single" w:sz="4" w:space="0" w:color="auto"/>
              <w:right w:val="single" w:sz="4" w:space="0" w:color="auto"/>
            </w:tcBorders>
            <w:hideMark/>
          </w:tcPr>
          <w:p w:rsidR="00391D4D" w:rsidRDefault="00391D4D" w:rsidP="002236C7">
            <w:pPr>
              <w:rPr>
                <w:i/>
              </w:rPr>
            </w:pPr>
            <w:r>
              <w:rPr>
                <w:i/>
              </w:rPr>
              <w:t>Odgovorne osobe:</w:t>
            </w:r>
          </w:p>
        </w:tc>
        <w:tc>
          <w:tcPr>
            <w:tcW w:w="6591" w:type="dxa"/>
            <w:tcBorders>
              <w:top w:val="single" w:sz="4" w:space="0" w:color="auto"/>
              <w:left w:val="single" w:sz="4" w:space="0" w:color="auto"/>
              <w:bottom w:val="single" w:sz="4" w:space="0" w:color="auto"/>
              <w:right w:val="single" w:sz="4" w:space="0" w:color="auto"/>
            </w:tcBorders>
          </w:tcPr>
          <w:p w:rsidR="00391D4D" w:rsidRDefault="00391D4D" w:rsidP="002236C7">
            <w:r>
              <w:t>Koraljka Renier Valinčić, prof., Jasminka Lisac, prof.</w:t>
            </w:r>
          </w:p>
        </w:tc>
      </w:tr>
    </w:tbl>
    <w:p w:rsidR="00391D4D" w:rsidRDefault="00391D4D" w:rsidP="005C264E">
      <w:pPr>
        <w:spacing w:line="276" w:lineRule="auto"/>
        <w:rPr>
          <w:rFonts w:eastAsiaTheme="minorHAnsi"/>
        </w:rPr>
      </w:pPr>
    </w:p>
    <w:p w:rsidR="005C264E" w:rsidRPr="000E4463" w:rsidRDefault="005C264E" w:rsidP="005C264E">
      <w:pPr>
        <w:spacing w:line="276" w:lineRule="auto"/>
        <w:rPr>
          <w:rFonts w:eastAsiaTheme="minorHAnsi"/>
        </w:rPr>
      </w:pPr>
    </w:p>
    <w:p w:rsidR="000E4463" w:rsidRPr="000E4463" w:rsidRDefault="000E4463" w:rsidP="005C264E">
      <w:pPr>
        <w:spacing w:line="276" w:lineRule="auto"/>
        <w:rPr>
          <w:rFonts w:eastAsiaTheme="minorHAnsi"/>
        </w:rPr>
      </w:pPr>
      <w:r w:rsidRPr="000E4463">
        <w:rPr>
          <w:rFonts w:eastAsiaTheme="minorHAnsi"/>
        </w:rPr>
        <w:t>Kurikulumsko područje: Hrvatski jezik , Građanski odgoj, međuinstitucionalna  suradnja</w:t>
      </w:r>
    </w:p>
    <w:tbl>
      <w:tblPr>
        <w:tblStyle w:val="Reetkatablice4"/>
        <w:tblW w:w="0" w:type="auto"/>
        <w:tblLook w:val="04A0" w:firstRow="1" w:lastRow="0" w:firstColumn="1" w:lastColumn="0" w:noHBand="0" w:noVBand="1"/>
      </w:tblPr>
      <w:tblGrid>
        <w:gridCol w:w="651"/>
        <w:gridCol w:w="2769"/>
        <w:gridCol w:w="6578"/>
      </w:tblGrid>
      <w:tr w:rsidR="000E4463" w:rsidRPr="000E4463" w:rsidTr="00CA670B">
        <w:tc>
          <w:tcPr>
            <w:tcW w:w="4361" w:type="dxa"/>
            <w:gridSpan w:val="2"/>
          </w:tcPr>
          <w:p w:rsidR="000E4463" w:rsidRPr="000E4463" w:rsidRDefault="000E4463" w:rsidP="000E4463">
            <w:pPr>
              <w:spacing w:line="276" w:lineRule="auto"/>
            </w:pPr>
            <w:r w:rsidRPr="000E4463">
              <w:t>Ciklus (razred):</w:t>
            </w:r>
          </w:p>
        </w:tc>
        <w:tc>
          <w:tcPr>
            <w:tcW w:w="9859" w:type="dxa"/>
          </w:tcPr>
          <w:p w:rsidR="000E4463" w:rsidRPr="000E4463" w:rsidRDefault="000E4463" w:rsidP="000E4463">
            <w:pPr>
              <w:spacing w:line="276" w:lineRule="auto"/>
            </w:pPr>
            <w:r w:rsidRPr="000E4463">
              <w:t>4.a i 4.b</w:t>
            </w:r>
          </w:p>
        </w:tc>
      </w:tr>
      <w:tr w:rsidR="000E4463" w:rsidRPr="000E4463" w:rsidTr="00CA670B">
        <w:tc>
          <w:tcPr>
            <w:tcW w:w="4361" w:type="dxa"/>
            <w:gridSpan w:val="2"/>
          </w:tcPr>
          <w:p w:rsidR="000E4463" w:rsidRPr="000E4463" w:rsidRDefault="000E4463" w:rsidP="000E4463">
            <w:pPr>
              <w:spacing w:line="276" w:lineRule="auto"/>
            </w:pPr>
            <w:r w:rsidRPr="000E4463">
              <w:t>Naziv aktivnosti:</w:t>
            </w:r>
          </w:p>
        </w:tc>
        <w:tc>
          <w:tcPr>
            <w:tcW w:w="9859" w:type="dxa"/>
          </w:tcPr>
          <w:p w:rsidR="000E4463" w:rsidRPr="005C264E" w:rsidRDefault="000E4463" w:rsidP="000E4463">
            <w:pPr>
              <w:spacing w:line="276" w:lineRule="auto"/>
              <w:rPr>
                <w:caps/>
              </w:rPr>
            </w:pPr>
            <w:r w:rsidRPr="000E4463">
              <w:rPr>
                <w:caps/>
              </w:rPr>
              <w:t>suradnja s narodnom i gradskom čitaonicom delnice</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Cilj:</w:t>
            </w:r>
          </w:p>
        </w:tc>
        <w:tc>
          <w:tcPr>
            <w:tcW w:w="9859" w:type="dxa"/>
          </w:tcPr>
          <w:p w:rsidR="000E4463" w:rsidRPr="000E4463" w:rsidRDefault="000E4463" w:rsidP="000E4463">
            <w:pPr>
              <w:spacing w:line="276" w:lineRule="auto"/>
            </w:pPr>
            <w:r w:rsidRPr="000E4463">
              <w:t>razvijati suradnju s institucijama važnim za odgoj i obrazovanje te širu društvenu zajednicu</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Obrazloženje cilja (povezan s potrebama, interesima učenika i vrijednostima ŠK):</w:t>
            </w:r>
          </w:p>
        </w:tc>
        <w:tc>
          <w:tcPr>
            <w:tcW w:w="9859" w:type="dxa"/>
          </w:tcPr>
          <w:p w:rsidR="000E4463" w:rsidRPr="000E4463" w:rsidRDefault="000E4463" w:rsidP="000E4463">
            <w:pPr>
              <w:spacing w:line="276" w:lineRule="auto"/>
            </w:pPr>
            <w:r w:rsidRPr="000E4463">
              <w:t>razvijati senzibilitet za interdisciplinarnu suradnju, selektirati informacije, razvijati svijest o važnosti institucija, povezivanju, suradnji</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Namjena:</w:t>
            </w:r>
          </w:p>
        </w:tc>
        <w:tc>
          <w:tcPr>
            <w:tcW w:w="9859" w:type="dxa"/>
          </w:tcPr>
          <w:p w:rsidR="000E4463" w:rsidRPr="000E4463" w:rsidRDefault="000E4463" w:rsidP="000E4463">
            <w:pPr>
              <w:spacing w:line="276" w:lineRule="auto"/>
            </w:pPr>
            <w:r w:rsidRPr="000E4463">
              <w:t>osvijestiti učenike i djelatnike za neprekidno usavršavanje</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Očekivani ishodi/postignuća:</w:t>
            </w:r>
          </w:p>
        </w:tc>
        <w:tc>
          <w:tcPr>
            <w:tcW w:w="9859" w:type="dxa"/>
          </w:tcPr>
          <w:p w:rsidR="000E4463" w:rsidRPr="000E4463" w:rsidRDefault="000E4463" w:rsidP="000E4463">
            <w:pPr>
              <w:spacing w:line="276" w:lineRule="auto"/>
            </w:pPr>
            <w:r w:rsidRPr="000E4463">
              <w:t>učenici će obilježiti Valentinovo koordinirajući jezične sadržaje iz područja onomastike, glazbeni i literarni izričaj</w:t>
            </w:r>
          </w:p>
          <w:p w:rsidR="000E4463" w:rsidRPr="000E4463" w:rsidRDefault="000E4463" w:rsidP="000E4463">
            <w:pPr>
              <w:spacing w:line="276" w:lineRule="auto"/>
            </w:pPr>
            <w:r w:rsidRPr="000E4463">
              <w:t>učenici će sudjelovati na tekućim književnim natječajima i promocijama</w:t>
            </w:r>
          </w:p>
          <w:p w:rsidR="000E4463" w:rsidRPr="000E4463" w:rsidRDefault="000E4463" w:rsidP="000E4463">
            <w:pPr>
              <w:spacing w:line="276" w:lineRule="auto"/>
            </w:pPr>
            <w:r w:rsidRPr="000E4463">
              <w:t>učenici će aktivno participirati na ključnim pitanjima vezanim za dobrobit zajednice</w:t>
            </w:r>
          </w:p>
        </w:tc>
      </w:tr>
      <w:tr w:rsidR="000E4463" w:rsidRPr="000E4463" w:rsidTr="00CA670B">
        <w:tc>
          <w:tcPr>
            <w:tcW w:w="675" w:type="dxa"/>
            <w:vMerge w:val="restart"/>
            <w:textDirection w:val="btLr"/>
          </w:tcPr>
          <w:p w:rsidR="000E4463" w:rsidRPr="000E4463" w:rsidRDefault="000E4463" w:rsidP="000E4463">
            <w:pPr>
              <w:spacing w:line="276" w:lineRule="auto"/>
              <w:ind w:left="113" w:right="113"/>
              <w:rPr>
                <w:i/>
              </w:rPr>
            </w:pPr>
            <w:r w:rsidRPr="000E4463">
              <w:rPr>
                <w:i/>
              </w:rPr>
              <w:lastRenderedPageBreak/>
              <w:t>Način realizacije</w:t>
            </w:r>
          </w:p>
        </w:tc>
        <w:tc>
          <w:tcPr>
            <w:tcW w:w="3686" w:type="dxa"/>
          </w:tcPr>
          <w:p w:rsidR="000E4463" w:rsidRPr="000E4463" w:rsidRDefault="000E4463" w:rsidP="000E4463">
            <w:pPr>
              <w:spacing w:line="276" w:lineRule="auto"/>
              <w:rPr>
                <w:i/>
              </w:rPr>
            </w:pPr>
            <w:r w:rsidRPr="000E4463">
              <w:rPr>
                <w:i/>
              </w:rPr>
              <w:t>Oblik:</w:t>
            </w:r>
          </w:p>
        </w:tc>
        <w:tc>
          <w:tcPr>
            <w:tcW w:w="9859" w:type="dxa"/>
          </w:tcPr>
          <w:p w:rsidR="000E4463" w:rsidRPr="000E4463" w:rsidRDefault="000E4463" w:rsidP="000E4463">
            <w:pPr>
              <w:spacing w:line="276" w:lineRule="auto"/>
            </w:pPr>
            <w:r w:rsidRPr="000E4463">
              <w:t>izvanučionička nastava</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Sudionici:</w:t>
            </w:r>
          </w:p>
        </w:tc>
        <w:tc>
          <w:tcPr>
            <w:tcW w:w="9859" w:type="dxa"/>
          </w:tcPr>
          <w:p w:rsidR="000E4463" w:rsidRPr="000E4463" w:rsidRDefault="000E4463" w:rsidP="000E4463">
            <w:pPr>
              <w:spacing w:line="276" w:lineRule="auto"/>
            </w:pPr>
            <w:r w:rsidRPr="000E4463">
              <w:t>4.a, 4.b. Jasminka Lisac, Davor Pleše, Tanja Stipeč</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Načini učenja (što rade učenici):</w:t>
            </w:r>
          </w:p>
        </w:tc>
        <w:tc>
          <w:tcPr>
            <w:tcW w:w="9859" w:type="dxa"/>
          </w:tcPr>
          <w:p w:rsidR="000E4463" w:rsidRPr="000E4463" w:rsidRDefault="000E4463" w:rsidP="000E4463">
            <w:pPr>
              <w:spacing w:line="276" w:lineRule="auto"/>
            </w:pPr>
            <w:r w:rsidRPr="000E4463">
              <w:t>sudjeluju u programu, sudjeluju u promocijama, sudjeluju u raspravama, panelima, radionicama  i izlaganjima</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Metode poučavanja (što rade učitelji):</w:t>
            </w:r>
          </w:p>
        </w:tc>
        <w:tc>
          <w:tcPr>
            <w:tcW w:w="9859" w:type="dxa"/>
          </w:tcPr>
          <w:p w:rsidR="000E4463" w:rsidRPr="000E4463" w:rsidRDefault="000E4463" w:rsidP="000E4463">
            <w:pPr>
              <w:spacing w:line="276" w:lineRule="auto"/>
            </w:pPr>
            <w:r w:rsidRPr="000E4463">
              <w:t>Organiziraju učenike u grupe, potpomažu rad artikuliraju pitanja na koja učenici žele odgovor, paze na red, ukazuju na bitno</w:t>
            </w:r>
          </w:p>
        </w:tc>
      </w:tr>
      <w:tr w:rsidR="000E4463" w:rsidRPr="000E4463" w:rsidTr="00CA670B">
        <w:tc>
          <w:tcPr>
            <w:tcW w:w="675" w:type="dxa"/>
            <w:vMerge/>
          </w:tcPr>
          <w:p w:rsidR="000E4463" w:rsidRPr="000E4463" w:rsidRDefault="000E4463" w:rsidP="000E4463">
            <w:pPr>
              <w:spacing w:line="276" w:lineRule="auto"/>
              <w:rPr>
                <w:i/>
              </w:rPr>
            </w:pPr>
          </w:p>
        </w:tc>
        <w:tc>
          <w:tcPr>
            <w:tcW w:w="3686" w:type="dxa"/>
          </w:tcPr>
          <w:p w:rsidR="000E4463" w:rsidRPr="000E4463" w:rsidRDefault="000E4463" w:rsidP="000E4463">
            <w:pPr>
              <w:spacing w:line="276" w:lineRule="auto"/>
              <w:rPr>
                <w:i/>
              </w:rPr>
            </w:pPr>
            <w:r w:rsidRPr="000E4463">
              <w:rPr>
                <w:i/>
              </w:rPr>
              <w:t>Trajanje izvedbe:</w:t>
            </w:r>
          </w:p>
        </w:tc>
        <w:tc>
          <w:tcPr>
            <w:tcW w:w="9859" w:type="dxa"/>
          </w:tcPr>
          <w:p w:rsidR="000E4463" w:rsidRPr="000E4463" w:rsidRDefault="000E4463" w:rsidP="000E4463">
            <w:pPr>
              <w:spacing w:line="276" w:lineRule="auto"/>
            </w:pPr>
            <w:r w:rsidRPr="000E4463">
              <w:t>4 sata</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Potrebni resursi:</w:t>
            </w:r>
          </w:p>
        </w:tc>
        <w:tc>
          <w:tcPr>
            <w:tcW w:w="9859" w:type="dxa"/>
          </w:tcPr>
          <w:p w:rsidR="000E4463" w:rsidRPr="000E4463" w:rsidRDefault="000E4463" w:rsidP="000E4463">
            <w:pPr>
              <w:spacing w:line="276" w:lineRule="auto"/>
            </w:pPr>
            <w:r w:rsidRPr="000E4463">
              <w:t>foto aparat, literatura, glazbeni instrumenti, projektor</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Moguće teškoće:</w:t>
            </w:r>
          </w:p>
        </w:tc>
        <w:tc>
          <w:tcPr>
            <w:tcW w:w="9859" w:type="dxa"/>
          </w:tcPr>
          <w:p w:rsidR="000E4463" w:rsidRPr="000E4463" w:rsidRDefault="000E4463" w:rsidP="000E4463">
            <w:pPr>
              <w:spacing w:line="276" w:lineRule="auto"/>
            </w:pPr>
            <w:r w:rsidRPr="000E4463">
              <w:t>-</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Način praćenja i provjere ishoda/postignuća:</w:t>
            </w:r>
          </w:p>
        </w:tc>
        <w:tc>
          <w:tcPr>
            <w:tcW w:w="9859" w:type="dxa"/>
          </w:tcPr>
          <w:p w:rsidR="000E4463" w:rsidRPr="000E4463" w:rsidRDefault="005C264E" w:rsidP="005C264E">
            <w:pPr>
              <w:spacing w:line="276" w:lineRule="auto"/>
            </w:pPr>
            <w:r>
              <w:t>digitalna</w:t>
            </w:r>
            <w:r w:rsidR="000E4463" w:rsidRPr="000E4463">
              <w:t xml:space="preserve"> mapa, tisak</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Okvirni troškovnik:</w:t>
            </w:r>
          </w:p>
        </w:tc>
        <w:tc>
          <w:tcPr>
            <w:tcW w:w="9859" w:type="dxa"/>
          </w:tcPr>
          <w:p w:rsidR="000E4463" w:rsidRPr="000E4463" w:rsidRDefault="000E4463" w:rsidP="000E4463">
            <w:pPr>
              <w:spacing w:line="276" w:lineRule="auto"/>
            </w:pPr>
            <w:r w:rsidRPr="000E4463">
              <w:t>100 kn</w:t>
            </w:r>
          </w:p>
        </w:tc>
      </w:tr>
      <w:tr w:rsidR="000E4463" w:rsidRPr="000E4463" w:rsidTr="00CA670B">
        <w:tc>
          <w:tcPr>
            <w:tcW w:w="4361" w:type="dxa"/>
            <w:gridSpan w:val="2"/>
          </w:tcPr>
          <w:p w:rsidR="000E4463" w:rsidRPr="000E4463" w:rsidRDefault="000E4463" w:rsidP="000E4463">
            <w:pPr>
              <w:spacing w:line="276" w:lineRule="auto"/>
              <w:rPr>
                <w:i/>
              </w:rPr>
            </w:pPr>
            <w:r w:rsidRPr="000E4463">
              <w:rPr>
                <w:i/>
              </w:rPr>
              <w:t>Odgovorne osobe:</w:t>
            </w:r>
          </w:p>
        </w:tc>
        <w:tc>
          <w:tcPr>
            <w:tcW w:w="9859" w:type="dxa"/>
          </w:tcPr>
          <w:p w:rsidR="000E4463" w:rsidRPr="000E4463" w:rsidRDefault="000E4463" w:rsidP="000E4463">
            <w:pPr>
              <w:spacing w:line="276" w:lineRule="auto"/>
            </w:pPr>
            <w:r w:rsidRPr="000E4463">
              <w:t>Slađana Srkoč, prof., Jasminka Lisac, prof., Davor Pleše, prof., Tanja Stipeč, prof.</w:t>
            </w:r>
            <w:r w:rsidR="00B51C9B">
              <w:t>, Koraljka Renier Valinčić, prof.</w:t>
            </w:r>
          </w:p>
          <w:p w:rsidR="000E4463" w:rsidRPr="000E4463" w:rsidRDefault="000E4463" w:rsidP="000E4463">
            <w:pPr>
              <w:spacing w:line="276" w:lineRule="auto"/>
            </w:pPr>
            <w:r w:rsidRPr="000E4463">
              <w:t>Indira Rački Joskić, ravnateljica Narodne kn</w:t>
            </w:r>
            <w:r w:rsidR="00B51C9B">
              <w:t>jižnice i čitaonice, djelatnice</w:t>
            </w:r>
          </w:p>
        </w:tc>
      </w:tr>
    </w:tbl>
    <w:p w:rsidR="00AF26CE" w:rsidRDefault="00AF26CE" w:rsidP="005C264E">
      <w:pPr>
        <w:spacing w:line="276" w:lineRule="auto"/>
        <w:rPr>
          <w:rFonts w:eastAsiaTheme="minorHAnsi"/>
        </w:rPr>
      </w:pPr>
    </w:p>
    <w:p w:rsidR="005C264E" w:rsidRDefault="005C264E" w:rsidP="005C264E">
      <w:pPr>
        <w:spacing w:line="276" w:lineRule="auto"/>
        <w:rPr>
          <w:rFonts w:eastAsiaTheme="minorHAnsi"/>
        </w:rPr>
      </w:pPr>
    </w:p>
    <w:p w:rsidR="002D0EAD" w:rsidRPr="00702CCF" w:rsidRDefault="002D0EAD" w:rsidP="002D0EAD">
      <w:r w:rsidRPr="00702CCF">
        <w:t xml:space="preserve">Kurikulumsko područje: </w:t>
      </w:r>
      <w:r w:rsidRPr="002D0EAD">
        <w:t>Građanski odgoj</w:t>
      </w:r>
      <w:r w:rsidRPr="00702CCF">
        <w:t xml:space="preserve"> </w:t>
      </w:r>
    </w:p>
    <w:tbl>
      <w:tblPr>
        <w:tblStyle w:val="Reetkatablice"/>
        <w:tblW w:w="0" w:type="auto"/>
        <w:tblLook w:val="04A0" w:firstRow="1" w:lastRow="0" w:firstColumn="1" w:lastColumn="0" w:noHBand="0" w:noVBand="1"/>
      </w:tblPr>
      <w:tblGrid>
        <w:gridCol w:w="627"/>
        <w:gridCol w:w="2761"/>
        <w:gridCol w:w="6610"/>
      </w:tblGrid>
      <w:tr w:rsidR="002D0EAD" w:rsidRPr="00702CCF" w:rsidTr="002D0EAD">
        <w:tc>
          <w:tcPr>
            <w:tcW w:w="4361" w:type="dxa"/>
            <w:gridSpan w:val="2"/>
          </w:tcPr>
          <w:p w:rsidR="002D0EAD" w:rsidRPr="00702CCF" w:rsidRDefault="002D0EAD" w:rsidP="002D0EAD">
            <w:r w:rsidRPr="00702CCF">
              <w:t>Ciklus (razred):</w:t>
            </w:r>
          </w:p>
        </w:tc>
        <w:tc>
          <w:tcPr>
            <w:tcW w:w="9859" w:type="dxa"/>
          </w:tcPr>
          <w:p w:rsidR="002D0EAD" w:rsidRPr="001E655E" w:rsidRDefault="002D0EAD" w:rsidP="002D0EAD">
            <w:pPr>
              <w:spacing w:line="360" w:lineRule="auto"/>
            </w:pPr>
            <w:r w:rsidRPr="001E655E">
              <w:t>4.a</w:t>
            </w:r>
          </w:p>
        </w:tc>
      </w:tr>
      <w:tr w:rsidR="002D0EAD" w:rsidRPr="00702CCF" w:rsidTr="002D0EAD">
        <w:tc>
          <w:tcPr>
            <w:tcW w:w="4361" w:type="dxa"/>
            <w:gridSpan w:val="2"/>
          </w:tcPr>
          <w:p w:rsidR="002D0EAD" w:rsidRPr="00702CCF" w:rsidRDefault="002D0EAD" w:rsidP="002D0EAD">
            <w:r w:rsidRPr="00702CCF">
              <w:t>Naziv aktivnosti:</w:t>
            </w:r>
          </w:p>
        </w:tc>
        <w:tc>
          <w:tcPr>
            <w:tcW w:w="9859" w:type="dxa"/>
          </w:tcPr>
          <w:p w:rsidR="002D0EAD" w:rsidRPr="001E655E" w:rsidRDefault="002D0EAD" w:rsidP="002D0EAD">
            <w:pPr>
              <w:spacing w:line="360" w:lineRule="auto"/>
            </w:pPr>
            <w:r w:rsidRPr="001E655E">
              <w:t>Škola mira Osijek – Kuća ljudskih prava Zagreb</w:t>
            </w:r>
          </w:p>
        </w:tc>
      </w:tr>
      <w:tr w:rsidR="002D0EAD" w:rsidRPr="00702CCF" w:rsidTr="002D0EAD">
        <w:tc>
          <w:tcPr>
            <w:tcW w:w="4361" w:type="dxa"/>
            <w:gridSpan w:val="2"/>
          </w:tcPr>
          <w:p w:rsidR="002D0EAD" w:rsidRPr="00702CCF" w:rsidRDefault="002D0EAD" w:rsidP="002D0EAD">
            <w:pPr>
              <w:rPr>
                <w:i/>
              </w:rPr>
            </w:pPr>
            <w:r w:rsidRPr="00702CCF">
              <w:rPr>
                <w:i/>
              </w:rPr>
              <w:t>Cilj:</w:t>
            </w:r>
          </w:p>
        </w:tc>
        <w:tc>
          <w:tcPr>
            <w:tcW w:w="9859" w:type="dxa"/>
          </w:tcPr>
          <w:p w:rsidR="002D0EAD" w:rsidRPr="001E655E" w:rsidRDefault="002D0EAD" w:rsidP="002D0EAD">
            <w:pPr>
              <w:spacing w:line="360" w:lineRule="auto"/>
            </w:pPr>
            <w:r w:rsidRPr="001E655E">
              <w:t>razvijati nastavak aktivnosti na osvještavanju učenika o važnosti svakog učenika, senzibilizirati učenike za sigurnu i kvalitetnu komunikaciju sa svojim vršnjacima bez vršnjačkog nasilja</w:t>
            </w:r>
          </w:p>
        </w:tc>
      </w:tr>
      <w:tr w:rsidR="002D0EAD" w:rsidRPr="00702CCF" w:rsidTr="002D0EAD">
        <w:tc>
          <w:tcPr>
            <w:tcW w:w="4361" w:type="dxa"/>
            <w:gridSpan w:val="2"/>
          </w:tcPr>
          <w:p w:rsidR="002D0EAD" w:rsidRPr="00702CCF" w:rsidRDefault="002D0EAD" w:rsidP="002D0EAD">
            <w:pPr>
              <w:rPr>
                <w:i/>
              </w:rPr>
            </w:pPr>
            <w:r w:rsidRPr="00702CCF">
              <w:rPr>
                <w:i/>
              </w:rPr>
              <w:t>Obrazloženje cilja (povezan s potrebama, interesima učenika i vrijednostima ŠK):</w:t>
            </w:r>
          </w:p>
        </w:tc>
        <w:tc>
          <w:tcPr>
            <w:tcW w:w="9859" w:type="dxa"/>
          </w:tcPr>
          <w:p w:rsidR="002D0EAD" w:rsidRPr="001E655E" w:rsidRDefault="002D0EAD" w:rsidP="002D0EAD">
            <w:pPr>
              <w:spacing w:line="360" w:lineRule="auto"/>
            </w:pPr>
            <w:r w:rsidRPr="001E655E">
              <w:t xml:space="preserve">nastavak međuinstitucionalne suradnje </w:t>
            </w:r>
          </w:p>
          <w:p w:rsidR="002D0EAD" w:rsidRPr="001E655E" w:rsidRDefault="002D0EAD" w:rsidP="002D0EAD">
            <w:pPr>
              <w:spacing w:line="360" w:lineRule="auto"/>
            </w:pPr>
            <w:r w:rsidRPr="001E655E">
              <w:t>nastavak međupredmetne suradnje (Hrvatski školski muzej, Matica hrvatska)</w:t>
            </w:r>
          </w:p>
        </w:tc>
      </w:tr>
      <w:tr w:rsidR="002D0EAD" w:rsidRPr="00702CCF" w:rsidTr="002D0EAD">
        <w:tc>
          <w:tcPr>
            <w:tcW w:w="4361" w:type="dxa"/>
            <w:gridSpan w:val="2"/>
          </w:tcPr>
          <w:p w:rsidR="002D0EAD" w:rsidRPr="00702CCF" w:rsidRDefault="002D0EAD" w:rsidP="002D0EAD">
            <w:pPr>
              <w:rPr>
                <w:i/>
              </w:rPr>
            </w:pPr>
            <w:r w:rsidRPr="00702CCF">
              <w:rPr>
                <w:i/>
              </w:rPr>
              <w:t>Namjena:</w:t>
            </w:r>
          </w:p>
        </w:tc>
        <w:tc>
          <w:tcPr>
            <w:tcW w:w="9859" w:type="dxa"/>
          </w:tcPr>
          <w:p w:rsidR="002D0EAD" w:rsidRPr="001E655E" w:rsidRDefault="002D0EAD" w:rsidP="002D0EAD">
            <w:pPr>
              <w:spacing w:line="360" w:lineRule="auto"/>
            </w:pPr>
            <w:r w:rsidRPr="001E655E">
              <w:t>omogućiti učenicima upoznavanje s institucijom udruge namijenjene za pomoć mladima ugroženim nasilnom komunikacijom putem interneta, senzibilizirati učenike za volontiranje</w:t>
            </w:r>
          </w:p>
        </w:tc>
      </w:tr>
      <w:tr w:rsidR="002D0EAD" w:rsidRPr="00702CCF" w:rsidTr="002D0EAD">
        <w:tc>
          <w:tcPr>
            <w:tcW w:w="4361" w:type="dxa"/>
            <w:gridSpan w:val="2"/>
          </w:tcPr>
          <w:p w:rsidR="002D0EAD" w:rsidRPr="00702CCF" w:rsidRDefault="002D0EAD" w:rsidP="002D0EAD">
            <w:pPr>
              <w:rPr>
                <w:i/>
              </w:rPr>
            </w:pPr>
            <w:r w:rsidRPr="00702CCF">
              <w:rPr>
                <w:i/>
              </w:rPr>
              <w:t>Očekivani ishodi/postignuća:</w:t>
            </w:r>
          </w:p>
        </w:tc>
        <w:tc>
          <w:tcPr>
            <w:tcW w:w="9859" w:type="dxa"/>
          </w:tcPr>
          <w:p w:rsidR="002D0EAD" w:rsidRPr="001E655E" w:rsidRDefault="002D0EAD" w:rsidP="002D0EAD">
            <w:pPr>
              <w:spacing w:line="360" w:lineRule="auto"/>
            </w:pPr>
            <w:r w:rsidRPr="001E655E">
              <w:t>razvijati svijest o nenasilnoj komunikaciji, razvijati svijest o potrebi za volontiranjem i pomaganjem</w:t>
            </w:r>
          </w:p>
        </w:tc>
      </w:tr>
      <w:tr w:rsidR="002D0EAD" w:rsidRPr="00702CCF" w:rsidTr="002D0EAD">
        <w:tc>
          <w:tcPr>
            <w:tcW w:w="675" w:type="dxa"/>
            <w:vMerge w:val="restart"/>
            <w:textDirection w:val="btLr"/>
          </w:tcPr>
          <w:p w:rsidR="002D0EAD" w:rsidRPr="00702CCF" w:rsidRDefault="002D0EAD" w:rsidP="002D0EAD">
            <w:pPr>
              <w:ind w:left="113" w:right="113"/>
              <w:rPr>
                <w:i/>
              </w:rPr>
            </w:pPr>
            <w:r w:rsidRPr="00702CCF">
              <w:rPr>
                <w:i/>
              </w:rPr>
              <w:t>Način realizacije</w:t>
            </w:r>
          </w:p>
        </w:tc>
        <w:tc>
          <w:tcPr>
            <w:tcW w:w="3686" w:type="dxa"/>
          </w:tcPr>
          <w:p w:rsidR="002D0EAD" w:rsidRPr="00702CCF" w:rsidRDefault="002D0EAD" w:rsidP="002D0EAD">
            <w:pPr>
              <w:rPr>
                <w:i/>
              </w:rPr>
            </w:pPr>
            <w:r w:rsidRPr="00702CCF">
              <w:rPr>
                <w:i/>
              </w:rPr>
              <w:t>Oblik:</w:t>
            </w:r>
          </w:p>
        </w:tc>
        <w:tc>
          <w:tcPr>
            <w:tcW w:w="9859" w:type="dxa"/>
          </w:tcPr>
          <w:p w:rsidR="002D0EAD" w:rsidRPr="001E655E" w:rsidRDefault="002D0EAD" w:rsidP="002D0EAD">
            <w:pPr>
              <w:spacing w:line="360" w:lineRule="auto"/>
            </w:pPr>
            <w:r w:rsidRPr="001E655E">
              <w:t>terenska nastava – Zagreb, Kuća za ljudska prava Zagreb  PROJEKTNI DAN</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Sudionici:</w:t>
            </w:r>
          </w:p>
        </w:tc>
        <w:tc>
          <w:tcPr>
            <w:tcW w:w="9859" w:type="dxa"/>
          </w:tcPr>
          <w:p w:rsidR="002D0EAD" w:rsidRPr="001E655E" w:rsidRDefault="002D0EAD" w:rsidP="002D0EAD">
            <w:pPr>
              <w:spacing w:line="360" w:lineRule="auto"/>
            </w:pPr>
            <w:r w:rsidRPr="001E655E">
              <w:t>djelatnice Mirovnih studija Zagreb, 4. a, Jasminka Lisac, Branka Mihajlović</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Načini učenja (što rade učenici):</w:t>
            </w:r>
          </w:p>
        </w:tc>
        <w:tc>
          <w:tcPr>
            <w:tcW w:w="9859" w:type="dxa"/>
          </w:tcPr>
          <w:p w:rsidR="002D0EAD" w:rsidRPr="001E655E" w:rsidRDefault="002D0EAD" w:rsidP="002D0EAD">
            <w:pPr>
              <w:spacing w:line="360" w:lineRule="auto"/>
            </w:pPr>
            <w:r w:rsidRPr="001E655E">
              <w:t>obilaze prostorije Kuće i upoznaju se s načinom djelovanja</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Metode poučavanja (što rade učitelji):</w:t>
            </w:r>
          </w:p>
        </w:tc>
        <w:tc>
          <w:tcPr>
            <w:tcW w:w="9859" w:type="dxa"/>
          </w:tcPr>
          <w:p w:rsidR="002D0EAD" w:rsidRPr="001E655E" w:rsidRDefault="002D0EAD" w:rsidP="002D0EAD">
            <w:pPr>
              <w:spacing w:line="360" w:lineRule="auto"/>
            </w:pPr>
            <w:r w:rsidRPr="001E655E">
              <w:t>koordiniraju i sudjeluju u aktivnosti</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Trajanje izvedbe:</w:t>
            </w:r>
          </w:p>
        </w:tc>
        <w:tc>
          <w:tcPr>
            <w:tcW w:w="9859" w:type="dxa"/>
          </w:tcPr>
          <w:p w:rsidR="002D0EAD" w:rsidRPr="001E655E" w:rsidRDefault="002D0EAD" w:rsidP="002D0EAD">
            <w:pPr>
              <w:spacing w:line="360" w:lineRule="auto"/>
            </w:pPr>
            <w:r w:rsidRPr="001E655E">
              <w:t>31. 10. 2017. ili ponedjeljak u studenom</w:t>
            </w:r>
          </w:p>
        </w:tc>
      </w:tr>
      <w:tr w:rsidR="002D0EAD" w:rsidRPr="00702CCF" w:rsidTr="002D0EAD">
        <w:tc>
          <w:tcPr>
            <w:tcW w:w="4361" w:type="dxa"/>
            <w:gridSpan w:val="2"/>
          </w:tcPr>
          <w:p w:rsidR="002D0EAD" w:rsidRPr="00702CCF" w:rsidRDefault="002D0EAD" w:rsidP="002D0EAD">
            <w:pPr>
              <w:rPr>
                <w:i/>
              </w:rPr>
            </w:pPr>
            <w:r w:rsidRPr="00702CCF">
              <w:rPr>
                <w:i/>
              </w:rPr>
              <w:t>Potrebni resursi:</w:t>
            </w:r>
          </w:p>
        </w:tc>
        <w:tc>
          <w:tcPr>
            <w:tcW w:w="9859" w:type="dxa"/>
          </w:tcPr>
          <w:p w:rsidR="002D0EAD" w:rsidRPr="001E655E" w:rsidRDefault="002D0EAD" w:rsidP="002D0EAD">
            <w:pPr>
              <w:spacing w:line="360" w:lineRule="auto"/>
            </w:pPr>
            <w:r w:rsidRPr="001E655E">
              <w:t xml:space="preserve">prijevoz </w:t>
            </w:r>
          </w:p>
        </w:tc>
      </w:tr>
      <w:tr w:rsidR="002D0EAD" w:rsidRPr="00702CCF" w:rsidTr="002D0EAD">
        <w:tc>
          <w:tcPr>
            <w:tcW w:w="4361" w:type="dxa"/>
            <w:gridSpan w:val="2"/>
          </w:tcPr>
          <w:p w:rsidR="002D0EAD" w:rsidRPr="00702CCF" w:rsidRDefault="002D0EAD" w:rsidP="002D0EAD">
            <w:pPr>
              <w:rPr>
                <w:i/>
              </w:rPr>
            </w:pPr>
            <w:r w:rsidRPr="00702CCF">
              <w:rPr>
                <w:i/>
              </w:rPr>
              <w:t>Moguće teškoće:</w:t>
            </w:r>
          </w:p>
        </w:tc>
        <w:tc>
          <w:tcPr>
            <w:tcW w:w="9859" w:type="dxa"/>
          </w:tcPr>
          <w:p w:rsidR="002D0EAD" w:rsidRPr="001E655E" w:rsidRDefault="002D0EAD" w:rsidP="002D0EAD">
            <w:pPr>
              <w:spacing w:line="360" w:lineRule="auto"/>
            </w:pPr>
            <w:r w:rsidRPr="001E655E">
              <w:t>-</w:t>
            </w:r>
          </w:p>
        </w:tc>
      </w:tr>
      <w:tr w:rsidR="002D0EAD" w:rsidRPr="00702CCF" w:rsidTr="002D0EAD">
        <w:tc>
          <w:tcPr>
            <w:tcW w:w="4361" w:type="dxa"/>
            <w:gridSpan w:val="2"/>
          </w:tcPr>
          <w:p w:rsidR="002D0EAD" w:rsidRPr="00702CCF" w:rsidRDefault="002D0EAD" w:rsidP="002D0EAD">
            <w:pPr>
              <w:rPr>
                <w:i/>
              </w:rPr>
            </w:pPr>
            <w:r w:rsidRPr="00702CCF">
              <w:rPr>
                <w:i/>
              </w:rPr>
              <w:t>Način praćenja i provjere ishoda/postignuća:</w:t>
            </w:r>
          </w:p>
        </w:tc>
        <w:tc>
          <w:tcPr>
            <w:tcW w:w="9859" w:type="dxa"/>
          </w:tcPr>
          <w:p w:rsidR="002D0EAD" w:rsidRPr="001E655E" w:rsidRDefault="002D0EAD" w:rsidP="002D0EAD">
            <w:pPr>
              <w:spacing w:line="360" w:lineRule="auto"/>
            </w:pPr>
            <w:r w:rsidRPr="001E655E">
              <w:t>izrada plakata, foto dokumentacija</w:t>
            </w:r>
          </w:p>
        </w:tc>
      </w:tr>
      <w:tr w:rsidR="002D0EAD" w:rsidRPr="00702CCF" w:rsidTr="002D0EAD">
        <w:tc>
          <w:tcPr>
            <w:tcW w:w="4361" w:type="dxa"/>
            <w:gridSpan w:val="2"/>
          </w:tcPr>
          <w:p w:rsidR="002D0EAD" w:rsidRPr="00702CCF" w:rsidRDefault="002D0EAD" w:rsidP="002D0EAD">
            <w:pPr>
              <w:rPr>
                <w:i/>
              </w:rPr>
            </w:pPr>
            <w:r w:rsidRPr="00702CCF">
              <w:rPr>
                <w:i/>
              </w:rPr>
              <w:t>Okvirni troškovnik:</w:t>
            </w:r>
          </w:p>
        </w:tc>
        <w:tc>
          <w:tcPr>
            <w:tcW w:w="9859" w:type="dxa"/>
          </w:tcPr>
          <w:p w:rsidR="002D0EAD" w:rsidRPr="001E655E" w:rsidRDefault="002D0EAD" w:rsidP="002D0EAD">
            <w:pPr>
              <w:spacing w:line="360" w:lineRule="auto"/>
            </w:pPr>
            <w:r w:rsidRPr="001E655E">
              <w:t>prijevoz učenika i nastavnika cca 100 kn</w:t>
            </w:r>
          </w:p>
        </w:tc>
      </w:tr>
      <w:tr w:rsidR="002D0EAD" w:rsidRPr="00702CCF" w:rsidTr="002D0EAD">
        <w:tc>
          <w:tcPr>
            <w:tcW w:w="4361" w:type="dxa"/>
            <w:gridSpan w:val="2"/>
          </w:tcPr>
          <w:p w:rsidR="002D0EAD" w:rsidRPr="00702CCF" w:rsidRDefault="002D0EAD" w:rsidP="002D0EAD">
            <w:pPr>
              <w:rPr>
                <w:i/>
              </w:rPr>
            </w:pPr>
            <w:r w:rsidRPr="00702CCF">
              <w:rPr>
                <w:i/>
              </w:rPr>
              <w:t>Odgovorne osobe:</w:t>
            </w:r>
          </w:p>
        </w:tc>
        <w:tc>
          <w:tcPr>
            <w:tcW w:w="9859" w:type="dxa"/>
          </w:tcPr>
          <w:p w:rsidR="002D0EAD" w:rsidRPr="001E655E" w:rsidRDefault="002D0EAD" w:rsidP="002D0EAD">
            <w:pPr>
              <w:spacing w:line="360" w:lineRule="auto"/>
            </w:pPr>
            <w:r>
              <w:t xml:space="preserve">Slađana Srkoč, prof., </w:t>
            </w:r>
            <w:r w:rsidRPr="001E655E">
              <w:t>Jasminka Lisac, prof., Branka Mihajlović, prof.</w:t>
            </w:r>
          </w:p>
        </w:tc>
      </w:tr>
    </w:tbl>
    <w:p w:rsidR="002D0EAD" w:rsidRPr="00702CCF" w:rsidRDefault="002D0EAD" w:rsidP="002D0EAD"/>
    <w:p w:rsidR="002D0EAD" w:rsidRPr="00702CCF" w:rsidRDefault="002D0EAD" w:rsidP="002D0EAD">
      <w:r w:rsidRPr="00702CCF">
        <w:t xml:space="preserve">Kurikulumsko područje: </w:t>
      </w:r>
      <w:r w:rsidRPr="002D0EAD">
        <w:t>Građanski odgoj</w:t>
      </w:r>
      <w:r w:rsidRPr="00702CCF">
        <w:t xml:space="preserve"> </w:t>
      </w:r>
    </w:p>
    <w:tbl>
      <w:tblPr>
        <w:tblStyle w:val="Reetkatablice"/>
        <w:tblW w:w="0" w:type="auto"/>
        <w:tblLook w:val="04A0" w:firstRow="1" w:lastRow="0" w:firstColumn="1" w:lastColumn="0" w:noHBand="0" w:noVBand="1"/>
      </w:tblPr>
      <w:tblGrid>
        <w:gridCol w:w="622"/>
        <w:gridCol w:w="2652"/>
        <w:gridCol w:w="6724"/>
      </w:tblGrid>
      <w:tr w:rsidR="002D0EAD" w:rsidRPr="00702CCF" w:rsidTr="002D0EAD">
        <w:tc>
          <w:tcPr>
            <w:tcW w:w="4361" w:type="dxa"/>
            <w:gridSpan w:val="2"/>
          </w:tcPr>
          <w:p w:rsidR="002D0EAD" w:rsidRPr="00702CCF" w:rsidRDefault="002D0EAD" w:rsidP="002D0EAD">
            <w:r w:rsidRPr="00702CCF">
              <w:t>Ciklus (razred):</w:t>
            </w:r>
          </w:p>
        </w:tc>
        <w:tc>
          <w:tcPr>
            <w:tcW w:w="9859" w:type="dxa"/>
          </w:tcPr>
          <w:p w:rsidR="002D0EAD" w:rsidRPr="00FD2A8F" w:rsidRDefault="002D0EAD" w:rsidP="002D0EAD">
            <w:pPr>
              <w:spacing w:line="360" w:lineRule="auto"/>
            </w:pPr>
            <w:r w:rsidRPr="00FD2A8F">
              <w:t>4. a, Karolina Ćuro, Dora Jakupak, Natali Cindrić</w:t>
            </w:r>
            <w:r>
              <w:t>, Dario Babić</w:t>
            </w:r>
            <w:r w:rsidRPr="00FD2A8F">
              <w:t xml:space="preserve"> i Petra Kalčić</w:t>
            </w:r>
          </w:p>
        </w:tc>
      </w:tr>
      <w:tr w:rsidR="002D0EAD" w:rsidRPr="00702CCF" w:rsidTr="002D0EAD">
        <w:tc>
          <w:tcPr>
            <w:tcW w:w="4361" w:type="dxa"/>
            <w:gridSpan w:val="2"/>
          </w:tcPr>
          <w:p w:rsidR="002D0EAD" w:rsidRPr="00702CCF" w:rsidRDefault="002D0EAD" w:rsidP="002D0EAD">
            <w:r w:rsidRPr="00702CCF">
              <w:t>Naziv aktivnosti:</w:t>
            </w:r>
          </w:p>
        </w:tc>
        <w:tc>
          <w:tcPr>
            <w:tcW w:w="9859" w:type="dxa"/>
          </w:tcPr>
          <w:p w:rsidR="002D0EAD" w:rsidRPr="005C264E" w:rsidRDefault="002D0EAD" w:rsidP="002D0EAD">
            <w:pPr>
              <w:spacing w:line="360" w:lineRule="auto"/>
            </w:pPr>
            <w:r w:rsidRPr="002D0EAD">
              <w:t>Projekt građanin</w:t>
            </w:r>
          </w:p>
        </w:tc>
      </w:tr>
      <w:tr w:rsidR="002D0EAD" w:rsidRPr="00702CCF" w:rsidTr="002D0EAD">
        <w:tc>
          <w:tcPr>
            <w:tcW w:w="4361" w:type="dxa"/>
            <w:gridSpan w:val="2"/>
          </w:tcPr>
          <w:p w:rsidR="002D0EAD" w:rsidRPr="00702CCF" w:rsidRDefault="002D0EAD" w:rsidP="002D0EAD">
            <w:pPr>
              <w:rPr>
                <w:i/>
              </w:rPr>
            </w:pPr>
            <w:r w:rsidRPr="00702CCF">
              <w:rPr>
                <w:i/>
              </w:rPr>
              <w:t>Cilj:</w:t>
            </w:r>
          </w:p>
        </w:tc>
        <w:tc>
          <w:tcPr>
            <w:tcW w:w="9859" w:type="dxa"/>
          </w:tcPr>
          <w:p w:rsidR="002D0EAD" w:rsidRPr="00FD2A8F" w:rsidRDefault="002D0EAD" w:rsidP="002D0EAD">
            <w:pPr>
              <w:spacing w:line="360" w:lineRule="auto"/>
            </w:pPr>
            <w:r w:rsidRPr="00FD2A8F">
              <w:t xml:space="preserve">promišljanje kako stvarati situacije učenja u kojima djeca uče i žive prava te uče o njima </w:t>
            </w:r>
          </w:p>
          <w:p w:rsidR="002D0EAD" w:rsidRPr="00FD2A8F" w:rsidRDefault="002D0EAD" w:rsidP="002D0EAD">
            <w:pPr>
              <w:spacing w:line="360" w:lineRule="auto"/>
            </w:pPr>
            <w:r w:rsidRPr="00FD2A8F">
              <w:t xml:space="preserve">aktivno uključivanje mladih u građanski život njihovih zajednica </w:t>
            </w:r>
          </w:p>
          <w:p w:rsidR="002D0EAD" w:rsidRPr="00FD2A8F" w:rsidRDefault="002D0EAD" w:rsidP="002D0EAD">
            <w:pPr>
              <w:spacing w:line="360" w:lineRule="auto"/>
            </w:pPr>
            <w:r w:rsidRPr="00FD2A8F">
              <w:t xml:space="preserve"> U Projektu građanin, učenici uočavaju i analiziraju pitanja i probleme s kojima se suočava njihova zajednica (škola, susjedstvo, grad, država). Oni odabiru jedno od tih pitanja i problema za detaljno istraživanje. Nakon što dovrše svoje istraživanje, oni predlažu javnu politiku koja se bavi tim pitanjem ili problemom. Na kraju, izrađuju plan akcije u kojem su detaljno opisani koraci koji se trebaju poduzeti da bi njihov prijedlog javne politike usvojila nadležna tijela vlasti.  </w:t>
            </w:r>
          </w:p>
        </w:tc>
      </w:tr>
      <w:tr w:rsidR="002D0EAD" w:rsidRPr="00702CCF" w:rsidTr="002D0EAD">
        <w:tc>
          <w:tcPr>
            <w:tcW w:w="4361" w:type="dxa"/>
            <w:gridSpan w:val="2"/>
          </w:tcPr>
          <w:p w:rsidR="002D0EAD" w:rsidRPr="00702CCF" w:rsidRDefault="002D0EAD" w:rsidP="002D0EAD">
            <w:pPr>
              <w:rPr>
                <w:i/>
              </w:rPr>
            </w:pPr>
            <w:r w:rsidRPr="00702CCF">
              <w:rPr>
                <w:i/>
              </w:rPr>
              <w:t>Obrazloženje cilja (povezan s potrebama, interesima učenika i vrijednostima ŠK):</w:t>
            </w:r>
          </w:p>
        </w:tc>
        <w:tc>
          <w:tcPr>
            <w:tcW w:w="9859" w:type="dxa"/>
          </w:tcPr>
          <w:p w:rsidR="002D0EAD" w:rsidRPr="00FD2A8F" w:rsidRDefault="002D0EAD" w:rsidP="002D0EAD">
            <w:pPr>
              <w:spacing w:line="360" w:lineRule="auto"/>
            </w:pPr>
            <w:r w:rsidRPr="00FD2A8F">
              <w:t>Učenici u suradnji s roditeljima i učiteljima izabiru problem, sustavno ga istražuju, dokumentiraju i oblikuju plan rješavanja problema. U ostvarivanju projekta uspostavlja se suradnja s roditeljima, stručnjacima, predstavnicima vlasti, medija, ljudima iz lokalne zajednice u čiju nadležnost spada rješavanje problema. Da bi se došlo do odgovarajućeg izbora i rješenja problema, u nastavnom procesu planiraju se sljedeće dionice:</w:t>
            </w:r>
          </w:p>
          <w:p w:rsidR="002D0EAD" w:rsidRPr="00FD2A8F" w:rsidRDefault="002D0EAD" w:rsidP="002D0EAD">
            <w:pPr>
              <w:spacing w:line="360" w:lineRule="auto"/>
            </w:pPr>
            <w:r w:rsidRPr="00FD2A8F">
              <w:t>1. Izbor problema</w:t>
            </w:r>
          </w:p>
          <w:p w:rsidR="002D0EAD" w:rsidRPr="00FD2A8F" w:rsidRDefault="002D0EAD" w:rsidP="002D0EAD">
            <w:pPr>
              <w:spacing w:line="360" w:lineRule="auto"/>
            </w:pPr>
            <w:r w:rsidRPr="00FD2A8F">
              <w:lastRenderedPageBreak/>
              <w:t>Prepoznavanje problema u svojoj sredini kroz osobno iskustvo, razgovor s roditeljima, rođacima, prijateljima, učiteljima. Raspravljanje i selekcioniranje problema kojim će se razred ili skupina baviti većinskim brojem glasova razreda.</w:t>
            </w:r>
          </w:p>
          <w:p w:rsidR="002D0EAD" w:rsidRPr="00FD2A8F" w:rsidRDefault="002D0EAD" w:rsidP="002D0EAD">
            <w:pPr>
              <w:spacing w:line="360" w:lineRule="auto"/>
            </w:pPr>
            <w:r w:rsidRPr="00FD2A8F">
              <w:t>2. Istraživanje društvene važnosti problema</w:t>
            </w:r>
          </w:p>
          <w:p w:rsidR="002D0EAD" w:rsidRPr="00FD2A8F" w:rsidRDefault="002D0EAD" w:rsidP="002D0EAD">
            <w:pPr>
              <w:spacing w:line="360" w:lineRule="auto"/>
            </w:pPr>
            <w:r w:rsidRPr="00FD2A8F">
              <w:t>Proučavanje zakona i propisa koji se odnose na problem. Upoznavanje ustavnih odredbi iz područja rješavanja problema. Praćenje tiska i ostalih medija. Anketiranje učenika i građana. Korištenje biblioteka i čitaonica, udžbeničke literature, prikupljanje informacija elektroničkom poštom, slaganje dokumentacijskih mapa.</w:t>
            </w:r>
          </w:p>
          <w:p w:rsidR="002D0EAD" w:rsidRPr="00FD2A8F" w:rsidRDefault="002D0EAD" w:rsidP="002D0EAD">
            <w:pPr>
              <w:spacing w:line="360" w:lineRule="auto"/>
            </w:pPr>
            <w:r w:rsidRPr="00FD2A8F">
              <w:t>3. Oblikovanje mogućih rješenja problema</w:t>
            </w:r>
          </w:p>
          <w:p w:rsidR="002D0EAD" w:rsidRPr="00FD2A8F" w:rsidRDefault="002D0EAD" w:rsidP="002D0EAD">
            <w:pPr>
              <w:spacing w:line="360" w:lineRule="auto"/>
            </w:pPr>
            <w:r w:rsidRPr="00FD2A8F">
              <w:t>Dijeljenje projektne skupine u četiri manje skupine. Svaka skupina raspravlja i oblikuje najbolji način rješavanja problema. Utvrđuju se načini, pristupi, postupci, identificiraju se lokalni nositelji vlasti u čije područje rada spada problem i koji mogu pomoći u rješavanju problema.</w:t>
            </w:r>
          </w:p>
          <w:p w:rsidR="002D0EAD" w:rsidRPr="00FD2A8F" w:rsidRDefault="002D0EAD" w:rsidP="002D0EAD">
            <w:pPr>
              <w:spacing w:line="360" w:lineRule="auto"/>
            </w:pPr>
            <w:r w:rsidRPr="00FD2A8F">
              <w:t>4. Izbor najboljeg pristupa rješenju problema</w:t>
            </w:r>
          </w:p>
          <w:p w:rsidR="002D0EAD" w:rsidRPr="00FD2A8F" w:rsidRDefault="002D0EAD" w:rsidP="002D0EAD">
            <w:pPr>
              <w:spacing w:line="360" w:lineRule="auto"/>
            </w:pPr>
            <w:r w:rsidRPr="00FD2A8F">
              <w:t>Glasnogovornik svake skupine pred cijelim razredom obrazlaže pristup skupine rješavanju problema. Cijeli razred raspravlja o jakim i slabim stranama ponuđenog rješenja. Na kraju razred izabire najuspješnije rješenje među ponuđenima, a slabe strane nastoji ponuđenim rješenjem prevladati.</w:t>
            </w:r>
          </w:p>
          <w:p w:rsidR="002D0EAD" w:rsidRPr="00FD2A8F" w:rsidRDefault="002D0EAD" w:rsidP="002D0EAD">
            <w:pPr>
              <w:spacing w:line="360" w:lineRule="auto"/>
            </w:pPr>
            <w:r w:rsidRPr="00FD2A8F">
              <w:t>5. Razvoj plana akcije</w:t>
            </w:r>
          </w:p>
          <w:p w:rsidR="002D0EAD" w:rsidRPr="00FD2A8F" w:rsidRDefault="002D0EAD" w:rsidP="002D0EAD">
            <w:pPr>
              <w:spacing w:line="360" w:lineRule="auto"/>
            </w:pPr>
            <w:r w:rsidRPr="00FD2A8F">
              <w:t>Projektna skupina razvija plan akcije, odnosno planiranje aktivnosti koje će se poduzeti kako bi se proveo plan i došlo do oživotvorenja predloženog rješenja problema. Projektna skupina izrađuje portfelj i dokumentacijsku mapu rješavanja problema.</w:t>
            </w:r>
          </w:p>
          <w:p w:rsidR="002D0EAD" w:rsidRPr="00FD2A8F" w:rsidRDefault="002D0EAD" w:rsidP="002D0EAD">
            <w:pPr>
              <w:spacing w:line="360" w:lineRule="auto"/>
            </w:pPr>
            <w:r w:rsidRPr="00FD2A8F">
              <w:t>6. Predstavljanje plana akcije široj zajednici</w:t>
            </w:r>
          </w:p>
          <w:p w:rsidR="002D0EAD" w:rsidRPr="00FD2A8F" w:rsidRDefault="002D0EAD" w:rsidP="002D0EAD">
            <w:pPr>
              <w:spacing w:line="360" w:lineRule="auto"/>
            </w:pPr>
            <w:r w:rsidRPr="00FD2A8F">
              <w:t xml:space="preserve">S planom akcije upoznaju se ostali učenici, roditelji, razrednici, predstavnici lokalne zajednice. Tako se stvara pozitivno ozračje za prihvaćanje ponuđenog rješenja problema. Projekt se može prikazati u školi pred nastavnicima, učenicima, na roditeljskom </w:t>
            </w:r>
            <w:r w:rsidRPr="00FD2A8F">
              <w:lastRenderedPageBreak/>
              <w:t>sastanku, na razini cijele škole i sl. Bit je u tome da učenici učvršćuju svoje vještine argumentacije, javnog nastupanja, razvijaju svoje stavove, upoznaju u očima drugih svoju osobnost.</w:t>
            </w:r>
          </w:p>
          <w:p w:rsidR="002D0EAD" w:rsidRPr="00FD2A8F" w:rsidRDefault="002D0EAD" w:rsidP="002D0EAD">
            <w:pPr>
              <w:spacing w:line="360" w:lineRule="auto"/>
            </w:pPr>
            <w:r w:rsidRPr="00FD2A8F">
              <w:t>7. Javno predstavljanje ponuđenog rješenja problema </w:t>
            </w:r>
          </w:p>
          <w:p w:rsidR="002D0EAD" w:rsidRPr="00FD2A8F" w:rsidRDefault="002D0EAD" w:rsidP="002D0EAD">
            <w:pPr>
              <w:spacing w:line="360" w:lineRule="auto"/>
            </w:pPr>
            <w:r w:rsidRPr="00FD2A8F">
              <w:t>Za predstavljanje projekta izvan škole potrebno je pomoći učenicima tako da voditelj projekta unaprijed dogovori odlazak predstavnicima lokalnih vlasti koji su nadležni za rješavanje problema. Mogu se uputiti obavijesti medijima o mjestu i vremenu susreta s predstavnicima lokalnih vlasti. Prilikom predstavljanja potrebno je koristiti portfelj i dokumentacijsku mapu. Na portfelj se stavljaju samo reprezentativni dokumenti (fotografije, isječci iz novina, rezultati ankete, članci zakona, tekstualni zapisi učenika i drugi važni materijali prikupljeni i nastali u pojedinim koracima rješavanja problema).</w:t>
            </w:r>
          </w:p>
        </w:tc>
      </w:tr>
      <w:tr w:rsidR="002D0EAD" w:rsidRPr="00702CCF" w:rsidTr="002D0EAD">
        <w:tc>
          <w:tcPr>
            <w:tcW w:w="4361" w:type="dxa"/>
            <w:gridSpan w:val="2"/>
          </w:tcPr>
          <w:p w:rsidR="002D0EAD" w:rsidRPr="00702CCF" w:rsidRDefault="002D0EAD" w:rsidP="002D0EAD">
            <w:pPr>
              <w:rPr>
                <w:i/>
              </w:rPr>
            </w:pPr>
            <w:r w:rsidRPr="00702CCF">
              <w:rPr>
                <w:i/>
              </w:rPr>
              <w:lastRenderedPageBreak/>
              <w:t>Namjena:</w:t>
            </w:r>
          </w:p>
        </w:tc>
        <w:tc>
          <w:tcPr>
            <w:tcW w:w="9859" w:type="dxa"/>
          </w:tcPr>
          <w:p w:rsidR="002D0EAD" w:rsidRPr="00FD2A8F" w:rsidRDefault="002D0EAD" w:rsidP="002D0EAD">
            <w:pPr>
              <w:spacing w:line="360" w:lineRule="auto"/>
            </w:pPr>
            <w:r w:rsidRPr="00FD2A8F">
              <w:t>potaknuti interes i želju za demokratskim rješavanjem problema</w:t>
            </w:r>
          </w:p>
        </w:tc>
      </w:tr>
      <w:tr w:rsidR="002D0EAD" w:rsidRPr="00702CCF" w:rsidTr="002D0EAD">
        <w:tc>
          <w:tcPr>
            <w:tcW w:w="4361" w:type="dxa"/>
            <w:gridSpan w:val="2"/>
          </w:tcPr>
          <w:p w:rsidR="002D0EAD" w:rsidRPr="00702CCF" w:rsidRDefault="002D0EAD" w:rsidP="002D0EAD">
            <w:pPr>
              <w:rPr>
                <w:i/>
              </w:rPr>
            </w:pPr>
            <w:r w:rsidRPr="00702CCF">
              <w:rPr>
                <w:i/>
              </w:rPr>
              <w:t>Očekivani ishodi/postignuća:</w:t>
            </w:r>
          </w:p>
        </w:tc>
        <w:tc>
          <w:tcPr>
            <w:tcW w:w="9859" w:type="dxa"/>
          </w:tcPr>
          <w:p w:rsidR="002D0EAD" w:rsidRPr="00FD2A8F" w:rsidRDefault="002D0EAD" w:rsidP="002D0EAD">
            <w:pPr>
              <w:spacing w:line="360" w:lineRule="auto"/>
            </w:pPr>
            <w:r w:rsidRPr="00FD2A8F">
              <w:t>razvijati svijest o potrebama i suradnji sa širom zajednicom</w:t>
            </w:r>
          </w:p>
        </w:tc>
      </w:tr>
      <w:tr w:rsidR="002D0EAD" w:rsidRPr="00702CCF" w:rsidTr="002D0EAD">
        <w:tc>
          <w:tcPr>
            <w:tcW w:w="675" w:type="dxa"/>
            <w:vMerge w:val="restart"/>
            <w:textDirection w:val="btLr"/>
          </w:tcPr>
          <w:p w:rsidR="002D0EAD" w:rsidRPr="00702CCF" w:rsidRDefault="002D0EAD" w:rsidP="002D0EAD">
            <w:pPr>
              <w:ind w:left="113" w:right="113"/>
              <w:rPr>
                <w:i/>
              </w:rPr>
            </w:pPr>
            <w:r w:rsidRPr="00702CCF">
              <w:rPr>
                <w:i/>
              </w:rPr>
              <w:t>Način realizacije</w:t>
            </w:r>
          </w:p>
        </w:tc>
        <w:tc>
          <w:tcPr>
            <w:tcW w:w="3686" w:type="dxa"/>
          </w:tcPr>
          <w:p w:rsidR="002D0EAD" w:rsidRPr="00702CCF" w:rsidRDefault="002D0EAD" w:rsidP="002D0EAD">
            <w:pPr>
              <w:rPr>
                <w:i/>
              </w:rPr>
            </w:pPr>
            <w:r w:rsidRPr="00702CCF">
              <w:rPr>
                <w:i/>
              </w:rPr>
              <w:t>Oblik:</w:t>
            </w:r>
          </w:p>
        </w:tc>
        <w:tc>
          <w:tcPr>
            <w:tcW w:w="9859" w:type="dxa"/>
          </w:tcPr>
          <w:p w:rsidR="002D0EAD" w:rsidRPr="00FD2A8F" w:rsidRDefault="002D0EAD" w:rsidP="002D0EAD">
            <w:pPr>
              <w:spacing w:line="360" w:lineRule="auto"/>
            </w:pPr>
            <w:r w:rsidRPr="00FD2A8F">
              <w:t>terenska  nastava</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Sudionici:</w:t>
            </w:r>
          </w:p>
        </w:tc>
        <w:tc>
          <w:tcPr>
            <w:tcW w:w="9859" w:type="dxa"/>
          </w:tcPr>
          <w:p w:rsidR="002D0EAD" w:rsidRPr="00FD2A8F" w:rsidRDefault="002D0EAD" w:rsidP="002D0EAD">
            <w:pPr>
              <w:spacing w:line="360" w:lineRule="auto"/>
            </w:pPr>
            <w:r w:rsidRPr="00FD2A8F">
              <w:t>gradonačelnik Grada Delnica Ivica Knežević, Karolina Ćuro, Jasminka Lisac, Narodna knjižnica i čitaonica Delnice</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Načini učenja (što rade učenici):</w:t>
            </w:r>
          </w:p>
        </w:tc>
        <w:tc>
          <w:tcPr>
            <w:tcW w:w="9859" w:type="dxa"/>
          </w:tcPr>
          <w:p w:rsidR="002D0EAD" w:rsidRPr="00FD2A8F" w:rsidRDefault="002D0EAD" w:rsidP="002D0EAD">
            <w:pPr>
              <w:spacing w:line="360" w:lineRule="auto"/>
            </w:pPr>
            <w:r w:rsidRPr="00FD2A8F">
              <w:t>bilježe, promatraju, fotografiraju, prikupljaju informacije, obrađuju i nude rješenje problema široj zajednici</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Metode poučavanja (što rade učitelji):</w:t>
            </w:r>
          </w:p>
        </w:tc>
        <w:tc>
          <w:tcPr>
            <w:tcW w:w="9859" w:type="dxa"/>
          </w:tcPr>
          <w:p w:rsidR="002D0EAD" w:rsidRPr="00FD2A8F" w:rsidRDefault="002D0EAD" w:rsidP="002D0EAD">
            <w:pPr>
              <w:spacing w:line="360" w:lineRule="auto"/>
            </w:pPr>
            <w:r w:rsidRPr="00FD2A8F">
              <w:t>koordiniraju, osmišljavaju zadatke za projekt</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Trajanje izvedbe:</w:t>
            </w:r>
          </w:p>
        </w:tc>
        <w:tc>
          <w:tcPr>
            <w:tcW w:w="9859" w:type="dxa"/>
          </w:tcPr>
          <w:p w:rsidR="002D0EAD" w:rsidRPr="00FD2A8F" w:rsidRDefault="002D0EAD" w:rsidP="002D0EAD">
            <w:pPr>
              <w:spacing w:line="360" w:lineRule="auto"/>
            </w:pPr>
            <w:r w:rsidRPr="00FD2A8F">
              <w:t>15-30 sati</w:t>
            </w:r>
          </w:p>
        </w:tc>
      </w:tr>
      <w:tr w:rsidR="002D0EAD" w:rsidRPr="00702CCF" w:rsidTr="002D0EAD">
        <w:tc>
          <w:tcPr>
            <w:tcW w:w="4361" w:type="dxa"/>
            <w:gridSpan w:val="2"/>
          </w:tcPr>
          <w:p w:rsidR="002D0EAD" w:rsidRPr="00702CCF" w:rsidRDefault="002D0EAD" w:rsidP="002D0EAD">
            <w:pPr>
              <w:rPr>
                <w:i/>
              </w:rPr>
            </w:pPr>
            <w:r w:rsidRPr="00702CCF">
              <w:rPr>
                <w:i/>
              </w:rPr>
              <w:t>Potrebni resursi:</w:t>
            </w:r>
          </w:p>
        </w:tc>
        <w:tc>
          <w:tcPr>
            <w:tcW w:w="9859" w:type="dxa"/>
          </w:tcPr>
          <w:p w:rsidR="002D0EAD" w:rsidRPr="00FD2A8F" w:rsidRDefault="00130130" w:rsidP="002D0EAD">
            <w:pPr>
              <w:spacing w:line="360" w:lineRule="auto"/>
            </w:pPr>
            <w:r>
              <w:t>-</w:t>
            </w:r>
          </w:p>
        </w:tc>
      </w:tr>
      <w:tr w:rsidR="002D0EAD" w:rsidRPr="00702CCF" w:rsidTr="002D0EAD">
        <w:tc>
          <w:tcPr>
            <w:tcW w:w="4361" w:type="dxa"/>
            <w:gridSpan w:val="2"/>
          </w:tcPr>
          <w:p w:rsidR="002D0EAD" w:rsidRPr="00702CCF" w:rsidRDefault="002D0EAD" w:rsidP="002D0EAD">
            <w:pPr>
              <w:rPr>
                <w:i/>
              </w:rPr>
            </w:pPr>
            <w:r w:rsidRPr="00702CCF">
              <w:rPr>
                <w:i/>
              </w:rPr>
              <w:t>Moguće teškoće:</w:t>
            </w:r>
          </w:p>
        </w:tc>
        <w:tc>
          <w:tcPr>
            <w:tcW w:w="9859" w:type="dxa"/>
          </w:tcPr>
          <w:p w:rsidR="002D0EAD" w:rsidRPr="00FD2A8F" w:rsidRDefault="002D0EAD" w:rsidP="002D0EAD">
            <w:pPr>
              <w:spacing w:line="360" w:lineRule="auto"/>
            </w:pPr>
            <w:r w:rsidRPr="00FD2A8F">
              <w:t>-</w:t>
            </w:r>
          </w:p>
        </w:tc>
      </w:tr>
      <w:tr w:rsidR="002D0EAD" w:rsidRPr="00702CCF" w:rsidTr="002D0EAD">
        <w:tc>
          <w:tcPr>
            <w:tcW w:w="4361" w:type="dxa"/>
            <w:gridSpan w:val="2"/>
          </w:tcPr>
          <w:p w:rsidR="002D0EAD" w:rsidRPr="00702CCF" w:rsidRDefault="002D0EAD" w:rsidP="002D0EAD">
            <w:pPr>
              <w:rPr>
                <w:i/>
              </w:rPr>
            </w:pPr>
            <w:r w:rsidRPr="00702CCF">
              <w:rPr>
                <w:i/>
              </w:rPr>
              <w:t>Način praćenja i provjere ishoda/postignuća:</w:t>
            </w:r>
          </w:p>
        </w:tc>
        <w:tc>
          <w:tcPr>
            <w:tcW w:w="9859" w:type="dxa"/>
          </w:tcPr>
          <w:p w:rsidR="002D0EAD" w:rsidRPr="00FD2A8F" w:rsidRDefault="002D0EAD" w:rsidP="002D0EAD">
            <w:pPr>
              <w:spacing w:line="360" w:lineRule="auto"/>
            </w:pPr>
            <w:r w:rsidRPr="00FD2A8F">
              <w:t>Dokumenti projekta su ogledna mapa – portfelj (četiri spojena hamera/panoa 70x100) i dokumentacijska mapa projekta – format A4 ili A5.</w:t>
            </w:r>
          </w:p>
          <w:p w:rsidR="002D0EAD" w:rsidRPr="00FD2A8F" w:rsidRDefault="002D0EAD" w:rsidP="002D0EAD">
            <w:pPr>
              <w:spacing w:line="360" w:lineRule="auto"/>
            </w:pPr>
            <w:r w:rsidRPr="00FD2A8F">
              <w:t>Obrazloženje i obrana projekta pred nadležnim predstavnicima vlasti (do 16 minuta) – skupina od četiri učenika pred prosudbenim povjerenstvom. </w:t>
            </w:r>
          </w:p>
        </w:tc>
      </w:tr>
      <w:tr w:rsidR="002D0EAD" w:rsidRPr="00702CCF" w:rsidTr="002D0EAD">
        <w:tc>
          <w:tcPr>
            <w:tcW w:w="4361" w:type="dxa"/>
            <w:gridSpan w:val="2"/>
          </w:tcPr>
          <w:p w:rsidR="002D0EAD" w:rsidRPr="00702CCF" w:rsidRDefault="002D0EAD" w:rsidP="002D0EAD">
            <w:pPr>
              <w:rPr>
                <w:i/>
              </w:rPr>
            </w:pPr>
            <w:r w:rsidRPr="00702CCF">
              <w:rPr>
                <w:i/>
              </w:rPr>
              <w:t>Okvirni troškovnik:</w:t>
            </w:r>
          </w:p>
        </w:tc>
        <w:tc>
          <w:tcPr>
            <w:tcW w:w="9859" w:type="dxa"/>
          </w:tcPr>
          <w:p w:rsidR="002D0EAD" w:rsidRPr="00FD2A8F" w:rsidRDefault="002D0EAD" w:rsidP="002D0EAD">
            <w:pPr>
              <w:spacing w:line="360" w:lineRule="auto"/>
            </w:pPr>
            <w:r w:rsidRPr="00FD2A8F">
              <w:t>200,00</w:t>
            </w:r>
          </w:p>
        </w:tc>
      </w:tr>
      <w:tr w:rsidR="002D0EAD" w:rsidRPr="00702CCF" w:rsidTr="002D0EAD">
        <w:tc>
          <w:tcPr>
            <w:tcW w:w="4361" w:type="dxa"/>
            <w:gridSpan w:val="2"/>
          </w:tcPr>
          <w:p w:rsidR="002D0EAD" w:rsidRPr="00702CCF" w:rsidRDefault="002D0EAD" w:rsidP="002D0EAD">
            <w:pPr>
              <w:rPr>
                <w:i/>
              </w:rPr>
            </w:pPr>
            <w:r w:rsidRPr="00702CCF">
              <w:rPr>
                <w:i/>
              </w:rPr>
              <w:t>Odgovorne osobe:</w:t>
            </w:r>
          </w:p>
        </w:tc>
        <w:tc>
          <w:tcPr>
            <w:tcW w:w="9859" w:type="dxa"/>
          </w:tcPr>
          <w:p w:rsidR="002D0EAD" w:rsidRPr="00FD2A8F" w:rsidRDefault="002D0EAD" w:rsidP="002D0EAD">
            <w:pPr>
              <w:spacing w:line="360" w:lineRule="auto"/>
            </w:pPr>
            <w:r w:rsidRPr="00FD2A8F">
              <w:t>Jasminka Lisac, prof.</w:t>
            </w:r>
          </w:p>
        </w:tc>
      </w:tr>
    </w:tbl>
    <w:p w:rsidR="002D0EAD" w:rsidRPr="00702CCF" w:rsidRDefault="002D0EAD" w:rsidP="002D0EAD">
      <w:r w:rsidRPr="00702CCF">
        <w:lastRenderedPageBreak/>
        <w:t xml:space="preserve">Kurikulumsko područje: </w:t>
      </w:r>
      <w:r w:rsidR="005301D3">
        <w:t>Međuinstitucionalna suradnja</w:t>
      </w:r>
      <w:r w:rsidRPr="00702CCF">
        <w:t xml:space="preserve"> </w:t>
      </w:r>
    </w:p>
    <w:tbl>
      <w:tblPr>
        <w:tblStyle w:val="Reetkatablice"/>
        <w:tblW w:w="0" w:type="auto"/>
        <w:tblLook w:val="04A0" w:firstRow="1" w:lastRow="0" w:firstColumn="1" w:lastColumn="0" w:noHBand="0" w:noVBand="1"/>
      </w:tblPr>
      <w:tblGrid>
        <w:gridCol w:w="627"/>
        <w:gridCol w:w="2761"/>
        <w:gridCol w:w="6610"/>
      </w:tblGrid>
      <w:tr w:rsidR="002D0EAD" w:rsidRPr="00702CCF" w:rsidTr="002D0EAD">
        <w:tc>
          <w:tcPr>
            <w:tcW w:w="4361" w:type="dxa"/>
            <w:gridSpan w:val="2"/>
          </w:tcPr>
          <w:p w:rsidR="002D0EAD" w:rsidRPr="00702CCF" w:rsidRDefault="002D0EAD" w:rsidP="002D0EAD">
            <w:r w:rsidRPr="00702CCF">
              <w:t>Ciklus (razred):</w:t>
            </w:r>
          </w:p>
        </w:tc>
        <w:tc>
          <w:tcPr>
            <w:tcW w:w="9859" w:type="dxa"/>
          </w:tcPr>
          <w:p w:rsidR="002D0EAD" w:rsidRPr="00702CCF" w:rsidRDefault="002D0EAD" w:rsidP="002D0EAD">
            <w:r>
              <w:t>4</w:t>
            </w:r>
            <w:r w:rsidRPr="00702CCF">
              <w:t>.</w:t>
            </w:r>
          </w:p>
        </w:tc>
      </w:tr>
      <w:tr w:rsidR="002D0EAD" w:rsidRPr="00702CCF" w:rsidTr="002D0EAD">
        <w:tc>
          <w:tcPr>
            <w:tcW w:w="4361" w:type="dxa"/>
            <w:gridSpan w:val="2"/>
          </w:tcPr>
          <w:p w:rsidR="002D0EAD" w:rsidRPr="00702CCF" w:rsidRDefault="002D0EAD" w:rsidP="002D0EAD">
            <w:r w:rsidRPr="00702CCF">
              <w:t>Naziv aktivnosti:</w:t>
            </w:r>
          </w:p>
        </w:tc>
        <w:tc>
          <w:tcPr>
            <w:tcW w:w="9859" w:type="dxa"/>
          </w:tcPr>
          <w:p w:rsidR="002D0EAD" w:rsidRPr="005C264E" w:rsidRDefault="002D0EAD" w:rsidP="002D0EAD">
            <w:r w:rsidRPr="002D0EAD">
              <w:t>Time to move</w:t>
            </w:r>
          </w:p>
        </w:tc>
      </w:tr>
      <w:tr w:rsidR="002D0EAD" w:rsidRPr="00702CCF" w:rsidTr="002D0EAD">
        <w:tc>
          <w:tcPr>
            <w:tcW w:w="4361" w:type="dxa"/>
            <w:gridSpan w:val="2"/>
          </w:tcPr>
          <w:p w:rsidR="002D0EAD" w:rsidRPr="00702CCF" w:rsidRDefault="002D0EAD" w:rsidP="002D0EAD">
            <w:pPr>
              <w:rPr>
                <w:i/>
              </w:rPr>
            </w:pPr>
            <w:r w:rsidRPr="00702CCF">
              <w:rPr>
                <w:i/>
              </w:rPr>
              <w:t>Cilj:</w:t>
            </w:r>
          </w:p>
        </w:tc>
        <w:tc>
          <w:tcPr>
            <w:tcW w:w="9859" w:type="dxa"/>
          </w:tcPr>
          <w:p w:rsidR="002D0EAD" w:rsidRPr="00702CCF" w:rsidRDefault="002D0EAD" w:rsidP="002D0EAD">
            <w:r w:rsidRPr="00702CCF">
              <w:t>upoznavanje učenika s ERASMUS programom + programom  za mlade (o razmjeni mladih, predstavljanje europske volonterske službe i izrada životopisa)</w:t>
            </w:r>
          </w:p>
        </w:tc>
      </w:tr>
      <w:tr w:rsidR="002D0EAD" w:rsidRPr="00702CCF" w:rsidTr="002D0EAD">
        <w:tc>
          <w:tcPr>
            <w:tcW w:w="4361" w:type="dxa"/>
            <w:gridSpan w:val="2"/>
          </w:tcPr>
          <w:p w:rsidR="002D0EAD" w:rsidRPr="00702CCF" w:rsidRDefault="002D0EAD" w:rsidP="002D0EAD">
            <w:pPr>
              <w:rPr>
                <w:i/>
              </w:rPr>
            </w:pPr>
            <w:r w:rsidRPr="00702CCF">
              <w:rPr>
                <w:i/>
              </w:rPr>
              <w:t>Obrazloženje cilja (povezan s potrebama, interesima učenika i vrijednostima ŠK):</w:t>
            </w:r>
          </w:p>
        </w:tc>
        <w:tc>
          <w:tcPr>
            <w:tcW w:w="9859" w:type="dxa"/>
          </w:tcPr>
          <w:p w:rsidR="002D0EAD" w:rsidRPr="00702CCF" w:rsidRDefault="002D0EAD" w:rsidP="002D0EAD">
            <w:r w:rsidRPr="00702CCF">
              <w:t>nastavak kontinuiranog razvijanja međuinstitucionalne suradnje i otvaranje prema široj zajednici</w:t>
            </w:r>
          </w:p>
        </w:tc>
      </w:tr>
      <w:tr w:rsidR="002D0EAD" w:rsidRPr="00702CCF" w:rsidTr="002D0EAD">
        <w:tc>
          <w:tcPr>
            <w:tcW w:w="4361" w:type="dxa"/>
            <w:gridSpan w:val="2"/>
          </w:tcPr>
          <w:p w:rsidR="002D0EAD" w:rsidRPr="00702CCF" w:rsidRDefault="002D0EAD" w:rsidP="002D0EAD">
            <w:pPr>
              <w:rPr>
                <w:i/>
              </w:rPr>
            </w:pPr>
            <w:r w:rsidRPr="00702CCF">
              <w:rPr>
                <w:i/>
              </w:rPr>
              <w:t>Namjena:</w:t>
            </w:r>
          </w:p>
        </w:tc>
        <w:tc>
          <w:tcPr>
            <w:tcW w:w="9859" w:type="dxa"/>
          </w:tcPr>
          <w:p w:rsidR="002D0EAD" w:rsidRPr="00702CCF" w:rsidRDefault="002D0EAD" w:rsidP="002D0EAD">
            <w:r w:rsidRPr="00702CCF">
              <w:t>upoznati učenike programom ERASMUS</w:t>
            </w:r>
            <w:r>
              <w:t>+</w:t>
            </w:r>
          </w:p>
        </w:tc>
      </w:tr>
      <w:tr w:rsidR="002D0EAD" w:rsidRPr="00702CCF" w:rsidTr="002D0EAD">
        <w:tc>
          <w:tcPr>
            <w:tcW w:w="4361" w:type="dxa"/>
            <w:gridSpan w:val="2"/>
          </w:tcPr>
          <w:p w:rsidR="002D0EAD" w:rsidRPr="00702CCF" w:rsidRDefault="002D0EAD" w:rsidP="002D0EAD">
            <w:pPr>
              <w:rPr>
                <w:i/>
              </w:rPr>
            </w:pPr>
            <w:r w:rsidRPr="00702CCF">
              <w:rPr>
                <w:i/>
              </w:rPr>
              <w:t>Očekivani ishodi/postignuća:</w:t>
            </w:r>
          </w:p>
        </w:tc>
        <w:tc>
          <w:tcPr>
            <w:tcW w:w="9859" w:type="dxa"/>
          </w:tcPr>
          <w:p w:rsidR="002D0EAD" w:rsidRPr="00702CCF" w:rsidRDefault="002D0EAD" w:rsidP="002D0EAD">
            <w:r w:rsidRPr="00702CCF">
              <w:t>razvijati i unaprijediti životno iskustvo učenika</w:t>
            </w:r>
          </w:p>
        </w:tc>
      </w:tr>
      <w:tr w:rsidR="002D0EAD" w:rsidRPr="00702CCF" w:rsidTr="002D0EAD">
        <w:tc>
          <w:tcPr>
            <w:tcW w:w="675" w:type="dxa"/>
            <w:vMerge w:val="restart"/>
            <w:textDirection w:val="btLr"/>
          </w:tcPr>
          <w:p w:rsidR="002D0EAD" w:rsidRPr="00702CCF" w:rsidRDefault="002D0EAD" w:rsidP="002D0EAD">
            <w:pPr>
              <w:ind w:left="113" w:right="113"/>
              <w:rPr>
                <w:i/>
              </w:rPr>
            </w:pPr>
            <w:r w:rsidRPr="00702CCF">
              <w:rPr>
                <w:i/>
              </w:rPr>
              <w:t>Način realizacije</w:t>
            </w:r>
          </w:p>
        </w:tc>
        <w:tc>
          <w:tcPr>
            <w:tcW w:w="3686" w:type="dxa"/>
          </w:tcPr>
          <w:p w:rsidR="002D0EAD" w:rsidRPr="00702CCF" w:rsidRDefault="002D0EAD" w:rsidP="002D0EAD">
            <w:pPr>
              <w:rPr>
                <w:i/>
              </w:rPr>
            </w:pPr>
            <w:r w:rsidRPr="00702CCF">
              <w:rPr>
                <w:i/>
              </w:rPr>
              <w:t>Oblik:</w:t>
            </w:r>
          </w:p>
        </w:tc>
        <w:tc>
          <w:tcPr>
            <w:tcW w:w="9859" w:type="dxa"/>
          </w:tcPr>
          <w:p w:rsidR="002D0EAD" w:rsidRPr="00702CCF" w:rsidRDefault="002D0EAD" w:rsidP="002D0EAD">
            <w:r w:rsidRPr="00702CCF">
              <w:t>programska predavanja</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Sudionici:</w:t>
            </w:r>
          </w:p>
        </w:tc>
        <w:tc>
          <w:tcPr>
            <w:tcW w:w="9859" w:type="dxa"/>
          </w:tcPr>
          <w:p w:rsidR="002D0EAD" w:rsidRPr="00702CCF" w:rsidRDefault="002D0EAD" w:rsidP="002D0EAD">
            <w:r>
              <w:t xml:space="preserve">Eurodesk multiplikator, </w:t>
            </w:r>
            <w:r w:rsidRPr="00702CCF">
              <w:t>Centar za tehničku kulturu Rijeka, Mirela Pašić</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Načini učenja (što rade učenici):</w:t>
            </w:r>
          </w:p>
        </w:tc>
        <w:tc>
          <w:tcPr>
            <w:tcW w:w="9859" w:type="dxa"/>
          </w:tcPr>
          <w:p w:rsidR="002D0EAD" w:rsidRDefault="002D0EAD" w:rsidP="002D0EAD">
            <w:r w:rsidRPr="00702CCF">
              <w:t>sudjeluju na tekućim predavanjima, bilježe, postavljaju pitanja</w:t>
            </w:r>
          </w:p>
          <w:p w:rsidR="002D0EAD" w:rsidRPr="00702CCF" w:rsidRDefault="002D0EAD" w:rsidP="002D0EAD"/>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Metode poučavanja (što rade učitelji):</w:t>
            </w:r>
          </w:p>
        </w:tc>
        <w:tc>
          <w:tcPr>
            <w:tcW w:w="9859" w:type="dxa"/>
          </w:tcPr>
          <w:p w:rsidR="002D0EAD" w:rsidRDefault="002D0EAD" w:rsidP="002D0EAD">
            <w:r w:rsidRPr="00702CCF">
              <w:t>koordiniraju , sudjeluju u aktivnostima</w:t>
            </w:r>
          </w:p>
          <w:p w:rsidR="002D0EAD" w:rsidRPr="00702CCF" w:rsidRDefault="002D0EAD" w:rsidP="002D0EAD"/>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Trajanje izvedbe:</w:t>
            </w:r>
          </w:p>
        </w:tc>
        <w:tc>
          <w:tcPr>
            <w:tcW w:w="9859" w:type="dxa"/>
          </w:tcPr>
          <w:p w:rsidR="002D0EAD" w:rsidRPr="00702CCF" w:rsidRDefault="002D0EAD" w:rsidP="002D0EAD">
            <w:r w:rsidRPr="00702CCF">
              <w:t>listopad 4 sata</w:t>
            </w:r>
          </w:p>
        </w:tc>
      </w:tr>
      <w:tr w:rsidR="002D0EAD" w:rsidRPr="00702CCF" w:rsidTr="002D0EAD">
        <w:tc>
          <w:tcPr>
            <w:tcW w:w="4361" w:type="dxa"/>
            <w:gridSpan w:val="2"/>
          </w:tcPr>
          <w:p w:rsidR="002D0EAD" w:rsidRPr="00702CCF" w:rsidRDefault="002D0EAD" w:rsidP="002D0EAD">
            <w:pPr>
              <w:rPr>
                <w:i/>
              </w:rPr>
            </w:pPr>
            <w:r w:rsidRPr="00702CCF">
              <w:rPr>
                <w:i/>
              </w:rPr>
              <w:t>Potrebni resursi:</w:t>
            </w:r>
          </w:p>
        </w:tc>
        <w:tc>
          <w:tcPr>
            <w:tcW w:w="9859" w:type="dxa"/>
          </w:tcPr>
          <w:p w:rsidR="002D0EAD" w:rsidRPr="00702CCF" w:rsidRDefault="002D0EAD" w:rsidP="002D0EAD">
            <w:r w:rsidRPr="00702CCF">
              <w:t>knjižnica</w:t>
            </w:r>
          </w:p>
        </w:tc>
      </w:tr>
      <w:tr w:rsidR="002D0EAD" w:rsidRPr="00702CCF" w:rsidTr="002D0EAD">
        <w:tc>
          <w:tcPr>
            <w:tcW w:w="4361" w:type="dxa"/>
            <w:gridSpan w:val="2"/>
          </w:tcPr>
          <w:p w:rsidR="002D0EAD" w:rsidRPr="00702CCF" w:rsidRDefault="002D0EAD" w:rsidP="002D0EAD">
            <w:pPr>
              <w:rPr>
                <w:i/>
              </w:rPr>
            </w:pPr>
            <w:r w:rsidRPr="00702CCF">
              <w:rPr>
                <w:i/>
              </w:rPr>
              <w:t>Moguće teškoće:</w:t>
            </w:r>
          </w:p>
        </w:tc>
        <w:tc>
          <w:tcPr>
            <w:tcW w:w="9859" w:type="dxa"/>
          </w:tcPr>
          <w:p w:rsidR="002D0EAD" w:rsidRPr="00702CCF" w:rsidRDefault="002D0EAD" w:rsidP="002D0EAD">
            <w:r w:rsidRPr="00702CCF">
              <w:t>-</w:t>
            </w:r>
          </w:p>
        </w:tc>
      </w:tr>
      <w:tr w:rsidR="002D0EAD" w:rsidRPr="00702CCF" w:rsidTr="002D0EAD">
        <w:tc>
          <w:tcPr>
            <w:tcW w:w="4361" w:type="dxa"/>
            <w:gridSpan w:val="2"/>
          </w:tcPr>
          <w:p w:rsidR="002D0EAD" w:rsidRPr="00702CCF" w:rsidRDefault="002D0EAD" w:rsidP="002D0EAD">
            <w:pPr>
              <w:rPr>
                <w:i/>
              </w:rPr>
            </w:pPr>
            <w:r w:rsidRPr="00702CCF">
              <w:rPr>
                <w:i/>
              </w:rPr>
              <w:t>Način praćenja i provjere ishoda/postignuća:</w:t>
            </w:r>
          </w:p>
        </w:tc>
        <w:tc>
          <w:tcPr>
            <w:tcW w:w="9859" w:type="dxa"/>
          </w:tcPr>
          <w:p w:rsidR="002D0EAD" w:rsidRPr="00702CCF" w:rsidRDefault="002D0EAD" w:rsidP="002D0EAD">
            <w:r w:rsidRPr="00702CCF">
              <w:t>PPT</w:t>
            </w:r>
          </w:p>
        </w:tc>
      </w:tr>
      <w:tr w:rsidR="002D0EAD" w:rsidRPr="00702CCF" w:rsidTr="002D0EAD">
        <w:tc>
          <w:tcPr>
            <w:tcW w:w="4361" w:type="dxa"/>
            <w:gridSpan w:val="2"/>
          </w:tcPr>
          <w:p w:rsidR="002D0EAD" w:rsidRPr="00702CCF" w:rsidRDefault="002D0EAD" w:rsidP="002D0EAD">
            <w:pPr>
              <w:rPr>
                <w:i/>
              </w:rPr>
            </w:pPr>
            <w:r w:rsidRPr="00702CCF">
              <w:rPr>
                <w:i/>
              </w:rPr>
              <w:t>Okvirni troškovnik:</w:t>
            </w:r>
          </w:p>
        </w:tc>
        <w:tc>
          <w:tcPr>
            <w:tcW w:w="9859" w:type="dxa"/>
          </w:tcPr>
          <w:p w:rsidR="002D0EAD" w:rsidRPr="00702CCF" w:rsidRDefault="002D0EAD" w:rsidP="002D0EAD">
            <w:r w:rsidRPr="00702CCF">
              <w:t>-</w:t>
            </w:r>
          </w:p>
        </w:tc>
      </w:tr>
      <w:tr w:rsidR="002D0EAD" w:rsidRPr="00702CCF" w:rsidTr="002D0EAD">
        <w:tc>
          <w:tcPr>
            <w:tcW w:w="4361" w:type="dxa"/>
            <w:gridSpan w:val="2"/>
          </w:tcPr>
          <w:p w:rsidR="002D0EAD" w:rsidRPr="00702CCF" w:rsidRDefault="002D0EAD" w:rsidP="002D0EAD">
            <w:pPr>
              <w:rPr>
                <w:i/>
              </w:rPr>
            </w:pPr>
            <w:r w:rsidRPr="00702CCF">
              <w:rPr>
                <w:i/>
              </w:rPr>
              <w:t>Odgovorne osobe:</w:t>
            </w:r>
          </w:p>
        </w:tc>
        <w:tc>
          <w:tcPr>
            <w:tcW w:w="9859" w:type="dxa"/>
          </w:tcPr>
          <w:p w:rsidR="002D0EAD" w:rsidRPr="00702CCF" w:rsidRDefault="002D0EAD" w:rsidP="002D0EAD">
            <w:r>
              <w:t xml:space="preserve">Tomislav Kvaternik, prof., </w:t>
            </w:r>
            <w:r w:rsidRPr="00702CCF">
              <w:t>Jasminka Lisac, prof.</w:t>
            </w:r>
          </w:p>
        </w:tc>
      </w:tr>
    </w:tbl>
    <w:p w:rsidR="002D0EAD" w:rsidRPr="00702CCF" w:rsidRDefault="002D0EAD" w:rsidP="002D0EAD"/>
    <w:p w:rsidR="002D0EAD" w:rsidRPr="00702CCF" w:rsidRDefault="002D0EAD" w:rsidP="002D0EAD"/>
    <w:p w:rsidR="002D0EAD" w:rsidRPr="00702CCF" w:rsidRDefault="002D0EAD" w:rsidP="002D0EAD">
      <w:r w:rsidRPr="00702CCF">
        <w:t xml:space="preserve">Kurikulumsko područje: </w:t>
      </w:r>
      <w:r w:rsidR="005301D3">
        <w:t xml:space="preserve">Međuinstitucionalna suradnja, </w:t>
      </w:r>
      <w:r w:rsidRPr="002D0EAD">
        <w:t>Građanski odgoj</w:t>
      </w:r>
      <w:r w:rsidRPr="00702CCF">
        <w:t xml:space="preserve"> </w:t>
      </w:r>
    </w:p>
    <w:tbl>
      <w:tblPr>
        <w:tblStyle w:val="Reetkatablice"/>
        <w:tblW w:w="0" w:type="auto"/>
        <w:tblLook w:val="04A0" w:firstRow="1" w:lastRow="0" w:firstColumn="1" w:lastColumn="0" w:noHBand="0" w:noVBand="1"/>
      </w:tblPr>
      <w:tblGrid>
        <w:gridCol w:w="631"/>
        <w:gridCol w:w="2811"/>
        <w:gridCol w:w="6556"/>
      </w:tblGrid>
      <w:tr w:rsidR="002D0EAD" w:rsidRPr="00702CCF" w:rsidTr="002D0EAD">
        <w:tc>
          <w:tcPr>
            <w:tcW w:w="4361" w:type="dxa"/>
            <w:gridSpan w:val="2"/>
          </w:tcPr>
          <w:p w:rsidR="002D0EAD" w:rsidRPr="00702CCF" w:rsidRDefault="002D0EAD" w:rsidP="002D0EAD">
            <w:r w:rsidRPr="00702CCF">
              <w:t>Ciklus (razred):</w:t>
            </w:r>
          </w:p>
        </w:tc>
        <w:tc>
          <w:tcPr>
            <w:tcW w:w="9859" w:type="dxa"/>
          </w:tcPr>
          <w:p w:rsidR="002D0EAD" w:rsidRPr="00412CF5" w:rsidRDefault="002D0EAD" w:rsidP="002D0EAD">
            <w:pPr>
              <w:spacing w:line="360" w:lineRule="auto"/>
            </w:pPr>
            <w:r w:rsidRPr="00412CF5">
              <w:t>4.a</w:t>
            </w:r>
          </w:p>
        </w:tc>
      </w:tr>
      <w:tr w:rsidR="002D0EAD" w:rsidRPr="00702CCF" w:rsidTr="002D0EAD">
        <w:tc>
          <w:tcPr>
            <w:tcW w:w="4361" w:type="dxa"/>
            <w:gridSpan w:val="2"/>
          </w:tcPr>
          <w:p w:rsidR="002D0EAD" w:rsidRPr="00702CCF" w:rsidRDefault="002D0EAD" w:rsidP="002D0EAD">
            <w:r w:rsidRPr="00702CCF">
              <w:t>Naziv aktivnosti:</w:t>
            </w:r>
          </w:p>
        </w:tc>
        <w:tc>
          <w:tcPr>
            <w:tcW w:w="9859" w:type="dxa"/>
          </w:tcPr>
          <w:p w:rsidR="002D0EAD" w:rsidRPr="00412CF5" w:rsidRDefault="002D0EAD" w:rsidP="002D0EAD">
            <w:pPr>
              <w:spacing w:line="360" w:lineRule="auto"/>
            </w:pPr>
            <w:r w:rsidRPr="00412CF5">
              <w:t>VOLLUMEN</w:t>
            </w:r>
          </w:p>
        </w:tc>
      </w:tr>
      <w:tr w:rsidR="002D0EAD" w:rsidRPr="00702CCF" w:rsidTr="002D0EAD">
        <w:tc>
          <w:tcPr>
            <w:tcW w:w="4361" w:type="dxa"/>
            <w:gridSpan w:val="2"/>
          </w:tcPr>
          <w:p w:rsidR="002D0EAD" w:rsidRPr="00702CCF" w:rsidRDefault="002D0EAD" w:rsidP="002D0EAD">
            <w:pPr>
              <w:rPr>
                <w:i/>
              </w:rPr>
            </w:pPr>
            <w:r w:rsidRPr="00702CCF">
              <w:rPr>
                <w:i/>
              </w:rPr>
              <w:t>Cilj:</w:t>
            </w:r>
          </w:p>
        </w:tc>
        <w:tc>
          <w:tcPr>
            <w:tcW w:w="9859" w:type="dxa"/>
          </w:tcPr>
          <w:p w:rsidR="002D0EAD" w:rsidRPr="00412CF5" w:rsidRDefault="002D0EAD" w:rsidP="002D0EAD">
            <w:pPr>
              <w:spacing w:line="360" w:lineRule="auto"/>
            </w:pPr>
            <w:r w:rsidRPr="00412CF5">
              <w:t xml:space="preserve"> </w:t>
            </w:r>
            <w:r w:rsidRPr="00412CF5">
              <w:rPr>
                <w:bCs/>
                <w:iCs/>
              </w:rPr>
              <w:t xml:space="preserve">širenje mreže školskog volontiranja, </w:t>
            </w:r>
            <w:r w:rsidRPr="00412CF5">
              <w:t xml:space="preserve">osmišljenog u nastojanju unaprjeđenja kapaciteta </w:t>
            </w:r>
            <w:r w:rsidRPr="00412CF5">
              <w:rPr>
                <w:bCs/>
              </w:rPr>
              <w:t xml:space="preserve">odgojno-obrazovnih ustanova </w:t>
            </w:r>
            <w:r w:rsidRPr="00412CF5">
              <w:t xml:space="preserve">za </w:t>
            </w:r>
            <w:r w:rsidRPr="00412CF5">
              <w:rPr>
                <w:bCs/>
              </w:rPr>
              <w:t xml:space="preserve">razvoj kvalitetnih i održivih volonterskih programa školskog volontiranja </w:t>
            </w:r>
            <w:r w:rsidRPr="00412CF5">
              <w:t xml:space="preserve">te poticanja </w:t>
            </w:r>
            <w:r w:rsidRPr="00412CF5">
              <w:rPr>
                <w:bCs/>
              </w:rPr>
              <w:t xml:space="preserve">djece i mladih na aktivno građanstvo </w:t>
            </w:r>
            <w:r w:rsidRPr="00412CF5">
              <w:t xml:space="preserve">i uključivanje u </w:t>
            </w:r>
            <w:r w:rsidRPr="00412CF5">
              <w:rPr>
                <w:bCs/>
              </w:rPr>
              <w:t>volonterske aktivnosti u školama i zajednici</w:t>
            </w:r>
            <w:r w:rsidRPr="00412CF5">
              <w:t>.</w:t>
            </w:r>
          </w:p>
        </w:tc>
      </w:tr>
      <w:tr w:rsidR="002D0EAD" w:rsidRPr="00702CCF" w:rsidTr="002D0EAD">
        <w:tc>
          <w:tcPr>
            <w:tcW w:w="4361" w:type="dxa"/>
            <w:gridSpan w:val="2"/>
          </w:tcPr>
          <w:p w:rsidR="002D0EAD" w:rsidRPr="00702CCF" w:rsidRDefault="002D0EAD" w:rsidP="002D0EAD">
            <w:pPr>
              <w:rPr>
                <w:i/>
              </w:rPr>
            </w:pPr>
            <w:r w:rsidRPr="00702CCF">
              <w:rPr>
                <w:i/>
              </w:rPr>
              <w:t>Obrazloženje cilja (povezan s potrebama, interesima učenika i vrijednostima ŠK):</w:t>
            </w:r>
          </w:p>
        </w:tc>
        <w:tc>
          <w:tcPr>
            <w:tcW w:w="9859" w:type="dxa"/>
          </w:tcPr>
          <w:p w:rsidR="002D0EAD" w:rsidRPr="00412CF5" w:rsidRDefault="002D0EAD" w:rsidP="002D0EAD">
            <w:pPr>
              <w:spacing w:line="360" w:lineRule="auto"/>
            </w:pPr>
            <w:r w:rsidRPr="00412CF5">
              <w:t xml:space="preserve"> osmišljavanje volonterskog programa namijenjenog učenicima te spremnost da se tome posvete </w:t>
            </w:r>
            <w:r w:rsidRPr="00412CF5">
              <w:rPr>
                <w:bCs/>
              </w:rPr>
              <w:t>tijekom školske godine 2017/2018.</w:t>
            </w:r>
          </w:p>
        </w:tc>
      </w:tr>
      <w:tr w:rsidR="002D0EAD" w:rsidRPr="00702CCF" w:rsidTr="002D0EAD">
        <w:tc>
          <w:tcPr>
            <w:tcW w:w="4361" w:type="dxa"/>
            <w:gridSpan w:val="2"/>
          </w:tcPr>
          <w:p w:rsidR="002D0EAD" w:rsidRPr="00702CCF" w:rsidRDefault="002D0EAD" w:rsidP="002D0EAD">
            <w:pPr>
              <w:rPr>
                <w:i/>
              </w:rPr>
            </w:pPr>
            <w:r w:rsidRPr="00702CCF">
              <w:rPr>
                <w:i/>
              </w:rPr>
              <w:t>Namjena:</w:t>
            </w:r>
          </w:p>
        </w:tc>
        <w:tc>
          <w:tcPr>
            <w:tcW w:w="9859" w:type="dxa"/>
          </w:tcPr>
          <w:p w:rsidR="002D0EAD" w:rsidRPr="00412CF5" w:rsidRDefault="002D0EAD" w:rsidP="002D0EAD">
            <w:pPr>
              <w:spacing w:line="360" w:lineRule="auto"/>
            </w:pPr>
            <w:r w:rsidRPr="00412CF5">
              <w:t>širiti mrežu školskog volontiranja, razvijati senzibilitet za pomaganje drugima</w:t>
            </w:r>
          </w:p>
        </w:tc>
      </w:tr>
      <w:tr w:rsidR="002D0EAD" w:rsidRPr="00702CCF" w:rsidTr="002D0EAD">
        <w:tc>
          <w:tcPr>
            <w:tcW w:w="4361" w:type="dxa"/>
            <w:gridSpan w:val="2"/>
          </w:tcPr>
          <w:p w:rsidR="002D0EAD" w:rsidRPr="00702CCF" w:rsidRDefault="002D0EAD" w:rsidP="002D0EAD">
            <w:pPr>
              <w:rPr>
                <w:i/>
              </w:rPr>
            </w:pPr>
            <w:r w:rsidRPr="00702CCF">
              <w:rPr>
                <w:i/>
              </w:rPr>
              <w:t>Očekivani ishodi/postignuća:</w:t>
            </w:r>
          </w:p>
        </w:tc>
        <w:tc>
          <w:tcPr>
            <w:tcW w:w="9859" w:type="dxa"/>
          </w:tcPr>
          <w:p w:rsidR="002D0EAD" w:rsidRPr="00412CF5" w:rsidRDefault="002D0EAD" w:rsidP="002D0EAD">
            <w:pPr>
              <w:spacing w:line="360" w:lineRule="auto"/>
            </w:pPr>
            <w:r w:rsidRPr="00412CF5">
              <w:t>Prepoznati  potrebu za sudjelovanje u zajednici</w:t>
            </w:r>
          </w:p>
          <w:p w:rsidR="002D0EAD" w:rsidRPr="00412CF5" w:rsidRDefault="002D0EAD" w:rsidP="002D0EAD">
            <w:pPr>
              <w:spacing w:line="360" w:lineRule="auto"/>
            </w:pPr>
            <w:r w:rsidRPr="00412CF5">
              <w:t>Bilježiti i kreativno prezentirati viđeno</w:t>
            </w:r>
          </w:p>
        </w:tc>
      </w:tr>
      <w:tr w:rsidR="002D0EAD" w:rsidRPr="00702CCF" w:rsidTr="002D0EAD">
        <w:tc>
          <w:tcPr>
            <w:tcW w:w="675" w:type="dxa"/>
            <w:vMerge w:val="restart"/>
            <w:textDirection w:val="btLr"/>
          </w:tcPr>
          <w:p w:rsidR="002D0EAD" w:rsidRPr="00702CCF" w:rsidRDefault="002D0EAD" w:rsidP="002D0EAD">
            <w:pPr>
              <w:ind w:left="113" w:right="113"/>
              <w:rPr>
                <w:i/>
              </w:rPr>
            </w:pPr>
            <w:r w:rsidRPr="00702CCF">
              <w:rPr>
                <w:i/>
              </w:rPr>
              <w:t>Način realizacije</w:t>
            </w:r>
          </w:p>
        </w:tc>
        <w:tc>
          <w:tcPr>
            <w:tcW w:w="3686" w:type="dxa"/>
          </w:tcPr>
          <w:p w:rsidR="002D0EAD" w:rsidRPr="00702CCF" w:rsidRDefault="002D0EAD" w:rsidP="002D0EAD">
            <w:pPr>
              <w:rPr>
                <w:i/>
              </w:rPr>
            </w:pPr>
            <w:r w:rsidRPr="00702CCF">
              <w:rPr>
                <w:i/>
              </w:rPr>
              <w:t>Oblik:</w:t>
            </w:r>
          </w:p>
        </w:tc>
        <w:tc>
          <w:tcPr>
            <w:tcW w:w="9859" w:type="dxa"/>
          </w:tcPr>
          <w:p w:rsidR="002D0EAD" w:rsidRPr="00412CF5" w:rsidRDefault="002D0EAD" w:rsidP="002D0EAD">
            <w:pPr>
              <w:spacing w:line="360" w:lineRule="auto"/>
            </w:pPr>
            <w:r w:rsidRPr="00412CF5">
              <w:t>programska predavanja</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Sudionici:</w:t>
            </w:r>
          </w:p>
        </w:tc>
        <w:tc>
          <w:tcPr>
            <w:tcW w:w="9859" w:type="dxa"/>
          </w:tcPr>
          <w:p w:rsidR="002D0EAD" w:rsidRPr="00412CF5" w:rsidRDefault="002D0EAD" w:rsidP="002D0EAD">
            <w:pPr>
              <w:spacing w:line="360" w:lineRule="auto"/>
            </w:pPr>
            <w:r>
              <w:t>Udruga Delta Rijeka, Mirela Pašić</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Načini učenja (što rade učenici):</w:t>
            </w:r>
          </w:p>
        </w:tc>
        <w:tc>
          <w:tcPr>
            <w:tcW w:w="9859" w:type="dxa"/>
          </w:tcPr>
          <w:p w:rsidR="002D0EAD" w:rsidRPr="00412CF5" w:rsidRDefault="002D0EAD" w:rsidP="002D0EAD">
            <w:pPr>
              <w:spacing w:line="360" w:lineRule="auto"/>
            </w:pPr>
            <w:r w:rsidRPr="00412CF5">
              <w:t>sudjeluju na tekućim predavanjima, bilježe, postavljaju pitanja</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Metode poučavanja (što rade učitelji):</w:t>
            </w:r>
          </w:p>
        </w:tc>
        <w:tc>
          <w:tcPr>
            <w:tcW w:w="9859" w:type="dxa"/>
          </w:tcPr>
          <w:p w:rsidR="002D0EAD" w:rsidRPr="00412CF5" w:rsidRDefault="002D0EAD" w:rsidP="002D0EAD">
            <w:pPr>
              <w:spacing w:line="360" w:lineRule="auto"/>
            </w:pPr>
            <w:r w:rsidRPr="00412CF5">
              <w:t>Organizira učenike, potiče na razgovor, obrazlaže i opisuje, pazi na red, ukazuju na bitno</w:t>
            </w:r>
          </w:p>
        </w:tc>
      </w:tr>
      <w:tr w:rsidR="002D0EAD" w:rsidRPr="00702CCF" w:rsidTr="002D0EAD">
        <w:tc>
          <w:tcPr>
            <w:tcW w:w="675" w:type="dxa"/>
            <w:vMerge/>
          </w:tcPr>
          <w:p w:rsidR="002D0EAD" w:rsidRPr="00702CCF" w:rsidRDefault="002D0EAD" w:rsidP="002D0EAD">
            <w:pPr>
              <w:rPr>
                <w:i/>
              </w:rPr>
            </w:pPr>
          </w:p>
        </w:tc>
        <w:tc>
          <w:tcPr>
            <w:tcW w:w="3686" w:type="dxa"/>
          </w:tcPr>
          <w:p w:rsidR="002D0EAD" w:rsidRPr="00702CCF" w:rsidRDefault="002D0EAD" w:rsidP="002D0EAD">
            <w:pPr>
              <w:rPr>
                <w:i/>
              </w:rPr>
            </w:pPr>
            <w:r w:rsidRPr="00702CCF">
              <w:rPr>
                <w:i/>
              </w:rPr>
              <w:t>Trajanje izvedbe:</w:t>
            </w:r>
          </w:p>
        </w:tc>
        <w:tc>
          <w:tcPr>
            <w:tcW w:w="9859" w:type="dxa"/>
          </w:tcPr>
          <w:p w:rsidR="002D0EAD" w:rsidRPr="001E655E" w:rsidRDefault="002D0EAD" w:rsidP="002D0EAD">
            <w:pPr>
              <w:autoSpaceDE w:val="0"/>
              <w:autoSpaceDN w:val="0"/>
              <w:adjustRightInd w:val="0"/>
              <w:spacing w:after="70" w:line="360" w:lineRule="auto"/>
              <w:rPr>
                <w:color w:val="000000"/>
              </w:rPr>
            </w:pPr>
            <w:r w:rsidRPr="001E655E">
              <w:rPr>
                <w:color w:val="000000"/>
              </w:rPr>
              <w:t xml:space="preserve"> </w:t>
            </w:r>
            <w:r w:rsidRPr="001E655E">
              <w:rPr>
                <w:bCs/>
                <w:color w:val="000000"/>
              </w:rPr>
              <w:t xml:space="preserve">1. modul </w:t>
            </w:r>
            <w:r w:rsidRPr="001E655E">
              <w:rPr>
                <w:color w:val="000000"/>
              </w:rPr>
              <w:t xml:space="preserve">– 26. i 27. listopada 2017.; </w:t>
            </w:r>
          </w:p>
          <w:p w:rsidR="002D0EAD" w:rsidRPr="001E655E" w:rsidRDefault="002D0EAD" w:rsidP="002D0EAD">
            <w:pPr>
              <w:autoSpaceDE w:val="0"/>
              <w:autoSpaceDN w:val="0"/>
              <w:adjustRightInd w:val="0"/>
              <w:spacing w:after="70" w:line="360" w:lineRule="auto"/>
              <w:rPr>
                <w:color w:val="000000"/>
              </w:rPr>
            </w:pPr>
            <w:r w:rsidRPr="001E655E">
              <w:rPr>
                <w:color w:val="000000"/>
              </w:rPr>
              <w:t xml:space="preserve"> </w:t>
            </w:r>
            <w:r w:rsidRPr="001E655E">
              <w:rPr>
                <w:bCs/>
                <w:color w:val="000000"/>
              </w:rPr>
              <w:t xml:space="preserve">2. modul </w:t>
            </w:r>
            <w:r w:rsidRPr="001E655E">
              <w:rPr>
                <w:color w:val="000000"/>
              </w:rPr>
              <w:t xml:space="preserve">– 16. i 17. studenoga 2017.; </w:t>
            </w:r>
          </w:p>
          <w:p w:rsidR="002D0EAD" w:rsidRPr="005C264E" w:rsidRDefault="002D0EAD" w:rsidP="005C264E">
            <w:pPr>
              <w:autoSpaceDE w:val="0"/>
              <w:autoSpaceDN w:val="0"/>
              <w:adjustRightInd w:val="0"/>
              <w:spacing w:line="360" w:lineRule="auto"/>
              <w:rPr>
                <w:color w:val="000000"/>
              </w:rPr>
            </w:pPr>
            <w:r w:rsidRPr="001E655E">
              <w:rPr>
                <w:color w:val="000000"/>
              </w:rPr>
              <w:t xml:space="preserve"> </w:t>
            </w:r>
            <w:r w:rsidRPr="001E655E">
              <w:rPr>
                <w:bCs/>
                <w:color w:val="000000"/>
              </w:rPr>
              <w:t xml:space="preserve">3. modul </w:t>
            </w:r>
            <w:r w:rsidRPr="001E655E">
              <w:rPr>
                <w:color w:val="000000"/>
              </w:rPr>
              <w:t xml:space="preserve">– 14. i 15. prosinca 2017.; </w:t>
            </w:r>
          </w:p>
        </w:tc>
      </w:tr>
      <w:tr w:rsidR="002D0EAD" w:rsidRPr="00702CCF" w:rsidTr="002D0EAD">
        <w:tc>
          <w:tcPr>
            <w:tcW w:w="4361" w:type="dxa"/>
            <w:gridSpan w:val="2"/>
          </w:tcPr>
          <w:p w:rsidR="002D0EAD" w:rsidRPr="00702CCF" w:rsidRDefault="002D0EAD" w:rsidP="002D0EAD">
            <w:pPr>
              <w:rPr>
                <w:i/>
              </w:rPr>
            </w:pPr>
            <w:r w:rsidRPr="00702CCF">
              <w:rPr>
                <w:i/>
              </w:rPr>
              <w:t>Potrebni resursi:</w:t>
            </w:r>
          </w:p>
        </w:tc>
        <w:tc>
          <w:tcPr>
            <w:tcW w:w="9859" w:type="dxa"/>
          </w:tcPr>
          <w:p w:rsidR="002D0EAD" w:rsidRPr="00412CF5" w:rsidRDefault="002D0EAD" w:rsidP="002D0EAD">
            <w:pPr>
              <w:spacing w:line="360" w:lineRule="auto"/>
            </w:pPr>
            <w:r w:rsidRPr="00412CF5">
              <w:t>-</w:t>
            </w:r>
          </w:p>
        </w:tc>
      </w:tr>
      <w:tr w:rsidR="002D0EAD" w:rsidRPr="00702CCF" w:rsidTr="002D0EAD">
        <w:tc>
          <w:tcPr>
            <w:tcW w:w="4361" w:type="dxa"/>
            <w:gridSpan w:val="2"/>
          </w:tcPr>
          <w:p w:rsidR="002D0EAD" w:rsidRPr="00702CCF" w:rsidRDefault="002D0EAD" w:rsidP="002D0EAD">
            <w:pPr>
              <w:rPr>
                <w:i/>
              </w:rPr>
            </w:pPr>
            <w:r w:rsidRPr="00702CCF">
              <w:rPr>
                <w:i/>
              </w:rPr>
              <w:t>Moguće teškoće:</w:t>
            </w:r>
          </w:p>
        </w:tc>
        <w:tc>
          <w:tcPr>
            <w:tcW w:w="9859" w:type="dxa"/>
          </w:tcPr>
          <w:p w:rsidR="002D0EAD" w:rsidRPr="00412CF5" w:rsidRDefault="002D0EAD" w:rsidP="002D0EAD">
            <w:pPr>
              <w:spacing w:line="360" w:lineRule="auto"/>
            </w:pPr>
            <w:r w:rsidRPr="00412CF5">
              <w:t>-</w:t>
            </w:r>
          </w:p>
        </w:tc>
      </w:tr>
      <w:tr w:rsidR="002D0EAD" w:rsidRPr="00702CCF" w:rsidTr="002D0EAD">
        <w:tc>
          <w:tcPr>
            <w:tcW w:w="4361" w:type="dxa"/>
            <w:gridSpan w:val="2"/>
          </w:tcPr>
          <w:p w:rsidR="002D0EAD" w:rsidRPr="00702CCF" w:rsidRDefault="002D0EAD" w:rsidP="002D0EAD">
            <w:pPr>
              <w:rPr>
                <w:i/>
              </w:rPr>
            </w:pPr>
            <w:r w:rsidRPr="00702CCF">
              <w:rPr>
                <w:i/>
              </w:rPr>
              <w:t>Način praćenja i provjere ishoda/postignuća:</w:t>
            </w:r>
          </w:p>
        </w:tc>
        <w:tc>
          <w:tcPr>
            <w:tcW w:w="9859" w:type="dxa"/>
          </w:tcPr>
          <w:p w:rsidR="002D0EAD" w:rsidRPr="00412CF5" w:rsidRDefault="002D0EAD" w:rsidP="002D0EAD">
            <w:pPr>
              <w:spacing w:line="360" w:lineRule="auto"/>
            </w:pPr>
            <w:r w:rsidRPr="00412CF5">
              <w:t>PPT, predavanje</w:t>
            </w:r>
          </w:p>
        </w:tc>
      </w:tr>
      <w:tr w:rsidR="002D0EAD" w:rsidRPr="00702CCF" w:rsidTr="002D0EAD">
        <w:tc>
          <w:tcPr>
            <w:tcW w:w="4361" w:type="dxa"/>
            <w:gridSpan w:val="2"/>
          </w:tcPr>
          <w:p w:rsidR="002D0EAD" w:rsidRPr="00702CCF" w:rsidRDefault="002D0EAD" w:rsidP="002D0EAD">
            <w:pPr>
              <w:rPr>
                <w:i/>
              </w:rPr>
            </w:pPr>
            <w:r w:rsidRPr="00702CCF">
              <w:rPr>
                <w:i/>
              </w:rPr>
              <w:t>Okvirni troškovnik:</w:t>
            </w:r>
          </w:p>
        </w:tc>
        <w:tc>
          <w:tcPr>
            <w:tcW w:w="9859" w:type="dxa"/>
          </w:tcPr>
          <w:p w:rsidR="002D0EAD" w:rsidRPr="00412CF5" w:rsidRDefault="002D0EAD" w:rsidP="002D0EAD">
            <w:pPr>
              <w:spacing w:line="360" w:lineRule="auto"/>
              <w:rPr>
                <w:bCs/>
              </w:rPr>
            </w:pPr>
            <w:r w:rsidRPr="00412CF5">
              <w:rPr>
                <w:bCs/>
              </w:rPr>
              <w:t xml:space="preserve">Troškovi izobrazbe (materijali, voditeljice izobrazbe), dva noćenja po modulu, ručak, večera i osvježenja u pauzama su pokriveni sredstvima projekta, </w:t>
            </w:r>
          </w:p>
          <w:p w:rsidR="002D0EAD" w:rsidRPr="00412CF5" w:rsidRDefault="002D0EAD" w:rsidP="002D0EAD">
            <w:pPr>
              <w:spacing w:line="360" w:lineRule="auto"/>
            </w:pPr>
            <w:r w:rsidRPr="00412CF5">
              <w:rPr>
                <w:bCs/>
              </w:rPr>
              <w:t>troškovi prijevoza cca 200 kn po modulu</w:t>
            </w:r>
          </w:p>
        </w:tc>
      </w:tr>
      <w:tr w:rsidR="002D0EAD" w:rsidRPr="00702CCF" w:rsidTr="002D0EAD">
        <w:tc>
          <w:tcPr>
            <w:tcW w:w="4361" w:type="dxa"/>
            <w:gridSpan w:val="2"/>
          </w:tcPr>
          <w:p w:rsidR="002D0EAD" w:rsidRPr="00702CCF" w:rsidRDefault="002D0EAD" w:rsidP="002D0EAD">
            <w:pPr>
              <w:rPr>
                <w:i/>
              </w:rPr>
            </w:pPr>
            <w:r w:rsidRPr="00702CCF">
              <w:rPr>
                <w:i/>
              </w:rPr>
              <w:t>Odgovorne osobe:</w:t>
            </w:r>
          </w:p>
        </w:tc>
        <w:tc>
          <w:tcPr>
            <w:tcW w:w="9859" w:type="dxa"/>
          </w:tcPr>
          <w:p w:rsidR="002D0EAD" w:rsidRPr="00412CF5" w:rsidRDefault="002D0EAD" w:rsidP="002D0EAD">
            <w:pPr>
              <w:spacing w:line="360" w:lineRule="auto"/>
            </w:pPr>
            <w:r>
              <w:t xml:space="preserve">Slađana Srkoč, prof., </w:t>
            </w:r>
            <w:r w:rsidRPr="00412CF5">
              <w:t>Jasminka Lisac, prof., Mirna Bogić, prof.</w:t>
            </w:r>
          </w:p>
        </w:tc>
      </w:tr>
    </w:tbl>
    <w:p w:rsidR="00AE4F14" w:rsidRPr="000A092A" w:rsidRDefault="00AE4F14" w:rsidP="00AE4F14">
      <w:pPr>
        <w:rPr>
          <w:b/>
        </w:rPr>
      </w:pPr>
    </w:p>
    <w:p w:rsidR="00524879" w:rsidRPr="000A092A" w:rsidRDefault="00524879" w:rsidP="00AE4F14">
      <w:pPr>
        <w:rPr>
          <w:b/>
        </w:rPr>
      </w:pPr>
    </w:p>
    <w:p w:rsidR="00FD3135" w:rsidRDefault="00FD3135" w:rsidP="00FD3135">
      <w:r>
        <w:t xml:space="preserve">Kurikulumsko područje: </w:t>
      </w:r>
      <w:r w:rsidRPr="00D810E8">
        <w:t>Međupredmetna suradnja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1"/>
        <w:gridCol w:w="6958"/>
      </w:tblGrid>
      <w:tr w:rsidR="00FD3135" w:rsidRPr="00AF26CE" w:rsidTr="00664639">
        <w:tc>
          <w:tcPr>
            <w:tcW w:w="3129" w:type="dxa"/>
            <w:gridSpan w:val="2"/>
          </w:tcPr>
          <w:p w:rsidR="00FD3135" w:rsidRPr="00AF26CE" w:rsidRDefault="00FD3135" w:rsidP="00664639">
            <w:r w:rsidRPr="00AF26CE">
              <w:t>Ciklus (razred):</w:t>
            </w:r>
          </w:p>
        </w:tc>
        <w:tc>
          <w:tcPr>
            <w:tcW w:w="11091" w:type="dxa"/>
          </w:tcPr>
          <w:p w:rsidR="00FD3135" w:rsidRPr="00AF26CE" w:rsidRDefault="00FD3135" w:rsidP="00664639">
            <w:r w:rsidRPr="00AF26CE">
              <w:t>1.-4. razred</w:t>
            </w:r>
          </w:p>
        </w:tc>
      </w:tr>
      <w:tr w:rsidR="00FD3135" w:rsidRPr="00AF26CE" w:rsidTr="00664639">
        <w:tc>
          <w:tcPr>
            <w:tcW w:w="3129" w:type="dxa"/>
            <w:gridSpan w:val="2"/>
          </w:tcPr>
          <w:p w:rsidR="00FD3135" w:rsidRPr="00AF26CE" w:rsidRDefault="00FD3135" w:rsidP="00664639">
            <w:r w:rsidRPr="00AF26CE">
              <w:t>Cilj:</w:t>
            </w:r>
          </w:p>
        </w:tc>
        <w:tc>
          <w:tcPr>
            <w:tcW w:w="11091" w:type="dxa"/>
          </w:tcPr>
          <w:p w:rsidR="00FD3135" w:rsidRPr="00AF26CE" w:rsidRDefault="00FD3135" w:rsidP="00664639">
            <w:r w:rsidRPr="00AF26CE">
              <w:t>Razvoj kreativnosti i mašte</w:t>
            </w:r>
            <w:r w:rsidR="002236C7">
              <w:t>, socijalna osvještenost učenika kao dobar primjer</w:t>
            </w:r>
          </w:p>
        </w:tc>
      </w:tr>
      <w:tr w:rsidR="00FD3135" w:rsidRPr="00AF26CE" w:rsidTr="00664639">
        <w:tc>
          <w:tcPr>
            <w:tcW w:w="3129" w:type="dxa"/>
            <w:gridSpan w:val="2"/>
          </w:tcPr>
          <w:p w:rsidR="00FD3135" w:rsidRPr="00AF26CE" w:rsidRDefault="00FD3135" w:rsidP="00664639">
            <w:r w:rsidRPr="00AF26CE">
              <w:t>Obrazloženje cilja (povezan s potrebama, interesima učenika i vrijednostima ŠK):</w:t>
            </w:r>
          </w:p>
        </w:tc>
        <w:tc>
          <w:tcPr>
            <w:tcW w:w="11091" w:type="dxa"/>
          </w:tcPr>
          <w:p w:rsidR="00FD3135" w:rsidRPr="00AF26CE" w:rsidRDefault="00FD3135" w:rsidP="00664639">
            <w:r w:rsidRPr="00AF26CE">
              <w:t xml:space="preserve">Razvoj sposobnosti i vještina u likovnim </w:t>
            </w:r>
            <w:r w:rsidR="002236C7">
              <w:t>izrazima, r</w:t>
            </w:r>
            <w:r w:rsidRPr="00AF26CE">
              <w:t>azvoj svijesti o  očuvanju prirode i okoliša</w:t>
            </w:r>
            <w:r w:rsidR="002236C7">
              <w:t>, humanitarne akcije u sklopu suradnje sa Crvenim križom „Naša djeca“</w:t>
            </w:r>
          </w:p>
        </w:tc>
      </w:tr>
      <w:tr w:rsidR="00FD3135" w:rsidRPr="00AF26CE" w:rsidTr="00664639">
        <w:tc>
          <w:tcPr>
            <w:tcW w:w="3129" w:type="dxa"/>
            <w:gridSpan w:val="2"/>
          </w:tcPr>
          <w:p w:rsidR="00FD3135" w:rsidRPr="00AF26CE" w:rsidRDefault="00FD3135" w:rsidP="00664639">
            <w:r w:rsidRPr="00AF26CE">
              <w:t>Namjena:</w:t>
            </w:r>
          </w:p>
        </w:tc>
        <w:tc>
          <w:tcPr>
            <w:tcW w:w="11091" w:type="dxa"/>
          </w:tcPr>
          <w:p w:rsidR="00FD3135" w:rsidRPr="00AF26CE" w:rsidRDefault="00FD3135" w:rsidP="00664639">
            <w:r w:rsidRPr="00AF26CE">
              <w:t>Usvajanje korištenih tehnika</w:t>
            </w:r>
            <w:r w:rsidR="002236C7">
              <w:t>, razvijanje duha solidarnosti, empatije i altruizma</w:t>
            </w:r>
          </w:p>
        </w:tc>
      </w:tr>
      <w:tr w:rsidR="00FD3135" w:rsidRPr="00AF26CE" w:rsidTr="00664639">
        <w:tc>
          <w:tcPr>
            <w:tcW w:w="3129" w:type="dxa"/>
            <w:gridSpan w:val="2"/>
          </w:tcPr>
          <w:p w:rsidR="00FD3135" w:rsidRPr="00AF26CE" w:rsidRDefault="00FD3135" w:rsidP="00664639">
            <w:r w:rsidRPr="00AF26CE">
              <w:t>Očekivani ishodi/postignuća:</w:t>
            </w:r>
          </w:p>
        </w:tc>
        <w:tc>
          <w:tcPr>
            <w:tcW w:w="11091" w:type="dxa"/>
          </w:tcPr>
          <w:p w:rsidR="00FD3135" w:rsidRPr="00AF26CE" w:rsidRDefault="00FD3135" w:rsidP="00664639">
            <w:r w:rsidRPr="00AF26CE">
              <w:t>Samostalno stvaranje i korištenje naučenih tehnika</w:t>
            </w:r>
            <w:r w:rsidR="002236C7">
              <w:t>, jačanje svijesti o solidarnosti i potrebi pomoći drugima</w:t>
            </w:r>
          </w:p>
        </w:tc>
      </w:tr>
      <w:tr w:rsidR="00FD3135" w:rsidRPr="00AF26CE" w:rsidTr="00664639">
        <w:tc>
          <w:tcPr>
            <w:tcW w:w="1166" w:type="dxa"/>
          </w:tcPr>
          <w:p w:rsidR="00FD3135" w:rsidRPr="00AF26CE" w:rsidRDefault="00FD3135" w:rsidP="00664639">
            <w:r w:rsidRPr="00AF26CE">
              <w:t xml:space="preserve">    Način realizacije:     </w:t>
            </w:r>
          </w:p>
        </w:tc>
        <w:tc>
          <w:tcPr>
            <w:tcW w:w="1963" w:type="dxa"/>
          </w:tcPr>
          <w:tbl>
            <w:tblPr>
              <w:tblStyle w:val="Reetkatablice"/>
              <w:tblW w:w="0" w:type="auto"/>
              <w:tblLook w:val="04A0" w:firstRow="1" w:lastRow="0" w:firstColumn="1" w:lastColumn="0" w:noHBand="0" w:noVBand="1"/>
            </w:tblPr>
            <w:tblGrid>
              <w:gridCol w:w="1545"/>
            </w:tblGrid>
            <w:tr w:rsidR="00FD3135" w:rsidRPr="00AF26CE" w:rsidTr="00664639">
              <w:tc>
                <w:tcPr>
                  <w:tcW w:w="1903" w:type="dxa"/>
                </w:tcPr>
                <w:p w:rsidR="00FD3135" w:rsidRDefault="00FD3135" w:rsidP="00AB28C6">
                  <w:pPr>
                    <w:framePr w:hSpace="180" w:wrap="around" w:vAnchor="text" w:hAnchor="margin" w:y="33"/>
                  </w:pPr>
                  <w:r w:rsidRPr="00AF26CE">
                    <w:t>Oblik:</w:t>
                  </w:r>
                </w:p>
                <w:p w:rsidR="00AF26CE" w:rsidRPr="00AF26CE" w:rsidRDefault="00AF26CE" w:rsidP="00AB28C6">
                  <w:pPr>
                    <w:framePr w:hSpace="180" w:wrap="around" w:vAnchor="text" w:hAnchor="margin" w:y="33"/>
                  </w:pPr>
                </w:p>
              </w:tc>
            </w:tr>
            <w:tr w:rsidR="00FD3135" w:rsidRPr="00AF26CE" w:rsidTr="00664639">
              <w:tc>
                <w:tcPr>
                  <w:tcW w:w="1903" w:type="dxa"/>
                </w:tcPr>
                <w:p w:rsidR="00FD3135" w:rsidRPr="00AF26CE" w:rsidRDefault="00FD3135" w:rsidP="00AB28C6">
                  <w:pPr>
                    <w:framePr w:hSpace="180" w:wrap="around" w:vAnchor="text" w:hAnchor="margin" w:y="33"/>
                  </w:pPr>
                  <w:r w:rsidRPr="00AF26CE">
                    <w:t>Sudionici:</w:t>
                  </w:r>
                </w:p>
              </w:tc>
            </w:tr>
            <w:tr w:rsidR="00FD3135" w:rsidRPr="00AF26CE" w:rsidTr="00664639">
              <w:tc>
                <w:tcPr>
                  <w:tcW w:w="1903" w:type="dxa"/>
                </w:tcPr>
                <w:p w:rsidR="00FD3135" w:rsidRDefault="00FD3135" w:rsidP="00AB28C6">
                  <w:pPr>
                    <w:framePr w:hSpace="180" w:wrap="around" w:vAnchor="text" w:hAnchor="margin" w:y="33"/>
                  </w:pPr>
                  <w:r w:rsidRPr="00AF26CE">
                    <w:t>Način učenja (što rade učenici):</w:t>
                  </w:r>
                </w:p>
                <w:p w:rsidR="002236C7" w:rsidRDefault="002236C7" w:rsidP="00AB28C6">
                  <w:pPr>
                    <w:framePr w:hSpace="180" w:wrap="around" w:vAnchor="text" w:hAnchor="margin" w:y="33"/>
                  </w:pPr>
                </w:p>
                <w:p w:rsidR="002236C7" w:rsidRPr="00AF26CE" w:rsidRDefault="002236C7" w:rsidP="00AB28C6">
                  <w:pPr>
                    <w:framePr w:hSpace="180" w:wrap="around" w:vAnchor="text" w:hAnchor="margin" w:y="33"/>
                  </w:pPr>
                </w:p>
              </w:tc>
            </w:tr>
            <w:tr w:rsidR="00FD3135" w:rsidRPr="00AF26CE" w:rsidTr="00664639">
              <w:tc>
                <w:tcPr>
                  <w:tcW w:w="1903" w:type="dxa"/>
                </w:tcPr>
                <w:p w:rsidR="00FD3135" w:rsidRDefault="00FD3135" w:rsidP="00AB28C6">
                  <w:pPr>
                    <w:framePr w:hSpace="180" w:wrap="around" w:vAnchor="text" w:hAnchor="margin" w:y="33"/>
                  </w:pPr>
                  <w:r w:rsidRPr="00AF26CE">
                    <w:t>Metode poučavanja (što rade učitelji):</w:t>
                  </w:r>
                </w:p>
                <w:p w:rsidR="002236C7" w:rsidRPr="00AF26CE" w:rsidRDefault="002236C7" w:rsidP="00AB28C6">
                  <w:pPr>
                    <w:framePr w:hSpace="180" w:wrap="around" w:vAnchor="text" w:hAnchor="margin" w:y="33"/>
                  </w:pPr>
                </w:p>
              </w:tc>
            </w:tr>
            <w:tr w:rsidR="00FD3135" w:rsidRPr="00AF26CE" w:rsidTr="00664639">
              <w:tc>
                <w:tcPr>
                  <w:tcW w:w="1903" w:type="dxa"/>
                </w:tcPr>
                <w:p w:rsidR="00FD3135" w:rsidRPr="00AF26CE" w:rsidRDefault="00FD3135" w:rsidP="00AB28C6">
                  <w:pPr>
                    <w:framePr w:hSpace="180" w:wrap="around" w:vAnchor="text" w:hAnchor="margin" w:y="33"/>
                  </w:pPr>
                  <w:r w:rsidRPr="00AF26CE">
                    <w:lastRenderedPageBreak/>
                    <w:t>Trajanje izvedbe:</w:t>
                  </w:r>
                </w:p>
              </w:tc>
            </w:tr>
          </w:tbl>
          <w:p w:rsidR="00FD3135" w:rsidRPr="00AF26CE" w:rsidRDefault="00FD3135" w:rsidP="00664639"/>
        </w:tc>
        <w:tc>
          <w:tcPr>
            <w:tcW w:w="11091" w:type="dxa"/>
          </w:tcPr>
          <w:tbl>
            <w:tblPr>
              <w:tblStyle w:val="Reetkatablice"/>
              <w:tblW w:w="0" w:type="auto"/>
              <w:tblLook w:val="04A0" w:firstRow="1" w:lastRow="0" w:firstColumn="1" w:lastColumn="0" w:noHBand="0" w:noVBand="1"/>
            </w:tblPr>
            <w:tblGrid>
              <w:gridCol w:w="6732"/>
            </w:tblGrid>
            <w:tr w:rsidR="00FD3135" w:rsidRPr="00AF26CE" w:rsidTr="00664639">
              <w:tc>
                <w:tcPr>
                  <w:tcW w:w="11329" w:type="dxa"/>
                </w:tcPr>
                <w:p w:rsidR="00FD3135" w:rsidRPr="00AF26CE" w:rsidRDefault="00FD3135" w:rsidP="00AB28C6">
                  <w:pPr>
                    <w:framePr w:hSpace="180" w:wrap="around" w:vAnchor="text" w:hAnchor="margin" w:y="33"/>
                  </w:pPr>
                  <w:r w:rsidRPr="00AF26CE">
                    <w:lastRenderedPageBreak/>
                    <w:t>Grupni  i individualni rad po dogovoru i mogućnostima članova radionice</w:t>
                  </w:r>
                </w:p>
              </w:tc>
            </w:tr>
            <w:tr w:rsidR="00FD3135" w:rsidRPr="00AF26CE" w:rsidTr="00664639">
              <w:tc>
                <w:tcPr>
                  <w:tcW w:w="11329" w:type="dxa"/>
                </w:tcPr>
                <w:p w:rsidR="00FD3135" w:rsidRPr="00AF26CE" w:rsidRDefault="00FD3135" w:rsidP="00AB28C6">
                  <w:pPr>
                    <w:framePr w:hSpace="180" w:wrap="around" w:vAnchor="text" w:hAnchor="margin" w:y="33"/>
                  </w:pPr>
                  <w:r w:rsidRPr="00AF26CE">
                    <w:t>Do 12 učenika od 1. do 4. razreda</w:t>
                  </w:r>
                </w:p>
              </w:tc>
            </w:tr>
            <w:tr w:rsidR="00FD3135" w:rsidRPr="00AF26CE" w:rsidTr="00664639">
              <w:tc>
                <w:tcPr>
                  <w:tcW w:w="11329" w:type="dxa"/>
                </w:tcPr>
                <w:p w:rsidR="00FD3135" w:rsidRPr="00AF26CE" w:rsidRDefault="00FD3135" w:rsidP="00AB28C6">
                  <w:pPr>
                    <w:framePr w:hSpace="180" w:wrap="around" w:vAnchor="text" w:hAnchor="margin" w:y="33"/>
                  </w:pPr>
                </w:p>
                <w:p w:rsidR="00FD3135" w:rsidRPr="00AF26CE" w:rsidRDefault="00FD3135" w:rsidP="00AB28C6">
                  <w:pPr>
                    <w:framePr w:hSpace="180" w:wrap="around" w:vAnchor="text" w:hAnchor="margin" w:y="33"/>
                  </w:pPr>
                  <w:r w:rsidRPr="00AF26CE">
                    <w:t>Stvaranje na zadanu temu u različitim likovnim tehnikama</w:t>
                  </w:r>
                  <w:r w:rsidR="002236C7">
                    <w:t>, prodaja prigodnih kupona u svrhu prikupljanja novčane pomoći za potrebite</w:t>
                  </w:r>
                </w:p>
                <w:p w:rsidR="00FD3135" w:rsidRPr="00AF26CE" w:rsidRDefault="00FD3135" w:rsidP="00AB28C6">
                  <w:pPr>
                    <w:framePr w:hSpace="180" w:wrap="around" w:vAnchor="text" w:hAnchor="margin" w:y="33"/>
                  </w:pPr>
                </w:p>
              </w:tc>
            </w:tr>
            <w:tr w:rsidR="00FD3135" w:rsidRPr="00AF26CE" w:rsidTr="00664639">
              <w:trPr>
                <w:trHeight w:val="794"/>
              </w:trPr>
              <w:tc>
                <w:tcPr>
                  <w:tcW w:w="11329" w:type="dxa"/>
                </w:tcPr>
                <w:p w:rsidR="00FD3135" w:rsidRPr="00AF26CE" w:rsidRDefault="00FD3135" w:rsidP="00AB28C6">
                  <w:pPr>
                    <w:framePr w:hSpace="180" w:wrap="around" w:vAnchor="text" w:hAnchor="margin" w:y="33"/>
                  </w:pPr>
                  <w:r w:rsidRPr="00AF26CE">
                    <w:t>Prikaz i poduka u stvaranju uz prezentaciju</w:t>
                  </w:r>
                  <w:r w:rsidR="002236C7">
                    <w:t>, koordinacija i pomoć u organizaciji humanitarnog rada</w:t>
                  </w:r>
                </w:p>
                <w:p w:rsidR="00FD3135" w:rsidRDefault="00FD3135" w:rsidP="00AB28C6">
                  <w:pPr>
                    <w:framePr w:hSpace="180" w:wrap="around" w:vAnchor="text" w:hAnchor="margin" w:y="33"/>
                  </w:pPr>
                </w:p>
                <w:p w:rsidR="00AF26CE" w:rsidRDefault="00AF26CE" w:rsidP="00AB28C6">
                  <w:pPr>
                    <w:framePr w:hSpace="180" w:wrap="around" w:vAnchor="text" w:hAnchor="margin" w:y="33"/>
                  </w:pPr>
                </w:p>
                <w:p w:rsidR="00AF26CE" w:rsidRPr="00AF26CE" w:rsidRDefault="00AF26CE" w:rsidP="00AB28C6">
                  <w:pPr>
                    <w:framePr w:hSpace="180" w:wrap="around" w:vAnchor="text" w:hAnchor="margin" w:y="33"/>
                  </w:pPr>
                </w:p>
              </w:tc>
            </w:tr>
            <w:tr w:rsidR="00FD3135" w:rsidRPr="00AF26CE" w:rsidTr="00664639">
              <w:tc>
                <w:tcPr>
                  <w:tcW w:w="11329" w:type="dxa"/>
                </w:tcPr>
                <w:p w:rsidR="002236C7" w:rsidRDefault="002236C7" w:rsidP="00AB28C6">
                  <w:pPr>
                    <w:framePr w:hSpace="180" w:wrap="around" w:vAnchor="text" w:hAnchor="margin" w:y="33"/>
                  </w:pPr>
                </w:p>
                <w:p w:rsidR="00FD3135" w:rsidRDefault="00FD3135" w:rsidP="00AB28C6">
                  <w:pPr>
                    <w:framePr w:hSpace="180" w:wrap="around" w:vAnchor="text" w:hAnchor="margin" w:y="33"/>
                  </w:pPr>
                  <w:r w:rsidRPr="00AF26CE">
                    <w:t>Tijekom školske godine</w:t>
                  </w:r>
                </w:p>
                <w:p w:rsidR="002236C7" w:rsidRPr="00AF26CE" w:rsidRDefault="002236C7" w:rsidP="00AB28C6">
                  <w:pPr>
                    <w:framePr w:hSpace="180" w:wrap="around" w:vAnchor="text" w:hAnchor="margin" w:y="33"/>
                  </w:pPr>
                </w:p>
              </w:tc>
            </w:tr>
          </w:tbl>
          <w:p w:rsidR="00FD3135" w:rsidRPr="00AF26CE" w:rsidRDefault="00FD3135" w:rsidP="00664639"/>
        </w:tc>
      </w:tr>
      <w:tr w:rsidR="00FD3135" w:rsidRPr="00AF26CE" w:rsidTr="00664639">
        <w:tc>
          <w:tcPr>
            <w:tcW w:w="3129" w:type="dxa"/>
            <w:gridSpan w:val="2"/>
          </w:tcPr>
          <w:p w:rsidR="00FD3135" w:rsidRPr="00AF26CE" w:rsidRDefault="00FD3135" w:rsidP="00664639">
            <w:r w:rsidRPr="00AF26CE">
              <w:lastRenderedPageBreak/>
              <w:t>Potrebni resursi:</w:t>
            </w:r>
          </w:p>
        </w:tc>
        <w:tc>
          <w:tcPr>
            <w:tcW w:w="11091" w:type="dxa"/>
          </w:tcPr>
          <w:p w:rsidR="00FD3135" w:rsidRPr="00AF26CE" w:rsidRDefault="002236C7" w:rsidP="00664639">
            <w:r>
              <w:t>Potrošni materijal</w:t>
            </w:r>
          </w:p>
        </w:tc>
      </w:tr>
      <w:tr w:rsidR="00FD3135" w:rsidRPr="00AF26CE" w:rsidTr="00664639">
        <w:tc>
          <w:tcPr>
            <w:tcW w:w="3129" w:type="dxa"/>
            <w:gridSpan w:val="2"/>
          </w:tcPr>
          <w:p w:rsidR="00FD3135" w:rsidRPr="00AF26CE" w:rsidRDefault="00FD3135" w:rsidP="00664639">
            <w:r w:rsidRPr="00AF26CE">
              <w:t>Moguće teškoće:</w:t>
            </w:r>
          </w:p>
        </w:tc>
        <w:tc>
          <w:tcPr>
            <w:tcW w:w="11091" w:type="dxa"/>
          </w:tcPr>
          <w:p w:rsidR="00FD3135" w:rsidRPr="00AF26CE" w:rsidRDefault="00FD3135" w:rsidP="00664639">
            <w:r w:rsidRPr="00AF26CE">
              <w:t>Nedostatak vremena, opterećenost redovnom nastavom</w:t>
            </w:r>
          </w:p>
        </w:tc>
      </w:tr>
      <w:tr w:rsidR="00FD3135" w:rsidRPr="00AF26CE" w:rsidTr="00664639">
        <w:tc>
          <w:tcPr>
            <w:tcW w:w="3129" w:type="dxa"/>
            <w:gridSpan w:val="2"/>
          </w:tcPr>
          <w:p w:rsidR="00FD3135" w:rsidRPr="00AF26CE" w:rsidRDefault="00FD3135" w:rsidP="00664639">
            <w:r w:rsidRPr="00AF26CE">
              <w:t>Način praćenja i provjere ishoda/postignuća:</w:t>
            </w:r>
          </w:p>
        </w:tc>
        <w:tc>
          <w:tcPr>
            <w:tcW w:w="11091" w:type="dxa"/>
          </w:tcPr>
          <w:p w:rsidR="00FD3135" w:rsidRPr="00AF26CE" w:rsidRDefault="00FD3135" w:rsidP="00664639">
            <w:r w:rsidRPr="00AF26CE">
              <w:t>Praćenje individualnog zalaganja</w:t>
            </w:r>
          </w:p>
        </w:tc>
      </w:tr>
      <w:tr w:rsidR="00FD3135" w:rsidRPr="00AF26CE" w:rsidTr="00664639">
        <w:tc>
          <w:tcPr>
            <w:tcW w:w="3129" w:type="dxa"/>
            <w:gridSpan w:val="2"/>
          </w:tcPr>
          <w:p w:rsidR="00FD3135" w:rsidRPr="00AF26CE" w:rsidRDefault="00FD3135" w:rsidP="00664639">
            <w:r w:rsidRPr="00AF26CE">
              <w:t>Okvirni troškovnik:</w:t>
            </w:r>
          </w:p>
        </w:tc>
        <w:tc>
          <w:tcPr>
            <w:tcW w:w="11091" w:type="dxa"/>
          </w:tcPr>
          <w:p w:rsidR="00FD3135" w:rsidRPr="00AF26CE" w:rsidRDefault="00FD3135" w:rsidP="00664639">
            <w:r w:rsidRPr="00AF26CE">
              <w:t>-</w:t>
            </w:r>
          </w:p>
        </w:tc>
      </w:tr>
      <w:tr w:rsidR="00FD3135" w:rsidRPr="00AF26CE" w:rsidTr="00664639">
        <w:tc>
          <w:tcPr>
            <w:tcW w:w="3129" w:type="dxa"/>
            <w:gridSpan w:val="2"/>
          </w:tcPr>
          <w:p w:rsidR="00FD3135" w:rsidRPr="00AF26CE" w:rsidRDefault="00FD3135" w:rsidP="00664639">
            <w:r w:rsidRPr="00AF26CE">
              <w:t>Odgovorne osobe:</w:t>
            </w:r>
          </w:p>
        </w:tc>
        <w:tc>
          <w:tcPr>
            <w:tcW w:w="11091" w:type="dxa"/>
          </w:tcPr>
          <w:p w:rsidR="00FD3135" w:rsidRPr="00AF26CE" w:rsidRDefault="00FD3135" w:rsidP="00664639">
            <w:r w:rsidRPr="00AF26CE">
              <w:t>Koraljka Renier Valinčić</w:t>
            </w:r>
            <w:r w:rsidR="002236C7">
              <w:t>, prof.</w:t>
            </w:r>
          </w:p>
        </w:tc>
      </w:tr>
    </w:tbl>
    <w:p w:rsidR="00FD3135" w:rsidRDefault="00FD3135" w:rsidP="00FD3135"/>
    <w:p w:rsidR="001E3665" w:rsidRDefault="001E3665"/>
    <w:p w:rsidR="00AE34E7" w:rsidRDefault="00AE34E7">
      <w:r>
        <w:t>Kurikulumsko područje: Zdravstvena zaštita, prevencija ovisnosti i nasilničkog ponašanja</w:t>
      </w:r>
    </w:p>
    <w:tbl>
      <w:tblPr>
        <w:tblStyle w:val="TableGrid19"/>
        <w:tblpPr w:leftFromText="180" w:rightFromText="180" w:vertAnchor="text" w:horzAnchor="margin" w:tblpY="33"/>
        <w:tblW w:w="0" w:type="auto"/>
        <w:tblLook w:val="04A0" w:firstRow="1" w:lastRow="0" w:firstColumn="1" w:lastColumn="0" w:noHBand="0" w:noVBand="1"/>
      </w:tblPr>
      <w:tblGrid>
        <w:gridCol w:w="1269"/>
        <w:gridCol w:w="1740"/>
        <w:gridCol w:w="6279"/>
      </w:tblGrid>
      <w:tr w:rsidR="00AE34E7" w:rsidRPr="00AF26CE" w:rsidTr="00AE34E7">
        <w:tc>
          <w:tcPr>
            <w:tcW w:w="3009" w:type="dxa"/>
            <w:gridSpan w:val="2"/>
          </w:tcPr>
          <w:p w:rsidR="00AE34E7" w:rsidRPr="00AF26CE" w:rsidRDefault="00AE34E7" w:rsidP="00AE34E7">
            <w:pPr>
              <w:rPr>
                <w:lang w:val="en-US"/>
              </w:rPr>
            </w:pPr>
            <w:r w:rsidRPr="00AF26CE">
              <w:rPr>
                <w:lang w:val="en-US"/>
              </w:rPr>
              <w:t>Ciklus (razred):</w:t>
            </w:r>
          </w:p>
        </w:tc>
        <w:tc>
          <w:tcPr>
            <w:tcW w:w="6279" w:type="dxa"/>
          </w:tcPr>
          <w:p w:rsidR="00AE34E7" w:rsidRPr="00AF26CE" w:rsidRDefault="00AE34E7" w:rsidP="00AE34E7">
            <w:pPr>
              <w:rPr>
                <w:lang w:val="en-US"/>
              </w:rPr>
            </w:pPr>
            <w:r w:rsidRPr="00AF26CE">
              <w:rPr>
                <w:lang w:val="en-US"/>
              </w:rPr>
              <w:t>1.-4. razred</w:t>
            </w:r>
          </w:p>
        </w:tc>
      </w:tr>
      <w:tr w:rsidR="00AE34E7" w:rsidRPr="00AF26CE" w:rsidTr="00AE34E7">
        <w:tc>
          <w:tcPr>
            <w:tcW w:w="3009" w:type="dxa"/>
            <w:gridSpan w:val="2"/>
          </w:tcPr>
          <w:p w:rsidR="00AE34E7" w:rsidRPr="00AF26CE" w:rsidRDefault="00AE34E7" w:rsidP="00AE34E7">
            <w:pPr>
              <w:rPr>
                <w:lang w:val="en-US"/>
              </w:rPr>
            </w:pPr>
            <w:r w:rsidRPr="00AF26CE">
              <w:rPr>
                <w:lang w:val="en-US"/>
              </w:rPr>
              <w:t>Cilj:</w:t>
            </w:r>
          </w:p>
        </w:tc>
        <w:tc>
          <w:tcPr>
            <w:tcW w:w="6279" w:type="dxa"/>
          </w:tcPr>
          <w:p w:rsidR="00AE34E7" w:rsidRPr="00AF26CE" w:rsidRDefault="00AE34E7" w:rsidP="00AE34E7">
            <w:pPr>
              <w:rPr>
                <w:lang w:val="en-US"/>
              </w:rPr>
            </w:pPr>
            <w:r w:rsidRPr="00AF26CE">
              <w:rPr>
                <w:lang w:val="en-US"/>
              </w:rPr>
              <w:t xml:space="preserve">razvijanje svijesti o važnosti zdrave prehrane, redovite tjelesne skrbi i održavanje osobne higijene, </w:t>
            </w:r>
            <w:r w:rsidRPr="00AF26CE">
              <w:rPr>
                <w:lang w:val="pl-PL"/>
              </w:rPr>
              <w:t xml:space="preserve">prevencija ovisnosti o alkoholu, pušenju i opojnim drogama, </w:t>
            </w:r>
            <w:r w:rsidRPr="00AF26CE">
              <w:rPr>
                <w:lang w:val="en-US"/>
              </w:rPr>
              <w:t xml:space="preserve">razvoj pozitivnih komunikacijskih umijeća, poticanje vještina nenasilnog rješavanja sukoba, </w:t>
            </w:r>
            <w:r w:rsidRPr="00AF26CE">
              <w:rPr>
                <w:lang w:val="pl-PL"/>
              </w:rPr>
              <w:t>razvijanje pozitivne samosvijesti i pozitivne slike o sebi</w:t>
            </w:r>
          </w:p>
        </w:tc>
      </w:tr>
      <w:tr w:rsidR="00AE34E7" w:rsidRPr="00AF26CE" w:rsidTr="00AE34E7">
        <w:tc>
          <w:tcPr>
            <w:tcW w:w="3009" w:type="dxa"/>
            <w:gridSpan w:val="2"/>
          </w:tcPr>
          <w:p w:rsidR="00AE34E7" w:rsidRPr="00AF26CE" w:rsidRDefault="00AE34E7" w:rsidP="00AE34E7">
            <w:pPr>
              <w:rPr>
                <w:lang w:val="en-US"/>
              </w:rPr>
            </w:pPr>
            <w:r w:rsidRPr="00AF26CE">
              <w:rPr>
                <w:lang w:val="en-US"/>
              </w:rPr>
              <w:t>Obrazloženje cilja (povezan s potrebama, interesima učenika i vrijednostima ŠK):</w:t>
            </w:r>
          </w:p>
        </w:tc>
        <w:tc>
          <w:tcPr>
            <w:tcW w:w="6279" w:type="dxa"/>
          </w:tcPr>
          <w:p w:rsidR="00AE34E7" w:rsidRPr="00AF26CE" w:rsidRDefault="00AE34E7" w:rsidP="00AE34E7">
            <w:pPr>
              <w:rPr>
                <w:lang w:val="en-US"/>
              </w:rPr>
            </w:pPr>
            <w:r w:rsidRPr="00AF26CE">
              <w:rPr>
                <w:lang w:val="en-US"/>
              </w:rPr>
              <w:t>Moći voditi brigu o pravilnom unosu hrane, izboru zdravih namirnica, moći reći ne izazovima opojnih sredstava, znati pronaći rješenje konfliktne situacije bez posezanja za nasiljem, kreativno koristiti svoje vrijeme</w:t>
            </w:r>
          </w:p>
        </w:tc>
      </w:tr>
      <w:tr w:rsidR="00AE34E7" w:rsidRPr="00AF26CE" w:rsidTr="00AE34E7">
        <w:tc>
          <w:tcPr>
            <w:tcW w:w="3009" w:type="dxa"/>
            <w:gridSpan w:val="2"/>
          </w:tcPr>
          <w:p w:rsidR="00AE34E7" w:rsidRPr="00AF26CE" w:rsidRDefault="00AE34E7" w:rsidP="00AE34E7">
            <w:pPr>
              <w:rPr>
                <w:lang w:val="en-US"/>
              </w:rPr>
            </w:pPr>
            <w:r w:rsidRPr="00AF26CE">
              <w:rPr>
                <w:lang w:val="en-US"/>
              </w:rPr>
              <w:t>Namjena:</w:t>
            </w:r>
          </w:p>
        </w:tc>
        <w:tc>
          <w:tcPr>
            <w:tcW w:w="6279" w:type="dxa"/>
          </w:tcPr>
          <w:p w:rsidR="00AE34E7" w:rsidRPr="00AF26CE" w:rsidRDefault="00AE34E7" w:rsidP="00AE34E7">
            <w:pPr>
              <w:rPr>
                <w:lang w:val="en-US"/>
              </w:rPr>
            </w:pPr>
            <w:r w:rsidRPr="00AF26CE">
              <w:rPr>
                <w:lang w:val="en-US"/>
              </w:rPr>
              <w:t>Zdravstvena i ukupna zaštita psihofizičkog zdravlja učenika</w:t>
            </w:r>
          </w:p>
        </w:tc>
      </w:tr>
      <w:tr w:rsidR="00AE34E7" w:rsidRPr="00AF26CE" w:rsidTr="00AE34E7">
        <w:tc>
          <w:tcPr>
            <w:tcW w:w="3009" w:type="dxa"/>
            <w:gridSpan w:val="2"/>
          </w:tcPr>
          <w:p w:rsidR="00AE34E7" w:rsidRPr="00AF26CE" w:rsidRDefault="00AE34E7" w:rsidP="00AE34E7">
            <w:pPr>
              <w:rPr>
                <w:lang w:val="en-US"/>
              </w:rPr>
            </w:pPr>
            <w:r w:rsidRPr="00AF26CE">
              <w:rPr>
                <w:lang w:val="en-US"/>
              </w:rPr>
              <w:t>Očekivani ishodi/postignuća:</w:t>
            </w:r>
          </w:p>
        </w:tc>
        <w:tc>
          <w:tcPr>
            <w:tcW w:w="6279" w:type="dxa"/>
          </w:tcPr>
          <w:p w:rsidR="00AE34E7" w:rsidRPr="00AF26CE" w:rsidRDefault="00AE34E7" w:rsidP="00AE34E7">
            <w:pPr>
              <w:rPr>
                <w:lang w:val="en-US"/>
              </w:rPr>
            </w:pPr>
            <w:r w:rsidRPr="00AF26CE">
              <w:rPr>
                <w:lang w:val="en-US"/>
              </w:rPr>
              <w:t>Prepoznati i znati vrednovati zdrave od nezdravih obrazaca ponašanja, uvažiti tuđe mišljenje i promicati afirmativne oblike ponašanja</w:t>
            </w:r>
          </w:p>
        </w:tc>
      </w:tr>
      <w:tr w:rsidR="00AE34E7" w:rsidRPr="00AF26CE" w:rsidTr="00AE34E7">
        <w:tc>
          <w:tcPr>
            <w:tcW w:w="1269" w:type="dxa"/>
          </w:tcPr>
          <w:p w:rsidR="00AE34E7" w:rsidRPr="00AF26CE" w:rsidRDefault="00AE34E7" w:rsidP="00AE34E7">
            <w:pPr>
              <w:rPr>
                <w:lang w:val="en-US"/>
              </w:rPr>
            </w:pPr>
            <w:r w:rsidRPr="00AF26CE">
              <w:rPr>
                <w:lang w:val="en-US"/>
              </w:rPr>
              <w:t xml:space="preserve">    Način realizacije:     </w:t>
            </w:r>
          </w:p>
        </w:tc>
        <w:tc>
          <w:tcPr>
            <w:tcW w:w="1740" w:type="dxa"/>
          </w:tcPr>
          <w:tbl>
            <w:tblPr>
              <w:tblStyle w:val="TableGrid19"/>
              <w:tblW w:w="0" w:type="auto"/>
              <w:tblLook w:val="04A0" w:firstRow="1" w:lastRow="0" w:firstColumn="1" w:lastColumn="0" w:noHBand="0" w:noVBand="1"/>
            </w:tblPr>
            <w:tblGrid>
              <w:gridCol w:w="1514"/>
            </w:tblGrid>
            <w:tr w:rsidR="00AE34E7" w:rsidRPr="00AF26CE" w:rsidTr="00AE34E7">
              <w:tc>
                <w:tcPr>
                  <w:tcW w:w="1903" w:type="dxa"/>
                </w:tcPr>
                <w:p w:rsidR="00AE34E7" w:rsidRPr="00AF26CE" w:rsidRDefault="00AE34E7" w:rsidP="00AB28C6">
                  <w:pPr>
                    <w:framePr w:hSpace="180" w:wrap="around" w:vAnchor="text" w:hAnchor="margin" w:y="33"/>
                    <w:rPr>
                      <w:lang w:val="en-US"/>
                    </w:rPr>
                  </w:pPr>
                  <w:r w:rsidRPr="00AF26CE">
                    <w:rPr>
                      <w:lang w:val="en-US"/>
                    </w:rPr>
                    <w:t>Oblik:</w:t>
                  </w:r>
                </w:p>
              </w:tc>
            </w:tr>
            <w:tr w:rsidR="00AE34E7" w:rsidRPr="00AF26CE" w:rsidTr="00AE34E7">
              <w:tc>
                <w:tcPr>
                  <w:tcW w:w="1903" w:type="dxa"/>
                </w:tcPr>
                <w:p w:rsidR="00AE34E7" w:rsidRPr="00AF26CE" w:rsidRDefault="00AE34E7" w:rsidP="00AB28C6">
                  <w:pPr>
                    <w:framePr w:hSpace="180" w:wrap="around" w:vAnchor="text" w:hAnchor="margin" w:y="33"/>
                    <w:rPr>
                      <w:lang w:val="en-US"/>
                    </w:rPr>
                  </w:pPr>
                  <w:r w:rsidRPr="00AF26CE">
                    <w:rPr>
                      <w:lang w:val="en-US"/>
                    </w:rPr>
                    <w:t>Sudionici:</w:t>
                  </w:r>
                </w:p>
              </w:tc>
            </w:tr>
            <w:tr w:rsidR="00AE34E7" w:rsidRPr="00AF26CE" w:rsidTr="00AE34E7">
              <w:tc>
                <w:tcPr>
                  <w:tcW w:w="1903" w:type="dxa"/>
                </w:tcPr>
                <w:p w:rsidR="00AE34E7" w:rsidRPr="00AF26CE" w:rsidRDefault="00AE34E7" w:rsidP="00AB28C6">
                  <w:pPr>
                    <w:framePr w:hSpace="180" w:wrap="around" w:vAnchor="text" w:hAnchor="margin" w:y="33"/>
                    <w:rPr>
                      <w:lang w:val="en-US"/>
                    </w:rPr>
                  </w:pPr>
                  <w:r w:rsidRPr="00AF26CE">
                    <w:rPr>
                      <w:lang w:val="en-US"/>
                    </w:rPr>
                    <w:t>Način učenja (što rade učenici):</w:t>
                  </w:r>
                </w:p>
              </w:tc>
            </w:tr>
            <w:tr w:rsidR="00AE34E7" w:rsidRPr="00AF26CE" w:rsidTr="00AE34E7">
              <w:tc>
                <w:tcPr>
                  <w:tcW w:w="1903" w:type="dxa"/>
                </w:tcPr>
                <w:p w:rsidR="00AE34E7" w:rsidRPr="00AF26CE" w:rsidRDefault="00AE34E7" w:rsidP="00AB28C6">
                  <w:pPr>
                    <w:framePr w:hSpace="180" w:wrap="around" w:vAnchor="text" w:hAnchor="margin" w:y="33"/>
                    <w:rPr>
                      <w:lang w:val="en-US"/>
                    </w:rPr>
                  </w:pPr>
                  <w:r w:rsidRPr="00AF26CE">
                    <w:rPr>
                      <w:lang w:val="en-US"/>
                    </w:rPr>
                    <w:t>Metode poučavanja (što rade učitelji):</w:t>
                  </w:r>
                </w:p>
              </w:tc>
            </w:tr>
            <w:tr w:rsidR="00AE34E7" w:rsidRPr="00AF26CE" w:rsidTr="00AE34E7">
              <w:tc>
                <w:tcPr>
                  <w:tcW w:w="1903" w:type="dxa"/>
                </w:tcPr>
                <w:p w:rsidR="00AE34E7" w:rsidRPr="00AF26CE" w:rsidRDefault="00AE34E7" w:rsidP="00AB28C6">
                  <w:pPr>
                    <w:framePr w:hSpace="180" w:wrap="around" w:vAnchor="text" w:hAnchor="margin" w:y="33"/>
                    <w:rPr>
                      <w:lang w:val="en-US"/>
                    </w:rPr>
                  </w:pPr>
                  <w:r w:rsidRPr="00AF26CE">
                    <w:rPr>
                      <w:lang w:val="en-US"/>
                    </w:rPr>
                    <w:t>Trajanje izvedbe:</w:t>
                  </w:r>
                </w:p>
              </w:tc>
            </w:tr>
          </w:tbl>
          <w:p w:rsidR="00AE34E7" w:rsidRPr="00AF26CE" w:rsidRDefault="00AE34E7" w:rsidP="00AE34E7">
            <w:pPr>
              <w:rPr>
                <w:lang w:val="en-US"/>
              </w:rPr>
            </w:pPr>
          </w:p>
        </w:tc>
        <w:tc>
          <w:tcPr>
            <w:tcW w:w="627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3"/>
            </w:tblGrid>
            <w:tr w:rsidR="00AE34E7" w:rsidRPr="00AF26CE" w:rsidTr="00AE34E7">
              <w:tc>
                <w:tcPr>
                  <w:tcW w:w="6803" w:type="dxa"/>
                  <w:shd w:val="clear" w:color="auto" w:fill="auto"/>
                </w:tcPr>
                <w:p w:rsidR="00AE34E7" w:rsidRPr="00AF26CE" w:rsidRDefault="00AE34E7" w:rsidP="00AB28C6">
                  <w:pPr>
                    <w:framePr w:hSpace="180" w:wrap="around" w:vAnchor="text" w:hAnchor="margin" w:y="33"/>
                  </w:pPr>
                  <w:r w:rsidRPr="00AF26CE">
                    <w:t>Predavanja, radionice, demonstracije</w:t>
                  </w:r>
                </w:p>
              </w:tc>
            </w:tr>
            <w:tr w:rsidR="00AE34E7" w:rsidRPr="00AF26CE" w:rsidTr="00AE34E7">
              <w:tc>
                <w:tcPr>
                  <w:tcW w:w="6803" w:type="dxa"/>
                  <w:shd w:val="clear" w:color="auto" w:fill="auto"/>
                </w:tcPr>
                <w:p w:rsidR="00AE34E7" w:rsidRPr="00AF26CE" w:rsidRDefault="00AE34E7" w:rsidP="00AB28C6">
                  <w:pPr>
                    <w:framePr w:hSpace="180" w:wrap="around" w:vAnchor="text" w:hAnchor="margin" w:y="33"/>
                  </w:pPr>
                  <w:r w:rsidRPr="00AF26CE">
                    <w:t xml:space="preserve">Svi učenici škole, voditelj aktivnosti: pedagog škole u suradnji sa razrednicima, PP Delnice i Županijskim zavodom za javno zdravstvo-djelatnicima Doma zdravlja Delnice (Školska medicina) </w:t>
                  </w:r>
                </w:p>
              </w:tc>
            </w:tr>
            <w:tr w:rsidR="00AE34E7" w:rsidRPr="00AF26CE" w:rsidTr="00AE34E7">
              <w:tc>
                <w:tcPr>
                  <w:tcW w:w="6803" w:type="dxa"/>
                  <w:shd w:val="clear" w:color="auto" w:fill="auto"/>
                </w:tcPr>
                <w:p w:rsidR="00AE34E7" w:rsidRPr="00AF26CE" w:rsidRDefault="00AE34E7" w:rsidP="00AB28C6">
                  <w:pPr>
                    <w:framePr w:hSpace="180" w:wrap="around" w:vAnchor="text" w:hAnchor="margin" w:y="33"/>
                  </w:pPr>
                  <w:r w:rsidRPr="00AF26CE">
                    <w:t>Grupni rad na didaktički pripremljenom materijalu, igranje uloga, analiza slučajeva, majeutička metoda, analiza i sinteza, diskusija, izrada mentalnih mapa</w:t>
                  </w:r>
                </w:p>
              </w:tc>
            </w:tr>
            <w:tr w:rsidR="00AE34E7" w:rsidRPr="00AF26CE" w:rsidTr="00AE34E7">
              <w:tc>
                <w:tcPr>
                  <w:tcW w:w="6803" w:type="dxa"/>
                  <w:shd w:val="clear" w:color="auto" w:fill="auto"/>
                </w:tcPr>
                <w:p w:rsidR="00AE34E7" w:rsidRPr="00AF26CE" w:rsidRDefault="00AE34E7" w:rsidP="00AB28C6">
                  <w:pPr>
                    <w:framePr w:hSpace="180" w:wrap="around" w:vAnchor="text" w:hAnchor="margin" w:y="33"/>
                  </w:pPr>
                  <w:r w:rsidRPr="00AF26CE">
                    <w:t>Objašnjavaju i obrazlažu, pomažu u izvođenju aktivnosti, prate i usmjeravaju demonstracije, savjetuju, upućuju</w:t>
                  </w:r>
                </w:p>
              </w:tc>
            </w:tr>
            <w:tr w:rsidR="00AE34E7" w:rsidRPr="00AF26CE" w:rsidTr="00AE34E7">
              <w:tc>
                <w:tcPr>
                  <w:tcW w:w="6803" w:type="dxa"/>
                  <w:shd w:val="clear" w:color="auto" w:fill="auto"/>
                </w:tcPr>
                <w:p w:rsidR="00AE34E7" w:rsidRPr="00AF26CE" w:rsidRDefault="00AE34E7" w:rsidP="00AB28C6">
                  <w:pPr>
                    <w:framePr w:hSpace="180" w:wrap="around" w:vAnchor="text" w:hAnchor="margin" w:y="33"/>
                  </w:pPr>
                  <w:r w:rsidRPr="00AF26CE">
                    <w:t>Tijekom nastavne godine</w:t>
                  </w:r>
                </w:p>
              </w:tc>
            </w:tr>
          </w:tbl>
          <w:p w:rsidR="00AE34E7" w:rsidRPr="00AF26CE" w:rsidRDefault="00AE34E7" w:rsidP="00AE34E7">
            <w:pPr>
              <w:rPr>
                <w:lang w:val="en-US"/>
              </w:rPr>
            </w:pPr>
          </w:p>
        </w:tc>
      </w:tr>
      <w:tr w:rsidR="00AE34E7" w:rsidRPr="00AF26CE" w:rsidTr="00AE34E7">
        <w:tc>
          <w:tcPr>
            <w:tcW w:w="3009" w:type="dxa"/>
            <w:gridSpan w:val="2"/>
          </w:tcPr>
          <w:p w:rsidR="00AE34E7" w:rsidRPr="00AF26CE" w:rsidRDefault="00AE34E7" w:rsidP="00AE34E7">
            <w:pPr>
              <w:rPr>
                <w:lang w:val="en-US"/>
              </w:rPr>
            </w:pPr>
            <w:r w:rsidRPr="00AF26CE">
              <w:rPr>
                <w:lang w:val="en-US"/>
              </w:rPr>
              <w:t>Potrebni resursi:</w:t>
            </w:r>
          </w:p>
        </w:tc>
        <w:tc>
          <w:tcPr>
            <w:tcW w:w="6279" w:type="dxa"/>
          </w:tcPr>
          <w:p w:rsidR="00AE34E7" w:rsidRPr="00AF26CE" w:rsidRDefault="00AE34E7" w:rsidP="00AE34E7">
            <w:pPr>
              <w:rPr>
                <w:lang w:val="en-US"/>
              </w:rPr>
            </w:pPr>
            <w:r w:rsidRPr="00AF26CE">
              <w:rPr>
                <w:lang w:val="en-US"/>
              </w:rPr>
              <w:t>Uključeni učenici, literatura, računalo, LCD projektor papir, boja za printer, hamer papir</w:t>
            </w:r>
          </w:p>
        </w:tc>
      </w:tr>
      <w:tr w:rsidR="00AE34E7" w:rsidRPr="00AF26CE" w:rsidTr="00AE34E7">
        <w:tc>
          <w:tcPr>
            <w:tcW w:w="3009" w:type="dxa"/>
            <w:gridSpan w:val="2"/>
          </w:tcPr>
          <w:p w:rsidR="00AE34E7" w:rsidRPr="00AF26CE" w:rsidRDefault="00AE34E7" w:rsidP="00AE34E7">
            <w:pPr>
              <w:rPr>
                <w:lang w:val="en-US"/>
              </w:rPr>
            </w:pPr>
            <w:r w:rsidRPr="00AF26CE">
              <w:rPr>
                <w:lang w:val="en-US"/>
              </w:rPr>
              <w:t>Moguće teškoće:</w:t>
            </w:r>
          </w:p>
        </w:tc>
        <w:tc>
          <w:tcPr>
            <w:tcW w:w="6279" w:type="dxa"/>
          </w:tcPr>
          <w:p w:rsidR="00AE34E7" w:rsidRPr="00AF26CE" w:rsidRDefault="00AE34E7" w:rsidP="00AE34E7">
            <w:pPr>
              <w:rPr>
                <w:lang w:val="en-US"/>
              </w:rPr>
            </w:pPr>
            <w:r w:rsidRPr="00AF26CE">
              <w:rPr>
                <w:lang w:val="en-US"/>
              </w:rPr>
              <w:t>-</w:t>
            </w:r>
          </w:p>
        </w:tc>
      </w:tr>
      <w:tr w:rsidR="00AE34E7" w:rsidRPr="00AF26CE" w:rsidTr="00AE34E7">
        <w:trPr>
          <w:trHeight w:val="3890"/>
        </w:trPr>
        <w:tc>
          <w:tcPr>
            <w:tcW w:w="3009" w:type="dxa"/>
            <w:gridSpan w:val="2"/>
          </w:tcPr>
          <w:p w:rsidR="00AE34E7" w:rsidRPr="00AF26CE" w:rsidRDefault="00AE34E7" w:rsidP="00AE34E7">
            <w:pPr>
              <w:rPr>
                <w:lang w:val="en-US"/>
              </w:rPr>
            </w:pPr>
            <w:r w:rsidRPr="00AF26CE">
              <w:rPr>
                <w:lang w:val="en-US"/>
              </w:rPr>
              <w:lastRenderedPageBreak/>
              <w:t>Način praćenja i provjere ishoda/postignuća:</w:t>
            </w:r>
          </w:p>
        </w:tc>
        <w:tc>
          <w:tcPr>
            <w:tcW w:w="6279" w:type="dxa"/>
          </w:tcPr>
          <w:p w:rsidR="00AE34E7" w:rsidRPr="00AF26CE" w:rsidRDefault="00AE34E7" w:rsidP="00AE34E7">
            <w:pPr>
              <w:autoSpaceDE w:val="0"/>
              <w:autoSpaceDN w:val="0"/>
              <w:adjustRightInd w:val="0"/>
              <w:rPr>
                <w:lang w:val="pl-PL"/>
              </w:rPr>
            </w:pPr>
            <w:r w:rsidRPr="00AF26CE">
              <w:rPr>
                <w:lang w:val="pl-PL"/>
              </w:rPr>
              <w:t>-pružanje informacija učenicima na redovitoj nastavi pojedinih predmeta</w:t>
            </w:r>
          </w:p>
          <w:p w:rsidR="00AE34E7" w:rsidRPr="00AF26CE" w:rsidRDefault="00AE34E7" w:rsidP="00AE34E7">
            <w:pPr>
              <w:autoSpaceDE w:val="0"/>
              <w:autoSpaceDN w:val="0"/>
              <w:adjustRightInd w:val="0"/>
              <w:rPr>
                <w:lang w:val="pl-PL"/>
              </w:rPr>
            </w:pPr>
            <w:r w:rsidRPr="00AF26CE">
              <w:rPr>
                <w:lang w:val="pl-PL"/>
              </w:rPr>
              <w:t>-rad učenika uz pomoć nastavnika – kratka predavanja, prezentacije</w:t>
            </w:r>
          </w:p>
          <w:p w:rsidR="00AE34E7" w:rsidRPr="00AF26CE" w:rsidRDefault="00AE34E7" w:rsidP="00AE34E7">
            <w:pPr>
              <w:autoSpaceDE w:val="0"/>
              <w:autoSpaceDN w:val="0"/>
              <w:adjustRightInd w:val="0"/>
              <w:rPr>
                <w:lang w:val="en-US"/>
              </w:rPr>
            </w:pPr>
            <w:r w:rsidRPr="00AF26CE">
              <w:rPr>
                <w:lang w:val="en-US"/>
              </w:rPr>
              <w:t>-radionice na satu razredne zajednice</w:t>
            </w:r>
          </w:p>
          <w:p w:rsidR="00AE34E7" w:rsidRPr="00AF26CE" w:rsidRDefault="00AE34E7" w:rsidP="00AE34E7">
            <w:pPr>
              <w:autoSpaceDE w:val="0"/>
              <w:autoSpaceDN w:val="0"/>
              <w:adjustRightInd w:val="0"/>
              <w:rPr>
                <w:lang w:val="pl-PL"/>
              </w:rPr>
            </w:pPr>
            <w:r w:rsidRPr="00AF26CE">
              <w:rPr>
                <w:lang w:val="pl-PL"/>
              </w:rPr>
              <w:t>-predavanja i tribine za učenike i roditelje</w:t>
            </w:r>
          </w:p>
          <w:p w:rsidR="00AE34E7" w:rsidRPr="00AF26CE" w:rsidRDefault="00AE34E7" w:rsidP="00AE34E7">
            <w:pPr>
              <w:autoSpaceDE w:val="0"/>
              <w:autoSpaceDN w:val="0"/>
              <w:adjustRightInd w:val="0"/>
              <w:rPr>
                <w:lang w:val="pl-PL"/>
              </w:rPr>
            </w:pPr>
            <w:r w:rsidRPr="00AF26CE">
              <w:rPr>
                <w:lang w:val="pl-PL"/>
              </w:rPr>
              <w:t>-individualni savjetodavni rad s učenicima koji pokazuju sklonost raznim ovisnostima ili boluju od poremećaja prehrane, imaju psihičke smetnje, teškoće u učenju ili pokazuju probleme-anketni listići</w:t>
            </w:r>
          </w:p>
          <w:p w:rsidR="00AE34E7" w:rsidRPr="00AF26CE" w:rsidRDefault="00AE34E7" w:rsidP="00AE34E7">
            <w:pPr>
              <w:autoSpaceDE w:val="0"/>
              <w:autoSpaceDN w:val="0"/>
              <w:adjustRightInd w:val="0"/>
              <w:rPr>
                <w:lang w:val="pl-PL"/>
              </w:rPr>
            </w:pPr>
            <w:r w:rsidRPr="00AF26CE">
              <w:rPr>
                <w:lang w:val="pl-PL"/>
              </w:rPr>
              <w:t>-usmene povratne informacije učenika i roditelja radi planiranja budućih aktivnosti na ovom područjueme u ponašanju</w:t>
            </w:r>
          </w:p>
          <w:p w:rsidR="00AE34E7" w:rsidRPr="00AF26CE" w:rsidRDefault="00AE34E7" w:rsidP="00AE34E7">
            <w:pPr>
              <w:autoSpaceDE w:val="0"/>
              <w:autoSpaceDN w:val="0"/>
              <w:adjustRightInd w:val="0"/>
              <w:rPr>
                <w:lang w:val="en-US"/>
              </w:rPr>
            </w:pPr>
            <w:r w:rsidRPr="00AF26CE">
              <w:rPr>
                <w:lang w:val="en-US"/>
              </w:rPr>
              <w:t xml:space="preserve">-individualan rad s roditeljima spomenutih učenika </w:t>
            </w:r>
          </w:p>
        </w:tc>
      </w:tr>
      <w:tr w:rsidR="00AE34E7" w:rsidRPr="00AF26CE" w:rsidTr="00AE34E7">
        <w:tc>
          <w:tcPr>
            <w:tcW w:w="3009" w:type="dxa"/>
            <w:gridSpan w:val="2"/>
          </w:tcPr>
          <w:p w:rsidR="00AE34E7" w:rsidRPr="00AF26CE" w:rsidRDefault="00AE34E7" w:rsidP="00AE34E7">
            <w:pPr>
              <w:rPr>
                <w:lang w:val="en-US"/>
              </w:rPr>
            </w:pPr>
            <w:r w:rsidRPr="00AF26CE">
              <w:rPr>
                <w:lang w:val="en-US"/>
              </w:rPr>
              <w:t>Okvirni troškovnik:</w:t>
            </w:r>
          </w:p>
        </w:tc>
        <w:tc>
          <w:tcPr>
            <w:tcW w:w="6279" w:type="dxa"/>
          </w:tcPr>
          <w:p w:rsidR="00AE34E7" w:rsidRPr="00AF26CE" w:rsidRDefault="00AE34E7" w:rsidP="00AE34E7">
            <w:pPr>
              <w:rPr>
                <w:lang w:val="en-US"/>
              </w:rPr>
            </w:pPr>
            <w:r w:rsidRPr="00AF26CE">
              <w:rPr>
                <w:lang w:val="en-US"/>
              </w:rPr>
              <w:t>-</w:t>
            </w:r>
          </w:p>
        </w:tc>
      </w:tr>
      <w:tr w:rsidR="00AE34E7" w:rsidRPr="00AF26CE" w:rsidTr="00AE34E7">
        <w:tc>
          <w:tcPr>
            <w:tcW w:w="3009" w:type="dxa"/>
            <w:gridSpan w:val="2"/>
          </w:tcPr>
          <w:p w:rsidR="00AE34E7" w:rsidRPr="00FB223A" w:rsidRDefault="00AE34E7" w:rsidP="00AE34E7">
            <w:pPr>
              <w:rPr>
                <w:lang w:val="en-US"/>
              </w:rPr>
            </w:pPr>
            <w:r w:rsidRPr="00FB223A">
              <w:rPr>
                <w:lang w:val="en-US"/>
              </w:rPr>
              <w:t>Odgovorne osobe:</w:t>
            </w:r>
          </w:p>
        </w:tc>
        <w:tc>
          <w:tcPr>
            <w:tcW w:w="6279" w:type="dxa"/>
          </w:tcPr>
          <w:p w:rsidR="00AE34E7" w:rsidRPr="00FB223A" w:rsidRDefault="00AE34E7" w:rsidP="00AE34E7">
            <w:pPr>
              <w:rPr>
                <w:lang w:val="en-US"/>
              </w:rPr>
            </w:pPr>
            <w:r w:rsidRPr="00FB223A">
              <w:rPr>
                <w:lang w:val="en-US"/>
              </w:rPr>
              <w:t>Tomislav Kvaternik, prof., razrednici</w:t>
            </w:r>
          </w:p>
        </w:tc>
      </w:tr>
    </w:tbl>
    <w:p w:rsidR="00AF26CE" w:rsidRDefault="00AF26CE"/>
    <w:p w:rsidR="00AF26CE" w:rsidRDefault="00AF26CE"/>
    <w:p w:rsidR="00AF26CE" w:rsidRDefault="00AF26CE"/>
    <w:p w:rsidR="005C264E" w:rsidRDefault="005C264E" w:rsidP="00CA670B">
      <w:pPr>
        <w:spacing w:line="276" w:lineRule="auto"/>
        <w:rPr>
          <w:rFonts w:eastAsiaTheme="minorHAnsi"/>
        </w:rPr>
      </w:pPr>
    </w:p>
    <w:p w:rsidR="005C264E" w:rsidRDefault="005C264E" w:rsidP="00CA670B">
      <w:pPr>
        <w:spacing w:line="276" w:lineRule="auto"/>
        <w:rPr>
          <w:rFonts w:eastAsiaTheme="minorHAnsi"/>
        </w:rPr>
      </w:pPr>
    </w:p>
    <w:p w:rsidR="005C264E" w:rsidRDefault="005C264E" w:rsidP="00CA670B">
      <w:pPr>
        <w:spacing w:line="276" w:lineRule="auto"/>
        <w:rPr>
          <w:rFonts w:eastAsiaTheme="minorHAnsi"/>
        </w:rPr>
      </w:pPr>
    </w:p>
    <w:p w:rsidR="005C264E" w:rsidRDefault="005C264E" w:rsidP="00CA670B">
      <w:pPr>
        <w:spacing w:line="276" w:lineRule="auto"/>
        <w:rPr>
          <w:rFonts w:eastAsiaTheme="minorHAnsi"/>
        </w:rPr>
      </w:pPr>
    </w:p>
    <w:p w:rsidR="005C264E" w:rsidRDefault="005C264E" w:rsidP="00CA670B">
      <w:pPr>
        <w:spacing w:line="276" w:lineRule="auto"/>
        <w:rPr>
          <w:rFonts w:eastAsiaTheme="minorHAnsi"/>
        </w:rPr>
      </w:pPr>
    </w:p>
    <w:p w:rsidR="005C264E" w:rsidRDefault="005C264E" w:rsidP="00CA670B">
      <w:pPr>
        <w:spacing w:line="276" w:lineRule="auto"/>
        <w:rPr>
          <w:rFonts w:eastAsiaTheme="minorHAnsi"/>
        </w:rPr>
      </w:pPr>
    </w:p>
    <w:p w:rsidR="005C264E" w:rsidRDefault="005C264E" w:rsidP="00CA670B">
      <w:pPr>
        <w:spacing w:line="276" w:lineRule="auto"/>
        <w:rPr>
          <w:rFonts w:eastAsiaTheme="minorHAnsi"/>
        </w:rPr>
      </w:pPr>
    </w:p>
    <w:p w:rsidR="005C264E" w:rsidRDefault="005C264E" w:rsidP="00CA670B">
      <w:pPr>
        <w:spacing w:line="276" w:lineRule="auto"/>
        <w:rPr>
          <w:rFonts w:eastAsiaTheme="minorHAnsi"/>
        </w:rPr>
      </w:pPr>
    </w:p>
    <w:p w:rsidR="005C264E" w:rsidRDefault="005C264E" w:rsidP="00CA670B">
      <w:pPr>
        <w:spacing w:line="276" w:lineRule="auto"/>
        <w:rPr>
          <w:rFonts w:eastAsiaTheme="minorHAnsi"/>
        </w:rPr>
      </w:pPr>
    </w:p>
    <w:p w:rsidR="005C264E" w:rsidRDefault="005C264E" w:rsidP="00CA670B">
      <w:pPr>
        <w:spacing w:line="276" w:lineRule="auto"/>
        <w:rPr>
          <w:rFonts w:eastAsiaTheme="minorHAnsi"/>
        </w:rPr>
      </w:pPr>
    </w:p>
    <w:p w:rsidR="005C264E" w:rsidRDefault="005C264E" w:rsidP="00CA670B">
      <w:pPr>
        <w:spacing w:line="276" w:lineRule="auto"/>
        <w:rPr>
          <w:rFonts w:eastAsiaTheme="minorHAnsi"/>
        </w:rPr>
      </w:pPr>
    </w:p>
    <w:p w:rsidR="005C264E" w:rsidRDefault="005C264E" w:rsidP="00CA670B">
      <w:pPr>
        <w:spacing w:line="276" w:lineRule="auto"/>
        <w:rPr>
          <w:rFonts w:eastAsiaTheme="minorHAnsi"/>
        </w:rPr>
      </w:pPr>
    </w:p>
    <w:p w:rsidR="007A6860" w:rsidRDefault="007A6860" w:rsidP="00CA670B">
      <w:pPr>
        <w:spacing w:line="276" w:lineRule="auto"/>
        <w:rPr>
          <w:rFonts w:eastAsiaTheme="minorHAnsi"/>
        </w:rPr>
      </w:pPr>
    </w:p>
    <w:p w:rsidR="00CA670B" w:rsidRDefault="00CA670B" w:rsidP="00CA670B">
      <w:pPr>
        <w:spacing w:line="276" w:lineRule="auto"/>
        <w:rPr>
          <w:rFonts w:eastAsiaTheme="minorHAnsi"/>
        </w:rPr>
      </w:pPr>
      <w:r>
        <w:rPr>
          <w:rFonts w:eastAsiaTheme="minorHAnsi"/>
        </w:rPr>
        <w:t>Kurikulumsko područje: Društveno-humanističko</w:t>
      </w:r>
    </w:p>
    <w:tbl>
      <w:tblPr>
        <w:tblStyle w:val="TableGrid28"/>
        <w:tblW w:w="0" w:type="auto"/>
        <w:tblLook w:val="04A0" w:firstRow="1" w:lastRow="0" w:firstColumn="1" w:lastColumn="0" w:noHBand="0" w:noVBand="1"/>
      </w:tblPr>
      <w:tblGrid>
        <w:gridCol w:w="626"/>
        <w:gridCol w:w="2781"/>
        <w:gridCol w:w="6591"/>
      </w:tblGrid>
      <w:tr w:rsidR="005C264E" w:rsidTr="00CA670B">
        <w:trPr>
          <w:trHeight w:val="617"/>
        </w:trPr>
        <w:tc>
          <w:tcPr>
            <w:tcW w:w="3407"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r>
              <w:t>Naziv:</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pPr>
              <w:spacing w:line="276" w:lineRule="auto"/>
            </w:pPr>
            <w:r>
              <w:t>Posjet učenika Srednje škole Delnice Centru za autizam u Rijeci</w:t>
            </w:r>
          </w:p>
        </w:tc>
      </w:tr>
      <w:tr w:rsidR="005C264E" w:rsidTr="00CA670B">
        <w:tc>
          <w:tcPr>
            <w:tcW w:w="3407"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r>
              <w:t>Ciklus (razred):</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3. i 4. razred Opće i Prirodoslovno-matematičke gimnazije, te zainteresirani polaznici programa Ekonomija</w:t>
            </w:r>
          </w:p>
        </w:tc>
      </w:tr>
      <w:tr w:rsidR="005C264E" w:rsidTr="00CA670B">
        <w:tc>
          <w:tcPr>
            <w:tcW w:w="3407"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Cilj:</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U okviru priprema zainteresiranih učenika za upis programa iz područja psihologije, pedagogije i socijalnog rada i u sklopu provođenja programa profesionalne orijentacije cilj je posjetiti specijaliziranu odgojno-obrazovnu ustanovu kako bi učenici stekli bolji uvid u područje njihovog interesa i ujedno nadopunili znanja stečena iz nastave psihologije</w:t>
            </w:r>
          </w:p>
        </w:tc>
      </w:tr>
      <w:tr w:rsidR="005C264E" w:rsidTr="00CA670B">
        <w:tc>
          <w:tcPr>
            <w:tcW w:w="3407"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Obrazloženje cilja (povezan s potrebama, interesima učenika i vrijednostima ŠK):</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 xml:space="preserve">Učenici će bolje upoznati osobitosti i specifičnosti rada u specijaliziranim odgojno-obrazovnim ustanovama; upoznati potrebe njihovih korisnika, povezati viđeno sa prethodno usvojenim nastavnim sadržajima, te na temelju toga osvijestiti vlastite interese i motivaciju za upis programa koji su stručno kompatibilni sadržaju viđenog </w:t>
            </w:r>
          </w:p>
        </w:tc>
      </w:tr>
      <w:tr w:rsidR="005C264E" w:rsidTr="00CA670B">
        <w:tc>
          <w:tcPr>
            <w:tcW w:w="3407"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Namjena:</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Bolje upoznavanje učenika sa sadržajima obrađivanim za vrijeme nastave, povezivanje teorije i prakse, svrsihodnije ispunjavanje obveza zamišljenih u sklopu profesionalne orijentacije učenika</w:t>
            </w:r>
          </w:p>
        </w:tc>
      </w:tr>
      <w:tr w:rsidR="005C264E" w:rsidTr="00CA670B">
        <w:tc>
          <w:tcPr>
            <w:tcW w:w="3407"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Očekivani ishodi/postignuća:</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 xml:space="preserve">Učenici će moći prepoznati i vrednovati viđeno sa usvojenim nastavnim gradivom, upoznati se sa osobitostima rada sa mladim osobama sa specifičnim teškoćama u razvoju, steći dodatne spoznaje i vještine potrebne za budući profesionalni razvoj, razvijanje empatije i altruističnih oblika ponašanja </w:t>
            </w:r>
          </w:p>
        </w:tc>
      </w:tr>
      <w:tr w:rsidR="005C264E" w:rsidTr="00CA670B">
        <w:tc>
          <w:tcPr>
            <w:tcW w:w="626" w:type="dxa"/>
            <w:vMerge w:val="restart"/>
            <w:tcBorders>
              <w:top w:val="single" w:sz="4" w:space="0" w:color="auto"/>
              <w:left w:val="single" w:sz="4" w:space="0" w:color="auto"/>
              <w:bottom w:val="single" w:sz="4" w:space="0" w:color="auto"/>
              <w:right w:val="single" w:sz="4" w:space="0" w:color="auto"/>
            </w:tcBorders>
            <w:textDirection w:val="btLr"/>
            <w:hideMark/>
          </w:tcPr>
          <w:p w:rsidR="00CA670B" w:rsidRDefault="00CA670B" w:rsidP="00CA670B">
            <w:pPr>
              <w:ind w:left="113" w:right="113"/>
              <w:rPr>
                <w:i/>
              </w:rPr>
            </w:pPr>
            <w:r>
              <w:rPr>
                <w:i/>
              </w:rPr>
              <w:t>Način realizacije</w:t>
            </w:r>
          </w:p>
        </w:tc>
        <w:tc>
          <w:tcPr>
            <w:tcW w:w="2781"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Oblik:</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Terenska nastava</w:t>
            </w:r>
          </w:p>
        </w:tc>
      </w:tr>
      <w:tr w:rsidR="005C264E" w:rsidTr="00CA670B">
        <w:tc>
          <w:tcPr>
            <w:tcW w:w="0" w:type="auto"/>
            <w:vMerge/>
            <w:tcBorders>
              <w:top w:val="single" w:sz="4" w:space="0" w:color="auto"/>
              <w:left w:val="single" w:sz="4" w:space="0" w:color="auto"/>
              <w:bottom w:val="single" w:sz="4" w:space="0" w:color="auto"/>
              <w:right w:val="single" w:sz="4" w:space="0" w:color="auto"/>
            </w:tcBorders>
            <w:vAlign w:val="center"/>
            <w:hideMark/>
          </w:tcPr>
          <w:p w:rsidR="00CA670B" w:rsidRDefault="00CA670B" w:rsidP="00CA670B">
            <w:pPr>
              <w:rPr>
                <w:i/>
              </w:rPr>
            </w:pPr>
          </w:p>
        </w:tc>
        <w:tc>
          <w:tcPr>
            <w:tcW w:w="2781"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Sudionici:</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Učenici gimnazijskih programa Srednje škole Delnice</w:t>
            </w:r>
          </w:p>
        </w:tc>
      </w:tr>
      <w:tr w:rsidR="005C264E" w:rsidTr="00CA670B">
        <w:tc>
          <w:tcPr>
            <w:tcW w:w="0" w:type="auto"/>
            <w:vMerge/>
            <w:tcBorders>
              <w:top w:val="single" w:sz="4" w:space="0" w:color="auto"/>
              <w:left w:val="single" w:sz="4" w:space="0" w:color="auto"/>
              <w:bottom w:val="single" w:sz="4" w:space="0" w:color="auto"/>
              <w:right w:val="single" w:sz="4" w:space="0" w:color="auto"/>
            </w:tcBorders>
            <w:vAlign w:val="center"/>
            <w:hideMark/>
          </w:tcPr>
          <w:p w:rsidR="00CA670B" w:rsidRDefault="00CA670B" w:rsidP="00CA670B">
            <w:pPr>
              <w:rPr>
                <w:i/>
              </w:rPr>
            </w:pPr>
          </w:p>
        </w:tc>
        <w:tc>
          <w:tcPr>
            <w:tcW w:w="2781"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Načini učenja (što rade učenici):</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Učenje uvidom, povezivanje nastavnog gradiva i praktične primjene, razvijanje motivacije za rad sa osoba sa posebnim potrebama</w:t>
            </w:r>
          </w:p>
        </w:tc>
      </w:tr>
      <w:tr w:rsidR="005C264E" w:rsidTr="00CA670B">
        <w:tc>
          <w:tcPr>
            <w:tcW w:w="0" w:type="auto"/>
            <w:vMerge/>
            <w:tcBorders>
              <w:top w:val="single" w:sz="4" w:space="0" w:color="auto"/>
              <w:left w:val="single" w:sz="4" w:space="0" w:color="auto"/>
              <w:bottom w:val="single" w:sz="4" w:space="0" w:color="auto"/>
              <w:right w:val="single" w:sz="4" w:space="0" w:color="auto"/>
            </w:tcBorders>
            <w:vAlign w:val="center"/>
            <w:hideMark/>
          </w:tcPr>
          <w:p w:rsidR="00CA670B" w:rsidRDefault="00CA670B" w:rsidP="00CA670B">
            <w:pPr>
              <w:rPr>
                <w:i/>
              </w:rPr>
            </w:pPr>
          </w:p>
        </w:tc>
        <w:tc>
          <w:tcPr>
            <w:tcW w:w="2781"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Metode poučavanja (što rade učitelji):</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 xml:space="preserve">Upućuju, ukazuju, demonstriraju, motiviraju na rad, bave se analizom i sintezom viđenog </w:t>
            </w:r>
          </w:p>
        </w:tc>
      </w:tr>
      <w:tr w:rsidR="005C264E" w:rsidTr="00CA670B">
        <w:tc>
          <w:tcPr>
            <w:tcW w:w="0" w:type="auto"/>
            <w:vMerge/>
            <w:tcBorders>
              <w:top w:val="single" w:sz="4" w:space="0" w:color="auto"/>
              <w:left w:val="single" w:sz="4" w:space="0" w:color="auto"/>
              <w:bottom w:val="single" w:sz="4" w:space="0" w:color="auto"/>
              <w:right w:val="single" w:sz="4" w:space="0" w:color="auto"/>
            </w:tcBorders>
            <w:vAlign w:val="center"/>
            <w:hideMark/>
          </w:tcPr>
          <w:p w:rsidR="00CA670B" w:rsidRDefault="00CA670B" w:rsidP="00CA670B">
            <w:pPr>
              <w:rPr>
                <w:i/>
              </w:rPr>
            </w:pPr>
          </w:p>
        </w:tc>
        <w:tc>
          <w:tcPr>
            <w:tcW w:w="2781"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Trajanje izvedbe:</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Druga polovica ožujka 2018., četiri školska sata</w:t>
            </w:r>
          </w:p>
        </w:tc>
      </w:tr>
      <w:tr w:rsidR="005C264E" w:rsidTr="00CA670B">
        <w:tc>
          <w:tcPr>
            <w:tcW w:w="3407"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Potrebni resursi:</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Prijevozno sredstvo od Delnica do Rijeke</w:t>
            </w:r>
          </w:p>
        </w:tc>
      </w:tr>
      <w:tr w:rsidR="005C264E" w:rsidTr="00CA670B">
        <w:tc>
          <w:tcPr>
            <w:tcW w:w="3407"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Moguće teškoće:</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Nije predviđeno, dosada se aktivnost odvijala redovito</w:t>
            </w:r>
          </w:p>
        </w:tc>
      </w:tr>
      <w:tr w:rsidR="005C264E" w:rsidTr="00CA670B">
        <w:tc>
          <w:tcPr>
            <w:tcW w:w="3407"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Način praćenja i provjere ishoda/postignuća:</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Putem izrade plakata, objave na web stranici Škole, upisom na željeni fakultet</w:t>
            </w:r>
          </w:p>
        </w:tc>
      </w:tr>
      <w:tr w:rsidR="005C264E" w:rsidTr="00CA670B">
        <w:tc>
          <w:tcPr>
            <w:tcW w:w="3407"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Okvirni troškovnik:</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Oko 50 kuna po učeniku za troškove prijevoza</w:t>
            </w:r>
          </w:p>
        </w:tc>
      </w:tr>
      <w:tr w:rsidR="005C264E" w:rsidTr="00CA670B">
        <w:tc>
          <w:tcPr>
            <w:tcW w:w="3407"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Odgovorne osobe:</w:t>
            </w:r>
          </w:p>
        </w:tc>
        <w:tc>
          <w:tcPr>
            <w:tcW w:w="6591" w:type="dxa"/>
            <w:tcBorders>
              <w:top w:val="single" w:sz="4" w:space="0" w:color="auto"/>
              <w:left w:val="single" w:sz="4" w:space="0" w:color="auto"/>
              <w:bottom w:val="single" w:sz="4" w:space="0" w:color="auto"/>
              <w:right w:val="single" w:sz="4" w:space="0" w:color="auto"/>
            </w:tcBorders>
          </w:tcPr>
          <w:p w:rsidR="00CA670B" w:rsidRDefault="00CA670B" w:rsidP="00CA670B">
            <w:r>
              <w:t>Tomislav Kvaternik, prof.</w:t>
            </w:r>
          </w:p>
        </w:tc>
      </w:tr>
    </w:tbl>
    <w:p w:rsidR="007A6860" w:rsidRDefault="007A6860" w:rsidP="00CA670B">
      <w:pPr>
        <w:rPr>
          <w:b/>
        </w:rPr>
      </w:pPr>
    </w:p>
    <w:p w:rsidR="007A6860" w:rsidRDefault="007A6860" w:rsidP="00CA670B">
      <w:pPr>
        <w:rPr>
          <w:b/>
        </w:rPr>
      </w:pPr>
    </w:p>
    <w:p w:rsidR="00CA670B" w:rsidRDefault="00CA670B" w:rsidP="00CA670B">
      <w:pPr>
        <w:spacing w:line="276" w:lineRule="auto"/>
        <w:rPr>
          <w:rFonts w:eastAsiaTheme="minorHAnsi"/>
        </w:rPr>
      </w:pPr>
      <w:r>
        <w:rPr>
          <w:rFonts w:eastAsiaTheme="minorHAnsi"/>
        </w:rPr>
        <w:t xml:space="preserve">Kurikulumsko </w:t>
      </w:r>
      <w:r w:rsidR="00130130">
        <w:rPr>
          <w:rFonts w:eastAsiaTheme="minorHAnsi"/>
        </w:rPr>
        <w:t xml:space="preserve">područje: </w:t>
      </w:r>
      <w:r w:rsidR="005301D3">
        <w:rPr>
          <w:rFonts w:eastAsiaTheme="minorHAnsi"/>
        </w:rPr>
        <w:t>Medijska kultura</w:t>
      </w:r>
    </w:p>
    <w:tbl>
      <w:tblPr>
        <w:tblStyle w:val="TableGrid28"/>
        <w:tblW w:w="0" w:type="auto"/>
        <w:tblLook w:val="04A0" w:firstRow="1" w:lastRow="0" w:firstColumn="1" w:lastColumn="0" w:noHBand="0" w:noVBand="1"/>
      </w:tblPr>
      <w:tblGrid>
        <w:gridCol w:w="617"/>
        <w:gridCol w:w="2584"/>
        <w:gridCol w:w="5861"/>
      </w:tblGrid>
      <w:tr w:rsidR="00CA670B" w:rsidTr="00CA670B">
        <w:trPr>
          <w:trHeight w:val="617"/>
        </w:trPr>
        <w:tc>
          <w:tcPr>
            <w:tcW w:w="3201"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r>
              <w:t>Naziv:</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pPr>
              <w:spacing w:line="276" w:lineRule="auto"/>
            </w:pPr>
            <w:r>
              <w:t>Medijska kultura/rad filmske i video sekcije</w:t>
            </w:r>
          </w:p>
        </w:tc>
      </w:tr>
      <w:tr w:rsidR="00CA670B" w:rsidTr="00CA670B">
        <w:tc>
          <w:tcPr>
            <w:tcW w:w="3201"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r>
              <w:t>Ciklus (razred):</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Svi razredi i zainteresirani učenici Srednje škole Delnice</w:t>
            </w:r>
          </w:p>
        </w:tc>
      </w:tr>
      <w:tr w:rsidR="00CA670B" w:rsidTr="00CA670B">
        <w:tc>
          <w:tcPr>
            <w:tcW w:w="3201"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Cilj:</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Poučiti učenike osnovnim pojmovima iz područja filma, videa, reklama i drugih audio-vizualnih sadržaja te naučiti koristiti isto u samostalnom radu, steći osnove vrednovanja medijskih sadržaja</w:t>
            </w:r>
          </w:p>
        </w:tc>
      </w:tr>
      <w:tr w:rsidR="00CA670B" w:rsidTr="00CA670B">
        <w:tc>
          <w:tcPr>
            <w:tcW w:w="3201"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Obrazloženje cilja (povezan s potrebama, interesima učenika i vrijednostima ŠK):</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Učenici će znati prepoznati tipove filmskog zapisa,koristiti opremu za snimanje, uređivanje i reprodukciju snimljene građe, naučiti razlikovati različite vrste i pojavne oblike audio-vizualnog zapisa, prepoznati kvalitetu i estetsku vrijednost određenih sadržaja koji im se nude u medijskom prostoru, steći svijest o porukama koje se odašilju u medijskom prostoru i moći samostalno objasniti njihov sadržaj, utjecaj i vrijednost</w:t>
            </w:r>
          </w:p>
        </w:tc>
      </w:tr>
      <w:tr w:rsidR="00CA670B" w:rsidTr="00CA670B">
        <w:tc>
          <w:tcPr>
            <w:tcW w:w="3201"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Namjena:</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Osvještavanje važnosti prepoznavanja utjecaja i sadržaja masovnih medija odnosno sredstava javnog priopćavanja kao komunikacijskih sredstava koja djeluju na velik broj čitatelja, slušatelja i gledatelja</w:t>
            </w:r>
          </w:p>
        </w:tc>
      </w:tr>
      <w:tr w:rsidR="00CA670B" w:rsidTr="00CA670B">
        <w:tc>
          <w:tcPr>
            <w:tcW w:w="3201"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Očekivani ishodi/postignuća:</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Znati prepoznati pojmove film, filmski rodovi, filmske vrste, žanrovi, filmska izražajna sredstva, tipovi izlaganja na filmu, narativni i nenarativni elementi filmskog djela, multimedijska kultura, tipovi masovnih medija, razina i doseg masovnih medija, utjecaj reklama na svakodnevni život, slanje poruke putem masovnih medija i publika kojoj se obraćaju etc.</w:t>
            </w:r>
          </w:p>
        </w:tc>
      </w:tr>
      <w:tr w:rsidR="00CA670B" w:rsidTr="00CA670B">
        <w:tc>
          <w:tcPr>
            <w:tcW w:w="617" w:type="dxa"/>
            <w:vMerge w:val="restart"/>
            <w:tcBorders>
              <w:top w:val="single" w:sz="4" w:space="0" w:color="auto"/>
              <w:left w:val="single" w:sz="4" w:space="0" w:color="auto"/>
              <w:bottom w:val="single" w:sz="4" w:space="0" w:color="auto"/>
              <w:right w:val="single" w:sz="4" w:space="0" w:color="auto"/>
            </w:tcBorders>
            <w:textDirection w:val="btLr"/>
            <w:hideMark/>
          </w:tcPr>
          <w:p w:rsidR="00CA670B" w:rsidRDefault="00CA670B" w:rsidP="00CA670B">
            <w:pPr>
              <w:ind w:left="113" w:right="113"/>
              <w:rPr>
                <w:i/>
              </w:rPr>
            </w:pPr>
            <w:r>
              <w:rPr>
                <w:i/>
              </w:rPr>
              <w:t>Način realizacije</w:t>
            </w:r>
          </w:p>
        </w:tc>
        <w:tc>
          <w:tcPr>
            <w:tcW w:w="2584"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Oblik:</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Timski rad, terenski rad</w:t>
            </w:r>
          </w:p>
        </w:tc>
      </w:tr>
      <w:tr w:rsidR="00CA670B" w:rsidTr="00CA670B">
        <w:tc>
          <w:tcPr>
            <w:tcW w:w="0" w:type="auto"/>
            <w:vMerge/>
            <w:tcBorders>
              <w:top w:val="single" w:sz="4" w:space="0" w:color="auto"/>
              <w:left w:val="single" w:sz="4" w:space="0" w:color="auto"/>
              <w:bottom w:val="single" w:sz="4" w:space="0" w:color="auto"/>
              <w:right w:val="single" w:sz="4" w:space="0" w:color="auto"/>
            </w:tcBorders>
            <w:vAlign w:val="center"/>
            <w:hideMark/>
          </w:tcPr>
          <w:p w:rsidR="00CA670B" w:rsidRDefault="00CA670B" w:rsidP="00CA670B">
            <w:pPr>
              <w:rPr>
                <w:i/>
              </w:rPr>
            </w:pPr>
          </w:p>
        </w:tc>
        <w:tc>
          <w:tcPr>
            <w:tcW w:w="2584"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Sudionici:</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Svi zainteresirani učenici, mogućnost suradnje sa osoba ili udrugama koje se amaterski ili profesionalno bave novim medijima</w:t>
            </w:r>
          </w:p>
        </w:tc>
      </w:tr>
      <w:tr w:rsidR="00CA670B" w:rsidTr="00CA670B">
        <w:tc>
          <w:tcPr>
            <w:tcW w:w="0" w:type="auto"/>
            <w:vMerge/>
            <w:tcBorders>
              <w:top w:val="single" w:sz="4" w:space="0" w:color="auto"/>
              <w:left w:val="single" w:sz="4" w:space="0" w:color="auto"/>
              <w:bottom w:val="single" w:sz="4" w:space="0" w:color="auto"/>
              <w:right w:val="single" w:sz="4" w:space="0" w:color="auto"/>
            </w:tcBorders>
            <w:vAlign w:val="center"/>
            <w:hideMark/>
          </w:tcPr>
          <w:p w:rsidR="00CA670B" w:rsidRDefault="00CA670B" w:rsidP="00CA670B">
            <w:pPr>
              <w:rPr>
                <w:i/>
              </w:rPr>
            </w:pPr>
          </w:p>
        </w:tc>
        <w:tc>
          <w:tcPr>
            <w:tcW w:w="2584"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Načini učenja (što rade učenici):</w:t>
            </w:r>
          </w:p>
        </w:tc>
        <w:tc>
          <w:tcPr>
            <w:tcW w:w="5861" w:type="dxa"/>
            <w:tcBorders>
              <w:top w:val="single" w:sz="4" w:space="0" w:color="auto"/>
              <w:left w:val="single" w:sz="4" w:space="0" w:color="auto"/>
              <w:bottom w:val="single" w:sz="4" w:space="0" w:color="auto"/>
              <w:right w:val="single" w:sz="4" w:space="0" w:color="auto"/>
            </w:tcBorders>
          </w:tcPr>
          <w:p w:rsidR="00CA670B" w:rsidRPr="00702CCF" w:rsidRDefault="00CA670B" w:rsidP="00CA670B">
            <w:pPr>
              <w:spacing w:line="276" w:lineRule="auto"/>
            </w:pPr>
            <w:r w:rsidRPr="00702CCF">
              <w:t>Promatraju, slušaju, sudjeluju u razgovoru, kritički propituju, zapisuju,</w:t>
            </w:r>
            <w:r>
              <w:t xml:space="preserve"> snimaju,</w:t>
            </w:r>
            <w:r w:rsidRPr="00702CCF">
              <w:t xml:space="preserve"> formiraju vlastiti sud</w:t>
            </w:r>
          </w:p>
        </w:tc>
      </w:tr>
      <w:tr w:rsidR="00CA670B" w:rsidTr="00CA670B">
        <w:tc>
          <w:tcPr>
            <w:tcW w:w="0" w:type="auto"/>
            <w:vMerge/>
            <w:tcBorders>
              <w:top w:val="single" w:sz="4" w:space="0" w:color="auto"/>
              <w:left w:val="single" w:sz="4" w:space="0" w:color="auto"/>
              <w:bottom w:val="single" w:sz="4" w:space="0" w:color="auto"/>
              <w:right w:val="single" w:sz="4" w:space="0" w:color="auto"/>
            </w:tcBorders>
            <w:vAlign w:val="center"/>
            <w:hideMark/>
          </w:tcPr>
          <w:p w:rsidR="00CA670B" w:rsidRDefault="00CA670B" w:rsidP="00CA670B">
            <w:pPr>
              <w:rPr>
                <w:i/>
              </w:rPr>
            </w:pPr>
          </w:p>
        </w:tc>
        <w:tc>
          <w:tcPr>
            <w:tcW w:w="2584"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Metode poučavanja (što rade učitelji):</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 xml:space="preserve">Demonstriraju, savjetuju, sugeriraju, upućuju, koordiniraju aktivnosti, selekcioniraju, vrednuju, </w:t>
            </w:r>
            <w:r>
              <w:lastRenderedPageBreak/>
              <w:t>ocjenjuju</w:t>
            </w:r>
          </w:p>
        </w:tc>
      </w:tr>
      <w:tr w:rsidR="00CA670B" w:rsidTr="00CA670B">
        <w:tc>
          <w:tcPr>
            <w:tcW w:w="0" w:type="auto"/>
            <w:vMerge/>
            <w:tcBorders>
              <w:top w:val="single" w:sz="4" w:space="0" w:color="auto"/>
              <w:left w:val="single" w:sz="4" w:space="0" w:color="auto"/>
              <w:bottom w:val="single" w:sz="4" w:space="0" w:color="auto"/>
              <w:right w:val="single" w:sz="4" w:space="0" w:color="auto"/>
            </w:tcBorders>
            <w:vAlign w:val="center"/>
            <w:hideMark/>
          </w:tcPr>
          <w:p w:rsidR="00CA670B" w:rsidRDefault="00CA670B" w:rsidP="00CA670B">
            <w:pPr>
              <w:rPr>
                <w:i/>
              </w:rPr>
            </w:pPr>
          </w:p>
        </w:tc>
        <w:tc>
          <w:tcPr>
            <w:tcW w:w="2584"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Trajanje izvedbe:</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Kroz nastavnu godinu</w:t>
            </w:r>
          </w:p>
        </w:tc>
      </w:tr>
      <w:tr w:rsidR="00CA670B" w:rsidTr="00CA670B">
        <w:tc>
          <w:tcPr>
            <w:tcW w:w="3201"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Potrebni resursi:</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Digitalna kamera, oprema, učionica za rad i prikazivanje audio-vizualnih sadržaja, dobra volja, troškovi prijevoza</w:t>
            </w:r>
          </w:p>
        </w:tc>
      </w:tr>
      <w:tr w:rsidR="00CA670B" w:rsidTr="00CA670B">
        <w:tc>
          <w:tcPr>
            <w:tcW w:w="3201"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Moguće teškoće:</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Izostanak interesa i minimalnih financijskih sredstava</w:t>
            </w:r>
          </w:p>
        </w:tc>
      </w:tr>
      <w:tr w:rsidR="00CA670B" w:rsidTr="00CA670B">
        <w:tc>
          <w:tcPr>
            <w:tcW w:w="3201"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Način praćenja i provjere ishoda/postignuća:</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Prezentacije, plakati, snimljeni sadržaji, sudjelovanje na smotrama filmskog i video stvaralaštva na prostoru Hrvatske, možebitno sudjelovanjem u radio emisijama i putem dnevnih tiskovina</w:t>
            </w:r>
          </w:p>
        </w:tc>
      </w:tr>
      <w:tr w:rsidR="00CA670B" w:rsidTr="00CA670B">
        <w:tc>
          <w:tcPr>
            <w:tcW w:w="3201"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Okvirni troškovnik:</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Oko 2000 kn</w:t>
            </w:r>
          </w:p>
        </w:tc>
      </w:tr>
      <w:tr w:rsidR="00CA670B" w:rsidTr="00CA670B">
        <w:tc>
          <w:tcPr>
            <w:tcW w:w="3201"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Odgovorne osobe:</w:t>
            </w:r>
          </w:p>
        </w:tc>
        <w:tc>
          <w:tcPr>
            <w:tcW w:w="5861" w:type="dxa"/>
            <w:tcBorders>
              <w:top w:val="single" w:sz="4" w:space="0" w:color="auto"/>
              <w:left w:val="single" w:sz="4" w:space="0" w:color="auto"/>
              <w:bottom w:val="single" w:sz="4" w:space="0" w:color="auto"/>
              <w:right w:val="single" w:sz="4" w:space="0" w:color="auto"/>
            </w:tcBorders>
          </w:tcPr>
          <w:p w:rsidR="00CA670B" w:rsidRDefault="00CA670B" w:rsidP="00CA670B">
            <w:r>
              <w:t>Tomislav Kvaternik, prof, Jasminka Lisac, prof.</w:t>
            </w:r>
          </w:p>
        </w:tc>
      </w:tr>
    </w:tbl>
    <w:p w:rsidR="00515AD6" w:rsidRDefault="00515AD6" w:rsidP="00CA670B">
      <w:pPr>
        <w:spacing w:line="276" w:lineRule="auto"/>
        <w:rPr>
          <w:rFonts w:eastAsiaTheme="minorHAnsi"/>
        </w:rPr>
      </w:pPr>
    </w:p>
    <w:p w:rsidR="00CA670B" w:rsidRDefault="00CA670B" w:rsidP="00CA670B">
      <w:pPr>
        <w:spacing w:line="276" w:lineRule="auto"/>
        <w:rPr>
          <w:rFonts w:eastAsiaTheme="minorHAnsi"/>
        </w:rPr>
      </w:pPr>
      <w:r>
        <w:rPr>
          <w:rFonts w:eastAsiaTheme="minorHAnsi"/>
        </w:rPr>
        <w:t xml:space="preserve">Kurikulumsko </w:t>
      </w:r>
      <w:r w:rsidR="00130130">
        <w:rPr>
          <w:rFonts w:eastAsiaTheme="minorHAnsi"/>
        </w:rPr>
        <w:t xml:space="preserve">područje: </w:t>
      </w:r>
      <w:r w:rsidR="00980691">
        <w:rPr>
          <w:rFonts w:eastAsiaTheme="minorHAnsi"/>
        </w:rPr>
        <w:t>Medijska kultura</w:t>
      </w:r>
    </w:p>
    <w:tbl>
      <w:tblPr>
        <w:tblStyle w:val="TableGrid28"/>
        <w:tblW w:w="0" w:type="auto"/>
        <w:tblLook w:val="04A0" w:firstRow="1" w:lastRow="0" w:firstColumn="1" w:lastColumn="0" w:noHBand="0" w:noVBand="1"/>
      </w:tblPr>
      <w:tblGrid>
        <w:gridCol w:w="616"/>
        <w:gridCol w:w="2572"/>
        <w:gridCol w:w="5874"/>
      </w:tblGrid>
      <w:tr w:rsidR="00CA670B" w:rsidTr="00CA670B">
        <w:trPr>
          <w:trHeight w:val="617"/>
        </w:trPr>
        <w:tc>
          <w:tcPr>
            <w:tcW w:w="3188"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r>
              <w:t>Naziv:</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pPr>
              <w:spacing w:line="276" w:lineRule="auto"/>
            </w:pPr>
            <w:r>
              <w:t>Posjet učenika kino predstavama u nastavnoj godini 2017./2018.</w:t>
            </w:r>
          </w:p>
        </w:tc>
      </w:tr>
      <w:tr w:rsidR="00CA670B" w:rsidTr="00CA670B">
        <w:tc>
          <w:tcPr>
            <w:tcW w:w="3188"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r>
              <w:t>Ciklus (razred):</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Svi razredi Srednje škole Delnice</w:t>
            </w:r>
          </w:p>
        </w:tc>
      </w:tr>
      <w:tr w:rsidR="00CA670B" w:rsidTr="00CA670B">
        <w:tc>
          <w:tcPr>
            <w:tcW w:w="3188"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Cilj:</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Razvijanje svijesti o važnosti filma, vrednovanju viđenoga, izricanju kritičkog razmišljanja o viđenom, argumentirano iznošenje stavova,povezivanje sa filmskom teorijom, analiza i sinteza viđenoga</w:t>
            </w:r>
          </w:p>
        </w:tc>
      </w:tr>
      <w:tr w:rsidR="00CA670B" w:rsidTr="00CA670B">
        <w:tc>
          <w:tcPr>
            <w:tcW w:w="3188"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Obrazloženje cilja (povezan s potrebama, interesima učenika i vrijednostima ŠK):</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Znati prepoznati, opisati i vrednovati viđeno, bolje upoznati specifičnosti filma kao medija, steči kritičku svijest, primijeniti naučeno, steči medijsku svijest o viđenome, razviti filmski i estetski vrednovalački ukus, doprinijeti stvaranju nove generacije zaljubljenika u film</w:t>
            </w:r>
          </w:p>
        </w:tc>
      </w:tr>
      <w:tr w:rsidR="00CA670B" w:rsidTr="00CA670B">
        <w:tc>
          <w:tcPr>
            <w:tcW w:w="3188"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Namjena:</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Proširivanje sadržaja dobivenih u sklopu nastave medijske kulture, povezivanje teorije i prakse</w:t>
            </w:r>
          </w:p>
        </w:tc>
      </w:tr>
      <w:tr w:rsidR="00CA670B" w:rsidTr="00CA670B">
        <w:tc>
          <w:tcPr>
            <w:tcW w:w="3188"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Očekivani ishodi/postignuća:</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Učenici će znati prepoznati i vrednovati viđeno, steći pretpostavke za samostalno istraživanje i otkrivanje bogatstva audio-vizualne baštine, steći sposobnost procjene i vrednovanja građe</w:t>
            </w:r>
          </w:p>
        </w:tc>
      </w:tr>
      <w:tr w:rsidR="00CA670B" w:rsidTr="00CA670B">
        <w:tc>
          <w:tcPr>
            <w:tcW w:w="616" w:type="dxa"/>
            <w:vMerge w:val="restart"/>
            <w:tcBorders>
              <w:top w:val="single" w:sz="4" w:space="0" w:color="auto"/>
              <w:left w:val="single" w:sz="4" w:space="0" w:color="auto"/>
              <w:bottom w:val="single" w:sz="4" w:space="0" w:color="auto"/>
              <w:right w:val="single" w:sz="4" w:space="0" w:color="auto"/>
            </w:tcBorders>
            <w:textDirection w:val="btLr"/>
            <w:hideMark/>
          </w:tcPr>
          <w:p w:rsidR="00CA670B" w:rsidRDefault="00CA670B" w:rsidP="00CA670B">
            <w:pPr>
              <w:ind w:left="113" w:right="113"/>
              <w:rPr>
                <w:i/>
              </w:rPr>
            </w:pPr>
            <w:r>
              <w:rPr>
                <w:i/>
              </w:rPr>
              <w:t>Način realizacije</w:t>
            </w:r>
          </w:p>
        </w:tc>
        <w:tc>
          <w:tcPr>
            <w:tcW w:w="2572"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Oblik:</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Terenska nastava</w:t>
            </w:r>
          </w:p>
        </w:tc>
      </w:tr>
      <w:tr w:rsidR="00CA670B" w:rsidTr="00CA670B">
        <w:tc>
          <w:tcPr>
            <w:tcW w:w="0" w:type="auto"/>
            <w:vMerge/>
            <w:tcBorders>
              <w:top w:val="single" w:sz="4" w:space="0" w:color="auto"/>
              <w:left w:val="single" w:sz="4" w:space="0" w:color="auto"/>
              <w:bottom w:val="single" w:sz="4" w:space="0" w:color="auto"/>
              <w:right w:val="single" w:sz="4" w:space="0" w:color="auto"/>
            </w:tcBorders>
            <w:vAlign w:val="center"/>
            <w:hideMark/>
          </w:tcPr>
          <w:p w:rsidR="00CA670B" w:rsidRDefault="00CA670B" w:rsidP="00CA670B">
            <w:pPr>
              <w:rPr>
                <w:i/>
              </w:rPr>
            </w:pPr>
          </w:p>
        </w:tc>
        <w:tc>
          <w:tcPr>
            <w:tcW w:w="2572"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Sudionici:</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Svi zainteresirani učenici</w:t>
            </w:r>
          </w:p>
        </w:tc>
      </w:tr>
      <w:tr w:rsidR="00CA670B" w:rsidTr="00CA670B">
        <w:tc>
          <w:tcPr>
            <w:tcW w:w="0" w:type="auto"/>
            <w:vMerge/>
            <w:tcBorders>
              <w:top w:val="single" w:sz="4" w:space="0" w:color="auto"/>
              <w:left w:val="single" w:sz="4" w:space="0" w:color="auto"/>
              <w:bottom w:val="single" w:sz="4" w:space="0" w:color="auto"/>
              <w:right w:val="single" w:sz="4" w:space="0" w:color="auto"/>
            </w:tcBorders>
            <w:vAlign w:val="center"/>
            <w:hideMark/>
          </w:tcPr>
          <w:p w:rsidR="00CA670B" w:rsidRDefault="00CA670B" w:rsidP="00CA670B">
            <w:pPr>
              <w:rPr>
                <w:i/>
              </w:rPr>
            </w:pPr>
          </w:p>
        </w:tc>
        <w:tc>
          <w:tcPr>
            <w:tcW w:w="2572"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Načini učenja (što rade učenici):</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Učenje uvidom, povezivanje nastavnog gradiva i praktična primjena</w:t>
            </w:r>
          </w:p>
        </w:tc>
      </w:tr>
      <w:tr w:rsidR="00CA670B" w:rsidTr="00CA670B">
        <w:tc>
          <w:tcPr>
            <w:tcW w:w="0" w:type="auto"/>
            <w:vMerge/>
            <w:tcBorders>
              <w:top w:val="single" w:sz="4" w:space="0" w:color="auto"/>
              <w:left w:val="single" w:sz="4" w:space="0" w:color="auto"/>
              <w:bottom w:val="single" w:sz="4" w:space="0" w:color="auto"/>
              <w:right w:val="single" w:sz="4" w:space="0" w:color="auto"/>
            </w:tcBorders>
            <w:vAlign w:val="center"/>
            <w:hideMark/>
          </w:tcPr>
          <w:p w:rsidR="00CA670B" w:rsidRDefault="00CA670B" w:rsidP="00CA670B">
            <w:pPr>
              <w:rPr>
                <w:i/>
              </w:rPr>
            </w:pPr>
          </w:p>
        </w:tc>
        <w:tc>
          <w:tcPr>
            <w:tcW w:w="2572"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Metode poučavanja (što rade učitelji):</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 xml:space="preserve">Upućuju, ukazuju, demonstriraju, motiviraju na rad, bave se analizom i sintezom viđenog </w:t>
            </w:r>
          </w:p>
        </w:tc>
      </w:tr>
      <w:tr w:rsidR="00CA670B" w:rsidTr="00CA670B">
        <w:tc>
          <w:tcPr>
            <w:tcW w:w="0" w:type="auto"/>
            <w:vMerge/>
            <w:tcBorders>
              <w:top w:val="single" w:sz="4" w:space="0" w:color="auto"/>
              <w:left w:val="single" w:sz="4" w:space="0" w:color="auto"/>
              <w:bottom w:val="single" w:sz="4" w:space="0" w:color="auto"/>
              <w:right w:val="single" w:sz="4" w:space="0" w:color="auto"/>
            </w:tcBorders>
            <w:vAlign w:val="center"/>
            <w:hideMark/>
          </w:tcPr>
          <w:p w:rsidR="00CA670B" w:rsidRDefault="00CA670B" w:rsidP="00CA670B">
            <w:pPr>
              <w:rPr>
                <w:i/>
              </w:rPr>
            </w:pPr>
          </w:p>
        </w:tc>
        <w:tc>
          <w:tcPr>
            <w:tcW w:w="2572" w:type="dxa"/>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Trajanje izvedbe:</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Planirane po dvije posjete projekcijama po polugodištu</w:t>
            </w:r>
          </w:p>
        </w:tc>
      </w:tr>
      <w:tr w:rsidR="00CA670B" w:rsidTr="00CA670B">
        <w:tc>
          <w:tcPr>
            <w:tcW w:w="3188"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Potrebni resursi:</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Prijevozno sredstvo od Delnica do Rijeke</w:t>
            </w:r>
          </w:p>
        </w:tc>
      </w:tr>
      <w:tr w:rsidR="00CA670B" w:rsidTr="00CA670B">
        <w:tc>
          <w:tcPr>
            <w:tcW w:w="3188"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Moguće teškoće:</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Nije predviđeno, dosada se aktivnost odvijala redovito</w:t>
            </w:r>
          </w:p>
        </w:tc>
      </w:tr>
      <w:tr w:rsidR="00CA670B" w:rsidTr="00CA670B">
        <w:trPr>
          <w:trHeight w:val="510"/>
        </w:trPr>
        <w:tc>
          <w:tcPr>
            <w:tcW w:w="3188"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Način praćenja i provjere ishoda/postignuća:</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Putem izrade plakata, objave na web stranici Škole</w:t>
            </w:r>
          </w:p>
        </w:tc>
      </w:tr>
      <w:tr w:rsidR="00CA670B" w:rsidTr="00CA670B">
        <w:tc>
          <w:tcPr>
            <w:tcW w:w="3188"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Okvirni troškovnik:</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Oko stotinu kuna po učeniku po aktivnosti (troškovi prijevoza i cijena ulaznice)</w:t>
            </w:r>
          </w:p>
        </w:tc>
      </w:tr>
      <w:tr w:rsidR="00CA670B" w:rsidTr="00CA670B">
        <w:tc>
          <w:tcPr>
            <w:tcW w:w="3188" w:type="dxa"/>
            <w:gridSpan w:val="2"/>
            <w:tcBorders>
              <w:top w:val="single" w:sz="4" w:space="0" w:color="auto"/>
              <w:left w:val="single" w:sz="4" w:space="0" w:color="auto"/>
              <w:bottom w:val="single" w:sz="4" w:space="0" w:color="auto"/>
              <w:right w:val="single" w:sz="4" w:space="0" w:color="auto"/>
            </w:tcBorders>
            <w:hideMark/>
          </w:tcPr>
          <w:p w:rsidR="00CA670B" w:rsidRDefault="00CA670B" w:rsidP="00CA670B">
            <w:pPr>
              <w:rPr>
                <w:i/>
              </w:rPr>
            </w:pPr>
            <w:r>
              <w:rPr>
                <w:i/>
              </w:rPr>
              <w:t>Odgovorne osobe:</w:t>
            </w:r>
          </w:p>
        </w:tc>
        <w:tc>
          <w:tcPr>
            <w:tcW w:w="5874" w:type="dxa"/>
            <w:tcBorders>
              <w:top w:val="single" w:sz="4" w:space="0" w:color="auto"/>
              <w:left w:val="single" w:sz="4" w:space="0" w:color="auto"/>
              <w:bottom w:val="single" w:sz="4" w:space="0" w:color="auto"/>
              <w:right w:val="single" w:sz="4" w:space="0" w:color="auto"/>
            </w:tcBorders>
          </w:tcPr>
          <w:p w:rsidR="00CA670B" w:rsidRDefault="00CA670B" w:rsidP="00CA670B">
            <w:r>
              <w:t>Tomislav Kvaternik, prof.</w:t>
            </w:r>
          </w:p>
        </w:tc>
      </w:tr>
    </w:tbl>
    <w:p w:rsidR="00AF26CE" w:rsidRDefault="00AF26CE"/>
    <w:p w:rsidR="00AE34E7" w:rsidRPr="00AF26CE" w:rsidRDefault="00AE34E7" w:rsidP="00FD3135">
      <w:r w:rsidRPr="00AE34E7">
        <w:rPr>
          <w:rFonts w:eastAsia="Calibri"/>
        </w:rPr>
        <w:lastRenderedPageBreak/>
        <w:t xml:space="preserve">Kurikulumsko područje: </w:t>
      </w:r>
      <w:r w:rsidR="00980691">
        <w:rPr>
          <w:rFonts w:eastAsia="Calibri"/>
        </w:rPr>
        <w:t>Medijska kultura</w:t>
      </w:r>
    </w:p>
    <w:tbl>
      <w:tblPr>
        <w:tblStyle w:val="TableGrid20"/>
        <w:tblpPr w:leftFromText="180" w:rightFromText="180" w:vertAnchor="text" w:horzAnchor="margin" w:tblpY="33"/>
        <w:tblW w:w="0" w:type="auto"/>
        <w:tblLook w:val="04A0" w:firstRow="1" w:lastRow="0" w:firstColumn="1" w:lastColumn="0" w:noHBand="0" w:noVBand="1"/>
      </w:tblPr>
      <w:tblGrid>
        <w:gridCol w:w="1269"/>
        <w:gridCol w:w="1762"/>
        <w:gridCol w:w="6257"/>
      </w:tblGrid>
      <w:tr w:rsidR="00AE34E7" w:rsidRPr="00AF26CE" w:rsidTr="00AE34E7">
        <w:tc>
          <w:tcPr>
            <w:tcW w:w="3031" w:type="dxa"/>
            <w:gridSpan w:val="2"/>
          </w:tcPr>
          <w:p w:rsidR="00AE34E7" w:rsidRPr="00AF26CE" w:rsidRDefault="00AE34E7" w:rsidP="00AE34E7">
            <w:pPr>
              <w:rPr>
                <w:lang w:val="en-US"/>
              </w:rPr>
            </w:pPr>
            <w:r w:rsidRPr="00AF26CE">
              <w:rPr>
                <w:lang w:val="en-US"/>
              </w:rPr>
              <w:t>Ciklus (razred):</w:t>
            </w:r>
          </w:p>
        </w:tc>
        <w:tc>
          <w:tcPr>
            <w:tcW w:w="6257" w:type="dxa"/>
          </w:tcPr>
          <w:p w:rsidR="00AE34E7" w:rsidRPr="00AF26CE" w:rsidRDefault="00AE34E7" w:rsidP="00AE34E7">
            <w:pPr>
              <w:rPr>
                <w:lang w:val="en-US"/>
              </w:rPr>
            </w:pPr>
            <w:r w:rsidRPr="00AF26CE">
              <w:rPr>
                <w:lang w:val="en-US"/>
              </w:rPr>
              <w:t>1.-4. razred</w:t>
            </w:r>
          </w:p>
        </w:tc>
      </w:tr>
      <w:tr w:rsidR="00AE34E7" w:rsidRPr="00AF26CE" w:rsidTr="00AE34E7">
        <w:tc>
          <w:tcPr>
            <w:tcW w:w="3031" w:type="dxa"/>
            <w:gridSpan w:val="2"/>
          </w:tcPr>
          <w:p w:rsidR="00AE34E7" w:rsidRPr="00AF26CE" w:rsidRDefault="00AE34E7" w:rsidP="00AE34E7">
            <w:pPr>
              <w:rPr>
                <w:lang w:val="en-US"/>
              </w:rPr>
            </w:pPr>
            <w:r w:rsidRPr="00AF26CE">
              <w:rPr>
                <w:lang w:val="en-US"/>
              </w:rPr>
              <w:t>Cilj:</w:t>
            </w:r>
          </w:p>
        </w:tc>
        <w:tc>
          <w:tcPr>
            <w:tcW w:w="6257" w:type="dxa"/>
          </w:tcPr>
          <w:p w:rsidR="00AE34E7" w:rsidRPr="00AF26CE" w:rsidRDefault="00AE34E7" w:rsidP="00AE34E7">
            <w:pPr>
              <w:rPr>
                <w:lang w:val="en-US"/>
              </w:rPr>
            </w:pPr>
            <w:r w:rsidRPr="00AF26CE">
              <w:rPr>
                <w:lang w:val="en-US"/>
              </w:rPr>
              <w:t>-Razvijanje vještina estetskog vrednovanja medijskih sadržaja</w:t>
            </w:r>
          </w:p>
          <w:p w:rsidR="00AE34E7" w:rsidRPr="00AF26CE" w:rsidRDefault="00AE34E7" w:rsidP="00AE34E7">
            <w:pPr>
              <w:rPr>
                <w:lang w:val="en-US"/>
              </w:rPr>
            </w:pPr>
            <w:r w:rsidRPr="00AF26CE">
              <w:rPr>
                <w:lang w:val="en-US"/>
              </w:rPr>
              <w:t>- uključivanje učenika u proces odlučivanja i donošenja odluka</w:t>
            </w:r>
          </w:p>
          <w:p w:rsidR="00AE34E7" w:rsidRPr="00AF26CE" w:rsidRDefault="00AE34E7" w:rsidP="00AE34E7">
            <w:pPr>
              <w:rPr>
                <w:lang w:val="en-US"/>
              </w:rPr>
            </w:pPr>
            <w:r w:rsidRPr="00AF26CE">
              <w:rPr>
                <w:lang w:val="en-US"/>
              </w:rPr>
              <w:t>- aktivni odnos prema društvenoj stvarnosti- oblici socijalnog angažmana učenika</w:t>
            </w:r>
          </w:p>
          <w:p w:rsidR="00AE34E7" w:rsidRPr="00AF26CE" w:rsidRDefault="00AE34E7" w:rsidP="00AE34E7">
            <w:pPr>
              <w:rPr>
                <w:lang w:val="en-US"/>
              </w:rPr>
            </w:pPr>
            <w:r w:rsidRPr="00AF26CE">
              <w:rPr>
                <w:lang w:val="en-US"/>
              </w:rPr>
              <w:t>- razvijanje kritičkog odnosa prema problemima onečišćenja okoliša i razvoj ekološke svijesti</w:t>
            </w:r>
          </w:p>
          <w:p w:rsidR="00AE34E7" w:rsidRPr="00AF26CE" w:rsidRDefault="00AE34E7" w:rsidP="00AE34E7">
            <w:pPr>
              <w:rPr>
                <w:lang w:val="en-US"/>
              </w:rPr>
            </w:pPr>
            <w:r w:rsidRPr="00AF26CE">
              <w:rPr>
                <w:lang w:val="en-US"/>
              </w:rPr>
              <w:t>- razvoj interkulturalnih vještina</w:t>
            </w:r>
          </w:p>
        </w:tc>
      </w:tr>
      <w:tr w:rsidR="00AE34E7" w:rsidRPr="00AF26CE" w:rsidTr="00AE34E7">
        <w:tc>
          <w:tcPr>
            <w:tcW w:w="3031" w:type="dxa"/>
            <w:gridSpan w:val="2"/>
          </w:tcPr>
          <w:p w:rsidR="00AE34E7" w:rsidRPr="00AF26CE" w:rsidRDefault="00AE34E7" w:rsidP="00AE34E7">
            <w:pPr>
              <w:rPr>
                <w:lang w:val="en-US"/>
              </w:rPr>
            </w:pPr>
            <w:r w:rsidRPr="00AF26CE">
              <w:rPr>
                <w:lang w:val="en-US"/>
              </w:rPr>
              <w:t>Obrazloženje cilja (povezan s potrebama, interesima učenika i vrijednostima ŠK):</w:t>
            </w:r>
          </w:p>
        </w:tc>
        <w:tc>
          <w:tcPr>
            <w:tcW w:w="6257" w:type="dxa"/>
          </w:tcPr>
          <w:p w:rsidR="00AE34E7" w:rsidRPr="00AF26CE" w:rsidRDefault="00AE34E7" w:rsidP="00AE34E7">
            <w:pPr>
              <w:rPr>
                <w:lang w:val="en-US"/>
              </w:rPr>
            </w:pPr>
            <w:r w:rsidRPr="00AF26CE">
              <w:rPr>
                <w:lang w:val="en-US"/>
              </w:rPr>
              <w:t xml:space="preserve">Samostalno vrednovati sadržaje dostupne mu preko sredstava javnoga priopćavanja, aktivno se uključiti u rad udruga građanskoga društva, socijalno se angažirati u akcijama od općedruštvenog značaja, voditi brigu o odgovornom korištenju svih postojećih građanskih prava ali i odgovoran odnos prema društvenoj imovini i bobi za ravnopravan odnos svih građana Hrvatske i šire, poštovanje intelektualnog vlasništva i autorskih prava </w:t>
            </w:r>
          </w:p>
        </w:tc>
      </w:tr>
      <w:tr w:rsidR="00AE34E7" w:rsidRPr="00AF26CE" w:rsidTr="00AE34E7">
        <w:tc>
          <w:tcPr>
            <w:tcW w:w="3031" w:type="dxa"/>
            <w:gridSpan w:val="2"/>
          </w:tcPr>
          <w:p w:rsidR="00AE34E7" w:rsidRPr="00AF26CE" w:rsidRDefault="00AE34E7" w:rsidP="00AE34E7">
            <w:pPr>
              <w:rPr>
                <w:lang w:val="en-US"/>
              </w:rPr>
            </w:pPr>
            <w:r w:rsidRPr="00AF26CE">
              <w:rPr>
                <w:lang w:val="en-US"/>
              </w:rPr>
              <w:t>Namjena:</w:t>
            </w:r>
          </w:p>
        </w:tc>
        <w:tc>
          <w:tcPr>
            <w:tcW w:w="6257" w:type="dxa"/>
          </w:tcPr>
          <w:p w:rsidR="00AE34E7" w:rsidRPr="00AF26CE" w:rsidRDefault="00AE34E7" w:rsidP="00AE34E7">
            <w:pPr>
              <w:rPr>
                <w:lang w:val="en-US"/>
              </w:rPr>
            </w:pPr>
            <w:r w:rsidRPr="00AF26CE">
              <w:rPr>
                <w:lang w:val="en-US"/>
              </w:rPr>
              <w:t>Osamostaljivanje učenika u vrednovanju sadržaja građanskog obrazovanja i aktivnom učešću u svakodnevnom društvenom životu</w:t>
            </w:r>
          </w:p>
        </w:tc>
      </w:tr>
      <w:tr w:rsidR="00AE34E7" w:rsidRPr="00AF26CE" w:rsidTr="00AE34E7">
        <w:tc>
          <w:tcPr>
            <w:tcW w:w="3031" w:type="dxa"/>
            <w:gridSpan w:val="2"/>
          </w:tcPr>
          <w:p w:rsidR="00AE34E7" w:rsidRPr="00AF26CE" w:rsidRDefault="00AE34E7" w:rsidP="00AE34E7">
            <w:pPr>
              <w:rPr>
                <w:lang w:val="en-US"/>
              </w:rPr>
            </w:pPr>
            <w:r w:rsidRPr="00AF26CE">
              <w:rPr>
                <w:lang w:val="en-US"/>
              </w:rPr>
              <w:t>Očekivani ishodi/postignuća:</w:t>
            </w:r>
          </w:p>
        </w:tc>
        <w:tc>
          <w:tcPr>
            <w:tcW w:w="6257" w:type="dxa"/>
          </w:tcPr>
          <w:p w:rsidR="00AE34E7" w:rsidRPr="00AF26CE" w:rsidRDefault="00AE34E7" w:rsidP="00AE34E7">
            <w:pPr>
              <w:rPr>
                <w:lang w:val="en-US"/>
              </w:rPr>
            </w:pPr>
            <w:r w:rsidRPr="00AF26CE">
              <w:rPr>
                <w:lang w:val="en-US"/>
              </w:rPr>
              <w:t>Prepoznati i primijeniti naučeno, promocija građanskog aktivizma, samostalnost u donošenju odluka, tolerancija i objektivno vrednovanje vlastitih i postignuća drugih</w:t>
            </w:r>
          </w:p>
        </w:tc>
      </w:tr>
      <w:tr w:rsidR="00AE34E7" w:rsidRPr="00AF26CE" w:rsidTr="00AE34E7">
        <w:tc>
          <w:tcPr>
            <w:tcW w:w="1269" w:type="dxa"/>
          </w:tcPr>
          <w:p w:rsidR="00AE34E7" w:rsidRPr="00AF26CE" w:rsidRDefault="00AE34E7" w:rsidP="00AE34E7">
            <w:pPr>
              <w:rPr>
                <w:lang w:val="en-US"/>
              </w:rPr>
            </w:pPr>
            <w:r w:rsidRPr="00AF26CE">
              <w:rPr>
                <w:lang w:val="en-US"/>
              </w:rPr>
              <w:t xml:space="preserve">    Način realizacije:     </w:t>
            </w:r>
          </w:p>
        </w:tc>
        <w:tc>
          <w:tcPr>
            <w:tcW w:w="1762" w:type="dxa"/>
          </w:tcPr>
          <w:tbl>
            <w:tblPr>
              <w:tblStyle w:val="TableGrid20"/>
              <w:tblW w:w="0" w:type="auto"/>
              <w:tblLook w:val="04A0" w:firstRow="1" w:lastRow="0" w:firstColumn="1" w:lastColumn="0" w:noHBand="0" w:noVBand="1"/>
            </w:tblPr>
            <w:tblGrid>
              <w:gridCol w:w="1536"/>
            </w:tblGrid>
            <w:tr w:rsidR="00AE34E7" w:rsidRPr="00AF26CE" w:rsidTr="00AE34E7">
              <w:tc>
                <w:tcPr>
                  <w:tcW w:w="1903" w:type="dxa"/>
                </w:tcPr>
                <w:p w:rsidR="00AE34E7" w:rsidRPr="00AF26CE" w:rsidRDefault="00AE34E7" w:rsidP="00AB28C6">
                  <w:pPr>
                    <w:framePr w:hSpace="180" w:wrap="around" w:vAnchor="text" w:hAnchor="margin" w:y="33"/>
                    <w:rPr>
                      <w:lang w:val="en-US"/>
                    </w:rPr>
                  </w:pPr>
                  <w:r w:rsidRPr="00AF26CE">
                    <w:rPr>
                      <w:lang w:val="en-US"/>
                    </w:rPr>
                    <w:t>Oblik:</w:t>
                  </w:r>
                </w:p>
              </w:tc>
            </w:tr>
            <w:tr w:rsidR="00AE34E7" w:rsidRPr="00AF26CE" w:rsidTr="00AE34E7">
              <w:tc>
                <w:tcPr>
                  <w:tcW w:w="1903" w:type="dxa"/>
                </w:tcPr>
                <w:p w:rsidR="00AE34E7" w:rsidRPr="00AF26CE" w:rsidRDefault="00AE34E7" w:rsidP="00AB28C6">
                  <w:pPr>
                    <w:framePr w:hSpace="180" w:wrap="around" w:vAnchor="text" w:hAnchor="margin" w:y="33"/>
                    <w:rPr>
                      <w:lang w:val="en-US"/>
                    </w:rPr>
                  </w:pPr>
                  <w:r w:rsidRPr="00AF26CE">
                    <w:rPr>
                      <w:lang w:val="en-US"/>
                    </w:rPr>
                    <w:t>Sudionici:</w:t>
                  </w:r>
                </w:p>
              </w:tc>
            </w:tr>
            <w:tr w:rsidR="00AE34E7" w:rsidRPr="00AF26CE" w:rsidTr="00AE34E7">
              <w:tc>
                <w:tcPr>
                  <w:tcW w:w="1903" w:type="dxa"/>
                </w:tcPr>
                <w:p w:rsidR="00AE34E7" w:rsidRPr="00AF26CE" w:rsidRDefault="00AE34E7" w:rsidP="00AB28C6">
                  <w:pPr>
                    <w:framePr w:hSpace="180" w:wrap="around" w:vAnchor="text" w:hAnchor="margin" w:y="33"/>
                    <w:rPr>
                      <w:lang w:val="en-US"/>
                    </w:rPr>
                  </w:pPr>
                  <w:r w:rsidRPr="00AF26CE">
                    <w:rPr>
                      <w:lang w:val="en-US"/>
                    </w:rPr>
                    <w:t>Način učenja (što rade učenici):</w:t>
                  </w:r>
                </w:p>
              </w:tc>
            </w:tr>
            <w:tr w:rsidR="00AE34E7" w:rsidRPr="00AF26CE" w:rsidTr="00AE34E7">
              <w:tc>
                <w:tcPr>
                  <w:tcW w:w="1903" w:type="dxa"/>
                </w:tcPr>
                <w:p w:rsidR="00AE34E7" w:rsidRPr="00AF26CE" w:rsidRDefault="00AE34E7" w:rsidP="00AB28C6">
                  <w:pPr>
                    <w:framePr w:hSpace="180" w:wrap="around" w:vAnchor="text" w:hAnchor="margin" w:y="33"/>
                    <w:rPr>
                      <w:lang w:val="en-US"/>
                    </w:rPr>
                  </w:pPr>
                  <w:r w:rsidRPr="00AF26CE">
                    <w:rPr>
                      <w:lang w:val="en-US"/>
                    </w:rPr>
                    <w:t>Metode poučavanja (što rade učitelji):</w:t>
                  </w:r>
                </w:p>
              </w:tc>
            </w:tr>
            <w:tr w:rsidR="00AE34E7" w:rsidRPr="00AF26CE" w:rsidTr="00AE34E7">
              <w:tc>
                <w:tcPr>
                  <w:tcW w:w="1903" w:type="dxa"/>
                </w:tcPr>
                <w:p w:rsidR="00AE34E7" w:rsidRPr="00AF26CE" w:rsidRDefault="00AE34E7" w:rsidP="00AB28C6">
                  <w:pPr>
                    <w:framePr w:hSpace="180" w:wrap="around" w:vAnchor="text" w:hAnchor="margin" w:y="33"/>
                    <w:rPr>
                      <w:lang w:val="en-US"/>
                    </w:rPr>
                  </w:pPr>
                  <w:r w:rsidRPr="00AF26CE">
                    <w:rPr>
                      <w:lang w:val="en-US"/>
                    </w:rPr>
                    <w:t>Trajanje izvedbe:</w:t>
                  </w:r>
                </w:p>
              </w:tc>
            </w:tr>
          </w:tbl>
          <w:p w:rsidR="00AE34E7" w:rsidRPr="00AF26CE" w:rsidRDefault="00AE34E7" w:rsidP="00AE34E7">
            <w:pPr>
              <w:rPr>
                <w:lang w:val="en-US"/>
              </w:rPr>
            </w:pPr>
          </w:p>
        </w:tc>
        <w:tc>
          <w:tcPr>
            <w:tcW w:w="625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1"/>
            </w:tblGrid>
            <w:tr w:rsidR="00AE34E7" w:rsidRPr="00AF26CE" w:rsidTr="00AE34E7">
              <w:tc>
                <w:tcPr>
                  <w:tcW w:w="6031" w:type="dxa"/>
                  <w:shd w:val="clear" w:color="auto" w:fill="auto"/>
                </w:tcPr>
                <w:p w:rsidR="00AE34E7" w:rsidRPr="00AF26CE" w:rsidRDefault="00AE34E7" w:rsidP="00AB28C6">
                  <w:pPr>
                    <w:framePr w:hSpace="180" w:wrap="around" w:vAnchor="text" w:hAnchor="margin" w:y="33"/>
                  </w:pPr>
                  <w:r w:rsidRPr="00AF26CE">
                    <w:t>Predavanja, radionice, demonstracije</w:t>
                  </w:r>
                </w:p>
              </w:tc>
            </w:tr>
            <w:tr w:rsidR="00AE34E7" w:rsidRPr="00AF26CE" w:rsidTr="00AE34E7">
              <w:tc>
                <w:tcPr>
                  <w:tcW w:w="6031" w:type="dxa"/>
                  <w:shd w:val="clear" w:color="auto" w:fill="auto"/>
                </w:tcPr>
                <w:p w:rsidR="00AE34E7" w:rsidRPr="00AF26CE" w:rsidRDefault="00AE34E7" w:rsidP="00AB28C6">
                  <w:pPr>
                    <w:framePr w:hSpace="180" w:wrap="around" w:vAnchor="text" w:hAnchor="margin" w:y="33"/>
                  </w:pPr>
                  <w:r w:rsidRPr="00AF26CE">
                    <w:t>Svi učenici škole, pedagog škole, razrednici, nastavnici</w:t>
                  </w:r>
                </w:p>
              </w:tc>
            </w:tr>
            <w:tr w:rsidR="00AE34E7" w:rsidRPr="00AF26CE" w:rsidTr="00AE34E7">
              <w:tc>
                <w:tcPr>
                  <w:tcW w:w="6031" w:type="dxa"/>
                  <w:shd w:val="clear" w:color="auto" w:fill="auto"/>
                </w:tcPr>
                <w:p w:rsidR="00AE34E7" w:rsidRPr="00AF26CE" w:rsidRDefault="00AE34E7" w:rsidP="00AB28C6">
                  <w:pPr>
                    <w:framePr w:hSpace="180" w:wrap="around" w:vAnchor="text" w:hAnchor="margin" w:y="33"/>
                  </w:pPr>
                  <w:r w:rsidRPr="00AF26CE">
                    <w:t xml:space="preserve"> Grupni rad na didaktički pripremljenom materijalu, igranje uloga, analiza slučajeva, majeutička metoda, analiza i sinteza, diskusija, izrada mentalnih mapa</w:t>
                  </w:r>
                </w:p>
              </w:tc>
            </w:tr>
            <w:tr w:rsidR="00AE34E7" w:rsidRPr="00AF26CE" w:rsidTr="00AE34E7">
              <w:tc>
                <w:tcPr>
                  <w:tcW w:w="6031" w:type="dxa"/>
                  <w:shd w:val="clear" w:color="auto" w:fill="auto"/>
                </w:tcPr>
                <w:p w:rsidR="00AE34E7" w:rsidRPr="00AF26CE" w:rsidRDefault="00AE34E7" w:rsidP="00AB28C6">
                  <w:pPr>
                    <w:framePr w:hSpace="180" w:wrap="around" w:vAnchor="text" w:hAnchor="margin" w:y="33"/>
                  </w:pPr>
                  <w:r w:rsidRPr="00AF26CE">
                    <w:t>Objašnjavaju i obrazlažu, pomažu u izvođenju aktivnosti, prate i usmjeravaju ispravnost demonstracije, oblikuju didaktičke materijale, sudjeluju u procesu vrednovanja</w:t>
                  </w:r>
                </w:p>
                <w:p w:rsidR="00AE34E7" w:rsidRPr="00AF26CE" w:rsidRDefault="00AE34E7" w:rsidP="00AB28C6">
                  <w:pPr>
                    <w:framePr w:hSpace="180" w:wrap="around" w:vAnchor="text" w:hAnchor="margin" w:y="33"/>
                  </w:pPr>
                </w:p>
              </w:tc>
            </w:tr>
            <w:tr w:rsidR="00AE34E7" w:rsidRPr="00AF26CE" w:rsidTr="00AE34E7">
              <w:tc>
                <w:tcPr>
                  <w:tcW w:w="6031" w:type="dxa"/>
                  <w:shd w:val="clear" w:color="auto" w:fill="auto"/>
                </w:tcPr>
                <w:p w:rsidR="00AE34E7" w:rsidRPr="00AF26CE" w:rsidRDefault="00AE34E7" w:rsidP="00AB28C6">
                  <w:pPr>
                    <w:framePr w:hSpace="180" w:wrap="around" w:vAnchor="text" w:hAnchor="margin" w:y="33"/>
                  </w:pPr>
                  <w:r w:rsidRPr="00AF26CE">
                    <w:t>Tijekom nastavne godine, ovisno o planu i programu</w:t>
                  </w:r>
                </w:p>
                <w:p w:rsidR="00AE34E7" w:rsidRPr="00AF26CE" w:rsidRDefault="00AE34E7" w:rsidP="00AB28C6">
                  <w:pPr>
                    <w:framePr w:hSpace="180" w:wrap="around" w:vAnchor="text" w:hAnchor="margin" w:y="33"/>
                  </w:pPr>
                </w:p>
              </w:tc>
            </w:tr>
          </w:tbl>
          <w:p w:rsidR="00AE34E7" w:rsidRPr="00AF26CE" w:rsidRDefault="00AE34E7" w:rsidP="00AE34E7">
            <w:pPr>
              <w:rPr>
                <w:lang w:val="en-US"/>
              </w:rPr>
            </w:pPr>
          </w:p>
        </w:tc>
      </w:tr>
      <w:tr w:rsidR="00AE34E7" w:rsidRPr="00AF26CE" w:rsidTr="00AE34E7">
        <w:tc>
          <w:tcPr>
            <w:tcW w:w="3031" w:type="dxa"/>
            <w:gridSpan w:val="2"/>
          </w:tcPr>
          <w:p w:rsidR="00AE34E7" w:rsidRPr="00AF26CE" w:rsidRDefault="00AE34E7" w:rsidP="00AE34E7">
            <w:pPr>
              <w:rPr>
                <w:lang w:val="en-US"/>
              </w:rPr>
            </w:pPr>
            <w:r w:rsidRPr="00AF26CE">
              <w:rPr>
                <w:lang w:val="en-US"/>
              </w:rPr>
              <w:t>Potrebni resursi:</w:t>
            </w:r>
          </w:p>
        </w:tc>
        <w:tc>
          <w:tcPr>
            <w:tcW w:w="6257" w:type="dxa"/>
          </w:tcPr>
          <w:p w:rsidR="00AE34E7" w:rsidRPr="00AF26CE" w:rsidRDefault="00AE34E7" w:rsidP="00AE34E7">
            <w:pPr>
              <w:rPr>
                <w:lang w:val="en-US"/>
              </w:rPr>
            </w:pPr>
            <w:r w:rsidRPr="00AF26CE">
              <w:rPr>
                <w:lang w:val="en-US"/>
              </w:rPr>
              <w:t>Učenici, literatura, računalo, LCD projektor papir, boja za printer, hamer, obrazovni filmovi, primjeri medijske prakse</w:t>
            </w:r>
          </w:p>
        </w:tc>
      </w:tr>
      <w:tr w:rsidR="00AE34E7" w:rsidRPr="00AF26CE" w:rsidTr="00AE34E7">
        <w:tc>
          <w:tcPr>
            <w:tcW w:w="3031" w:type="dxa"/>
            <w:gridSpan w:val="2"/>
          </w:tcPr>
          <w:p w:rsidR="00AE34E7" w:rsidRPr="00AF26CE" w:rsidRDefault="00AE34E7" w:rsidP="00AE34E7">
            <w:pPr>
              <w:rPr>
                <w:lang w:val="en-US"/>
              </w:rPr>
            </w:pPr>
            <w:r w:rsidRPr="00AF26CE">
              <w:rPr>
                <w:lang w:val="en-US"/>
              </w:rPr>
              <w:t>Moguće teškoće:</w:t>
            </w:r>
          </w:p>
        </w:tc>
        <w:tc>
          <w:tcPr>
            <w:tcW w:w="6257" w:type="dxa"/>
          </w:tcPr>
          <w:p w:rsidR="00AE34E7" w:rsidRPr="00AF26CE" w:rsidRDefault="00AE34E7" w:rsidP="00AE34E7">
            <w:pPr>
              <w:rPr>
                <w:lang w:val="en-US"/>
              </w:rPr>
            </w:pPr>
            <w:r w:rsidRPr="00AF26CE">
              <w:rPr>
                <w:lang w:val="en-US"/>
              </w:rPr>
              <w:t>-</w:t>
            </w:r>
          </w:p>
        </w:tc>
      </w:tr>
      <w:tr w:rsidR="00AE34E7" w:rsidRPr="00AF26CE" w:rsidTr="00AE34E7">
        <w:tc>
          <w:tcPr>
            <w:tcW w:w="3031" w:type="dxa"/>
            <w:gridSpan w:val="2"/>
          </w:tcPr>
          <w:p w:rsidR="00AE34E7" w:rsidRPr="00AF26CE" w:rsidRDefault="00AE34E7" w:rsidP="00AE34E7">
            <w:pPr>
              <w:rPr>
                <w:lang w:val="en-US"/>
              </w:rPr>
            </w:pPr>
            <w:r w:rsidRPr="00AF26CE">
              <w:rPr>
                <w:lang w:val="en-US"/>
              </w:rPr>
              <w:t>Način praćenja i provjere ishoda/postignuća:</w:t>
            </w:r>
          </w:p>
        </w:tc>
        <w:tc>
          <w:tcPr>
            <w:tcW w:w="6257" w:type="dxa"/>
          </w:tcPr>
          <w:p w:rsidR="00AE34E7" w:rsidRPr="00AF26CE" w:rsidRDefault="00AE34E7" w:rsidP="00AE34E7">
            <w:pPr>
              <w:rPr>
                <w:lang w:val="pl-PL"/>
              </w:rPr>
            </w:pPr>
            <w:r w:rsidRPr="00AF26CE">
              <w:rPr>
                <w:lang w:val="pl-PL"/>
              </w:rPr>
              <w:t>-pružanje informacija učenicima na redovitoj nastavi pojedinih predmeta</w:t>
            </w:r>
          </w:p>
          <w:p w:rsidR="00AE34E7" w:rsidRPr="00AF26CE" w:rsidRDefault="00AE34E7" w:rsidP="00AE34E7">
            <w:pPr>
              <w:rPr>
                <w:lang w:val="pl-PL"/>
              </w:rPr>
            </w:pPr>
            <w:r w:rsidRPr="00AF26CE">
              <w:rPr>
                <w:lang w:val="pl-PL"/>
              </w:rPr>
              <w:t>-rad učenika uz pomoć nastavnika – kratka predavanja, prezentacije</w:t>
            </w:r>
          </w:p>
          <w:p w:rsidR="00AE34E7" w:rsidRPr="00AF26CE" w:rsidRDefault="00AE34E7" w:rsidP="00AE34E7">
            <w:pPr>
              <w:rPr>
                <w:lang w:val="en-US"/>
              </w:rPr>
            </w:pPr>
            <w:r w:rsidRPr="00AF26CE">
              <w:rPr>
                <w:lang w:val="en-US"/>
              </w:rPr>
              <w:t>-radionice na satu razredne zajednice</w:t>
            </w:r>
          </w:p>
          <w:p w:rsidR="00AE34E7" w:rsidRPr="00AF26CE" w:rsidRDefault="00AE34E7" w:rsidP="00AE34E7">
            <w:pPr>
              <w:rPr>
                <w:lang w:val="pl-PL"/>
              </w:rPr>
            </w:pPr>
            <w:r w:rsidRPr="00AF26CE">
              <w:rPr>
                <w:lang w:val="pl-PL"/>
              </w:rPr>
              <w:t>-predavanja i tribine za učenike i roditelje</w:t>
            </w:r>
          </w:p>
          <w:p w:rsidR="00AE34E7" w:rsidRPr="00AF26CE" w:rsidRDefault="00AE34E7" w:rsidP="00AE34E7">
            <w:pPr>
              <w:rPr>
                <w:lang w:val="pl-PL"/>
              </w:rPr>
            </w:pPr>
            <w:r w:rsidRPr="00AF26CE">
              <w:rPr>
                <w:lang w:val="pl-PL"/>
              </w:rPr>
              <w:t xml:space="preserve">- analiza medijskih sadržaja (filmova, reklama, novinskih članaka, znanstveno-popularnih emisija)  </w:t>
            </w:r>
          </w:p>
        </w:tc>
      </w:tr>
      <w:tr w:rsidR="00AE34E7" w:rsidRPr="00AF26CE" w:rsidTr="00AE34E7">
        <w:tc>
          <w:tcPr>
            <w:tcW w:w="3031" w:type="dxa"/>
            <w:gridSpan w:val="2"/>
          </w:tcPr>
          <w:p w:rsidR="00AE34E7" w:rsidRPr="00AF26CE" w:rsidRDefault="00AE34E7" w:rsidP="00AE34E7">
            <w:pPr>
              <w:rPr>
                <w:lang w:val="en-US"/>
              </w:rPr>
            </w:pPr>
            <w:r w:rsidRPr="00AF26CE">
              <w:rPr>
                <w:lang w:val="en-US"/>
              </w:rPr>
              <w:t>Okvirni troškovnik:</w:t>
            </w:r>
          </w:p>
        </w:tc>
        <w:tc>
          <w:tcPr>
            <w:tcW w:w="6257" w:type="dxa"/>
          </w:tcPr>
          <w:p w:rsidR="00AE34E7" w:rsidRPr="00AF26CE" w:rsidRDefault="00AE34E7" w:rsidP="00AE34E7">
            <w:pPr>
              <w:rPr>
                <w:lang w:val="en-US"/>
              </w:rPr>
            </w:pPr>
            <w:r w:rsidRPr="00AF26CE">
              <w:rPr>
                <w:lang w:val="en-US"/>
              </w:rPr>
              <w:t>-</w:t>
            </w:r>
          </w:p>
        </w:tc>
      </w:tr>
      <w:tr w:rsidR="00AE34E7" w:rsidRPr="00AF26CE" w:rsidTr="00AE34E7">
        <w:tc>
          <w:tcPr>
            <w:tcW w:w="3031" w:type="dxa"/>
            <w:gridSpan w:val="2"/>
          </w:tcPr>
          <w:p w:rsidR="00AE34E7" w:rsidRPr="00AF26CE" w:rsidRDefault="00AE34E7" w:rsidP="00AE34E7">
            <w:pPr>
              <w:rPr>
                <w:lang w:val="en-US"/>
              </w:rPr>
            </w:pPr>
            <w:r w:rsidRPr="00AF26CE">
              <w:rPr>
                <w:lang w:val="en-US"/>
              </w:rPr>
              <w:t>Odgovorne osobe:</w:t>
            </w:r>
          </w:p>
        </w:tc>
        <w:tc>
          <w:tcPr>
            <w:tcW w:w="6257" w:type="dxa"/>
          </w:tcPr>
          <w:p w:rsidR="00AE34E7" w:rsidRPr="00AF26CE" w:rsidRDefault="00AE34E7" w:rsidP="00AE34E7">
            <w:pPr>
              <w:rPr>
                <w:lang w:val="en-US"/>
              </w:rPr>
            </w:pPr>
            <w:r w:rsidRPr="00AF26CE">
              <w:rPr>
                <w:lang w:val="en-US"/>
              </w:rPr>
              <w:t>Tomisla</w:t>
            </w:r>
            <w:r w:rsidR="00FB223A">
              <w:rPr>
                <w:lang w:val="en-US"/>
              </w:rPr>
              <w:t>v Kvaternik, prof., razrednici i</w:t>
            </w:r>
            <w:r w:rsidRPr="00AF26CE">
              <w:rPr>
                <w:lang w:val="en-US"/>
              </w:rPr>
              <w:t xml:space="preserve"> predmetni nastavnici</w:t>
            </w:r>
          </w:p>
        </w:tc>
      </w:tr>
    </w:tbl>
    <w:p w:rsidR="00AE34E7" w:rsidRPr="00AE34E7" w:rsidRDefault="00AE34E7" w:rsidP="00AE34E7"/>
    <w:p w:rsidR="00AE34E7" w:rsidRPr="00AE34E7" w:rsidRDefault="00AE34E7" w:rsidP="00AE34E7"/>
    <w:p w:rsidR="005C264E" w:rsidRDefault="005C264E" w:rsidP="002236C7">
      <w:pPr>
        <w:spacing w:line="276" w:lineRule="auto"/>
        <w:rPr>
          <w:rFonts w:eastAsiaTheme="minorHAnsi"/>
        </w:rPr>
      </w:pPr>
    </w:p>
    <w:p w:rsidR="005C264E" w:rsidRDefault="005C264E" w:rsidP="002236C7">
      <w:pPr>
        <w:spacing w:line="276" w:lineRule="auto"/>
        <w:rPr>
          <w:rFonts w:eastAsiaTheme="minorHAnsi"/>
        </w:rPr>
      </w:pPr>
    </w:p>
    <w:p w:rsidR="005C264E" w:rsidRDefault="005C264E" w:rsidP="002236C7">
      <w:pPr>
        <w:spacing w:line="276" w:lineRule="auto"/>
        <w:rPr>
          <w:rFonts w:eastAsiaTheme="minorHAnsi"/>
        </w:rPr>
      </w:pPr>
    </w:p>
    <w:p w:rsidR="005C264E" w:rsidRDefault="005C264E" w:rsidP="002236C7">
      <w:pPr>
        <w:spacing w:line="276" w:lineRule="auto"/>
        <w:rPr>
          <w:rFonts w:eastAsiaTheme="minorHAnsi"/>
        </w:rPr>
      </w:pPr>
    </w:p>
    <w:p w:rsidR="005C264E" w:rsidRDefault="005C264E" w:rsidP="002236C7">
      <w:pPr>
        <w:spacing w:line="276" w:lineRule="auto"/>
        <w:rPr>
          <w:rFonts w:eastAsiaTheme="minorHAnsi"/>
        </w:rPr>
      </w:pPr>
    </w:p>
    <w:p w:rsidR="005C264E" w:rsidRDefault="005C264E" w:rsidP="002236C7">
      <w:pPr>
        <w:spacing w:line="276" w:lineRule="auto"/>
        <w:rPr>
          <w:rFonts w:eastAsiaTheme="minorHAnsi"/>
        </w:rPr>
      </w:pPr>
    </w:p>
    <w:p w:rsidR="005C264E" w:rsidRDefault="005C264E" w:rsidP="002236C7">
      <w:pPr>
        <w:spacing w:line="276" w:lineRule="auto"/>
        <w:rPr>
          <w:rFonts w:eastAsiaTheme="minorHAnsi"/>
        </w:rPr>
      </w:pPr>
    </w:p>
    <w:p w:rsidR="005C264E" w:rsidRDefault="005C264E" w:rsidP="002236C7">
      <w:pPr>
        <w:spacing w:line="276" w:lineRule="auto"/>
        <w:rPr>
          <w:rFonts w:eastAsiaTheme="minorHAnsi"/>
        </w:rPr>
      </w:pPr>
    </w:p>
    <w:p w:rsidR="005C264E" w:rsidRDefault="005C264E" w:rsidP="002236C7">
      <w:pPr>
        <w:spacing w:line="276" w:lineRule="auto"/>
        <w:rPr>
          <w:rFonts w:eastAsiaTheme="minorHAnsi"/>
        </w:rPr>
      </w:pPr>
    </w:p>
    <w:p w:rsidR="005C264E" w:rsidRDefault="005C264E" w:rsidP="002236C7">
      <w:pPr>
        <w:spacing w:line="276" w:lineRule="auto"/>
        <w:rPr>
          <w:rFonts w:eastAsiaTheme="minorHAnsi"/>
        </w:rPr>
      </w:pPr>
    </w:p>
    <w:p w:rsidR="002236C7" w:rsidRDefault="002236C7" w:rsidP="002236C7">
      <w:pPr>
        <w:spacing w:line="276" w:lineRule="auto"/>
        <w:rPr>
          <w:rFonts w:eastAsiaTheme="minorHAnsi"/>
        </w:rPr>
      </w:pPr>
      <w:r>
        <w:rPr>
          <w:rFonts w:eastAsiaTheme="minorHAnsi"/>
        </w:rPr>
        <w:t>Kurikulumsko područje: Građanski odgoj i obrazovanje</w:t>
      </w:r>
    </w:p>
    <w:tbl>
      <w:tblPr>
        <w:tblStyle w:val="TableGrid28"/>
        <w:tblW w:w="0" w:type="auto"/>
        <w:tblLook w:val="04A0" w:firstRow="1" w:lastRow="0" w:firstColumn="1" w:lastColumn="0" w:noHBand="0" w:noVBand="1"/>
      </w:tblPr>
      <w:tblGrid>
        <w:gridCol w:w="626"/>
        <w:gridCol w:w="2781"/>
        <w:gridCol w:w="6591"/>
      </w:tblGrid>
      <w:tr w:rsidR="00BD208A" w:rsidTr="002236C7">
        <w:trPr>
          <w:trHeight w:val="617"/>
        </w:trPr>
        <w:tc>
          <w:tcPr>
            <w:tcW w:w="3407" w:type="dxa"/>
            <w:gridSpan w:val="2"/>
            <w:tcBorders>
              <w:top w:val="single" w:sz="4" w:space="0" w:color="auto"/>
              <w:left w:val="single" w:sz="4" w:space="0" w:color="auto"/>
              <w:bottom w:val="single" w:sz="4" w:space="0" w:color="auto"/>
              <w:right w:val="single" w:sz="4" w:space="0" w:color="auto"/>
            </w:tcBorders>
            <w:hideMark/>
          </w:tcPr>
          <w:p w:rsidR="002236C7" w:rsidRDefault="002236C7" w:rsidP="002236C7">
            <w:r>
              <w:lastRenderedPageBreak/>
              <w:t>Naziv:</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pPr>
              <w:spacing w:line="276" w:lineRule="auto"/>
            </w:pPr>
            <w:r>
              <w:t>Noć knjige-Susret s piscem u sklopu Mjeseca hrvatske knjige/ Čitanjem do zvijezda (kviz)/Posjet Interliberu</w:t>
            </w:r>
          </w:p>
        </w:tc>
      </w:tr>
      <w:tr w:rsidR="00BD208A" w:rsidTr="002236C7">
        <w:tc>
          <w:tcPr>
            <w:tcW w:w="3407" w:type="dxa"/>
            <w:gridSpan w:val="2"/>
            <w:tcBorders>
              <w:top w:val="single" w:sz="4" w:space="0" w:color="auto"/>
              <w:left w:val="single" w:sz="4" w:space="0" w:color="auto"/>
              <w:bottom w:val="single" w:sz="4" w:space="0" w:color="auto"/>
              <w:right w:val="single" w:sz="4" w:space="0" w:color="auto"/>
            </w:tcBorders>
            <w:hideMark/>
          </w:tcPr>
          <w:p w:rsidR="002236C7" w:rsidRDefault="002236C7" w:rsidP="002236C7">
            <w:r>
              <w:t>Ciklus (razred):</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Svi učenici Srednje škole Delnice</w:t>
            </w:r>
          </w:p>
        </w:tc>
      </w:tr>
      <w:tr w:rsidR="00BD208A" w:rsidTr="002236C7">
        <w:tc>
          <w:tcPr>
            <w:tcW w:w="3407" w:type="dxa"/>
            <w:gridSpan w:val="2"/>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Cilj:</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Potaknuti učenike na aktivniji odnos prema čitanju i pisanoj riječi, poticati čitanje kao oblik kvalitetnog provođenja slobodnog vremena i knjiga kao najbolji prijatelj</w:t>
            </w:r>
          </w:p>
        </w:tc>
      </w:tr>
      <w:tr w:rsidR="00BD208A" w:rsidTr="002236C7">
        <w:tc>
          <w:tcPr>
            <w:tcW w:w="3407" w:type="dxa"/>
            <w:gridSpan w:val="2"/>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Obrazloženje cilja (povezan s potrebama, interesima učenika i vrijednostima ŠK):</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 xml:space="preserve">Prepoznati vrijednost pisane riječi, približiti stvaralaštvo određenih autora i upoznati se s njima kako bi se kreativni proces pisanja približio učenicima i time ih se potaklo na samostalno okušavanje u procesu osmišljavanja i pisanja literarnih predložaka, kroz prezentaciju multimedijskog uratka upoznati drugačije načine popularizacije pisane riječi </w:t>
            </w:r>
          </w:p>
        </w:tc>
      </w:tr>
      <w:tr w:rsidR="00BD208A" w:rsidTr="002236C7">
        <w:tc>
          <w:tcPr>
            <w:tcW w:w="3407" w:type="dxa"/>
            <w:gridSpan w:val="2"/>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Namjena:</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Pobuditi interes za knjigama, približiti način njihova nastanka i popularizirati knjigu kao medij, natjecanje u kvizu znanja</w:t>
            </w:r>
          </w:p>
        </w:tc>
      </w:tr>
      <w:tr w:rsidR="00BD208A" w:rsidTr="002236C7">
        <w:tc>
          <w:tcPr>
            <w:tcW w:w="3407" w:type="dxa"/>
            <w:gridSpan w:val="2"/>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Očekivani ishodi/postignuća:</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Učenici će prepoznati vrijednost pisane riječi, pobuditi interes za pronalaženjem vlastitih načina izražavanja i ispoljavanja kreativnosti, kroz timski rad naučiti se suradnji i doći do novih spoznaja</w:t>
            </w:r>
          </w:p>
        </w:tc>
      </w:tr>
      <w:tr w:rsidR="00980691" w:rsidTr="002236C7">
        <w:tc>
          <w:tcPr>
            <w:tcW w:w="626" w:type="dxa"/>
            <w:vMerge w:val="restart"/>
            <w:tcBorders>
              <w:top w:val="single" w:sz="4" w:space="0" w:color="auto"/>
              <w:left w:val="single" w:sz="4" w:space="0" w:color="auto"/>
              <w:bottom w:val="single" w:sz="4" w:space="0" w:color="auto"/>
              <w:right w:val="single" w:sz="4" w:space="0" w:color="auto"/>
            </w:tcBorders>
            <w:textDirection w:val="btLr"/>
            <w:hideMark/>
          </w:tcPr>
          <w:p w:rsidR="002236C7" w:rsidRDefault="002236C7" w:rsidP="002236C7">
            <w:pPr>
              <w:ind w:left="113" w:right="113"/>
              <w:rPr>
                <w:i/>
              </w:rPr>
            </w:pPr>
            <w:r>
              <w:rPr>
                <w:i/>
              </w:rPr>
              <w:t>Način realizacije</w:t>
            </w:r>
          </w:p>
        </w:tc>
        <w:tc>
          <w:tcPr>
            <w:tcW w:w="2781" w:type="dxa"/>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Oblik:</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Kreativne radionice/kviz znanja/posjeta</w:t>
            </w:r>
          </w:p>
        </w:tc>
      </w:tr>
      <w:tr w:rsidR="00980691"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2236C7" w:rsidRDefault="002236C7"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Sudionici:</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Svi zainteresirani učenici Srednje škole Delnice</w:t>
            </w:r>
          </w:p>
        </w:tc>
      </w:tr>
      <w:tr w:rsidR="00980691"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2236C7" w:rsidRDefault="002236C7"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Načini učenja (što rade učenici):</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Promatraju, čitaju, slušaju, komentiraju, diskutiraju, promišljanju, analiziraju, sintetiziraju, natječu se i surađuju u timu</w:t>
            </w:r>
          </w:p>
        </w:tc>
      </w:tr>
      <w:tr w:rsidR="00980691"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2236C7" w:rsidRDefault="002236C7"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Metode poučavanja (što rade učitelji):</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Pokazuju, objašnjavaju, upućuju, organiziraju, sudjeluju u razgovorima, ocjenjuju, sude</w:t>
            </w:r>
          </w:p>
        </w:tc>
      </w:tr>
      <w:tr w:rsidR="00980691"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2236C7" w:rsidRDefault="002236C7"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Trajanje izvedbe:</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Listopad 2017., studeni 2017., prosinac 2017., travanj 2018.</w:t>
            </w:r>
          </w:p>
        </w:tc>
      </w:tr>
      <w:tr w:rsidR="00BD208A" w:rsidTr="002236C7">
        <w:tc>
          <w:tcPr>
            <w:tcW w:w="3407" w:type="dxa"/>
            <w:gridSpan w:val="2"/>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Potrebni resursi:</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Potrošni materijal, troškovi prijevoza</w:t>
            </w:r>
          </w:p>
        </w:tc>
      </w:tr>
      <w:tr w:rsidR="00BD208A" w:rsidTr="002236C7">
        <w:tc>
          <w:tcPr>
            <w:tcW w:w="3407" w:type="dxa"/>
            <w:gridSpan w:val="2"/>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Moguće teškoće:</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Nije predviđeno</w:t>
            </w:r>
          </w:p>
        </w:tc>
      </w:tr>
      <w:tr w:rsidR="00BD208A" w:rsidTr="002236C7">
        <w:tc>
          <w:tcPr>
            <w:tcW w:w="3407" w:type="dxa"/>
            <w:gridSpan w:val="2"/>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Način praćenja i provjere ishoda/postignuća:</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Izrada prigodnih plakata, objava na web stranici škole, povratna informacija u kvizu znanja, možebitna suradnja sa dnevnim tiskovinama (Novi list), Radio Gorski kotar</w:t>
            </w:r>
          </w:p>
        </w:tc>
      </w:tr>
      <w:tr w:rsidR="00BD208A" w:rsidTr="002236C7">
        <w:tc>
          <w:tcPr>
            <w:tcW w:w="3407" w:type="dxa"/>
            <w:gridSpan w:val="2"/>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Okvirni troškovnik:</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Oko 100-njak kuna po učeniku</w:t>
            </w:r>
          </w:p>
        </w:tc>
      </w:tr>
      <w:tr w:rsidR="00BD208A" w:rsidTr="002236C7">
        <w:tc>
          <w:tcPr>
            <w:tcW w:w="3407" w:type="dxa"/>
            <w:gridSpan w:val="2"/>
            <w:tcBorders>
              <w:top w:val="single" w:sz="4" w:space="0" w:color="auto"/>
              <w:left w:val="single" w:sz="4" w:space="0" w:color="auto"/>
              <w:bottom w:val="single" w:sz="4" w:space="0" w:color="auto"/>
              <w:right w:val="single" w:sz="4" w:space="0" w:color="auto"/>
            </w:tcBorders>
            <w:hideMark/>
          </w:tcPr>
          <w:p w:rsidR="002236C7" w:rsidRDefault="002236C7" w:rsidP="002236C7">
            <w:pPr>
              <w:rPr>
                <w:i/>
              </w:rPr>
            </w:pPr>
            <w:r>
              <w:rPr>
                <w:i/>
              </w:rPr>
              <w:t>Odgovorne osobe:</w:t>
            </w:r>
          </w:p>
        </w:tc>
        <w:tc>
          <w:tcPr>
            <w:tcW w:w="6591" w:type="dxa"/>
            <w:tcBorders>
              <w:top w:val="single" w:sz="4" w:space="0" w:color="auto"/>
              <w:left w:val="single" w:sz="4" w:space="0" w:color="auto"/>
              <w:bottom w:val="single" w:sz="4" w:space="0" w:color="auto"/>
              <w:right w:val="single" w:sz="4" w:space="0" w:color="auto"/>
            </w:tcBorders>
          </w:tcPr>
          <w:p w:rsidR="002236C7" w:rsidRDefault="002236C7" w:rsidP="002236C7">
            <w:r>
              <w:t>Koraljka Renier Valinčić, prof., Jasminka Lisac, prof.</w:t>
            </w:r>
          </w:p>
        </w:tc>
      </w:tr>
    </w:tbl>
    <w:p w:rsidR="002236C7" w:rsidRDefault="002236C7" w:rsidP="002236C7">
      <w:pPr>
        <w:rPr>
          <w:b/>
        </w:rPr>
      </w:pPr>
    </w:p>
    <w:p w:rsidR="007A6860" w:rsidRDefault="007A6860" w:rsidP="00094CA1">
      <w:pPr>
        <w:jc w:val="center"/>
        <w:rPr>
          <w:rFonts w:eastAsia="Calibri"/>
          <w:b/>
          <w:color w:val="000000" w:themeColor="text1"/>
        </w:rPr>
      </w:pPr>
    </w:p>
    <w:p w:rsidR="007A6860" w:rsidRDefault="007A6860" w:rsidP="00094CA1">
      <w:pPr>
        <w:jc w:val="center"/>
        <w:rPr>
          <w:rFonts w:eastAsia="Calibri"/>
          <w:b/>
          <w:color w:val="000000" w:themeColor="text1"/>
        </w:rPr>
      </w:pPr>
    </w:p>
    <w:p w:rsidR="007A6860" w:rsidRDefault="007A6860" w:rsidP="00094CA1">
      <w:pPr>
        <w:jc w:val="center"/>
        <w:rPr>
          <w:rFonts w:eastAsia="Calibri"/>
          <w:b/>
          <w:color w:val="000000" w:themeColor="text1"/>
        </w:rPr>
      </w:pPr>
    </w:p>
    <w:p w:rsidR="007A6860" w:rsidRDefault="007A6860" w:rsidP="00094CA1">
      <w:pPr>
        <w:jc w:val="center"/>
        <w:rPr>
          <w:rFonts w:eastAsia="Calibri"/>
          <w:b/>
          <w:color w:val="000000" w:themeColor="text1"/>
        </w:rPr>
      </w:pPr>
    </w:p>
    <w:p w:rsidR="007A6860" w:rsidRDefault="007A6860" w:rsidP="00094CA1">
      <w:pPr>
        <w:jc w:val="center"/>
        <w:rPr>
          <w:rFonts w:eastAsia="Calibri"/>
          <w:b/>
          <w:color w:val="000000" w:themeColor="text1"/>
        </w:rPr>
      </w:pPr>
    </w:p>
    <w:p w:rsidR="007A6860" w:rsidRDefault="007A6860" w:rsidP="00094CA1">
      <w:pPr>
        <w:jc w:val="center"/>
        <w:rPr>
          <w:rFonts w:eastAsia="Calibri"/>
          <w:b/>
          <w:color w:val="000000" w:themeColor="text1"/>
        </w:rPr>
      </w:pPr>
    </w:p>
    <w:p w:rsidR="007A6860" w:rsidRDefault="007A6860" w:rsidP="00094CA1">
      <w:pPr>
        <w:jc w:val="center"/>
        <w:rPr>
          <w:rFonts w:eastAsia="Calibri"/>
          <w:b/>
          <w:color w:val="000000" w:themeColor="text1"/>
        </w:rPr>
      </w:pPr>
    </w:p>
    <w:p w:rsidR="007A6860" w:rsidRDefault="007A6860" w:rsidP="00094CA1">
      <w:pPr>
        <w:jc w:val="center"/>
        <w:rPr>
          <w:rFonts w:eastAsia="Calibri"/>
          <w:b/>
          <w:color w:val="000000" w:themeColor="text1"/>
        </w:rPr>
      </w:pPr>
    </w:p>
    <w:p w:rsidR="007A6860" w:rsidRDefault="007A6860" w:rsidP="00094CA1">
      <w:pPr>
        <w:jc w:val="center"/>
        <w:rPr>
          <w:rFonts w:eastAsia="Calibri"/>
          <w:b/>
          <w:color w:val="000000" w:themeColor="text1"/>
        </w:rPr>
      </w:pPr>
    </w:p>
    <w:p w:rsidR="007A6860" w:rsidRDefault="007A6860" w:rsidP="007A6860">
      <w:pPr>
        <w:rPr>
          <w:rFonts w:eastAsia="Calibri"/>
          <w:b/>
          <w:color w:val="000000" w:themeColor="text1"/>
        </w:rPr>
      </w:pPr>
      <w:bookmarkStart w:id="119" w:name="_Toc398807470"/>
      <w:bookmarkStart w:id="120" w:name="_Toc398822562"/>
      <w:bookmarkStart w:id="121" w:name="_Toc494108210"/>
    </w:p>
    <w:p w:rsidR="00515AD6" w:rsidRDefault="00515AD6" w:rsidP="007A6860">
      <w:pPr>
        <w:rPr>
          <w:rFonts w:eastAsia="Calibri"/>
          <w:b/>
          <w:color w:val="000000" w:themeColor="text1"/>
        </w:rPr>
      </w:pPr>
    </w:p>
    <w:p w:rsidR="00515AD6" w:rsidRDefault="00515AD6" w:rsidP="007A6860">
      <w:pPr>
        <w:rPr>
          <w:rFonts w:eastAsia="Calibri"/>
          <w:b/>
          <w:color w:val="000000" w:themeColor="text1"/>
        </w:rPr>
      </w:pPr>
    </w:p>
    <w:p w:rsidR="00515AD6" w:rsidRDefault="00515AD6" w:rsidP="007A6860">
      <w:pPr>
        <w:rPr>
          <w:rFonts w:eastAsia="Calibri"/>
          <w:b/>
          <w:color w:val="000000" w:themeColor="text1"/>
        </w:rPr>
      </w:pPr>
    </w:p>
    <w:p w:rsidR="00515AD6" w:rsidRDefault="00515AD6" w:rsidP="007A6860">
      <w:pPr>
        <w:rPr>
          <w:rFonts w:eastAsia="Calibri"/>
          <w:b/>
          <w:color w:val="000000" w:themeColor="text1"/>
        </w:rPr>
      </w:pPr>
    </w:p>
    <w:p w:rsidR="00C663F8" w:rsidRPr="007A6860" w:rsidRDefault="00E409EE" w:rsidP="007A6860">
      <w:pPr>
        <w:rPr>
          <w:rFonts w:eastAsia="Calibri"/>
          <w:b/>
        </w:rPr>
      </w:pPr>
      <w:r w:rsidRPr="007A6860">
        <w:rPr>
          <w:rFonts w:eastAsia="MS Mincho"/>
          <w:b/>
        </w:rPr>
        <w:lastRenderedPageBreak/>
        <w:t>9</w:t>
      </w:r>
      <w:r w:rsidR="009379F6" w:rsidRPr="007A6860">
        <w:rPr>
          <w:rFonts w:eastAsia="MS Mincho"/>
          <w:b/>
        </w:rPr>
        <w:t>.</w:t>
      </w:r>
      <w:r w:rsidR="00C663F8" w:rsidRPr="007A6860">
        <w:rPr>
          <w:rFonts w:eastAsia="MS Mincho"/>
          <w:b/>
        </w:rPr>
        <w:t xml:space="preserve">OSTALE </w:t>
      </w:r>
      <w:r w:rsidR="009379F6" w:rsidRPr="007A6860">
        <w:rPr>
          <w:rFonts w:eastAsia="MS Mincho"/>
          <w:b/>
        </w:rPr>
        <w:t xml:space="preserve"> </w:t>
      </w:r>
      <w:r w:rsidR="00C663F8" w:rsidRPr="007A6860">
        <w:rPr>
          <w:rFonts w:eastAsia="MS Mincho"/>
          <w:b/>
        </w:rPr>
        <w:t xml:space="preserve">AKTIVNOSTI </w:t>
      </w:r>
      <w:r w:rsidR="009379F6" w:rsidRPr="007A6860">
        <w:rPr>
          <w:rFonts w:eastAsia="MS Mincho"/>
          <w:b/>
        </w:rPr>
        <w:t xml:space="preserve"> </w:t>
      </w:r>
      <w:r w:rsidR="00C663F8" w:rsidRPr="007A6860">
        <w:rPr>
          <w:rFonts w:eastAsia="MS Mincho"/>
          <w:b/>
        </w:rPr>
        <w:t>ŠKOLE</w:t>
      </w:r>
      <w:bookmarkEnd w:id="119"/>
      <w:bookmarkEnd w:id="120"/>
      <w:bookmarkEnd w:id="121"/>
    </w:p>
    <w:p w:rsidR="000A4097" w:rsidRDefault="000A4097" w:rsidP="000A4097">
      <w:pPr>
        <w:rPr>
          <w:rFonts w:eastAsia="MS Mincho"/>
        </w:rPr>
      </w:pPr>
    </w:p>
    <w:p w:rsidR="000A4097" w:rsidRDefault="001E3665" w:rsidP="000A4097">
      <w:r>
        <w:t xml:space="preserve">Kurikulumsko područje: Tjelesna i zdravstvena kultura </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247"/>
      </w:tblGrid>
      <w:tr w:rsidR="001E3665" w:rsidRPr="00AF26CE" w:rsidTr="001E3665">
        <w:tc>
          <w:tcPr>
            <w:tcW w:w="3041" w:type="dxa"/>
            <w:gridSpan w:val="2"/>
          </w:tcPr>
          <w:p w:rsidR="001E3665" w:rsidRPr="00AF26CE" w:rsidRDefault="001E3665" w:rsidP="001E3665">
            <w:pPr>
              <w:rPr>
                <w:lang w:val="en-US"/>
              </w:rPr>
            </w:pPr>
            <w:r w:rsidRPr="00AF26CE">
              <w:rPr>
                <w:lang w:val="en-US"/>
              </w:rPr>
              <w:t>Naziv:</w:t>
            </w:r>
          </w:p>
        </w:tc>
        <w:tc>
          <w:tcPr>
            <w:tcW w:w="6247" w:type="dxa"/>
          </w:tcPr>
          <w:p w:rsidR="001E3665" w:rsidRPr="00AF26CE" w:rsidRDefault="001E3665" w:rsidP="001E3665">
            <w:pPr>
              <w:rPr>
                <w:lang w:val="en-US"/>
              </w:rPr>
            </w:pPr>
            <w:r w:rsidRPr="00AF26CE">
              <w:rPr>
                <w:lang w:val="en-US"/>
              </w:rPr>
              <w:t>HRVATSKI OLIMPIJSKI DAN</w:t>
            </w:r>
          </w:p>
        </w:tc>
      </w:tr>
      <w:tr w:rsidR="001E3665" w:rsidRPr="00AF26CE" w:rsidTr="001E3665">
        <w:tc>
          <w:tcPr>
            <w:tcW w:w="3041" w:type="dxa"/>
            <w:gridSpan w:val="2"/>
          </w:tcPr>
          <w:p w:rsidR="001E3665" w:rsidRPr="00AF26CE" w:rsidRDefault="001E3665" w:rsidP="001E3665">
            <w:pPr>
              <w:rPr>
                <w:lang w:val="en-US"/>
              </w:rPr>
            </w:pPr>
            <w:r w:rsidRPr="00AF26CE">
              <w:rPr>
                <w:lang w:val="en-US"/>
              </w:rPr>
              <w:t>Ciklus (razred):</w:t>
            </w:r>
          </w:p>
        </w:tc>
        <w:tc>
          <w:tcPr>
            <w:tcW w:w="6247" w:type="dxa"/>
          </w:tcPr>
          <w:p w:rsidR="001E3665" w:rsidRPr="00AF26CE" w:rsidRDefault="001E3665" w:rsidP="001E3665">
            <w:pPr>
              <w:rPr>
                <w:lang w:val="en-US"/>
              </w:rPr>
            </w:pPr>
            <w:r w:rsidRPr="00AF26CE">
              <w:rPr>
                <w:lang w:val="en-US"/>
              </w:rPr>
              <w:t>Svi razredi i učenici Srednje škole Delnice</w:t>
            </w:r>
          </w:p>
        </w:tc>
      </w:tr>
      <w:tr w:rsidR="001E3665" w:rsidRPr="00AF26CE" w:rsidTr="001E3665">
        <w:tc>
          <w:tcPr>
            <w:tcW w:w="3041" w:type="dxa"/>
            <w:gridSpan w:val="2"/>
          </w:tcPr>
          <w:p w:rsidR="001E3665" w:rsidRPr="00AF26CE" w:rsidRDefault="001E3665" w:rsidP="001E3665">
            <w:pPr>
              <w:rPr>
                <w:lang w:val="en-US"/>
              </w:rPr>
            </w:pPr>
            <w:r w:rsidRPr="00AF26CE">
              <w:rPr>
                <w:lang w:val="en-US"/>
              </w:rPr>
              <w:t>Cilj:</w:t>
            </w:r>
          </w:p>
        </w:tc>
        <w:tc>
          <w:tcPr>
            <w:tcW w:w="6247" w:type="dxa"/>
          </w:tcPr>
          <w:p w:rsidR="001E3665" w:rsidRPr="00AF26CE" w:rsidRDefault="001E3665" w:rsidP="001E3665">
            <w:pPr>
              <w:rPr>
                <w:lang w:val="en-US"/>
              </w:rPr>
            </w:pPr>
            <w:r w:rsidRPr="00AF26CE">
              <w:rPr>
                <w:lang w:val="pl-PL"/>
              </w:rPr>
              <w:t>-prenošenje duha olimpizma među mladim ljudima koji se temelji na poštiva</w:t>
            </w:r>
            <w:r w:rsidRPr="00AF26CE">
              <w:rPr>
                <w:lang w:val="en-US"/>
              </w:rPr>
              <w:t>nju etičkih i moralnih načela</w:t>
            </w:r>
          </w:p>
          <w:p w:rsidR="001E3665" w:rsidRPr="00AF26CE" w:rsidRDefault="001E3665" w:rsidP="001E3665">
            <w:pPr>
              <w:rPr>
                <w:lang w:val="en-US"/>
              </w:rPr>
            </w:pPr>
            <w:r w:rsidRPr="00AF26CE">
              <w:rPr>
                <w:lang w:val="en-US"/>
              </w:rPr>
              <w:t>-promicanje tjelesnog zdravlja i duhovnih vrednota</w:t>
            </w:r>
          </w:p>
          <w:p w:rsidR="001E3665" w:rsidRPr="00AF26CE" w:rsidRDefault="001E3665" w:rsidP="001E3665">
            <w:pPr>
              <w:rPr>
                <w:lang w:val="pl-PL"/>
              </w:rPr>
            </w:pPr>
            <w:r w:rsidRPr="00AF26CE">
              <w:rPr>
                <w:lang w:val="pl-PL"/>
              </w:rPr>
              <w:t>-poticati razvoj pozitivnih osobina ličnosti i afirmacije učenika te pravilnu komunikaciju</w:t>
            </w:r>
          </w:p>
          <w:p w:rsidR="001E3665" w:rsidRPr="00AF26CE" w:rsidRDefault="001E3665" w:rsidP="001E3665">
            <w:pPr>
              <w:rPr>
                <w:lang w:val="en-US"/>
              </w:rPr>
            </w:pPr>
            <w:r w:rsidRPr="00AF26CE">
              <w:rPr>
                <w:lang w:val="pl-PL"/>
              </w:rPr>
              <w:t>-tjelesnom aktivnošću obilježiti  Hrvatski olimpijski dan</w:t>
            </w:r>
          </w:p>
        </w:tc>
      </w:tr>
      <w:tr w:rsidR="001E3665" w:rsidRPr="00AF26CE" w:rsidTr="001E3665">
        <w:tc>
          <w:tcPr>
            <w:tcW w:w="3041" w:type="dxa"/>
            <w:gridSpan w:val="2"/>
          </w:tcPr>
          <w:p w:rsidR="001E3665" w:rsidRPr="00AF26CE" w:rsidRDefault="001E3665" w:rsidP="001E3665">
            <w:pPr>
              <w:rPr>
                <w:lang w:val="en-US"/>
              </w:rPr>
            </w:pPr>
            <w:r w:rsidRPr="00AF26CE">
              <w:rPr>
                <w:lang w:val="en-US"/>
              </w:rPr>
              <w:t>Obrazloženje cilja (povezan s potrebama, interesima učenika i vrijednostima ŠK):</w:t>
            </w:r>
          </w:p>
        </w:tc>
        <w:tc>
          <w:tcPr>
            <w:tcW w:w="6247" w:type="dxa"/>
          </w:tcPr>
          <w:p w:rsidR="001E3665" w:rsidRPr="00AF26CE" w:rsidRDefault="001E3665" w:rsidP="001E3665">
            <w:pPr>
              <w:rPr>
                <w:lang w:val="en-US"/>
              </w:rPr>
            </w:pPr>
            <w:r w:rsidRPr="00AF26CE">
              <w:rPr>
                <w:lang w:val="en-US"/>
              </w:rPr>
              <w:t>Promicanje zdravih navika u koje spade i kretanje, promicanje olimpijskih vrijednosti, približavanje mladima duha zajedništva i snage što proizlazi iz slogan i ukupnog duha koji promovira Međunarodni olimpijski pokret</w:t>
            </w:r>
          </w:p>
        </w:tc>
      </w:tr>
      <w:tr w:rsidR="001E3665" w:rsidRPr="00AF26CE" w:rsidTr="001E3665">
        <w:tc>
          <w:tcPr>
            <w:tcW w:w="3041" w:type="dxa"/>
            <w:gridSpan w:val="2"/>
          </w:tcPr>
          <w:p w:rsidR="001E3665" w:rsidRPr="00AF26CE" w:rsidRDefault="001E3665" w:rsidP="001E3665">
            <w:pPr>
              <w:rPr>
                <w:lang w:val="en-US"/>
              </w:rPr>
            </w:pPr>
            <w:r w:rsidRPr="00AF26CE">
              <w:rPr>
                <w:lang w:val="en-US"/>
              </w:rPr>
              <w:t>Namjena:</w:t>
            </w:r>
          </w:p>
        </w:tc>
        <w:tc>
          <w:tcPr>
            <w:tcW w:w="6247" w:type="dxa"/>
          </w:tcPr>
          <w:p w:rsidR="001E3665" w:rsidRPr="00AF26CE" w:rsidRDefault="001E3665" w:rsidP="001E3665">
            <w:pPr>
              <w:rPr>
                <w:lang w:val="en-US"/>
              </w:rPr>
            </w:pPr>
            <w:r w:rsidRPr="00AF26CE">
              <w:rPr>
                <w:lang w:val="en-US"/>
              </w:rPr>
              <w:t>Uključivanje mladih i stvaranje duha koji pokreće promjene I mijenja svijet nabolje</w:t>
            </w:r>
          </w:p>
        </w:tc>
      </w:tr>
      <w:tr w:rsidR="001E3665" w:rsidRPr="00AF26CE" w:rsidTr="001E3665">
        <w:tc>
          <w:tcPr>
            <w:tcW w:w="3041" w:type="dxa"/>
            <w:gridSpan w:val="2"/>
          </w:tcPr>
          <w:p w:rsidR="001E3665" w:rsidRPr="00AF26CE" w:rsidRDefault="001E3665" w:rsidP="001E3665">
            <w:pPr>
              <w:rPr>
                <w:lang w:val="en-US"/>
              </w:rPr>
            </w:pPr>
            <w:r w:rsidRPr="00AF26CE">
              <w:rPr>
                <w:lang w:val="en-US"/>
              </w:rPr>
              <w:t>Očekivani ishodi/postignuća:</w:t>
            </w:r>
          </w:p>
        </w:tc>
        <w:tc>
          <w:tcPr>
            <w:tcW w:w="6247" w:type="dxa"/>
          </w:tcPr>
          <w:p w:rsidR="001E3665" w:rsidRPr="00AF26CE" w:rsidRDefault="001E3665" w:rsidP="001E3665">
            <w:pPr>
              <w:rPr>
                <w:lang w:val="en-US"/>
              </w:rPr>
            </w:pPr>
            <w:r w:rsidRPr="00AF26CE">
              <w:rPr>
                <w:lang w:val="en-US"/>
              </w:rPr>
              <w:t>Aktivno voditi brigu o svom zdravlju, razviti pozitivan odnos prema bavljenju tjelesnim aktivnostima</w:t>
            </w:r>
          </w:p>
        </w:tc>
      </w:tr>
      <w:tr w:rsidR="001E3665" w:rsidRPr="00AF26CE" w:rsidTr="001E3665">
        <w:tc>
          <w:tcPr>
            <w:tcW w:w="1269" w:type="dxa"/>
          </w:tcPr>
          <w:p w:rsidR="001E3665" w:rsidRPr="00AF26CE" w:rsidRDefault="001E3665" w:rsidP="001E3665">
            <w:pPr>
              <w:rPr>
                <w:lang w:val="en-US"/>
              </w:rPr>
            </w:pPr>
            <w:r w:rsidRPr="00AF26CE">
              <w:rPr>
                <w:lang w:val="en-US"/>
              </w:rPr>
              <w:t xml:space="preserve">    Način realizacije:     </w:t>
            </w:r>
          </w:p>
        </w:tc>
        <w:tc>
          <w:tcPr>
            <w:tcW w:w="1772" w:type="dxa"/>
          </w:tcPr>
          <w:tbl>
            <w:tblPr>
              <w:tblStyle w:val="Reetkatablice"/>
              <w:tblW w:w="0" w:type="auto"/>
              <w:tblLook w:val="04A0" w:firstRow="1" w:lastRow="0" w:firstColumn="1" w:lastColumn="0" w:noHBand="0" w:noVBand="1"/>
            </w:tblPr>
            <w:tblGrid>
              <w:gridCol w:w="1546"/>
            </w:tblGrid>
            <w:tr w:rsidR="001E3665" w:rsidRPr="00AF26CE" w:rsidTr="001E3665">
              <w:tc>
                <w:tcPr>
                  <w:tcW w:w="1903" w:type="dxa"/>
                </w:tcPr>
                <w:p w:rsidR="001E3665" w:rsidRPr="00AF26CE" w:rsidRDefault="001E3665" w:rsidP="00AB28C6">
                  <w:pPr>
                    <w:framePr w:hSpace="180" w:wrap="around" w:vAnchor="text" w:hAnchor="margin" w:y="33"/>
                    <w:rPr>
                      <w:lang w:val="en-US"/>
                    </w:rPr>
                  </w:pPr>
                  <w:r w:rsidRPr="00AF26CE">
                    <w:rPr>
                      <w:lang w:val="en-US"/>
                    </w:rPr>
                    <w:t>Oblik:</w:t>
                  </w:r>
                </w:p>
              </w:tc>
            </w:tr>
            <w:tr w:rsidR="001E3665" w:rsidRPr="00AF26CE" w:rsidTr="001E3665">
              <w:tc>
                <w:tcPr>
                  <w:tcW w:w="1903" w:type="dxa"/>
                </w:tcPr>
                <w:p w:rsidR="001E3665" w:rsidRPr="00AF26CE" w:rsidRDefault="001E3665" w:rsidP="00AB28C6">
                  <w:pPr>
                    <w:framePr w:hSpace="180" w:wrap="around" w:vAnchor="text" w:hAnchor="margin" w:y="33"/>
                    <w:rPr>
                      <w:lang w:val="en-US"/>
                    </w:rPr>
                  </w:pPr>
                  <w:r w:rsidRPr="00AF26CE">
                    <w:rPr>
                      <w:lang w:val="en-US"/>
                    </w:rPr>
                    <w:t>Sudionici:</w:t>
                  </w:r>
                </w:p>
              </w:tc>
            </w:tr>
            <w:tr w:rsidR="001E3665" w:rsidRPr="00AF26CE" w:rsidTr="001E3665">
              <w:tc>
                <w:tcPr>
                  <w:tcW w:w="1903" w:type="dxa"/>
                </w:tcPr>
                <w:p w:rsidR="001E3665" w:rsidRPr="00AF26CE" w:rsidRDefault="001E3665" w:rsidP="00AB28C6">
                  <w:pPr>
                    <w:framePr w:hSpace="180" w:wrap="around" w:vAnchor="text" w:hAnchor="margin" w:y="33"/>
                    <w:rPr>
                      <w:lang w:val="en-US"/>
                    </w:rPr>
                  </w:pPr>
                  <w:r w:rsidRPr="00AF26CE">
                    <w:rPr>
                      <w:lang w:val="en-US"/>
                    </w:rPr>
                    <w:t>Način učenja (što rade učenici):</w:t>
                  </w:r>
                </w:p>
              </w:tc>
            </w:tr>
            <w:tr w:rsidR="001E3665" w:rsidRPr="00AF26CE" w:rsidTr="001E3665">
              <w:tc>
                <w:tcPr>
                  <w:tcW w:w="1903" w:type="dxa"/>
                </w:tcPr>
                <w:p w:rsidR="001E3665" w:rsidRPr="00AF26CE" w:rsidRDefault="001E3665" w:rsidP="00AB28C6">
                  <w:pPr>
                    <w:framePr w:hSpace="180" w:wrap="around" w:vAnchor="text" w:hAnchor="margin" w:y="33"/>
                    <w:rPr>
                      <w:lang w:val="en-US"/>
                    </w:rPr>
                  </w:pPr>
                  <w:r w:rsidRPr="00AF26CE">
                    <w:rPr>
                      <w:lang w:val="en-US"/>
                    </w:rPr>
                    <w:t>Metode poučavanja (što rade učitelji):</w:t>
                  </w:r>
                </w:p>
              </w:tc>
            </w:tr>
            <w:tr w:rsidR="001E3665" w:rsidRPr="00AF26CE" w:rsidTr="001E3665">
              <w:tc>
                <w:tcPr>
                  <w:tcW w:w="1903" w:type="dxa"/>
                </w:tcPr>
                <w:p w:rsidR="001E3665" w:rsidRPr="00AF26CE" w:rsidRDefault="001E3665" w:rsidP="00AB28C6">
                  <w:pPr>
                    <w:framePr w:hSpace="180" w:wrap="around" w:vAnchor="text" w:hAnchor="margin" w:y="33"/>
                    <w:rPr>
                      <w:lang w:val="en-US"/>
                    </w:rPr>
                  </w:pPr>
                  <w:r w:rsidRPr="00AF26CE">
                    <w:rPr>
                      <w:lang w:val="en-US"/>
                    </w:rPr>
                    <w:t>Trajanje izvedbe:</w:t>
                  </w:r>
                </w:p>
              </w:tc>
            </w:tr>
          </w:tbl>
          <w:p w:rsidR="001E3665" w:rsidRPr="00AF26CE" w:rsidRDefault="001E3665" w:rsidP="001E3665">
            <w:pPr>
              <w:rPr>
                <w:lang w:val="en-US"/>
              </w:rPr>
            </w:pPr>
          </w:p>
        </w:tc>
        <w:tc>
          <w:tcPr>
            <w:tcW w:w="62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1"/>
            </w:tblGrid>
            <w:tr w:rsidR="001E3665" w:rsidRPr="00AF26CE" w:rsidTr="001E3665">
              <w:tc>
                <w:tcPr>
                  <w:tcW w:w="6803" w:type="dxa"/>
                  <w:shd w:val="clear" w:color="auto" w:fill="auto"/>
                </w:tcPr>
                <w:p w:rsidR="001E3665" w:rsidRPr="00AF26CE" w:rsidRDefault="001E3665" w:rsidP="00AB28C6">
                  <w:pPr>
                    <w:framePr w:hSpace="180" w:wrap="around" w:vAnchor="text" w:hAnchor="margin" w:y="33"/>
                  </w:pPr>
                  <w:r w:rsidRPr="00AF26CE">
                    <w:t>Nastava u prirodi, projektni dan</w:t>
                  </w:r>
                </w:p>
              </w:tc>
            </w:tr>
            <w:tr w:rsidR="001E3665" w:rsidRPr="00AF26CE" w:rsidTr="001E3665">
              <w:tc>
                <w:tcPr>
                  <w:tcW w:w="6803" w:type="dxa"/>
                  <w:shd w:val="clear" w:color="auto" w:fill="auto"/>
                </w:tcPr>
                <w:p w:rsidR="001E3665" w:rsidRPr="00AF26CE" w:rsidRDefault="001E3665" w:rsidP="00AB28C6">
                  <w:pPr>
                    <w:framePr w:hSpace="180" w:wrap="around" w:vAnchor="text" w:hAnchor="margin" w:y="33"/>
                  </w:pPr>
                  <w:r w:rsidRPr="00AF26CE">
                    <w:t>Svi učenici i nastavnici škole</w:t>
                  </w:r>
                </w:p>
              </w:tc>
            </w:tr>
            <w:tr w:rsidR="001E3665" w:rsidRPr="00AF26CE" w:rsidTr="001E3665">
              <w:tc>
                <w:tcPr>
                  <w:tcW w:w="6803" w:type="dxa"/>
                  <w:shd w:val="clear" w:color="auto" w:fill="auto"/>
                </w:tcPr>
                <w:p w:rsidR="001E3665" w:rsidRPr="00AF26CE" w:rsidRDefault="001E3665" w:rsidP="00AB28C6">
                  <w:pPr>
                    <w:framePr w:hSpace="180" w:wrap="around" w:vAnchor="text" w:hAnchor="margin" w:y="33"/>
                  </w:pPr>
                  <w:r w:rsidRPr="00AF26CE">
                    <w:t>Promatranje, neposredno učenje</w:t>
                  </w:r>
                </w:p>
                <w:p w:rsidR="001E3665" w:rsidRPr="00AF26CE" w:rsidRDefault="001E3665" w:rsidP="00AB28C6">
                  <w:pPr>
                    <w:framePr w:hSpace="180" w:wrap="around" w:vAnchor="text" w:hAnchor="margin" w:y="33"/>
                  </w:pPr>
                </w:p>
                <w:p w:rsidR="001E3665" w:rsidRPr="00AF26CE" w:rsidRDefault="001E3665" w:rsidP="00AB28C6">
                  <w:pPr>
                    <w:framePr w:hSpace="180" w:wrap="around" w:vAnchor="text" w:hAnchor="margin" w:y="33"/>
                  </w:pPr>
                </w:p>
              </w:tc>
            </w:tr>
            <w:tr w:rsidR="001E3665" w:rsidRPr="00AF26CE" w:rsidTr="001E3665">
              <w:tc>
                <w:tcPr>
                  <w:tcW w:w="6803" w:type="dxa"/>
                  <w:shd w:val="clear" w:color="auto" w:fill="auto"/>
                </w:tcPr>
                <w:p w:rsidR="001E3665" w:rsidRPr="00AF26CE" w:rsidRDefault="001E3665" w:rsidP="00AB28C6">
                  <w:pPr>
                    <w:framePr w:hSpace="180" w:wrap="around" w:vAnchor="text" w:hAnchor="margin" w:y="33"/>
                  </w:pPr>
                  <w:r w:rsidRPr="00AF26CE">
                    <w:t>Objašnjavaju, demonstriraju, upućuju</w:t>
                  </w:r>
                </w:p>
                <w:p w:rsidR="001E3665" w:rsidRPr="00AF26CE" w:rsidRDefault="001E3665" w:rsidP="00AB28C6">
                  <w:pPr>
                    <w:framePr w:hSpace="180" w:wrap="around" w:vAnchor="text" w:hAnchor="margin" w:y="33"/>
                  </w:pPr>
                </w:p>
                <w:p w:rsidR="001E3665" w:rsidRPr="00AF26CE" w:rsidRDefault="001E3665" w:rsidP="00AB28C6">
                  <w:pPr>
                    <w:framePr w:hSpace="180" w:wrap="around" w:vAnchor="text" w:hAnchor="margin" w:y="33"/>
                  </w:pPr>
                </w:p>
                <w:p w:rsidR="001E3665" w:rsidRPr="00AF26CE" w:rsidRDefault="001E3665" w:rsidP="00AB28C6">
                  <w:pPr>
                    <w:framePr w:hSpace="180" w:wrap="around" w:vAnchor="text" w:hAnchor="margin" w:y="33"/>
                  </w:pPr>
                </w:p>
              </w:tc>
            </w:tr>
            <w:tr w:rsidR="001E3665" w:rsidRPr="00AF26CE" w:rsidTr="001E3665">
              <w:tc>
                <w:tcPr>
                  <w:tcW w:w="6803" w:type="dxa"/>
                  <w:shd w:val="clear" w:color="auto" w:fill="auto"/>
                </w:tcPr>
                <w:p w:rsidR="001E3665" w:rsidRPr="00AF26CE" w:rsidRDefault="001E3665" w:rsidP="00AB28C6">
                  <w:pPr>
                    <w:framePr w:hSpace="180" w:wrap="around" w:vAnchor="text" w:hAnchor="margin" w:y="33"/>
                  </w:pPr>
                  <w:r w:rsidRPr="00AF26CE">
                    <w:t>Na početku nastavne godine povodom dana obilježavanja HOO-a</w:t>
                  </w:r>
                </w:p>
              </w:tc>
            </w:tr>
          </w:tbl>
          <w:p w:rsidR="001E3665" w:rsidRPr="00AF26CE" w:rsidRDefault="001E3665" w:rsidP="001E3665">
            <w:pPr>
              <w:rPr>
                <w:lang w:val="en-US"/>
              </w:rPr>
            </w:pPr>
          </w:p>
        </w:tc>
      </w:tr>
      <w:tr w:rsidR="001E3665" w:rsidRPr="00AF26CE" w:rsidTr="001E3665">
        <w:tc>
          <w:tcPr>
            <w:tcW w:w="3041" w:type="dxa"/>
            <w:gridSpan w:val="2"/>
          </w:tcPr>
          <w:p w:rsidR="001E3665" w:rsidRPr="00AF26CE" w:rsidRDefault="001E3665" w:rsidP="001E3665">
            <w:pPr>
              <w:rPr>
                <w:lang w:val="en-US"/>
              </w:rPr>
            </w:pPr>
            <w:r w:rsidRPr="00AF26CE">
              <w:rPr>
                <w:lang w:val="en-US"/>
              </w:rPr>
              <w:t>Potrebni resursi:</w:t>
            </w:r>
          </w:p>
        </w:tc>
        <w:tc>
          <w:tcPr>
            <w:tcW w:w="6247" w:type="dxa"/>
          </w:tcPr>
          <w:p w:rsidR="001E3665" w:rsidRPr="00AF26CE" w:rsidRDefault="001E3665" w:rsidP="001E3665">
            <w:pPr>
              <w:rPr>
                <w:lang w:val="en-US"/>
              </w:rPr>
            </w:pPr>
            <w:r w:rsidRPr="00AF26CE">
              <w:rPr>
                <w:lang w:val="en-US"/>
              </w:rPr>
              <w:t>Sudjeluju učenici i nastavnici, sportska oprema, bijele majice, dobra volja</w:t>
            </w:r>
          </w:p>
        </w:tc>
      </w:tr>
      <w:tr w:rsidR="001E3665" w:rsidRPr="00AF26CE" w:rsidTr="001E3665">
        <w:tc>
          <w:tcPr>
            <w:tcW w:w="3041" w:type="dxa"/>
            <w:gridSpan w:val="2"/>
          </w:tcPr>
          <w:p w:rsidR="001E3665" w:rsidRPr="00AF26CE" w:rsidRDefault="001E3665" w:rsidP="001E3665">
            <w:pPr>
              <w:rPr>
                <w:lang w:val="en-US"/>
              </w:rPr>
            </w:pPr>
            <w:r w:rsidRPr="00AF26CE">
              <w:rPr>
                <w:lang w:val="en-US"/>
              </w:rPr>
              <w:t>Moguće teškoće:</w:t>
            </w:r>
          </w:p>
        </w:tc>
        <w:tc>
          <w:tcPr>
            <w:tcW w:w="6247" w:type="dxa"/>
          </w:tcPr>
          <w:p w:rsidR="001E3665" w:rsidRPr="00AF26CE" w:rsidRDefault="001E3665" w:rsidP="001E3665">
            <w:pPr>
              <w:rPr>
                <w:lang w:val="en-US"/>
              </w:rPr>
            </w:pPr>
            <w:r w:rsidRPr="00AF26CE">
              <w:rPr>
                <w:lang w:val="en-US"/>
              </w:rPr>
              <w:t>Izostanak lijepog vremena uslijed ćega se aktivnost odvija u prostoru škole a ne na otvorenom</w:t>
            </w:r>
          </w:p>
        </w:tc>
      </w:tr>
      <w:tr w:rsidR="001E3665" w:rsidRPr="00AF26CE" w:rsidTr="001E3665">
        <w:tc>
          <w:tcPr>
            <w:tcW w:w="3041" w:type="dxa"/>
            <w:gridSpan w:val="2"/>
          </w:tcPr>
          <w:p w:rsidR="001E3665" w:rsidRPr="00AF26CE" w:rsidRDefault="001E3665" w:rsidP="001E3665">
            <w:pPr>
              <w:rPr>
                <w:lang w:val="en-US"/>
              </w:rPr>
            </w:pPr>
            <w:r w:rsidRPr="00AF26CE">
              <w:rPr>
                <w:lang w:val="en-US"/>
              </w:rPr>
              <w:t>Način praćenja i provjere ishoda/postignuća:</w:t>
            </w:r>
          </w:p>
        </w:tc>
        <w:tc>
          <w:tcPr>
            <w:tcW w:w="6247" w:type="dxa"/>
          </w:tcPr>
          <w:p w:rsidR="001E3665" w:rsidRPr="00AF26CE" w:rsidRDefault="001E3665" w:rsidP="001E3665">
            <w:pPr>
              <w:rPr>
                <w:lang w:val="en-US"/>
              </w:rPr>
            </w:pPr>
            <w:r w:rsidRPr="00AF26CE">
              <w:rPr>
                <w:lang w:val="pl-PL"/>
              </w:rPr>
              <w:t xml:space="preserve">-izrada prigodnih mapa, seminarskih radova, skupljanje materijala za herbarij  </w:t>
            </w:r>
          </w:p>
        </w:tc>
      </w:tr>
      <w:tr w:rsidR="001E3665" w:rsidRPr="00AF26CE" w:rsidTr="001E3665">
        <w:tc>
          <w:tcPr>
            <w:tcW w:w="3041" w:type="dxa"/>
            <w:gridSpan w:val="2"/>
          </w:tcPr>
          <w:p w:rsidR="001E3665" w:rsidRPr="00AF26CE" w:rsidRDefault="001E3665" w:rsidP="001E3665">
            <w:pPr>
              <w:rPr>
                <w:lang w:val="en-US"/>
              </w:rPr>
            </w:pPr>
            <w:r w:rsidRPr="00AF26CE">
              <w:rPr>
                <w:lang w:val="en-US"/>
              </w:rPr>
              <w:t>Okvirni troškovnik:</w:t>
            </w:r>
          </w:p>
        </w:tc>
        <w:tc>
          <w:tcPr>
            <w:tcW w:w="6247" w:type="dxa"/>
          </w:tcPr>
          <w:p w:rsidR="001E3665" w:rsidRPr="00AF26CE" w:rsidRDefault="001E3665" w:rsidP="001E3665">
            <w:pPr>
              <w:rPr>
                <w:lang w:val="en-US"/>
              </w:rPr>
            </w:pPr>
            <w:r w:rsidRPr="00AF26CE">
              <w:rPr>
                <w:lang w:val="en-US"/>
              </w:rPr>
              <w:t>-</w:t>
            </w:r>
          </w:p>
        </w:tc>
      </w:tr>
      <w:tr w:rsidR="001E3665" w:rsidRPr="00AF26CE" w:rsidTr="001E3665">
        <w:tc>
          <w:tcPr>
            <w:tcW w:w="3041" w:type="dxa"/>
            <w:gridSpan w:val="2"/>
          </w:tcPr>
          <w:p w:rsidR="001E3665" w:rsidRPr="00AF26CE" w:rsidRDefault="001E3665" w:rsidP="001E3665">
            <w:pPr>
              <w:rPr>
                <w:lang w:val="en-US"/>
              </w:rPr>
            </w:pPr>
            <w:r w:rsidRPr="00AF26CE">
              <w:rPr>
                <w:lang w:val="en-US"/>
              </w:rPr>
              <w:t>Odgovorne osobe:</w:t>
            </w:r>
          </w:p>
        </w:tc>
        <w:tc>
          <w:tcPr>
            <w:tcW w:w="6247" w:type="dxa"/>
          </w:tcPr>
          <w:p w:rsidR="001E3665" w:rsidRPr="00AF26CE" w:rsidRDefault="001E3665" w:rsidP="001E3665">
            <w:pPr>
              <w:rPr>
                <w:lang w:val="en-US"/>
              </w:rPr>
            </w:pPr>
            <w:r w:rsidRPr="00AF26CE">
              <w:rPr>
                <w:lang w:val="en-US"/>
              </w:rPr>
              <w:t>predsjednik Školskog športskog društva Tin Grgurić, voditelji športskih aktivnosti, pedagog Škole</w:t>
            </w:r>
          </w:p>
        </w:tc>
      </w:tr>
    </w:tbl>
    <w:p w:rsidR="001E3665" w:rsidRPr="001E3665" w:rsidRDefault="001E3665" w:rsidP="001E3665"/>
    <w:p w:rsidR="001E3665" w:rsidRDefault="001E3665" w:rsidP="000A4097"/>
    <w:p w:rsidR="001E3665" w:rsidRDefault="001E3665" w:rsidP="000A4097"/>
    <w:p w:rsidR="001E3665" w:rsidRDefault="001E3665" w:rsidP="000A4097"/>
    <w:p w:rsidR="001E3665" w:rsidRDefault="001E3665" w:rsidP="000A4097"/>
    <w:p w:rsidR="001E3665" w:rsidRDefault="001E3665" w:rsidP="000A4097"/>
    <w:p w:rsidR="001E3665" w:rsidRDefault="001E3665" w:rsidP="000A4097"/>
    <w:p w:rsidR="00AF26CE" w:rsidRDefault="00AF26CE" w:rsidP="00FD3135"/>
    <w:p w:rsidR="00CA670B" w:rsidRDefault="00CA670B" w:rsidP="00FD3135"/>
    <w:p w:rsidR="005C264E" w:rsidRDefault="005C264E" w:rsidP="00FD3135"/>
    <w:p w:rsidR="005C264E" w:rsidRDefault="005C264E"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515AD6" w:rsidRDefault="00515AD6" w:rsidP="00FD3135"/>
    <w:p w:rsidR="00FD3135" w:rsidRDefault="00FD3135" w:rsidP="00FD3135">
      <w:r>
        <w:t>Kurikulumsko područje: Tjelesna i zdravstvena kultura (EUROPSKI ŠKOLSKI SPORTSKI DAN)</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8"/>
        <w:gridCol w:w="6961"/>
      </w:tblGrid>
      <w:tr w:rsidR="00FD3135" w:rsidRPr="00AF26CE" w:rsidTr="00664639">
        <w:tc>
          <w:tcPr>
            <w:tcW w:w="3129" w:type="dxa"/>
            <w:gridSpan w:val="2"/>
          </w:tcPr>
          <w:p w:rsidR="00FD3135" w:rsidRPr="00AF26CE" w:rsidRDefault="00FD3135" w:rsidP="00664639">
            <w:r w:rsidRPr="00AF26CE">
              <w:t>Ciklus (razred):</w:t>
            </w:r>
          </w:p>
        </w:tc>
        <w:tc>
          <w:tcPr>
            <w:tcW w:w="11091" w:type="dxa"/>
          </w:tcPr>
          <w:p w:rsidR="00FD3135" w:rsidRPr="00AF26CE" w:rsidRDefault="00FD3135" w:rsidP="00664639">
            <w:r w:rsidRPr="00AF26CE">
              <w:t>Svi razredi srednje škole</w:t>
            </w:r>
          </w:p>
        </w:tc>
      </w:tr>
      <w:tr w:rsidR="00FD3135" w:rsidRPr="00AF26CE" w:rsidTr="00664639">
        <w:tc>
          <w:tcPr>
            <w:tcW w:w="3129" w:type="dxa"/>
            <w:gridSpan w:val="2"/>
          </w:tcPr>
          <w:p w:rsidR="00FD3135" w:rsidRPr="00AF26CE" w:rsidRDefault="00FD3135" w:rsidP="00664639">
            <w:r w:rsidRPr="00AF26CE">
              <w:t>Cilj:</w:t>
            </w:r>
          </w:p>
        </w:tc>
        <w:tc>
          <w:tcPr>
            <w:tcW w:w="11091" w:type="dxa"/>
          </w:tcPr>
          <w:p w:rsidR="00FD3135" w:rsidRPr="00AF26CE" w:rsidRDefault="00FD3135" w:rsidP="00664639">
            <w:r w:rsidRPr="00AF26CE">
              <w:t xml:space="preserve">Okupiti što veći broj učenika.  Sudjelovanje i na raznim aktivnostima. Razvijanje svijesti o zdravom načinu života. </w:t>
            </w:r>
          </w:p>
        </w:tc>
      </w:tr>
      <w:tr w:rsidR="00FD3135" w:rsidRPr="00AF26CE" w:rsidTr="00664639">
        <w:tc>
          <w:tcPr>
            <w:tcW w:w="3129" w:type="dxa"/>
            <w:gridSpan w:val="2"/>
          </w:tcPr>
          <w:p w:rsidR="00FD3135" w:rsidRPr="00AF26CE" w:rsidRDefault="00FD3135" w:rsidP="00664639">
            <w:r w:rsidRPr="00AF26CE">
              <w:t>Obrazloženje cilja (povezan s potrebama, interesima učenika i vrijednostima ŠK):</w:t>
            </w:r>
          </w:p>
        </w:tc>
        <w:tc>
          <w:tcPr>
            <w:tcW w:w="11091" w:type="dxa"/>
          </w:tcPr>
          <w:p w:rsidR="00FD3135" w:rsidRPr="00AF26CE" w:rsidRDefault="00FD3135" w:rsidP="00664639">
            <w:r w:rsidRPr="00AF26CE">
              <w:t>Socijalizacija, sportska kultura kao dio opće kulture, razvijanje važnosti brige o drugima, poticanje suradničkog učenja i timskog rada, promocija afirmativnih stilova života (prevencija ovisnosti).</w:t>
            </w:r>
          </w:p>
        </w:tc>
      </w:tr>
      <w:tr w:rsidR="00FD3135" w:rsidRPr="00AF26CE" w:rsidTr="00664639">
        <w:tc>
          <w:tcPr>
            <w:tcW w:w="3129" w:type="dxa"/>
            <w:gridSpan w:val="2"/>
          </w:tcPr>
          <w:p w:rsidR="00FD3135" w:rsidRPr="00AF26CE" w:rsidRDefault="00FD3135" w:rsidP="00664639">
            <w:r w:rsidRPr="00AF26CE">
              <w:t>Namjena:</w:t>
            </w:r>
          </w:p>
        </w:tc>
        <w:tc>
          <w:tcPr>
            <w:tcW w:w="11091" w:type="dxa"/>
          </w:tcPr>
          <w:p w:rsidR="00FD3135" w:rsidRPr="00AF26CE" w:rsidRDefault="00FD3135" w:rsidP="00664639">
            <w:r w:rsidRPr="00AF26CE">
              <w:t xml:space="preserve">Promoviranje zdravih stilova života i provođenja slobodnog vremena </w:t>
            </w:r>
            <w:r w:rsidRPr="00AF26CE">
              <w:lastRenderedPageBreak/>
              <w:t>za sve zainteresirane učenike srednje škole.</w:t>
            </w:r>
          </w:p>
        </w:tc>
      </w:tr>
      <w:tr w:rsidR="00FD3135" w:rsidRPr="00AF26CE" w:rsidTr="00664639">
        <w:tc>
          <w:tcPr>
            <w:tcW w:w="3129" w:type="dxa"/>
            <w:gridSpan w:val="2"/>
          </w:tcPr>
          <w:p w:rsidR="00FD3135" w:rsidRPr="00AF26CE" w:rsidRDefault="00FD3135" w:rsidP="00664639">
            <w:r w:rsidRPr="00AF26CE">
              <w:lastRenderedPageBreak/>
              <w:t>Očekivani ishodi/postignuća:</w:t>
            </w:r>
          </w:p>
        </w:tc>
        <w:tc>
          <w:tcPr>
            <w:tcW w:w="11091" w:type="dxa"/>
          </w:tcPr>
          <w:p w:rsidR="00FD3135" w:rsidRPr="00AF26CE" w:rsidRDefault="00FD3135" w:rsidP="00664639">
            <w:r w:rsidRPr="00AF26CE">
              <w:t>Uvidjeti  korisnost  aktivnosti na razvoj  psihofizičkih sposobnosti učenika.</w:t>
            </w:r>
          </w:p>
        </w:tc>
      </w:tr>
      <w:tr w:rsidR="00FD3135" w:rsidRPr="00AF26CE" w:rsidTr="00664639">
        <w:tc>
          <w:tcPr>
            <w:tcW w:w="1166" w:type="dxa"/>
          </w:tcPr>
          <w:p w:rsidR="00FD3135" w:rsidRPr="00AF26CE" w:rsidRDefault="00FD3135" w:rsidP="00664639">
            <w:r w:rsidRPr="00AF26CE">
              <w:t xml:space="preserve">    Način realizacije:     </w:t>
            </w:r>
          </w:p>
        </w:tc>
        <w:tc>
          <w:tcPr>
            <w:tcW w:w="1963" w:type="dxa"/>
          </w:tcPr>
          <w:tbl>
            <w:tblPr>
              <w:tblStyle w:val="Reetkatablice"/>
              <w:tblW w:w="0" w:type="auto"/>
              <w:tblLook w:val="04A0" w:firstRow="1" w:lastRow="0" w:firstColumn="1" w:lastColumn="0" w:noHBand="0" w:noVBand="1"/>
            </w:tblPr>
            <w:tblGrid>
              <w:gridCol w:w="1542"/>
            </w:tblGrid>
            <w:tr w:rsidR="00FD3135" w:rsidRPr="00AF26CE" w:rsidTr="00664639">
              <w:tc>
                <w:tcPr>
                  <w:tcW w:w="1903" w:type="dxa"/>
                </w:tcPr>
                <w:p w:rsidR="00FD3135" w:rsidRPr="00AF26CE" w:rsidRDefault="00FD3135" w:rsidP="00AB28C6">
                  <w:pPr>
                    <w:framePr w:hSpace="180" w:wrap="around" w:vAnchor="text" w:hAnchor="margin" w:y="33"/>
                  </w:pPr>
                  <w:r w:rsidRPr="00AF26CE">
                    <w:t>Oblik:</w:t>
                  </w:r>
                </w:p>
              </w:tc>
            </w:tr>
            <w:tr w:rsidR="00FD3135" w:rsidRPr="00AF26CE" w:rsidTr="00664639">
              <w:tc>
                <w:tcPr>
                  <w:tcW w:w="1903" w:type="dxa"/>
                </w:tcPr>
                <w:p w:rsidR="00FD3135" w:rsidRPr="00AF26CE" w:rsidRDefault="00FD3135" w:rsidP="00AB28C6">
                  <w:pPr>
                    <w:framePr w:hSpace="180" w:wrap="around" w:vAnchor="text" w:hAnchor="margin" w:y="33"/>
                  </w:pPr>
                  <w:r w:rsidRPr="00AF26CE">
                    <w:t>Sudionici:</w:t>
                  </w:r>
                </w:p>
              </w:tc>
            </w:tr>
            <w:tr w:rsidR="00FD3135" w:rsidRPr="00AF26CE" w:rsidTr="00664639">
              <w:tc>
                <w:tcPr>
                  <w:tcW w:w="1903" w:type="dxa"/>
                </w:tcPr>
                <w:p w:rsidR="00FD3135" w:rsidRPr="00AF26CE" w:rsidRDefault="00FD3135" w:rsidP="00AB28C6">
                  <w:pPr>
                    <w:framePr w:hSpace="180" w:wrap="around" w:vAnchor="text" w:hAnchor="margin" w:y="33"/>
                  </w:pPr>
                  <w:r w:rsidRPr="00AF26CE">
                    <w:t>Način učenja (što rade učenici):</w:t>
                  </w:r>
                </w:p>
              </w:tc>
            </w:tr>
            <w:tr w:rsidR="00FD3135" w:rsidRPr="00AF26CE" w:rsidTr="00664639">
              <w:tc>
                <w:tcPr>
                  <w:tcW w:w="1903" w:type="dxa"/>
                </w:tcPr>
                <w:p w:rsidR="00FD3135" w:rsidRPr="00AF26CE" w:rsidRDefault="00FD3135" w:rsidP="00AB28C6">
                  <w:pPr>
                    <w:framePr w:hSpace="180" w:wrap="around" w:vAnchor="text" w:hAnchor="margin" w:y="33"/>
                  </w:pPr>
                  <w:r w:rsidRPr="00AF26CE">
                    <w:t>Metode poučavanja (što rade učitelji):</w:t>
                  </w:r>
                </w:p>
              </w:tc>
            </w:tr>
            <w:tr w:rsidR="00FD3135" w:rsidRPr="00AF26CE" w:rsidTr="00664639">
              <w:tc>
                <w:tcPr>
                  <w:tcW w:w="1903" w:type="dxa"/>
                </w:tcPr>
                <w:p w:rsidR="00FD3135" w:rsidRPr="00AF26CE" w:rsidRDefault="00FD3135" w:rsidP="00AB28C6">
                  <w:pPr>
                    <w:framePr w:hSpace="180" w:wrap="around" w:vAnchor="text" w:hAnchor="margin" w:y="33"/>
                  </w:pPr>
                  <w:r w:rsidRPr="00AF26CE">
                    <w:t>Trajanje izvedbe:</w:t>
                  </w:r>
                </w:p>
              </w:tc>
            </w:tr>
          </w:tbl>
          <w:p w:rsidR="00FD3135" w:rsidRPr="00AF26CE" w:rsidRDefault="00FD3135" w:rsidP="00664639"/>
        </w:tc>
        <w:tc>
          <w:tcPr>
            <w:tcW w:w="11091" w:type="dxa"/>
          </w:tcPr>
          <w:tbl>
            <w:tblPr>
              <w:tblStyle w:val="Reetkatablice"/>
              <w:tblW w:w="0" w:type="auto"/>
              <w:tblLook w:val="04A0" w:firstRow="1" w:lastRow="0" w:firstColumn="1" w:lastColumn="0" w:noHBand="0" w:noVBand="1"/>
            </w:tblPr>
            <w:tblGrid>
              <w:gridCol w:w="6735"/>
            </w:tblGrid>
            <w:tr w:rsidR="00FD3135" w:rsidRPr="00AF26CE" w:rsidTr="00664639">
              <w:tc>
                <w:tcPr>
                  <w:tcW w:w="11329" w:type="dxa"/>
                </w:tcPr>
                <w:p w:rsidR="00FD3135" w:rsidRPr="00AF26CE" w:rsidRDefault="00FD3135" w:rsidP="00AB28C6">
                  <w:pPr>
                    <w:framePr w:hSpace="180" w:wrap="around" w:vAnchor="text" w:hAnchor="margin" w:y="33"/>
                  </w:pPr>
                  <w:r w:rsidRPr="00AF26CE">
                    <w:t>Timski rad</w:t>
                  </w:r>
                </w:p>
              </w:tc>
            </w:tr>
            <w:tr w:rsidR="00FD3135" w:rsidRPr="00AF26CE" w:rsidTr="00664639">
              <w:tc>
                <w:tcPr>
                  <w:tcW w:w="11329" w:type="dxa"/>
                </w:tcPr>
                <w:p w:rsidR="00FD3135" w:rsidRPr="00AF26CE" w:rsidRDefault="00FD3135" w:rsidP="00AB28C6">
                  <w:pPr>
                    <w:framePr w:hSpace="180" w:wrap="around" w:vAnchor="text" w:hAnchor="margin" w:y="33"/>
                  </w:pPr>
                  <w:r w:rsidRPr="00AF26CE">
                    <w:t>Svi učenici, Boris Levar, prof.</w:t>
                  </w:r>
                </w:p>
              </w:tc>
            </w:tr>
            <w:tr w:rsidR="00FD3135" w:rsidRPr="00AF26CE" w:rsidTr="00664639">
              <w:tc>
                <w:tcPr>
                  <w:tcW w:w="11329" w:type="dxa"/>
                </w:tcPr>
                <w:p w:rsidR="00FD3135" w:rsidRPr="00AF26CE" w:rsidRDefault="00FD3135" w:rsidP="00AB28C6">
                  <w:pPr>
                    <w:framePr w:hSpace="180" w:wrap="around" w:vAnchor="text" w:hAnchor="margin" w:y="33"/>
                  </w:pPr>
                  <w:r w:rsidRPr="00AF26CE">
                    <w:t>Aktivno sudjelovanje u aktivnosti, razvijanje psihomotoričkih sposobnosti</w:t>
                  </w:r>
                </w:p>
                <w:p w:rsidR="00FD3135" w:rsidRPr="00AF26CE" w:rsidRDefault="00FD3135" w:rsidP="00AB28C6">
                  <w:pPr>
                    <w:framePr w:hSpace="180" w:wrap="around" w:vAnchor="text" w:hAnchor="margin" w:y="33"/>
                  </w:pPr>
                </w:p>
              </w:tc>
            </w:tr>
            <w:tr w:rsidR="00FD3135" w:rsidRPr="00AF26CE" w:rsidTr="00664639">
              <w:tc>
                <w:tcPr>
                  <w:tcW w:w="11329" w:type="dxa"/>
                </w:tcPr>
                <w:p w:rsidR="00FD3135" w:rsidRPr="00AF26CE" w:rsidRDefault="00FD3135" w:rsidP="00AB28C6">
                  <w:pPr>
                    <w:framePr w:hSpace="180" w:wrap="around" w:vAnchor="text" w:hAnchor="margin" w:y="33"/>
                  </w:pPr>
                  <w:r w:rsidRPr="00AF26CE">
                    <w:t>Objašnjavanje, demonstriranje, upućivanje, savjetovanje, koordiniranje</w:t>
                  </w:r>
                </w:p>
                <w:p w:rsidR="00FD3135" w:rsidRPr="00AF26CE" w:rsidRDefault="00FD3135" w:rsidP="00AB28C6">
                  <w:pPr>
                    <w:framePr w:hSpace="180" w:wrap="around" w:vAnchor="text" w:hAnchor="margin" w:y="33"/>
                  </w:pPr>
                </w:p>
                <w:p w:rsidR="00FD3135" w:rsidRPr="00AF26CE" w:rsidRDefault="00FD3135" w:rsidP="00AB28C6">
                  <w:pPr>
                    <w:framePr w:hSpace="180" w:wrap="around" w:vAnchor="text" w:hAnchor="margin" w:y="33"/>
                  </w:pPr>
                </w:p>
              </w:tc>
            </w:tr>
            <w:tr w:rsidR="00FD3135" w:rsidRPr="00AF26CE" w:rsidTr="00664639">
              <w:tc>
                <w:tcPr>
                  <w:tcW w:w="11329" w:type="dxa"/>
                </w:tcPr>
                <w:p w:rsidR="00FD3135" w:rsidRPr="00AF26CE" w:rsidRDefault="00CA670B" w:rsidP="00AB28C6">
                  <w:pPr>
                    <w:framePr w:hSpace="180" w:wrap="around" w:vAnchor="text" w:hAnchor="margin" w:y="33"/>
                  </w:pPr>
                  <w:r>
                    <w:t>120 min , rujan 2017.</w:t>
                  </w:r>
                  <w:r w:rsidR="00FD3135" w:rsidRPr="00AF26CE">
                    <w:t>.</w:t>
                  </w:r>
                </w:p>
              </w:tc>
            </w:tr>
          </w:tbl>
          <w:p w:rsidR="00FD3135" w:rsidRPr="00AF26CE" w:rsidRDefault="00FD3135" w:rsidP="00664639"/>
        </w:tc>
      </w:tr>
      <w:tr w:rsidR="00FD3135" w:rsidRPr="00AF26CE" w:rsidTr="00664639">
        <w:tc>
          <w:tcPr>
            <w:tcW w:w="3129" w:type="dxa"/>
            <w:gridSpan w:val="2"/>
          </w:tcPr>
          <w:p w:rsidR="00FD3135" w:rsidRPr="00AF26CE" w:rsidRDefault="00FD3135" w:rsidP="00664639">
            <w:r w:rsidRPr="00AF26CE">
              <w:t>Potrebni resursi:</w:t>
            </w:r>
          </w:p>
        </w:tc>
        <w:tc>
          <w:tcPr>
            <w:tcW w:w="11091" w:type="dxa"/>
          </w:tcPr>
          <w:p w:rsidR="00FD3135" w:rsidRPr="00AF26CE" w:rsidRDefault="00FD3135" w:rsidP="00664639">
            <w:r w:rsidRPr="00AF26CE">
              <w:t xml:space="preserve"> Sportska oprema potrebna za odvijanje aktivnosti</w:t>
            </w:r>
          </w:p>
        </w:tc>
      </w:tr>
      <w:tr w:rsidR="00FD3135" w:rsidRPr="00AF26CE" w:rsidTr="00664639">
        <w:tc>
          <w:tcPr>
            <w:tcW w:w="3129" w:type="dxa"/>
            <w:gridSpan w:val="2"/>
          </w:tcPr>
          <w:p w:rsidR="00FD3135" w:rsidRPr="00AF26CE" w:rsidRDefault="00FD3135" w:rsidP="00664639">
            <w:r w:rsidRPr="00AF26CE">
              <w:t>Moguće teškoće:</w:t>
            </w:r>
          </w:p>
        </w:tc>
        <w:tc>
          <w:tcPr>
            <w:tcW w:w="11091" w:type="dxa"/>
          </w:tcPr>
          <w:p w:rsidR="00FD3135" w:rsidRPr="00AF26CE" w:rsidRDefault="00FD3135" w:rsidP="00664639">
            <w:r w:rsidRPr="00AF26CE">
              <w:t>Moguće da će se aktivnosti odvijati u prostorijama škole zbog loših vremenskih uvjeta.</w:t>
            </w:r>
          </w:p>
        </w:tc>
      </w:tr>
      <w:tr w:rsidR="00FD3135" w:rsidRPr="00AF26CE" w:rsidTr="00664639">
        <w:tc>
          <w:tcPr>
            <w:tcW w:w="3129" w:type="dxa"/>
            <w:gridSpan w:val="2"/>
          </w:tcPr>
          <w:p w:rsidR="00FD3135" w:rsidRPr="00AF26CE" w:rsidRDefault="00FD3135" w:rsidP="00664639">
            <w:r w:rsidRPr="00AF26CE">
              <w:t>Način praćenja i provjere ishoda/postignuća:</w:t>
            </w:r>
          </w:p>
        </w:tc>
        <w:tc>
          <w:tcPr>
            <w:tcW w:w="11091" w:type="dxa"/>
          </w:tcPr>
          <w:p w:rsidR="00FD3135" w:rsidRPr="00AF26CE" w:rsidRDefault="00FD3135" w:rsidP="00664639">
            <w:r w:rsidRPr="00AF26CE">
              <w:t>Realizacija planiranog po kurikulumu.</w:t>
            </w:r>
          </w:p>
        </w:tc>
      </w:tr>
      <w:tr w:rsidR="00FD3135" w:rsidRPr="00AF26CE" w:rsidTr="00664639">
        <w:tc>
          <w:tcPr>
            <w:tcW w:w="3129" w:type="dxa"/>
            <w:gridSpan w:val="2"/>
          </w:tcPr>
          <w:p w:rsidR="00FD3135" w:rsidRPr="00AF26CE" w:rsidRDefault="00FD3135" w:rsidP="00664639">
            <w:r w:rsidRPr="00AF26CE">
              <w:t>Okvirni troškovnik:</w:t>
            </w:r>
          </w:p>
        </w:tc>
        <w:tc>
          <w:tcPr>
            <w:tcW w:w="11091" w:type="dxa"/>
          </w:tcPr>
          <w:p w:rsidR="00FD3135" w:rsidRPr="00AF26CE" w:rsidRDefault="00FD3135" w:rsidP="00664639">
            <w:r w:rsidRPr="00AF26CE">
              <w:t>-</w:t>
            </w:r>
          </w:p>
        </w:tc>
      </w:tr>
      <w:tr w:rsidR="00FD3135" w:rsidRPr="00AF26CE" w:rsidTr="00664639">
        <w:tc>
          <w:tcPr>
            <w:tcW w:w="3129" w:type="dxa"/>
            <w:gridSpan w:val="2"/>
          </w:tcPr>
          <w:p w:rsidR="00FD3135" w:rsidRPr="00AF26CE" w:rsidRDefault="00FD3135" w:rsidP="00664639">
            <w:r w:rsidRPr="00AF26CE">
              <w:t>Odgovorne osobe:</w:t>
            </w:r>
          </w:p>
        </w:tc>
        <w:tc>
          <w:tcPr>
            <w:tcW w:w="11091" w:type="dxa"/>
          </w:tcPr>
          <w:p w:rsidR="00FD3135" w:rsidRPr="00AF26CE" w:rsidRDefault="00FD3135" w:rsidP="00664639">
            <w:r w:rsidRPr="00AF26CE">
              <w:t>Boris Levar, prof. i razrednici.</w:t>
            </w:r>
          </w:p>
        </w:tc>
      </w:tr>
    </w:tbl>
    <w:p w:rsidR="00FD3135" w:rsidRDefault="00FD3135"/>
    <w:p w:rsidR="00AF26CE" w:rsidRDefault="00AF26CE"/>
    <w:p w:rsidR="00FD3135" w:rsidRDefault="00FD3135" w:rsidP="00FD3135">
      <w:r>
        <w:t>Kurikulumsko područje: Tjelesna i zdravstvena kultura (BICIKLIJADA)</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8"/>
        <w:gridCol w:w="6961"/>
      </w:tblGrid>
      <w:tr w:rsidR="00FD3135" w:rsidRPr="00AF26CE" w:rsidTr="00664639">
        <w:tc>
          <w:tcPr>
            <w:tcW w:w="3129" w:type="dxa"/>
            <w:gridSpan w:val="2"/>
          </w:tcPr>
          <w:p w:rsidR="00FD3135" w:rsidRPr="00AF26CE" w:rsidRDefault="00FD3135" w:rsidP="00664639">
            <w:r w:rsidRPr="00AF26CE">
              <w:t>Ciklus (razred):</w:t>
            </w:r>
          </w:p>
        </w:tc>
        <w:tc>
          <w:tcPr>
            <w:tcW w:w="11091" w:type="dxa"/>
          </w:tcPr>
          <w:p w:rsidR="00FD3135" w:rsidRPr="00AF26CE" w:rsidRDefault="00FD3135" w:rsidP="00664639">
            <w:r w:rsidRPr="00AF26CE">
              <w:t>Svi razredi</w:t>
            </w:r>
          </w:p>
        </w:tc>
      </w:tr>
      <w:tr w:rsidR="00FD3135" w:rsidRPr="00AF26CE" w:rsidTr="00664639">
        <w:tc>
          <w:tcPr>
            <w:tcW w:w="3129" w:type="dxa"/>
            <w:gridSpan w:val="2"/>
          </w:tcPr>
          <w:p w:rsidR="00FD3135" w:rsidRPr="00AF26CE" w:rsidRDefault="00FD3135" w:rsidP="00664639">
            <w:r w:rsidRPr="00AF26CE">
              <w:t>Cilj:</w:t>
            </w:r>
          </w:p>
        </w:tc>
        <w:tc>
          <w:tcPr>
            <w:tcW w:w="11091" w:type="dxa"/>
          </w:tcPr>
          <w:p w:rsidR="00FD3135" w:rsidRPr="00AF26CE" w:rsidRDefault="00FD3135" w:rsidP="00664639">
            <w:r w:rsidRPr="00AF26CE">
              <w:t>Okupiti što veći broj učenika. Sudjelovanje i na drugim natjecanjima, razvijanje svijesti o zdravom načinu života. Socijalizacija, sportska kultura kao dio opće kulture, razvijanje važnosti brige o drugima, poticanje suradničkog učenja i timskog rada, promocija afirmativnih stilova života (prevencija ovisnosti).</w:t>
            </w:r>
          </w:p>
        </w:tc>
      </w:tr>
      <w:tr w:rsidR="00FD3135" w:rsidRPr="00AF26CE" w:rsidTr="00664639">
        <w:tc>
          <w:tcPr>
            <w:tcW w:w="3129" w:type="dxa"/>
            <w:gridSpan w:val="2"/>
          </w:tcPr>
          <w:p w:rsidR="00FD3135" w:rsidRPr="00AF26CE" w:rsidRDefault="00FD3135" w:rsidP="00664639">
            <w:r w:rsidRPr="00AF26CE">
              <w:t>Obrazloženje cilja (povezan s potrebama, interesima učenika i vrijednostima ŠK):</w:t>
            </w:r>
          </w:p>
        </w:tc>
        <w:tc>
          <w:tcPr>
            <w:tcW w:w="11091" w:type="dxa"/>
          </w:tcPr>
          <w:p w:rsidR="00FD3135" w:rsidRPr="00AF26CE" w:rsidRDefault="00FD3135" w:rsidP="00664639">
            <w:r w:rsidRPr="00AF26CE">
              <w:t>Prihvaćanje poraza i čestitanje pobjedniku, razvijanje prijateljskih  i suradničkih odnosa, kulturno ophođenje i uvažavanje protivnika.</w:t>
            </w:r>
          </w:p>
        </w:tc>
      </w:tr>
      <w:tr w:rsidR="00FD3135" w:rsidRPr="00AF26CE" w:rsidTr="00664639">
        <w:tc>
          <w:tcPr>
            <w:tcW w:w="3129" w:type="dxa"/>
            <w:gridSpan w:val="2"/>
          </w:tcPr>
          <w:p w:rsidR="00FD3135" w:rsidRPr="00AF26CE" w:rsidRDefault="00FD3135" w:rsidP="00664639">
            <w:r w:rsidRPr="00AF26CE">
              <w:t>Namjena:</w:t>
            </w:r>
          </w:p>
        </w:tc>
        <w:tc>
          <w:tcPr>
            <w:tcW w:w="11091" w:type="dxa"/>
          </w:tcPr>
          <w:p w:rsidR="00FD3135" w:rsidRPr="00AF26CE" w:rsidRDefault="00FD3135" w:rsidP="00664639">
            <w:r w:rsidRPr="00AF26CE">
              <w:t>Promoviranje zdravih stilova života i provođenja slobodnog vremena za sve zainteresirane učenike srednje škole.</w:t>
            </w:r>
          </w:p>
        </w:tc>
      </w:tr>
      <w:tr w:rsidR="00FD3135" w:rsidRPr="00AF26CE" w:rsidTr="00664639">
        <w:tc>
          <w:tcPr>
            <w:tcW w:w="3129" w:type="dxa"/>
            <w:gridSpan w:val="2"/>
          </w:tcPr>
          <w:p w:rsidR="00FD3135" w:rsidRPr="00AF26CE" w:rsidRDefault="00FD3135" w:rsidP="00664639">
            <w:r w:rsidRPr="00AF26CE">
              <w:t>Očekivani ishodi/postignuća:</w:t>
            </w:r>
          </w:p>
        </w:tc>
        <w:tc>
          <w:tcPr>
            <w:tcW w:w="11091" w:type="dxa"/>
          </w:tcPr>
          <w:p w:rsidR="00FD3135" w:rsidRPr="00AF26CE" w:rsidRDefault="00FD3135" w:rsidP="00664639">
            <w:r w:rsidRPr="00AF26CE">
              <w:t>Uvidjeti  korisnost  aktivnosti na razvoj  psihofizičkih sposobnosti učenika.</w:t>
            </w:r>
          </w:p>
        </w:tc>
      </w:tr>
      <w:tr w:rsidR="00FD3135" w:rsidRPr="00AF26CE" w:rsidTr="00664639">
        <w:tc>
          <w:tcPr>
            <w:tcW w:w="1166" w:type="dxa"/>
          </w:tcPr>
          <w:p w:rsidR="00FD3135" w:rsidRPr="00AF26CE" w:rsidRDefault="00FD3135" w:rsidP="00664639">
            <w:r w:rsidRPr="00AF26CE">
              <w:t xml:space="preserve">    Način realizacije:     </w:t>
            </w:r>
          </w:p>
        </w:tc>
        <w:tc>
          <w:tcPr>
            <w:tcW w:w="1963" w:type="dxa"/>
          </w:tcPr>
          <w:tbl>
            <w:tblPr>
              <w:tblStyle w:val="Reetkatablice"/>
              <w:tblW w:w="0" w:type="auto"/>
              <w:tblLook w:val="04A0" w:firstRow="1" w:lastRow="0" w:firstColumn="1" w:lastColumn="0" w:noHBand="0" w:noVBand="1"/>
            </w:tblPr>
            <w:tblGrid>
              <w:gridCol w:w="1542"/>
            </w:tblGrid>
            <w:tr w:rsidR="00FD3135" w:rsidRPr="00AF26CE" w:rsidTr="00664639">
              <w:tc>
                <w:tcPr>
                  <w:tcW w:w="1903" w:type="dxa"/>
                </w:tcPr>
                <w:p w:rsidR="00FD3135" w:rsidRPr="00AF26CE" w:rsidRDefault="00FD3135" w:rsidP="00AB28C6">
                  <w:pPr>
                    <w:framePr w:hSpace="180" w:wrap="around" w:vAnchor="text" w:hAnchor="margin" w:y="33"/>
                  </w:pPr>
                  <w:r w:rsidRPr="00AF26CE">
                    <w:t>Oblik:</w:t>
                  </w:r>
                </w:p>
              </w:tc>
            </w:tr>
            <w:tr w:rsidR="00FD3135" w:rsidRPr="00AF26CE" w:rsidTr="00664639">
              <w:tc>
                <w:tcPr>
                  <w:tcW w:w="1903" w:type="dxa"/>
                </w:tcPr>
                <w:p w:rsidR="00FD3135" w:rsidRPr="00AF26CE" w:rsidRDefault="00FD3135" w:rsidP="00AB28C6">
                  <w:pPr>
                    <w:framePr w:hSpace="180" w:wrap="around" w:vAnchor="text" w:hAnchor="margin" w:y="33"/>
                  </w:pPr>
                  <w:r w:rsidRPr="00AF26CE">
                    <w:t>Sudionici:</w:t>
                  </w:r>
                </w:p>
              </w:tc>
            </w:tr>
            <w:tr w:rsidR="00FD3135" w:rsidRPr="00AF26CE" w:rsidTr="00664639">
              <w:tc>
                <w:tcPr>
                  <w:tcW w:w="1903" w:type="dxa"/>
                </w:tcPr>
                <w:p w:rsidR="00FD3135" w:rsidRPr="00AF26CE" w:rsidRDefault="00FD3135" w:rsidP="00AB28C6">
                  <w:pPr>
                    <w:framePr w:hSpace="180" w:wrap="around" w:vAnchor="text" w:hAnchor="margin" w:y="33"/>
                  </w:pPr>
                  <w:r w:rsidRPr="00AF26CE">
                    <w:t>Način učenja (što rade učenici):</w:t>
                  </w:r>
                </w:p>
              </w:tc>
            </w:tr>
            <w:tr w:rsidR="00FD3135" w:rsidRPr="00AF26CE" w:rsidTr="00664639">
              <w:tc>
                <w:tcPr>
                  <w:tcW w:w="1903" w:type="dxa"/>
                </w:tcPr>
                <w:p w:rsidR="00FD3135" w:rsidRPr="00AF26CE" w:rsidRDefault="00FD3135" w:rsidP="00AB28C6">
                  <w:pPr>
                    <w:framePr w:hSpace="180" w:wrap="around" w:vAnchor="text" w:hAnchor="margin" w:y="33"/>
                  </w:pPr>
                  <w:r w:rsidRPr="00AF26CE">
                    <w:t>Metode poučavanja (što rade učitelji):</w:t>
                  </w:r>
                </w:p>
              </w:tc>
            </w:tr>
            <w:tr w:rsidR="00FD3135" w:rsidRPr="00AF26CE" w:rsidTr="00664639">
              <w:tc>
                <w:tcPr>
                  <w:tcW w:w="1903" w:type="dxa"/>
                </w:tcPr>
                <w:p w:rsidR="00FD3135" w:rsidRPr="00AF26CE" w:rsidRDefault="00FD3135" w:rsidP="00AB28C6">
                  <w:pPr>
                    <w:framePr w:hSpace="180" w:wrap="around" w:vAnchor="text" w:hAnchor="margin" w:y="33"/>
                  </w:pPr>
                  <w:r w:rsidRPr="00AF26CE">
                    <w:t>Trajanje izvedbe:</w:t>
                  </w:r>
                </w:p>
              </w:tc>
            </w:tr>
          </w:tbl>
          <w:p w:rsidR="00FD3135" w:rsidRPr="00AF26CE" w:rsidRDefault="00FD3135" w:rsidP="00664639"/>
        </w:tc>
        <w:tc>
          <w:tcPr>
            <w:tcW w:w="11091" w:type="dxa"/>
          </w:tcPr>
          <w:tbl>
            <w:tblPr>
              <w:tblStyle w:val="Reetkatablice"/>
              <w:tblW w:w="0" w:type="auto"/>
              <w:tblLook w:val="04A0" w:firstRow="1" w:lastRow="0" w:firstColumn="1" w:lastColumn="0" w:noHBand="0" w:noVBand="1"/>
            </w:tblPr>
            <w:tblGrid>
              <w:gridCol w:w="6735"/>
            </w:tblGrid>
            <w:tr w:rsidR="00FD3135" w:rsidRPr="00AF26CE" w:rsidTr="00664639">
              <w:tc>
                <w:tcPr>
                  <w:tcW w:w="11329" w:type="dxa"/>
                </w:tcPr>
                <w:p w:rsidR="00FD3135" w:rsidRPr="00AF26CE" w:rsidRDefault="00FD3135" w:rsidP="00AB28C6">
                  <w:pPr>
                    <w:framePr w:hSpace="180" w:wrap="around" w:vAnchor="text" w:hAnchor="margin" w:y="33"/>
                  </w:pPr>
                  <w:r w:rsidRPr="00AF26CE">
                    <w:t xml:space="preserve"> Timski rad</w:t>
                  </w:r>
                </w:p>
              </w:tc>
            </w:tr>
            <w:tr w:rsidR="00FD3135" w:rsidRPr="00AF26CE" w:rsidTr="00664639">
              <w:tc>
                <w:tcPr>
                  <w:tcW w:w="11329" w:type="dxa"/>
                </w:tcPr>
                <w:p w:rsidR="00FD3135" w:rsidRPr="00AF26CE" w:rsidRDefault="00FD3135" w:rsidP="00AB28C6">
                  <w:pPr>
                    <w:framePr w:hSpace="180" w:wrap="around" w:vAnchor="text" w:hAnchor="margin" w:y="33"/>
                  </w:pPr>
                  <w:r w:rsidRPr="00AF26CE">
                    <w:t>Zainteresirani učenici, Boris Levar, prof.</w:t>
                  </w:r>
                </w:p>
              </w:tc>
            </w:tr>
            <w:tr w:rsidR="00FD3135" w:rsidRPr="00AF26CE" w:rsidTr="00664639">
              <w:tc>
                <w:tcPr>
                  <w:tcW w:w="11329" w:type="dxa"/>
                </w:tcPr>
                <w:p w:rsidR="00FD3135" w:rsidRPr="00AF26CE" w:rsidRDefault="00FD3135" w:rsidP="00AB28C6">
                  <w:pPr>
                    <w:framePr w:hSpace="180" w:wrap="around" w:vAnchor="text" w:hAnchor="margin" w:y="33"/>
                  </w:pPr>
                  <w:r w:rsidRPr="00AF26CE">
                    <w:t>Aktivno sudjelovanje u aktivnosti, razvijanje psihomotoričkih sposobnosti</w:t>
                  </w:r>
                </w:p>
                <w:p w:rsidR="00FD3135" w:rsidRPr="00AF26CE" w:rsidRDefault="00FD3135" w:rsidP="00AB28C6">
                  <w:pPr>
                    <w:framePr w:hSpace="180" w:wrap="around" w:vAnchor="text" w:hAnchor="margin" w:y="33"/>
                  </w:pPr>
                </w:p>
              </w:tc>
            </w:tr>
            <w:tr w:rsidR="00FD3135" w:rsidRPr="00AF26CE" w:rsidTr="00664639">
              <w:tc>
                <w:tcPr>
                  <w:tcW w:w="11329" w:type="dxa"/>
                </w:tcPr>
                <w:p w:rsidR="00FD3135" w:rsidRPr="00AF26CE" w:rsidRDefault="00FD3135" w:rsidP="00AB28C6">
                  <w:pPr>
                    <w:framePr w:hSpace="180" w:wrap="around" w:vAnchor="text" w:hAnchor="margin" w:y="33"/>
                  </w:pPr>
                  <w:r w:rsidRPr="00AF26CE">
                    <w:t>Objašnjavanje, demonstriranje, upućivanje, savjetovanje, koordiniranje</w:t>
                  </w:r>
                </w:p>
                <w:p w:rsidR="00FD3135" w:rsidRPr="00AF26CE" w:rsidRDefault="00FD3135" w:rsidP="00AB28C6">
                  <w:pPr>
                    <w:framePr w:hSpace="180" w:wrap="around" w:vAnchor="text" w:hAnchor="margin" w:y="33"/>
                  </w:pPr>
                </w:p>
                <w:p w:rsidR="00FD3135" w:rsidRPr="00AF26CE" w:rsidRDefault="00FD3135" w:rsidP="00AB28C6">
                  <w:pPr>
                    <w:framePr w:hSpace="180" w:wrap="around" w:vAnchor="text" w:hAnchor="margin" w:y="33"/>
                  </w:pPr>
                </w:p>
              </w:tc>
            </w:tr>
            <w:tr w:rsidR="00FD3135" w:rsidRPr="00AF26CE" w:rsidTr="00664639">
              <w:tc>
                <w:tcPr>
                  <w:tcW w:w="11329" w:type="dxa"/>
                </w:tcPr>
                <w:p w:rsidR="00FD3135" w:rsidRPr="00AF26CE" w:rsidRDefault="00FD3135" w:rsidP="00AB28C6">
                  <w:pPr>
                    <w:framePr w:hSpace="180" w:wrap="around" w:vAnchor="text" w:hAnchor="margin" w:y="33"/>
                  </w:pPr>
                  <w:r w:rsidRPr="00AF26CE">
                    <w:t>U dva termina (jesen i proljeće), okolica Delnica</w:t>
                  </w:r>
                </w:p>
              </w:tc>
            </w:tr>
          </w:tbl>
          <w:p w:rsidR="00FD3135" w:rsidRPr="00AF26CE" w:rsidRDefault="00FD3135" w:rsidP="00664639"/>
        </w:tc>
      </w:tr>
      <w:tr w:rsidR="00FD3135" w:rsidRPr="00AF26CE" w:rsidTr="00664639">
        <w:tc>
          <w:tcPr>
            <w:tcW w:w="3129" w:type="dxa"/>
            <w:gridSpan w:val="2"/>
          </w:tcPr>
          <w:p w:rsidR="00FD3135" w:rsidRPr="00AF26CE" w:rsidRDefault="00FD3135" w:rsidP="00664639">
            <w:r w:rsidRPr="00AF26CE">
              <w:t>Potrebni resursi:</w:t>
            </w:r>
          </w:p>
        </w:tc>
        <w:tc>
          <w:tcPr>
            <w:tcW w:w="11091" w:type="dxa"/>
          </w:tcPr>
          <w:p w:rsidR="00FD3135" w:rsidRPr="00AF26CE" w:rsidRDefault="00FD3135" w:rsidP="00664639"/>
          <w:p w:rsidR="00FD3135" w:rsidRPr="00AF26CE" w:rsidRDefault="00FD3135" w:rsidP="00664639">
            <w:r w:rsidRPr="00AF26CE">
              <w:lastRenderedPageBreak/>
              <w:t>Učenici, oprema potrebna za odvijanje aktivnosti (bicikl, oprema, pribor za prvu pomoć ....)</w:t>
            </w:r>
          </w:p>
        </w:tc>
      </w:tr>
      <w:tr w:rsidR="00FD3135" w:rsidRPr="00AF26CE" w:rsidTr="00664639">
        <w:tc>
          <w:tcPr>
            <w:tcW w:w="3129" w:type="dxa"/>
            <w:gridSpan w:val="2"/>
          </w:tcPr>
          <w:p w:rsidR="00FD3135" w:rsidRPr="00AF26CE" w:rsidRDefault="00FD3135" w:rsidP="00664639">
            <w:r w:rsidRPr="00AF26CE">
              <w:lastRenderedPageBreak/>
              <w:t>Moguće teškoće:</w:t>
            </w:r>
          </w:p>
        </w:tc>
        <w:tc>
          <w:tcPr>
            <w:tcW w:w="11091" w:type="dxa"/>
          </w:tcPr>
          <w:p w:rsidR="00FD3135" w:rsidRPr="00AF26CE" w:rsidRDefault="00FD3135" w:rsidP="00664639">
            <w:r w:rsidRPr="00AF26CE">
              <w:t>Loše vrijeme, bolest učenika</w:t>
            </w:r>
          </w:p>
        </w:tc>
      </w:tr>
      <w:tr w:rsidR="00FD3135" w:rsidRPr="00AF26CE" w:rsidTr="00664639">
        <w:tc>
          <w:tcPr>
            <w:tcW w:w="3129" w:type="dxa"/>
            <w:gridSpan w:val="2"/>
          </w:tcPr>
          <w:p w:rsidR="00FD3135" w:rsidRPr="00AF26CE" w:rsidRDefault="00FD3135" w:rsidP="00664639">
            <w:r w:rsidRPr="00AF26CE">
              <w:t>Način praćenja i provjere ishoda/postignuća:</w:t>
            </w:r>
          </w:p>
        </w:tc>
        <w:tc>
          <w:tcPr>
            <w:tcW w:w="11091" w:type="dxa"/>
          </w:tcPr>
          <w:p w:rsidR="00FD3135" w:rsidRPr="00AF26CE" w:rsidRDefault="00FD3135" w:rsidP="00664639">
            <w:r w:rsidRPr="00AF26CE">
              <w:t>Ma temelju uspjeha ekipe sukladno bodovanju. Iz čega proizlaze nagrade za prva tri osvojena mjesta.</w:t>
            </w:r>
          </w:p>
        </w:tc>
      </w:tr>
      <w:tr w:rsidR="00FD3135" w:rsidRPr="00AF26CE" w:rsidTr="00664639">
        <w:tc>
          <w:tcPr>
            <w:tcW w:w="3129" w:type="dxa"/>
            <w:gridSpan w:val="2"/>
          </w:tcPr>
          <w:p w:rsidR="00FD3135" w:rsidRPr="00AF26CE" w:rsidRDefault="00FD3135" w:rsidP="00664639">
            <w:r w:rsidRPr="00AF26CE">
              <w:t>Okvirni troškovnik:</w:t>
            </w:r>
          </w:p>
        </w:tc>
        <w:tc>
          <w:tcPr>
            <w:tcW w:w="11091" w:type="dxa"/>
          </w:tcPr>
          <w:p w:rsidR="00FD3135" w:rsidRPr="00AF26CE" w:rsidRDefault="00FD3135" w:rsidP="00664639">
            <w:r w:rsidRPr="00AF26CE">
              <w:t>1000,00 kn</w:t>
            </w:r>
          </w:p>
        </w:tc>
      </w:tr>
      <w:tr w:rsidR="00FD3135" w:rsidRPr="00AF26CE" w:rsidTr="00664639">
        <w:tc>
          <w:tcPr>
            <w:tcW w:w="3129" w:type="dxa"/>
            <w:gridSpan w:val="2"/>
          </w:tcPr>
          <w:p w:rsidR="00FD3135" w:rsidRPr="00AF26CE" w:rsidRDefault="00FD3135" w:rsidP="00664639">
            <w:r w:rsidRPr="00AF26CE">
              <w:t>Odgovorne osobe:</w:t>
            </w:r>
          </w:p>
        </w:tc>
        <w:tc>
          <w:tcPr>
            <w:tcW w:w="11091" w:type="dxa"/>
          </w:tcPr>
          <w:p w:rsidR="00FD3135" w:rsidRPr="00AF26CE" w:rsidRDefault="00FD3135" w:rsidP="00664639">
            <w:r w:rsidRPr="00AF26CE">
              <w:t>Boris Levar, prof. i nastavnici</w:t>
            </w:r>
          </w:p>
        </w:tc>
      </w:tr>
    </w:tbl>
    <w:p w:rsidR="00744E3E" w:rsidRDefault="00744E3E" w:rsidP="00AF1AED"/>
    <w:p w:rsidR="00AF26CE" w:rsidRDefault="00AF26CE" w:rsidP="00AF1AED"/>
    <w:p w:rsidR="00744E3E" w:rsidRDefault="00744E3E" w:rsidP="00744E3E">
      <w:r>
        <w:t>Kurikulumsko područje: Prirodoslovlje</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957"/>
      </w:tblGrid>
      <w:tr w:rsidR="00744E3E" w:rsidRPr="00AF26CE" w:rsidTr="003D73F6">
        <w:tc>
          <w:tcPr>
            <w:tcW w:w="3129" w:type="dxa"/>
            <w:gridSpan w:val="2"/>
          </w:tcPr>
          <w:p w:rsidR="00744E3E" w:rsidRPr="00AF26CE" w:rsidRDefault="00744E3E" w:rsidP="003D73F6">
            <w:r w:rsidRPr="00AF26CE">
              <w:t>Ciklus (razred):</w:t>
            </w:r>
          </w:p>
        </w:tc>
        <w:tc>
          <w:tcPr>
            <w:tcW w:w="11091" w:type="dxa"/>
          </w:tcPr>
          <w:p w:rsidR="00744E3E" w:rsidRPr="00AF26CE" w:rsidRDefault="00744E3E" w:rsidP="003D73F6">
            <w:r w:rsidRPr="00AF26CE">
              <w:t>Svi razredi</w:t>
            </w:r>
          </w:p>
        </w:tc>
      </w:tr>
      <w:tr w:rsidR="00744E3E" w:rsidRPr="00AF26CE" w:rsidTr="003D73F6">
        <w:tc>
          <w:tcPr>
            <w:tcW w:w="3129" w:type="dxa"/>
            <w:gridSpan w:val="2"/>
          </w:tcPr>
          <w:p w:rsidR="00744E3E" w:rsidRPr="00AF26CE" w:rsidRDefault="00744E3E" w:rsidP="003D73F6">
            <w:r w:rsidRPr="00AF26CE">
              <w:t>Cilj:</w:t>
            </w:r>
          </w:p>
        </w:tc>
        <w:tc>
          <w:tcPr>
            <w:tcW w:w="11091" w:type="dxa"/>
          </w:tcPr>
          <w:p w:rsidR="00744E3E" w:rsidRPr="00AF26CE" w:rsidRDefault="00744E3E" w:rsidP="003D73F6">
            <w:r w:rsidRPr="00AF26CE">
              <w:t>Obilježavanje europskog tjedna programiranja</w:t>
            </w:r>
          </w:p>
        </w:tc>
      </w:tr>
      <w:tr w:rsidR="00744E3E" w:rsidRPr="00AF26CE" w:rsidTr="003D73F6">
        <w:tc>
          <w:tcPr>
            <w:tcW w:w="3129" w:type="dxa"/>
            <w:gridSpan w:val="2"/>
          </w:tcPr>
          <w:p w:rsidR="00744E3E" w:rsidRPr="00AF26CE" w:rsidRDefault="00744E3E" w:rsidP="003D73F6">
            <w:r w:rsidRPr="00AF26CE">
              <w:t>Obrazloženje cilja (povezan s potrebama, interesima učenika i vrijednostima ŠK):</w:t>
            </w:r>
          </w:p>
        </w:tc>
        <w:tc>
          <w:tcPr>
            <w:tcW w:w="11091" w:type="dxa"/>
          </w:tcPr>
          <w:p w:rsidR="00744E3E" w:rsidRPr="00AF26CE" w:rsidRDefault="00CA670B" w:rsidP="003D73F6">
            <w:r>
              <w:t>Ukazati na važnost i</w:t>
            </w:r>
            <w:r w:rsidR="00744E3E" w:rsidRPr="00AF26CE">
              <w:t xml:space="preserve"> značaj programiranja u stvaranju računalnih aplikacija i rješavanja problema  u realnom okruženju</w:t>
            </w:r>
            <w:r>
              <w:t xml:space="preserve">, </w:t>
            </w:r>
          </w:p>
        </w:tc>
      </w:tr>
      <w:tr w:rsidR="00744E3E" w:rsidRPr="00AF26CE" w:rsidTr="003D73F6">
        <w:tc>
          <w:tcPr>
            <w:tcW w:w="3129" w:type="dxa"/>
            <w:gridSpan w:val="2"/>
          </w:tcPr>
          <w:p w:rsidR="00744E3E" w:rsidRPr="00AF26CE" w:rsidRDefault="00744E3E" w:rsidP="003D73F6">
            <w:r w:rsidRPr="00AF26CE">
              <w:t>Namjena:</w:t>
            </w:r>
          </w:p>
        </w:tc>
        <w:tc>
          <w:tcPr>
            <w:tcW w:w="11091" w:type="dxa"/>
          </w:tcPr>
          <w:p w:rsidR="00744E3E" w:rsidRPr="00AF26CE" w:rsidRDefault="00744E3E" w:rsidP="003D73F6">
            <w:r w:rsidRPr="00AF26CE">
              <w:t>Pojednostaviti i približiti učenicima mogućnosti programiranja kroz radionice, igru i prezentacije</w:t>
            </w:r>
          </w:p>
        </w:tc>
      </w:tr>
      <w:tr w:rsidR="00744E3E" w:rsidRPr="00AF26CE" w:rsidTr="003D73F6">
        <w:tc>
          <w:tcPr>
            <w:tcW w:w="3129" w:type="dxa"/>
            <w:gridSpan w:val="2"/>
          </w:tcPr>
          <w:p w:rsidR="00744E3E" w:rsidRPr="00AF26CE" w:rsidRDefault="00744E3E" w:rsidP="003D73F6">
            <w:r w:rsidRPr="00AF26CE">
              <w:t>Očekivani ishodi/postignuća:</w:t>
            </w:r>
          </w:p>
        </w:tc>
        <w:tc>
          <w:tcPr>
            <w:tcW w:w="11091" w:type="dxa"/>
          </w:tcPr>
          <w:p w:rsidR="00CA670B" w:rsidRDefault="00CA670B" w:rsidP="00CA670B">
            <w:pPr>
              <w:spacing w:after="200" w:line="276" w:lineRule="auto"/>
              <w:contextualSpacing/>
              <w:rPr>
                <w:rFonts w:asciiTheme="minorHAnsi" w:eastAsiaTheme="minorHAnsi" w:hAnsiTheme="minorHAnsi" w:cstheme="minorBidi"/>
                <w:sz w:val="22"/>
                <w:szCs w:val="22"/>
                <w:lang w:val="en-US"/>
              </w:rPr>
            </w:pPr>
            <w:r w:rsidRPr="00CA670B">
              <w:rPr>
                <w:rFonts w:asciiTheme="minorHAnsi" w:eastAsiaTheme="minorHAnsi" w:hAnsiTheme="minorHAnsi" w:cstheme="minorBidi"/>
                <w:sz w:val="22"/>
                <w:szCs w:val="22"/>
                <w:lang w:val="en-US"/>
              </w:rPr>
              <w:t>Prezentirati  stečena znanja u području programiranja</w:t>
            </w:r>
          </w:p>
          <w:p w:rsidR="00CA670B" w:rsidRPr="00CA670B" w:rsidRDefault="00CA670B" w:rsidP="00CA670B">
            <w:pPr>
              <w:spacing w:after="200" w:line="276" w:lineRule="auto"/>
              <w:contextualSpacing/>
              <w:rPr>
                <w:rFonts w:asciiTheme="minorHAnsi" w:eastAsiaTheme="minorHAnsi" w:hAnsiTheme="minorHAnsi" w:cstheme="minorBidi"/>
                <w:sz w:val="22"/>
                <w:szCs w:val="22"/>
                <w:lang w:val="en-US"/>
              </w:rPr>
            </w:pPr>
            <w:r w:rsidRPr="00CA670B">
              <w:rPr>
                <w:rFonts w:asciiTheme="minorHAnsi" w:eastAsiaTheme="minorHAnsi" w:hAnsiTheme="minorHAnsi" w:cstheme="minorBidi"/>
                <w:sz w:val="22"/>
                <w:szCs w:val="22"/>
                <w:lang w:val="en-US"/>
              </w:rPr>
              <w:t>Navesti karakteristike pojedinih programskih jezika</w:t>
            </w:r>
          </w:p>
          <w:p w:rsidR="00744E3E" w:rsidRPr="00AF26CE" w:rsidRDefault="00CA670B" w:rsidP="00CA670B">
            <w:r w:rsidRPr="00CA670B">
              <w:rPr>
                <w:rFonts w:asciiTheme="minorHAnsi" w:eastAsiaTheme="minorHAnsi" w:hAnsiTheme="minorHAnsi" w:cstheme="minorBidi"/>
                <w:sz w:val="22"/>
                <w:szCs w:val="22"/>
                <w:lang w:val="en-US"/>
              </w:rPr>
              <w:t>Primjeniti osnovne algoritamske strukture</w:t>
            </w:r>
          </w:p>
        </w:tc>
      </w:tr>
      <w:tr w:rsidR="00744E3E" w:rsidRPr="00AF26CE" w:rsidTr="003D73F6">
        <w:tc>
          <w:tcPr>
            <w:tcW w:w="1166" w:type="dxa"/>
          </w:tcPr>
          <w:p w:rsidR="00744E3E" w:rsidRPr="00AF26CE" w:rsidRDefault="00744E3E" w:rsidP="003D73F6">
            <w:r w:rsidRPr="00AF26CE">
              <w:t xml:space="preserve">    Način realizacije:     </w:t>
            </w:r>
          </w:p>
        </w:tc>
        <w:tc>
          <w:tcPr>
            <w:tcW w:w="1963" w:type="dxa"/>
          </w:tcPr>
          <w:tbl>
            <w:tblPr>
              <w:tblStyle w:val="Reetkatablice"/>
              <w:tblW w:w="0" w:type="auto"/>
              <w:tblLook w:val="04A0" w:firstRow="1" w:lastRow="0" w:firstColumn="1" w:lastColumn="0" w:noHBand="0" w:noVBand="1"/>
            </w:tblPr>
            <w:tblGrid>
              <w:gridCol w:w="1546"/>
            </w:tblGrid>
            <w:tr w:rsidR="00744E3E" w:rsidRPr="00AF26CE" w:rsidTr="003D73F6">
              <w:tc>
                <w:tcPr>
                  <w:tcW w:w="1903" w:type="dxa"/>
                </w:tcPr>
                <w:p w:rsidR="00744E3E" w:rsidRPr="00AF26CE" w:rsidRDefault="00744E3E" w:rsidP="00AB28C6">
                  <w:pPr>
                    <w:framePr w:hSpace="180" w:wrap="around" w:vAnchor="text" w:hAnchor="margin" w:y="33"/>
                  </w:pPr>
                  <w:r w:rsidRPr="00AF26CE">
                    <w:t>Oblik:</w:t>
                  </w:r>
                </w:p>
                <w:p w:rsidR="00744E3E" w:rsidRPr="00AF26CE" w:rsidRDefault="00744E3E" w:rsidP="00AB28C6">
                  <w:pPr>
                    <w:framePr w:hSpace="180" w:wrap="around" w:vAnchor="text" w:hAnchor="margin" w:y="33"/>
                  </w:pPr>
                </w:p>
              </w:tc>
            </w:tr>
            <w:tr w:rsidR="00744E3E" w:rsidRPr="00AF26CE" w:rsidTr="003D73F6">
              <w:tc>
                <w:tcPr>
                  <w:tcW w:w="1903" w:type="dxa"/>
                </w:tcPr>
                <w:p w:rsidR="00744E3E" w:rsidRPr="00AF26CE" w:rsidRDefault="00744E3E" w:rsidP="00AB28C6">
                  <w:pPr>
                    <w:framePr w:hSpace="180" w:wrap="around" w:vAnchor="text" w:hAnchor="margin" w:y="33"/>
                  </w:pPr>
                  <w:r w:rsidRPr="00AF26CE">
                    <w:t>Sudionici:</w:t>
                  </w:r>
                </w:p>
              </w:tc>
            </w:tr>
            <w:tr w:rsidR="00744E3E" w:rsidRPr="00AF26CE" w:rsidTr="003D73F6">
              <w:tc>
                <w:tcPr>
                  <w:tcW w:w="1903" w:type="dxa"/>
                </w:tcPr>
                <w:p w:rsidR="00744E3E" w:rsidRDefault="00744E3E" w:rsidP="00AB28C6">
                  <w:pPr>
                    <w:framePr w:hSpace="180" w:wrap="around" w:vAnchor="text" w:hAnchor="margin" w:y="33"/>
                  </w:pPr>
                  <w:r w:rsidRPr="00AF26CE">
                    <w:t>Način učenja (što rade učenici):</w:t>
                  </w:r>
                </w:p>
                <w:p w:rsidR="00AF26CE" w:rsidRPr="00AF26CE" w:rsidRDefault="00AF26CE" w:rsidP="00AB28C6">
                  <w:pPr>
                    <w:framePr w:hSpace="180" w:wrap="around" w:vAnchor="text" w:hAnchor="margin" w:y="33"/>
                  </w:pPr>
                </w:p>
              </w:tc>
            </w:tr>
            <w:tr w:rsidR="00744E3E" w:rsidRPr="00AF26CE" w:rsidTr="003D73F6">
              <w:tc>
                <w:tcPr>
                  <w:tcW w:w="1903" w:type="dxa"/>
                </w:tcPr>
                <w:p w:rsidR="00744E3E" w:rsidRPr="00AF26CE" w:rsidRDefault="00744E3E" w:rsidP="00AB28C6">
                  <w:pPr>
                    <w:framePr w:hSpace="180" w:wrap="around" w:vAnchor="text" w:hAnchor="margin" w:y="33"/>
                  </w:pPr>
                  <w:r w:rsidRPr="00AF26CE">
                    <w:t>Metode poučavanja (što rade učitelji):</w:t>
                  </w:r>
                </w:p>
              </w:tc>
            </w:tr>
            <w:tr w:rsidR="00744E3E" w:rsidRPr="00AF26CE" w:rsidTr="003D73F6">
              <w:tc>
                <w:tcPr>
                  <w:tcW w:w="1903" w:type="dxa"/>
                </w:tcPr>
                <w:p w:rsidR="00744E3E" w:rsidRPr="00AF26CE" w:rsidRDefault="00744E3E" w:rsidP="00AB28C6">
                  <w:pPr>
                    <w:framePr w:hSpace="180" w:wrap="around" w:vAnchor="text" w:hAnchor="margin" w:y="33"/>
                  </w:pPr>
                  <w:r w:rsidRPr="00AF26CE">
                    <w:t>Trajanje izvedbe:</w:t>
                  </w:r>
                </w:p>
              </w:tc>
            </w:tr>
          </w:tbl>
          <w:p w:rsidR="00744E3E" w:rsidRPr="00AF26CE" w:rsidRDefault="00744E3E" w:rsidP="003D73F6"/>
        </w:tc>
        <w:tc>
          <w:tcPr>
            <w:tcW w:w="11091" w:type="dxa"/>
          </w:tcPr>
          <w:tbl>
            <w:tblPr>
              <w:tblStyle w:val="Reetkatablice"/>
              <w:tblW w:w="0" w:type="auto"/>
              <w:tblLook w:val="04A0" w:firstRow="1" w:lastRow="0" w:firstColumn="1" w:lastColumn="0" w:noHBand="0" w:noVBand="1"/>
            </w:tblPr>
            <w:tblGrid>
              <w:gridCol w:w="6731"/>
            </w:tblGrid>
            <w:tr w:rsidR="00744E3E" w:rsidRPr="00AF26CE" w:rsidTr="003D73F6">
              <w:tc>
                <w:tcPr>
                  <w:tcW w:w="10865" w:type="dxa"/>
                </w:tcPr>
                <w:p w:rsidR="00744E3E" w:rsidRPr="00AF26CE" w:rsidRDefault="00744E3E" w:rsidP="00AB28C6">
                  <w:pPr>
                    <w:framePr w:hSpace="180" w:wrap="around" w:vAnchor="text" w:hAnchor="margin" w:y="33"/>
                  </w:pPr>
                  <w:r w:rsidRPr="00AF26CE">
                    <w:t>Prezentacija plakata na temu programiranja u predvorju  škole, natjecanje u rješavanju križaljki, kviz znanja, radionice programiranja</w:t>
                  </w:r>
                </w:p>
              </w:tc>
            </w:tr>
            <w:tr w:rsidR="00744E3E" w:rsidRPr="00AF26CE" w:rsidTr="003D73F6">
              <w:tc>
                <w:tcPr>
                  <w:tcW w:w="10865" w:type="dxa"/>
                </w:tcPr>
                <w:p w:rsidR="00744E3E" w:rsidRPr="00AF26CE" w:rsidRDefault="00744E3E" w:rsidP="00AB28C6">
                  <w:pPr>
                    <w:framePr w:hSpace="180" w:wrap="around" w:vAnchor="text" w:hAnchor="margin" w:y="33"/>
                  </w:pPr>
                  <w:r w:rsidRPr="00AF26CE">
                    <w:t>Svi zainteresirani</w:t>
                  </w:r>
                </w:p>
              </w:tc>
            </w:tr>
            <w:tr w:rsidR="00744E3E" w:rsidRPr="00AF26CE" w:rsidTr="003D73F6">
              <w:tc>
                <w:tcPr>
                  <w:tcW w:w="10865" w:type="dxa"/>
                </w:tcPr>
                <w:p w:rsidR="00744E3E" w:rsidRPr="00AF26CE" w:rsidRDefault="00744E3E" w:rsidP="00AB28C6">
                  <w:pPr>
                    <w:framePr w:hSpace="180" w:wrap="around" w:vAnchor="text" w:hAnchor="margin" w:y="33"/>
                  </w:pPr>
                  <w:r w:rsidRPr="00AF26CE">
                    <w:t>Izrada mentalnih mapa, izrada križaljki  i  kvizova na temu programiranja koristeći  odgovarajuće web alate, izrada prezentacija i plakata</w:t>
                  </w:r>
                </w:p>
              </w:tc>
            </w:tr>
            <w:tr w:rsidR="00744E3E" w:rsidRPr="00AF26CE" w:rsidTr="003D73F6">
              <w:tc>
                <w:tcPr>
                  <w:tcW w:w="10865" w:type="dxa"/>
                </w:tcPr>
                <w:p w:rsidR="00744E3E" w:rsidRPr="00AF26CE" w:rsidRDefault="00744E3E" w:rsidP="00AB28C6">
                  <w:pPr>
                    <w:framePr w:hSpace="180" w:wrap="around" w:vAnchor="text" w:hAnchor="margin" w:y="33"/>
                  </w:pPr>
                  <w:r w:rsidRPr="00AF26CE">
                    <w:t>Grupni rad</w:t>
                  </w:r>
                </w:p>
                <w:p w:rsidR="00744E3E" w:rsidRPr="00AF26CE" w:rsidRDefault="00744E3E" w:rsidP="00AB28C6">
                  <w:pPr>
                    <w:framePr w:hSpace="180" w:wrap="around" w:vAnchor="text" w:hAnchor="margin" w:y="33"/>
                  </w:pPr>
                </w:p>
                <w:p w:rsidR="00744E3E" w:rsidRDefault="00744E3E" w:rsidP="00AB28C6">
                  <w:pPr>
                    <w:framePr w:hSpace="180" w:wrap="around" w:vAnchor="text" w:hAnchor="margin" w:y="33"/>
                  </w:pPr>
                </w:p>
                <w:p w:rsidR="00AF26CE" w:rsidRPr="00AF26CE" w:rsidRDefault="00AF26CE" w:rsidP="00AB28C6">
                  <w:pPr>
                    <w:framePr w:hSpace="180" w:wrap="around" w:vAnchor="text" w:hAnchor="margin" w:y="33"/>
                  </w:pPr>
                </w:p>
              </w:tc>
            </w:tr>
            <w:tr w:rsidR="00744E3E" w:rsidRPr="00AF26CE" w:rsidTr="003D73F6">
              <w:tc>
                <w:tcPr>
                  <w:tcW w:w="10865" w:type="dxa"/>
                </w:tcPr>
                <w:p w:rsidR="00744E3E" w:rsidRDefault="00CE7408" w:rsidP="00AB28C6">
                  <w:pPr>
                    <w:framePr w:hSpace="180" w:wrap="around" w:vAnchor="text" w:hAnchor="margin" w:y="33"/>
                  </w:pPr>
                  <w:r>
                    <w:t>7.-22. l</w:t>
                  </w:r>
                  <w:r w:rsidR="00CA670B">
                    <w:t>istopad</w:t>
                  </w:r>
                  <w:r>
                    <w:t>a</w:t>
                  </w:r>
                  <w:r w:rsidR="00CA670B">
                    <w:t xml:space="preserve"> 2017.</w:t>
                  </w:r>
                </w:p>
                <w:p w:rsidR="00CA670B" w:rsidRPr="00AF26CE" w:rsidRDefault="00CA670B" w:rsidP="00AB28C6">
                  <w:pPr>
                    <w:framePr w:hSpace="180" w:wrap="around" w:vAnchor="text" w:hAnchor="margin" w:y="33"/>
                  </w:pPr>
                </w:p>
              </w:tc>
            </w:tr>
          </w:tbl>
          <w:p w:rsidR="00744E3E" w:rsidRPr="00AF26CE" w:rsidRDefault="00744E3E" w:rsidP="003D73F6"/>
        </w:tc>
      </w:tr>
      <w:tr w:rsidR="00744E3E" w:rsidRPr="00AF26CE" w:rsidTr="003D73F6">
        <w:tc>
          <w:tcPr>
            <w:tcW w:w="3129" w:type="dxa"/>
            <w:gridSpan w:val="2"/>
          </w:tcPr>
          <w:p w:rsidR="00744E3E" w:rsidRPr="00AF26CE" w:rsidRDefault="00744E3E" w:rsidP="003D73F6">
            <w:r w:rsidRPr="00AF26CE">
              <w:t>Potrebni resursi:</w:t>
            </w:r>
          </w:p>
        </w:tc>
        <w:tc>
          <w:tcPr>
            <w:tcW w:w="11091" w:type="dxa"/>
          </w:tcPr>
          <w:p w:rsidR="00744E3E" w:rsidRPr="00AF26CE" w:rsidRDefault="00744E3E" w:rsidP="003D73F6">
            <w:r w:rsidRPr="00AF26CE">
              <w:t>Računalo, pisač, plakati, pisaći pribor, fotografski aparat, web alati</w:t>
            </w:r>
          </w:p>
        </w:tc>
      </w:tr>
      <w:tr w:rsidR="00744E3E" w:rsidRPr="00AF26CE" w:rsidTr="003D73F6">
        <w:tc>
          <w:tcPr>
            <w:tcW w:w="3129" w:type="dxa"/>
            <w:gridSpan w:val="2"/>
          </w:tcPr>
          <w:p w:rsidR="00744E3E" w:rsidRPr="00AF26CE" w:rsidRDefault="00744E3E" w:rsidP="003D73F6">
            <w:r w:rsidRPr="00AF26CE">
              <w:t>Moguće teškoće:</w:t>
            </w:r>
          </w:p>
        </w:tc>
        <w:tc>
          <w:tcPr>
            <w:tcW w:w="11091" w:type="dxa"/>
          </w:tcPr>
          <w:p w:rsidR="00744E3E" w:rsidRPr="00AF26CE" w:rsidRDefault="00744E3E" w:rsidP="003D73F6">
            <w:r w:rsidRPr="00AF26CE">
              <w:t>Nedostatak potrebnih resursa</w:t>
            </w:r>
          </w:p>
        </w:tc>
      </w:tr>
      <w:tr w:rsidR="00744E3E" w:rsidRPr="00AF26CE" w:rsidTr="003D73F6">
        <w:tc>
          <w:tcPr>
            <w:tcW w:w="3129" w:type="dxa"/>
            <w:gridSpan w:val="2"/>
          </w:tcPr>
          <w:p w:rsidR="00744E3E" w:rsidRPr="00AF26CE" w:rsidRDefault="00744E3E" w:rsidP="003D73F6">
            <w:r w:rsidRPr="00AF26CE">
              <w:t>Način praćenja i provjere ishoda/postignuća:</w:t>
            </w:r>
          </w:p>
        </w:tc>
        <w:tc>
          <w:tcPr>
            <w:tcW w:w="11091" w:type="dxa"/>
          </w:tcPr>
          <w:p w:rsidR="00744E3E" w:rsidRPr="00AF26CE" w:rsidRDefault="00744E3E" w:rsidP="003D73F6">
            <w:r w:rsidRPr="00AF26CE">
              <w:t>Rezultati natjecanja, odabir najljepšeg plakata ili mentalne mape, evaluacija aktivnosti vezanih za obilježavanje europskog tjedna programiranja</w:t>
            </w:r>
          </w:p>
        </w:tc>
      </w:tr>
      <w:tr w:rsidR="00744E3E" w:rsidRPr="00AF26CE" w:rsidTr="003D73F6">
        <w:tc>
          <w:tcPr>
            <w:tcW w:w="3129" w:type="dxa"/>
            <w:gridSpan w:val="2"/>
          </w:tcPr>
          <w:p w:rsidR="00744E3E" w:rsidRPr="00AF26CE" w:rsidRDefault="00744E3E" w:rsidP="003D73F6">
            <w:r w:rsidRPr="00AF26CE">
              <w:t>Okvirni troškovnik:</w:t>
            </w:r>
          </w:p>
        </w:tc>
        <w:tc>
          <w:tcPr>
            <w:tcW w:w="11091" w:type="dxa"/>
          </w:tcPr>
          <w:p w:rsidR="00744E3E" w:rsidRPr="00AF26CE" w:rsidRDefault="00744E3E" w:rsidP="003D73F6">
            <w:r w:rsidRPr="00AF26CE">
              <w:t>200 kuna</w:t>
            </w:r>
          </w:p>
        </w:tc>
      </w:tr>
      <w:tr w:rsidR="00744E3E" w:rsidRPr="00AF26CE" w:rsidTr="003D73F6">
        <w:tc>
          <w:tcPr>
            <w:tcW w:w="3129" w:type="dxa"/>
            <w:gridSpan w:val="2"/>
          </w:tcPr>
          <w:p w:rsidR="00744E3E" w:rsidRPr="00AF26CE" w:rsidRDefault="00744E3E" w:rsidP="003D73F6">
            <w:r w:rsidRPr="00AF26CE">
              <w:t>Odgovorne osobe:</w:t>
            </w:r>
          </w:p>
        </w:tc>
        <w:tc>
          <w:tcPr>
            <w:tcW w:w="11091" w:type="dxa"/>
          </w:tcPr>
          <w:p w:rsidR="00744E3E" w:rsidRPr="00AF26CE" w:rsidRDefault="00744E3E" w:rsidP="003D73F6">
            <w:r w:rsidRPr="00AF26CE">
              <w:t>Ljubica Volarić, Davor Pleše, Valerija Brelih, Br</w:t>
            </w:r>
            <w:r w:rsidR="00CA670B">
              <w:t>anka Mihajlović</w:t>
            </w:r>
          </w:p>
        </w:tc>
      </w:tr>
    </w:tbl>
    <w:p w:rsidR="00770715" w:rsidRDefault="00770715"/>
    <w:p w:rsidR="005C264E" w:rsidRDefault="005C264E"/>
    <w:p w:rsidR="00CE7408" w:rsidRDefault="00CE7408" w:rsidP="00CE7408">
      <w:r>
        <w:t>Kurikulumsko područje: Prirodoslovlje</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6"/>
        <w:gridCol w:w="6953"/>
      </w:tblGrid>
      <w:tr w:rsidR="00CE7408" w:rsidTr="00CE7408">
        <w:tc>
          <w:tcPr>
            <w:tcW w:w="3129" w:type="dxa"/>
            <w:gridSpan w:val="2"/>
          </w:tcPr>
          <w:p w:rsidR="00CE7408" w:rsidRDefault="00CE7408" w:rsidP="00CE7408">
            <w:r>
              <w:t>Ciklus (razred):</w:t>
            </w:r>
          </w:p>
        </w:tc>
        <w:tc>
          <w:tcPr>
            <w:tcW w:w="11091" w:type="dxa"/>
          </w:tcPr>
          <w:p w:rsidR="00CE7408" w:rsidRDefault="00CE7408" w:rsidP="00CE7408">
            <w:r>
              <w:t>3. razredi</w:t>
            </w:r>
          </w:p>
        </w:tc>
      </w:tr>
      <w:tr w:rsidR="00CE7408" w:rsidTr="00CE7408">
        <w:tc>
          <w:tcPr>
            <w:tcW w:w="3129" w:type="dxa"/>
            <w:gridSpan w:val="2"/>
          </w:tcPr>
          <w:p w:rsidR="00CE7408" w:rsidRDefault="00CE7408" w:rsidP="00CE7408">
            <w:r>
              <w:t>Cilj:</w:t>
            </w:r>
          </w:p>
        </w:tc>
        <w:tc>
          <w:tcPr>
            <w:tcW w:w="11091" w:type="dxa"/>
          </w:tcPr>
          <w:p w:rsidR="00CE7408" w:rsidRDefault="00CE7408" w:rsidP="00CE7408"/>
          <w:p w:rsidR="00CE7408" w:rsidRDefault="00CE7408" w:rsidP="00CE7408">
            <w:r>
              <w:t>Natjecanje učenika „Tetragon“</w:t>
            </w:r>
          </w:p>
          <w:p w:rsidR="00CE7408" w:rsidRDefault="00CE7408" w:rsidP="00CE7408"/>
        </w:tc>
      </w:tr>
      <w:tr w:rsidR="00CE7408" w:rsidTr="00CE7408">
        <w:tc>
          <w:tcPr>
            <w:tcW w:w="3129" w:type="dxa"/>
            <w:gridSpan w:val="2"/>
          </w:tcPr>
          <w:p w:rsidR="00CE7408" w:rsidRDefault="00CE7408" w:rsidP="00CE7408">
            <w:r>
              <w:t xml:space="preserve">Obrazloženje cilja (povezan s potrebama, interesima </w:t>
            </w:r>
            <w:r>
              <w:lastRenderedPageBreak/>
              <w:t>učenika i vrijednostima ŠK):</w:t>
            </w:r>
          </w:p>
        </w:tc>
        <w:tc>
          <w:tcPr>
            <w:tcW w:w="11091" w:type="dxa"/>
          </w:tcPr>
          <w:p w:rsidR="00CE7408" w:rsidRDefault="00CE7408" w:rsidP="00CE7408">
            <w:r>
              <w:lastRenderedPageBreak/>
              <w:t>Demonstracija znanja učenika iz četiri područja: matematike, fizike, informatike i biotehnologije</w:t>
            </w:r>
          </w:p>
        </w:tc>
      </w:tr>
      <w:tr w:rsidR="00CE7408" w:rsidTr="00CE7408">
        <w:tc>
          <w:tcPr>
            <w:tcW w:w="3129" w:type="dxa"/>
            <w:gridSpan w:val="2"/>
          </w:tcPr>
          <w:p w:rsidR="00CE7408" w:rsidRDefault="00CE7408" w:rsidP="00CE7408">
            <w:r>
              <w:lastRenderedPageBreak/>
              <w:t>Namjena:</w:t>
            </w:r>
          </w:p>
        </w:tc>
        <w:tc>
          <w:tcPr>
            <w:tcW w:w="11091" w:type="dxa"/>
          </w:tcPr>
          <w:p w:rsidR="00CE7408" w:rsidRDefault="00CE7408" w:rsidP="00CE7408">
            <w:r>
              <w:t>Učenici će moći procijeniti stečeno znanje iz četiri područja</w:t>
            </w:r>
          </w:p>
        </w:tc>
      </w:tr>
      <w:tr w:rsidR="00CE7408" w:rsidTr="00CE7408">
        <w:tc>
          <w:tcPr>
            <w:tcW w:w="3129" w:type="dxa"/>
            <w:gridSpan w:val="2"/>
          </w:tcPr>
          <w:p w:rsidR="00CE7408" w:rsidRDefault="00CE7408" w:rsidP="00CE7408">
            <w:r>
              <w:t>Očekivani ishodi/postignuća:</w:t>
            </w:r>
          </w:p>
        </w:tc>
        <w:tc>
          <w:tcPr>
            <w:tcW w:w="11091" w:type="dxa"/>
          </w:tcPr>
          <w:p w:rsidR="00CE7408" w:rsidRDefault="00CE7408" w:rsidP="00CE7408"/>
          <w:p w:rsidR="00CE7408" w:rsidRDefault="00CE7408" w:rsidP="00CE7408">
            <w:r>
              <w:t>Učenici će se moći natjecati iz navedenih područja i time procijeniti vlastito znanje iz tih područja. Natjecanje je namijenjeno za učenike trećih razreda srednjih škola.</w:t>
            </w:r>
          </w:p>
          <w:p w:rsidR="00CE7408" w:rsidRDefault="00CE7408" w:rsidP="00CE7408"/>
        </w:tc>
      </w:tr>
      <w:tr w:rsidR="00CE7408" w:rsidTr="00CE7408">
        <w:tc>
          <w:tcPr>
            <w:tcW w:w="1166" w:type="dxa"/>
          </w:tcPr>
          <w:p w:rsidR="00CE7408" w:rsidRDefault="00CE7408" w:rsidP="00CE7408">
            <w:r>
              <w:t xml:space="preserve">    Način realizacije:     </w:t>
            </w:r>
          </w:p>
        </w:tc>
        <w:tc>
          <w:tcPr>
            <w:tcW w:w="1963" w:type="dxa"/>
          </w:tcPr>
          <w:tbl>
            <w:tblPr>
              <w:tblStyle w:val="Reetkatablice"/>
              <w:tblW w:w="0" w:type="auto"/>
              <w:tblLook w:val="04A0" w:firstRow="1" w:lastRow="0" w:firstColumn="1" w:lastColumn="0" w:noHBand="0" w:noVBand="1"/>
            </w:tblPr>
            <w:tblGrid>
              <w:gridCol w:w="1550"/>
            </w:tblGrid>
            <w:tr w:rsidR="00CE7408" w:rsidTr="00CE7408">
              <w:tc>
                <w:tcPr>
                  <w:tcW w:w="1903" w:type="dxa"/>
                </w:tcPr>
                <w:p w:rsidR="00CE7408" w:rsidRDefault="00CE7408" w:rsidP="00AB28C6">
                  <w:pPr>
                    <w:framePr w:hSpace="180" w:wrap="around" w:vAnchor="text" w:hAnchor="margin" w:y="33"/>
                  </w:pPr>
                  <w:r>
                    <w:t>Oblik:</w:t>
                  </w:r>
                </w:p>
              </w:tc>
            </w:tr>
            <w:tr w:rsidR="00CE7408" w:rsidTr="00CE7408">
              <w:tc>
                <w:tcPr>
                  <w:tcW w:w="1903" w:type="dxa"/>
                </w:tcPr>
                <w:p w:rsidR="00CE7408" w:rsidRDefault="00CE7408" w:rsidP="00AB28C6">
                  <w:pPr>
                    <w:framePr w:hSpace="180" w:wrap="around" w:vAnchor="text" w:hAnchor="margin" w:y="33"/>
                  </w:pPr>
                  <w:r>
                    <w:t>Sudionici:</w:t>
                  </w:r>
                </w:p>
              </w:tc>
            </w:tr>
            <w:tr w:rsidR="00CE7408" w:rsidTr="00CE7408">
              <w:tc>
                <w:tcPr>
                  <w:tcW w:w="1903" w:type="dxa"/>
                </w:tcPr>
                <w:p w:rsidR="00CE7408" w:rsidRDefault="00CE7408" w:rsidP="00AB28C6">
                  <w:pPr>
                    <w:framePr w:hSpace="180" w:wrap="around" w:vAnchor="text" w:hAnchor="margin" w:y="33"/>
                  </w:pPr>
                  <w:r>
                    <w:t>Način učenja (što rade učenici):</w:t>
                  </w:r>
                </w:p>
              </w:tc>
            </w:tr>
            <w:tr w:rsidR="00CE7408" w:rsidTr="00CE7408">
              <w:tc>
                <w:tcPr>
                  <w:tcW w:w="1903" w:type="dxa"/>
                </w:tcPr>
                <w:p w:rsidR="00CE7408" w:rsidRDefault="00CE7408" w:rsidP="00AB28C6">
                  <w:pPr>
                    <w:framePr w:hSpace="180" w:wrap="around" w:vAnchor="text" w:hAnchor="margin" w:y="33"/>
                  </w:pPr>
                  <w:r>
                    <w:t>Metode poučavanja (što rade učitelji):</w:t>
                  </w:r>
                </w:p>
              </w:tc>
            </w:tr>
            <w:tr w:rsidR="00CE7408" w:rsidTr="00CE7408">
              <w:tc>
                <w:tcPr>
                  <w:tcW w:w="1903" w:type="dxa"/>
                </w:tcPr>
                <w:p w:rsidR="00CE7408" w:rsidRDefault="00CE7408" w:rsidP="00AB28C6">
                  <w:pPr>
                    <w:framePr w:hSpace="180" w:wrap="around" w:vAnchor="text" w:hAnchor="margin" w:y="33"/>
                  </w:pPr>
                  <w:r>
                    <w:t>Trajanje izvedbe:</w:t>
                  </w:r>
                </w:p>
              </w:tc>
            </w:tr>
          </w:tbl>
          <w:p w:rsidR="00CE7408" w:rsidRDefault="00CE7408" w:rsidP="00CE7408"/>
        </w:tc>
        <w:tc>
          <w:tcPr>
            <w:tcW w:w="11091" w:type="dxa"/>
          </w:tcPr>
          <w:tbl>
            <w:tblPr>
              <w:tblStyle w:val="Reetkatablice"/>
              <w:tblW w:w="0" w:type="auto"/>
              <w:tblLook w:val="04A0" w:firstRow="1" w:lastRow="0" w:firstColumn="1" w:lastColumn="0" w:noHBand="0" w:noVBand="1"/>
            </w:tblPr>
            <w:tblGrid>
              <w:gridCol w:w="6727"/>
            </w:tblGrid>
            <w:tr w:rsidR="00CE7408" w:rsidTr="00CE7408">
              <w:tc>
                <w:tcPr>
                  <w:tcW w:w="11329" w:type="dxa"/>
                </w:tcPr>
                <w:p w:rsidR="00CE7408" w:rsidRDefault="00CE7408" w:rsidP="00AB28C6">
                  <w:pPr>
                    <w:framePr w:hSpace="180" w:wrap="around" w:vAnchor="text" w:hAnchor="margin" w:y="33"/>
                  </w:pPr>
                  <w:r>
                    <w:t xml:space="preserve"> Natjecanje učenika</w:t>
                  </w:r>
                </w:p>
              </w:tc>
            </w:tr>
            <w:tr w:rsidR="00CE7408" w:rsidTr="00CE7408">
              <w:tc>
                <w:tcPr>
                  <w:tcW w:w="11329" w:type="dxa"/>
                </w:tcPr>
                <w:p w:rsidR="00CE7408" w:rsidRDefault="00CE7408" w:rsidP="00AB28C6">
                  <w:pPr>
                    <w:framePr w:hSpace="180" w:wrap="around" w:vAnchor="text" w:hAnchor="margin" w:y="33"/>
                  </w:pPr>
                  <w:r>
                    <w:t>Učenici 3. razreda</w:t>
                  </w:r>
                </w:p>
              </w:tc>
            </w:tr>
            <w:tr w:rsidR="00CE7408" w:rsidTr="00CE7408">
              <w:tc>
                <w:tcPr>
                  <w:tcW w:w="11329" w:type="dxa"/>
                </w:tcPr>
                <w:p w:rsidR="00CE7408" w:rsidRDefault="00CE7408" w:rsidP="00AB28C6">
                  <w:pPr>
                    <w:framePr w:hSpace="180" w:wrap="around" w:vAnchor="text" w:hAnchor="margin" w:y="33"/>
                  </w:pPr>
                </w:p>
                <w:p w:rsidR="00CE7408" w:rsidRDefault="00CE7408" w:rsidP="00AB28C6">
                  <w:pPr>
                    <w:framePr w:hSpace="180" w:wrap="around" w:vAnchor="text" w:hAnchor="margin" w:y="33"/>
                  </w:pPr>
                  <w:r>
                    <w:t>Učenici se natječu iz navedenih područja</w:t>
                  </w:r>
                </w:p>
                <w:p w:rsidR="00CE7408" w:rsidRDefault="00CE7408" w:rsidP="00AB28C6">
                  <w:pPr>
                    <w:framePr w:hSpace="180" w:wrap="around" w:vAnchor="text" w:hAnchor="margin" w:y="33"/>
                  </w:pPr>
                </w:p>
              </w:tc>
            </w:tr>
            <w:tr w:rsidR="00CE7408" w:rsidTr="00CE7408">
              <w:tc>
                <w:tcPr>
                  <w:tcW w:w="11329" w:type="dxa"/>
                </w:tcPr>
                <w:p w:rsidR="00CE7408" w:rsidRDefault="00CE7408" w:rsidP="00AB28C6">
                  <w:pPr>
                    <w:framePr w:hSpace="180" w:wrap="around" w:vAnchor="text" w:hAnchor="margin" w:y="33"/>
                  </w:pPr>
                  <w:r>
                    <w:t>/</w:t>
                  </w:r>
                </w:p>
                <w:p w:rsidR="00CE7408" w:rsidRDefault="00CE7408" w:rsidP="00AB28C6">
                  <w:pPr>
                    <w:framePr w:hSpace="180" w:wrap="around" w:vAnchor="text" w:hAnchor="margin" w:y="33"/>
                  </w:pPr>
                </w:p>
                <w:p w:rsidR="00CE7408" w:rsidRDefault="00CE7408" w:rsidP="00AB28C6">
                  <w:pPr>
                    <w:framePr w:hSpace="180" w:wrap="around" w:vAnchor="text" w:hAnchor="margin" w:y="33"/>
                  </w:pPr>
                </w:p>
                <w:p w:rsidR="005C264E" w:rsidRDefault="005C264E" w:rsidP="00AB28C6">
                  <w:pPr>
                    <w:framePr w:hSpace="180" w:wrap="around" w:vAnchor="text" w:hAnchor="margin" w:y="33"/>
                  </w:pPr>
                </w:p>
              </w:tc>
            </w:tr>
            <w:tr w:rsidR="00CE7408" w:rsidTr="00CE7408">
              <w:tc>
                <w:tcPr>
                  <w:tcW w:w="11329" w:type="dxa"/>
                </w:tcPr>
                <w:p w:rsidR="00CE7408" w:rsidRDefault="00CE7408" w:rsidP="00AB28C6">
                  <w:pPr>
                    <w:framePr w:hSpace="180" w:wrap="around" w:vAnchor="text" w:hAnchor="margin" w:y="33"/>
                  </w:pPr>
                  <w:r>
                    <w:t>travanj 2018. godine</w:t>
                  </w:r>
                </w:p>
              </w:tc>
            </w:tr>
          </w:tbl>
          <w:p w:rsidR="00CE7408" w:rsidRDefault="00CE7408" w:rsidP="00CE7408"/>
        </w:tc>
      </w:tr>
      <w:tr w:rsidR="00CE7408" w:rsidTr="00CE7408">
        <w:tc>
          <w:tcPr>
            <w:tcW w:w="3129" w:type="dxa"/>
            <w:gridSpan w:val="2"/>
          </w:tcPr>
          <w:p w:rsidR="00CE7408" w:rsidRDefault="00CE7408" w:rsidP="00CE7408">
            <w:r>
              <w:t>Potrebni resursi:</w:t>
            </w:r>
          </w:p>
        </w:tc>
        <w:tc>
          <w:tcPr>
            <w:tcW w:w="11091" w:type="dxa"/>
          </w:tcPr>
          <w:p w:rsidR="00CE7408" w:rsidRDefault="00CE7408" w:rsidP="00CE7408">
            <w:r>
              <w:t>Prijevoz učenika na relaciji Delnice – Rijeka – Delnice</w:t>
            </w:r>
          </w:p>
        </w:tc>
      </w:tr>
      <w:tr w:rsidR="00CE7408" w:rsidTr="00CE7408">
        <w:tc>
          <w:tcPr>
            <w:tcW w:w="3129" w:type="dxa"/>
            <w:gridSpan w:val="2"/>
          </w:tcPr>
          <w:p w:rsidR="00CE7408" w:rsidRDefault="00CE7408" w:rsidP="00CE7408">
            <w:r>
              <w:t>Moguće teškoće:</w:t>
            </w:r>
          </w:p>
        </w:tc>
        <w:tc>
          <w:tcPr>
            <w:tcW w:w="11091" w:type="dxa"/>
          </w:tcPr>
          <w:p w:rsidR="00CE7408" w:rsidRDefault="00CE7408" w:rsidP="00CE7408">
            <w:r>
              <w:t>Nedostatak potrebnih resursa</w:t>
            </w:r>
          </w:p>
        </w:tc>
      </w:tr>
      <w:tr w:rsidR="00CE7408" w:rsidTr="00CE7408">
        <w:tc>
          <w:tcPr>
            <w:tcW w:w="3129" w:type="dxa"/>
            <w:gridSpan w:val="2"/>
          </w:tcPr>
          <w:p w:rsidR="00CE7408" w:rsidRDefault="00CE7408" w:rsidP="00CE7408">
            <w:r>
              <w:t>Način praćenja i provjere ishoda/postignuća:</w:t>
            </w:r>
          </w:p>
        </w:tc>
        <w:tc>
          <w:tcPr>
            <w:tcW w:w="11091" w:type="dxa"/>
          </w:tcPr>
          <w:p w:rsidR="00CE7408" w:rsidRDefault="00CE7408" w:rsidP="00CE7408">
            <w:r>
              <w:t>/</w:t>
            </w:r>
          </w:p>
        </w:tc>
      </w:tr>
      <w:tr w:rsidR="00CE7408" w:rsidTr="00CE7408">
        <w:tc>
          <w:tcPr>
            <w:tcW w:w="3129" w:type="dxa"/>
            <w:gridSpan w:val="2"/>
          </w:tcPr>
          <w:p w:rsidR="00CE7408" w:rsidRDefault="00CE7408" w:rsidP="00CE7408">
            <w:r>
              <w:t>Okvirni troškovnik:</w:t>
            </w:r>
          </w:p>
        </w:tc>
        <w:tc>
          <w:tcPr>
            <w:tcW w:w="11091" w:type="dxa"/>
          </w:tcPr>
          <w:p w:rsidR="00CE7408" w:rsidRDefault="00CE7408" w:rsidP="00CE7408">
            <w:r>
              <w:t>100 kn po učeniku</w:t>
            </w:r>
          </w:p>
        </w:tc>
      </w:tr>
      <w:tr w:rsidR="00CE7408" w:rsidTr="00CE7408">
        <w:tc>
          <w:tcPr>
            <w:tcW w:w="3129" w:type="dxa"/>
            <w:gridSpan w:val="2"/>
          </w:tcPr>
          <w:p w:rsidR="00CE7408" w:rsidRDefault="00CE7408" w:rsidP="00CE7408">
            <w:r>
              <w:t>Odgovorne osobe:</w:t>
            </w:r>
          </w:p>
        </w:tc>
        <w:tc>
          <w:tcPr>
            <w:tcW w:w="11091" w:type="dxa"/>
          </w:tcPr>
          <w:p w:rsidR="00CE7408" w:rsidRDefault="00CE7408" w:rsidP="00CE7408">
            <w:r>
              <w:t>Ljubica Volarić, Mirna Bogić</w:t>
            </w:r>
          </w:p>
        </w:tc>
      </w:tr>
    </w:tbl>
    <w:p w:rsidR="00CE7408" w:rsidRDefault="00CE7408" w:rsidP="00CE7408"/>
    <w:p w:rsidR="00AF26CE" w:rsidRDefault="00AF26CE"/>
    <w:p w:rsidR="005C264E" w:rsidRDefault="005C264E">
      <w:r w:rsidRPr="00AF26CE">
        <w:rPr>
          <w:lang w:val="en-US"/>
        </w:rPr>
        <w:t>DANI ZAHVALNOSTI ZA PLODOVE ZEMLJE</w:t>
      </w: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67"/>
        <w:gridCol w:w="6962"/>
      </w:tblGrid>
      <w:tr w:rsidR="005C264E" w:rsidTr="005C264E">
        <w:tc>
          <w:tcPr>
            <w:tcW w:w="3129" w:type="dxa"/>
            <w:gridSpan w:val="2"/>
          </w:tcPr>
          <w:p w:rsidR="005C264E" w:rsidRDefault="005C264E" w:rsidP="005C264E">
            <w:r>
              <w:t>Ciklus (razred):</w:t>
            </w:r>
          </w:p>
        </w:tc>
        <w:tc>
          <w:tcPr>
            <w:tcW w:w="11091" w:type="dxa"/>
          </w:tcPr>
          <w:p w:rsidR="005C264E" w:rsidRDefault="005C264E" w:rsidP="005C264E">
            <w:r w:rsidRPr="00AF26CE">
              <w:rPr>
                <w:lang w:val="en-US"/>
              </w:rPr>
              <w:t>Svi učenici Srednje škole Delnice</w:t>
            </w:r>
          </w:p>
        </w:tc>
      </w:tr>
      <w:tr w:rsidR="005C264E" w:rsidTr="005C264E">
        <w:tc>
          <w:tcPr>
            <w:tcW w:w="3129" w:type="dxa"/>
            <w:gridSpan w:val="2"/>
          </w:tcPr>
          <w:p w:rsidR="005C264E" w:rsidRDefault="005C264E" w:rsidP="005C264E">
            <w:r>
              <w:t>Cilj:</w:t>
            </w:r>
          </w:p>
        </w:tc>
        <w:tc>
          <w:tcPr>
            <w:tcW w:w="11091" w:type="dxa"/>
          </w:tcPr>
          <w:p w:rsidR="005C264E" w:rsidRPr="00AF26CE" w:rsidRDefault="005C264E" w:rsidP="005C264E">
            <w:pPr>
              <w:rPr>
                <w:lang w:val="pl-PL"/>
              </w:rPr>
            </w:pPr>
            <w:r w:rsidRPr="00AF26CE">
              <w:rPr>
                <w:lang w:val="pl-PL"/>
              </w:rPr>
              <w:t xml:space="preserve">Obilježavanje Dana kruha pridonosi potpunijem odgoju i obrazovanju za zaštitu okoliša, podizanju svijesti o zdravoj </w:t>
            </w:r>
          </w:p>
          <w:p w:rsidR="005C264E" w:rsidRPr="00AF26CE" w:rsidRDefault="005C264E" w:rsidP="005C264E">
            <w:pPr>
              <w:rPr>
                <w:lang w:val="pl-PL"/>
              </w:rPr>
            </w:pPr>
            <w:r w:rsidRPr="00AF26CE">
              <w:rPr>
                <w:lang w:val="pl-PL"/>
              </w:rPr>
              <w:t xml:space="preserve"> prehrani, a temelji se na izgrađivanju pozitivnih stavova i </w:t>
            </w:r>
          </w:p>
          <w:p w:rsidR="005C264E" w:rsidRDefault="005C264E" w:rsidP="005C264E">
            <w:r w:rsidRPr="00AF26CE">
              <w:rPr>
                <w:lang w:val="pl-PL"/>
              </w:rPr>
              <w:t xml:space="preserve"> stvaranju pravilnih emocionalnih odnosa učenika i prirode</w:t>
            </w:r>
          </w:p>
        </w:tc>
      </w:tr>
      <w:tr w:rsidR="005C264E" w:rsidTr="005C264E">
        <w:tc>
          <w:tcPr>
            <w:tcW w:w="3129" w:type="dxa"/>
            <w:gridSpan w:val="2"/>
          </w:tcPr>
          <w:p w:rsidR="005C264E" w:rsidRDefault="005C264E" w:rsidP="005C264E">
            <w:r>
              <w:t>Obrazloženje cilja (povezan s potrebama, interesima učenika i vrijednostima ŠK):</w:t>
            </w:r>
          </w:p>
        </w:tc>
        <w:tc>
          <w:tcPr>
            <w:tcW w:w="11091" w:type="dxa"/>
          </w:tcPr>
          <w:p w:rsidR="005C264E" w:rsidRDefault="005C264E" w:rsidP="005C264E">
            <w:r w:rsidRPr="00AF26CE">
              <w:rPr>
                <w:lang w:val="en-US"/>
              </w:rPr>
              <w:t>Prigodno obilježavanje svetkovine kruha kao djela tradicijske culture, poticanje duha solidarnosti i milosrđa, potrebe za davanjem i brige za druge, davanje naglaska na socijalnu komponentu odgoja, skrb o drugome i promocija afirmativnih životnih vještina</w:t>
            </w:r>
          </w:p>
        </w:tc>
      </w:tr>
      <w:tr w:rsidR="005C264E" w:rsidTr="005C264E">
        <w:tc>
          <w:tcPr>
            <w:tcW w:w="3129" w:type="dxa"/>
            <w:gridSpan w:val="2"/>
          </w:tcPr>
          <w:p w:rsidR="005C264E" w:rsidRDefault="005C264E" w:rsidP="005C264E">
            <w:r>
              <w:t>Namjena:</w:t>
            </w:r>
          </w:p>
        </w:tc>
        <w:tc>
          <w:tcPr>
            <w:tcW w:w="11091" w:type="dxa"/>
          </w:tcPr>
          <w:p w:rsidR="005C264E" w:rsidRDefault="005C264E" w:rsidP="005C264E">
            <w:r w:rsidRPr="00AF26CE">
              <w:rPr>
                <w:lang w:val="en-US"/>
              </w:rPr>
              <w:t>Poticaj učenicima za društvenim aktivizmom i volonterskim djelovanjem u zajednici, razvijanje socijalne svijesti, skrb o onima koji nemaju i kojima je potrebna ljubav i pomoć</w:t>
            </w:r>
          </w:p>
        </w:tc>
      </w:tr>
      <w:tr w:rsidR="005C264E" w:rsidTr="005C264E">
        <w:tc>
          <w:tcPr>
            <w:tcW w:w="3129" w:type="dxa"/>
            <w:gridSpan w:val="2"/>
          </w:tcPr>
          <w:p w:rsidR="005C264E" w:rsidRDefault="005C264E" w:rsidP="005C264E">
            <w:r>
              <w:t>Očekivani ishodi/postignuća:</w:t>
            </w:r>
          </w:p>
        </w:tc>
        <w:tc>
          <w:tcPr>
            <w:tcW w:w="11091" w:type="dxa"/>
          </w:tcPr>
          <w:p w:rsidR="005C264E" w:rsidRPr="00AF26CE" w:rsidRDefault="005C264E" w:rsidP="005C264E">
            <w:pPr>
              <w:rPr>
                <w:lang w:val="pl-PL"/>
              </w:rPr>
            </w:pPr>
            <w:r w:rsidRPr="00AF26CE">
              <w:rPr>
                <w:lang w:val="pl-PL"/>
              </w:rPr>
              <w:t xml:space="preserve">- upoznati se sa značenjem kruha za važnost odgoja </w:t>
            </w:r>
          </w:p>
          <w:p w:rsidR="005C264E" w:rsidRPr="00AF26CE" w:rsidRDefault="005C264E" w:rsidP="005C264E">
            <w:pPr>
              <w:rPr>
                <w:lang w:val="pl-PL"/>
              </w:rPr>
            </w:pPr>
            <w:r w:rsidRPr="00AF26CE">
              <w:rPr>
                <w:lang w:val="pl-PL"/>
              </w:rPr>
              <w:t>- upoznati s nastajanjem kruha (od zrna do kruha)</w:t>
            </w:r>
          </w:p>
          <w:p w:rsidR="005C264E" w:rsidRDefault="005C264E" w:rsidP="005C264E">
            <w:r w:rsidRPr="00AF26CE">
              <w:rPr>
                <w:lang w:val="pl-PL"/>
              </w:rPr>
              <w:t>- ukazati na važnost zdrave prehrane</w:t>
            </w:r>
          </w:p>
        </w:tc>
      </w:tr>
      <w:tr w:rsidR="005C264E" w:rsidTr="005C264E">
        <w:tc>
          <w:tcPr>
            <w:tcW w:w="1166" w:type="dxa"/>
          </w:tcPr>
          <w:p w:rsidR="005C264E" w:rsidRDefault="005C264E" w:rsidP="005C264E">
            <w:r>
              <w:t xml:space="preserve">    Način realizacije:     </w:t>
            </w:r>
          </w:p>
        </w:tc>
        <w:tc>
          <w:tcPr>
            <w:tcW w:w="1963" w:type="dxa"/>
          </w:tcPr>
          <w:tbl>
            <w:tblPr>
              <w:tblStyle w:val="Reetkatablice"/>
              <w:tblW w:w="0" w:type="auto"/>
              <w:tblLook w:val="04A0" w:firstRow="1" w:lastRow="0" w:firstColumn="1" w:lastColumn="0" w:noHBand="0" w:noVBand="1"/>
            </w:tblPr>
            <w:tblGrid>
              <w:gridCol w:w="1541"/>
            </w:tblGrid>
            <w:tr w:rsidR="005C264E" w:rsidTr="005C264E">
              <w:tc>
                <w:tcPr>
                  <w:tcW w:w="1903" w:type="dxa"/>
                </w:tcPr>
                <w:p w:rsidR="005C264E" w:rsidRDefault="005C264E" w:rsidP="00AB28C6">
                  <w:pPr>
                    <w:framePr w:hSpace="180" w:wrap="around" w:vAnchor="text" w:hAnchor="margin" w:y="33"/>
                  </w:pPr>
                  <w:r>
                    <w:t>Oblik:</w:t>
                  </w:r>
                </w:p>
              </w:tc>
            </w:tr>
            <w:tr w:rsidR="005C264E" w:rsidTr="005C264E">
              <w:tc>
                <w:tcPr>
                  <w:tcW w:w="1903" w:type="dxa"/>
                </w:tcPr>
                <w:p w:rsidR="005C264E" w:rsidRDefault="005C264E" w:rsidP="00AB28C6">
                  <w:pPr>
                    <w:framePr w:hSpace="180" w:wrap="around" w:vAnchor="text" w:hAnchor="margin" w:y="33"/>
                  </w:pPr>
                  <w:r>
                    <w:t>Sudionici:</w:t>
                  </w:r>
                </w:p>
              </w:tc>
            </w:tr>
            <w:tr w:rsidR="005C264E" w:rsidTr="005C264E">
              <w:tc>
                <w:tcPr>
                  <w:tcW w:w="1903" w:type="dxa"/>
                </w:tcPr>
                <w:p w:rsidR="005C264E" w:rsidRDefault="005C264E" w:rsidP="00AB28C6">
                  <w:pPr>
                    <w:framePr w:hSpace="180" w:wrap="around" w:vAnchor="text" w:hAnchor="margin" w:y="33"/>
                  </w:pPr>
                  <w:r>
                    <w:t>Način učenja (što rade učenici):</w:t>
                  </w:r>
                </w:p>
              </w:tc>
            </w:tr>
            <w:tr w:rsidR="005C264E" w:rsidTr="005C264E">
              <w:tc>
                <w:tcPr>
                  <w:tcW w:w="1903" w:type="dxa"/>
                </w:tcPr>
                <w:p w:rsidR="005C264E" w:rsidRDefault="005C264E" w:rsidP="00AB28C6">
                  <w:pPr>
                    <w:framePr w:hSpace="180" w:wrap="around" w:vAnchor="text" w:hAnchor="margin" w:y="33"/>
                  </w:pPr>
                  <w:r>
                    <w:t xml:space="preserve">Metode poučavanja </w:t>
                  </w:r>
                  <w:r>
                    <w:lastRenderedPageBreak/>
                    <w:t>(što rade učitelji):</w:t>
                  </w:r>
                </w:p>
              </w:tc>
            </w:tr>
            <w:tr w:rsidR="005C264E" w:rsidTr="005C264E">
              <w:tc>
                <w:tcPr>
                  <w:tcW w:w="1903" w:type="dxa"/>
                </w:tcPr>
                <w:p w:rsidR="005C264E" w:rsidRDefault="005C264E" w:rsidP="00AB28C6">
                  <w:pPr>
                    <w:framePr w:hSpace="180" w:wrap="around" w:vAnchor="text" w:hAnchor="margin" w:y="33"/>
                  </w:pPr>
                  <w:r>
                    <w:lastRenderedPageBreak/>
                    <w:t>Trajanje izvedbe:</w:t>
                  </w:r>
                </w:p>
              </w:tc>
            </w:tr>
          </w:tbl>
          <w:p w:rsidR="005C264E" w:rsidRDefault="005C264E" w:rsidP="005C264E"/>
        </w:tc>
        <w:tc>
          <w:tcPr>
            <w:tcW w:w="1109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6"/>
            </w:tblGrid>
            <w:tr w:rsidR="005C264E" w:rsidRPr="00AF26CE" w:rsidTr="005C264E">
              <w:tc>
                <w:tcPr>
                  <w:tcW w:w="6803" w:type="dxa"/>
                  <w:shd w:val="clear" w:color="auto" w:fill="auto"/>
                </w:tcPr>
                <w:p w:rsidR="005C264E" w:rsidRPr="00AF26CE" w:rsidRDefault="005C264E" w:rsidP="00AB28C6">
                  <w:pPr>
                    <w:framePr w:hSpace="180" w:wrap="around" w:vAnchor="text" w:hAnchor="margin" w:y="33"/>
                  </w:pPr>
                  <w:r w:rsidRPr="00AF26CE">
                    <w:lastRenderedPageBreak/>
                    <w:t>Predavanja, smotra</w:t>
                  </w:r>
                </w:p>
              </w:tc>
            </w:tr>
            <w:tr w:rsidR="005C264E" w:rsidRPr="00AF26CE" w:rsidTr="005C264E">
              <w:tc>
                <w:tcPr>
                  <w:tcW w:w="6803" w:type="dxa"/>
                  <w:shd w:val="clear" w:color="auto" w:fill="auto"/>
                </w:tcPr>
                <w:p w:rsidR="005C264E" w:rsidRPr="00AF26CE" w:rsidRDefault="005C264E" w:rsidP="00AB28C6">
                  <w:pPr>
                    <w:framePr w:hSpace="180" w:wrap="around" w:vAnchor="text" w:hAnchor="margin" w:y="33"/>
                  </w:pPr>
                  <w:r w:rsidRPr="00AF26CE">
                    <w:t>Svi učenici i djelatnici škole</w:t>
                  </w:r>
                </w:p>
              </w:tc>
            </w:tr>
            <w:tr w:rsidR="005C264E" w:rsidRPr="00AF26CE" w:rsidTr="005C264E">
              <w:tc>
                <w:tcPr>
                  <w:tcW w:w="6803" w:type="dxa"/>
                  <w:shd w:val="clear" w:color="auto" w:fill="auto"/>
                </w:tcPr>
                <w:p w:rsidR="005C264E" w:rsidRPr="00AF26CE" w:rsidRDefault="005C264E" w:rsidP="00AB28C6">
                  <w:pPr>
                    <w:framePr w:hSpace="180" w:wrap="around" w:vAnchor="text" w:hAnchor="margin" w:y="33"/>
                  </w:pPr>
                  <w:r w:rsidRPr="00AF26CE">
                    <w:t>Kroz sudjelovanje u pripremi i predstavljanju svojih krušnih proizvoda uče važnost ovog prehrambenog proizvoda, razvoj socijalne svijeti o onima kojima je hrana potreba, poticaj na aktivnije učešće u humanitarnim akcijama</w:t>
                  </w:r>
                </w:p>
              </w:tc>
            </w:tr>
            <w:tr w:rsidR="005C264E" w:rsidRPr="00AF26CE" w:rsidTr="005C264E">
              <w:tc>
                <w:tcPr>
                  <w:tcW w:w="6803" w:type="dxa"/>
                  <w:shd w:val="clear" w:color="auto" w:fill="auto"/>
                </w:tcPr>
                <w:p w:rsidR="005C264E" w:rsidRPr="00AF26CE" w:rsidRDefault="005C264E" w:rsidP="00AB28C6">
                  <w:pPr>
                    <w:framePr w:hSpace="180" w:wrap="around" w:vAnchor="text" w:hAnchor="margin" w:y="33"/>
                  </w:pPr>
                  <w:r w:rsidRPr="00AF26CE">
                    <w:t xml:space="preserve">Vrednovanje plodova jeseni, učenje primjerom, samostalan rad, </w:t>
                  </w:r>
                  <w:r w:rsidRPr="00AF26CE">
                    <w:lastRenderedPageBreak/>
                    <w:t>predstavljanje</w:t>
                  </w:r>
                </w:p>
                <w:p w:rsidR="005C264E" w:rsidRPr="00AF26CE" w:rsidRDefault="005C264E" w:rsidP="00AB28C6">
                  <w:pPr>
                    <w:framePr w:hSpace="180" w:wrap="around" w:vAnchor="text" w:hAnchor="margin" w:y="33"/>
                  </w:pPr>
                </w:p>
                <w:p w:rsidR="005C264E" w:rsidRPr="00AF26CE" w:rsidRDefault="005C264E" w:rsidP="00AB28C6">
                  <w:pPr>
                    <w:framePr w:hSpace="180" w:wrap="around" w:vAnchor="text" w:hAnchor="margin" w:y="33"/>
                  </w:pPr>
                </w:p>
              </w:tc>
            </w:tr>
            <w:tr w:rsidR="005C264E" w:rsidRPr="00AF26CE" w:rsidTr="005C264E">
              <w:tc>
                <w:tcPr>
                  <w:tcW w:w="6803" w:type="dxa"/>
                  <w:shd w:val="clear" w:color="auto" w:fill="auto"/>
                </w:tcPr>
                <w:p w:rsidR="005C264E" w:rsidRPr="00AF26CE" w:rsidRDefault="005C264E" w:rsidP="00AB28C6">
                  <w:pPr>
                    <w:framePr w:hSpace="180" w:wrap="around" w:vAnchor="text" w:hAnchor="margin" w:y="33"/>
                  </w:pPr>
                  <w:r>
                    <w:lastRenderedPageBreak/>
                    <w:t>U listopadu 2017</w:t>
                  </w:r>
                  <w:r w:rsidRPr="00AF26CE">
                    <w:t>., svaki dan prema dogovoru predstavnici svakog razreda kroz nekoliko školskih sati u holu škole</w:t>
                  </w:r>
                </w:p>
              </w:tc>
            </w:tr>
          </w:tbl>
          <w:p w:rsidR="005C264E" w:rsidRDefault="005C264E" w:rsidP="005C264E"/>
        </w:tc>
      </w:tr>
      <w:tr w:rsidR="005C264E" w:rsidTr="005C264E">
        <w:tc>
          <w:tcPr>
            <w:tcW w:w="3129" w:type="dxa"/>
            <w:gridSpan w:val="2"/>
          </w:tcPr>
          <w:p w:rsidR="005C264E" w:rsidRDefault="005C264E" w:rsidP="005C264E">
            <w:r>
              <w:lastRenderedPageBreak/>
              <w:t>Potrebni resursi:</w:t>
            </w:r>
          </w:p>
        </w:tc>
        <w:tc>
          <w:tcPr>
            <w:tcW w:w="11091" w:type="dxa"/>
          </w:tcPr>
          <w:p w:rsidR="005C264E" w:rsidRDefault="005C264E" w:rsidP="005C264E">
            <w:r w:rsidRPr="00AF26CE">
              <w:rPr>
                <w:lang w:val="en-US"/>
              </w:rPr>
              <w:t>Učenici, plodovi zemlje, štandovi u holu škole prema dogovoru i rasporedu</w:t>
            </w:r>
          </w:p>
        </w:tc>
      </w:tr>
      <w:tr w:rsidR="005C264E" w:rsidTr="005C264E">
        <w:tc>
          <w:tcPr>
            <w:tcW w:w="3129" w:type="dxa"/>
            <w:gridSpan w:val="2"/>
          </w:tcPr>
          <w:p w:rsidR="005C264E" w:rsidRDefault="005C264E" w:rsidP="005C264E">
            <w:r>
              <w:t>Moguće teškoće:</w:t>
            </w:r>
          </w:p>
        </w:tc>
        <w:tc>
          <w:tcPr>
            <w:tcW w:w="11091" w:type="dxa"/>
          </w:tcPr>
          <w:p w:rsidR="005C264E" w:rsidRDefault="005C264E" w:rsidP="005C264E">
            <w:r w:rsidRPr="00AF26CE">
              <w:rPr>
                <w:lang w:val="en-US"/>
              </w:rPr>
              <w:t>Nedovoljna pripremljenost</w:t>
            </w:r>
          </w:p>
        </w:tc>
      </w:tr>
      <w:tr w:rsidR="005C264E" w:rsidTr="005C264E">
        <w:tc>
          <w:tcPr>
            <w:tcW w:w="3129" w:type="dxa"/>
            <w:gridSpan w:val="2"/>
          </w:tcPr>
          <w:p w:rsidR="005C264E" w:rsidRDefault="005C264E" w:rsidP="005C264E">
            <w:r>
              <w:t>Način praćenja i provjere ishoda/postignuća:</w:t>
            </w:r>
          </w:p>
        </w:tc>
        <w:tc>
          <w:tcPr>
            <w:tcW w:w="11091" w:type="dxa"/>
          </w:tcPr>
          <w:p w:rsidR="005C264E" w:rsidRDefault="005C264E" w:rsidP="005C264E">
            <w:r w:rsidRPr="00AF26CE">
              <w:rPr>
                <w:lang w:val="pl-PL"/>
              </w:rPr>
              <w:t>-poticaj za proučavanje raznolikosti goranske tradicije i kulture kruha, izrada prigodnih mapa, sudjelovanje školskih novinara u bilježenju aktivnosti proslave</w:t>
            </w:r>
          </w:p>
        </w:tc>
      </w:tr>
      <w:tr w:rsidR="005C264E" w:rsidTr="005C264E">
        <w:tc>
          <w:tcPr>
            <w:tcW w:w="3129" w:type="dxa"/>
            <w:gridSpan w:val="2"/>
          </w:tcPr>
          <w:p w:rsidR="005C264E" w:rsidRDefault="005C264E" w:rsidP="005C264E">
            <w:r>
              <w:t>Okvirni troškovnik:</w:t>
            </w:r>
          </w:p>
        </w:tc>
        <w:tc>
          <w:tcPr>
            <w:tcW w:w="11091" w:type="dxa"/>
          </w:tcPr>
          <w:p w:rsidR="005C264E" w:rsidRDefault="005C264E" w:rsidP="005C264E">
            <w:r w:rsidRPr="00AF26CE">
              <w:rPr>
                <w:lang w:val="en-US"/>
              </w:rPr>
              <w:t>Osobni trud učenika i njihovih roditelja, uz sudjelovanje nastavnika i razrednika</w:t>
            </w:r>
          </w:p>
        </w:tc>
      </w:tr>
      <w:tr w:rsidR="005C264E" w:rsidTr="005C264E">
        <w:tc>
          <w:tcPr>
            <w:tcW w:w="3129" w:type="dxa"/>
            <w:gridSpan w:val="2"/>
          </w:tcPr>
          <w:p w:rsidR="005C264E" w:rsidRDefault="005C264E" w:rsidP="005C264E">
            <w:r>
              <w:t>Odgovorne osobe:</w:t>
            </w:r>
          </w:p>
        </w:tc>
        <w:tc>
          <w:tcPr>
            <w:tcW w:w="11091" w:type="dxa"/>
          </w:tcPr>
          <w:p w:rsidR="005C264E" w:rsidRDefault="005C264E" w:rsidP="005C264E">
            <w:r w:rsidRPr="00AF26CE">
              <w:rPr>
                <w:lang w:val="en-US"/>
              </w:rPr>
              <w:t>razrednici-vjeroučitelji-knjižničarka-pedagog,predmetni nastavnici</w:t>
            </w:r>
          </w:p>
        </w:tc>
      </w:tr>
    </w:tbl>
    <w:p w:rsidR="009D5EB1" w:rsidRPr="009D5EB1" w:rsidRDefault="009D5EB1" w:rsidP="009D5EB1"/>
    <w:p w:rsidR="00252752" w:rsidRDefault="00252752" w:rsidP="00AF26CE"/>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247"/>
      </w:tblGrid>
      <w:tr w:rsidR="00074F8F" w:rsidRPr="00AF26CE" w:rsidTr="00ED35DA">
        <w:tc>
          <w:tcPr>
            <w:tcW w:w="3041" w:type="dxa"/>
            <w:gridSpan w:val="2"/>
          </w:tcPr>
          <w:p w:rsidR="00074F8F" w:rsidRPr="00AF26CE" w:rsidRDefault="00074F8F" w:rsidP="00074F8F">
            <w:pPr>
              <w:rPr>
                <w:lang w:val="en-US"/>
              </w:rPr>
            </w:pPr>
            <w:r w:rsidRPr="00AF26CE">
              <w:rPr>
                <w:lang w:val="en-US"/>
              </w:rPr>
              <w:t>Naziv:</w:t>
            </w:r>
          </w:p>
        </w:tc>
        <w:tc>
          <w:tcPr>
            <w:tcW w:w="6247" w:type="dxa"/>
          </w:tcPr>
          <w:p w:rsidR="00074F8F" w:rsidRPr="00AF26CE" w:rsidRDefault="00074F8F" w:rsidP="00074F8F">
            <w:pPr>
              <w:rPr>
                <w:lang w:val="en-US"/>
              </w:rPr>
            </w:pPr>
            <w:r w:rsidRPr="00AF26CE">
              <w:rPr>
                <w:lang w:val="en-US"/>
              </w:rPr>
              <w:t>DANI SJEĆANJA NA VUKOVAR</w:t>
            </w:r>
          </w:p>
        </w:tc>
      </w:tr>
      <w:tr w:rsidR="00074F8F" w:rsidRPr="00AF26CE" w:rsidTr="00ED35DA">
        <w:tc>
          <w:tcPr>
            <w:tcW w:w="3041" w:type="dxa"/>
            <w:gridSpan w:val="2"/>
          </w:tcPr>
          <w:p w:rsidR="00074F8F" w:rsidRPr="00AF26CE" w:rsidRDefault="00074F8F" w:rsidP="00074F8F">
            <w:pPr>
              <w:rPr>
                <w:lang w:val="en-US"/>
              </w:rPr>
            </w:pPr>
            <w:r w:rsidRPr="00AF26CE">
              <w:rPr>
                <w:lang w:val="en-US"/>
              </w:rPr>
              <w:t>Ciklus (razred):</w:t>
            </w:r>
          </w:p>
        </w:tc>
        <w:tc>
          <w:tcPr>
            <w:tcW w:w="6247" w:type="dxa"/>
          </w:tcPr>
          <w:p w:rsidR="00074F8F" w:rsidRPr="00AF26CE" w:rsidRDefault="00074F8F" w:rsidP="00074F8F">
            <w:pPr>
              <w:rPr>
                <w:lang w:val="en-US"/>
              </w:rPr>
            </w:pPr>
            <w:r w:rsidRPr="00AF26CE">
              <w:rPr>
                <w:lang w:val="en-US"/>
              </w:rPr>
              <w:t>Svi učenici i djelatnici Srednje škole Delnice</w:t>
            </w:r>
          </w:p>
        </w:tc>
      </w:tr>
      <w:tr w:rsidR="00074F8F" w:rsidRPr="00AF26CE" w:rsidTr="00ED35DA">
        <w:tc>
          <w:tcPr>
            <w:tcW w:w="3041" w:type="dxa"/>
            <w:gridSpan w:val="2"/>
          </w:tcPr>
          <w:p w:rsidR="00074F8F" w:rsidRPr="00AF26CE" w:rsidRDefault="00074F8F" w:rsidP="00074F8F">
            <w:pPr>
              <w:rPr>
                <w:lang w:val="en-US"/>
              </w:rPr>
            </w:pPr>
            <w:r w:rsidRPr="00AF26CE">
              <w:rPr>
                <w:lang w:val="en-US"/>
              </w:rPr>
              <w:t>Cilj:</w:t>
            </w:r>
          </w:p>
        </w:tc>
        <w:tc>
          <w:tcPr>
            <w:tcW w:w="6247" w:type="dxa"/>
          </w:tcPr>
          <w:p w:rsidR="00074F8F" w:rsidRPr="00AF26CE" w:rsidRDefault="00074F8F" w:rsidP="00074F8F">
            <w:pPr>
              <w:rPr>
                <w:lang w:val="en-US"/>
              </w:rPr>
            </w:pPr>
            <w:r w:rsidRPr="00AF26CE">
              <w:rPr>
                <w:lang w:val="en-US"/>
              </w:rPr>
              <w:t xml:space="preserve">-odati počast palim braniteljima Vukovara i svim njegovim žrtvama </w:t>
            </w:r>
          </w:p>
          <w:p w:rsidR="00074F8F" w:rsidRPr="00AF26CE" w:rsidRDefault="00074F8F" w:rsidP="00074F8F">
            <w:pPr>
              <w:rPr>
                <w:lang w:val="en-US"/>
              </w:rPr>
            </w:pPr>
            <w:r w:rsidRPr="00AF26CE">
              <w:rPr>
                <w:lang w:val="en-US"/>
              </w:rPr>
              <w:t>-senzibilizirati učenike za noviju hrvatsku povijest i stvaranje samostalne Republike Hrvatske</w:t>
            </w:r>
          </w:p>
          <w:p w:rsidR="00074F8F" w:rsidRPr="00AF26CE" w:rsidRDefault="00074F8F" w:rsidP="00074F8F">
            <w:pPr>
              <w:rPr>
                <w:lang w:val="pl-PL"/>
              </w:rPr>
            </w:pPr>
            <w:r w:rsidRPr="00AF26CE">
              <w:rPr>
                <w:lang w:val="pl-PL"/>
              </w:rPr>
              <w:t xml:space="preserve">-odgojiti učenike za solidarnost prema žrtvama rata </w:t>
            </w:r>
          </w:p>
          <w:p w:rsidR="00074F8F" w:rsidRPr="00AF26CE" w:rsidRDefault="00074F8F" w:rsidP="00074F8F">
            <w:pPr>
              <w:rPr>
                <w:lang w:val="en-US"/>
              </w:rPr>
            </w:pPr>
            <w:r w:rsidRPr="00AF26CE">
              <w:rPr>
                <w:lang w:val="pl-PL"/>
              </w:rPr>
              <w:t>-odgojiti učenike prema načelima humanizma</w:t>
            </w:r>
          </w:p>
        </w:tc>
      </w:tr>
      <w:tr w:rsidR="00074F8F" w:rsidRPr="00AF26CE" w:rsidTr="00ED35DA">
        <w:tc>
          <w:tcPr>
            <w:tcW w:w="3041" w:type="dxa"/>
            <w:gridSpan w:val="2"/>
          </w:tcPr>
          <w:p w:rsidR="00074F8F" w:rsidRPr="00AF26CE" w:rsidRDefault="00074F8F" w:rsidP="00074F8F">
            <w:pPr>
              <w:rPr>
                <w:lang w:val="en-US"/>
              </w:rPr>
            </w:pPr>
            <w:r w:rsidRPr="00AF26CE">
              <w:rPr>
                <w:lang w:val="en-US"/>
              </w:rPr>
              <w:t>Obrazloženje cilja (povezan s potrebama, interesima učenika i vrijednostima ŠK):</w:t>
            </w:r>
          </w:p>
        </w:tc>
        <w:tc>
          <w:tcPr>
            <w:tcW w:w="6247" w:type="dxa"/>
          </w:tcPr>
          <w:p w:rsidR="00074F8F" w:rsidRPr="00AF26CE" w:rsidRDefault="00074F8F" w:rsidP="00074F8F">
            <w:pPr>
              <w:rPr>
                <w:lang w:val="en-US"/>
              </w:rPr>
            </w:pPr>
            <w:r w:rsidRPr="00AF26CE">
              <w:rPr>
                <w:lang w:val="en-US"/>
              </w:rPr>
              <w:t>Prigodno obilježavanje dana i događaja od presudne važnosti za suvremenu hrvatsku povijest, sjećanje na žrtvu branitelja u Domovinskom ratu, stradale i nestale te sve civilne žrtve Domovinskog rata, uz osobitu pažnju usmjerenu svoj djeci stradaloj za vrijeme ratnih razaranja i agresije na RH</w:t>
            </w:r>
          </w:p>
        </w:tc>
      </w:tr>
      <w:tr w:rsidR="00074F8F" w:rsidRPr="00AF26CE" w:rsidTr="00ED35DA">
        <w:tc>
          <w:tcPr>
            <w:tcW w:w="3041" w:type="dxa"/>
            <w:gridSpan w:val="2"/>
          </w:tcPr>
          <w:p w:rsidR="00074F8F" w:rsidRPr="00AF26CE" w:rsidRDefault="00074F8F" w:rsidP="00074F8F">
            <w:pPr>
              <w:rPr>
                <w:lang w:val="en-US"/>
              </w:rPr>
            </w:pPr>
            <w:r w:rsidRPr="00AF26CE">
              <w:rPr>
                <w:lang w:val="en-US"/>
              </w:rPr>
              <w:t>Namjena:</w:t>
            </w:r>
          </w:p>
        </w:tc>
        <w:tc>
          <w:tcPr>
            <w:tcW w:w="6247" w:type="dxa"/>
          </w:tcPr>
          <w:p w:rsidR="00074F8F" w:rsidRPr="00AF26CE" w:rsidRDefault="00074F8F" w:rsidP="00074F8F">
            <w:pPr>
              <w:rPr>
                <w:lang w:val="en-US"/>
              </w:rPr>
            </w:pPr>
            <w:r w:rsidRPr="00AF26CE">
              <w:rPr>
                <w:lang w:val="en-US"/>
              </w:rPr>
              <w:t>Važnost sjećanja, poštivanje žrtve i stradalnika rata, odavanje dužne počasti i pijetet prema onima kojih više nema i žive u srcima onih koji su ostali za njima, zahvalnost</w:t>
            </w:r>
          </w:p>
        </w:tc>
      </w:tr>
      <w:tr w:rsidR="00074F8F" w:rsidRPr="00AF26CE" w:rsidTr="00ED35DA">
        <w:tc>
          <w:tcPr>
            <w:tcW w:w="3041" w:type="dxa"/>
            <w:gridSpan w:val="2"/>
          </w:tcPr>
          <w:p w:rsidR="00074F8F" w:rsidRPr="00AF26CE" w:rsidRDefault="00074F8F" w:rsidP="00074F8F">
            <w:pPr>
              <w:rPr>
                <w:lang w:val="en-US"/>
              </w:rPr>
            </w:pPr>
            <w:r w:rsidRPr="00AF26CE">
              <w:rPr>
                <w:lang w:val="en-US"/>
              </w:rPr>
              <w:t>Očekivani ishodi/postignuća:</w:t>
            </w:r>
          </w:p>
        </w:tc>
        <w:tc>
          <w:tcPr>
            <w:tcW w:w="6247" w:type="dxa"/>
          </w:tcPr>
          <w:p w:rsidR="00074F8F" w:rsidRPr="00AF26CE" w:rsidRDefault="00074F8F" w:rsidP="00074F8F">
            <w:pPr>
              <w:rPr>
                <w:lang w:val="en-US"/>
              </w:rPr>
            </w:pPr>
            <w:r w:rsidRPr="00AF26CE">
              <w:rPr>
                <w:lang w:val="en-US"/>
              </w:rPr>
              <w:t>-upoznati noviju hrvatsku povijest</w:t>
            </w:r>
          </w:p>
          <w:p w:rsidR="00074F8F" w:rsidRPr="00AF26CE" w:rsidRDefault="00074F8F" w:rsidP="00074F8F">
            <w:pPr>
              <w:rPr>
                <w:lang w:val="en-US"/>
              </w:rPr>
            </w:pPr>
            <w:r w:rsidRPr="00AF26CE">
              <w:rPr>
                <w:lang w:val="en-US"/>
              </w:rPr>
              <w:t>-</w:t>
            </w:r>
            <w:r w:rsidRPr="00AF26CE">
              <w:rPr>
                <w:lang w:val="pl-PL"/>
              </w:rPr>
              <w:t>razviti</w:t>
            </w:r>
            <w:r w:rsidRPr="00AF26CE">
              <w:rPr>
                <w:lang w:val="en-US"/>
              </w:rPr>
              <w:t xml:space="preserve"> </w:t>
            </w:r>
            <w:r w:rsidRPr="00AF26CE">
              <w:rPr>
                <w:lang w:val="pl-PL"/>
              </w:rPr>
              <w:t>svijest</w:t>
            </w:r>
            <w:r w:rsidRPr="00AF26CE">
              <w:rPr>
                <w:lang w:val="en-US"/>
              </w:rPr>
              <w:t xml:space="preserve"> </w:t>
            </w:r>
            <w:r w:rsidRPr="00AF26CE">
              <w:rPr>
                <w:lang w:val="pl-PL"/>
              </w:rPr>
              <w:t>o</w:t>
            </w:r>
            <w:r w:rsidRPr="00AF26CE">
              <w:rPr>
                <w:lang w:val="en-US"/>
              </w:rPr>
              <w:t xml:space="preserve"> </w:t>
            </w:r>
            <w:r w:rsidRPr="00AF26CE">
              <w:rPr>
                <w:lang w:val="pl-PL"/>
              </w:rPr>
              <w:t>pripadnosti</w:t>
            </w:r>
            <w:r w:rsidRPr="00AF26CE">
              <w:rPr>
                <w:lang w:val="en-US"/>
              </w:rPr>
              <w:t xml:space="preserve"> </w:t>
            </w:r>
            <w:r w:rsidRPr="00AF26CE">
              <w:rPr>
                <w:lang w:val="pl-PL"/>
              </w:rPr>
              <w:t>hrvatskom</w:t>
            </w:r>
            <w:r w:rsidRPr="00AF26CE">
              <w:rPr>
                <w:lang w:val="en-US"/>
              </w:rPr>
              <w:t xml:space="preserve"> </w:t>
            </w:r>
            <w:r w:rsidRPr="00AF26CE">
              <w:rPr>
                <w:lang w:val="pl-PL"/>
              </w:rPr>
              <w:t>narodu</w:t>
            </w:r>
            <w:r w:rsidRPr="00AF26CE">
              <w:rPr>
                <w:lang w:val="en-US"/>
              </w:rPr>
              <w:t xml:space="preserve"> (</w:t>
            </w:r>
            <w:r w:rsidRPr="00AF26CE">
              <w:rPr>
                <w:lang w:val="pl-PL"/>
              </w:rPr>
              <w:t>razviti</w:t>
            </w:r>
            <w:r w:rsidRPr="00AF26CE">
              <w:rPr>
                <w:lang w:val="en-US"/>
              </w:rPr>
              <w:t xml:space="preserve"> </w:t>
            </w:r>
            <w:r w:rsidRPr="00AF26CE">
              <w:rPr>
                <w:lang w:val="pl-PL"/>
              </w:rPr>
              <w:t>ljubav</w:t>
            </w:r>
            <w:r w:rsidRPr="00AF26CE">
              <w:rPr>
                <w:lang w:val="en-US"/>
              </w:rPr>
              <w:t xml:space="preserve"> </w:t>
            </w:r>
            <w:r w:rsidRPr="00AF26CE">
              <w:rPr>
                <w:lang w:val="pl-PL"/>
              </w:rPr>
              <w:t>prema</w:t>
            </w:r>
            <w:r w:rsidRPr="00AF26CE">
              <w:rPr>
                <w:lang w:val="en-US"/>
              </w:rPr>
              <w:t xml:space="preserve"> </w:t>
            </w:r>
            <w:r w:rsidRPr="00AF26CE">
              <w:rPr>
                <w:lang w:val="pl-PL"/>
              </w:rPr>
              <w:t>Domovini</w:t>
            </w:r>
            <w:r w:rsidRPr="00AF26CE">
              <w:rPr>
                <w:lang w:val="en-US"/>
              </w:rPr>
              <w:t xml:space="preserve"> </w:t>
            </w:r>
            <w:r w:rsidRPr="00AF26CE">
              <w:rPr>
                <w:lang w:val="pl-PL"/>
              </w:rPr>
              <w:t>i</w:t>
            </w:r>
            <w:r w:rsidRPr="00AF26CE">
              <w:rPr>
                <w:lang w:val="en-US"/>
              </w:rPr>
              <w:t xml:space="preserve"> </w:t>
            </w:r>
            <w:r w:rsidRPr="00AF26CE">
              <w:rPr>
                <w:lang w:val="pl-PL"/>
              </w:rPr>
              <w:t>Narodu</w:t>
            </w:r>
            <w:r w:rsidRPr="00AF26CE">
              <w:rPr>
                <w:lang w:val="en-US"/>
              </w:rPr>
              <w:t>)</w:t>
            </w:r>
          </w:p>
          <w:p w:rsidR="00074F8F" w:rsidRPr="00AF26CE" w:rsidRDefault="00074F8F" w:rsidP="00074F8F">
            <w:pPr>
              <w:rPr>
                <w:lang w:val="en-US"/>
              </w:rPr>
            </w:pPr>
            <w:r w:rsidRPr="00AF26CE">
              <w:rPr>
                <w:lang w:val="pl-PL"/>
              </w:rPr>
              <w:t>-razviti svijest o suživotu, toleranciji prema drugima i različitima, nužnosti opraštanja i pomirenja</w:t>
            </w:r>
          </w:p>
        </w:tc>
      </w:tr>
      <w:tr w:rsidR="00074F8F" w:rsidRPr="00AF26CE" w:rsidTr="00ED35DA">
        <w:tc>
          <w:tcPr>
            <w:tcW w:w="1269" w:type="dxa"/>
          </w:tcPr>
          <w:p w:rsidR="00074F8F" w:rsidRPr="00AF26CE" w:rsidRDefault="00074F8F" w:rsidP="00074F8F">
            <w:pPr>
              <w:rPr>
                <w:lang w:val="en-US"/>
              </w:rPr>
            </w:pPr>
            <w:r w:rsidRPr="00AF26CE">
              <w:rPr>
                <w:lang w:val="en-US"/>
              </w:rPr>
              <w:t xml:space="preserve">    Način realizacije:     </w:t>
            </w:r>
          </w:p>
        </w:tc>
        <w:tc>
          <w:tcPr>
            <w:tcW w:w="1772" w:type="dxa"/>
          </w:tcPr>
          <w:tbl>
            <w:tblPr>
              <w:tblStyle w:val="Reetkatablice"/>
              <w:tblW w:w="0" w:type="auto"/>
              <w:tblLook w:val="04A0" w:firstRow="1" w:lastRow="0" w:firstColumn="1" w:lastColumn="0" w:noHBand="0" w:noVBand="1"/>
            </w:tblPr>
            <w:tblGrid>
              <w:gridCol w:w="1546"/>
            </w:tblGrid>
            <w:tr w:rsidR="00074F8F" w:rsidRPr="00AF26CE" w:rsidTr="00ED35DA">
              <w:tc>
                <w:tcPr>
                  <w:tcW w:w="1903" w:type="dxa"/>
                </w:tcPr>
                <w:p w:rsidR="00074F8F" w:rsidRPr="00AF26CE" w:rsidRDefault="00074F8F" w:rsidP="00AB28C6">
                  <w:pPr>
                    <w:framePr w:hSpace="180" w:wrap="around" w:vAnchor="text" w:hAnchor="margin" w:y="33"/>
                    <w:rPr>
                      <w:lang w:val="en-US"/>
                    </w:rPr>
                  </w:pPr>
                  <w:r w:rsidRPr="00AF26CE">
                    <w:rPr>
                      <w:lang w:val="en-US"/>
                    </w:rPr>
                    <w:t>Oblik:</w:t>
                  </w:r>
                </w:p>
              </w:tc>
            </w:tr>
            <w:tr w:rsidR="00074F8F" w:rsidRPr="00AF26CE" w:rsidTr="00ED35DA">
              <w:tc>
                <w:tcPr>
                  <w:tcW w:w="1903" w:type="dxa"/>
                </w:tcPr>
                <w:p w:rsidR="00074F8F" w:rsidRPr="00AF26CE" w:rsidRDefault="00074F8F" w:rsidP="00AB28C6">
                  <w:pPr>
                    <w:framePr w:hSpace="180" w:wrap="around" w:vAnchor="text" w:hAnchor="margin" w:y="33"/>
                    <w:rPr>
                      <w:lang w:val="en-US"/>
                    </w:rPr>
                  </w:pPr>
                  <w:r w:rsidRPr="00AF26CE">
                    <w:rPr>
                      <w:lang w:val="en-US"/>
                    </w:rPr>
                    <w:t>Sudionici:</w:t>
                  </w:r>
                </w:p>
              </w:tc>
            </w:tr>
            <w:tr w:rsidR="00074F8F" w:rsidRPr="00AF26CE" w:rsidTr="00ED35DA">
              <w:tc>
                <w:tcPr>
                  <w:tcW w:w="1903" w:type="dxa"/>
                </w:tcPr>
                <w:p w:rsidR="00074F8F" w:rsidRPr="00AF26CE" w:rsidRDefault="00074F8F" w:rsidP="00AB28C6">
                  <w:pPr>
                    <w:framePr w:hSpace="180" w:wrap="around" w:vAnchor="text" w:hAnchor="margin" w:y="33"/>
                    <w:rPr>
                      <w:lang w:val="en-US"/>
                    </w:rPr>
                  </w:pPr>
                  <w:r w:rsidRPr="00AF26CE">
                    <w:rPr>
                      <w:lang w:val="en-US"/>
                    </w:rPr>
                    <w:t>Način učenja (što rade učenici):</w:t>
                  </w:r>
                </w:p>
              </w:tc>
            </w:tr>
            <w:tr w:rsidR="00074F8F" w:rsidRPr="00AF26CE" w:rsidTr="00ED35DA">
              <w:tc>
                <w:tcPr>
                  <w:tcW w:w="1903" w:type="dxa"/>
                </w:tcPr>
                <w:p w:rsidR="00074F8F" w:rsidRPr="00AF26CE" w:rsidRDefault="00074F8F" w:rsidP="00AB28C6">
                  <w:pPr>
                    <w:framePr w:hSpace="180" w:wrap="around" w:vAnchor="text" w:hAnchor="margin" w:y="33"/>
                    <w:rPr>
                      <w:lang w:val="en-US"/>
                    </w:rPr>
                  </w:pPr>
                  <w:r w:rsidRPr="00AF26CE">
                    <w:rPr>
                      <w:lang w:val="en-US"/>
                    </w:rPr>
                    <w:t>Metode poučavanja (što rade učitelji):</w:t>
                  </w:r>
                </w:p>
              </w:tc>
            </w:tr>
            <w:tr w:rsidR="00074F8F" w:rsidRPr="00AF26CE" w:rsidTr="00ED35DA">
              <w:tc>
                <w:tcPr>
                  <w:tcW w:w="1903" w:type="dxa"/>
                </w:tcPr>
                <w:p w:rsidR="00074F8F" w:rsidRPr="00AF26CE" w:rsidRDefault="00074F8F" w:rsidP="00AB28C6">
                  <w:pPr>
                    <w:framePr w:hSpace="180" w:wrap="around" w:vAnchor="text" w:hAnchor="margin" w:y="33"/>
                    <w:rPr>
                      <w:lang w:val="en-US"/>
                    </w:rPr>
                  </w:pPr>
                  <w:r w:rsidRPr="00AF26CE">
                    <w:rPr>
                      <w:lang w:val="en-US"/>
                    </w:rPr>
                    <w:t>Trajanje izvedbe:</w:t>
                  </w:r>
                </w:p>
              </w:tc>
            </w:tr>
          </w:tbl>
          <w:p w:rsidR="00074F8F" w:rsidRPr="00AF26CE" w:rsidRDefault="00074F8F" w:rsidP="00074F8F">
            <w:pPr>
              <w:rPr>
                <w:lang w:val="en-US"/>
              </w:rPr>
            </w:pPr>
          </w:p>
        </w:tc>
        <w:tc>
          <w:tcPr>
            <w:tcW w:w="62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1"/>
            </w:tblGrid>
            <w:tr w:rsidR="00074F8F" w:rsidRPr="00AF26CE" w:rsidTr="00ED35DA">
              <w:tc>
                <w:tcPr>
                  <w:tcW w:w="6803" w:type="dxa"/>
                  <w:shd w:val="clear" w:color="auto" w:fill="auto"/>
                </w:tcPr>
                <w:p w:rsidR="00074F8F" w:rsidRPr="00AF26CE" w:rsidRDefault="00074F8F" w:rsidP="00AB28C6">
                  <w:pPr>
                    <w:framePr w:hSpace="180" w:wrap="around" w:vAnchor="text" w:hAnchor="margin" w:y="33"/>
                  </w:pPr>
                  <w:r w:rsidRPr="00AF26CE">
                    <w:t>Predavanja, smotra</w:t>
                  </w:r>
                </w:p>
              </w:tc>
            </w:tr>
            <w:tr w:rsidR="00074F8F" w:rsidRPr="00AF26CE" w:rsidTr="00ED35DA">
              <w:tc>
                <w:tcPr>
                  <w:tcW w:w="6803" w:type="dxa"/>
                  <w:shd w:val="clear" w:color="auto" w:fill="auto"/>
                </w:tcPr>
                <w:p w:rsidR="00074F8F" w:rsidRPr="00AF26CE" w:rsidRDefault="00074F8F" w:rsidP="00AB28C6">
                  <w:pPr>
                    <w:framePr w:hSpace="180" w:wrap="around" w:vAnchor="text" w:hAnchor="margin" w:y="33"/>
                    <w:rPr>
                      <w:i/>
                    </w:rPr>
                  </w:pPr>
                  <w:r w:rsidRPr="00AF26CE">
                    <w:rPr>
                      <w:i/>
                    </w:rPr>
                    <w:t>Svi učenici i djelatnici škole</w:t>
                  </w:r>
                </w:p>
              </w:tc>
            </w:tr>
            <w:tr w:rsidR="00074F8F" w:rsidRPr="00AF26CE" w:rsidTr="00ED35DA">
              <w:tc>
                <w:tcPr>
                  <w:tcW w:w="6803" w:type="dxa"/>
                  <w:shd w:val="clear" w:color="auto" w:fill="auto"/>
                </w:tcPr>
                <w:p w:rsidR="00074F8F" w:rsidRPr="00AF26CE" w:rsidRDefault="00074F8F" w:rsidP="00AB28C6">
                  <w:pPr>
                    <w:framePr w:hSpace="180" w:wrap="around" w:vAnchor="text" w:hAnchor="margin" w:y="33"/>
                    <w:rPr>
                      <w:i/>
                    </w:rPr>
                  </w:pPr>
                  <w:r w:rsidRPr="00AF26CE">
                    <w:rPr>
                      <w:i/>
                    </w:rPr>
                    <w:t xml:space="preserve">Slušaju prigodna predavanja, gledaju filmove vezane uz tematiku Vukovara i Domovinskoga rata, izrađuju prigodne crteže, uređuju pano škole </w:t>
                  </w:r>
                </w:p>
              </w:tc>
            </w:tr>
            <w:tr w:rsidR="00074F8F" w:rsidRPr="00AF26CE" w:rsidTr="00ED35DA">
              <w:tc>
                <w:tcPr>
                  <w:tcW w:w="6803" w:type="dxa"/>
                  <w:shd w:val="clear" w:color="auto" w:fill="auto"/>
                </w:tcPr>
                <w:p w:rsidR="00074F8F" w:rsidRPr="00AF26CE" w:rsidRDefault="00074F8F" w:rsidP="00AB28C6">
                  <w:pPr>
                    <w:framePr w:hSpace="180" w:wrap="around" w:vAnchor="text" w:hAnchor="margin" w:y="33"/>
                  </w:pPr>
                  <w:r w:rsidRPr="00AF26CE">
                    <w:t>Zorni materijal, razgovor</w:t>
                  </w:r>
                </w:p>
                <w:p w:rsidR="00074F8F" w:rsidRPr="00AF26CE" w:rsidRDefault="00074F8F" w:rsidP="00AB28C6">
                  <w:pPr>
                    <w:framePr w:hSpace="180" w:wrap="around" w:vAnchor="text" w:hAnchor="margin" w:y="33"/>
                  </w:pPr>
                </w:p>
                <w:p w:rsidR="00074F8F" w:rsidRPr="00AF26CE" w:rsidRDefault="00074F8F" w:rsidP="00AB28C6">
                  <w:pPr>
                    <w:framePr w:hSpace="180" w:wrap="around" w:vAnchor="text" w:hAnchor="margin" w:y="33"/>
                  </w:pPr>
                </w:p>
                <w:p w:rsidR="00074F8F" w:rsidRPr="00AF26CE" w:rsidRDefault="00074F8F" w:rsidP="00AB28C6">
                  <w:pPr>
                    <w:framePr w:hSpace="180" w:wrap="around" w:vAnchor="text" w:hAnchor="margin" w:y="33"/>
                  </w:pPr>
                </w:p>
              </w:tc>
            </w:tr>
            <w:tr w:rsidR="00074F8F" w:rsidRPr="00AF26CE" w:rsidTr="00ED35DA">
              <w:tc>
                <w:tcPr>
                  <w:tcW w:w="6803" w:type="dxa"/>
                  <w:shd w:val="clear" w:color="auto" w:fill="auto"/>
                </w:tcPr>
                <w:p w:rsidR="00074F8F" w:rsidRPr="00AF26CE" w:rsidRDefault="00CA670B" w:rsidP="00AB28C6">
                  <w:pPr>
                    <w:framePr w:hSpace="180" w:wrap="around" w:vAnchor="text" w:hAnchor="margin" w:y="33"/>
                  </w:pPr>
                  <w:r>
                    <w:t>Studeni 2017</w:t>
                  </w:r>
                  <w:r w:rsidR="00074F8F" w:rsidRPr="00AF26CE">
                    <w:t>.</w:t>
                  </w:r>
                </w:p>
                <w:p w:rsidR="00074F8F" w:rsidRPr="00AF26CE" w:rsidRDefault="00074F8F" w:rsidP="00AB28C6">
                  <w:pPr>
                    <w:framePr w:hSpace="180" w:wrap="around" w:vAnchor="text" w:hAnchor="margin" w:y="33"/>
                  </w:pPr>
                </w:p>
              </w:tc>
            </w:tr>
          </w:tbl>
          <w:p w:rsidR="00074F8F" w:rsidRPr="00AF26CE" w:rsidRDefault="00074F8F" w:rsidP="00074F8F">
            <w:pPr>
              <w:rPr>
                <w:lang w:val="en-US"/>
              </w:rPr>
            </w:pPr>
          </w:p>
        </w:tc>
      </w:tr>
      <w:tr w:rsidR="00074F8F" w:rsidRPr="00AF26CE" w:rsidTr="00ED35DA">
        <w:tc>
          <w:tcPr>
            <w:tcW w:w="3041" w:type="dxa"/>
            <w:gridSpan w:val="2"/>
          </w:tcPr>
          <w:p w:rsidR="00074F8F" w:rsidRPr="00AF26CE" w:rsidRDefault="00074F8F" w:rsidP="00074F8F">
            <w:pPr>
              <w:rPr>
                <w:lang w:val="en-US"/>
              </w:rPr>
            </w:pPr>
            <w:r w:rsidRPr="00AF26CE">
              <w:rPr>
                <w:lang w:val="en-US"/>
              </w:rPr>
              <w:t>Potrebni resursi:</w:t>
            </w:r>
          </w:p>
        </w:tc>
        <w:tc>
          <w:tcPr>
            <w:tcW w:w="6247" w:type="dxa"/>
          </w:tcPr>
          <w:p w:rsidR="00074F8F" w:rsidRPr="00AF26CE" w:rsidRDefault="00074F8F" w:rsidP="00074F8F">
            <w:pPr>
              <w:rPr>
                <w:lang w:val="en-US"/>
              </w:rPr>
            </w:pPr>
            <w:r w:rsidRPr="00AF26CE">
              <w:rPr>
                <w:lang w:val="en-US"/>
              </w:rPr>
              <w:t>Učenici, djelatnici škole</w:t>
            </w:r>
          </w:p>
        </w:tc>
      </w:tr>
      <w:tr w:rsidR="00074F8F" w:rsidRPr="00AF26CE" w:rsidTr="00ED35DA">
        <w:tc>
          <w:tcPr>
            <w:tcW w:w="3041" w:type="dxa"/>
            <w:gridSpan w:val="2"/>
          </w:tcPr>
          <w:p w:rsidR="00074F8F" w:rsidRPr="00AF26CE" w:rsidRDefault="00074F8F" w:rsidP="00074F8F">
            <w:pPr>
              <w:rPr>
                <w:lang w:val="en-US"/>
              </w:rPr>
            </w:pPr>
            <w:r w:rsidRPr="00AF26CE">
              <w:rPr>
                <w:lang w:val="en-US"/>
              </w:rPr>
              <w:lastRenderedPageBreak/>
              <w:t>Moguće teškoće:</w:t>
            </w:r>
          </w:p>
        </w:tc>
        <w:tc>
          <w:tcPr>
            <w:tcW w:w="6247" w:type="dxa"/>
          </w:tcPr>
          <w:p w:rsidR="00074F8F" w:rsidRPr="00AF26CE" w:rsidRDefault="00074F8F" w:rsidP="00074F8F">
            <w:pPr>
              <w:rPr>
                <w:lang w:val="en-US"/>
              </w:rPr>
            </w:pPr>
            <w:r w:rsidRPr="00AF26CE">
              <w:rPr>
                <w:lang w:val="en-US"/>
              </w:rPr>
              <w:t>-</w:t>
            </w:r>
          </w:p>
        </w:tc>
      </w:tr>
      <w:tr w:rsidR="00074F8F" w:rsidRPr="00AF26CE" w:rsidTr="00ED35DA">
        <w:tc>
          <w:tcPr>
            <w:tcW w:w="3041" w:type="dxa"/>
            <w:gridSpan w:val="2"/>
          </w:tcPr>
          <w:p w:rsidR="00074F8F" w:rsidRPr="00AF26CE" w:rsidRDefault="00074F8F" w:rsidP="00074F8F">
            <w:pPr>
              <w:rPr>
                <w:lang w:val="en-US"/>
              </w:rPr>
            </w:pPr>
            <w:r w:rsidRPr="00AF26CE">
              <w:rPr>
                <w:lang w:val="en-US"/>
              </w:rPr>
              <w:t>Način praćenja i provjere ishoda/postignuća:</w:t>
            </w:r>
          </w:p>
        </w:tc>
        <w:tc>
          <w:tcPr>
            <w:tcW w:w="6247" w:type="dxa"/>
          </w:tcPr>
          <w:p w:rsidR="00074F8F" w:rsidRPr="00AF26CE" w:rsidRDefault="00074F8F" w:rsidP="00074F8F">
            <w:pPr>
              <w:rPr>
                <w:lang w:val="en-US"/>
              </w:rPr>
            </w:pPr>
            <w:r w:rsidRPr="00AF26CE">
              <w:rPr>
                <w:lang w:val="en-US"/>
              </w:rPr>
              <w:t xml:space="preserve">-predstavljanje učeničkih radova vezanih za važne događaje iz hrvatske povijesti </w:t>
            </w:r>
          </w:p>
          <w:p w:rsidR="00074F8F" w:rsidRPr="00AF26CE" w:rsidRDefault="00074F8F" w:rsidP="00074F8F">
            <w:pPr>
              <w:rPr>
                <w:lang w:val="en-US"/>
              </w:rPr>
            </w:pPr>
            <w:r w:rsidRPr="00AF26CE">
              <w:rPr>
                <w:lang w:val="en-US"/>
              </w:rPr>
              <w:t>-uređivanje panoa</w:t>
            </w:r>
          </w:p>
          <w:p w:rsidR="00074F8F" w:rsidRPr="00AF26CE" w:rsidRDefault="00074F8F" w:rsidP="00074F8F">
            <w:pPr>
              <w:rPr>
                <w:lang w:val="en-US"/>
              </w:rPr>
            </w:pPr>
            <w:r w:rsidRPr="00AF26CE">
              <w:rPr>
                <w:lang w:val="en-US"/>
              </w:rPr>
              <w:t>-</w:t>
            </w:r>
            <w:r w:rsidRPr="00AF26CE">
              <w:rPr>
                <w:lang w:val="pl-PL"/>
              </w:rPr>
              <w:t>dana</w:t>
            </w:r>
            <w:r w:rsidRPr="00AF26CE">
              <w:rPr>
                <w:lang w:val="en-US"/>
              </w:rPr>
              <w:t xml:space="preserve"> 16. </w:t>
            </w:r>
            <w:r w:rsidRPr="00AF26CE">
              <w:rPr>
                <w:lang w:val="pl-PL"/>
              </w:rPr>
              <w:t>studenog</w:t>
            </w:r>
            <w:r w:rsidRPr="00AF26CE">
              <w:rPr>
                <w:lang w:val="en-US"/>
              </w:rPr>
              <w:t xml:space="preserve"> </w:t>
            </w:r>
            <w:r w:rsidRPr="00AF26CE">
              <w:rPr>
                <w:lang w:val="pl-PL"/>
              </w:rPr>
              <w:t>i</w:t>
            </w:r>
            <w:r w:rsidRPr="00AF26CE">
              <w:rPr>
                <w:lang w:val="en-US"/>
              </w:rPr>
              <w:t xml:space="preserve"> 19. </w:t>
            </w:r>
            <w:r w:rsidRPr="00AF26CE">
              <w:rPr>
                <w:lang w:val="pl-PL"/>
              </w:rPr>
              <w:t>studenog</w:t>
            </w:r>
            <w:r w:rsidR="00CA670B">
              <w:rPr>
                <w:lang w:val="en-US"/>
              </w:rPr>
              <w:t xml:space="preserve"> 2017</w:t>
            </w:r>
            <w:r w:rsidRPr="00AF26CE">
              <w:rPr>
                <w:lang w:val="en-US"/>
              </w:rPr>
              <w:t xml:space="preserve">. </w:t>
            </w:r>
            <w:r w:rsidRPr="00AF26CE">
              <w:rPr>
                <w:lang w:val="pl-PL"/>
              </w:rPr>
              <w:t>paljenje</w:t>
            </w:r>
            <w:r w:rsidRPr="00AF26CE">
              <w:rPr>
                <w:lang w:val="en-US"/>
              </w:rPr>
              <w:t xml:space="preserve"> </w:t>
            </w:r>
            <w:r w:rsidRPr="00AF26CE">
              <w:rPr>
                <w:lang w:val="pl-PL"/>
              </w:rPr>
              <w:t>svije</w:t>
            </w:r>
            <w:r w:rsidRPr="00AF26CE">
              <w:rPr>
                <w:lang w:val="en-US"/>
              </w:rPr>
              <w:t>ć</w:t>
            </w:r>
            <w:r w:rsidRPr="00AF26CE">
              <w:rPr>
                <w:lang w:val="pl-PL"/>
              </w:rPr>
              <w:t>a</w:t>
            </w:r>
            <w:r w:rsidRPr="00AF26CE">
              <w:rPr>
                <w:lang w:val="en-US"/>
              </w:rPr>
              <w:t xml:space="preserve"> </w:t>
            </w:r>
            <w:r w:rsidRPr="00AF26CE">
              <w:rPr>
                <w:lang w:val="pl-PL"/>
              </w:rPr>
              <w:t>u</w:t>
            </w:r>
            <w:r w:rsidRPr="00AF26CE">
              <w:rPr>
                <w:lang w:val="en-US"/>
              </w:rPr>
              <w:t xml:space="preserve"> </w:t>
            </w:r>
            <w:r w:rsidRPr="00AF26CE">
              <w:rPr>
                <w:lang w:val="pl-PL"/>
              </w:rPr>
              <w:t>holu</w:t>
            </w:r>
            <w:r w:rsidRPr="00AF26CE">
              <w:rPr>
                <w:lang w:val="en-US"/>
              </w:rPr>
              <w:t xml:space="preserve"> Š</w:t>
            </w:r>
            <w:r w:rsidRPr="00AF26CE">
              <w:rPr>
                <w:lang w:val="pl-PL"/>
              </w:rPr>
              <w:t>kole</w:t>
            </w:r>
            <w:r w:rsidRPr="00AF26CE">
              <w:rPr>
                <w:lang w:val="en-US"/>
              </w:rPr>
              <w:t xml:space="preserve"> </w:t>
            </w:r>
            <w:r w:rsidRPr="00AF26CE">
              <w:rPr>
                <w:lang w:val="pl-PL"/>
              </w:rPr>
              <w:t>kao</w:t>
            </w:r>
            <w:r w:rsidRPr="00AF26CE">
              <w:rPr>
                <w:lang w:val="en-US"/>
              </w:rPr>
              <w:t xml:space="preserve"> </w:t>
            </w:r>
            <w:r w:rsidRPr="00AF26CE">
              <w:rPr>
                <w:lang w:val="pl-PL"/>
              </w:rPr>
              <w:t>sje</w:t>
            </w:r>
            <w:r w:rsidRPr="00AF26CE">
              <w:rPr>
                <w:lang w:val="en-US"/>
              </w:rPr>
              <w:t>ć</w:t>
            </w:r>
            <w:r w:rsidRPr="00AF26CE">
              <w:rPr>
                <w:lang w:val="pl-PL"/>
              </w:rPr>
              <w:t>anje</w:t>
            </w:r>
            <w:r w:rsidRPr="00AF26CE">
              <w:rPr>
                <w:lang w:val="en-US"/>
              </w:rPr>
              <w:t xml:space="preserve"> </w:t>
            </w:r>
            <w:r w:rsidRPr="00AF26CE">
              <w:rPr>
                <w:lang w:val="pl-PL"/>
              </w:rPr>
              <w:t>na</w:t>
            </w:r>
            <w:r w:rsidRPr="00AF26CE">
              <w:rPr>
                <w:lang w:val="en-US"/>
              </w:rPr>
              <w:t xml:space="preserve"> ž</w:t>
            </w:r>
            <w:r w:rsidRPr="00AF26CE">
              <w:rPr>
                <w:lang w:val="pl-PL"/>
              </w:rPr>
              <w:t>rtve</w:t>
            </w:r>
            <w:r w:rsidRPr="00AF26CE">
              <w:rPr>
                <w:lang w:val="en-US"/>
              </w:rPr>
              <w:t xml:space="preserve"> </w:t>
            </w:r>
            <w:r w:rsidRPr="00AF26CE">
              <w:rPr>
                <w:lang w:val="pl-PL"/>
              </w:rPr>
              <w:t>Vukovara</w:t>
            </w:r>
          </w:p>
          <w:p w:rsidR="00074F8F" w:rsidRPr="00AF26CE" w:rsidRDefault="00074F8F" w:rsidP="00074F8F">
            <w:pPr>
              <w:rPr>
                <w:lang w:val="en-US"/>
              </w:rPr>
            </w:pPr>
            <w:r w:rsidRPr="00AF26CE">
              <w:rPr>
                <w:lang w:val="en-US"/>
              </w:rPr>
              <w:t>-odlazak učenika u Vukovar (planirano pod izleti/ekskurzije za 2. razred)</w:t>
            </w:r>
          </w:p>
        </w:tc>
      </w:tr>
      <w:tr w:rsidR="00074F8F" w:rsidRPr="00AF26CE" w:rsidTr="00ED35DA">
        <w:tc>
          <w:tcPr>
            <w:tcW w:w="3041" w:type="dxa"/>
            <w:gridSpan w:val="2"/>
          </w:tcPr>
          <w:p w:rsidR="00074F8F" w:rsidRPr="00AF26CE" w:rsidRDefault="00074F8F" w:rsidP="00074F8F">
            <w:pPr>
              <w:rPr>
                <w:lang w:val="en-US"/>
              </w:rPr>
            </w:pPr>
            <w:r w:rsidRPr="00AF26CE">
              <w:rPr>
                <w:lang w:val="en-US"/>
              </w:rPr>
              <w:t>Okvirni troškovnik:</w:t>
            </w:r>
          </w:p>
        </w:tc>
        <w:tc>
          <w:tcPr>
            <w:tcW w:w="6247" w:type="dxa"/>
          </w:tcPr>
          <w:p w:rsidR="00074F8F" w:rsidRPr="00AF26CE" w:rsidRDefault="00074F8F" w:rsidP="00074F8F">
            <w:pPr>
              <w:rPr>
                <w:lang w:val="en-US"/>
              </w:rPr>
            </w:pPr>
            <w:r w:rsidRPr="00AF26CE">
              <w:rPr>
                <w:lang w:val="en-US"/>
              </w:rPr>
              <w:t>-</w:t>
            </w:r>
          </w:p>
        </w:tc>
      </w:tr>
      <w:tr w:rsidR="00074F8F" w:rsidRPr="00AF26CE" w:rsidTr="00ED35DA">
        <w:tc>
          <w:tcPr>
            <w:tcW w:w="3041" w:type="dxa"/>
            <w:gridSpan w:val="2"/>
          </w:tcPr>
          <w:p w:rsidR="00074F8F" w:rsidRPr="00AF26CE" w:rsidRDefault="00074F8F" w:rsidP="00074F8F">
            <w:pPr>
              <w:rPr>
                <w:lang w:val="en-US"/>
              </w:rPr>
            </w:pPr>
            <w:r w:rsidRPr="00AF26CE">
              <w:rPr>
                <w:lang w:val="en-US"/>
              </w:rPr>
              <w:t>Odgovorne osobe:</w:t>
            </w:r>
          </w:p>
        </w:tc>
        <w:tc>
          <w:tcPr>
            <w:tcW w:w="6247" w:type="dxa"/>
          </w:tcPr>
          <w:p w:rsidR="00074F8F" w:rsidRPr="00AF26CE" w:rsidRDefault="00074F8F" w:rsidP="00074F8F">
            <w:pPr>
              <w:rPr>
                <w:lang w:val="en-US"/>
              </w:rPr>
            </w:pPr>
            <w:r w:rsidRPr="00AF26CE">
              <w:rPr>
                <w:lang w:val="en-US"/>
              </w:rPr>
              <w:t>pedagog, knjižničarka, razrednici, predmetni nastavnici, učenici</w:t>
            </w:r>
          </w:p>
        </w:tc>
      </w:tr>
    </w:tbl>
    <w:p w:rsidR="005C264E" w:rsidRDefault="005C264E" w:rsidP="00CE7408"/>
    <w:p w:rsidR="005C264E" w:rsidRDefault="005C264E" w:rsidP="00CE7408"/>
    <w:p w:rsidR="00515AD6" w:rsidRDefault="00515AD6" w:rsidP="00CE7408"/>
    <w:p w:rsidR="00515AD6" w:rsidRDefault="00515AD6" w:rsidP="00CE7408"/>
    <w:p w:rsidR="00515AD6" w:rsidRDefault="00515AD6" w:rsidP="00CE7408"/>
    <w:p w:rsidR="00515AD6" w:rsidRDefault="00515AD6" w:rsidP="00CE7408"/>
    <w:p w:rsidR="00515AD6" w:rsidRDefault="00515AD6" w:rsidP="00CE7408"/>
    <w:p w:rsidR="00515AD6" w:rsidRDefault="00515AD6" w:rsidP="00CE7408"/>
    <w:p w:rsidR="00515AD6" w:rsidRDefault="00515AD6" w:rsidP="00CE7408"/>
    <w:p w:rsidR="00515AD6" w:rsidRDefault="00515AD6" w:rsidP="00CE7408"/>
    <w:p w:rsidR="00515AD6" w:rsidRDefault="00515AD6" w:rsidP="00CE7408"/>
    <w:p w:rsidR="00515AD6" w:rsidRDefault="00515AD6" w:rsidP="00CE7408"/>
    <w:p w:rsidR="00515AD6" w:rsidRDefault="00515AD6" w:rsidP="00CE7408"/>
    <w:p w:rsidR="00CE7408" w:rsidRDefault="00CE7408" w:rsidP="00CE7408">
      <w:r>
        <w:t>Kurikulumsko područje: Prirodoslovlje</w:t>
      </w:r>
    </w:p>
    <w:p w:rsidR="00CE7408" w:rsidRDefault="00CE7408" w:rsidP="00CE7408">
      <w:r>
        <w:t>Obilježavanje značajnih datuma iz područja biologije (Međunarodni dan planeta zemlje, Međunarodni dan voda, Međunarodni dan močvara, bioraznolikosti…)</w:t>
      </w:r>
    </w:p>
    <w:tbl>
      <w:tblPr>
        <w:tblStyle w:val="Reetkatablice3"/>
        <w:tblpPr w:leftFromText="180" w:rightFromText="180" w:vertAnchor="text" w:horzAnchor="margin" w:tblpY="33"/>
        <w:tblW w:w="0" w:type="auto"/>
        <w:tblLook w:val="04A0" w:firstRow="1" w:lastRow="0" w:firstColumn="1" w:lastColumn="0" w:noHBand="0" w:noVBand="1"/>
      </w:tblPr>
      <w:tblGrid>
        <w:gridCol w:w="1252"/>
        <w:gridCol w:w="1779"/>
        <w:gridCol w:w="6967"/>
      </w:tblGrid>
      <w:tr w:rsidR="00CE7408" w:rsidRPr="00537634" w:rsidTr="00CE7408">
        <w:tc>
          <w:tcPr>
            <w:tcW w:w="3129" w:type="dxa"/>
            <w:gridSpan w:val="2"/>
          </w:tcPr>
          <w:p w:rsidR="00CE7408" w:rsidRPr="00537634" w:rsidRDefault="00CE7408" w:rsidP="00CE7408">
            <w:r w:rsidRPr="00537634">
              <w:t>Ciklus (razred):</w:t>
            </w:r>
          </w:p>
        </w:tc>
        <w:tc>
          <w:tcPr>
            <w:tcW w:w="11091" w:type="dxa"/>
          </w:tcPr>
          <w:p w:rsidR="00CE7408" w:rsidRPr="00537634" w:rsidRDefault="00CE7408" w:rsidP="00CE7408">
            <w:r>
              <w:t>Svi zainteresirani učenici Škole</w:t>
            </w:r>
          </w:p>
        </w:tc>
      </w:tr>
      <w:tr w:rsidR="00CE7408" w:rsidRPr="00537634" w:rsidTr="00CE7408">
        <w:tc>
          <w:tcPr>
            <w:tcW w:w="3129" w:type="dxa"/>
            <w:gridSpan w:val="2"/>
          </w:tcPr>
          <w:p w:rsidR="00CE7408" w:rsidRPr="00537634" w:rsidRDefault="00CE7408" w:rsidP="00CE7408">
            <w:r w:rsidRPr="00537634">
              <w:t>Cilj:</w:t>
            </w:r>
          </w:p>
        </w:tc>
        <w:tc>
          <w:tcPr>
            <w:tcW w:w="11091" w:type="dxa"/>
          </w:tcPr>
          <w:p w:rsidR="00CE7408" w:rsidRPr="00537634" w:rsidRDefault="00CE7408" w:rsidP="00CE7408">
            <w:r>
              <w:t>Osvijestiti važnost obilježavanja bitnih datuma iz područja biologije te navesti na aktivno promišljanje o mogućnosti vlastitog doprinosa u obilježavanju i promociji istih</w:t>
            </w:r>
          </w:p>
        </w:tc>
      </w:tr>
      <w:tr w:rsidR="00CE7408" w:rsidRPr="00537634" w:rsidTr="00CE7408">
        <w:tc>
          <w:tcPr>
            <w:tcW w:w="3129" w:type="dxa"/>
            <w:gridSpan w:val="2"/>
          </w:tcPr>
          <w:p w:rsidR="00CE7408" w:rsidRPr="00537634" w:rsidRDefault="00CE7408" w:rsidP="00CE7408">
            <w:r w:rsidRPr="00537634">
              <w:t>Obrazloženje cilja (povezan s potrebama, interesima učenika i vrijednostima ŠK):</w:t>
            </w:r>
          </w:p>
        </w:tc>
        <w:tc>
          <w:tcPr>
            <w:tcW w:w="11091" w:type="dxa"/>
          </w:tcPr>
          <w:p w:rsidR="00CE7408" w:rsidRPr="00537634" w:rsidRDefault="00CE7408" w:rsidP="00CE7408">
            <w:r>
              <w:t>Obilježavati datume s ciljem promjene vlastitog ponašanja u pozitivnom smislu, prepoznati Zemlju kao vlastiti dom i datume iskoristiti kao alat za poboljšanje vlastitog ali i tuđih života</w:t>
            </w:r>
          </w:p>
        </w:tc>
      </w:tr>
      <w:tr w:rsidR="00CE7408" w:rsidRPr="00537634" w:rsidTr="00CE7408">
        <w:tc>
          <w:tcPr>
            <w:tcW w:w="3129" w:type="dxa"/>
            <w:gridSpan w:val="2"/>
          </w:tcPr>
          <w:p w:rsidR="00CE7408" w:rsidRPr="00537634" w:rsidRDefault="00CE7408" w:rsidP="00CE7408">
            <w:r w:rsidRPr="00537634">
              <w:t>Namjena:</w:t>
            </w:r>
          </w:p>
        </w:tc>
        <w:tc>
          <w:tcPr>
            <w:tcW w:w="11091" w:type="dxa"/>
          </w:tcPr>
          <w:p w:rsidR="00CE7408" w:rsidRPr="00537634" w:rsidRDefault="00CE7408" w:rsidP="00CE7408">
            <w:r>
              <w:t>Obilježavanje značajnih datuma iz područja biologije</w:t>
            </w:r>
          </w:p>
        </w:tc>
      </w:tr>
      <w:tr w:rsidR="00CE7408" w:rsidRPr="00537634" w:rsidTr="00CE7408">
        <w:tc>
          <w:tcPr>
            <w:tcW w:w="3129" w:type="dxa"/>
            <w:gridSpan w:val="2"/>
          </w:tcPr>
          <w:p w:rsidR="00CE7408" w:rsidRPr="00537634" w:rsidRDefault="00CE7408" w:rsidP="00CE7408">
            <w:r w:rsidRPr="00537634">
              <w:t>Očekivani ishodi/postignuća:</w:t>
            </w:r>
          </w:p>
        </w:tc>
        <w:tc>
          <w:tcPr>
            <w:tcW w:w="11091" w:type="dxa"/>
          </w:tcPr>
          <w:p w:rsidR="00CE7408" w:rsidRPr="00537634" w:rsidRDefault="00CE7408" w:rsidP="00CE7408">
            <w:r>
              <w:t>Navesti i objasniti pojedine značajne datume, osmisliti vlastite akcije kojima se poboljšava život na Zemlji, promocija u Školi i u Zajednici (radio), izvoditi kratke pokuse povezane s određenim datumom(npr. Vode)</w:t>
            </w:r>
          </w:p>
        </w:tc>
      </w:tr>
      <w:tr w:rsidR="00CE7408" w:rsidRPr="00537634" w:rsidTr="00CE7408">
        <w:tc>
          <w:tcPr>
            <w:tcW w:w="1166" w:type="dxa"/>
          </w:tcPr>
          <w:p w:rsidR="00CE7408" w:rsidRPr="00537634" w:rsidRDefault="00CE7408" w:rsidP="00CE7408">
            <w:r w:rsidRPr="00537634">
              <w:t xml:space="preserve">    Način realizacije:     </w:t>
            </w:r>
          </w:p>
        </w:tc>
        <w:tc>
          <w:tcPr>
            <w:tcW w:w="1963" w:type="dxa"/>
          </w:tcPr>
          <w:tbl>
            <w:tblPr>
              <w:tblStyle w:val="Reetkatablice3"/>
              <w:tblW w:w="0" w:type="auto"/>
              <w:tblLook w:val="04A0" w:firstRow="1" w:lastRow="0" w:firstColumn="1" w:lastColumn="0" w:noHBand="0" w:noVBand="1"/>
            </w:tblPr>
            <w:tblGrid>
              <w:gridCol w:w="1553"/>
            </w:tblGrid>
            <w:tr w:rsidR="00CE7408" w:rsidRPr="00537634" w:rsidTr="00CE7408">
              <w:tc>
                <w:tcPr>
                  <w:tcW w:w="1903" w:type="dxa"/>
                </w:tcPr>
                <w:p w:rsidR="00CE7408" w:rsidRPr="00537634" w:rsidRDefault="00CE7408" w:rsidP="00AB28C6">
                  <w:pPr>
                    <w:framePr w:hSpace="180" w:wrap="around" w:vAnchor="text" w:hAnchor="margin" w:y="33"/>
                  </w:pPr>
                  <w:r w:rsidRPr="00537634">
                    <w:t>Oblik:</w:t>
                  </w:r>
                </w:p>
              </w:tc>
            </w:tr>
            <w:tr w:rsidR="00CE7408" w:rsidRPr="00537634" w:rsidTr="00CE7408">
              <w:tc>
                <w:tcPr>
                  <w:tcW w:w="1903" w:type="dxa"/>
                </w:tcPr>
                <w:p w:rsidR="00CE7408" w:rsidRPr="00537634" w:rsidRDefault="00CE7408" w:rsidP="00AB28C6">
                  <w:pPr>
                    <w:framePr w:hSpace="180" w:wrap="around" w:vAnchor="text" w:hAnchor="margin" w:y="33"/>
                  </w:pPr>
                  <w:r w:rsidRPr="00537634">
                    <w:t>Sudionici:</w:t>
                  </w:r>
                </w:p>
              </w:tc>
            </w:tr>
            <w:tr w:rsidR="00CE7408" w:rsidRPr="00537634" w:rsidTr="00CE7408">
              <w:tc>
                <w:tcPr>
                  <w:tcW w:w="1903" w:type="dxa"/>
                </w:tcPr>
                <w:p w:rsidR="00CE7408" w:rsidRPr="00537634" w:rsidRDefault="00CE7408" w:rsidP="00AB28C6">
                  <w:pPr>
                    <w:framePr w:hSpace="180" w:wrap="around" w:vAnchor="text" w:hAnchor="margin" w:y="33"/>
                  </w:pPr>
                  <w:r w:rsidRPr="00537634">
                    <w:t>Način učenja (što rade učenici):</w:t>
                  </w:r>
                </w:p>
              </w:tc>
            </w:tr>
            <w:tr w:rsidR="00CE7408" w:rsidRPr="00537634" w:rsidTr="00CE7408">
              <w:tc>
                <w:tcPr>
                  <w:tcW w:w="1903" w:type="dxa"/>
                </w:tcPr>
                <w:p w:rsidR="00CE7408" w:rsidRPr="00537634" w:rsidRDefault="00CE7408" w:rsidP="00AB28C6">
                  <w:pPr>
                    <w:framePr w:hSpace="180" w:wrap="around" w:vAnchor="text" w:hAnchor="margin" w:y="33"/>
                  </w:pPr>
                  <w:r w:rsidRPr="00537634">
                    <w:t>Metode poučavanja (što rade učitelji):</w:t>
                  </w:r>
                </w:p>
              </w:tc>
            </w:tr>
            <w:tr w:rsidR="00CE7408" w:rsidRPr="00537634" w:rsidTr="00CE7408">
              <w:tc>
                <w:tcPr>
                  <w:tcW w:w="1903" w:type="dxa"/>
                </w:tcPr>
                <w:p w:rsidR="00CE7408" w:rsidRPr="00537634" w:rsidRDefault="00CE7408" w:rsidP="00AB28C6">
                  <w:pPr>
                    <w:framePr w:hSpace="180" w:wrap="around" w:vAnchor="text" w:hAnchor="margin" w:y="33"/>
                  </w:pPr>
                  <w:r w:rsidRPr="00537634">
                    <w:t>Trajanje izvedbe:</w:t>
                  </w:r>
                </w:p>
              </w:tc>
            </w:tr>
          </w:tbl>
          <w:p w:rsidR="00CE7408" w:rsidRPr="00537634" w:rsidRDefault="00CE7408" w:rsidP="00CE7408"/>
        </w:tc>
        <w:tc>
          <w:tcPr>
            <w:tcW w:w="11091" w:type="dxa"/>
          </w:tcPr>
          <w:p w:rsidR="00CE7408" w:rsidRDefault="00CE7408" w:rsidP="00CE7408">
            <w:r>
              <w:t>Individualni rad, grupni rad, rad u paru</w:t>
            </w:r>
          </w:p>
          <w:p w:rsidR="00CE7408" w:rsidRDefault="00CE7408" w:rsidP="00CE7408">
            <w:r>
              <w:t>Učenice, nastavnice  Mirna Bogić, Vlatka Mance, Bojana Kovačević</w:t>
            </w:r>
          </w:p>
          <w:p w:rsidR="00CE7408" w:rsidRDefault="00CE7408" w:rsidP="00CE7408">
            <w:r>
              <w:t>Istražuju literaturu, izrađuju prezentacije, prezentiraju u Školi, izvode pokuse, izrada kalendara i video-uradaka, objava na radiju</w:t>
            </w:r>
          </w:p>
          <w:p w:rsidR="005C264E" w:rsidRDefault="005C264E" w:rsidP="00CE7408"/>
          <w:p w:rsidR="00CE7408" w:rsidRDefault="00CE7408" w:rsidP="00CE7408">
            <w:r>
              <w:t>Potiče na istraživanje, objašnjava, pomaže u realizaciji</w:t>
            </w:r>
          </w:p>
          <w:p w:rsidR="005C264E" w:rsidRDefault="005C264E" w:rsidP="00CE7408"/>
          <w:p w:rsidR="005C264E" w:rsidRDefault="005C264E" w:rsidP="00CE7408"/>
          <w:p w:rsidR="005C264E" w:rsidRDefault="005C264E" w:rsidP="00CE7408"/>
          <w:p w:rsidR="00CE7408" w:rsidRDefault="00CE7408" w:rsidP="00CE7408">
            <w:r>
              <w:t>Cijele nastavne godine</w:t>
            </w:r>
          </w:p>
          <w:p w:rsidR="00CE7408" w:rsidRPr="00537634" w:rsidRDefault="00CE7408" w:rsidP="00CE7408"/>
        </w:tc>
      </w:tr>
      <w:tr w:rsidR="00CE7408" w:rsidRPr="00537634" w:rsidTr="00CE7408">
        <w:tc>
          <w:tcPr>
            <w:tcW w:w="3129" w:type="dxa"/>
            <w:gridSpan w:val="2"/>
          </w:tcPr>
          <w:p w:rsidR="00CE7408" w:rsidRPr="00537634" w:rsidRDefault="00CE7408" w:rsidP="00CE7408">
            <w:r w:rsidRPr="00537634">
              <w:t>Potrebni resursi:</w:t>
            </w:r>
          </w:p>
        </w:tc>
        <w:tc>
          <w:tcPr>
            <w:tcW w:w="11091" w:type="dxa"/>
          </w:tcPr>
          <w:p w:rsidR="00CE7408" w:rsidRPr="00537634" w:rsidRDefault="00CE7408" w:rsidP="00CE7408">
            <w:r>
              <w:t>Internet, računalo, pribor za pokuse, radio</w:t>
            </w:r>
          </w:p>
        </w:tc>
      </w:tr>
      <w:tr w:rsidR="00CE7408" w:rsidRPr="00537634" w:rsidTr="00CE7408">
        <w:tc>
          <w:tcPr>
            <w:tcW w:w="3129" w:type="dxa"/>
            <w:gridSpan w:val="2"/>
          </w:tcPr>
          <w:p w:rsidR="00CE7408" w:rsidRPr="00537634" w:rsidRDefault="00CE7408" w:rsidP="00CE7408">
            <w:r w:rsidRPr="00537634">
              <w:t>Moguće teškoće:</w:t>
            </w:r>
          </w:p>
        </w:tc>
        <w:tc>
          <w:tcPr>
            <w:tcW w:w="11091" w:type="dxa"/>
          </w:tcPr>
          <w:p w:rsidR="00CE7408" w:rsidRPr="00537634" w:rsidRDefault="00CE7408" w:rsidP="00CE7408">
            <w:r>
              <w:t>Nezainteresiranost učenika</w:t>
            </w:r>
          </w:p>
        </w:tc>
      </w:tr>
      <w:tr w:rsidR="00CE7408" w:rsidRPr="00537634" w:rsidTr="00CE7408">
        <w:tc>
          <w:tcPr>
            <w:tcW w:w="3129" w:type="dxa"/>
            <w:gridSpan w:val="2"/>
          </w:tcPr>
          <w:p w:rsidR="00CE7408" w:rsidRPr="00537634" w:rsidRDefault="00CE7408" w:rsidP="00CE7408">
            <w:r w:rsidRPr="00537634">
              <w:t>Način praćenja i provjere ishoda/postignuća:</w:t>
            </w:r>
          </w:p>
        </w:tc>
        <w:tc>
          <w:tcPr>
            <w:tcW w:w="11091" w:type="dxa"/>
          </w:tcPr>
          <w:p w:rsidR="00CE7408" w:rsidRPr="00537634" w:rsidRDefault="00CE7408" w:rsidP="00CE7408">
            <w:r>
              <w:t>Prezentacije, pokusi</w:t>
            </w:r>
          </w:p>
        </w:tc>
      </w:tr>
      <w:tr w:rsidR="00CE7408" w:rsidRPr="00537634" w:rsidTr="00CE7408">
        <w:tc>
          <w:tcPr>
            <w:tcW w:w="3129" w:type="dxa"/>
            <w:gridSpan w:val="2"/>
          </w:tcPr>
          <w:p w:rsidR="00CE7408" w:rsidRPr="00537634" w:rsidRDefault="00CE7408" w:rsidP="00CE7408">
            <w:r w:rsidRPr="00537634">
              <w:t>Okvirni troškovnik:</w:t>
            </w:r>
          </w:p>
        </w:tc>
        <w:tc>
          <w:tcPr>
            <w:tcW w:w="11091" w:type="dxa"/>
          </w:tcPr>
          <w:p w:rsidR="00CE7408" w:rsidRPr="00537634" w:rsidRDefault="00CE7408" w:rsidP="00CE7408"/>
        </w:tc>
      </w:tr>
      <w:tr w:rsidR="00CE7408" w:rsidRPr="00537634" w:rsidTr="00CE7408">
        <w:tc>
          <w:tcPr>
            <w:tcW w:w="3129" w:type="dxa"/>
            <w:gridSpan w:val="2"/>
          </w:tcPr>
          <w:p w:rsidR="00CE7408" w:rsidRPr="00537634" w:rsidRDefault="00CE7408" w:rsidP="00CE7408">
            <w:r w:rsidRPr="00537634">
              <w:t>Odgovorne osobe:</w:t>
            </w:r>
          </w:p>
        </w:tc>
        <w:tc>
          <w:tcPr>
            <w:tcW w:w="11091" w:type="dxa"/>
          </w:tcPr>
          <w:p w:rsidR="00CE7408" w:rsidRPr="00537634" w:rsidRDefault="00CE7408" w:rsidP="00CE7408">
            <w:r>
              <w:t>Mirna Bogić, prof. Vlatka Mance, Bojana Kovačević, Jasminka Lisac</w:t>
            </w:r>
          </w:p>
        </w:tc>
      </w:tr>
    </w:tbl>
    <w:p w:rsidR="00252752" w:rsidRDefault="00252752" w:rsidP="00252752">
      <w:pPr>
        <w:rPr>
          <w:rFonts w:eastAsia="MS Mincho"/>
        </w:rPr>
      </w:pPr>
    </w:p>
    <w:p w:rsidR="00252752" w:rsidRDefault="00252752" w:rsidP="00252752">
      <w:pPr>
        <w:rPr>
          <w:rFonts w:eastAsia="MS Mincho"/>
        </w:rPr>
      </w:pPr>
    </w:p>
    <w:p w:rsidR="005C264E" w:rsidRDefault="005C264E" w:rsidP="00252752">
      <w:pPr>
        <w:rPr>
          <w:rFonts w:eastAsia="MS Mincho"/>
        </w:rPr>
      </w:pPr>
    </w:p>
    <w:p w:rsidR="002D0EAD" w:rsidRPr="002D0EAD" w:rsidRDefault="002D0EAD" w:rsidP="002D0EAD">
      <w:pPr>
        <w:jc w:val="both"/>
        <w:rPr>
          <w:rFonts w:eastAsia="Calibri"/>
        </w:rPr>
      </w:pPr>
      <w:r w:rsidRPr="002D0EAD">
        <w:rPr>
          <w:rFonts w:eastAsia="Calibri"/>
        </w:rPr>
        <w:lastRenderedPageBreak/>
        <w:t>Kurikulumsko područje: Ekonomija i trgovina – Projekti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6061"/>
      </w:tblGrid>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Naziv:</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Obilježavanje Međunarodnog dana štednje</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Ciklus (razred):</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Učenici ekonomskog usmjerenja i ostali zainteresirani</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Cilj:</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Obilježiti Međunarodni dan štednje koji se obilježava diljem cijelog svijeta</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Obrazloženje cilja (povezan s potrebama, interesima učenika i vrijednostima ŠK):</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U suvremenom svijetu globalnog poslovanja i svakodnevnog života važno je osvijestiti naoko podrazumijevajuću ulogu novca, njegova razvoja, oblika, funkcija i važnosti sa naglaskom na ulogu štednje i njezinih izvedenica</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Namjena:</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Učenicima svih razreda ekonomije i ostalim zainteresiranim</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Očekivani ishodi/postignuća:</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spacing w:line="276" w:lineRule="auto"/>
              <w:jc w:val="both"/>
              <w:rPr>
                <w:rFonts w:eastAsia="Calibri"/>
                <w:lang w:val="en-US"/>
              </w:rPr>
            </w:pPr>
            <w:r w:rsidRPr="002D0EAD">
              <w:rPr>
                <w:rFonts w:eastAsia="Calibri"/>
                <w:lang w:val="en-US"/>
              </w:rPr>
              <w:t>Osvijestiti važnost odgovarajućeg raspolaganja novčanim sredstvima; spoznati ulogu,razvoj,oblike i funkcije novca</w:t>
            </w:r>
          </w:p>
        </w:tc>
      </w:tr>
      <w:tr w:rsidR="002D0EAD" w:rsidRPr="002D0EAD" w:rsidTr="002D0EAD">
        <w:trPr>
          <w:trHeight w:val="50"/>
        </w:trPr>
        <w:tc>
          <w:tcPr>
            <w:tcW w:w="1526" w:type="dxa"/>
            <w:vMerge w:val="restart"/>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Način realizacije</w:t>
            </w:r>
          </w:p>
        </w:tc>
        <w:tc>
          <w:tcPr>
            <w:tcW w:w="170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Oblik:</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Projektne aktivnosti (izrada i pojašnjavanje prezentacija, izrada plakata, održavanje predavanja, izrada mentalnih mapa)</w:t>
            </w:r>
          </w:p>
        </w:tc>
      </w:tr>
      <w:tr w:rsidR="002D0EAD" w:rsidRPr="002D0EAD" w:rsidTr="002D0EAD">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EAD" w:rsidRPr="002D0EAD" w:rsidRDefault="002D0EAD" w:rsidP="002D0EAD">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Sudionici:</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spacing w:line="276" w:lineRule="auto"/>
              <w:rPr>
                <w:rFonts w:eastAsia="Calibri"/>
                <w:lang w:val="en-US"/>
              </w:rPr>
            </w:pPr>
            <w:r w:rsidRPr="002D0EAD">
              <w:rPr>
                <w:rFonts w:eastAsia="Calibri"/>
                <w:lang w:val="en-US"/>
              </w:rPr>
              <w:t xml:space="preserve">Učenici  svih razreda ekonomije </w:t>
            </w:r>
          </w:p>
          <w:p w:rsidR="002D0EAD" w:rsidRPr="002D0EAD" w:rsidRDefault="002D0EAD" w:rsidP="002D0EAD">
            <w:pPr>
              <w:spacing w:line="276" w:lineRule="auto"/>
              <w:rPr>
                <w:rFonts w:eastAsia="Calibri"/>
                <w:lang w:val="en-US"/>
              </w:rPr>
            </w:pPr>
            <w:r w:rsidRPr="002D0EAD">
              <w:rPr>
                <w:rFonts w:eastAsia="Calibri"/>
                <w:lang w:val="en-US"/>
              </w:rPr>
              <w:t>Nastavnici ekonomske grupe predmeta</w:t>
            </w:r>
          </w:p>
          <w:p w:rsidR="002D0EAD" w:rsidRPr="002D0EAD" w:rsidRDefault="002D0EAD" w:rsidP="002D0EAD">
            <w:pPr>
              <w:spacing w:line="276" w:lineRule="auto"/>
              <w:rPr>
                <w:rFonts w:eastAsia="Calibri"/>
                <w:lang w:val="en-US"/>
              </w:rPr>
            </w:pPr>
            <w:r w:rsidRPr="002D0EAD">
              <w:rPr>
                <w:rFonts w:eastAsia="Calibri"/>
                <w:lang w:val="en-US"/>
              </w:rPr>
              <w:t>Ostali zainteresirani sudionici (učenici osnovnih škola iz naše okolice)</w:t>
            </w:r>
          </w:p>
        </w:tc>
      </w:tr>
      <w:tr w:rsidR="002D0EAD" w:rsidRPr="002D0EAD" w:rsidTr="002D0EAD">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EAD" w:rsidRPr="002D0EAD" w:rsidRDefault="002D0EAD" w:rsidP="002D0EAD">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Način učenja (što rade učenici):</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spacing w:after="200" w:line="276" w:lineRule="auto"/>
              <w:rPr>
                <w:rFonts w:eastAsia="Calibri"/>
                <w:lang w:val="en-US"/>
              </w:rPr>
            </w:pPr>
            <w:r w:rsidRPr="002D0EAD">
              <w:rPr>
                <w:rFonts w:eastAsia="Calibri"/>
                <w:lang w:val="en-US"/>
              </w:rPr>
              <w:t>Proučavanje dostupnih materijala, izrada ppt prezentacija, izrada plakata, sudjelovanje u razgovoru, diskusija, izrada mentalnih mapa</w:t>
            </w:r>
          </w:p>
        </w:tc>
      </w:tr>
      <w:tr w:rsidR="002D0EAD" w:rsidRPr="002D0EAD" w:rsidTr="002D0EAD">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EAD" w:rsidRPr="002D0EAD" w:rsidRDefault="002D0EAD" w:rsidP="002D0EAD">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Metode poučavanja (što rade nastavnici):</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spacing w:after="200" w:line="276" w:lineRule="auto"/>
              <w:rPr>
                <w:rFonts w:eastAsia="Calibri"/>
                <w:lang w:val="en-US"/>
              </w:rPr>
            </w:pPr>
            <w:r w:rsidRPr="002D0EAD">
              <w:rPr>
                <w:rFonts w:eastAsia="Calibri"/>
                <w:lang w:val="en-US"/>
              </w:rPr>
              <w:t>Objašnjavanje, obrazlaganje, prezentacija, pomoć u grupnom radu učenika</w:t>
            </w:r>
          </w:p>
        </w:tc>
      </w:tr>
      <w:tr w:rsidR="002D0EAD" w:rsidRPr="002D0EAD" w:rsidTr="002D0EAD">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EAD" w:rsidRPr="002D0EAD" w:rsidRDefault="002D0EAD" w:rsidP="002D0EAD">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Trajanje izvedbe:</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Listopad i studeni 2017.godine</w:t>
            </w:r>
          </w:p>
          <w:p w:rsidR="002D0EAD" w:rsidRPr="002D0EAD" w:rsidRDefault="002D0EAD" w:rsidP="002D0EAD">
            <w:pPr>
              <w:jc w:val="both"/>
              <w:rPr>
                <w:rFonts w:eastAsia="Calibri"/>
                <w:lang w:val="en-US"/>
              </w:rPr>
            </w:pP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Potrebni resursi:</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spacing w:line="276" w:lineRule="auto"/>
              <w:rPr>
                <w:rFonts w:eastAsia="Calibri"/>
                <w:lang w:val="en-US"/>
              </w:rPr>
            </w:pPr>
            <w:r w:rsidRPr="002D0EAD">
              <w:rPr>
                <w:rFonts w:eastAsia="Calibri"/>
                <w:lang w:val="en-US"/>
              </w:rPr>
              <w:t>PC, projector, internet veza, printer, hamer papiri za izradu plakata, sredstva za pisanje, spajalice</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Moguće teškoće:</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Obaveze učenika u nastavi</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Način praćenja i provjere ishoda/postignuća:</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spacing w:line="276" w:lineRule="auto"/>
              <w:rPr>
                <w:rFonts w:eastAsia="Calibri"/>
                <w:lang w:val="en-US"/>
              </w:rPr>
            </w:pPr>
          </w:p>
          <w:p w:rsidR="002D0EAD" w:rsidRPr="002D0EAD" w:rsidRDefault="002D0EAD" w:rsidP="002D0EAD">
            <w:pPr>
              <w:spacing w:line="276" w:lineRule="auto"/>
              <w:rPr>
                <w:rFonts w:eastAsia="Calibri"/>
                <w:lang w:val="en-US"/>
              </w:rPr>
            </w:pPr>
            <w:r w:rsidRPr="002D0EAD">
              <w:rPr>
                <w:rFonts w:eastAsia="Calibri"/>
                <w:lang w:val="en-US"/>
              </w:rPr>
              <w:t>Izrada plakata, seminarski radovi, PPT prezentacije</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Okvirni troškovnik:</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200,00 kn</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Odgovorne osobe:</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Tomislava Vančina Brajdić</w:t>
            </w:r>
          </w:p>
        </w:tc>
      </w:tr>
    </w:tbl>
    <w:p w:rsidR="002D0EAD" w:rsidRDefault="002D0EAD" w:rsidP="002D0EAD"/>
    <w:p w:rsidR="005C264E" w:rsidRPr="002D0EAD" w:rsidRDefault="005C264E" w:rsidP="002D0EAD"/>
    <w:p w:rsidR="00FE15A7" w:rsidRDefault="00FE15A7" w:rsidP="00FE15A7">
      <w:pPr>
        <w:jc w:val="both"/>
        <w:rPr>
          <w:rFonts w:eastAsia="Calibri"/>
        </w:rPr>
      </w:pPr>
      <w:r>
        <w:rPr>
          <w:rFonts w:eastAsia="Calibri"/>
        </w:rPr>
        <w:t>Kurikulumsko područje: Ekonomija i trgovina – Projekti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6061"/>
      </w:tblGrid>
      <w:tr w:rsidR="00FE15A7" w:rsidTr="00FE15A7">
        <w:tc>
          <w:tcPr>
            <w:tcW w:w="3227" w:type="dxa"/>
            <w:gridSpan w:val="2"/>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Naziv:</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Program “Škole ambasadori Europskoga parlamenta”</w:t>
            </w:r>
          </w:p>
        </w:tc>
      </w:tr>
      <w:tr w:rsidR="00FE15A7" w:rsidTr="00FE15A7">
        <w:tc>
          <w:tcPr>
            <w:tcW w:w="3227" w:type="dxa"/>
            <w:gridSpan w:val="2"/>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Ciklus (razred):</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 xml:space="preserve">Učenici ekonomskog, gimnazijskog i strojarskog usmjerenja </w:t>
            </w:r>
          </w:p>
        </w:tc>
      </w:tr>
      <w:tr w:rsidR="00FE15A7" w:rsidTr="00FE15A7">
        <w:tc>
          <w:tcPr>
            <w:tcW w:w="3227" w:type="dxa"/>
            <w:gridSpan w:val="2"/>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Cilj:</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Podizanje svijesti i razine znanja srednjoškolaca i ostalih uključenih dionika u projekt o Europskoj uniji i parlamentarnoj demokraciji</w:t>
            </w:r>
          </w:p>
        </w:tc>
      </w:tr>
      <w:tr w:rsidR="00FE15A7" w:rsidTr="00FE15A7">
        <w:tc>
          <w:tcPr>
            <w:tcW w:w="3227" w:type="dxa"/>
            <w:gridSpan w:val="2"/>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 xml:space="preserve">Obrazloženje cilja (povezan s potrebama, interesima učenika </w:t>
            </w:r>
            <w:r>
              <w:rPr>
                <w:rFonts w:eastAsia="Calibri"/>
                <w:lang w:val="en-US"/>
              </w:rPr>
              <w:lastRenderedPageBreak/>
              <w:t>i vrijednostima ŠK):</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lastRenderedPageBreak/>
              <w:t xml:space="preserve">U suvremenom svijetu i društvu važno je osnaživati i informirati mlade o mogućnostima koje EU nudi, upoznati </w:t>
            </w:r>
            <w:r>
              <w:rPr>
                <w:rFonts w:eastAsia="Calibri"/>
                <w:lang w:val="en-US"/>
              </w:rPr>
              <w:lastRenderedPageBreak/>
              <w:t>ih s radom i odgovornostima zastupnika u Europskom parlamentu te ih osvijestiti načinima na koje mogu aktivno sudjelovati u kreiranju europskih politika</w:t>
            </w:r>
          </w:p>
        </w:tc>
      </w:tr>
      <w:tr w:rsidR="00FE15A7" w:rsidTr="00FE15A7">
        <w:tc>
          <w:tcPr>
            <w:tcW w:w="3227" w:type="dxa"/>
            <w:gridSpan w:val="2"/>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lastRenderedPageBreak/>
              <w:t>Namjena:</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Svim učenicima i djelatnicima Srednje škole Delnice kao i lokalnoj zajednici</w:t>
            </w:r>
          </w:p>
        </w:tc>
      </w:tr>
      <w:tr w:rsidR="00FE15A7" w:rsidTr="00FE15A7">
        <w:tc>
          <w:tcPr>
            <w:tcW w:w="3227" w:type="dxa"/>
            <w:gridSpan w:val="2"/>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Očekivani ishodi/postignuća:</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Podizanje svijesti o EU i europskoj parlamentarnoj demokraciji među mladima, povećanje razine aktivnog znanja o EU i Europskom parlamentu, upoznavanje s pravima koja mladi imaju kao građani EU-a, poticanje na aktivno sudjelovanje u demokratskim procesima i angažman u društvu</w:t>
            </w:r>
          </w:p>
        </w:tc>
      </w:tr>
      <w:tr w:rsidR="00FE15A7" w:rsidTr="00FE15A7">
        <w:trPr>
          <w:trHeight w:val="50"/>
        </w:trPr>
        <w:tc>
          <w:tcPr>
            <w:tcW w:w="1526" w:type="dxa"/>
            <w:vMerge w:val="restart"/>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Način realizacije</w:t>
            </w:r>
          </w:p>
        </w:tc>
        <w:tc>
          <w:tcPr>
            <w:tcW w:w="170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Oblik:</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Projektne aktivnosti : distribucija edukacijskog materijala, edukacija predstavnika škola, posjet predstavnika institucije Europskog parlamenta našoj školi, organizacija obilježavanja Dana Europe, postavljanje informacijske točke u školi, osmišljavanje školskih aktivnosti ili materijala na temu Europe</w:t>
            </w:r>
          </w:p>
        </w:tc>
      </w:tr>
      <w:tr w:rsidR="00FE15A7" w:rsidTr="00FE15A7">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15A7" w:rsidRDefault="00FE15A7">
            <w:pPr>
              <w:spacing w:line="276" w:lineRule="auto"/>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Sudionici:</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rPr>
                <w:rFonts w:eastAsia="Calibri"/>
                <w:lang w:val="en-US"/>
              </w:rPr>
            </w:pPr>
            <w:r>
              <w:rPr>
                <w:rFonts w:eastAsia="Calibri"/>
                <w:lang w:val="en-US"/>
              </w:rPr>
              <w:t xml:space="preserve">Učenici  svih razreda ekonomije,gimnazijskog programa, strojarskog programa </w:t>
            </w:r>
          </w:p>
          <w:p w:rsidR="00FE15A7" w:rsidRDefault="00FE15A7">
            <w:pPr>
              <w:spacing w:line="276" w:lineRule="auto"/>
              <w:rPr>
                <w:rFonts w:eastAsia="Calibri"/>
                <w:lang w:val="en-US"/>
              </w:rPr>
            </w:pPr>
            <w:r>
              <w:rPr>
                <w:rFonts w:eastAsia="Calibri"/>
                <w:lang w:val="en-US"/>
              </w:rPr>
              <w:t>Nastavnici uključeni u projekt</w:t>
            </w:r>
          </w:p>
          <w:p w:rsidR="00FE15A7" w:rsidRDefault="00FE15A7">
            <w:pPr>
              <w:spacing w:line="276" w:lineRule="auto"/>
              <w:rPr>
                <w:rFonts w:eastAsia="Calibri"/>
                <w:lang w:val="en-US"/>
              </w:rPr>
            </w:pPr>
            <w:r>
              <w:rPr>
                <w:rFonts w:eastAsia="Calibri"/>
                <w:lang w:val="en-US"/>
              </w:rPr>
              <w:t xml:space="preserve">Ostali zainteresirani sudionici </w:t>
            </w:r>
          </w:p>
        </w:tc>
      </w:tr>
      <w:tr w:rsidR="00FE15A7" w:rsidTr="00FE15A7">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15A7" w:rsidRDefault="00FE15A7">
            <w:pPr>
              <w:spacing w:line="276" w:lineRule="auto"/>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Način učenja (što rade učenici):</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after="200" w:line="276" w:lineRule="auto"/>
              <w:rPr>
                <w:rFonts w:eastAsia="Calibri"/>
                <w:lang w:val="en-US"/>
              </w:rPr>
            </w:pPr>
            <w:r>
              <w:rPr>
                <w:rFonts w:eastAsia="Calibri"/>
                <w:lang w:val="en-US"/>
              </w:rPr>
              <w:t>Proučavanje dostupnih materijala, izrada ppt prezentacija, izrada plakata, sudjelovanje u razgovoru, diskusija, izrada edukacijskog materijala, postavljanje informacijske točke u školi, osmišljavanje školskih aktivnosti na temu Europe, provođenje modula programa “Škola ambassador”</w:t>
            </w:r>
          </w:p>
        </w:tc>
      </w:tr>
      <w:tr w:rsidR="00FE15A7" w:rsidTr="00FE15A7">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15A7" w:rsidRDefault="00FE15A7">
            <w:pPr>
              <w:spacing w:line="276" w:lineRule="auto"/>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Metode poučavanja (što rade nastavnici):</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after="200" w:line="276" w:lineRule="auto"/>
              <w:rPr>
                <w:rFonts w:eastAsia="Calibri"/>
                <w:lang w:val="en-US"/>
              </w:rPr>
            </w:pPr>
            <w:r>
              <w:rPr>
                <w:rFonts w:eastAsia="Calibri"/>
                <w:lang w:val="en-US"/>
              </w:rPr>
              <w:t>Objašnjavanje, obrazlaganje, prezentacija, pomoć u grupnom radu učenika, korištenje edukacijskih materijala</w:t>
            </w:r>
          </w:p>
        </w:tc>
      </w:tr>
      <w:tr w:rsidR="00FE15A7" w:rsidTr="00FE15A7">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15A7" w:rsidRDefault="00FE15A7">
            <w:pPr>
              <w:spacing w:line="276" w:lineRule="auto"/>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Trajanje izvedbe:</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Školska godina 2017./2018.</w:t>
            </w:r>
          </w:p>
        </w:tc>
      </w:tr>
      <w:tr w:rsidR="00FE15A7" w:rsidTr="00FE15A7">
        <w:tc>
          <w:tcPr>
            <w:tcW w:w="3227" w:type="dxa"/>
            <w:gridSpan w:val="2"/>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Potrebni resursi:</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rPr>
                <w:rFonts w:eastAsia="Calibri"/>
                <w:lang w:val="en-US"/>
              </w:rPr>
            </w:pPr>
            <w:r>
              <w:rPr>
                <w:rFonts w:eastAsia="Calibri"/>
                <w:lang w:val="en-US"/>
              </w:rPr>
              <w:t>PC, projektor, internet veza, printer, hamer papiri za izradu plakata, sredstva za pisanje,  ostali uredski materijali</w:t>
            </w:r>
          </w:p>
        </w:tc>
      </w:tr>
      <w:tr w:rsidR="00FE15A7" w:rsidTr="00FE15A7">
        <w:tc>
          <w:tcPr>
            <w:tcW w:w="3227" w:type="dxa"/>
            <w:gridSpan w:val="2"/>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Moguće teškoće:</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Obaveze učenika u nastavi</w:t>
            </w:r>
          </w:p>
        </w:tc>
      </w:tr>
      <w:tr w:rsidR="00FE15A7" w:rsidTr="00FE15A7">
        <w:tc>
          <w:tcPr>
            <w:tcW w:w="3227" w:type="dxa"/>
            <w:gridSpan w:val="2"/>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Način praćenja i provjere ishoda/postignuća:</w:t>
            </w:r>
          </w:p>
        </w:tc>
        <w:tc>
          <w:tcPr>
            <w:tcW w:w="6061" w:type="dxa"/>
            <w:tcBorders>
              <w:top w:val="single" w:sz="4" w:space="0" w:color="000000"/>
              <w:left w:val="single" w:sz="4" w:space="0" w:color="000000"/>
              <w:bottom w:val="single" w:sz="4" w:space="0" w:color="000000"/>
              <w:right w:val="single" w:sz="4" w:space="0" w:color="000000"/>
            </w:tcBorders>
          </w:tcPr>
          <w:p w:rsidR="00FE15A7" w:rsidRDefault="00FE15A7">
            <w:pPr>
              <w:spacing w:line="276" w:lineRule="auto"/>
              <w:rPr>
                <w:rFonts w:eastAsia="Calibri"/>
                <w:lang w:val="en-US"/>
              </w:rPr>
            </w:pPr>
          </w:p>
          <w:p w:rsidR="00FE15A7" w:rsidRDefault="00FE15A7">
            <w:pPr>
              <w:spacing w:line="276" w:lineRule="auto"/>
              <w:rPr>
                <w:rFonts w:eastAsia="Calibri"/>
                <w:lang w:val="en-US"/>
              </w:rPr>
            </w:pPr>
            <w:r>
              <w:rPr>
                <w:rFonts w:eastAsia="Calibri"/>
                <w:lang w:val="en-US"/>
              </w:rPr>
              <w:t>Izrada plakata, seminarski radovi, PPT prezentacije</w:t>
            </w:r>
          </w:p>
        </w:tc>
      </w:tr>
      <w:tr w:rsidR="00FE15A7" w:rsidTr="00FE15A7">
        <w:tc>
          <w:tcPr>
            <w:tcW w:w="3227" w:type="dxa"/>
            <w:gridSpan w:val="2"/>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Okvirni troškovnik:</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1000,00 kn (ovisno o aktivnostima koje će se provoditi)</w:t>
            </w:r>
          </w:p>
        </w:tc>
      </w:tr>
      <w:tr w:rsidR="00FE15A7" w:rsidTr="00FE15A7">
        <w:tc>
          <w:tcPr>
            <w:tcW w:w="3227" w:type="dxa"/>
            <w:gridSpan w:val="2"/>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Odgovorne osobe:</w:t>
            </w:r>
          </w:p>
        </w:tc>
        <w:tc>
          <w:tcPr>
            <w:tcW w:w="6061" w:type="dxa"/>
            <w:tcBorders>
              <w:top w:val="single" w:sz="4" w:space="0" w:color="000000"/>
              <w:left w:val="single" w:sz="4" w:space="0" w:color="000000"/>
              <w:bottom w:val="single" w:sz="4" w:space="0" w:color="000000"/>
              <w:right w:val="single" w:sz="4" w:space="0" w:color="000000"/>
            </w:tcBorders>
            <w:hideMark/>
          </w:tcPr>
          <w:p w:rsidR="00FE15A7" w:rsidRDefault="00FE15A7">
            <w:pPr>
              <w:spacing w:line="276" w:lineRule="auto"/>
              <w:jc w:val="both"/>
              <w:rPr>
                <w:rFonts w:eastAsia="Calibri"/>
                <w:lang w:val="en-US"/>
              </w:rPr>
            </w:pPr>
            <w:r>
              <w:rPr>
                <w:rFonts w:eastAsia="Calibri"/>
                <w:lang w:val="en-US"/>
              </w:rPr>
              <w:t>Krešimir Ožbolt, Anton Tadić, Davor Pleše, Tomislava Vančina Brajdić</w:t>
            </w:r>
          </w:p>
        </w:tc>
      </w:tr>
    </w:tbl>
    <w:p w:rsidR="00252752" w:rsidRDefault="00252752" w:rsidP="00252752">
      <w:pPr>
        <w:rPr>
          <w:rFonts w:eastAsia="MS Mincho"/>
        </w:rPr>
      </w:pPr>
    </w:p>
    <w:p w:rsidR="005C264E" w:rsidRDefault="005C264E" w:rsidP="00252752">
      <w:pPr>
        <w:rPr>
          <w:rFonts w:eastAsia="MS Mincho"/>
        </w:rPr>
      </w:pPr>
    </w:p>
    <w:p w:rsidR="00252752" w:rsidRDefault="00252752" w:rsidP="00252752">
      <w:pPr>
        <w:rPr>
          <w:rFonts w:eastAsia="MS Mincho"/>
        </w:rPr>
      </w:pPr>
    </w:p>
    <w:p w:rsidR="002D0EAD" w:rsidRPr="002D0EAD" w:rsidRDefault="002D0EAD" w:rsidP="002D0EAD">
      <w:pPr>
        <w:jc w:val="both"/>
        <w:rPr>
          <w:rFonts w:eastAsia="Calibri"/>
        </w:rPr>
      </w:pPr>
      <w:r w:rsidRPr="002D0EAD">
        <w:rPr>
          <w:rFonts w:eastAsia="Calibri"/>
        </w:rPr>
        <w:lastRenderedPageBreak/>
        <w:t>Kurikulumsko područje: Ekonomija i trgovina - Projekti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6061"/>
      </w:tblGrid>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Naziv:</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Obilježavanje Svjetskog dana zaštite prava potrošača</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Ciklus (razred):</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Učenici ekonomskog usmjerenja svih razreda</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Cilj:</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Obilježiti Svjetski dan zaštite prava potrošača</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Obrazloženje cilja (povezan s potrebama, interesima učenika i vrijednostima ŠK):</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U suvremeno vrijeme tržišne ekonomije i globalnog poslovanja i života uopće, korisno je prisjetiti se povijesnog nastanka i razvoja konzumerizma te znati svoja potrošačka prava kao i načine i mehanizme njihove realizacije</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Namjena:</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Učenicima svih razreda ekonomije i ostalim zainteresiranim sudionicima</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Očekivani ishodi/postignuća:</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spacing w:line="276" w:lineRule="auto"/>
              <w:jc w:val="both"/>
              <w:rPr>
                <w:rFonts w:eastAsia="Calibri"/>
                <w:lang w:val="en-US"/>
              </w:rPr>
            </w:pPr>
            <w:r w:rsidRPr="002D0EAD">
              <w:rPr>
                <w:rFonts w:eastAsia="Calibri"/>
                <w:lang w:val="en-US"/>
              </w:rPr>
              <w:t>Naučiti temeljna prava potrošača, načine i mehanizme zaštite prava potrošača kao i pravni okvir istoga u RH te u EU, prisjetiti se razvoja i nastanka konzumerizma</w:t>
            </w:r>
          </w:p>
        </w:tc>
      </w:tr>
      <w:tr w:rsidR="002D0EAD" w:rsidRPr="002D0EAD" w:rsidTr="002D0EAD">
        <w:trPr>
          <w:trHeight w:val="50"/>
        </w:trPr>
        <w:tc>
          <w:tcPr>
            <w:tcW w:w="1526" w:type="dxa"/>
            <w:vMerge w:val="restart"/>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Način realizacije</w:t>
            </w:r>
          </w:p>
        </w:tc>
        <w:tc>
          <w:tcPr>
            <w:tcW w:w="170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Oblik:</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Projektne aktivnosti (izrada i pojašnjavanje prezentacija, izrada plakata, održavanje predavanja, izrada mentalnih mapa)</w:t>
            </w:r>
          </w:p>
        </w:tc>
      </w:tr>
      <w:tr w:rsidR="002D0EAD" w:rsidRPr="002D0EAD" w:rsidTr="002D0EAD">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EAD" w:rsidRPr="002D0EAD" w:rsidRDefault="002D0EAD" w:rsidP="002D0EAD">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Sudionici:</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spacing w:line="276" w:lineRule="auto"/>
              <w:rPr>
                <w:rFonts w:eastAsia="Calibri"/>
                <w:lang w:val="en-US"/>
              </w:rPr>
            </w:pPr>
            <w:r w:rsidRPr="002D0EAD">
              <w:rPr>
                <w:rFonts w:eastAsia="Calibri"/>
                <w:lang w:val="en-US"/>
              </w:rPr>
              <w:t>Učenici  svih razreda ekonomije</w:t>
            </w:r>
          </w:p>
          <w:p w:rsidR="002D0EAD" w:rsidRPr="002D0EAD" w:rsidRDefault="002D0EAD" w:rsidP="002D0EAD">
            <w:pPr>
              <w:spacing w:line="276" w:lineRule="auto"/>
              <w:rPr>
                <w:rFonts w:eastAsia="Calibri"/>
                <w:lang w:val="en-US"/>
              </w:rPr>
            </w:pPr>
            <w:r w:rsidRPr="002D0EAD">
              <w:rPr>
                <w:rFonts w:eastAsia="Calibri"/>
                <w:lang w:val="en-US"/>
              </w:rPr>
              <w:t>Nastavnici ekonomske grupe predmeta</w:t>
            </w:r>
          </w:p>
          <w:p w:rsidR="002D0EAD" w:rsidRPr="002D0EAD" w:rsidRDefault="002D0EAD" w:rsidP="002D0EAD">
            <w:pPr>
              <w:spacing w:line="276" w:lineRule="auto"/>
              <w:rPr>
                <w:rFonts w:eastAsia="Calibri"/>
                <w:lang w:val="en-US"/>
              </w:rPr>
            </w:pPr>
            <w:r w:rsidRPr="002D0EAD">
              <w:rPr>
                <w:rFonts w:eastAsia="Calibri"/>
                <w:lang w:val="en-US"/>
              </w:rPr>
              <w:t>Ostali zainteresirani sudionici (učenici osnovnih škola iz naše okolice)</w:t>
            </w:r>
          </w:p>
        </w:tc>
      </w:tr>
      <w:tr w:rsidR="002D0EAD" w:rsidRPr="002D0EAD" w:rsidTr="002D0EAD">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EAD" w:rsidRPr="002D0EAD" w:rsidRDefault="002D0EAD" w:rsidP="002D0EAD">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Način učenja (što rade učenici):</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spacing w:after="200" w:line="276" w:lineRule="auto"/>
              <w:rPr>
                <w:rFonts w:eastAsia="Calibri"/>
                <w:lang w:val="en-US"/>
              </w:rPr>
            </w:pPr>
            <w:r w:rsidRPr="002D0EAD">
              <w:rPr>
                <w:rFonts w:eastAsia="Calibri"/>
                <w:lang w:val="en-US"/>
              </w:rPr>
              <w:t>Proučavanje dostupnih materijala, izrada ppt prezentacija, izrada plakata, sudjelovanje u razgovoru, diskusija, izrada mentalnih mapa</w:t>
            </w:r>
          </w:p>
        </w:tc>
      </w:tr>
      <w:tr w:rsidR="002D0EAD" w:rsidRPr="002D0EAD" w:rsidTr="002D0EAD">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EAD" w:rsidRPr="002D0EAD" w:rsidRDefault="002D0EAD" w:rsidP="002D0EAD">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Metode poučavanja (što rade nastavnici):</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spacing w:after="200" w:line="276" w:lineRule="auto"/>
              <w:rPr>
                <w:rFonts w:eastAsia="Calibri"/>
                <w:lang w:val="en-US"/>
              </w:rPr>
            </w:pPr>
            <w:r w:rsidRPr="002D0EAD">
              <w:rPr>
                <w:rFonts w:eastAsia="Calibri"/>
                <w:lang w:val="en-US"/>
              </w:rPr>
              <w:t>Objašnjavanje, obrazlaganje, prezentacija, pomoć u grupnom radu učenika</w:t>
            </w:r>
          </w:p>
        </w:tc>
      </w:tr>
      <w:tr w:rsidR="002D0EAD" w:rsidRPr="002D0EAD" w:rsidTr="002D0EAD">
        <w:trPr>
          <w:trHeight w:val="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EAD" w:rsidRPr="002D0EAD" w:rsidRDefault="002D0EAD" w:rsidP="002D0EAD">
            <w:pPr>
              <w:rPr>
                <w:rFonts w:eastAsia="Calibr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Trajanje izvedbe:</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Ožujak 2018.godine</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Potrebni resursi:</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spacing w:line="276" w:lineRule="auto"/>
              <w:rPr>
                <w:rFonts w:eastAsia="Calibri"/>
                <w:lang w:val="en-US"/>
              </w:rPr>
            </w:pPr>
            <w:r w:rsidRPr="002D0EAD">
              <w:rPr>
                <w:rFonts w:eastAsia="Calibri"/>
                <w:lang w:val="en-US"/>
              </w:rPr>
              <w:t xml:space="preserve">PC, projector, internet veza, printer, hamer papiri za izradu plakata, sredstva za pisanje, spajalice </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Moguće teškoće:</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Obaveze učenika u nastavi</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Način praćenja i provjere ishoda/postignuća:</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spacing w:line="276" w:lineRule="auto"/>
              <w:rPr>
                <w:rFonts w:eastAsia="Calibri"/>
                <w:lang w:val="en-US"/>
              </w:rPr>
            </w:pPr>
          </w:p>
          <w:p w:rsidR="002D0EAD" w:rsidRPr="002D0EAD" w:rsidRDefault="002D0EAD" w:rsidP="002D0EAD">
            <w:pPr>
              <w:spacing w:line="276" w:lineRule="auto"/>
              <w:rPr>
                <w:rFonts w:eastAsia="Calibri"/>
                <w:lang w:val="en-US"/>
              </w:rPr>
            </w:pPr>
            <w:r w:rsidRPr="002D0EAD">
              <w:rPr>
                <w:rFonts w:eastAsia="Calibri"/>
                <w:lang w:val="en-US"/>
              </w:rPr>
              <w:t>Izrada plakata, seminarski radovi, PPT prezentacije</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Okvirni troškovnik:</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300,00 kn</w:t>
            </w:r>
          </w:p>
        </w:tc>
      </w:tr>
      <w:tr w:rsidR="002D0EAD" w:rsidRPr="002D0EAD" w:rsidTr="002D0EAD">
        <w:tc>
          <w:tcPr>
            <w:tcW w:w="3227" w:type="dxa"/>
            <w:gridSpan w:val="2"/>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Odgovorne osobe:</w:t>
            </w:r>
          </w:p>
        </w:tc>
        <w:tc>
          <w:tcPr>
            <w:tcW w:w="6061" w:type="dxa"/>
            <w:tcBorders>
              <w:top w:val="single" w:sz="4" w:space="0" w:color="000000"/>
              <w:left w:val="single" w:sz="4" w:space="0" w:color="000000"/>
              <w:bottom w:val="single" w:sz="4" w:space="0" w:color="000000"/>
              <w:right w:val="single" w:sz="4" w:space="0" w:color="000000"/>
            </w:tcBorders>
            <w:hideMark/>
          </w:tcPr>
          <w:p w:rsidR="002D0EAD" w:rsidRPr="002D0EAD" w:rsidRDefault="002D0EAD" w:rsidP="002D0EAD">
            <w:pPr>
              <w:jc w:val="both"/>
              <w:rPr>
                <w:rFonts w:eastAsia="Calibri"/>
                <w:lang w:val="en-US"/>
              </w:rPr>
            </w:pPr>
            <w:r w:rsidRPr="002D0EAD">
              <w:rPr>
                <w:rFonts w:eastAsia="Calibri"/>
                <w:lang w:val="en-US"/>
              </w:rPr>
              <w:t>Tomislava Vančina Brajdić</w:t>
            </w:r>
          </w:p>
        </w:tc>
      </w:tr>
    </w:tbl>
    <w:p w:rsidR="002D0EAD" w:rsidRDefault="002D0EAD" w:rsidP="002D0EAD"/>
    <w:p w:rsidR="005C264E" w:rsidRDefault="005C264E" w:rsidP="002D0EAD"/>
    <w:p w:rsidR="005850D6" w:rsidRDefault="005850D6" w:rsidP="005850D6">
      <w:pPr>
        <w:spacing w:line="276" w:lineRule="auto"/>
        <w:rPr>
          <w:rFonts w:eastAsiaTheme="minorHAnsi"/>
        </w:rPr>
      </w:pPr>
      <w:r>
        <w:rPr>
          <w:rFonts w:eastAsiaTheme="minorHAnsi"/>
        </w:rPr>
        <w:t xml:space="preserve">Kurikulumsko područje: </w:t>
      </w:r>
      <w:r w:rsidR="00980691">
        <w:rPr>
          <w:rFonts w:eastAsiaTheme="minorHAnsi"/>
        </w:rPr>
        <w:t>Kulturna djelatnost</w:t>
      </w:r>
    </w:p>
    <w:tbl>
      <w:tblPr>
        <w:tblStyle w:val="TableGrid28"/>
        <w:tblW w:w="0" w:type="auto"/>
        <w:tblLook w:val="04A0" w:firstRow="1" w:lastRow="0" w:firstColumn="1" w:lastColumn="0" w:noHBand="0" w:noVBand="1"/>
      </w:tblPr>
      <w:tblGrid>
        <w:gridCol w:w="626"/>
        <w:gridCol w:w="2781"/>
        <w:gridCol w:w="6591"/>
      </w:tblGrid>
      <w:tr w:rsidR="005850D6" w:rsidTr="00435823">
        <w:trPr>
          <w:trHeight w:val="617"/>
        </w:trPr>
        <w:tc>
          <w:tcPr>
            <w:tcW w:w="3407" w:type="dxa"/>
            <w:gridSpan w:val="2"/>
            <w:tcBorders>
              <w:top w:val="single" w:sz="4" w:space="0" w:color="auto"/>
              <w:left w:val="single" w:sz="4" w:space="0" w:color="auto"/>
              <w:bottom w:val="single" w:sz="4" w:space="0" w:color="auto"/>
              <w:right w:val="single" w:sz="4" w:space="0" w:color="auto"/>
            </w:tcBorders>
            <w:hideMark/>
          </w:tcPr>
          <w:p w:rsidR="005850D6" w:rsidRDefault="005850D6" w:rsidP="00435823">
            <w:r>
              <w:t>Naziv:</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pPr>
              <w:spacing w:line="276" w:lineRule="auto"/>
            </w:pPr>
            <w:r>
              <w:t>Obilježavanje Međunarodnog dana školskih knjižnica i dječje knjige/Sakupljanje slikovnica i igračaka “Moj prilog za školsku knjižnicu”</w:t>
            </w:r>
          </w:p>
        </w:tc>
      </w:tr>
      <w:tr w:rsidR="005850D6" w:rsidTr="00435823">
        <w:tc>
          <w:tcPr>
            <w:tcW w:w="3407" w:type="dxa"/>
            <w:gridSpan w:val="2"/>
            <w:tcBorders>
              <w:top w:val="single" w:sz="4" w:space="0" w:color="auto"/>
              <w:left w:val="single" w:sz="4" w:space="0" w:color="auto"/>
              <w:bottom w:val="single" w:sz="4" w:space="0" w:color="auto"/>
              <w:right w:val="single" w:sz="4" w:space="0" w:color="auto"/>
            </w:tcBorders>
            <w:hideMark/>
          </w:tcPr>
          <w:p w:rsidR="005850D6" w:rsidRDefault="005850D6" w:rsidP="00435823">
            <w:r>
              <w:t>Ciklus (razred):</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Svi učenici Srednje škole Delnice</w:t>
            </w:r>
          </w:p>
        </w:tc>
      </w:tr>
      <w:tr w:rsidR="005850D6" w:rsidTr="00435823">
        <w:tc>
          <w:tcPr>
            <w:tcW w:w="3407" w:type="dxa"/>
            <w:gridSpan w:val="2"/>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Cilj:</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 xml:space="preserve">Simbolički i prigodnim aktivnostima obilježiti važan dan za knjige i knjižnice te i na taj način potaknuti interes i potrebu za čitanjem, ujedno njegujući duh dobročinstva i solidarnosti  </w:t>
            </w:r>
          </w:p>
        </w:tc>
      </w:tr>
      <w:tr w:rsidR="005850D6" w:rsidTr="00435823">
        <w:tc>
          <w:tcPr>
            <w:tcW w:w="3407" w:type="dxa"/>
            <w:gridSpan w:val="2"/>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lastRenderedPageBreak/>
              <w:t>Obrazloženje cilja (povezan s potrebama, interesima učenika i vrijednostima ŠK):</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 xml:space="preserve">Pobuditi dodatni interes i potrebu za čitanjem i oplemenjivanjem slobodnog vremena, razviti kritički sud i želju za bavljenjem literarnim stvaralaštvom, pobuditi želju za činjenjem dobra </w:t>
            </w:r>
          </w:p>
        </w:tc>
      </w:tr>
      <w:tr w:rsidR="005850D6" w:rsidTr="00435823">
        <w:tc>
          <w:tcPr>
            <w:tcW w:w="3407" w:type="dxa"/>
            <w:gridSpan w:val="2"/>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Namjena:</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Osvijestiti važnost pisanog medija i utjecati na jačanje duha stvaralaštva i kreativnog provođenja slobodnog vremena, jačanje potrebe za dijeljenjem i solidarnošću</w:t>
            </w:r>
          </w:p>
        </w:tc>
      </w:tr>
      <w:tr w:rsidR="005850D6" w:rsidTr="00435823">
        <w:tc>
          <w:tcPr>
            <w:tcW w:w="3407" w:type="dxa"/>
            <w:gridSpan w:val="2"/>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Očekivani ishodi/postignuća:</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Prepoznati vrijednost pročitanog, pomoći drugima i prenijeti im čarobni duh stvaralaštva, imaginacije I ispomaganja</w:t>
            </w:r>
          </w:p>
        </w:tc>
      </w:tr>
      <w:tr w:rsidR="005850D6" w:rsidTr="00435823">
        <w:tc>
          <w:tcPr>
            <w:tcW w:w="626" w:type="dxa"/>
            <w:vMerge w:val="restart"/>
            <w:tcBorders>
              <w:top w:val="single" w:sz="4" w:space="0" w:color="auto"/>
              <w:left w:val="single" w:sz="4" w:space="0" w:color="auto"/>
              <w:bottom w:val="single" w:sz="4" w:space="0" w:color="auto"/>
              <w:right w:val="single" w:sz="4" w:space="0" w:color="auto"/>
            </w:tcBorders>
            <w:textDirection w:val="btLr"/>
            <w:hideMark/>
          </w:tcPr>
          <w:p w:rsidR="005850D6" w:rsidRDefault="005850D6" w:rsidP="00435823">
            <w:pPr>
              <w:ind w:left="113" w:right="113"/>
              <w:rPr>
                <w:i/>
              </w:rPr>
            </w:pPr>
            <w:r>
              <w:rPr>
                <w:i/>
              </w:rPr>
              <w:t>Način realizacije</w:t>
            </w:r>
          </w:p>
        </w:tc>
        <w:tc>
          <w:tcPr>
            <w:tcW w:w="2781" w:type="dxa"/>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Oblik:</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Radionica/Humanitarna akcija</w:t>
            </w:r>
          </w:p>
        </w:tc>
      </w:tr>
      <w:tr w:rsidR="005850D6" w:rsidTr="00435823">
        <w:tc>
          <w:tcPr>
            <w:tcW w:w="0" w:type="auto"/>
            <w:vMerge/>
            <w:tcBorders>
              <w:top w:val="single" w:sz="4" w:space="0" w:color="auto"/>
              <w:left w:val="single" w:sz="4" w:space="0" w:color="auto"/>
              <w:bottom w:val="single" w:sz="4" w:space="0" w:color="auto"/>
              <w:right w:val="single" w:sz="4" w:space="0" w:color="auto"/>
            </w:tcBorders>
            <w:vAlign w:val="center"/>
            <w:hideMark/>
          </w:tcPr>
          <w:p w:rsidR="005850D6" w:rsidRDefault="005850D6" w:rsidP="00435823">
            <w:pPr>
              <w:rPr>
                <w:i/>
              </w:rPr>
            </w:pPr>
          </w:p>
        </w:tc>
        <w:tc>
          <w:tcPr>
            <w:tcW w:w="2781" w:type="dxa"/>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Sudionici:</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Svi zainteresirani učenici Srednje škole Delnice</w:t>
            </w:r>
          </w:p>
        </w:tc>
      </w:tr>
      <w:tr w:rsidR="005850D6" w:rsidTr="00435823">
        <w:tc>
          <w:tcPr>
            <w:tcW w:w="0" w:type="auto"/>
            <w:vMerge/>
            <w:tcBorders>
              <w:top w:val="single" w:sz="4" w:space="0" w:color="auto"/>
              <w:left w:val="single" w:sz="4" w:space="0" w:color="auto"/>
              <w:bottom w:val="single" w:sz="4" w:space="0" w:color="auto"/>
              <w:right w:val="single" w:sz="4" w:space="0" w:color="auto"/>
            </w:tcBorders>
            <w:vAlign w:val="center"/>
            <w:hideMark/>
          </w:tcPr>
          <w:p w:rsidR="005850D6" w:rsidRDefault="005850D6" w:rsidP="00435823">
            <w:pPr>
              <w:rPr>
                <w:i/>
              </w:rPr>
            </w:pPr>
          </w:p>
        </w:tc>
        <w:tc>
          <w:tcPr>
            <w:tcW w:w="2781" w:type="dxa"/>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Načini učenja (što rade učenici):</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Promatraju, sakupljanju, slušaju, komentiraju</w:t>
            </w:r>
          </w:p>
        </w:tc>
      </w:tr>
      <w:tr w:rsidR="005850D6" w:rsidTr="00435823">
        <w:tc>
          <w:tcPr>
            <w:tcW w:w="0" w:type="auto"/>
            <w:vMerge/>
            <w:tcBorders>
              <w:top w:val="single" w:sz="4" w:space="0" w:color="auto"/>
              <w:left w:val="single" w:sz="4" w:space="0" w:color="auto"/>
              <w:bottom w:val="single" w:sz="4" w:space="0" w:color="auto"/>
              <w:right w:val="single" w:sz="4" w:space="0" w:color="auto"/>
            </w:tcBorders>
            <w:vAlign w:val="center"/>
            <w:hideMark/>
          </w:tcPr>
          <w:p w:rsidR="005850D6" w:rsidRDefault="005850D6" w:rsidP="00435823">
            <w:pPr>
              <w:rPr>
                <w:i/>
              </w:rPr>
            </w:pPr>
          </w:p>
        </w:tc>
        <w:tc>
          <w:tcPr>
            <w:tcW w:w="2781" w:type="dxa"/>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Metode poučavanja (što rade učitelji):</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Ukazuju, usmjeravaju, organiziraju, pomažu</w:t>
            </w:r>
          </w:p>
        </w:tc>
      </w:tr>
      <w:tr w:rsidR="005850D6" w:rsidTr="00435823">
        <w:tc>
          <w:tcPr>
            <w:tcW w:w="0" w:type="auto"/>
            <w:vMerge/>
            <w:tcBorders>
              <w:top w:val="single" w:sz="4" w:space="0" w:color="auto"/>
              <w:left w:val="single" w:sz="4" w:space="0" w:color="auto"/>
              <w:bottom w:val="single" w:sz="4" w:space="0" w:color="auto"/>
              <w:right w:val="single" w:sz="4" w:space="0" w:color="auto"/>
            </w:tcBorders>
            <w:vAlign w:val="center"/>
            <w:hideMark/>
          </w:tcPr>
          <w:p w:rsidR="005850D6" w:rsidRDefault="005850D6" w:rsidP="00435823">
            <w:pPr>
              <w:rPr>
                <w:i/>
              </w:rPr>
            </w:pPr>
          </w:p>
        </w:tc>
        <w:tc>
          <w:tcPr>
            <w:tcW w:w="2781" w:type="dxa"/>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Trajanje izvedbe:</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Listopad 2017., travanj 2018.</w:t>
            </w:r>
          </w:p>
        </w:tc>
      </w:tr>
      <w:tr w:rsidR="005850D6" w:rsidTr="00435823">
        <w:tc>
          <w:tcPr>
            <w:tcW w:w="3407" w:type="dxa"/>
            <w:gridSpan w:val="2"/>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Potrebni resursi:</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Dobra volja i višak starih knjiga i slikovnica</w:t>
            </w:r>
          </w:p>
        </w:tc>
      </w:tr>
      <w:tr w:rsidR="005850D6" w:rsidTr="00435823">
        <w:tc>
          <w:tcPr>
            <w:tcW w:w="3407" w:type="dxa"/>
            <w:gridSpan w:val="2"/>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Moguće teškoće:</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Nema ih, dobri duh pobjeđuje</w:t>
            </w:r>
          </w:p>
        </w:tc>
      </w:tr>
      <w:tr w:rsidR="005850D6" w:rsidTr="00435823">
        <w:tc>
          <w:tcPr>
            <w:tcW w:w="3407" w:type="dxa"/>
            <w:gridSpan w:val="2"/>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Način praćenja i provjere ishoda/postignuća:</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Izrada plakat, vijest na web stranici škole, suradnja sa Novim listom, Radio Gorski kotar</w:t>
            </w:r>
          </w:p>
        </w:tc>
      </w:tr>
      <w:tr w:rsidR="005850D6" w:rsidTr="00435823">
        <w:tc>
          <w:tcPr>
            <w:tcW w:w="3407" w:type="dxa"/>
            <w:gridSpan w:val="2"/>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Okvirni troškovnik:</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w:t>
            </w:r>
          </w:p>
        </w:tc>
      </w:tr>
      <w:tr w:rsidR="005850D6" w:rsidTr="00435823">
        <w:tc>
          <w:tcPr>
            <w:tcW w:w="3407" w:type="dxa"/>
            <w:gridSpan w:val="2"/>
            <w:tcBorders>
              <w:top w:val="single" w:sz="4" w:space="0" w:color="auto"/>
              <w:left w:val="single" w:sz="4" w:space="0" w:color="auto"/>
              <w:bottom w:val="single" w:sz="4" w:space="0" w:color="auto"/>
              <w:right w:val="single" w:sz="4" w:space="0" w:color="auto"/>
            </w:tcBorders>
            <w:hideMark/>
          </w:tcPr>
          <w:p w:rsidR="005850D6" w:rsidRDefault="005850D6" w:rsidP="00435823">
            <w:pPr>
              <w:rPr>
                <w:i/>
              </w:rPr>
            </w:pPr>
            <w:r>
              <w:rPr>
                <w:i/>
              </w:rPr>
              <w:t>Odgovorne osobe:</w:t>
            </w:r>
          </w:p>
        </w:tc>
        <w:tc>
          <w:tcPr>
            <w:tcW w:w="6591" w:type="dxa"/>
            <w:tcBorders>
              <w:top w:val="single" w:sz="4" w:space="0" w:color="auto"/>
              <w:left w:val="single" w:sz="4" w:space="0" w:color="auto"/>
              <w:bottom w:val="single" w:sz="4" w:space="0" w:color="auto"/>
              <w:right w:val="single" w:sz="4" w:space="0" w:color="auto"/>
            </w:tcBorders>
          </w:tcPr>
          <w:p w:rsidR="005850D6" w:rsidRDefault="005850D6" w:rsidP="00435823">
            <w:r>
              <w:t>Koraljka Renier Valinčić, prof., Jasminka Lisac, prof.</w:t>
            </w:r>
          </w:p>
        </w:tc>
      </w:tr>
    </w:tbl>
    <w:p w:rsidR="005850D6" w:rsidRDefault="005850D6" w:rsidP="002D0EAD"/>
    <w:p w:rsidR="005C264E" w:rsidRDefault="005C264E" w:rsidP="002D0EAD"/>
    <w:p w:rsidR="0048257C" w:rsidRDefault="0048257C" w:rsidP="0048257C">
      <w:pPr>
        <w:spacing w:line="276" w:lineRule="auto"/>
        <w:rPr>
          <w:rFonts w:eastAsiaTheme="minorHAnsi"/>
        </w:rPr>
      </w:pPr>
      <w:r>
        <w:rPr>
          <w:rFonts w:eastAsiaTheme="minorHAnsi"/>
        </w:rPr>
        <w:t>Kurikul</w:t>
      </w:r>
      <w:r w:rsidR="00C478E4">
        <w:rPr>
          <w:rFonts w:eastAsiaTheme="minorHAnsi"/>
        </w:rPr>
        <w:t xml:space="preserve">umsko područje: </w:t>
      </w:r>
      <w:r w:rsidR="00980691">
        <w:rPr>
          <w:rFonts w:eastAsiaTheme="minorHAnsi"/>
        </w:rPr>
        <w:t>Kulturna djelatnost, Građanski odgoj</w:t>
      </w:r>
    </w:p>
    <w:tbl>
      <w:tblPr>
        <w:tblStyle w:val="TableGrid28"/>
        <w:tblW w:w="0" w:type="auto"/>
        <w:tblLook w:val="04A0" w:firstRow="1" w:lastRow="0" w:firstColumn="1" w:lastColumn="0" w:noHBand="0" w:noVBand="1"/>
      </w:tblPr>
      <w:tblGrid>
        <w:gridCol w:w="626"/>
        <w:gridCol w:w="2781"/>
        <w:gridCol w:w="6591"/>
      </w:tblGrid>
      <w:tr w:rsidR="0048257C" w:rsidTr="0048257C">
        <w:trPr>
          <w:trHeight w:val="617"/>
        </w:trPr>
        <w:tc>
          <w:tcPr>
            <w:tcW w:w="3407" w:type="dxa"/>
            <w:gridSpan w:val="2"/>
            <w:tcBorders>
              <w:top w:val="single" w:sz="4" w:space="0" w:color="auto"/>
              <w:left w:val="single" w:sz="4" w:space="0" w:color="auto"/>
              <w:bottom w:val="single" w:sz="4" w:space="0" w:color="auto"/>
              <w:right w:val="single" w:sz="4" w:space="0" w:color="auto"/>
            </w:tcBorders>
            <w:hideMark/>
          </w:tcPr>
          <w:p w:rsidR="0048257C" w:rsidRDefault="0048257C">
            <w:r>
              <w:t>Naziv:</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pPr>
              <w:spacing w:line="276" w:lineRule="auto"/>
              <w:rPr>
                <w:rFonts w:eastAsia="Times New Roman"/>
              </w:rPr>
            </w:pPr>
            <w:r>
              <w:t>Noć muzeja/Posjet Memorijalnom muzeju Lipa pamti</w:t>
            </w:r>
          </w:p>
        </w:tc>
      </w:tr>
      <w:tr w:rsidR="0048257C" w:rsidTr="0048257C">
        <w:tc>
          <w:tcPr>
            <w:tcW w:w="3407" w:type="dxa"/>
            <w:gridSpan w:val="2"/>
            <w:tcBorders>
              <w:top w:val="single" w:sz="4" w:space="0" w:color="auto"/>
              <w:left w:val="single" w:sz="4" w:space="0" w:color="auto"/>
              <w:bottom w:val="single" w:sz="4" w:space="0" w:color="auto"/>
              <w:right w:val="single" w:sz="4" w:space="0" w:color="auto"/>
            </w:tcBorders>
            <w:hideMark/>
          </w:tcPr>
          <w:p w:rsidR="0048257C" w:rsidRDefault="0048257C">
            <w:r>
              <w:t>Ciklus (razred):</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3. i 4. razredi Srednje škole Delnice</w:t>
            </w:r>
          </w:p>
        </w:tc>
      </w:tr>
      <w:tr w:rsidR="0048257C" w:rsidTr="0048257C">
        <w:tc>
          <w:tcPr>
            <w:tcW w:w="3407" w:type="dxa"/>
            <w:gridSpan w:val="2"/>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Cilj:</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 xml:space="preserve">Upoznati se sa stradanjima koje je pretrpjelo stanovništvo Lipe, danas u sklopu Primorsko-goranske županije, kako bi se kod mladih pobudilo svijest o stradanjima stanovništva u II. svjetskom ratu i poradilo na buđenju antifašističke svijesti i važnosti izgradnje humanijih odnosa u svijetu </w:t>
            </w:r>
          </w:p>
        </w:tc>
      </w:tr>
      <w:tr w:rsidR="0048257C" w:rsidTr="0048257C">
        <w:tc>
          <w:tcPr>
            <w:tcW w:w="3407" w:type="dxa"/>
            <w:gridSpan w:val="2"/>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Obrazloženje cilja (povezan s potrebama, interesima učenika i vrijednostima ŠK):</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Upoznavanje sa pogubnim djelovanjem i posljedicama totalitarnih režima na primjeru lokalne povijesti kao bi se u mladih izgradila svijest o važnosti osobnog djelovanja i aktivizma u svrhu promjena svoje okoline i djelovanja kao aktivnog stanovnika EU-a</w:t>
            </w:r>
          </w:p>
        </w:tc>
      </w:tr>
      <w:tr w:rsidR="0048257C" w:rsidTr="0048257C">
        <w:tc>
          <w:tcPr>
            <w:tcW w:w="3407" w:type="dxa"/>
            <w:gridSpan w:val="2"/>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Namjena:</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Osvještavanje važnosti poznavanje lokalne i nacionalne povijesti kako bi se osvijestila važnost kritičke prosudbe o zbivanjima u istoj i izgradio analitički sud o istoj radi njenog što objektivnijeg procjenjivanja i pouka koje iz toga proizlaze</w:t>
            </w:r>
          </w:p>
        </w:tc>
      </w:tr>
      <w:tr w:rsidR="0048257C" w:rsidTr="0048257C">
        <w:tc>
          <w:tcPr>
            <w:tcW w:w="3407" w:type="dxa"/>
            <w:gridSpan w:val="2"/>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Očekivani ishodi/postignuća:</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Razvijanje interesa za daljnjim proučavanjem lokalne, regionalne, nacionalne i svjetske povijesti radi boljeg upoznavanja i snalaženja u svijetu u kome danas živimo kako bismo ga istinski mogli mijenjati</w:t>
            </w:r>
          </w:p>
        </w:tc>
      </w:tr>
      <w:tr w:rsidR="0048257C" w:rsidTr="0048257C">
        <w:tc>
          <w:tcPr>
            <w:tcW w:w="626" w:type="dxa"/>
            <w:vMerge w:val="restart"/>
            <w:tcBorders>
              <w:top w:val="single" w:sz="4" w:space="0" w:color="auto"/>
              <w:left w:val="single" w:sz="4" w:space="0" w:color="auto"/>
              <w:bottom w:val="single" w:sz="4" w:space="0" w:color="auto"/>
              <w:right w:val="single" w:sz="4" w:space="0" w:color="auto"/>
            </w:tcBorders>
            <w:textDirection w:val="btLr"/>
            <w:hideMark/>
          </w:tcPr>
          <w:p w:rsidR="0048257C" w:rsidRDefault="0048257C">
            <w:pPr>
              <w:ind w:left="113" w:right="113"/>
              <w:rPr>
                <w:i/>
              </w:rPr>
            </w:pPr>
            <w:r>
              <w:rPr>
                <w:i/>
              </w:rPr>
              <w:t>Način realizacije</w:t>
            </w:r>
          </w:p>
        </w:tc>
        <w:tc>
          <w:tcPr>
            <w:tcW w:w="2781" w:type="dxa"/>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Oblik:</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Terenska nastava</w:t>
            </w:r>
          </w:p>
        </w:tc>
      </w:tr>
      <w:tr w:rsidR="0048257C" w:rsidTr="0048257C">
        <w:tc>
          <w:tcPr>
            <w:tcW w:w="0" w:type="auto"/>
            <w:vMerge/>
            <w:tcBorders>
              <w:top w:val="single" w:sz="4" w:space="0" w:color="auto"/>
              <w:left w:val="single" w:sz="4" w:space="0" w:color="auto"/>
              <w:bottom w:val="single" w:sz="4" w:space="0" w:color="auto"/>
              <w:right w:val="single" w:sz="4" w:space="0" w:color="auto"/>
            </w:tcBorders>
            <w:vAlign w:val="center"/>
            <w:hideMark/>
          </w:tcPr>
          <w:p w:rsidR="0048257C" w:rsidRDefault="0048257C">
            <w:pPr>
              <w:rPr>
                <w:rFonts w:ascii="Times New Roman" w:eastAsia="Times New Roman" w:hAnsi="Times New Roman" w:cs="Times New Roman"/>
                <w:i/>
                <w:lang w:val="en-US"/>
              </w:rPr>
            </w:pPr>
          </w:p>
        </w:tc>
        <w:tc>
          <w:tcPr>
            <w:tcW w:w="2781" w:type="dxa"/>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Sudionici:</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Učenici 3. i 4. razreda Srednje škole Delnice</w:t>
            </w:r>
          </w:p>
        </w:tc>
      </w:tr>
      <w:tr w:rsidR="0048257C" w:rsidTr="0048257C">
        <w:tc>
          <w:tcPr>
            <w:tcW w:w="0" w:type="auto"/>
            <w:vMerge/>
            <w:tcBorders>
              <w:top w:val="single" w:sz="4" w:space="0" w:color="auto"/>
              <w:left w:val="single" w:sz="4" w:space="0" w:color="auto"/>
              <w:bottom w:val="single" w:sz="4" w:space="0" w:color="auto"/>
              <w:right w:val="single" w:sz="4" w:space="0" w:color="auto"/>
            </w:tcBorders>
            <w:vAlign w:val="center"/>
            <w:hideMark/>
          </w:tcPr>
          <w:p w:rsidR="0048257C" w:rsidRDefault="0048257C">
            <w:pPr>
              <w:rPr>
                <w:rFonts w:ascii="Times New Roman" w:eastAsia="Times New Roman" w:hAnsi="Times New Roman" w:cs="Times New Roman"/>
                <w:i/>
                <w:lang w:val="en-US"/>
              </w:rPr>
            </w:pPr>
          </w:p>
        </w:tc>
        <w:tc>
          <w:tcPr>
            <w:tcW w:w="2781" w:type="dxa"/>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Načini učenja (što rade učenici):</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Učenje uvidom, povezivanje nastavnog gradiva u svrhu praktične primjene, demonstracija, zorna nastava</w:t>
            </w:r>
          </w:p>
        </w:tc>
      </w:tr>
      <w:tr w:rsidR="0048257C" w:rsidTr="0048257C">
        <w:tc>
          <w:tcPr>
            <w:tcW w:w="0" w:type="auto"/>
            <w:vMerge/>
            <w:tcBorders>
              <w:top w:val="single" w:sz="4" w:space="0" w:color="auto"/>
              <w:left w:val="single" w:sz="4" w:space="0" w:color="auto"/>
              <w:bottom w:val="single" w:sz="4" w:space="0" w:color="auto"/>
              <w:right w:val="single" w:sz="4" w:space="0" w:color="auto"/>
            </w:tcBorders>
            <w:vAlign w:val="center"/>
            <w:hideMark/>
          </w:tcPr>
          <w:p w:rsidR="0048257C" w:rsidRDefault="0048257C">
            <w:pPr>
              <w:rPr>
                <w:rFonts w:ascii="Times New Roman" w:eastAsia="Times New Roman" w:hAnsi="Times New Roman" w:cs="Times New Roman"/>
                <w:i/>
                <w:lang w:val="en-US"/>
              </w:rPr>
            </w:pPr>
          </w:p>
        </w:tc>
        <w:tc>
          <w:tcPr>
            <w:tcW w:w="2781" w:type="dxa"/>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Metode poučavanja (što rade učitelji):</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Ukazuju, usmjeravaju, demonstriraju, organiziraju</w:t>
            </w:r>
          </w:p>
        </w:tc>
      </w:tr>
      <w:tr w:rsidR="0048257C" w:rsidTr="0048257C">
        <w:tc>
          <w:tcPr>
            <w:tcW w:w="0" w:type="auto"/>
            <w:vMerge/>
            <w:tcBorders>
              <w:top w:val="single" w:sz="4" w:space="0" w:color="auto"/>
              <w:left w:val="single" w:sz="4" w:space="0" w:color="auto"/>
              <w:bottom w:val="single" w:sz="4" w:space="0" w:color="auto"/>
              <w:right w:val="single" w:sz="4" w:space="0" w:color="auto"/>
            </w:tcBorders>
            <w:vAlign w:val="center"/>
            <w:hideMark/>
          </w:tcPr>
          <w:p w:rsidR="0048257C" w:rsidRDefault="0048257C">
            <w:pPr>
              <w:rPr>
                <w:rFonts w:ascii="Times New Roman" w:eastAsia="Times New Roman" w:hAnsi="Times New Roman" w:cs="Times New Roman"/>
                <w:i/>
                <w:lang w:val="en-US"/>
              </w:rPr>
            </w:pPr>
          </w:p>
        </w:tc>
        <w:tc>
          <w:tcPr>
            <w:tcW w:w="2781" w:type="dxa"/>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Trajanje izvedbe:</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Povodom Noći muzeja u siječnju 2018.</w:t>
            </w:r>
          </w:p>
        </w:tc>
      </w:tr>
      <w:tr w:rsidR="0048257C" w:rsidTr="0048257C">
        <w:tc>
          <w:tcPr>
            <w:tcW w:w="3407" w:type="dxa"/>
            <w:gridSpan w:val="2"/>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Potrebni resursi:</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Prijevoz za učenike</w:t>
            </w:r>
          </w:p>
        </w:tc>
      </w:tr>
      <w:tr w:rsidR="0048257C" w:rsidTr="0048257C">
        <w:tc>
          <w:tcPr>
            <w:tcW w:w="3407" w:type="dxa"/>
            <w:gridSpan w:val="2"/>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Moguće teškoće:</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Premali interes i odaziv učenika, loši vremenski uvjeti za vožnju</w:t>
            </w:r>
          </w:p>
        </w:tc>
      </w:tr>
      <w:tr w:rsidR="0048257C" w:rsidTr="0048257C">
        <w:tc>
          <w:tcPr>
            <w:tcW w:w="3407" w:type="dxa"/>
            <w:gridSpan w:val="2"/>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Način praćenja i provjere ishoda/postignuća:</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Izrada prigodnih plakata, prikupljanje dodatnih informacija, tekst za web stranicu škole</w:t>
            </w:r>
          </w:p>
        </w:tc>
      </w:tr>
      <w:tr w:rsidR="0048257C" w:rsidTr="0048257C">
        <w:tc>
          <w:tcPr>
            <w:tcW w:w="3407" w:type="dxa"/>
            <w:gridSpan w:val="2"/>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Okvirni troškovnik:</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Oko 100 kuna po učeniku</w:t>
            </w:r>
          </w:p>
        </w:tc>
      </w:tr>
      <w:tr w:rsidR="0048257C" w:rsidTr="0048257C">
        <w:tc>
          <w:tcPr>
            <w:tcW w:w="3407" w:type="dxa"/>
            <w:gridSpan w:val="2"/>
            <w:tcBorders>
              <w:top w:val="single" w:sz="4" w:space="0" w:color="auto"/>
              <w:left w:val="single" w:sz="4" w:space="0" w:color="auto"/>
              <w:bottom w:val="single" w:sz="4" w:space="0" w:color="auto"/>
              <w:right w:val="single" w:sz="4" w:space="0" w:color="auto"/>
            </w:tcBorders>
            <w:hideMark/>
          </w:tcPr>
          <w:p w:rsidR="0048257C" w:rsidRDefault="0048257C">
            <w:pPr>
              <w:rPr>
                <w:i/>
              </w:rPr>
            </w:pPr>
            <w:r>
              <w:rPr>
                <w:i/>
              </w:rPr>
              <w:t>Odgovorne osobe:</w:t>
            </w:r>
          </w:p>
        </w:tc>
        <w:tc>
          <w:tcPr>
            <w:tcW w:w="6591" w:type="dxa"/>
            <w:tcBorders>
              <w:top w:val="single" w:sz="4" w:space="0" w:color="auto"/>
              <w:left w:val="single" w:sz="4" w:space="0" w:color="auto"/>
              <w:bottom w:val="single" w:sz="4" w:space="0" w:color="auto"/>
              <w:right w:val="single" w:sz="4" w:space="0" w:color="auto"/>
            </w:tcBorders>
            <w:hideMark/>
          </w:tcPr>
          <w:p w:rsidR="0048257C" w:rsidRDefault="0048257C">
            <w:r>
              <w:t>Koraljka Renier Valinčić, prof., Jasminka Lisac, prof., Tomislav Kvaternik, prof.</w:t>
            </w:r>
          </w:p>
        </w:tc>
      </w:tr>
    </w:tbl>
    <w:p w:rsidR="0048257C" w:rsidRDefault="0048257C" w:rsidP="002D0EAD"/>
    <w:p w:rsidR="00C478E4" w:rsidRDefault="00C478E4" w:rsidP="002D0EAD"/>
    <w:p w:rsidR="00C478E4" w:rsidRDefault="00C478E4" w:rsidP="00C478E4">
      <w:pPr>
        <w:spacing w:line="276" w:lineRule="auto"/>
        <w:rPr>
          <w:rFonts w:eastAsiaTheme="minorHAnsi"/>
        </w:rPr>
      </w:pPr>
      <w:r>
        <w:rPr>
          <w:rFonts w:eastAsiaTheme="minorHAnsi"/>
        </w:rPr>
        <w:t xml:space="preserve">Kurikulumsko područje: </w:t>
      </w:r>
      <w:r w:rsidR="00980691">
        <w:rPr>
          <w:rFonts w:eastAsiaTheme="minorHAnsi"/>
        </w:rPr>
        <w:t xml:space="preserve">Kulturna djelatnost </w:t>
      </w:r>
    </w:p>
    <w:tbl>
      <w:tblPr>
        <w:tblStyle w:val="TableGrid28"/>
        <w:tblW w:w="0" w:type="auto"/>
        <w:tblLook w:val="04A0" w:firstRow="1" w:lastRow="0" w:firstColumn="1" w:lastColumn="0" w:noHBand="0" w:noVBand="1"/>
      </w:tblPr>
      <w:tblGrid>
        <w:gridCol w:w="626"/>
        <w:gridCol w:w="2781"/>
        <w:gridCol w:w="6591"/>
      </w:tblGrid>
      <w:tr w:rsidR="00C478E4" w:rsidTr="002236C7">
        <w:trPr>
          <w:trHeight w:val="617"/>
        </w:trPr>
        <w:tc>
          <w:tcPr>
            <w:tcW w:w="3407" w:type="dxa"/>
            <w:gridSpan w:val="2"/>
            <w:tcBorders>
              <w:top w:val="single" w:sz="4" w:space="0" w:color="auto"/>
              <w:left w:val="single" w:sz="4" w:space="0" w:color="auto"/>
              <w:bottom w:val="single" w:sz="4" w:space="0" w:color="auto"/>
              <w:right w:val="single" w:sz="4" w:space="0" w:color="auto"/>
            </w:tcBorders>
            <w:hideMark/>
          </w:tcPr>
          <w:p w:rsidR="00C478E4" w:rsidRDefault="00C478E4" w:rsidP="002236C7">
            <w:r>
              <w:t>Naziv:</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pPr>
              <w:spacing w:line="276" w:lineRule="auto"/>
            </w:pPr>
            <w:r>
              <w:t>Festival prava djece/prigodna filmska matineja</w:t>
            </w:r>
          </w:p>
        </w:tc>
      </w:tr>
      <w:tr w:rsidR="00C478E4" w:rsidTr="002236C7">
        <w:tc>
          <w:tcPr>
            <w:tcW w:w="3407" w:type="dxa"/>
            <w:gridSpan w:val="2"/>
            <w:tcBorders>
              <w:top w:val="single" w:sz="4" w:space="0" w:color="auto"/>
              <w:left w:val="single" w:sz="4" w:space="0" w:color="auto"/>
              <w:bottom w:val="single" w:sz="4" w:space="0" w:color="auto"/>
              <w:right w:val="single" w:sz="4" w:space="0" w:color="auto"/>
            </w:tcBorders>
            <w:hideMark/>
          </w:tcPr>
          <w:p w:rsidR="00C478E4" w:rsidRDefault="00C478E4" w:rsidP="002236C7">
            <w:r>
              <w:t>Ciklus (razred):</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Svi razredi Srednje škole Delnice</w:t>
            </w:r>
          </w:p>
        </w:tc>
      </w:tr>
      <w:tr w:rsidR="00C478E4" w:rsidTr="002236C7">
        <w:tc>
          <w:tcPr>
            <w:tcW w:w="3407" w:type="dxa"/>
            <w:gridSpan w:val="2"/>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Cilj:</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Kroz sudjelovanje u radu Udruge za promicanje stvaralaštva i jednakih mogućnosti Alternator pomoći mladima u razvijanju svijesti o važnosti i značaju ljudskih prava unutar kojih su sastavnim dijelom i dječjih prava</w:t>
            </w:r>
          </w:p>
        </w:tc>
      </w:tr>
      <w:tr w:rsidR="00C478E4" w:rsidTr="002236C7">
        <w:tc>
          <w:tcPr>
            <w:tcW w:w="3407" w:type="dxa"/>
            <w:gridSpan w:val="2"/>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Obrazloženje cilja (povezan s potrebama, interesima učenika i vrijednostima ŠK):</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Učenici će steći svijest o važnosti borba za vlastita prava kao djela mnogo šire borbe za ljudska prava, upoznati se na koji se način njihovi vršnjaci bore za ista, te spoznati mogućnosti koje im u toj borbi stoje na raspolaganju</w:t>
            </w:r>
          </w:p>
        </w:tc>
      </w:tr>
      <w:tr w:rsidR="00C478E4" w:rsidTr="002236C7">
        <w:tc>
          <w:tcPr>
            <w:tcW w:w="3407" w:type="dxa"/>
            <w:gridSpan w:val="2"/>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Namjena:</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Upoznavanje učenika sa potrebom za očuvanjem stečenih prava i širenjem podruja borbe na svakodnevni aktivizam u borbi za ljudska prava, upoznavanje problema sa kojima se susreću njihovi vršnjaci i aktualni tijekovi borbe na prostoru šire regije</w:t>
            </w:r>
          </w:p>
        </w:tc>
      </w:tr>
      <w:tr w:rsidR="00C478E4" w:rsidTr="002236C7">
        <w:tc>
          <w:tcPr>
            <w:tcW w:w="3407" w:type="dxa"/>
            <w:gridSpan w:val="2"/>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Očekivani ishodi/postignuća:</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Učenici će moći prepoznati i naučiti da uz prava koja im pripadaju dolaze i odgovornosti, prepoznati važnost borbe za socijalno osvještenije i pravednije društvo</w:t>
            </w:r>
          </w:p>
        </w:tc>
      </w:tr>
      <w:tr w:rsidR="00C478E4" w:rsidTr="002236C7">
        <w:tc>
          <w:tcPr>
            <w:tcW w:w="626" w:type="dxa"/>
            <w:vMerge w:val="restart"/>
            <w:tcBorders>
              <w:top w:val="single" w:sz="4" w:space="0" w:color="auto"/>
              <w:left w:val="single" w:sz="4" w:space="0" w:color="auto"/>
              <w:bottom w:val="single" w:sz="4" w:space="0" w:color="auto"/>
              <w:right w:val="single" w:sz="4" w:space="0" w:color="auto"/>
            </w:tcBorders>
            <w:textDirection w:val="btLr"/>
            <w:hideMark/>
          </w:tcPr>
          <w:p w:rsidR="00C478E4" w:rsidRDefault="00C478E4" w:rsidP="002236C7">
            <w:pPr>
              <w:ind w:left="113" w:right="113"/>
              <w:rPr>
                <w:i/>
              </w:rPr>
            </w:pPr>
            <w:r>
              <w:rPr>
                <w:i/>
              </w:rPr>
              <w:t>Način realizacije</w:t>
            </w:r>
          </w:p>
        </w:tc>
        <w:tc>
          <w:tcPr>
            <w:tcW w:w="2781" w:type="dxa"/>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Oblik:</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Posjeta filmskim projekcijama vezanim uz stvaralaštvo mladih,zorna nastava</w:t>
            </w:r>
          </w:p>
        </w:tc>
      </w:tr>
      <w:tr w:rsidR="00C478E4"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C478E4" w:rsidRDefault="00C478E4"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Sudionici:</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Svi zainteresirani učenici Srednje škole Delnice</w:t>
            </w:r>
          </w:p>
        </w:tc>
      </w:tr>
      <w:tr w:rsidR="00C478E4"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C478E4" w:rsidRDefault="00C478E4"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Načini učenja (što rade učenici):</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Gledaju, nakon projekcije razgovaraju, diskutiraju</w:t>
            </w:r>
          </w:p>
        </w:tc>
      </w:tr>
      <w:tr w:rsidR="00C478E4"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C478E4" w:rsidRDefault="00C478E4"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Metode poučavanja (što rade učitelji):</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Organiziraju, usmjeravaju, poučavaju</w:t>
            </w:r>
          </w:p>
        </w:tc>
      </w:tr>
      <w:tr w:rsidR="00C478E4" w:rsidTr="002236C7">
        <w:tc>
          <w:tcPr>
            <w:tcW w:w="0" w:type="auto"/>
            <w:vMerge/>
            <w:tcBorders>
              <w:top w:val="single" w:sz="4" w:space="0" w:color="auto"/>
              <w:left w:val="single" w:sz="4" w:space="0" w:color="auto"/>
              <w:bottom w:val="single" w:sz="4" w:space="0" w:color="auto"/>
              <w:right w:val="single" w:sz="4" w:space="0" w:color="auto"/>
            </w:tcBorders>
            <w:vAlign w:val="center"/>
            <w:hideMark/>
          </w:tcPr>
          <w:p w:rsidR="00C478E4" w:rsidRDefault="00C478E4" w:rsidP="002236C7">
            <w:pPr>
              <w:rPr>
                <w:i/>
              </w:rPr>
            </w:pPr>
          </w:p>
        </w:tc>
        <w:tc>
          <w:tcPr>
            <w:tcW w:w="2781" w:type="dxa"/>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Trajanje izvedbe:</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11. listopada 2017. u 12,00 sati, filmska matineja u trajanju od 90 minuta</w:t>
            </w:r>
          </w:p>
        </w:tc>
      </w:tr>
      <w:tr w:rsidR="00C478E4" w:rsidTr="002236C7">
        <w:tc>
          <w:tcPr>
            <w:tcW w:w="3407" w:type="dxa"/>
            <w:gridSpan w:val="2"/>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Potrebni resursi:</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Prijevoz za učenike</w:t>
            </w:r>
          </w:p>
        </w:tc>
      </w:tr>
      <w:tr w:rsidR="00C478E4" w:rsidTr="002236C7">
        <w:tc>
          <w:tcPr>
            <w:tcW w:w="3407" w:type="dxa"/>
            <w:gridSpan w:val="2"/>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Moguće teškoće:</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Nije predviđeno</w:t>
            </w:r>
          </w:p>
        </w:tc>
      </w:tr>
      <w:tr w:rsidR="00C478E4" w:rsidTr="002236C7">
        <w:tc>
          <w:tcPr>
            <w:tcW w:w="3407" w:type="dxa"/>
            <w:gridSpan w:val="2"/>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 xml:space="preserve">Način praćenja i provjere </w:t>
            </w:r>
            <w:r>
              <w:rPr>
                <w:i/>
              </w:rPr>
              <w:lastRenderedPageBreak/>
              <w:t>ishoda/postignuća:</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lastRenderedPageBreak/>
              <w:t xml:space="preserve">Izrada prigodnih plakata, objava na web stranicama škole, </w:t>
            </w:r>
            <w:r>
              <w:lastRenderedPageBreak/>
              <w:t>diskusija na satovima razrednika</w:t>
            </w:r>
          </w:p>
        </w:tc>
      </w:tr>
      <w:tr w:rsidR="00C478E4" w:rsidTr="002236C7">
        <w:tc>
          <w:tcPr>
            <w:tcW w:w="3407" w:type="dxa"/>
            <w:gridSpan w:val="2"/>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lastRenderedPageBreak/>
              <w:t>Okvirni troškovnik:</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Oko 50 kuna po učeniku</w:t>
            </w:r>
          </w:p>
        </w:tc>
      </w:tr>
      <w:tr w:rsidR="00C478E4" w:rsidTr="002236C7">
        <w:tc>
          <w:tcPr>
            <w:tcW w:w="3407" w:type="dxa"/>
            <w:gridSpan w:val="2"/>
            <w:tcBorders>
              <w:top w:val="single" w:sz="4" w:space="0" w:color="auto"/>
              <w:left w:val="single" w:sz="4" w:space="0" w:color="auto"/>
              <w:bottom w:val="single" w:sz="4" w:space="0" w:color="auto"/>
              <w:right w:val="single" w:sz="4" w:space="0" w:color="auto"/>
            </w:tcBorders>
            <w:hideMark/>
          </w:tcPr>
          <w:p w:rsidR="00C478E4" w:rsidRDefault="00C478E4" w:rsidP="002236C7">
            <w:pPr>
              <w:rPr>
                <w:i/>
              </w:rPr>
            </w:pPr>
            <w:r>
              <w:rPr>
                <w:i/>
              </w:rPr>
              <w:t>Odgovorne osobe:</w:t>
            </w:r>
          </w:p>
        </w:tc>
        <w:tc>
          <w:tcPr>
            <w:tcW w:w="6591" w:type="dxa"/>
            <w:tcBorders>
              <w:top w:val="single" w:sz="4" w:space="0" w:color="auto"/>
              <w:left w:val="single" w:sz="4" w:space="0" w:color="auto"/>
              <w:bottom w:val="single" w:sz="4" w:space="0" w:color="auto"/>
              <w:right w:val="single" w:sz="4" w:space="0" w:color="auto"/>
            </w:tcBorders>
          </w:tcPr>
          <w:p w:rsidR="00C478E4" w:rsidRDefault="00C478E4" w:rsidP="002236C7">
            <w:r>
              <w:t>Koraljka Renier Valinčić, prof., Jasminka Lisac, prof., Branka Mihajlović, prof.</w:t>
            </w:r>
          </w:p>
        </w:tc>
      </w:tr>
    </w:tbl>
    <w:p w:rsidR="00C478E4" w:rsidRDefault="00C478E4" w:rsidP="00C478E4">
      <w:pPr>
        <w:rPr>
          <w:b/>
        </w:rPr>
      </w:pPr>
    </w:p>
    <w:p w:rsidR="0048257C" w:rsidRPr="002D0EAD" w:rsidRDefault="0048257C" w:rsidP="002D0EAD"/>
    <w:p w:rsidR="002D0EAD" w:rsidRDefault="002D0EAD" w:rsidP="002D0EAD">
      <w:pPr>
        <w:spacing w:line="276" w:lineRule="auto"/>
        <w:rPr>
          <w:rFonts w:eastAsiaTheme="minorHAnsi"/>
        </w:rPr>
      </w:pPr>
      <w:r>
        <w:rPr>
          <w:rFonts w:eastAsiaTheme="minorHAnsi"/>
        </w:rPr>
        <w:t>Kurikulumsko područje: Izvannastavna (projektna) aktivnost</w:t>
      </w:r>
    </w:p>
    <w:tbl>
      <w:tblPr>
        <w:tblStyle w:val="TableGrid28"/>
        <w:tblW w:w="0" w:type="auto"/>
        <w:tblLook w:val="04A0" w:firstRow="1" w:lastRow="0" w:firstColumn="1" w:lastColumn="0" w:noHBand="0" w:noVBand="1"/>
      </w:tblPr>
      <w:tblGrid>
        <w:gridCol w:w="626"/>
        <w:gridCol w:w="2781"/>
        <w:gridCol w:w="6591"/>
      </w:tblGrid>
      <w:tr w:rsidR="002D0EAD" w:rsidTr="002D0EAD">
        <w:trPr>
          <w:trHeight w:val="617"/>
        </w:trPr>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r>
              <w:t>Naziv:</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pPr>
              <w:spacing w:line="276" w:lineRule="auto"/>
            </w:pPr>
            <w:r>
              <w:t>Gradovi duhovi PGŽ-a</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r>
              <w:t>Ciklus (razred):</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Svi zainteresirani učenici</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Cilj:</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 xml:space="preserve">“Gradovi duhovi u PGŽ-u”, posjetiti sva 43 “grada duha” u PGŽ-u od ukupno 144 u Hrvatskoj, fotografirati ih, odrediti GPS koordinate, prikupiti sve podatke o stanovnicima i gospodarskim djelatnostima od prvog popisa stanovništva 1857. do posljednjeg 2011., te ih objediniti na potpuno novom i inovativnom internetskom portal </w:t>
            </w:r>
            <w:hyperlink r:id="rId10" w:history="1">
              <w:r w:rsidRPr="00BF7570">
                <w:rPr>
                  <w:rStyle w:val="Hiperveza"/>
                </w:rPr>
                <w:t>www.gradovi-duhovi.info</w:t>
              </w:r>
            </w:hyperlink>
            <w:r>
              <w:t>, a predviđen je i izlazak monografije. Fotografije bi bile snimljene u crno-bijeloj tehnici kao i panoramski snimak od 360°</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Obrazloženje cilja (povezan s potrebama, interesima učenika i vrijednostima ŠK):</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Poticati i razvijati interes za svoj zavičaj, njegovu prošlost, kulturnu baštinu, ali i budućnost, poticati senzibilitet u svrhu očuvanja identiteta kao i pronalaska mogućnosti opstanka na višestoljetnim ognjištima</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Namjena:</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Približiti učenicima znanost i znanstveni pristup određenoj problematici</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Očekivani ishodi/postignuća:</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Učenici će moći pravilno valorizirati i sintetizirati prikupljenu građu, te na osnovu nje prezentirati svoj rad</w:t>
            </w:r>
          </w:p>
        </w:tc>
      </w:tr>
      <w:tr w:rsidR="002D0EAD" w:rsidTr="002D0EAD">
        <w:tc>
          <w:tcPr>
            <w:tcW w:w="626" w:type="dxa"/>
            <w:vMerge w:val="restart"/>
            <w:tcBorders>
              <w:top w:val="single" w:sz="4" w:space="0" w:color="auto"/>
              <w:left w:val="single" w:sz="4" w:space="0" w:color="auto"/>
              <w:bottom w:val="single" w:sz="4" w:space="0" w:color="auto"/>
              <w:right w:val="single" w:sz="4" w:space="0" w:color="auto"/>
            </w:tcBorders>
            <w:textDirection w:val="btLr"/>
            <w:hideMark/>
          </w:tcPr>
          <w:p w:rsidR="002D0EAD" w:rsidRDefault="002D0EAD" w:rsidP="002D0EAD">
            <w:pPr>
              <w:ind w:left="113" w:right="113"/>
              <w:rPr>
                <w:i/>
              </w:rPr>
            </w:pPr>
            <w:r>
              <w:rPr>
                <w:i/>
              </w:rPr>
              <w:t>Način realizacije</w:t>
            </w:r>
          </w:p>
        </w:tc>
        <w:tc>
          <w:tcPr>
            <w:tcW w:w="2781" w:type="dxa"/>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Oblik:</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Projektna nastava</w:t>
            </w:r>
          </w:p>
        </w:tc>
      </w:tr>
      <w:tr w:rsidR="002D0EAD" w:rsidTr="002D0EAD">
        <w:tc>
          <w:tcPr>
            <w:tcW w:w="0" w:type="auto"/>
            <w:vMerge/>
            <w:tcBorders>
              <w:top w:val="single" w:sz="4" w:space="0" w:color="auto"/>
              <w:left w:val="single" w:sz="4" w:space="0" w:color="auto"/>
              <w:bottom w:val="single" w:sz="4" w:space="0" w:color="auto"/>
              <w:right w:val="single" w:sz="4" w:space="0" w:color="auto"/>
            </w:tcBorders>
            <w:vAlign w:val="center"/>
            <w:hideMark/>
          </w:tcPr>
          <w:p w:rsidR="002D0EAD" w:rsidRDefault="002D0EAD" w:rsidP="002D0EAD">
            <w:pPr>
              <w:rPr>
                <w:i/>
              </w:rPr>
            </w:pPr>
          </w:p>
        </w:tc>
        <w:tc>
          <w:tcPr>
            <w:tcW w:w="2781" w:type="dxa"/>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Sudionici:</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Učenici, Hrvoje Musinov, prof, Slađana Srkoč, prof.</w:t>
            </w:r>
          </w:p>
        </w:tc>
      </w:tr>
      <w:tr w:rsidR="002D0EAD" w:rsidTr="002D0EAD">
        <w:tc>
          <w:tcPr>
            <w:tcW w:w="0" w:type="auto"/>
            <w:vMerge/>
            <w:tcBorders>
              <w:top w:val="single" w:sz="4" w:space="0" w:color="auto"/>
              <w:left w:val="single" w:sz="4" w:space="0" w:color="auto"/>
              <w:bottom w:val="single" w:sz="4" w:space="0" w:color="auto"/>
              <w:right w:val="single" w:sz="4" w:space="0" w:color="auto"/>
            </w:tcBorders>
            <w:vAlign w:val="center"/>
            <w:hideMark/>
          </w:tcPr>
          <w:p w:rsidR="002D0EAD" w:rsidRDefault="002D0EAD" w:rsidP="002D0EAD">
            <w:pPr>
              <w:rPr>
                <w:i/>
              </w:rPr>
            </w:pPr>
          </w:p>
        </w:tc>
        <w:tc>
          <w:tcPr>
            <w:tcW w:w="2781" w:type="dxa"/>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Načini učenja (što rade učenici):</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Samostalni rad učenika, rad u grupi</w:t>
            </w:r>
          </w:p>
        </w:tc>
      </w:tr>
      <w:tr w:rsidR="002D0EAD" w:rsidTr="002D0EAD">
        <w:tc>
          <w:tcPr>
            <w:tcW w:w="0" w:type="auto"/>
            <w:vMerge/>
            <w:tcBorders>
              <w:top w:val="single" w:sz="4" w:space="0" w:color="auto"/>
              <w:left w:val="single" w:sz="4" w:space="0" w:color="auto"/>
              <w:bottom w:val="single" w:sz="4" w:space="0" w:color="auto"/>
              <w:right w:val="single" w:sz="4" w:space="0" w:color="auto"/>
            </w:tcBorders>
            <w:vAlign w:val="center"/>
            <w:hideMark/>
          </w:tcPr>
          <w:p w:rsidR="002D0EAD" w:rsidRDefault="002D0EAD" w:rsidP="002D0EAD">
            <w:pPr>
              <w:rPr>
                <w:i/>
              </w:rPr>
            </w:pPr>
          </w:p>
        </w:tc>
        <w:tc>
          <w:tcPr>
            <w:tcW w:w="2781" w:type="dxa"/>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Metode poučavanja (što rade učitelji):</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Objašnjavaju i obrazlažu, pomažu u izvođenju aktivnosti te motiviraju učenike na postavljanje pitanja i lakše dolaženje do zaključaka</w:t>
            </w:r>
          </w:p>
        </w:tc>
      </w:tr>
      <w:tr w:rsidR="002D0EAD" w:rsidTr="002D0EAD">
        <w:tc>
          <w:tcPr>
            <w:tcW w:w="0" w:type="auto"/>
            <w:vMerge/>
            <w:tcBorders>
              <w:top w:val="single" w:sz="4" w:space="0" w:color="auto"/>
              <w:left w:val="single" w:sz="4" w:space="0" w:color="auto"/>
              <w:bottom w:val="single" w:sz="4" w:space="0" w:color="auto"/>
              <w:right w:val="single" w:sz="4" w:space="0" w:color="auto"/>
            </w:tcBorders>
            <w:vAlign w:val="center"/>
            <w:hideMark/>
          </w:tcPr>
          <w:p w:rsidR="002D0EAD" w:rsidRDefault="002D0EAD" w:rsidP="002D0EAD">
            <w:pPr>
              <w:rPr>
                <w:i/>
              </w:rPr>
            </w:pPr>
          </w:p>
        </w:tc>
        <w:tc>
          <w:tcPr>
            <w:tcW w:w="2781" w:type="dxa"/>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Trajanje izvedbe:</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Tijekom nastavne godine</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Potrebni resursi:</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Uredski materijal, informatička i foto oprema</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Moguće teškoće:</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Slab odaziv učenika</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Način praćenja i provjere ishoda/postignuća:</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Razgovor s učenicima o uspješnosti realizacije aktivnosti, izrada prezentacija i plakata, videa</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Okvirni troškovnik:</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Oko 2000 kn</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Odgovorne osobe:</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Hrvoje Musinov, prof., Slađana Srkoč, prof.</w:t>
            </w:r>
          </w:p>
        </w:tc>
      </w:tr>
    </w:tbl>
    <w:p w:rsidR="002D0EAD" w:rsidRDefault="002D0EAD" w:rsidP="002D0EAD">
      <w:pPr>
        <w:rPr>
          <w:b/>
        </w:rPr>
      </w:pPr>
    </w:p>
    <w:p w:rsidR="002D0EAD" w:rsidRDefault="002D0EAD" w:rsidP="002D0EAD">
      <w:pPr>
        <w:rPr>
          <w:b/>
        </w:rPr>
      </w:pPr>
    </w:p>
    <w:p w:rsidR="002D0EAD" w:rsidRDefault="002D0EAD" w:rsidP="002D0EAD">
      <w:pPr>
        <w:spacing w:line="276" w:lineRule="auto"/>
        <w:rPr>
          <w:rFonts w:eastAsiaTheme="minorHAnsi"/>
        </w:rPr>
      </w:pPr>
      <w:r>
        <w:rPr>
          <w:rFonts w:eastAsiaTheme="minorHAnsi"/>
        </w:rPr>
        <w:t>Kurikulumsko područje: Izvannastavna (projektna) aktivnost</w:t>
      </w:r>
    </w:p>
    <w:tbl>
      <w:tblPr>
        <w:tblStyle w:val="TableGrid28"/>
        <w:tblW w:w="0" w:type="auto"/>
        <w:tblLook w:val="04A0" w:firstRow="1" w:lastRow="0" w:firstColumn="1" w:lastColumn="0" w:noHBand="0" w:noVBand="1"/>
      </w:tblPr>
      <w:tblGrid>
        <w:gridCol w:w="626"/>
        <w:gridCol w:w="2781"/>
        <w:gridCol w:w="6591"/>
      </w:tblGrid>
      <w:tr w:rsidR="002D0EAD" w:rsidTr="002D0EAD">
        <w:trPr>
          <w:trHeight w:val="617"/>
        </w:trPr>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r>
              <w:t>Naziv:</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pPr>
              <w:spacing w:line="276" w:lineRule="auto"/>
            </w:pPr>
            <w:r>
              <w:t>Suradnja s udrugom Processus Montanus na antropološkim istraživanjima u Gorskom kotaru</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r>
              <w:t>Ciklus (razred):</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Svi zainteresirani učenici</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lastRenderedPageBreak/>
              <w:t>Cilj:</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Otkrivanje i valoriziranje te sintetiziranje etničke, kulturne i jezične raznolikosti Gorskog kotara, te prezentiranje znanstvenih postignuća kroz prizmu opće-društvene koristi za naš kraj, čija se i gospodarska stremljenja sukladno modernim trendovima kreću u smjeru razvoja kulturnog turizma</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Obrazloženje cilja (povezan s potrebama, interesima učenika i vrijednostima ŠK):</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Poticati i razvijati interes za svoj zavičaj, njegovu prošlost, kulturnu baštinu, ali i budućnost, poticati senzibilitat u svrhu očuvanja identiteta kao i gospodarskog prosperiteta koji bi u budućnosti trebao zadržavati i privlačiti ljude na ovaj prostor</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Namjena:</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Približiti učenicima znanost i znanstveni pristup određenoj problematici kroz prizmu antropologije kao znanstvene discipline učenicima i približiti znanstvenu multidisciplinarnost</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Očekivani ishodi/postignuća:</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Učenici će moći pravilno valorizirati i sintetizirati građu, te na osnovu nje prezentirati svoj rad</w:t>
            </w:r>
          </w:p>
        </w:tc>
      </w:tr>
      <w:tr w:rsidR="002D0EAD" w:rsidTr="002D0EAD">
        <w:tc>
          <w:tcPr>
            <w:tcW w:w="626" w:type="dxa"/>
            <w:vMerge w:val="restart"/>
            <w:tcBorders>
              <w:top w:val="single" w:sz="4" w:space="0" w:color="auto"/>
              <w:left w:val="single" w:sz="4" w:space="0" w:color="auto"/>
              <w:bottom w:val="single" w:sz="4" w:space="0" w:color="auto"/>
              <w:right w:val="single" w:sz="4" w:space="0" w:color="auto"/>
            </w:tcBorders>
            <w:textDirection w:val="btLr"/>
            <w:hideMark/>
          </w:tcPr>
          <w:p w:rsidR="002D0EAD" w:rsidRDefault="002D0EAD" w:rsidP="002D0EAD">
            <w:pPr>
              <w:ind w:left="113" w:right="113"/>
              <w:rPr>
                <w:i/>
              </w:rPr>
            </w:pPr>
            <w:r>
              <w:rPr>
                <w:i/>
              </w:rPr>
              <w:t>Način realizacije</w:t>
            </w:r>
          </w:p>
        </w:tc>
        <w:tc>
          <w:tcPr>
            <w:tcW w:w="2781" w:type="dxa"/>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Oblik:</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Projektna nastava</w:t>
            </w:r>
          </w:p>
        </w:tc>
      </w:tr>
      <w:tr w:rsidR="002D0EAD" w:rsidTr="002D0EAD">
        <w:tc>
          <w:tcPr>
            <w:tcW w:w="0" w:type="auto"/>
            <w:vMerge/>
            <w:tcBorders>
              <w:top w:val="single" w:sz="4" w:space="0" w:color="auto"/>
              <w:left w:val="single" w:sz="4" w:space="0" w:color="auto"/>
              <w:bottom w:val="single" w:sz="4" w:space="0" w:color="auto"/>
              <w:right w:val="single" w:sz="4" w:space="0" w:color="auto"/>
            </w:tcBorders>
            <w:vAlign w:val="center"/>
            <w:hideMark/>
          </w:tcPr>
          <w:p w:rsidR="002D0EAD" w:rsidRDefault="002D0EAD" w:rsidP="002D0EAD">
            <w:pPr>
              <w:rPr>
                <w:i/>
              </w:rPr>
            </w:pPr>
          </w:p>
        </w:tc>
        <w:tc>
          <w:tcPr>
            <w:tcW w:w="2781" w:type="dxa"/>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Sudionici:</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Učenici, Hrvoje Musinov, prof, Slađana Srkoč, prof.</w:t>
            </w:r>
          </w:p>
        </w:tc>
      </w:tr>
      <w:tr w:rsidR="002D0EAD" w:rsidTr="002D0EAD">
        <w:tc>
          <w:tcPr>
            <w:tcW w:w="0" w:type="auto"/>
            <w:vMerge/>
            <w:tcBorders>
              <w:top w:val="single" w:sz="4" w:space="0" w:color="auto"/>
              <w:left w:val="single" w:sz="4" w:space="0" w:color="auto"/>
              <w:bottom w:val="single" w:sz="4" w:space="0" w:color="auto"/>
              <w:right w:val="single" w:sz="4" w:space="0" w:color="auto"/>
            </w:tcBorders>
            <w:vAlign w:val="center"/>
            <w:hideMark/>
          </w:tcPr>
          <w:p w:rsidR="002D0EAD" w:rsidRDefault="002D0EAD" w:rsidP="002D0EAD">
            <w:pPr>
              <w:rPr>
                <w:i/>
              </w:rPr>
            </w:pPr>
          </w:p>
        </w:tc>
        <w:tc>
          <w:tcPr>
            <w:tcW w:w="2781" w:type="dxa"/>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Načini učenja (što rade učenici):</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Samostalni rad učenika, rad u grupi</w:t>
            </w:r>
          </w:p>
        </w:tc>
      </w:tr>
      <w:tr w:rsidR="002D0EAD" w:rsidTr="002D0EAD">
        <w:tc>
          <w:tcPr>
            <w:tcW w:w="0" w:type="auto"/>
            <w:vMerge/>
            <w:tcBorders>
              <w:top w:val="single" w:sz="4" w:space="0" w:color="auto"/>
              <w:left w:val="single" w:sz="4" w:space="0" w:color="auto"/>
              <w:bottom w:val="single" w:sz="4" w:space="0" w:color="auto"/>
              <w:right w:val="single" w:sz="4" w:space="0" w:color="auto"/>
            </w:tcBorders>
            <w:vAlign w:val="center"/>
            <w:hideMark/>
          </w:tcPr>
          <w:p w:rsidR="002D0EAD" w:rsidRDefault="002D0EAD" w:rsidP="002D0EAD">
            <w:pPr>
              <w:rPr>
                <w:i/>
              </w:rPr>
            </w:pPr>
          </w:p>
        </w:tc>
        <w:tc>
          <w:tcPr>
            <w:tcW w:w="2781" w:type="dxa"/>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Metode poučavanja (što rade učitelji):</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Objašnjavaju i obrazlažu, pomažu u izvođenju aktivnosti te motiviraju učenike na postavljanje pitanja i lakše dolaženje do zaključaka</w:t>
            </w:r>
          </w:p>
        </w:tc>
      </w:tr>
      <w:tr w:rsidR="002D0EAD" w:rsidTr="002D0EAD">
        <w:tc>
          <w:tcPr>
            <w:tcW w:w="0" w:type="auto"/>
            <w:vMerge/>
            <w:tcBorders>
              <w:top w:val="single" w:sz="4" w:space="0" w:color="auto"/>
              <w:left w:val="single" w:sz="4" w:space="0" w:color="auto"/>
              <w:bottom w:val="single" w:sz="4" w:space="0" w:color="auto"/>
              <w:right w:val="single" w:sz="4" w:space="0" w:color="auto"/>
            </w:tcBorders>
            <w:vAlign w:val="center"/>
            <w:hideMark/>
          </w:tcPr>
          <w:p w:rsidR="002D0EAD" w:rsidRDefault="002D0EAD" w:rsidP="002D0EAD">
            <w:pPr>
              <w:rPr>
                <w:i/>
              </w:rPr>
            </w:pPr>
          </w:p>
        </w:tc>
        <w:tc>
          <w:tcPr>
            <w:tcW w:w="2781" w:type="dxa"/>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Trajanje izvedbe:</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Tijekom nastavne godine</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Potrebni resursi:</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Uredski materijal, informatička i foto oprema</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Moguće teškoće:</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Slab odaziv učenika</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Način praćenja i provjere ishoda/postignuća:</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Razgovor s učenicima o uspješnosti realizacije aktivnosti, izrada prezentacija i plakata, videa</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Okvirni troškovnik:</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Oko 2000 kn</w:t>
            </w:r>
          </w:p>
        </w:tc>
      </w:tr>
      <w:tr w:rsidR="002D0EAD" w:rsidTr="002D0EAD">
        <w:tc>
          <w:tcPr>
            <w:tcW w:w="3407" w:type="dxa"/>
            <w:gridSpan w:val="2"/>
            <w:tcBorders>
              <w:top w:val="single" w:sz="4" w:space="0" w:color="auto"/>
              <w:left w:val="single" w:sz="4" w:space="0" w:color="auto"/>
              <w:bottom w:val="single" w:sz="4" w:space="0" w:color="auto"/>
              <w:right w:val="single" w:sz="4" w:space="0" w:color="auto"/>
            </w:tcBorders>
            <w:hideMark/>
          </w:tcPr>
          <w:p w:rsidR="002D0EAD" w:rsidRDefault="002D0EAD" w:rsidP="002D0EAD">
            <w:pPr>
              <w:rPr>
                <w:i/>
              </w:rPr>
            </w:pPr>
            <w:r>
              <w:rPr>
                <w:i/>
              </w:rPr>
              <w:t>Odgovorne osobe:</w:t>
            </w:r>
          </w:p>
        </w:tc>
        <w:tc>
          <w:tcPr>
            <w:tcW w:w="6591" w:type="dxa"/>
            <w:tcBorders>
              <w:top w:val="single" w:sz="4" w:space="0" w:color="auto"/>
              <w:left w:val="single" w:sz="4" w:space="0" w:color="auto"/>
              <w:bottom w:val="single" w:sz="4" w:space="0" w:color="auto"/>
              <w:right w:val="single" w:sz="4" w:space="0" w:color="auto"/>
            </w:tcBorders>
          </w:tcPr>
          <w:p w:rsidR="002D0EAD" w:rsidRDefault="002D0EAD" w:rsidP="002D0EAD">
            <w:r>
              <w:t>Hrvoje Musinov, prof., Slađana Srkoč, prof.</w:t>
            </w:r>
          </w:p>
        </w:tc>
      </w:tr>
    </w:tbl>
    <w:p w:rsidR="006D6F49" w:rsidRDefault="006D6F49" w:rsidP="006D6F49">
      <w:pPr>
        <w:rPr>
          <w:rFonts w:asciiTheme="minorHAnsi" w:eastAsiaTheme="minorHAnsi" w:hAnsiTheme="minorHAnsi" w:cstheme="minorBidi"/>
          <w:sz w:val="22"/>
          <w:szCs w:val="22"/>
        </w:rPr>
      </w:pPr>
    </w:p>
    <w:p w:rsidR="006D6F49" w:rsidRDefault="006D6F49" w:rsidP="006D6F49">
      <w:pPr>
        <w:rPr>
          <w:rFonts w:asciiTheme="minorHAnsi" w:eastAsiaTheme="minorHAnsi" w:hAnsiTheme="minorHAnsi" w:cstheme="minorBidi"/>
          <w:sz w:val="22"/>
          <w:szCs w:val="22"/>
        </w:rPr>
      </w:pPr>
    </w:p>
    <w:tbl>
      <w:tblPr>
        <w:tblStyle w:val="TableGrid283"/>
        <w:tblW w:w="0" w:type="auto"/>
        <w:tblLook w:val="04A0" w:firstRow="1" w:lastRow="0" w:firstColumn="1" w:lastColumn="0" w:noHBand="0" w:noVBand="1"/>
      </w:tblPr>
      <w:tblGrid>
        <w:gridCol w:w="626"/>
        <w:gridCol w:w="2781"/>
        <w:gridCol w:w="6591"/>
      </w:tblGrid>
      <w:tr w:rsidR="005C264E" w:rsidRPr="006D6F49" w:rsidTr="005C264E">
        <w:trPr>
          <w:trHeight w:val="617"/>
        </w:trPr>
        <w:tc>
          <w:tcPr>
            <w:tcW w:w="3407" w:type="dxa"/>
            <w:gridSpan w:val="2"/>
          </w:tcPr>
          <w:p w:rsidR="005C264E" w:rsidRPr="006D6F49" w:rsidRDefault="005C264E" w:rsidP="005C264E">
            <w:r w:rsidRPr="006D6F49">
              <w:t>Naziv:</w:t>
            </w:r>
          </w:p>
        </w:tc>
        <w:tc>
          <w:tcPr>
            <w:tcW w:w="6591" w:type="dxa"/>
          </w:tcPr>
          <w:p w:rsidR="005C264E" w:rsidRPr="006D6F49" w:rsidRDefault="005C264E" w:rsidP="005C264E">
            <w:pPr>
              <w:spacing w:line="276" w:lineRule="auto"/>
            </w:pPr>
            <w:r w:rsidRPr="00AF26CE">
              <w:t>Božićna proslava</w:t>
            </w:r>
          </w:p>
        </w:tc>
      </w:tr>
      <w:tr w:rsidR="005C264E" w:rsidRPr="006D6F49" w:rsidTr="005C264E">
        <w:tc>
          <w:tcPr>
            <w:tcW w:w="3407" w:type="dxa"/>
            <w:gridSpan w:val="2"/>
          </w:tcPr>
          <w:p w:rsidR="005C264E" w:rsidRPr="006D6F49" w:rsidRDefault="005C264E" w:rsidP="005C264E">
            <w:r w:rsidRPr="006D6F49">
              <w:t>Ciklus (razred):</w:t>
            </w:r>
          </w:p>
        </w:tc>
        <w:tc>
          <w:tcPr>
            <w:tcW w:w="6591" w:type="dxa"/>
          </w:tcPr>
          <w:p w:rsidR="005C264E" w:rsidRPr="006D6F49" w:rsidRDefault="005C264E" w:rsidP="005C264E">
            <w:r w:rsidRPr="00AF26CE">
              <w:t>1.-4. razred, sva usmjerenja</w:t>
            </w:r>
          </w:p>
        </w:tc>
      </w:tr>
      <w:tr w:rsidR="005C264E" w:rsidRPr="006D6F49" w:rsidTr="005C264E">
        <w:tc>
          <w:tcPr>
            <w:tcW w:w="3407" w:type="dxa"/>
            <w:gridSpan w:val="2"/>
          </w:tcPr>
          <w:p w:rsidR="005C264E" w:rsidRPr="006D6F49" w:rsidRDefault="005C264E" w:rsidP="005C264E">
            <w:pPr>
              <w:rPr>
                <w:i/>
              </w:rPr>
            </w:pPr>
            <w:r w:rsidRPr="006D6F49">
              <w:rPr>
                <w:i/>
              </w:rPr>
              <w:t>Cilj:</w:t>
            </w:r>
          </w:p>
        </w:tc>
        <w:tc>
          <w:tcPr>
            <w:tcW w:w="6591" w:type="dxa"/>
          </w:tcPr>
          <w:p w:rsidR="005C264E" w:rsidRPr="006D6F49" w:rsidRDefault="005C264E" w:rsidP="005C264E">
            <w:r w:rsidRPr="00AF26CE">
              <w:t>Okupiti učenike u zajedničkom druženju u sklopu proslave blagdana Božića</w:t>
            </w:r>
          </w:p>
        </w:tc>
      </w:tr>
      <w:tr w:rsidR="005C264E" w:rsidRPr="006D6F49" w:rsidTr="005C264E">
        <w:tc>
          <w:tcPr>
            <w:tcW w:w="3407" w:type="dxa"/>
            <w:gridSpan w:val="2"/>
          </w:tcPr>
          <w:p w:rsidR="005C264E" w:rsidRPr="006D6F49" w:rsidRDefault="005C264E" w:rsidP="005C264E">
            <w:pPr>
              <w:rPr>
                <w:i/>
              </w:rPr>
            </w:pPr>
            <w:r w:rsidRPr="006D6F49">
              <w:rPr>
                <w:i/>
              </w:rPr>
              <w:t>Obrazloženje cilja (povezan s potrebama, interesima učenika i vrijednostima ŠK):</w:t>
            </w:r>
          </w:p>
        </w:tc>
        <w:tc>
          <w:tcPr>
            <w:tcW w:w="6591" w:type="dxa"/>
          </w:tcPr>
          <w:p w:rsidR="005C264E" w:rsidRPr="00AF26CE" w:rsidRDefault="005C264E" w:rsidP="005C264E">
            <w:pPr>
              <w:spacing w:after="160" w:line="259" w:lineRule="auto"/>
            </w:pPr>
            <w:r w:rsidRPr="00AF26CE">
              <w:t>I. Okupiti učenike s ciljem motivacije, socijalizacije i stvaranja zajedničkih iskustava.</w:t>
            </w:r>
          </w:p>
          <w:p w:rsidR="005C264E" w:rsidRPr="00AF26CE" w:rsidRDefault="005C264E" w:rsidP="005C264E">
            <w:pPr>
              <w:spacing w:after="160" w:line="259" w:lineRule="auto"/>
            </w:pPr>
            <w:r w:rsidRPr="00AF26CE">
              <w:t>II. Okupiti učenike, moderirati pri odabiru, uvježbavanju i izvođenju glazbenih i dramskih točaka te pri predstavljanju vlastitih radova.</w:t>
            </w:r>
          </w:p>
          <w:p w:rsidR="005C264E" w:rsidRPr="006D6F49" w:rsidRDefault="005C264E" w:rsidP="005C264E">
            <w:r w:rsidRPr="00AF26CE">
              <w:t>III. Okupiti učenike u zajedništvu kroz razne grupne radove i igre</w:t>
            </w:r>
            <w:r w:rsidR="007A6860">
              <w:t xml:space="preserve"> (prigodni malonogometni turnir u organizaciji Antona Tadića)</w:t>
            </w:r>
          </w:p>
        </w:tc>
      </w:tr>
      <w:tr w:rsidR="005C264E" w:rsidRPr="006D6F49" w:rsidTr="005C264E">
        <w:tc>
          <w:tcPr>
            <w:tcW w:w="3407" w:type="dxa"/>
            <w:gridSpan w:val="2"/>
          </w:tcPr>
          <w:p w:rsidR="005C264E" w:rsidRPr="006D6F49" w:rsidRDefault="005C264E" w:rsidP="005C264E">
            <w:pPr>
              <w:rPr>
                <w:i/>
              </w:rPr>
            </w:pPr>
            <w:r w:rsidRPr="006D6F49">
              <w:rPr>
                <w:i/>
              </w:rPr>
              <w:t>Namjena:</w:t>
            </w:r>
          </w:p>
        </w:tc>
        <w:tc>
          <w:tcPr>
            <w:tcW w:w="6591" w:type="dxa"/>
          </w:tcPr>
          <w:p w:rsidR="005C264E" w:rsidRPr="006D6F49" w:rsidRDefault="005C264E" w:rsidP="005C264E">
            <w:r w:rsidRPr="00AF26CE">
              <w:t>Proslava blagdana Božića</w:t>
            </w:r>
          </w:p>
        </w:tc>
      </w:tr>
      <w:tr w:rsidR="005C264E" w:rsidRPr="006D6F49" w:rsidTr="005C264E">
        <w:tc>
          <w:tcPr>
            <w:tcW w:w="3407" w:type="dxa"/>
            <w:gridSpan w:val="2"/>
          </w:tcPr>
          <w:p w:rsidR="005C264E" w:rsidRPr="006D6F49" w:rsidRDefault="005C264E" w:rsidP="005C264E">
            <w:pPr>
              <w:rPr>
                <w:i/>
              </w:rPr>
            </w:pPr>
            <w:r w:rsidRPr="006D6F49">
              <w:rPr>
                <w:i/>
              </w:rPr>
              <w:t>Očekivani ishodi/postignuća:</w:t>
            </w:r>
          </w:p>
        </w:tc>
        <w:tc>
          <w:tcPr>
            <w:tcW w:w="6591" w:type="dxa"/>
          </w:tcPr>
          <w:p w:rsidR="005C264E" w:rsidRPr="00AF26CE" w:rsidRDefault="005C264E" w:rsidP="005C264E">
            <w:r w:rsidRPr="00AF26CE">
              <w:t>I. Učenik će moći pokazati vlastite sposobnosti pred drugim učenicima i nastavnicima kroz igru, grupni rad ili nastup.</w:t>
            </w:r>
          </w:p>
          <w:p w:rsidR="005C264E" w:rsidRPr="006D6F49" w:rsidRDefault="005C264E" w:rsidP="005C264E">
            <w:r w:rsidRPr="00AF26CE">
              <w:lastRenderedPageBreak/>
              <w:t>II. Učenik će ostvariti bliži odnos s nastavnicima i drugim učenicima te razviti pozitivniji odnos prema školi.</w:t>
            </w:r>
          </w:p>
        </w:tc>
      </w:tr>
      <w:tr w:rsidR="005C264E" w:rsidRPr="006D6F49" w:rsidTr="005C264E">
        <w:tc>
          <w:tcPr>
            <w:tcW w:w="626" w:type="dxa"/>
            <w:vMerge w:val="restart"/>
            <w:textDirection w:val="btLr"/>
          </w:tcPr>
          <w:p w:rsidR="005C264E" w:rsidRPr="006D6F49" w:rsidRDefault="005C264E" w:rsidP="005C264E">
            <w:pPr>
              <w:ind w:left="113" w:right="113"/>
              <w:rPr>
                <w:i/>
              </w:rPr>
            </w:pPr>
            <w:r w:rsidRPr="006D6F49">
              <w:rPr>
                <w:i/>
              </w:rPr>
              <w:lastRenderedPageBreak/>
              <w:t>Način realizacije</w:t>
            </w:r>
          </w:p>
        </w:tc>
        <w:tc>
          <w:tcPr>
            <w:tcW w:w="2781" w:type="dxa"/>
          </w:tcPr>
          <w:p w:rsidR="005C264E" w:rsidRPr="006D6F49" w:rsidRDefault="005C264E" w:rsidP="005C264E">
            <w:pPr>
              <w:rPr>
                <w:i/>
              </w:rPr>
            </w:pPr>
            <w:r w:rsidRPr="006D6F49">
              <w:rPr>
                <w:i/>
              </w:rPr>
              <w:t>Oblik:</w:t>
            </w:r>
          </w:p>
        </w:tc>
        <w:tc>
          <w:tcPr>
            <w:tcW w:w="6591" w:type="dxa"/>
          </w:tcPr>
          <w:p w:rsidR="005C264E" w:rsidRPr="006D6F49" w:rsidRDefault="005C264E" w:rsidP="005C264E">
            <w:r w:rsidRPr="00AF26CE">
              <w:t>Grupni rad, individualni rad</w:t>
            </w:r>
          </w:p>
        </w:tc>
      </w:tr>
      <w:tr w:rsidR="005C264E" w:rsidRPr="006D6F49" w:rsidTr="005C264E">
        <w:tc>
          <w:tcPr>
            <w:tcW w:w="626" w:type="dxa"/>
            <w:vMerge/>
          </w:tcPr>
          <w:p w:rsidR="005C264E" w:rsidRPr="006D6F49" w:rsidRDefault="005C264E" w:rsidP="005C264E">
            <w:pPr>
              <w:rPr>
                <w:i/>
              </w:rPr>
            </w:pPr>
          </w:p>
        </w:tc>
        <w:tc>
          <w:tcPr>
            <w:tcW w:w="2781" w:type="dxa"/>
          </w:tcPr>
          <w:p w:rsidR="005C264E" w:rsidRPr="006D6F49" w:rsidRDefault="005C264E" w:rsidP="005C264E">
            <w:pPr>
              <w:rPr>
                <w:i/>
              </w:rPr>
            </w:pPr>
            <w:r w:rsidRPr="006D6F49">
              <w:rPr>
                <w:i/>
              </w:rPr>
              <w:t>Sudionici:</w:t>
            </w:r>
          </w:p>
        </w:tc>
        <w:tc>
          <w:tcPr>
            <w:tcW w:w="6591" w:type="dxa"/>
          </w:tcPr>
          <w:p w:rsidR="005C264E" w:rsidRPr="006D6F49" w:rsidRDefault="005C264E" w:rsidP="005C264E">
            <w:r w:rsidRPr="00AF26CE">
              <w:t>Svi učenici i profesori Škole</w:t>
            </w:r>
          </w:p>
        </w:tc>
      </w:tr>
      <w:tr w:rsidR="005C264E" w:rsidRPr="006D6F49" w:rsidTr="005C264E">
        <w:tc>
          <w:tcPr>
            <w:tcW w:w="626" w:type="dxa"/>
            <w:vMerge/>
          </w:tcPr>
          <w:p w:rsidR="005C264E" w:rsidRPr="006D6F49" w:rsidRDefault="005C264E" w:rsidP="005C264E">
            <w:pPr>
              <w:rPr>
                <w:i/>
              </w:rPr>
            </w:pPr>
          </w:p>
        </w:tc>
        <w:tc>
          <w:tcPr>
            <w:tcW w:w="2781" w:type="dxa"/>
          </w:tcPr>
          <w:p w:rsidR="005C264E" w:rsidRPr="006D6F49" w:rsidRDefault="005C264E" w:rsidP="005C264E">
            <w:pPr>
              <w:rPr>
                <w:i/>
              </w:rPr>
            </w:pPr>
            <w:r w:rsidRPr="006D6F49">
              <w:rPr>
                <w:i/>
              </w:rPr>
              <w:t>Načini učenja (što rade učenici):</w:t>
            </w:r>
          </w:p>
        </w:tc>
        <w:tc>
          <w:tcPr>
            <w:tcW w:w="6591" w:type="dxa"/>
          </w:tcPr>
          <w:p w:rsidR="005C264E" w:rsidRPr="006D6F49" w:rsidRDefault="005C264E" w:rsidP="005C264E">
            <w:r w:rsidRPr="00AF26CE">
              <w:t>Učenici biraju i uvježbavaju glazbene točke za nastup; pripremaju vlastite radove za prezentaciju; sudjeluju u igrama; pripremaju prostor sportske dvorane za proslavu</w:t>
            </w:r>
            <w:r w:rsidR="007A6860">
              <w:t>, prigodni malonogometni turnir</w:t>
            </w:r>
            <w:r w:rsidRPr="00AF26CE">
              <w:t>.</w:t>
            </w:r>
          </w:p>
        </w:tc>
      </w:tr>
      <w:tr w:rsidR="005C264E" w:rsidRPr="006D6F49" w:rsidTr="005C264E">
        <w:tc>
          <w:tcPr>
            <w:tcW w:w="626" w:type="dxa"/>
            <w:vMerge/>
          </w:tcPr>
          <w:p w:rsidR="005C264E" w:rsidRPr="006D6F49" w:rsidRDefault="005C264E" w:rsidP="005C264E">
            <w:pPr>
              <w:rPr>
                <w:i/>
              </w:rPr>
            </w:pPr>
          </w:p>
        </w:tc>
        <w:tc>
          <w:tcPr>
            <w:tcW w:w="2781" w:type="dxa"/>
          </w:tcPr>
          <w:p w:rsidR="005C264E" w:rsidRPr="006D6F49" w:rsidRDefault="005C264E" w:rsidP="005C264E">
            <w:pPr>
              <w:rPr>
                <w:i/>
              </w:rPr>
            </w:pPr>
            <w:r w:rsidRPr="006D6F49">
              <w:rPr>
                <w:i/>
              </w:rPr>
              <w:t>Metode poučavanja (što rade učitelji):</w:t>
            </w:r>
          </w:p>
        </w:tc>
        <w:tc>
          <w:tcPr>
            <w:tcW w:w="6591" w:type="dxa"/>
          </w:tcPr>
          <w:p w:rsidR="005C264E" w:rsidRPr="006D6F49" w:rsidRDefault="005C264E" w:rsidP="005C264E">
            <w:r w:rsidRPr="00AF26CE">
              <w:t>Nastavnik koordinira odabir sadržaja za prezentaciju, pazeći pritom na prikladnost i mogućnost same realizacije. Također, nastavnik moderira izvođenje prezentacije, igara, glazbenih i dramskih točaka.</w:t>
            </w:r>
          </w:p>
        </w:tc>
      </w:tr>
      <w:tr w:rsidR="005C264E" w:rsidRPr="006D6F49" w:rsidTr="005C264E">
        <w:tc>
          <w:tcPr>
            <w:tcW w:w="626" w:type="dxa"/>
            <w:vMerge/>
          </w:tcPr>
          <w:p w:rsidR="005C264E" w:rsidRPr="006D6F49" w:rsidRDefault="005C264E" w:rsidP="005C264E">
            <w:pPr>
              <w:rPr>
                <w:i/>
              </w:rPr>
            </w:pPr>
          </w:p>
        </w:tc>
        <w:tc>
          <w:tcPr>
            <w:tcW w:w="2781" w:type="dxa"/>
          </w:tcPr>
          <w:p w:rsidR="005C264E" w:rsidRPr="006D6F49" w:rsidRDefault="005C264E" w:rsidP="005C264E">
            <w:pPr>
              <w:rPr>
                <w:i/>
              </w:rPr>
            </w:pPr>
            <w:r w:rsidRPr="006D6F49">
              <w:rPr>
                <w:i/>
              </w:rPr>
              <w:t>Trajanje izvedbe:</w:t>
            </w:r>
          </w:p>
        </w:tc>
        <w:tc>
          <w:tcPr>
            <w:tcW w:w="6591" w:type="dxa"/>
          </w:tcPr>
          <w:p w:rsidR="005C264E" w:rsidRPr="00AF26CE" w:rsidRDefault="005C264E" w:rsidP="005C264E">
            <w:pPr>
              <w:pStyle w:val="Odlomakpopisa"/>
              <w:ind w:left="0"/>
            </w:pPr>
            <w:r>
              <w:t>Prosinac 2017./2018</w:t>
            </w:r>
            <w:r w:rsidRPr="00AF26CE">
              <w:t>.</w:t>
            </w:r>
          </w:p>
          <w:p w:rsidR="005C264E" w:rsidRPr="006D6F49" w:rsidRDefault="005C264E" w:rsidP="005C264E">
            <w:r w:rsidRPr="00AF26CE">
              <w:t>Priprema: 1 mjesec, izvedba: 1 dan.</w:t>
            </w:r>
          </w:p>
        </w:tc>
      </w:tr>
      <w:tr w:rsidR="005C264E" w:rsidRPr="006D6F49" w:rsidTr="005C264E">
        <w:tc>
          <w:tcPr>
            <w:tcW w:w="3407" w:type="dxa"/>
            <w:gridSpan w:val="2"/>
          </w:tcPr>
          <w:p w:rsidR="005C264E" w:rsidRPr="006D6F49" w:rsidRDefault="005C264E" w:rsidP="005C264E">
            <w:pPr>
              <w:rPr>
                <w:i/>
              </w:rPr>
            </w:pPr>
            <w:r w:rsidRPr="006D6F49">
              <w:rPr>
                <w:i/>
              </w:rPr>
              <w:t>Potrebni resursi:</w:t>
            </w:r>
          </w:p>
        </w:tc>
        <w:tc>
          <w:tcPr>
            <w:tcW w:w="6591" w:type="dxa"/>
          </w:tcPr>
          <w:p w:rsidR="005C264E" w:rsidRPr="006D6F49" w:rsidRDefault="005C264E" w:rsidP="005C264E">
            <w:r w:rsidRPr="00AF26CE">
              <w:t>Učenici, nastavnici; dvorana, računalo, ozvučenje, stolice, klupe te pribor potreban za igre, grupne radove i nastupe.</w:t>
            </w:r>
          </w:p>
        </w:tc>
      </w:tr>
      <w:tr w:rsidR="005C264E" w:rsidRPr="006D6F49" w:rsidTr="005C264E">
        <w:tc>
          <w:tcPr>
            <w:tcW w:w="3407" w:type="dxa"/>
            <w:gridSpan w:val="2"/>
          </w:tcPr>
          <w:p w:rsidR="005C264E" w:rsidRPr="006D6F49" w:rsidRDefault="005C264E" w:rsidP="005C264E">
            <w:pPr>
              <w:rPr>
                <w:i/>
              </w:rPr>
            </w:pPr>
            <w:r w:rsidRPr="006D6F49">
              <w:rPr>
                <w:i/>
              </w:rPr>
              <w:t>Moguće teškoće:</w:t>
            </w:r>
          </w:p>
        </w:tc>
        <w:tc>
          <w:tcPr>
            <w:tcW w:w="6591" w:type="dxa"/>
          </w:tcPr>
          <w:p w:rsidR="005C264E" w:rsidRPr="006D6F49" w:rsidRDefault="005C264E" w:rsidP="005C264E">
            <w:r w:rsidRPr="00AF26CE">
              <w:t>Poteškoće s tehnologijom</w:t>
            </w:r>
          </w:p>
        </w:tc>
      </w:tr>
      <w:tr w:rsidR="005C264E" w:rsidRPr="006D6F49" w:rsidTr="005C264E">
        <w:tc>
          <w:tcPr>
            <w:tcW w:w="3407" w:type="dxa"/>
            <w:gridSpan w:val="2"/>
          </w:tcPr>
          <w:p w:rsidR="005C264E" w:rsidRPr="006D6F49" w:rsidRDefault="005C264E" w:rsidP="005C264E">
            <w:pPr>
              <w:rPr>
                <w:i/>
              </w:rPr>
            </w:pPr>
            <w:r w:rsidRPr="006D6F49">
              <w:rPr>
                <w:i/>
              </w:rPr>
              <w:t>Način praćenja i provjere ishoda/postignuća:</w:t>
            </w:r>
          </w:p>
        </w:tc>
        <w:tc>
          <w:tcPr>
            <w:tcW w:w="6591" w:type="dxa"/>
          </w:tcPr>
          <w:p w:rsidR="005C264E" w:rsidRPr="00AF26CE" w:rsidRDefault="005C264E" w:rsidP="005C264E">
            <w:r w:rsidRPr="00AF26CE">
              <w:t xml:space="preserve">Nastavnik konstantno nadgleda rad i pripremu učenika. </w:t>
            </w:r>
          </w:p>
          <w:p w:rsidR="005C264E" w:rsidRPr="006D6F49" w:rsidRDefault="005C264E" w:rsidP="005C264E">
            <w:r w:rsidRPr="00AF26CE">
              <w:t>Provjera ishoda: uspješan nastup i sudjelovanje u programu.</w:t>
            </w:r>
          </w:p>
        </w:tc>
      </w:tr>
      <w:tr w:rsidR="005C264E" w:rsidRPr="006D6F49" w:rsidTr="005C264E">
        <w:tc>
          <w:tcPr>
            <w:tcW w:w="3407" w:type="dxa"/>
            <w:gridSpan w:val="2"/>
          </w:tcPr>
          <w:p w:rsidR="005C264E" w:rsidRPr="006D6F49" w:rsidRDefault="005C264E" w:rsidP="005C264E">
            <w:pPr>
              <w:rPr>
                <w:i/>
              </w:rPr>
            </w:pPr>
            <w:r w:rsidRPr="006D6F49">
              <w:rPr>
                <w:i/>
              </w:rPr>
              <w:t>Okvirni troškovnik:</w:t>
            </w:r>
          </w:p>
        </w:tc>
        <w:tc>
          <w:tcPr>
            <w:tcW w:w="6591" w:type="dxa"/>
          </w:tcPr>
          <w:p w:rsidR="005C264E" w:rsidRPr="006D6F49" w:rsidRDefault="005C264E" w:rsidP="005C264E">
            <w:r w:rsidRPr="00AF26CE">
              <w:t>Pribor za kreativni rad učenika</w:t>
            </w:r>
          </w:p>
        </w:tc>
      </w:tr>
      <w:tr w:rsidR="005C264E" w:rsidRPr="006D6F49" w:rsidTr="005C264E">
        <w:tc>
          <w:tcPr>
            <w:tcW w:w="3407" w:type="dxa"/>
            <w:gridSpan w:val="2"/>
          </w:tcPr>
          <w:p w:rsidR="005C264E" w:rsidRPr="006D6F49" w:rsidRDefault="005C264E" w:rsidP="005C264E">
            <w:pPr>
              <w:rPr>
                <w:i/>
              </w:rPr>
            </w:pPr>
            <w:r w:rsidRPr="006D6F49">
              <w:rPr>
                <w:i/>
              </w:rPr>
              <w:t>Odgovorne osobe:</w:t>
            </w:r>
          </w:p>
        </w:tc>
        <w:tc>
          <w:tcPr>
            <w:tcW w:w="6591" w:type="dxa"/>
          </w:tcPr>
          <w:p w:rsidR="005C264E" w:rsidRPr="006D6F49" w:rsidRDefault="005C264E" w:rsidP="005C264E">
            <w:pPr>
              <w:tabs>
                <w:tab w:val="left" w:pos="1620"/>
              </w:tabs>
            </w:pPr>
            <w:r w:rsidRPr="00AF26CE">
              <w:t>Tanja Stipeć, Slađana Srkoč, Davor Pleše</w:t>
            </w:r>
            <w:r w:rsidR="007A6860">
              <w:t>, Anton Tadić</w:t>
            </w:r>
          </w:p>
        </w:tc>
      </w:tr>
    </w:tbl>
    <w:p w:rsidR="005C264E" w:rsidRDefault="005C264E" w:rsidP="006D6F49">
      <w:pPr>
        <w:rPr>
          <w:rFonts w:asciiTheme="minorHAnsi" w:eastAsiaTheme="minorHAnsi" w:hAnsiTheme="minorHAnsi" w:cstheme="minorBidi"/>
          <w:sz w:val="22"/>
          <w:szCs w:val="22"/>
        </w:rPr>
      </w:pPr>
    </w:p>
    <w:p w:rsidR="005C264E" w:rsidRDefault="005C264E" w:rsidP="006D6F49">
      <w:pPr>
        <w:rPr>
          <w:rFonts w:asciiTheme="minorHAnsi" w:eastAsiaTheme="minorHAnsi" w:hAnsiTheme="minorHAnsi" w:cstheme="minorBidi"/>
          <w:sz w:val="22"/>
          <w:szCs w:val="22"/>
        </w:rPr>
      </w:pPr>
    </w:p>
    <w:p w:rsidR="006D6F49" w:rsidRPr="006D6F49" w:rsidRDefault="006D6F49" w:rsidP="006D6F49">
      <w:pPr>
        <w:spacing w:line="276" w:lineRule="auto"/>
        <w:rPr>
          <w:rFonts w:eastAsiaTheme="minorHAnsi"/>
        </w:rPr>
      </w:pPr>
      <w:r w:rsidRPr="006D6F49">
        <w:rPr>
          <w:rFonts w:eastAsiaTheme="minorHAnsi"/>
        </w:rPr>
        <w:t>Kurikulumsko područje: Jezično-komunikacijsko</w:t>
      </w:r>
    </w:p>
    <w:tbl>
      <w:tblPr>
        <w:tblStyle w:val="TableGrid283"/>
        <w:tblW w:w="0" w:type="auto"/>
        <w:tblLook w:val="04A0" w:firstRow="1" w:lastRow="0" w:firstColumn="1" w:lastColumn="0" w:noHBand="0" w:noVBand="1"/>
      </w:tblPr>
      <w:tblGrid>
        <w:gridCol w:w="626"/>
        <w:gridCol w:w="2781"/>
        <w:gridCol w:w="6591"/>
      </w:tblGrid>
      <w:tr w:rsidR="006D6F49" w:rsidRPr="006D6F49" w:rsidTr="00C91D73">
        <w:trPr>
          <w:trHeight w:val="617"/>
        </w:trPr>
        <w:tc>
          <w:tcPr>
            <w:tcW w:w="3407" w:type="dxa"/>
            <w:gridSpan w:val="2"/>
          </w:tcPr>
          <w:p w:rsidR="006D6F49" w:rsidRPr="006D6F49" w:rsidRDefault="006D6F49" w:rsidP="006D6F49">
            <w:r w:rsidRPr="006D6F49">
              <w:t>Naziv:</w:t>
            </w:r>
          </w:p>
        </w:tc>
        <w:tc>
          <w:tcPr>
            <w:tcW w:w="6591" w:type="dxa"/>
          </w:tcPr>
          <w:p w:rsidR="006D6F49" w:rsidRPr="006D6F49" w:rsidRDefault="006D6F49" w:rsidP="006D6F49">
            <w:pPr>
              <w:spacing w:line="276" w:lineRule="auto"/>
            </w:pPr>
            <w:r w:rsidRPr="006D6F49">
              <w:t>OBILJEŽAVANJE EUROPSKOG DANA JEZIKA (26. RUJNA)</w:t>
            </w:r>
          </w:p>
        </w:tc>
      </w:tr>
      <w:tr w:rsidR="006D6F49" w:rsidRPr="006D6F49" w:rsidTr="00C91D73">
        <w:tc>
          <w:tcPr>
            <w:tcW w:w="3407" w:type="dxa"/>
            <w:gridSpan w:val="2"/>
          </w:tcPr>
          <w:p w:rsidR="006D6F49" w:rsidRPr="006D6F49" w:rsidRDefault="006D6F49" w:rsidP="006D6F49">
            <w:r w:rsidRPr="006D6F49">
              <w:t>Ciklus (razred):</w:t>
            </w:r>
          </w:p>
        </w:tc>
        <w:tc>
          <w:tcPr>
            <w:tcW w:w="6591" w:type="dxa"/>
          </w:tcPr>
          <w:p w:rsidR="006D6F49" w:rsidRPr="006D6F49" w:rsidRDefault="006D6F49" w:rsidP="006D6F49">
            <w:r w:rsidRPr="006D6F49">
              <w:t>Učenici od 1. do 4. razreda</w:t>
            </w:r>
          </w:p>
        </w:tc>
      </w:tr>
      <w:tr w:rsidR="006D6F49" w:rsidRPr="006D6F49" w:rsidTr="00C91D73">
        <w:tc>
          <w:tcPr>
            <w:tcW w:w="3407" w:type="dxa"/>
            <w:gridSpan w:val="2"/>
          </w:tcPr>
          <w:p w:rsidR="006D6F49" w:rsidRPr="006D6F49" w:rsidRDefault="006D6F49" w:rsidP="006D6F49">
            <w:pPr>
              <w:rPr>
                <w:i/>
              </w:rPr>
            </w:pPr>
            <w:r w:rsidRPr="006D6F49">
              <w:rPr>
                <w:i/>
              </w:rPr>
              <w:t>Cilj:</w:t>
            </w:r>
          </w:p>
        </w:tc>
        <w:tc>
          <w:tcPr>
            <w:tcW w:w="6591" w:type="dxa"/>
          </w:tcPr>
          <w:p w:rsidR="006D6F49" w:rsidRPr="006D6F49" w:rsidRDefault="006D6F49" w:rsidP="006D6F49">
            <w:r w:rsidRPr="006D6F49">
              <w:t>Podizanje svijesti o europskoj jezičnoj raznolikosti</w:t>
            </w:r>
          </w:p>
        </w:tc>
      </w:tr>
      <w:tr w:rsidR="006D6F49" w:rsidRPr="006D6F49" w:rsidTr="00C91D73">
        <w:tc>
          <w:tcPr>
            <w:tcW w:w="3407" w:type="dxa"/>
            <w:gridSpan w:val="2"/>
          </w:tcPr>
          <w:p w:rsidR="006D6F49" w:rsidRPr="006D6F49" w:rsidRDefault="006D6F49" w:rsidP="006D6F49">
            <w:pPr>
              <w:rPr>
                <w:i/>
              </w:rPr>
            </w:pPr>
            <w:r w:rsidRPr="006D6F49">
              <w:rPr>
                <w:i/>
              </w:rPr>
              <w:t>Obrazloženje cilja (povezan s potrebama, interesima učenika i vrijednostima ŠK):</w:t>
            </w:r>
          </w:p>
        </w:tc>
        <w:tc>
          <w:tcPr>
            <w:tcW w:w="6591" w:type="dxa"/>
          </w:tcPr>
          <w:p w:rsidR="006D6F49" w:rsidRPr="006D6F49" w:rsidRDefault="006D6F49" w:rsidP="006D6F49">
            <w:r w:rsidRPr="006D6F49">
              <w:t>Upoznavanjem različitih europskih jezika učenici proširuju svoje znanje o Europskoj Uniji, njenim službenim jezicima, potrebi poznavanja stranih jezika, različitosti kultura</w:t>
            </w:r>
          </w:p>
        </w:tc>
      </w:tr>
      <w:tr w:rsidR="006D6F49" w:rsidRPr="006D6F49" w:rsidTr="00C91D73">
        <w:tc>
          <w:tcPr>
            <w:tcW w:w="3407" w:type="dxa"/>
            <w:gridSpan w:val="2"/>
          </w:tcPr>
          <w:p w:rsidR="006D6F49" w:rsidRPr="006D6F49" w:rsidRDefault="006D6F49" w:rsidP="006D6F49">
            <w:pPr>
              <w:rPr>
                <w:i/>
              </w:rPr>
            </w:pPr>
            <w:r w:rsidRPr="006D6F49">
              <w:rPr>
                <w:i/>
              </w:rPr>
              <w:t>Namjena:</w:t>
            </w:r>
          </w:p>
        </w:tc>
        <w:tc>
          <w:tcPr>
            <w:tcW w:w="6591" w:type="dxa"/>
          </w:tcPr>
          <w:p w:rsidR="006D6F49" w:rsidRPr="006D6F49" w:rsidRDefault="006D6F49" w:rsidP="006D6F49">
            <w:r w:rsidRPr="006D6F49">
              <w:t>Širenje vlastitih vidika</w:t>
            </w:r>
          </w:p>
        </w:tc>
      </w:tr>
      <w:tr w:rsidR="006D6F49" w:rsidRPr="006D6F49" w:rsidTr="00C91D73">
        <w:tc>
          <w:tcPr>
            <w:tcW w:w="3407" w:type="dxa"/>
            <w:gridSpan w:val="2"/>
          </w:tcPr>
          <w:p w:rsidR="006D6F49" w:rsidRPr="006D6F49" w:rsidRDefault="006D6F49" w:rsidP="006D6F49">
            <w:pPr>
              <w:rPr>
                <w:i/>
              </w:rPr>
            </w:pPr>
            <w:r w:rsidRPr="006D6F49">
              <w:rPr>
                <w:i/>
              </w:rPr>
              <w:t>Očekivani ishodi/postignuća:</w:t>
            </w:r>
          </w:p>
        </w:tc>
        <w:tc>
          <w:tcPr>
            <w:tcW w:w="6591" w:type="dxa"/>
          </w:tcPr>
          <w:p w:rsidR="006D6F49" w:rsidRPr="006D6F49" w:rsidRDefault="006D6F49" w:rsidP="006D6F49">
            <w:r w:rsidRPr="006D6F49">
              <w:t>Učenici će prepoznati različite jezike i iskoristiti svoje postojeće znanje te ga proširiti novim saznanjima</w:t>
            </w:r>
          </w:p>
        </w:tc>
      </w:tr>
      <w:tr w:rsidR="006D6F49" w:rsidRPr="006D6F49" w:rsidTr="00C91D73">
        <w:tc>
          <w:tcPr>
            <w:tcW w:w="626" w:type="dxa"/>
            <w:vMerge w:val="restart"/>
            <w:textDirection w:val="btLr"/>
          </w:tcPr>
          <w:p w:rsidR="006D6F49" w:rsidRPr="006D6F49" w:rsidRDefault="006D6F49" w:rsidP="006D6F49">
            <w:pPr>
              <w:ind w:left="113" w:right="113"/>
              <w:rPr>
                <w:i/>
              </w:rPr>
            </w:pPr>
            <w:r w:rsidRPr="006D6F49">
              <w:rPr>
                <w:i/>
              </w:rPr>
              <w:t>Način realizacije</w:t>
            </w:r>
          </w:p>
        </w:tc>
        <w:tc>
          <w:tcPr>
            <w:tcW w:w="2781" w:type="dxa"/>
          </w:tcPr>
          <w:p w:rsidR="006D6F49" w:rsidRPr="006D6F49" w:rsidRDefault="006D6F49" w:rsidP="006D6F49">
            <w:pPr>
              <w:rPr>
                <w:i/>
              </w:rPr>
            </w:pPr>
            <w:r w:rsidRPr="006D6F49">
              <w:rPr>
                <w:i/>
              </w:rPr>
              <w:t>Oblik:</w:t>
            </w:r>
          </w:p>
        </w:tc>
        <w:tc>
          <w:tcPr>
            <w:tcW w:w="6591" w:type="dxa"/>
          </w:tcPr>
          <w:p w:rsidR="006D6F49" w:rsidRPr="006D6F49" w:rsidRDefault="006D6F49" w:rsidP="006D6F49">
            <w:r w:rsidRPr="006D6F49">
              <w:t>Kratke prezentacije i kvizovi</w:t>
            </w:r>
          </w:p>
        </w:tc>
      </w:tr>
      <w:tr w:rsidR="006D6F49" w:rsidRPr="006D6F49" w:rsidTr="00C91D73">
        <w:tc>
          <w:tcPr>
            <w:tcW w:w="626" w:type="dxa"/>
            <w:vMerge/>
          </w:tcPr>
          <w:p w:rsidR="006D6F49" w:rsidRPr="006D6F49" w:rsidRDefault="006D6F49" w:rsidP="006D6F49">
            <w:pPr>
              <w:rPr>
                <w:i/>
              </w:rPr>
            </w:pPr>
          </w:p>
        </w:tc>
        <w:tc>
          <w:tcPr>
            <w:tcW w:w="2781" w:type="dxa"/>
          </w:tcPr>
          <w:p w:rsidR="006D6F49" w:rsidRPr="006D6F49" w:rsidRDefault="006D6F49" w:rsidP="006D6F49">
            <w:pPr>
              <w:rPr>
                <w:i/>
              </w:rPr>
            </w:pPr>
            <w:r w:rsidRPr="006D6F49">
              <w:rPr>
                <w:i/>
              </w:rPr>
              <w:t>Sudionici:</w:t>
            </w:r>
          </w:p>
        </w:tc>
        <w:tc>
          <w:tcPr>
            <w:tcW w:w="6591" w:type="dxa"/>
          </w:tcPr>
          <w:p w:rsidR="006D6F49" w:rsidRPr="006D6F49" w:rsidRDefault="006D6F49" w:rsidP="006D6F49">
            <w:r w:rsidRPr="006D6F49">
              <w:t>Učenici od 1. do 4. razreda</w:t>
            </w:r>
          </w:p>
        </w:tc>
      </w:tr>
      <w:tr w:rsidR="006D6F49" w:rsidRPr="006D6F49" w:rsidTr="00C91D73">
        <w:tc>
          <w:tcPr>
            <w:tcW w:w="626" w:type="dxa"/>
            <w:vMerge/>
          </w:tcPr>
          <w:p w:rsidR="006D6F49" w:rsidRPr="006D6F49" w:rsidRDefault="006D6F49" w:rsidP="006D6F49">
            <w:pPr>
              <w:rPr>
                <w:i/>
              </w:rPr>
            </w:pPr>
          </w:p>
        </w:tc>
        <w:tc>
          <w:tcPr>
            <w:tcW w:w="2781" w:type="dxa"/>
          </w:tcPr>
          <w:p w:rsidR="006D6F49" w:rsidRPr="006D6F49" w:rsidRDefault="006D6F49" w:rsidP="006D6F49">
            <w:pPr>
              <w:rPr>
                <w:i/>
              </w:rPr>
            </w:pPr>
            <w:r w:rsidRPr="006D6F49">
              <w:rPr>
                <w:i/>
              </w:rPr>
              <w:t>Načini učenja (što rade učenici):</w:t>
            </w:r>
          </w:p>
        </w:tc>
        <w:tc>
          <w:tcPr>
            <w:tcW w:w="6591" w:type="dxa"/>
          </w:tcPr>
          <w:p w:rsidR="006D6F49" w:rsidRPr="006D6F49" w:rsidRDefault="006D6F49" w:rsidP="006D6F49">
            <w:r w:rsidRPr="006D6F49">
              <w:t>Učenici u skupinama sudjeluju u kvizovima, upoznaju druge učenike s jezicima koje znaju govoriti</w:t>
            </w:r>
          </w:p>
        </w:tc>
      </w:tr>
      <w:tr w:rsidR="006D6F49" w:rsidRPr="006D6F49" w:rsidTr="00C91D73">
        <w:tc>
          <w:tcPr>
            <w:tcW w:w="626" w:type="dxa"/>
            <w:vMerge/>
          </w:tcPr>
          <w:p w:rsidR="006D6F49" w:rsidRPr="006D6F49" w:rsidRDefault="006D6F49" w:rsidP="006D6F49">
            <w:pPr>
              <w:rPr>
                <w:i/>
              </w:rPr>
            </w:pPr>
          </w:p>
        </w:tc>
        <w:tc>
          <w:tcPr>
            <w:tcW w:w="2781" w:type="dxa"/>
          </w:tcPr>
          <w:p w:rsidR="006D6F49" w:rsidRPr="006D6F49" w:rsidRDefault="006D6F49" w:rsidP="006D6F49">
            <w:pPr>
              <w:rPr>
                <w:i/>
              </w:rPr>
            </w:pPr>
            <w:r w:rsidRPr="006D6F49">
              <w:rPr>
                <w:i/>
              </w:rPr>
              <w:t>Metode poučavanja (što rade učitelji):</w:t>
            </w:r>
          </w:p>
        </w:tc>
        <w:tc>
          <w:tcPr>
            <w:tcW w:w="6591" w:type="dxa"/>
          </w:tcPr>
          <w:p w:rsidR="006D6F49" w:rsidRPr="006D6F49" w:rsidRDefault="006D6F49" w:rsidP="006D6F49">
            <w:r w:rsidRPr="006D6F49">
              <w:t>Informiranje i okupljanje učenika u dogovorenom prostoru, priprema prezentacija i kvizova, vođenje kvizova</w:t>
            </w:r>
          </w:p>
        </w:tc>
      </w:tr>
      <w:tr w:rsidR="006D6F49" w:rsidRPr="006D6F49" w:rsidTr="00C91D73">
        <w:tc>
          <w:tcPr>
            <w:tcW w:w="626" w:type="dxa"/>
            <w:vMerge/>
          </w:tcPr>
          <w:p w:rsidR="006D6F49" w:rsidRPr="006D6F49" w:rsidRDefault="006D6F49" w:rsidP="006D6F49">
            <w:pPr>
              <w:rPr>
                <w:i/>
              </w:rPr>
            </w:pPr>
          </w:p>
        </w:tc>
        <w:tc>
          <w:tcPr>
            <w:tcW w:w="2781" w:type="dxa"/>
          </w:tcPr>
          <w:p w:rsidR="006D6F49" w:rsidRPr="006D6F49" w:rsidRDefault="006D6F49" w:rsidP="006D6F49">
            <w:pPr>
              <w:rPr>
                <w:i/>
              </w:rPr>
            </w:pPr>
            <w:r w:rsidRPr="006D6F49">
              <w:rPr>
                <w:i/>
              </w:rPr>
              <w:t>Trajanje izvedbe:</w:t>
            </w:r>
          </w:p>
        </w:tc>
        <w:tc>
          <w:tcPr>
            <w:tcW w:w="6591" w:type="dxa"/>
          </w:tcPr>
          <w:p w:rsidR="006D6F49" w:rsidRPr="006D6F49" w:rsidRDefault="006D6F49" w:rsidP="006D6F49">
            <w:r w:rsidRPr="006D6F49">
              <w:t>Jedan školski sat</w:t>
            </w:r>
          </w:p>
        </w:tc>
      </w:tr>
      <w:tr w:rsidR="006D6F49" w:rsidRPr="006D6F49" w:rsidTr="00C91D73">
        <w:tc>
          <w:tcPr>
            <w:tcW w:w="3407" w:type="dxa"/>
            <w:gridSpan w:val="2"/>
          </w:tcPr>
          <w:p w:rsidR="006D6F49" w:rsidRPr="006D6F49" w:rsidRDefault="006D6F49" w:rsidP="006D6F49">
            <w:pPr>
              <w:rPr>
                <w:i/>
              </w:rPr>
            </w:pPr>
            <w:r w:rsidRPr="006D6F49">
              <w:rPr>
                <w:i/>
              </w:rPr>
              <w:t>Potrebni resursi:</w:t>
            </w:r>
          </w:p>
        </w:tc>
        <w:tc>
          <w:tcPr>
            <w:tcW w:w="6591" w:type="dxa"/>
          </w:tcPr>
          <w:p w:rsidR="006D6F49" w:rsidRPr="006D6F49" w:rsidRDefault="006D6F49" w:rsidP="006D6F49">
            <w:r w:rsidRPr="006D6F49">
              <w:t>Računalo s projektorom, zvučnicima i pristupom Internetu, papir, printer, toner</w:t>
            </w:r>
          </w:p>
        </w:tc>
      </w:tr>
      <w:tr w:rsidR="006D6F49" w:rsidRPr="006D6F49" w:rsidTr="00C91D73">
        <w:tc>
          <w:tcPr>
            <w:tcW w:w="3407" w:type="dxa"/>
            <w:gridSpan w:val="2"/>
          </w:tcPr>
          <w:p w:rsidR="006D6F49" w:rsidRPr="006D6F49" w:rsidRDefault="006D6F49" w:rsidP="006D6F49">
            <w:pPr>
              <w:rPr>
                <w:i/>
              </w:rPr>
            </w:pPr>
            <w:r w:rsidRPr="006D6F49">
              <w:rPr>
                <w:i/>
              </w:rPr>
              <w:t>Moguće teškoće:</w:t>
            </w:r>
          </w:p>
        </w:tc>
        <w:tc>
          <w:tcPr>
            <w:tcW w:w="6591" w:type="dxa"/>
          </w:tcPr>
          <w:p w:rsidR="006D6F49" w:rsidRPr="006D6F49" w:rsidRDefault="006D6F49" w:rsidP="006D6F49">
            <w:r w:rsidRPr="006D6F49">
              <w:t>Okupljanje zainteresiranih učenika za vrijeme nastave</w:t>
            </w:r>
          </w:p>
        </w:tc>
      </w:tr>
      <w:tr w:rsidR="006D6F49" w:rsidRPr="006D6F49" w:rsidTr="00C91D73">
        <w:tc>
          <w:tcPr>
            <w:tcW w:w="3407" w:type="dxa"/>
            <w:gridSpan w:val="2"/>
          </w:tcPr>
          <w:p w:rsidR="006D6F49" w:rsidRPr="006D6F49" w:rsidRDefault="006D6F49" w:rsidP="006D6F49">
            <w:pPr>
              <w:rPr>
                <w:i/>
              </w:rPr>
            </w:pPr>
            <w:r w:rsidRPr="006D6F49">
              <w:rPr>
                <w:i/>
              </w:rPr>
              <w:t>Način praćenja i provjere ishoda/postignuća:</w:t>
            </w:r>
          </w:p>
        </w:tc>
        <w:tc>
          <w:tcPr>
            <w:tcW w:w="6591" w:type="dxa"/>
          </w:tcPr>
          <w:p w:rsidR="006D6F49" w:rsidRPr="006D6F49" w:rsidRDefault="006D6F49" w:rsidP="006D6F49">
            <w:r w:rsidRPr="006D6F49">
              <w:t>Razgovor s učenicima</w:t>
            </w:r>
          </w:p>
        </w:tc>
      </w:tr>
      <w:tr w:rsidR="006D6F49" w:rsidRPr="006D6F49" w:rsidTr="00C91D73">
        <w:tc>
          <w:tcPr>
            <w:tcW w:w="3407" w:type="dxa"/>
            <w:gridSpan w:val="2"/>
          </w:tcPr>
          <w:p w:rsidR="006D6F49" w:rsidRPr="006D6F49" w:rsidRDefault="006D6F49" w:rsidP="006D6F49">
            <w:pPr>
              <w:rPr>
                <w:i/>
              </w:rPr>
            </w:pPr>
            <w:r w:rsidRPr="006D6F49">
              <w:rPr>
                <w:i/>
              </w:rPr>
              <w:lastRenderedPageBreak/>
              <w:t>Okvirni troškovnik:</w:t>
            </w:r>
          </w:p>
        </w:tc>
        <w:tc>
          <w:tcPr>
            <w:tcW w:w="6591" w:type="dxa"/>
          </w:tcPr>
          <w:p w:rsidR="006D6F49" w:rsidRPr="006D6F49" w:rsidRDefault="006D6F49" w:rsidP="006D6F49">
            <w:r w:rsidRPr="006D6F49">
              <w:t>5</w:t>
            </w:r>
            <w:r w:rsidR="005C264E">
              <w:t>0</w:t>
            </w:r>
            <w:r w:rsidRPr="006D6F49">
              <w:t xml:space="preserve"> kuna</w:t>
            </w:r>
          </w:p>
        </w:tc>
      </w:tr>
      <w:tr w:rsidR="006D6F49" w:rsidRPr="006D6F49" w:rsidTr="00C91D73">
        <w:tc>
          <w:tcPr>
            <w:tcW w:w="3407" w:type="dxa"/>
            <w:gridSpan w:val="2"/>
          </w:tcPr>
          <w:p w:rsidR="006D6F49" w:rsidRPr="006D6F49" w:rsidRDefault="006D6F49" w:rsidP="006D6F49">
            <w:pPr>
              <w:rPr>
                <w:i/>
              </w:rPr>
            </w:pPr>
            <w:r w:rsidRPr="006D6F49">
              <w:rPr>
                <w:i/>
              </w:rPr>
              <w:t>Odgovorne osobe:</w:t>
            </w:r>
          </w:p>
        </w:tc>
        <w:tc>
          <w:tcPr>
            <w:tcW w:w="6591" w:type="dxa"/>
          </w:tcPr>
          <w:p w:rsidR="006D6F49" w:rsidRPr="006D6F49" w:rsidRDefault="006D6F49" w:rsidP="006D6F49">
            <w:r w:rsidRPr="006D6F49">
              <w:t>Davor Pleše, profesor engleskog jezika</w:t>
            </w:r>
          </w:p>
        </w:tc>
      </w:tr>
    </w:tbl>
    <w:p w:rsidR="002236C7" w:rsidRDefault="002236C7" w:rsidP="006D6F49">
      <w:pPr>
        <w:rPr>
          <w:rFonts w:asciiTheme="minorHAnsi" w:eastAsiaTheme="minorHAnsi" w:hAnsiTheme="minorHAnsi" w:cstheme="minorBidi"/>
          <w:sz w:val="22"/>
          <w:szCs w:val="22"/>
        </w:rPr>
      </w:pPr>
    </w:p>
    <w:p w:rsidR="006D6F49" w:rsidRPr="006D6F49" w:rsidRDefault="006D6F49" w:rsidP="005C264E">
      <w:pPr>
        <w:rPr>
          <w:rFonts w:asciiTheme="minorHAnsi" w:eastAsiaTheme="minorHAnsi" w:hAnsiTheme="minorHAnsi" w:cstheme="minorBidi"/>
          <w:sz w:val="22"/>
          <w:szCs w:val="22"/>
        </w:rPr>
      </w:pPr>
      <w:r w:rsidRPr="006D6F49">
        <w:rPr>
          <w:rFonts w:asciiTheme="minorHAnsi" w:eastAsiaTheme="minorHAnsi" w:hAnsiTheme="minorHAnsi" w:cstheme="minorBidi"/>
          <w:sz w:val="22"/>
          <w:szCs w:val="22"/>
        </w:rPr>
        <w:t>OBILJEŽAVANJE DANA DRUŠTVENIH IGARA</w:t>
      </w:r>
    </w:p>
    <w:tbl>
      <w:tblPr>
        <w:tblStyle w:val="Reetkatablice8"/>
        <w:tblW w:w="0" w:type="auto"/>
        <w:tblLook w:val="04A0" w:firstRow="1" w:lastRow="0" w:firstColumn="1" w:lastColumn="0" w:noHBand="0" w:noVBand="1"/>
      </w:tblPr>
      <w:tblGrid>
        <w:gridCol w:w="625"/>
        <w:gridCol w:w="2781"/>
        <w:gridCol w:w="6592"/>
      </w:tblGrid>
      <w:tr w:rsidR="006D6F49" w:rsidRPr="006D6F49" w:rsidTr="00C91D73">
        <w:tc>
          <w:tcPr>
            <w:tcW w:w="4361" w:type="dxa"/>
            <w:gridSpan w:val="2"/>
          </w:tcPr>
          <w:p w:rsidR="006D6F49" w:rsidRPr="006D6F49" w:rsidRDefault="006D6F49" w:rsidP="006D6F49">
            <w:pPr>
              <w:rPr>
                <w:sz w:val="22"/>
                <w:szCs w:val="22"/>
              </w:rPr>
            </w:pPr>
            <w:r w:rsidRPr="006D6F49">
              <w:rPr>
                <w:sz w:val="22"/>
                <w:szCs w:val="22"/>
              </w:rPr>
              <w:t>Ciklus (razred):</w:t>
            </w:r>
          </w:p>
        </w:tc>
        <w:tc>
          <w:tcPr>
            <w:tcW w:w="9859" w:type="dxa"/>
          </w:tcPr>
          <w:p w:rsidR="006D6F49" w:rsidRPr="006D6F49" w:rsidRDefault="006D6F49" w:rsidP="006D6F49">
            <w:pPr>
              <w:rPr>
                <w:sz w:val="22"/>
                <w:szCs w:val="22"/>
              </w:rPr>
            </w:pPr>
            <w:r w:rsidRPr="006D6F49">
              <w:rPr>
                <w:sz w:val="22"/>
                <w:szCs w:val="22"/>
              </w:rPr>
              <w:t>1. do 4. razred</w:t>
            </w:r>
          </w:p>
        </w:tc>
      </w:tr>
      <w:tr w:rsidR="006D6F49" w:rsidRPr="006D6F49" w:rsidTr="00C91D73">
        <w:tc>
          <w:tcPr>
            <w:tcW w:w="4361" w:type="dxa"/>
            <w:gridSpan w:val="2"/>
          </w:tcPr>
          <w:p w:rsidR="006D6F49" w:rsidRPr="006D6F49" w:rsidRDefault="006D6F49" w:rsidP="006D6F49">
            <w:pPr>
              <w:rPr>
                <w:i/>
                <w:sz w:val="22"/>
                <w:szCs w:val="22"/>
              </w:rPr>
            </w:pPr>
            <w:r w:rsidRPr="006D6F49">
              <w:rPr>
                <w:i/>
                <w:sz w:val="22"/>
                <w:szCs w:val="22"/>
              </w:rPr>
              <w:t>Cilj:</w:t>
            </w:r>
          </w:p>
        </w:tc>
        <w:tc>
          <w:tcPr>
            <w:tcW w:w="9859" w:type="dxa"/>
          </w:tcPr>
          <w:p w:rsidR="006D6F49" w:rsidRPr="006D6F49" w:rsidRDefault="006D6F49" w:rsidP="006D6F49">
            <w:pPr>
              <w:rPr>
                <w:sz w:val="22"/>
                <w:szCs w:val="22"/>
              </w:rPr>
            </w:pPr>
            <w:r w:rsidRPr="006D6F49">
              <w:rPr>
                <w:sz w:val="22"/>
                <w:szCs w:val="22"/>
              </w:rPr>
              <w:t>Poticanje druženja mladih i interesa za društvene igre</w:t>
            </w:r>
          </w:p>
        </w:tc>
      </w:tr>
      <w:tr w:rsidR="006D6F49" w:rsidRPr="006D6F49" w:rsidTr="00C91D73">
        <w:tc>
          <w:tcPr>
            <w:tcW w:w="4361" w:type="dxa"/>
            <w:gridSpan w:val="2"/>
          </w:tcPr>
          <w:p w:rsidR="006D6F49" w:rsidRPr="006D6F49" w:rsidRDefault="006D6F49" w:rsidP="006D6F49">
            <w:pPr>
              <w:rPr>
                <w:i/>
                <w:sz w:val="22"/>
                <w:szCs w:val="22"/>
              </w:rPr>
            </w:pPr>
            <w:r w:rsidRPr="006D6F49">
              <w:rPr>
                <w:i/>
                <w:sz w:val="22"/>
                <w:szCs w:val="22"/>
              </w:rPr>
              <w:t>Obrazloženje cilja (povezan s potrebama, interesima učenika i vrijednostima ŠK):</w:t>
            </w:r>
          </w:p>
        </w:tc>
        <w:tc>
          <w:tcPr>
            <w:tcW w:w="9859" w:type="dxa"/>
          </w:tcPr>
          <w:p w:rsidR="006D6F49" w:rsidRPr="006D6F49" w:rsidRDefault="006D6F49" w:rsidP="006D6F49">
            <w:pPr>
              <w:rPr>
                <w:sz w:val="22"/>
                <w:szCs w:val="22"/>
              </w:rPr>
            </w:pPr>
            <w:r w:rsidRPr="006D6F49">
              <w:rPr>
                <w:sz w:val="22"/>
                <w:szCs w:val="22"/>
              </w:rPr>
              <w:t>Igranjem društvenih igara razvijaju se logičko razmišljanje i različite praktične vještine korisne u različitim sferama ljudskog života</w:t>
            </w:r>
          </w:p>
        </w:tc>
      </w:tr>
      <w:tr w:rsidR="006D6F49" w:rsidRPr="006D6F49" w:rsidTr="00C91D73">
        <w:tc>
          <w:tcPr>
            <w:tcW w:w="4361" w:type="dxa"/>
            <w:gridSpan w:val="2"/>
          </w:tcPr>
          <w:p w:rsidR="006D6F49" w:rsidRPr="006D6F49" w:rsidRDefault="006D6F49" w:rsidP="006D6F49">
            <w:pPr>
              <w:rPr>
                <w:i/>
                <w:sz w:val="22"/>
                <w:szCs w:val="22"/>
              </w:rPr>
            </w:pPr>
            <w:r w:rsidRPr="006D6F49">
              <w:rPr>
                <w:i/>
                <w:sz w:val="22"/>
                <w:szCs w:val="22"/>
              </w:rPr>
              <w:t>Namjena:</w:t>
            </w:r>
          </w:p>
        </w:tc>
        <w:tc>
          <w:tcPr>
            <w:tcW w:w="9859" w:type="dxa"/>
          </w:tcPr>
          <w:p w:rsidR="006D6F49" w:rsidRPr="006D6F49" w:rsidRDefault="006D6F49" w:rsidP="006D6F49">
            <w:pPr>
              <w:rPr>
                <w:sz w:val="22"/>
                <w:szCs w:val="22"/>
              </w:rPr>
            </w:pPr>
            <w:r w:rsidRPr="006D6F49">
              <w:rPr>
                <w:sz w:val="22"/>
                <w:szCs w:val="22"/>
              </w:rPr>
              <w:t>Razvijenije logičko razmišljanje i praktične vještine učenika</w:t>
            </w:r>
          </w:p>
        </w:tc>
      </w:tr>
      <w:tr w:rsidR="006D6F49" w:rsidRPr="006D6F49" w:rsidTr="00C91D73">
        <w:tc>
          <w:tcPr>
            <w:tcW w:w="4361" w:type="dxa"/>
            <w:gridSpan w:val="2"/>
          </w:tcPr>
          <w:p w:rsidR="006D6F49" w:rsidRPr="006D6F49" w:rsidRDefault="006D6F49" w:rsidP="006D6F49">
            <w:pPr>
              <w:rPr>
                <w:i/>
                <w:sz w:val="22"/>
                <w:szCs w:val="22"/>
              </w:rPr>
            </w:pPr>
            <w:r w:rsidRPr="006D6F49">
              <w:rPr>
                <w:i/>
                <w:sz w:val="22"/>
                <w:szCs w:val="22"/>
              </w:rPr>
              <w:t>Očekivani ishodi/postignuća:</w:t>
            </w:r>
          </w:p>
        </w:tc>
        <w:tc>
          <w:tcPr>
            <w:tcW w:w="9859" w:type="dxa"/>
          </w:tcPr>
          <w:p w:rsidR="006D6F49" w:rsidRPr="006D6F49" w:rsidRDefault="006D6F49" w:rsidP="006D6F49">
            <w:pPr>
              <w:rPr>
                <w:sz w:val="22"/>
                <w:szCs w:val="22"/>
              </w:rPr>
            </w:pPr>
            <w:r w:rsidRPr="006D6F49">
              <w:rPr>
                <w:sz w:val="22"/>
                <w:szCs w:val="22"/>
              </w:rPr>
              <w:t>Učenici će razviti interes za igranje društvenih igara</w:t>
            </w:r>
          </w:p>
        </w:tc>
      </w:tr>
      <w:tr w:rsidR="006D6F49" w:rsidRPr="006D6F49" w:rsidTr="00C91D73">
        <w:tc>
          <w:tcPr>
            <w:tcW w:w="675" w:type="dxa"/>
            <w:vMerge w:val="restart"/>
            <w:textDirection w:val="btLr"/>
          </w:tcPr>
          <w:p w:rsidR="006D6F49" w:rsidRPr="006D6F49" w:rsidRDefault="006D6F49" w:rsidP="006D6F49">
            <w:pPr>
              <w:ind w:left="113" w:right="113"/>
              <w:rPr>
                <w:i/>
                <w:sz w:val="22"/>
                <w:szCs w:val="22"/>
              </w:rPr>
            </w:pPr>
            <w:r w:rsidRPr="006D6F49">
              <w:rPr>
                <w:i/>
                <w:sz w:val="22"/>
                <w:szCs w:val="22"/>
              </w:rPr>
              <w:t>Način realizacije</w:t>
            </w:r>
          </w:p>
        </w:tc>
        <w:tc>
          <w:tcPr>
            <w:tcW w:w="3686" w:type="dxa"/>
          </w:tcPr>
          <w:p w:rsidR="006D6F49" w:rsidRPr="006D6F49" w:rsidRDefault="006D6F49" w:rsidP="006D6F49">
            <w:pPr>
              <w:rPr>
                <w:i/>
                <w:sz w:val="22"/>
                <w:szCs w:val="22"/>
              </w:rPr>
            </w:pPr>
            <w:r w:rsidRPr="006D6F49">
              <w:rPr>
                <w:i/>
                <w:sz w:val="22"/>
                <w:szCs w:val="22"/>
              </w:rPr>
              <w:t>Oblik:</w:t>
            </w:r>
          </w:p>
        </w:tc>
        <w:tc>
          <w:tcPr>
            <w:tcW w:w="9859" w:type="dxa"/>
          </w:tcPr>
          <w:p w:rsidR="006D6F49" w:rsidRPr="006D6F49" w:rsidRDefault="006D6F49" w:rsidP="006D6F49">
            <w:pPr>
              <w:rPr>
                <w:sz w:val="22"/>
                <w:szCs w:val="22"/>
              </w:rPr>
            </w:pPr>
            <w:r w:rsidRPr="006D6F49">
              <w:rPr>
                <w:sz w:val="22"/>
                <w:szCs w:val="22"/>
              </w:rPr>
              <w:t>Igranje društvenih igara u prostoru škole</w:t>
            </w:r>
          </w:p>
        </w:tc>
      </w:tr>
      <w:tr w:rsidR="006D6F49" w:rsidRPr="006D6F49" w:rsidTr="00C91D73">
        <w:tc>
          <w:tcPr>
            <w:tcW w:w="675" w:type="dxa"/>
            <w:vMerge/>
          </w:tcPr>
          <w:p w:rsidR="006D6F49" w:rsidRPr="006D6F49" w:rsidRDefault="006D6F49" w:rsidP="006D6F49">
            <w:pPr>
              <w:rPr>
                <w:i/>
                <w:sz w:val="22"/>
                <w:szCs w:val="22"/>
              </w:rPr>
            </w:pPr>
          </w:p>
        </w:tc>
        <w:tc>
          <w:tcPr>
            <w:tcW w:w="3686" w:type="dxa"/>
          </w:tcPr>
          <w:p w:rsidR="006D6F49" w:rsidRPr="006D6F49" w:rsidRDefault="006D6F49" w:rsidP="006D6F49">
            <w:pPr>
              <w:rPr>
                <w:i/>
                <w:sz w:val="22"/>
                <w:szCs w:val="22"/>
              </w:rPr>
            </w:pPr>
            <w:r w:rsidRPr="006D6F49">
              <w:rPr>
                <w:i/>
                <w:sz w:val="22"/>
                <w:szCs w:val="22"/>
              </w:rPr>
              <w:t>Sudionici:</w:t>
            </w:r>
          </w:p>
        </w:tc>
        <w:tc>
          <w:tcPr>
            <w:tcW w:w="9859" w:type="dxa"/>
          </w:tcPr>
          <w:p w:rsidR="006D6F49" w:rsidRPr="006D6F49" w:rsidRDefault="006D6F49" w:rsidP="006D6F49">
            <w:pPr>
              <w:rPr>
                <w:sz w:val="22"/>
                <w:szCs w:val="22"/>
              </w:rPr>
            </w:pPr>
            <w:r w:rsidRPr="006D6F49">
              <w:rPr>
                <w:sz w:val="22"/>
                <w:szCs w:val="22"/>
              </w:rPr>
              <w:t>Zainteresirani učenici od 1. do 4. razreda</w:t>
            </w:r>
          </w:p>
        </w:tc>
      </w:tr>
      <w:tr w:rsidR="006D6F49" w:rsidRPr="006D6F49" w:rsidTr="00C91D73">
        <w:tc>
          <w:tcPr>
            <w:tcW w:w="675" w:type="dxa"/>
            <w:vMerge/>
          </w:tcPr>
          <w:p w:rsidR="006D6F49" w:rsidRPr="006D6F49" w:rsidRDefault="006D6F49" w:rsidP="006D6F49">
            <w:pPr>
              <w:rPr>
                <w:i/>
                <w:sz w:val="22"/>
                <w:szCs w:val="22"/>
              </w:rPr>
            </w:pPr>
          </w:p>
        </w:tc>
        <w:tc>
          <w:tcPr>
            <w:tcW w:w="3686" w:type="dxa"/>
          </w:tcPr>
          <w:p w:rsidR="006D6F49" w:rsidRPr="006D6F49" w:rsidRDefault="006D6F49" w:rsidP="006D6F49">
            <w:pPr>
              <w:rPr>
                <w:i/>
                <w:sz w:val="22"/>
                <w:szCs w:val="22"/>
              </w:rPr>
            </w:pPr>
            <w:r w:rsidRPr="006D6F49">
              <w:rPr>
                <w:i/>
                <w:sz w:val="22"/>
                <w:szCs w:val="22"/>
              </w:rPr>
              <w:t>Načini učenja (što rade učenici):</w:t>
            </w:r>
          </w:p>
        </w:tc>
        <w:tc>
          <w:tcPr>
            <w:tcW w:w="9859" w:type="dxa"/>
          </w:tcPr>
          <w:p w:rsidR="006D6F49" w:rsidRPr="006D6F49" w:rsidRDefault="006D6F49" w:rsidP="006D6F49">
            <w:pPr>
              <w:rPr>
                <w:sz w:val="22"/>
                <w:szCs w:val="22"/>
              </w:rPr>
            </w:pPr>
            <w:r w:rsidRPr="006D6F49">
              <w:rPr>
                <w:sz w:val="22"/>
                <w:szCs w:val="22"/>
              </w:rPr>
              <w:t>Učenici aktivno sudjeluju u igranju društvenih igara</w:t>
            </w:r>
          </w:p>
        </w:tc>
      </w:tr>
      <w:tr w:rsidR="006D6F49" w:rsidRPr="006D6F49" w:rsidTr="00C91D73">
        <w:tc>
          <w:tcPr>
            <w:tcW w:w="675" w:type="dxa"/>
            <w:vMerge/>
          </w:tcPr>
          <w:p w:rsidR="006D6F49" w:rsidRPr="006D6F49" w:rsidRDefault="006D6F49" w:rsidP="006D6F49">
            <w:pPr>
              <w:rPr>
                <w:i/>
                <w:sz w:val="22"/>
                <w:szCs w:val="22"/>
              </w:rPr>
            </w:pPr>
          </w:p>
        </w:tc>
        <w:tc>
          <w:tcPr>
            <w:tcW w:w="3686" w:type="dxa"/>
          </w:tcPr>
          <w:p w:rsidR="006D6F49" w:rsidRPr="006D6F49" w:rsidRDefault="006D6F49" w:rsidP="006D6F49">
            <w:pPr>
              <w:rPr>
                <w:i/>
                <w:sz w:val="22"/>
                <w:szCs w:val="22"/>
              </w:rPr>
            </w:pPr>
            <w:r w:rsidRPr="006D6F49">
              <w:rPr>
                <w:i/>
                <w:sz w:val="22"/>
                <w:szCs w:val="22"/>
              </w:rPr>
              <w:t>Metode poučavanja (što rade učitelji):</w:t>
            </w:r>
          </w:p>
        </w:tc>
        <w:tc>
          <w:tcPr>
            <w:tcW w:w="9859" w:type="dxa"/>
          </w:tcPr>
          <w:p w:rsidR="006D6F49" w:rsidRPr="006D6F49" w:rsidRDefault="006D6F49" w:rsidP="006D6F49">
            <w:pPr>
              <w:rPr>
                <w:sz w:val="22"/>
                <w:szCs w:val="22"/>
              </w:rPr>
            </w:pPr>
            <w:r w:rsidRPr="006D6F49">
              <w:rPr>
                <w:sz w:val="22"/>
                <w:szCs w:val="22"/>
              </w:rPr>
              <w:t>Planira termin i lokaciju, informira učenike, organizira skupine, objašnjava pravila društvenih igara, nadzire učenike i pomaže</w:t>
            </w:r>
          </w:p>
        </w:tc>
      </w:tr>
      <w:tr w:rsidR="006D6F49" w:rsidRPr="006D6F49" w:rsidTr="00C91D73">
        <w:tc>
          <w:tcPr>
            <w:tcW w:w="675" w:type="dxa"/>
            <w:vMerge/>
          </w:tcPr>
          <w:p w:rsidR="006D6F49" w:rsidRPr="006D6F49" w:rsidRDefault="006D6F49" w:rsidP="006D6F49">
            <w:pPr>
              <w:rPr>
                <w:i/>
                <w:sz w:val="22"/>
                <w:szCs w:val="22"/>
              </w:rPr>
            </w:pPr>
          </w:p>
        </w:tc>
        <w:tc>
          <w:tcPr>
            <w:tcW w:w="3686" w:type="dxa"/>
          </w:tcPr>
          <w:p w:rsidR="006D6F49" w:rsidRPr="006D6F49" w:rsidRDefault="006D6F49" w:rsidP="006D6F49">
            <w:pPr>
              <w:rPr>
                <w:i/>
                <w:sz w:val="22"/>
                <w:szCs w:val="22"/>
              </w:rPr>
            </w:pPr>
            <w:r w:rsidRPr="006D6F49">
              <w:rPr>
                <w:i/>
                <w:sz w:val="22"/>
                <w:szCs w:val="22"/>
              </w:rPr>
              <w:t>Trajanje izvedbe:</w:t>
            </w:r>
          </w:p>
        </w:tc>
        <w:tc>
          <w:tcPr>
            <w:tcW w:w="9859" w:type="dxa"/>
          </w:tcPr>
          <w:p w:rsidR="006D6F49" w:rsidRPr="006D6F49" w:rsidRDefault="006D6F49" w:rsidP="006D6F49">
            <w:pPr>
              <w:rPr>
                <w:sz w:val="22"/>
                <w:szCs w:val="22"/>
              </w:rPr>
            </w:pPr>
            <w:r w:rsidRPr="006D6F49">
              <w:rPr>
                <w:sz w:val="22"/>
                <w:szCs w:val="22"/>
              </w:rPr>
              <w:t>2-3 sata</w:t>
            </w:r>
          </w:p>
        </w:tc>
      </w:tr>
      <w:tr w:rsidR="006D6F49" w:rsidRPr="006D6F49" w:rsidTr="00C91D73">
        <w:tc>
          <w:tcPr>
            <w:tcW w:w="4361" w:type="dxa"/>
            <w:gridSpan w:val="2"/>
          </w:tcPr>
          <w:p w:rsidR="006D6F49" w:rsidRPr="006D6F49" w:rsidRDefault="006D6F49" w:rsidP="006D6F49">
            <w:pPr>
              <w:rPr>
                <w:i/>
                <w:sz w:val="22"/>
                <w:szCs w:val="22"/>
              </w:rPr>
            </w:pPr>
            <w:r w:rsidRPr="006D6F49">
              <w:rPr>
                <w:i/>
                <w:sz w:val="22"/>
                <w:szCs w:val="22"/>
              </w:rPr>
              <w:t>Potrebni resursi:</w:t>
            </w:r>
          </w:p>
        </w:tc>
        <w:tc>
          <w:tcPr>
            <w:tcW w:w="9859" w:type="dxa"/>
          </w:tcPr>
          <w:p w:rsidR="006D6F49" w:rsidRPr="006D6F49" w:rsidRDefault="006D6F49" w:rsidP="006D6F49">
            <w:pPr>
              <w:rPr>
                <w:sz w:val="22"/>
                <w:szCs w:val="22"/>
              </w:rPr>
            </w:pPr>
            <w:r w:rsidRPr="006D6F49">
              <w:rPr>
                <w:sz w:val="22"/>
                <w:szCs w:val="22"/>
              </w:rPr>
              <w:t>Društvene igre, printer i papir za ispis pravila, papir i olovke za bilježenje rezultata</w:t>
            </w:r>
          </w:p>
        </w:tc>
      </w:tr>
      <w:tr w:rsidR="006D6F49" w:rsidRPr="006D6F49" w:rsidTr="00C91D73">
        <w:tc>
          <w:tcPr>
            <w:tcW w:w="4361" w:type="dxa"/>
            <w:gridSpan w:val="2"/>
          </w:tcPr>
          <w:p w:rsidR="006D6F49" w:rsidRPr="006D6F49" w:rsidRDefault="006D6F49" w:rsidP="006D6F49">
            <w:pPr>
              <w:rPr>
                <w:i/>
                <w:sz w:val="22"/>
                <w:szCs w:val="22"/>
              </w:rPr>
            </w:pPr>
            <w:r w:rsidRPr="006D6F49">
              <w:rPr>
                <w:i/>
                <w:sz w:val="22"/>
                <w:szCs w:val="22"/>
              </w:rPr>
              <w:t>Moguće teškoće:</w:t>
            </w:r>
          </w:p>
        </w:tc>
        <w:tc>
          <w:tcPr>
            <w:tcW w:w="9859" w:type="dxa"/>
          </w:tcPr>
          <w:p w:rsidR="006D6F49" w:rsidRPr="006D6F49" w:rsidRDefault="006D6F49" w:rsidP="006D6F49">
            <w:pPr>
              <w:rPr>
                <w:sz w:val="22"/>
                <w:szCs w:val="22"/>
              </w:rPr>
            </w:pPr>
            <w:r w:rsidRPr="006D6F49">
              <w:rPr>
                <w:sz w:val="22"/>
                <w:szCs w:val="22"/>
              </w:rPr>
              <w:t>Pronalaženje zainteresiranih učenika te odgovarajućeg termina (posebno za učenike putnike)</w:t>
            </w:r>
          </w:p>
        </w:tc>
      </w:tr>
      <w:tr w:rsidR="006D6F49" w:rsidRPr="006D6F49" w:rsidTr="00C91D73">
        <w:tc>
          <w:tcPr>
            <w:tcW w:w="4361" w:type="dxa"/>
            <w:gridSpan w:val="2"/>
          </w:tcPr>
          <w:p w:rsidR="006D6F49" w:rsidRPr="006D6F49" w:rsidRDefault="006D6F49" w:rsidP="006D6F49">
            <w:pPr>
              <w:rPr>
                <w:i/>
                <w:sz w:val="22"/>
                <w:szCs w:val="22"/>
              </w:rPr>
            </w:pPr>
            <w:r w:rsidRPr="006D6F49">
              <w:rPr>
                <w:i/>
                <w:sz w:val="22"/>
                <w:szCs w:val="22"/>
              </w:rPr>
              <w:t>Način praćenja i provjere ishoda/postignuća:</w:t>
            </w:r>
          </w:p>
        </w:tc>
        <w:tc>
          <w:tcPr>
            <w:tcW w:w="9859" w:type="dxa"/>
          </w:tcPr>
          <w:p w:rsidR="006D6F49" w:rsidRPr="006D6F49" w:rsidRDefault="006D6F49" w:rsidP="006D6F49">
            <w:pPr>
              <w:rPr>
                <w:sz w:val="22"/>
                <w:szCs w:val="22"/>
              </w:rPr>
            </w:pPr>
            <w:r w:rsidRPr="006D6F49">
              <w:rPr>
                <w:sz w:val="22"/>
                <w:szCs w:val="22"/>
              </w:rPr>
              <w:t>Razgovor s učenicima</w:t>
            </w:r>
          </w:p>
        </w:tc>
      </w:tr>
      <w:tr w:rsidR="006D6F49" w:rsidRPr="006D6F49" w:rsidTr="00C91D73">
        <w:tc>
          <w:tcPr>
            <w:tcW w:w="4361" w:type="dxa"/>
            <w:gridSpan w:val="2"/>
          </w:tcPr>
          <w:p w:rsidR="006D6F49" w:rsidRPr="006D6F49" w:rsidRDefault="006D6F49" w:rsidP="006D6F49">
            <w:pPr>
              <w:rPr>
                <w:i/>
                <w:sz w:val="22"/>
                <w:szCs w:val="22"/>
              </w:rPr>
            </w:pPr>
            <w:r w:rsidRPr="006D6F49">
              <w:rPr>
                <w:i/>
                <w:sz w:val="22"/>
                <w:szCs w:val="22"/>
              </w:rPr>
              <w:t>Okvirni troškovnik:</w:t>
            </w:r>
          </w:p>
        </w:tc>
        <w:tc>
          <w:tcPr>
            <w:tcW w:w="9859" w:type="dxa"/>
          </w:tcPr>
          <w:p w:rsidR="006D6F49" w:rsidRPr="006D6F49" w:rsidRDefault="006D6F49" w:rsidP="006D6F49">
            <w:pPr>
              <w:rPr>
                <w:sz w:val="22"/>
                <w:szCs w:val="22"/>
              </w:rPr>
            </w:pPr>
            <w:r w:rsidRPr="006D6F49">
              <w:rPr>
                <w:sz w:val="22"/>
                <w:szCs w:val="22"/>
              </w:rPr>
              <w:t>5 kuna</w:t>
            </w:r>
          </w:p>
        </w:tc>
      </w:tr>
      <w:tr w:rsidR="006D6F49" w:rsidRPr="006D6F49" w:rsidTr="00C91D73">
        <w:tc>
          <w:tcPr>
            <w:tcW w:w="4361" w:type="dxa"/>
            <w:gridSpan w:val="2"/>
          </w:tcPr>
          <w:p w:rsidR="006D6F49" w:rsidRPr="006D6F49" w:rsidRDefault="006D6F49" w:rsidP="006D6F49">
            <w:pPr>
              <w:rPr>
                <w:i/>
                <w:sz w:val="22"/>
                <w:szCs w:val="22"/>
              </w:rPr>
            </w:pPr>
            <w:r w:rsidRPr="006D6F49">
              <w:rPr>
                <w:i/>
                <w:sz w:val="22"/>
                <w:szCs w:val="22"/>
              </w:rPr>
              <w:t>Odgovorne osobe:</w:t>
            </w:r>
          </w:p>
        </w:tc>
        <w:tc>
          <w:tcPr>
            <w:tcW w:w="9859" w:type="dxa"/>
          </w:tcPr>
          <w:p w:rsidR="006D6F49" w:rsidRPr="006D6F49" w:rsidRDefault="006D6F49" w:rsidP="006D6F49">
            <w:pPr>
              <w:rPr>
                <w:sz w:val="22"/>
                <w:szCs w:val="22"/>
              </w:rPr>
            </w:pPr>
            <w:r w:rsidRPr="006D6F49">
              <w:rPr>
                <w:sz w:val="22"/>
                <w:szCs w:val="22"/>
              </w:rPr>
              <w:t>Davor Pleše, profesor engleskog jezika</w:t>
            </w:r>
          </w:p>
        </w:tc>
      </w:tr>
    </w:tbl>
    <w:p w:rsidR="00E11B54" w:rsidRDefault="00E11B54" w:rsidP="00E11B54"/>
    <w:p w:rsidR="002F09E5" w:rsidRPr="000A092A" w:rsidRDefault="002F09E5" w:rsidP="00836B2B">
      <w:pPr>
        <w:pStyle w:val="Obinitekst"/>
        <w:rPr>
          <w:rFonts w:ascii="Times New Roman" w:eastAsia="MS Mincho" w:hAnsi="Times New Roman" w:cs="Times New Roman"/>
          <w:sz w:val="24"/>
          <w:szCs w:val="24"/>
        </w:rPr>
      </w:pP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565"/>
      </w:tblGrid>
      <w:tr w:rsidR="00A5245F" w:rsidRPr="00E464D2" w:rsidTr="00E464D2">
        <w:tc>
          <w:tcPr>
            <w:tcW w:w="3041" w:type="dxa"/>
            <w:gridSpan w:val="2"/>
          </w:tcPr>
          <w:p w:rsidR="00A5245F" w:rsidRPr="00E464D2" w:rsidRDefault="00A5245F" w:rsidP="00A5245F">
            <w:pPr>
              <w:rPr>
                <w:lang w:val="en-US"/>
              </w:rPr>
            </w:pPr>
            <w:bookmarkStart w:id="122" w:name="_Toc115508277"/>
            <w:bookmarkStart w:id="123" w:name="_Toc115508954"/>
            <w:bookmarkStart w:id="124" w:name="_Toc115509128"/>
            <w:bookmarkStart w:id="125" w:name="_Toc115871263"/>
            <w:bookmarkStart w:id="126" w:name="_Toc115871635"/>
            <w:bookmarkStart w:id="127" w:name="_Toc211998732"/>
            <w:r w:rsidRPr="00E464D2">
              <w:rPr>
                <w:lang w:val="en-US"/>
              </w:rPr>
              <w:t>Naziv:</w:t>
            </w:r>
          </w:p>
        </w:tc>
        <w:tc>
          <w:tcPr>
            <w:tcW w:w="6565" w:type="dxa"/>
          </w:tcPr>
          <w:p w:rsidR="00A5245F" w:rsidRPr="00E464D2" w:rsidRDefault="00A5245F" w:rsidP="00A5245F">
            <w:pPr>
              <w:rPr>
                <w:lang w:val="en-US"/>
              </w:rPr>
            </w:pPr>
            <w:r w:rsidRPr="00E464D2">
              <w:rPr>
                <w:lang w:val="en-US"/>
              </w:rPr>
              <w:t>DAN ŠKOLE</w:t>
            </w:r>
          </w:p>
        </w:tc>
      </w:tr>
      <w:tr w:rsidR="00A5245F" w:rsidRPr="00E464D2" w:rsidTr="00E464D2">
        <w:tc>
          <w:tcPr>
            <w:tcW w:w="3041" w:type="dxa"/>
            <w:gridSpan w:val="2"/>
          </w:tcPr>
          <w:p w:rsidR="00A5245F" w:rsidRPr="00E464D2" w:rsidRDefault="00A5245F" w:rsidP="00A5245F">
            <w:pPr>
              <w:rPr>
                <w:lang w:val="en-US"/>
              </w:rPr>
            </w:pPr>
            <w:r w:rsidRPr="00E464D2">
              <w:rPr>
                <w:lang w:val="en-US"/>
              </w:rPr>
              <w:t>Ciklus (razred):</w:t>
            </w:r>
          </w:p>
        </w:tc>
        <w:tc>
          <w:tcPr>
            <w:tcW w:w="6565" w:type="dxa"/>
          </w:tcPr>
          <w:p w:rsidR="00A5245F" w:rsidRPr="00E464D2" w:rsidRDefault="00A5245F" w:rsidP="00A5245F">
            <w:pPr>
              <w:rPr>
                <w:lang w:val="en-US"/>
              </w:rPr>
            </w:pPr>
            <w:r w:rsidRPr="00E464D2">
              <w:rPr>
                <w:lang w:val="en-US"/>
              </w:rPr>
              <w:t>Svi učenici i djelatnici Srednje škole Delnice</w:t>
            </w:r>
          </w:p>
        </w:tc>
      </w:tr>
      <w:tr w:rsidR="00A5245F" w:rsidRPr="00E464D2" w:rsidTr="00E464D2">
        <w:tc>
          <w:tcPr>
            <w:tcW w:w="3041" w:type="dxa"/>
            <w:gridSpan w:val="2"/>
          </w:tcPr>
          <w:p w:rsidR="00A5245F" w:rsidRPr="00E464D2" w:rsidRDefault="00A5245F" w:rsidP="00A5245F">
            <w:pPr>
              <w:rPr>
                <w:lang w:val="en-US"/>
              </w:rPr>
            </w:pPr>
            <w:r w:rsidRPr="00E464D2">
              <w:rPr>
                <w:lang w:val="en-US"/>
              </w:rPr>
              <w:t>Cilj:</w:t>
            </w:r>
          </w:p>
        </w:tc>
        <w:tc>
          <w:tcPr>
            <w:tcW w:w="6565" w:type="dxa"/>
          </w:tcPr>
          <w:p w:rsidR="00A5245F" w:rsidRPr="00E464D2" w:rsidRDefault="00A5245F" w:rsidP="00A5245F">
            <w:pPr>
              <w:rPr>
                <w:lang w:val="pl-PL"/>
              </w:rPr>
            </w:pPr>
            <w:r w:rsidRPr="00E464D2">
              <w:rPr>
                <w:lang w:val="pl-PL"/>
              </w:rPr>
              <w:t xml:space="preserve">-razvijati kod učenika i profesora poštovanje i ljubav prema školi </w:t>
            </w:r>
          </w:p>
          <w:p w:rsidR="00A5245F" w:rsidRPr="00E464D2" w:rsidRDefault="00A5245F" w:rsidP="00A5245F">
            <w:pPr>
              <w:rPr>
                <w:lang w:val="pl-PL"/>
              </w:rPr>
            </w:pPr>
            <w:r w:rsidRPr="00E464D2">
              <w:rPr>
                <w:lang w:val="pl-PL"/>
              </w:rPr>
              <w:t>-poticati suradnju i interakciju u radu, organizaciji proslave (prigodna akademija) između učenika i profesora</w:t>
            </w:r>
          </w:p>
          <w:p w:rsidR="00A5245F" w:rsidRPr="00E464D2" w:rsidRDefault="00A5245F" w:rsidP="00A5245F">
            <w:pPr>
              <w:rPr>
                <w:lang w:val="en-US"/>
              </w:rPr>
            </w:pPr>
            <w:r w:rsidRPr="00E464D2">
              <w:rPr>
                <w:lang w:val="en-US"/>
              </w:rPr>
              <w:t>-otkrivati  i njegovati talente učenika</w:t>
            </w:r>
          </w:p>
        </w:tc>
      </w:tr>
      <w:tr w:rsidR="00A5245F" w:rsidRPr="00E464D2" w:rsidTr="00E464D2">
        <w:tc>
          <w:tcPr>
            <w:tcW w:w="3041" w:type="dxa"/>
            <w:gridSpan w:val="2"/>
          </w:tcPr>
          <w:p w:rsidR="00A5245F" w:rsidRPr="00E464D2" w:rsidRDefault="00A5245F" w:rsidP="00A5245F">
            <w:pPr>
              <w:rPr>
                <w:lang w:val="en-US"/>
              </w:rPr>
            </w:pPr>
            <w:r w:rsidRPr="00E464D2">
              <w:rPr>
                <w:lang w:val="en-US"/>
              </w:rPr>
              <w:t>Obrazloženje cilja (povezan s potrebama, interesima učenika i vrijednostima ŠK):</w:t>
            </w:r>
          </w:p>
        </w:tc>
        <w:tc>
          <w:tcPr>
            <w:tcW w:w="6565" w:type="dxa"/>
          </w:tcPr>
          <w:p w:rsidR="00A5245F" w:rsidRPr="00E464D2" w:rsidRDefault="00A5245F" w:rsidP="00A5245F">
            <w:pPr>
              <w:rPr>
                <w:lang w:val="en-US"/>
              </w:rPr>
            </w:pPr>
            <w:r w:rsidRPr="00E464D2">
              <w:rPr>
                <w:lang w:val="en-US"/>
              </w:rPr>
              <w:t>Prepoznati kontinuitet postojanja organiziranog školstva na području Delnica i Gorskog</w:t>
            </w:r>
            <w:r w:rsidR="00931ED9" w:rsidRPr="00E464D2">
              <w:rPr>
                <w:lang w:val="en-US"/>
              </w:rPr>
              <w:t>a</w:t>
            </w:r>
            <w:r w:rsidRPr="00E464D2">
              <w:rPr>
                <w:lang w:val="en-US"/>
              </w:rPr>
              <w:t xml:space="preserve"> kotara, njegovati i držati do lokalnih tekovina i povijesno.kulturne baštine, vrednovati obrazovanje kao neophodan resurs ulaganja u budućnost, promovirati važnost cjeloživotnog obrazovanja ljudi svih životnih dobi i raditi na osobnom rastu kroz stjecanje novih znanja, vještina i kompetencija</w:t>
            </w:r>
          </w:p>
        </w:tc>
      </w:tr>
      <w:tr w:rsidR="00A5245F" w:rsidRPr="00E464D2" w:rsidTr="00E464D2">
        <w:tc>
          <w:tcPr>
            <w:tcW w:w="3041" w:type="dxa"/>
            <w:gridSpan w:val="2"/>
          </w:tcPr>
          <w:p w:rsidR="00A5245F" w:rsidRPr="00E464D2" w:rsidRDefault="00A5245F" w:rsidP="00A5245F">
            <w:pPr>
              <w:rPr>
                <w:lang w:val="en-US"/>
              </w:rPr>
            </w:pPr>
            <w:r w:rsidRPr="00E464D2">
              <w:rPr>
                <w:lang w:val="en-US"/>
              </w:rPr>
              <w:t>Namjena:</w:t>
            </w:r>
          </w:p>
        </w:tc>
        <w:tc>
          <w:tcPr>
            <w:tcW w:w="6565" w:type="dxa"/>
          </w:tcPr>
          <w:p w:rsidR="00A5245F" w:rsidRPr="00E464D2" w:rsidRDefault="00A5245F" w:rsidP="00A5245F">
            <w:pPr>
              <w:rPr>
                <w:lang w:val="en-US"/>
              </w:rPr>
            </w:pPr>
            <w:r w:rsidRPr="00E464D2">
              <w:rPr>
                <w:lang w:val="en-US"/>
              </w:rPr>
              <w:t>Prilika za promociju programa koje nudi Srednja škola Delnice i njezina uloga u široj zajednici kroz usluge koje pruža</w:t>
            </w:r>
          </w:p>
        </w:tc>
      </w:tr>
      <w:tr w:rsidR="00A5245F" w:rsidRPr="00E464D2" w:rsidTr="00E464D2">
        <w:tc>
          <w:tcPr>
            <w:tcW w:w="3041" w:type="dxa"/>
            <w:gridSpan w:val="2"/>
          </w:tcPr>
          <w:p w:rsidR="00A5245F" w:rsidRPr="00E464D2" w:rsidRDefault="00A5245F" w:rsidP="00A5245F">
            <w:pPr>
              <w:rPr>
                <w:lang w:val="en-US"/>
              </w:rPr>
            </w:pPr>
            <w:r w:rsidRPr="00E464D2">
              <w:rPr>
                <w:lang w:val="en-US"/>
              </w:rPr>
              <w:t>Očekivani ishodi/postignuća:</w:t>
            </w:r>
          </w:p>
        </w:tc>
        <w:tc>
          <w:tcPr>
            <w:tcW w:w="6565" w:type="dxa"/>
          </w:tcPr>
          <w:p w:rsidR="00A5245F" w:rsidRPr="00E464D2" w:rsidRDefault="00A5245F" w:rsidP="00A5245F">
            <w:pPr>
              <w:rPr>
                <w:lang w:val="en-US"/>
              </w:rPr>
            </w:pPr>
            <w:r w:rsidRPr="00E464D2">
              <w:rPr>
                <w:lang w:val="en-US"/>
              </w:rPr>
              <w:t>Prepoznati važnost školovanja, vrednovati značaj postojanja organiziranog školstva u Gorskom kotaru, sudjelovati u svakodnevnom radu škole</w:t>
            </w:r>
          </w:p>
        </w:tc>
      </w:tr>
      <w:tr w:rsidR="00A5245F" w:rsidRPr="00E464D2" w:rsidTr="00E464D2">
        <w:tc>
          <w:tcPr>
            <w:tcW w:w="1269" w:type="dxa"/>
          </w:tcPr>
          <w:p w:rsidR="00A5245F" w:rsidRPr="00E464D2" w:rsidRDefault="00A5245F" w:rsidP="00A5245F">
            <w:pPr>
              <w:rPr>
                <w:lang w:val="en-US"/>
              </w:rPr>
            </w:pPr>
            <w:r w:rsidRPr="00E464D2">
              <w:rPr>
                <w:lang w:val="en-US"/>
              </w:rPr>
              <w:t xml:space="preserve">    Način realizacije:     </w:t>
            </w:r>
          </w:p>
        </w:tc>
        <w:tc>
          <w:tcPr>
            <w:tcW w:w="1772" w:type="dxa"/>
          </w:tcPr>
          <w:tbl>
            <w:tblPr>
              <w:tblStyle w:val="Reetkatablice"/>
              <w:tblW w:w="0" w:type="auto"/>
              <w:tblLook w:val="04A0" w:firstRow="1" w:lastRow="0" w:firstColumn="1" w:lastColumn="0" w:noHBand="0" w:noVBand="1"/>
            </w:tblPr>
            <w:tblGrid>
              <w:gridCol w:w="1546"/>
            </w:tblGrid>
            <w:tr w:rsidR="00A5245F" w:rsidRPr="00E464D2" w:rsidTr="001438C6">
              <w:tc>
                <w:tcPr>
                  <w:tcW w:w="1903" w:type="dxa"/>
                </w:tcPr>
                <w:p w:rsidR="00A5245F" w:rsidRPr="00E464D2" w:rsidRDefault="00A5245F" w:rsidP="00AB28C6">
                  <w:pPr>
                    <w:framePr w:hSpace="180" w:wrap="around" w:vAnchor="text" w:hAnchor="margin" w:y="33"/>
                    <w:rPr>
                      <w:lang w:val="en-US"/>
                    </w:rPr>
                  </w:pPr>
                  <w:r w:rsidRPr="00E464D2">
                    <w:rPr>
                      <w:lang w:val="en-US"/>
                    </w:rPr>
                    <w:t>Oblik:</w:t>
                  </w:r>
                </w:p>
              </w:tc>
            </w:tr>
            <w:tr w:rsidR="00A5245F" w:rsidRPr="00E464D2" w:rsidTr="001438C6">
              <w:tc>
                <w:tcPr>
                  <w:tcW w:w="1903" w:type="dxa"/>
                </w:tcPr>
                <w:p w:rsidR="00A5245F" w:rsidRPr="00E464D2" w:rsidRDefault="00A5245F" w:rsidP="00AB28C6">
                  <w:pPr>
                    <w:framePr w:hSpace="180" w:wrap="around" w:vAnchor="text" w:hAnchor="margin" w:y="33"/>
                    <w:rPr>
                      <w:lang w:val="en-US"/>
                    </w:rPr>
                  </w:pPr>
                  <w:r w:rsidRPr="00E464D2">
                    <w:rPr>
                      <w:lang w:val="en-US"/>
                    </w:rPr>
                    <w:t>Sudionici:</w:t>
                  </w:r>
                </w:p>
                <w:p w:rsidR="00A5245F" w:rsidRPr="00E464D2" w:rsidRDefault="00A5245F" w:rsidP="00AB28C6">
                  <w:pPr>
                    <w:framePr w:hSpace="180" w:wrap="around" w:vAnchor="text" w:hAnchor="margin" w:y="33"/>
                    <w:rPr>
                      <w:lang w:val="en-US"/>
                    </w:rPr>
                  </w:pPr>
                </w:p>
                <w:p w:rsidR="00A5245F" w:rsidRPr="00E464D2" w:rsidRDefault="00A5245F" w:rsidP="00AB28C6">
                  <w:pPr>
                    <w:framePr w:hSpace="180" w:wrap="around" w:vAnchor="text" w:hAnchor="margin" w:y="33"/>
                    <w:rPr>
                      <w:lang w:val="en-US"/>
                    </w:rPr>
                  </w:pPr>
                </w:p>
              </w:tc>
            </w:tr>
            <w:tr w:rsidR="00A5245F" w:rsidRPr="00E464D2" w:rsidTr="001438C6">
              <w:tc>
                <w:tcPr>
                  <w:tcW w:w="1903" w:type="dxa"/>
                </w:tcPr>
                <w:p w:rsidR="00A5245F" w:rsidRPr="00E464D2" w:rsidRDefault="00A5245F" w:rsidP="00AB28C6">
                  <w:pPr>
                    <w:framePr w:hSpace="180" w:wrap="around" w:vAnchor="text" w:hAnchor="margin" w:y="33"/>
                    <w:rPr>
                      <w:lang w:val="en-US"/>
                    </w:rPr>
                  </w:pPr>
                  <w:r w:rsidRPr="00E464D2">
                    <w:rPr>
                      <w:lang w:val="en-US"/>
                    </w:rPr>
                    <w:lastRenderedPageBreak/>
                    <w:t>Način učenja (što rade učenici):</w:t>
                  </w:r>
                </w:p>
              </w:tc>
            </w:tr>
            <w:tr w:rsidR="00A5245F" w:rsidRPr="00E464D2" w:rsidTr="001438C6">
              <w:tc>
                <w:tcPr>
                  <w:tcW w:w="1903" w:type="dxa"/>
                </w:tcPr>
                <w:p w:rsidR="00A5245F" w:rsidRPr="00E464D2" w:rsidRDefault="00A5245F" w:rsidP="00AB28C6">
                  <w:pPr>
                    <w:framePr w:hSpace="180" w:wrap="around" w:vAnchor="text" w:hAnchor="margin" w:y="33"/>
                    <w:rPr>
                      <w:lang w:val="en-US"/>
                    </w:rPr>
                  </w:pPr>
                  <w:r w:rsidRPr="00E464D2">
                    <w:rPr>
                      <w:lang w:val="en-US"/>
                    </w:rPr>
                    <w:t>Metode poučavanja (što rade učitelji):</w:t>
                  </w:r>
                </w:p>
              </w:tc>
            </w:tr>
            <w:tr w:rsidR="00A5245F" w:rsidRPr="00E464D2" w:rsidTr="001438C6">
              <w:tc>
                <w:tcPr>
                  <w:tcW w:w="1903" w:type="dxa"/>
                </w:tcPr>
                <w:p w:rsidR="00A5245F" w:rsidRPr="00E464D2" w:rsidRDefault="00A5245F" w:rsidP="00AB28C6">
                  <w:pPr>
                    <w:framePr w:hSpace="180" w:wrap="around" w:vAnchor="text" w:hAnchor="margin" w:y="33"/>
                    <w:rPr>
                      <w:lang w:val="en-US"/>
                    </w:rPr>
                  </w:pPr>
                  <w:r w:rsidRPr="00E464D2">
                    <w:rPr>
                      <w:lang w:val="en-US"/>
                    </w:rPr>
                    <w:t>Trajanje izvedbe:</w:t>
                  </w:r>
                </w:p>
              </w:tc>
            </w:tr>
          </w:tbl>
          <w:p w:rsidR="00A5245F" w:rsidRPr="00E464D2" w:rsidRDefault="00A5245F" w:rsidP="00A5245F">
            <w:pPr>
              <w:rPr>
                <w:lang w:val="en-US"/>
              </w:rPr>
            </w:pPr>
          </w:p>
        </w:tc>
        <w:tc>
          <w:tcPr>
            <w:tcW w:w="656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9"/>
            </w:tblGrid>
            <w:tr w:rsidR="00A5245F" w:rsidRPr="00E464D2" w:rsidTr="001438C6">
              <w:tc>
                <w:tcPr>
                  <w:tcW w:w="6803" w:type="dxa"/>
                  <w:shd w:val="clear" w:color="auto" w:fill="auto"/>
                </w:tcPr>
                <w:p w:rsidR="00A5245F" w:rsidRPr="00E464D2" w:rsidRDefault="00A5245F" w:rsidP="00AB28C6">
                  <w:pPr>
                    <w:framePr w:hSpace="180" w:wrap="around" w:vAnchor="text" w:hAnchor="margin" w:y="33"/>
                  </w:pPr>
                  <w:r w:rsidRPr="00E464D2">
                    <w:lastRenderedPageBreak/>
                    <w:t>Predavanja, smotra</w:t>
                  </w:r>
                </w:p>
              </w:tc>
            </w:tr>
            <w:tr w:rsidR="00A5245F" w:rsidRPr="00E464D2" w:rsidTr="001438C6">
              <w:tc>
                <w:tcPr>
                  <w:tcW w:w="6803" w:type="dxa"/>
                  <w:shd w:val="clear" w:color="auto" w:fill="auto"/>
                </w:tcPr>
                <w:p w:rsidR="00A5245F" w:rsidRPr="00E464D2" w:rsidRDefault="00A5245F" w:rsidP="00AB28C6">
                  <w:pPr>
                    <w:framePr w:hSpace="180" w:wrap="around" w:vAnchor="text" w:hAnchor="margin" w:y="33"/>
                    <w:rPr>
                      <w:i/>
                    </w:rPr>
                  </w:pPr>
                  <w:r w:rsidRPr="00E464D2">
                    <w:rPr>
                      <w:i/>
                    </w:rPr>
                    <w:t>Svi učenici i djelatnici škole, gostiiz lokalne samouprave, županijski predstavnici, zaslužni pojedinci, institucije i obrti koji surađuju sa Srednjom školom Delnice</w:t>
                  </w:r>
                </w:p>
              </w:tc>
            </w:tr>
            <w:tr w:rsidR="00A5245F" w:rsidRPr="00E464D2" w:rsidTr="001438C6">
              <w:tc>
                <w:tcPr>
                  <w:tcW w:w="6803" w:type="dxa"/>
                  <w:shd w:val="clear" w:color="auto" w:fill="auto"/>
                </w:tcPr>
                <w:p w:rsidR="00A5245F" w:rsidRPr="00E464D2" w:rsidRDefault="00A5245F" w:rsidP="00AB28C6">
                  <w:pPr>
                    <w:framePr w:hSpace="180" w:wrap="around" w:vAnchor="text" w:hAnchor="margin" w:y="33"/>
                    <w:rPr>
                      <w:i/>
                    </w:rPr>
                  </w:pPr>
                  <w:r w:rsidRPr="00E464D2">
                    <w:rPr>
                      <w:i/>
                    </w:rPr>
                    <w:lastRenderedPageBreak/>
                    <w:t>Sudjeluju u obilježavanju prigodnim radovima, slušaju predavanja, imaju ulogu u osmišljavanju prigodnog programa</w:t>
                  </w:r>
                </w:p>
                <w:p w:rsidR="00A5245F" w:rsidRPr="00E464D2" w:rsidRDefault="00A5245F" w:rsidP="00AB28C6">
                  <w:pPr>
                    <w:framePr w:hSpace="180" w:wrap="around" w:vAnchor="text" w:hAnchor="margin" w:y="33"/>
                    <w:rPr>
                      <w:i/>
                    </w:rPr>
                  </w:pPr>
                </w:p>
              </w:tc>
            </w:tr>
            <w:tr w:rsidR="00A5245F" w:rsidRPr="00E464D2" w:rsidTr="001438C6">
              <w:tc>
                <w:tcPr>
                  <w:tcW w:w="6803" w:type="dxa"/>
                  <w:shd w:val="clear" w:color="auto" w:fill="auto"/>
                </w:tcPr>
                <w:p w:rsidR="00A5245F" w:rsidRPr="00E464D2" w:rsidRDefault="00A5245F" w:rsidP="00AB28C6">
                  <w:pPr>
                    <w:framePr w:hSpace="180" w:wrap="around" w:vAnchor="text" w:hAnchor="margin" w:y="33"/>
                  </w:pPr>
                  <w:r w:rsidRPr="00E464D2">
                    <w:t>Predstavljanje radova, razgovor, promocija rada škole</w:t>
                  </w:r>
                </w:p>
                <w:p w:rsidR="00A5245F" w:rsidRPr="00E464D2" w:rsidRDefault="00A5245F" w:rsidP="00AB28C6">
                  <w:pPr>
                    <w:framePr w:hSpace="180" w:wrap="around" w:vAnchor="text" w:hAnchor="margin" w:y="33"/>
                  </w:pPr>
                </w:p>
                <w:p w:rsidR="00A5245F" w:rsidRPr="00E464D2" w:rsidRDefault="00A5245F" w:rsidP="00AB28C6">
                  <w:pPr>
                    <w:framePr w:hSpace="180" w:wrap="around" w:vAnchor="text" w:hAnchor="margin" w:y="33"/>
                  </w:pPr>
                </w:p>
                <w:p w:rsidR="00A5245F" w:rsidRPr="00E464D2" w:rsidRDefault="00A5245F" w:rsidP="00AB28C6">
                  <w:pPr>
                    <w:framePr w:hSpace="180" w:wrap="around" w:vAnchor="text" w:hAnchor="margin" w:y="33"/>
                  </w:pPr>
                </w:p>
              </w:tc>
            </w:tr>
            <w:tr w:rsidR="00A5245F" w:rsidRPr="00E464D2" w:rsidTr="001438C6">
              <w:tc>
                <w:tcPr>
                  <w:tcW w:w="6803" w:type="dxa"/>
                  <w:shd w:val="clear" w:color="auto" w:fill="auto"/>
                </w:tcPr>
                <w:p w:rsidR="00A5245F" w:rsidRPr="00E464D2" w:rsidRDefault="002D0EAD" w:rsidP="00AB28C6">
                  <w:pPr>
                    <w:framePr w:hSpace="180" w:wrap="around" w:vAnchor="text" w:hAnchor="margin" w:y="33"/>
                  </w:pPr>
                  <w:r>
                    <w:t>Lipanj 2018</w:t>
                  </w:r>
                  <w:r w:rsidR="00A5245F" w:rsidRPr="00E464D2">
                    <w:t>.</w:t>
                  </w:r>
                </w:p>
                <w:p w:rsidR="00A5245F" w:rsidRPr="00E464D2" w:rsidRDefault="00A5245F" w:rsidP="00AB28C6">
                  <w:pPr>
                    <w:framePr w:hSpace="180" w:wrap="around" w:vAnchor="text" w:hAnchor="margin" w:y="33"/>
                  </w:pPr>
                </w:p>
              </w:tc>
            </w:tr>
          </w:tbl>
          <w:p w:rsidR="00A5245F" w:rsidRPr="00E464D2" w:rsidRDefault="00A5245F" w:rsidP="00A5245F">
            <w:pPr>
              <w:rPr>
                <w:lang w:val="en-US"/>
              </w:rPr>
            </w:pPr>
          </w:p>
        </w:tc>
      </w:tr>
      <w:tr w:rsidR="00A5245F" w:rsidRPr="00E464D2" w:rsidTr="00E464D2">
        <w:tc>
          <w:tcPr>
            <w:tcW w:w="3041" w:type="dxa"/>
            <w:gridSpan w:val="2"/>
          </w:tcPr>
          <w:p w:rsidR="00A5245F" w:rsidRPr="00E464D2" w:rsidRDefault="00A5245F" w:rsidP="00A5245F">
            <w:pPr>
              <w:rPr>
                <w:lang w:val="en-US"/>
              </w:rPr>
            </w:pPr>
            <w:r w:rsidRPr="00E464D2">
              <w:rPr>
                <w:lang w:val="en-US"/>
              </w:rPr>
              <w:lastRenderedPageBreak/>
              <w:t>Potrebni resursi:</w:t>
            </w:r>
          </w:p>
        </w:tc>
        <w:tc>
          <w:tcPr>
            <w:tcW w:w="6565" w:type="dxa"/>
          </w:tcPr>
          <w:p w:rsidR="00A5245F" w:rsidRPr="00E464D2" w:rsidRDefault="00A5245F" w:rsidP="00A5245F">
            <w:pPr>
              <w:rPr>
                <w:lang w:val="en-US"/>
              </w:rPr>
            </w:pPr>
            <w:r w:rsidRPr="00E464D2">
              <w:rPr>
                <w:lang w:val="en-US"/>
              </w:rPr>
              <w:t>Učenici, djelatnici škole</w:t>
            </w:r>
          </w:p>
        </w:tc>
      </w:tr>
      <w:tr w:rsidR="00A5245F" w:rsidRPr="00E464D2" w:rsidTr="00E464D2">
        <w:tc>
          <w:tcPr>
            <w:tcW w:w="3041" w:type="dxa"/>
            <w:gridSpan w:val="2"/>
          </w:tcPr>
          <w:p w:rsidR="00A5245F" w:rsidRPr="00E464D2" w:rsidRDefault="00A5245F" w:rsidP="00A5245F">
            <w:pPr>
              <w:rPr>
                <w:lang w:val="en-US"/>
              </w:rPr>
            </w:pPr>
            <w:r w:rsidRPr="00E464D2">
              <w:rPr>
                <w:lang w:val="en-US"/>
              </w:rPr>
              <w:t>Moguće teškoće:</w:t>
            </w:r>
          </w:p>
        </w:tc>
        <w:tc>
          <w:tcPr>
            <w:tcW w:w="6565" w:type="dxa"/>
          </w:tcPr>
          <w:p w:rsidR="00A5245F" w:rsidRPr="00E464D2" w:rsidRDefault="00A5245F" w:rsidP="00A5245F">
            <w:pPr>
              <w:rPr>
                <w:lang w:val="en-US"/>
              </w:rPr>
            </w:pPr>
            <w:r w:rsidRPr="00E464D2">
              <w:rPr>
                <w:lang w:val="en-US"/>
              </w:rPr>
              <w:t>-</w:t>
            </w:r>
          </w:p>
        </w:tc>
      </w:tr>
      <w:tr w:rsidR="00A5245F" w:rsidRPr="00E464D2" w:rsidTr="00E464D2">
        <w:tc>
          <w:tcPr>
            <w:tcW w:w="3041" w:type="dxa"/>
            <w:gridSpan w:val="2"/>
          </w:tcPr>
          <w:p w:rsidR="00A5245F" w:rsidRPr="00E464D2" w:rsidRDefault="00A5245F" w:rsidP="00A5245F">
            <w:pPr>
              <w:rPr>
                <w:lang w:val="en-US"/>
              </w:rPr>
            </w:pPr>
            <w:r w:rsidRPr="00E464D2">
              <w:rPr>
                <w:lang w:val="en-US"/>
              </w:rPr>
              <w:t>Način praćenja i provjere ishoda/postignuća:</w:t>
            </w:r>
          </w:p>
        </w:tc>
        <w:tc>
          <w:tcPr>
            <w:tcW w:w="6565" w:type="dxa"/>
          </w:tcPr>
          <w:p w:rsidR="00A5245F" w:rsidRPr="00E464D2" w:rsidRDefault="00A5245F" w:rsidP="00A5245F">
            <w:pPr>
              <w:rPr>
                <w:lang w:val="pl-PL"/>
              </w:rPr>
            </w:pPr>
            <w:r w:rsidRPr="00E464D2">
              <w:rPr>
                <w:lang w:val="en-US"/>
              </w:rPr>
              <w:t xml:space="preserve">analiza organizacije i izvedbe aktivnosti za </w:t>
            </w:r>
            <w:r w:rsidRPr="00E464D2">
              <w:rPr>
                <w:lang w:val="pl-PL"/>
              </w:rPr>
              <w:t>Dan škole i dogovor za buduće proslave prema potrebama škole</w:t>
            </w:r>
            <w:r w:rsidR="002067E4" w:rsidRPr="00E464D2">
              <w:rPr>
                <w:lang w:val="pl-PL"/>
              </w:rPr>
              <w:t>, izrada prigodnih plakata, promocija putem web-a i društvenih mreža, lokalni tiskani mediji, Radio Gorski kotar</w:t>
            </w:r>
          </w:p>
        </w:tc>
      </w:tr>
      <w:tr w:rsidR="00A5245F" w:rsidRPr="00E464D2" w:rsidTr="00E464D2">
        <w:tc>
          <w:tcPr>
            <w:tcW w:w="3041" w:type="dxa"/>
            <w:gridSpan w:val="2"/>
          </w:tcPr>
          <w:p w:rsidR="00A5245F" w:rsidRPr="00E464D2" w:rsidRDefault="00A5245F" w:rsidP="00A5245F">
            <w:pPr>
              <w:rPr>
                <w:lang w:val="en-US"/>
              </w:rPr>
            </w:pPr>
            <w:r w:rsidRPr="00E464D2">
              <w:rPr>
                <w:lang w:val="en-US"/>
              </w:rPr>
              <w:t>Okvirni troškovnik:</w:t>
            </w:r>
          </w:p>
        </w:tc>
        <w:tc>
          <w:tcPr>
            <w:tcW w:w="6565" w:type="dxa"/>
          </w:tcPr>
          <w:p w:rsidR="00A5245F" w:rsidRPr="00E464D2" w:rsidRDefault="00A5245F" w:rsidP="00A5245F">
            <w:pPr>
              <w:rPr>
                <w:lang w:val="en-US"/>
              </w:rPr>
            </w:pPr>
            <w:r w:rsidRPr="00E464D2">
              <w:rPr>
                <w:lang w:val="en-US"/>
              </w:rPr>
              <w:t>Prema mogućnostima škole i ovisno o sudjelovanju partnera</w:t>
            </w:r>
          </w:p>
        </w:tc>
      </w:tr>
      <w:tr w:rsidR="00A5245F" w:rsidRPr="00E464D2" w:rsidTr="00E464D2">
        <w:tc>
          <w:tcPr>
            <w:tcW w:w="3041" w:type="dxa"/>
            <w:gridSpan w:val="2"/>
          </w:tcPr>
          <w:p w:rsidR="00A5245F" w:rsidRPr="00E464D2" w:rsidRDefault="00A5245F" w:rsidP="00A5245F">
            <w:pPr>
              <w:rPr>
                <w:lang w:val="en-US"/>
              </w:rPr>
            </w:pPr>
            <w:r w:rsidRPr="00E464D2">
              <w:rPr>
                <w:lang w:val="en-US"/>
              </w:rPr>
              <w:t>Odgovorne osobe:</w:t>
            </w:r>
          </w:p>
        </w:tc>
        <w:tc>
          <w:tcPr>
            <w:tcW w:w="6565" w:type="dxa"/>
          </w:tcPr>
          <w:p w:rsidR="00A5245F" w:rsidRPr="00E464D2" w:rsidRDefault="00A5245F" w:rsidP="00A5245F">
            <w:pPr>
              <w:rPr>
                <w:lang w:val="en-US"/>
              </w:rPr>
            </w:pPr>
            <w:r w:rsidRPr="00E464D2">
              <w:rPr>
                <w:lang w:val="pl-PL"/>
              </w:rPr>
              <w:t>školska knjižničarka i školski pedagog, profesori hrvatskoga jezika, likovne i glazbene umjetnosti</w:t>
            </w:r>
          </w:p>
        </w:tc>
      </w:tr>
    </w:tbl>
    <w:p w:rsidR="00A5245F" w:rsidRPr="00A5245F" w:rsidRDefault="00A5245F" w:rsidP="00A5245F"/>
    <w:p w:rsidR="00770715" w:rsidRDefault="00770715"/>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247"/>
      </w:tblGrid>
      <w:tr w:rsidR="002067E4" w:rsidRPr="00E464D2" w:rsidTr="001438C6">
        <w:tc>
          <w:tcPr>
            <w:tcW w:w="3041" w:type="dxa"/>
            <w:gridSpan w:val="2"/>
          </w:tcPr>
          <w:p w:rsidR="002067E4" w:rsidRPr="00E464D2" w:rsidRDefault="002067E4" w:rsidP="002067E4">
            <w:pPr>
              <w:rPr>
                <w:lang w:val="en-US"/>
              </w:rPr>
            </w:pPr>
            <w:r w:rsidRPr="00E464D2">
              <w:rPr>
                <w:lang w:val="en-US"/>
              </w:rPr>
              <w:t>Naziv:</w:t>
            </w:r>
          </w:p>
        </w:tc>
        <w:tc>
          <w:tcPr>
            <w:tcW w:w="6247" w:type="dxa"/>
          </w:tcPr>
          <w:p w:rsidR="002067E4" w:rsidRPr="00E464D2" w:rsidRDefault="002067E4" w:rsidP="002067E4">
            <w:pPr>
              <w:rPr>
                <w:lang w:val="en-US"/>
              </w:rPr>
            </w:pPr>
            <w:r w:rsidRPr="00E464D2">
              <w:rPr>
                <w:lang w:val="en-US"/>
              </w:rPr>
              <w:t>DANI OTVORENIH VRATA</w:t>
            </w:r>
          </w:p>
        </w:tc>
      </w:tr>
      <w:tr w:rsidR="002067E4" w:rsidRPr="00E464D2" w:rsidTr="001438C6">
        <w:tc>
          <w:tcPr>
            <w:tcW w:w="3041" w:type="dxa"/>
            <w:gridSpan w:val="2"/>
          </w:tcPr>
          <w:p w:rsidR="002067E4" w:rsidRPr="00E464D2" w:rsidRDefault="002067E4" w:rsidP="002067E4">
            <w:pPr>
              <w:rPr>
                <w:lang w:val="en-US"/>
              </w:rPr>
            </w:pPr>
            <w:r w:rsidRPr="00E464D2">
              <w:rPr>
                <w:lang w:val="en-US"/>
              </w:rPr>
              <w:t>Ciklus (razred):</w:t>
            </w:r>
          </w:p>
        </w:tc>
        <w:tc>
          <w:tcPr>
            <w:tcW w:w="6247" w:type="dxa"/>
          </w:tcPr>
          <w:p w:rsidR="002067E4" w:rsidRPr="00E464D2" w:rsidRDefault="002067E4" w:rsidP="002067E4">
            <w:pPr>
              <w:rPr>
                <w:lang w:val="en-US"/>
              </w:rPr>
            </w:pPr>
            <w:r w:rsidRPr="00E464D2">
              <w:rPr>
                <w:lang w:val="en-US"/>
              </w:rPr>
              <w:t>Svi učenici koji pohađaju osnovne škole na prostoru Gorskog kotara, zainteresirani roditelji učenika polaznika naše škole</w:t>
            </w:r>
          </w:p>
        </w:tc>
      </w:tr>
      <w:tr w:rsidR="002067E4" w:rsidRPr="00E464D2" w:rsidTr="001438C6">
        <w:tc>
          <w:tcPr>
            <w:tcW w:w="3041" w:type="dxa"/>
            <w:gridSpan w:val="2"/>
          </w:tcPr>
          <w:p w:rsidR="002067E4" w:rsidRPr="00E464D2" w:rsidRDefault="002067E4" w:rsidP="002067E4">
            <w:pPr>
              <w:rPr>
                <w:lang w:val="en-US"/>
              </w:rPr>
            </w:pPr>
            <w:r w:rsidRPr="00E464D2">
              <w:rPr>
                <w:lang w:val="en-US"/>
              </w:rPr>
              <w:t>Cilj:</w:t>
            </w:r>
          </w:p>
        </w:tc>
        <w:tc>
          <w:tcPr>
            <w:tcW w:w="6247" w:type="dxa"/>
          </w:tcPr>
          <w:p w:rsidR="002067E4" w:rsidRPr="00E464D2" w:rsidRDefault="002067E4" w:rsidP="002067E4">
            <w:pPr>
              <w:rPr>
                <w:lang w:val="en-US"/>
              </w:rPr>
            </w:pPr>
            <w:r w:rsidRPr="00E464D2">
              <w:rPr>
                <w:lang w:val="en-US"/>
              </w:rPr>
              <w:t xml:space="preserve">-upoznati učenike goranskih osnovnih škola s radom naše Škole (tijekom redovite nastave, izvannastavnim i izvanškolskim aktivnostima) </w:t>
            </w:r>
          </w:p>
          <w:p w:rsidR="002067E4" w:rsidRPr="00E464D2" w:rsidRDefault="002067E4" w:rsidP="002067E4">
            <w:pPr>
              <w:rPr>
                <w:lang w:val="pl-PL"/>
              </w:rPr>
            </w:pPr>
            <w:r w:rsidRPr="00E464D2">
              <w:rPr>
                <w:lang w:val="pl-PL"/>
              </w:rPr>
              <w:t>-predstaviti plan i program i postignuća škole učenicima osmih razreda, njihovim roditeljima i svim zainteresiranima</w:t>
            </w:r>
          </w:p>
          <w:p w:rsidR="002067E4" w:rsidRPr="00E464D2" w:rsidRDefault="002067E4" w:rsidP="002067E4">
            <w:pPr>
              <w:rPr>
                <w:lang w:val="pl-PL"/>
              </w:rPr>
            </w:pPr>
            <w:r w:rsidRPr="00E464D2">
              <w:rPr>
                <w:lang w:val="pl-PL"/>
              </w:rPr>
              <w:t>-poticati timski rad između učenika i nastavnika na prezentaciji škole</w:t>
            </w:r>
          </w:p>
          <w:p w:rsidR="002067E4" w:rsidRPr="00E464D2" w:rsidRDefault="002067E4" w:rsidP="002067E4">
            <w:pPr>
              <w:rPr>
                <w:lang w:val="en-US"/>
              </w:rPr>
            </w:pPr>
            <w:r w:rsidRPr="00E464D2">
              <w:rPr>
                <w:lang w:val="en-US"/>
              </w:rPr>
              <w:t>-razvijati komunikacijske vještine</w:t>
            </w:r>
          </w:p>
        </w:tc>
      </w:tr>
      <w:tr w:rsidR="002067E4" w:rsidRPr="00E464D2" w:rsidTr="001438C6">
        <w:tc>
          <w:tcPr>
            <w:tcW w:w="3041" w:type="dxa"/>
            <w:gridSpan w:val="2"/>
          </w:tcPr>
          <w:p w:rsidR="002067E4" w:rsidRPr="00E464D2" w:rsidRDefault="002067E4" w:rsidP="002067E4">
            <w:pPr>
              <w:rPr>
                <w:lang w:val="en-US"/>
              </w:rPr>
            </w:pPr>
            <w:r w:rsidRPr="00E464D2">
              <w:rPr>
                <w:lang w:val="en-US"/>
              </w:rPr>
              <w:t>Obrazloženje cilja (povezan s potrebama, interesima učenika i vrijednostima ŠK):</w:t>
            </w:r>
          </w:p>
        </w:tc>
        <w:tc>
          <w:tcPr>
            <w:tcW w:w="6247" w:type="dxa"/>
          </w:tcPr>
          <w:p w:rsidR="002067E4" w:rsidRPr="00E464D2" w:rsidRDefault="002067E4" w:rsidP="002067E4">
            <w:pPr>
              <w:rPr>
                <w:lang w:val="en-US"/>
              </w:rPr>
            </w:pPr>
            <w:r w:rsidRPr="00E464D2">
              <w:rPr>
                <w:lang w:val="en-US"/>
              </w:rPr>
              <w:t>Predstavljanje programa koje nudi Srednja škola Delnice, njegovanje suradničkih odnosa na relaciji roditelji-učenici-nastavnici, prigodna predavanja i radionice, mogućnost pobližeg upoznavanja roditelja sa uspjehom njihova djeteta kontaktom sa predmetnim nastavnicima</w:t>
            </w:r>
          </w:p>
        </w:tc>
      </w:tr>
      <w:tr w:rsidR="002067E4" w:rsidRPr="00E464D2" w:rsidTr="001438C6">
        <w:tc>
          <w:tcPr>
            <w:tcW w:w="3041" w:type="dxa"/>
            <w:gridSpan w:val="2"/>
          </w:tcPr>
          <w:p w:rsidR="002067E4" w:rsidRPr="00E464D2" w:rsidRDefault="002067E4" w:rsidP="002067E4">
            <w:pPr>
              <w:rPr>
                <w:lang w:val="en-US"/>
              </w:rPr>
            </w:pPr>
            <w:r w:rsidRPr="00E464D2">
              <w:rPr>
                <w:lang w:val="en-US"/>
              </w:rPr>
              <w:t>Namjena:</w:t>
            </w:r>
          </w:p>
        </w:tc>
        <w:tc>
          <w:tcPr>
            <w:tcW w:w="6247" w:type="dxa"/>
          </w:tcPr>
          <w:p w:rsidR="002067E4" w:rsidRPr="00E464D2" w:rsidRDefault="002067E4" w:rsidP="002067E4">
            <w:pPr>
              <w:rPr>
                <w:lang w:val="en-US"/>
              </w:rPr>
            </w:pPr>
            <w:r w:rsidRPr="00E464D2">
              <w:rPr>
                <w:lang w:val="en-US"/>
              </w:rPr>
              <w:t>Približavanje opsega djelovanja škole suradnicima/partnerima u odgojno-obrazovnom procesu</w:t>
            </w:r>
          </w:p>
        </w:tc>
      </w:tr>
      <w:tr w:rsidR="002067E4" w:rsidRPr="00E464D2" w:rsidTr="001438C6">
        <w:tc>
          <w:tcPr>
            <w:tcW w:w="3041" w:type="dxa"/>
            <w:gridSpan w:val="2"/>
          </w:tcPr>
          <w:p w:rsidR="002067E4" w:rsidRPr="00E464D2" w:rsidRDefault="002067E4" w:rsidP="002067E4">
            <w:pPr>
              <w:rPr>
                <w:lang w:val="en-US"/>
              </w:rPr>
            </w:pPr>
            <w:r w:rsidRPr="00E464D2">
              <w:rPr>
                <w:lang w:val="en-US"/>
              </w:rPr>
              <w:t>Očekivani ishodi/postignuća:</w:t>
            </w:r>
          </w:p>
        </w:tc>
        <w:tc>
          <w:tcPr>
            <w:tcW w:w="6247" w:type="dxa"/>
          </w:tcPr>
          <w:p w:rsidR="002067E4" w:rsidRPr="00E464D2" w:rsidRDefault="002067E4" w:rsidP="002067E4">
            <w:pPr>
              <w:rPr>
                <w:lang w:val="en-US"/>
              </w:rPr>
            </w:pPr>
            <w:r w:rsidRPr="00E464D2">
              <w:rPr>
                <w:lang w:val="en-US"/>
              </w:rPr>
              <w:t>Promocija rada i djelovanja škole, privlačenje budućih učenika, rješavanje mogućih problema kroz intenzivniju suradnju između roditelja i predmetnih nastavnika, prepoznati važnost nastavka školovanja u rodnom kraju</w:t>
            </w:r>
          </w:p>
        </w:tc>
      </w:tr>
      <w:tr w:rsidR="002067E4" w:rsidRPr="00E464D2" w:rsidTr="001438C6">
        <w:tc>
          <w:tcPr>
            <w:tcW w:w="1269" w:type="dxa"/>
          </w:tcPr>
          <w:p w:rsidR="002067E4" w:rsidRPr="00E464D2" w:rsidRDefault="002067E4" w:rsidP="002067E4">
            <w:pPr>
              <w:rPr>
                <w:lang w:val="en-US"/>
              </w:rPr>
            </w:pPr>
            <w:r w:rsidRPr="00E464D2">
              <w:rPr>
                <w:lang w:val="en-US"/>
              </w:rPr>
              <w:t xml:space="preserve">    Način realizacije:     </w:t>
            </w:r>
          </w:p>
        </w:tc>
        <w:tc>
          <w:tcPr>
            <w:tcW w:w="1772" w:type="dxa"/>
          </w:tcPr>
          <w:tbl>
            <w:tblPr>
              <w:tblStyle w:val="Reetkatablice"/>
              <w:tblW w:w="0" w:type="auto"/>
              <w:tblLook w:val="04A0" w:firstRow="1" w:lastRow="0" w:firstColumn="1" w:lastColumn="0" w:noHBand="0" w:noVBand="1"/>
            </w:tblPr>
            <w:tblGrid>
              <w:gridCol w:w="1546"/>
            </w:tblGrid>
            <w:tr w:rsidR="002067E4" w:rsidRPr="00E464D2" w:rsidTr="001438C6">
              <w:tc>
                <w:tcPr>
                  <w:tcW w:w="1903" w:type="dxa"/>
                </w:tcPr>
                <w:p w:rsidR="002067E4" w:rsidRPr="00E464D2" w:rsidRDefault="002067E4" w:rsidP="00AB28C6">
                  <w:pPr>
                    <w:framePr w:hSpace="180" w:wrap="around" w:vAnchor="text" w:hAnchor="margin" w:y="33"/>
                    <w:rPr>
                      <w:lang w:val="en-US"/>
                    </w:rPr>
                  </w:pPr>
                  <w:r w:rsidRPr="00E464D2">
                    <w:rPr>
                      <w:lang w:val="en-US"/>
                    </w:rPr>
                    <w:t>Oblik:</w:t>
                  </w:r>
                </w:p>
              </w:tc>
            </w:tr>
            <w:tr w:rsidR="002067E4" w:rsidRPr="00E464D2" w:rsidTr="001438C6">
              <w:tc>
                <w:tcPr>
                  <w:tcW w:w="1903" w:type="dxa"/>
                </w:tcPr>
                <w:p w:rsidR="002067E4" w:rsidRPr="00E464D2" w:rsidRDefault="002067E4" w:rsidP="00AB28C6">
                  <w:pPr>
                    <w:framePr w:hSpace="180" w:wrap="around" w:vAnchor="text" w:hAnchor="margin" w:y="33"/>
                    <w:rPr>
                      <w:lang w:val="en-US"/>
                    </w:rPr>
                  </w:pPr>
                  <w:r w:rsidRPr="00E464D2">
                    <w:rPr>
                      <w:lang w:val="en-US"/>
                    </w:rPr>
                    <w:t>Sudionici:</w:t>
                  </w:r>
                </w:p>
              </w:tc>
            </w:tr>
            <w:tr w:rsidR="002067E4" w:rsidRPr="00E464D2" w:rsidTr="001438C6">
              <w:tc>
                <w:tcPr>
                  <w:tcW w:w="1903" w:type="dxa"/>
                </w:tcPr>
                <w:p w:rsidR="002067E4" w:rsidRPr="00E464D2" w:rsidRDefault="002067E4" w:rsidP="00AB28C6">
                  <w:pPr>
                    <w:framePr w:hSpace="180" w:wrap="around" w:vAnchor="text" w:hAnchor="margin" w:y="33"/>
                    <w:rPr>
                      <w:lang w:val="en-US"/>
                    </w:rPr>
                  </w:pPr>
                  <w:r w:rsidRPr="00E464D2">
                    <w:rPr>
                      <w:lang w:val="en-US"/>
                    </w:rPr>
                    <w:t>Način učenja (što rade učenici):</w:t>
                  </w:r>
                </w:p>
              </w:tc>
            </w:tr>
            <w:tr w:rsidR="002067E4" w:rsidRPr="00E464D2" w:rsidTr="001438C6">
              <w:tc>
                <w:tcPr>
                  <w:tcW w:w="1903" w:type="dxa"/>
                </w:tcPr>
                <w:p w:rsidR="002067E4" w:rsidRPr="00E464D2" w:rsidRDefault="002067E4" w:rsidP="00AB28C6">
                  <w:pPr>
                    <w:framePr w:hSpace="180" w:wrap="around" w:vAnchor="text" w:hAnchor="margin" w:y="33"/>
                    <w:rPr>
                      <w:lang w:val="en-US"/>
                    </w:rPr>
                  </w:pPr>
                  <w:r w:rsidRPr="00E464D2">
                    <w:rPr>
                      <w:lang w:val="en-US"/>
                    </w:rPr>
                    <w:t xml:space="preserve">Metode poučavanja </w:t>
                  </w:r>
                  <w:r w:rsidRPr="00E464D2">
                    <w:rPr>
                      <w:lang w:val="en-US"/>
                    </w:rPr>
                    <w:lastRenderedPageBreak/>
                    <w:t>(što rade učitelji):</w:t>
                  </w:r>
                </w:p>
              </w:tc>
            </w:tr>
            <w:tr w:rsidR="002067E4" w:rsidRPr="00E464D2" w:rsidTr="001438C6">
              <w:tc>
                <w:tcPr>
                  <w:tcW w:w="1903" w:type="dxa"/>
                </w:tcPr>
                <w:p w:rsidR="002067E4" w:rsidRPr="00E464D2" w:rsidRDefault="002067E4" w:rsidP="00AB28C6">
                  <w:pPr>
                    <w:framePr w:hSpace="180" w:wrap="around" w:vAnchor="text" w:hAnchor="margin" w:y="33"/>
                    <w:rPr>
                      <w:lang w:val="en-US"/>
                    </w:rPr>
                  </w:pPr>
                  <w:r w:rsidRPr="00E464D2">
                    <w:rPr>
                      <w:lang w:val="en-US"/>
                    </w:rPr>
                    <w:lastRenderedPageBreak/>
                    <w:t>Trajanje izvedbe:</w:t>
                  </w:r>
                </w:p>
              </w:tc>
            </w:tr>
          </w:tbl>
          <w:p w:rsidR="002067E4" w:rsidRPr="00E464D2" w:rsidRDefault="002067E4" w:rsidP="002067E4">
            <w:pPr>
              <w:rPr>
                <w:lang w:val="en-US"/>
              </w:rPr>
            </w:pPr>
          </w:p>
        </w:tc>
        <w:tc>
          <w:tcPr>
            <w:tcW w:w="62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1"/>
            </w:tblGrid>
            <w:tr w:rsidR="002067E4" w:rsidRPr="00E464D2" w:rsidTr="001438C6">
              <w:tc>
                <w:tcPr>
                  <w:tcW w:w="6803" w:type="dxa"/>
                  <w:shd w:val="clear" w:color="auto" w:fill="auto"/>
                </w:tcPr>
                <w:p w:rsidR="002067E4" w:rsidRPr="00E464D2" w:rsidRDefault="002067E4" w:rsidP="00AB28C6">
                  <w:pPr>
                    <w:framePr w:hSpace="180" w:wrap="around" w:vAnchor="text" w:hAnchor="margin" w:y="33"/>
                  </w:pPr>
                  <w:r w:rsidRPr="00E464D2">
                    <w:lastRenderedPageBreak/>
                    <w:t>Predavanja, smotra radova učenika škole</w:t>
                  </w:r>
                </w:p>
              </w:tc>
            </w:tr>
            <w:tr w:rsidR="002067E4" w:rsidRPr="00E464D2" w:rsidTr="001438C6">
              <w:tc>
                <w:tcPr>
                  <w:tcW w:w="6803" w:type="dxa"/>
                  <w:shd w:val="clear" w:color="auto" w:fill="auto"/>
                </w:tcPr>
                <w:p w:rsidR="002067E4" w:rsidRPr="00E464D2" w:rsidRDefault="002067E4" w:rsidP="00AB28C6">
                  <w:pPr>
                    <w:framePr w:hSpace="180" w:wrap="around" w:vAnchor="text" w:hAnchor="margin" w:y="33"/>
                  </w:pPr>
                  <w:r w:rsidRPr="00E464D2">
                    <w:t>Roditelji, učenici i djelatnici škole, zainteresirani namjernici</w:t>
                  </w:r>
                </w:p>
              </w:tc>
            </w:tr>
            <w:tr w:rsidR="002067E4" w:rsidRPr="00E464D2" w:rsidTr="001438C6">
              <w:tc>
                <w:tcPr>
                  <w:tcW w:w="6803" w:type="dxa"/>
                  <w:shd w:val="clear" w:color="auto" w:fill="auto"/>
                </w:tcPr>
                <w:p w:rsidR="002067E4" w:rsidRPr="00E464D2" w:rsidRDefault="002067E4" w:rsidP="00AB28C6">
                  <w:pPr>
                    <w:framePr w:hSpace="180" w:wrap="around" w:vAnchor="text" w:hAnchor="margin" w:y="33"/>
                  </w:pPr>
                  <w:r w:rsidRPr="00E464D2">
                    <w:t>Sudjeluju u obilježavanju prigodnim radovima, prenose potrebne informacije zainteresiranim učenicima o programima koje nudi Srednja škola Delnice</w:t>
                  </w:r>
                </w:p>
              </w:tc>
            </w:tr>
            <w:tr w:rsidR="002067E4" w:rsidRPr="00E464D2" w:rsidTr="001438C6">
              <w:tc>
                <w:tcPr>
                  <w:tcW w:w="6803" w:type="dxa"/>
                  <w:shd w:val="clear" w:color="auto" w:fill="auto"/>
                </w:tcPr>
                <w:p w:rsidR="002067E4" w:rsidRPr="00E464D2" w:rsidRDefault="002067E4" w:rsidP="00AB28C6">
                  <w:pPr>
                    <w:framePr w:hSpace="180" w:wrap="around" w:vAnchor="text" w:hAnchor="margin" w:y="33"/>
                  </w:pPr>
                  <w:r w:rsidRPr="00E464D2">
                    <w:t>Predstavljanje radova, razgovor</w:t>
                  </w:r>
                </w:p>
                <w:p w:rsidR="002067E4" w:rsidRPr="00E464D2" w:rsidRDefault="002067E4" w:rsidP="00AB28C6">
                  <w:pPr>
                    <w:framePr w:hSpace="180" w:wrap="around" w:vAnchor="text" w:hAnchor="margin" w:y="33"/>
                  </w:pPr>
                </w:p>
                <w:p w:rsidR="002067E4" w:rsidRPr="00E464D2" w:rsidRDefault="002067E4" w:rsidP="00AB28C6">
                  <w:pPr>
                    <w:framePr w:hSpace="180" w:wrap="around" w:vAnchor="text" w:hAnchor="margin" w:y="33"/>
                  </w:pPr>
                </w:p>
                <w:p w:rsidR="002067E4" w:rsidRPr="00E464D2" w:rsidRDefault="002067E4" w:rsidP="00AB28C6">
                  <w:pPr>
                    <w:framePr w:hSpace="180" w:wrap="around" w:vAnchor="text" w:hAnchor="margin" w:y="33"/>
                  </w:pPr>
                </w:p>
              </w:tc>
            </w:tr>
            <w:tr w:rsidR="002067E4" w:rsidRPr="00E464D2" w:rsidTr="001438C6">
              <w:tc>
                <w:tcPr>
                  <w:tcW w:w="6803" w:type="dxa"/>
                  <w:shd w:val="clear" w:color="auto" w:fill="auto"/>
                </w:tcPr>
                <w:p w:rsidR="002067E4" w:rsidRPr="00E464D2" w:rsidRDefault="002067E4" w:rsidP="00AB28C6">
                  <w:pPr>
                    <w:framePr w:hSpace="180" w:wrap="around" w:vAnchor="text" w:hAnchor="margin" w:y="33"/>
                  </w:pPr>
                  <w:r w:rsidRPr="00E464D2">
                    <w:lastRenderedPageBreak/>
                    <w:t>Tijekom cijele nastavne godine</w:t>
                  </w:r>
                </w:p>
                <w:p w:rsidR="002067E4" w:rsidRPr="00E464D2" w:rsidRDefault="002067E4" w:rsidP="00AB28C6">
                  <w:pPr>
                    <w:framePr w:hSpace="180" w:wrap="around" w:vAnchor="text" w:hAnchor="margin" w:y="33"/>
                  </w:pPr>
                </w:p>
              </w:tc>
            </w:tr>
          </w:tbl>
          <w:p w:rsidR="002067E4" w:rsidRPr="00E464D2" w:rsidRDefault="002067E4" w:rsidP="002067E4">
            <w:pPr>
              <w:rPr>
                <w:lang w:val="en-US"/>
              </w:rPr>
            </w:pPr>
          </w:p>
        </w:tc>
      </w:tr>
      <w:tr w:rsidR="002067E4" w:rsidRPr="00E464D2" w:rsidTr="001438C6">
        <w:tc>
          <w:tcPr>
            <w:tcW w:w="3041" w:type="dxa"/>
            <w:gridSpan w:val="2"/>
          </w:tcPr>
          <w:p w:rsidR="002067E4" w:rsidRPr="00E464D2" w:rsidRDefault="002067E4" w:rsidP="002067E4">
            <w:pPr>
              <w:rPr>
                <w:lang w:val="en-US"/>
              </w:rPr>
            </w:pPr>
            <w:r w:rsidRPr="00E464D2">
              <w:rPr>
                <w:lang w:val="en-US"/>
              </w:rPr>
              <w:lastRenderedPageBreak/>
              <w:t>Potrebni resursi:</w:t>
            </w:r>
          </w:p>
        </w:tc>
        <w:tc>
          <w:tcPr>
            <w:tcW w:w="6247" w:type="dxa"/>
          </w:tcPr>
          <w:p w:rsidR="002067E4" w:rsidRPr="00E464D2" w:rsidRDefault="002067E4" w:rsidP="002067E4">
            <w:pPr>
              <w:rPr>
                <w:lang w:val="en-US"/>
              </w:rPr>
            </w:pPr>
            <w:r w:rsidRPr="00E464D2">
              <w:rPr>
                <w:lang w:val="en-US"/>
              </w:rPr>
              <w:t>Roditelji,učenici, djelatnici škole, prigodni promidžbeni material, letak sa važnim informacijama</w:t>
            </w:r>
          </w:p>
        </w:tc>
      </w:tr>
      <w:tr w:rsidR="002067E4" w:rsidRPr="00E464D2" w:rsidTr="001438C6">
        <w:tc>
          <w:tcPr>
            <w:tcW w:w="3041" w:type="dxa"/>
            <w:gridSpan w:val="2"/>
          </w:tcPr>
          <w:p w:rsidR="002067E4" w:rsidRPr="00E464D2" w:rsidRDefault="002067E4" w:rsidP="002067E4">
            <w:pPr>
              <w:rPr>
                <w:lang w:val="en-US"/>
              </w:rPr>
            </w:pPr>
            <w:r w:rsidRPr="00E464D2">
              <w:rPr>
                <w:lang w:val="en-US"/>
              </w:rPr>
              <w:t>Moguće teškoće:</w:t>
            </w:r>
          </w:p>
        </w:tc>
        <w:tc>
          <w:tcPr>
            <w:tcW w:w="6247" w:type="dxa"/>
          </w:tcPr>
          <w:p w:rsidR="002067E4" w:rsidRPr="00E464D2" w:rsidRDefault="002067E4" w:rsidP="002067E4">
            <w:pPr>
              <w:rPr>
                <w:lang w:val="en-US"/>
              </w:rPr>
            </w:pPr>
            <w:r w:rsidRPr="00E464D2">
              <w:rPr>
                <w:lang w:val="en-US"/>
              </w:rPr>
              <w:t>Nedostatak interesa, organizacijski problemi</w:t>
            </w:r>
          </w:p>
        </w:tc>
      </w:tr>
      <w:tr w:rsidR="002067E4" w:rsidRPr="00E464D2" w:rsidTr="001438C6">
        <w:tc>
          <w:tcPr>
            <w:tcW w:w="3041" w:type="dxa"/>
            <w:gridSpan w:val="2"/>
          </w:tcPr>
          <w:p w:rsidR="002067E4" w:rsidRPr="00E464D2" w:rsidRDefault="002067E4" w:rsidP="002067E4">
            <w:pPr>
              <w:rPr>
                <w:lang w:val="en-US"/>
              </w:rPr>
            </w:pPr>
            <w:r w:rsidRPr="00E464D2">
              <w:rPr>
                <w:lang w:val="en-US"/>
              </w:rPr>
              <w:t>Način praćenja i provjere ishoda/postignuća:</w:t>
            </w:r>
          </w:p>
        </w:tc>
        <w:tc>
          <w:tcPr>
            <w:tcW w:w="6247" w:type="dxa"/>
          </w:tcPr>
          <w:p w:rsidR="002067E4" w:rsidRPr="00E464D2" w:rsidRDefault="002067E4" w:rsidP="002067E4">
            <w:pPr>
              <w:rPr>
                <w:lang w:val="en-US"/>
              </w:rPr>
            </w:pPr>
            <w:r w:rsidRPr="00E464D2">
              <w:rPr>
                <w:lang w:val="en-US"/>
              </w:rPr>
              <w:t>-izrada promotivnog materijala</w:t>
            </w:r>
          </w:p>
          <w:p w:rsidR="002067E4" w:rsidRPr="00E464D2" w:rsidRDefault="002067E4" w:rsidP="002067E4">
            <w:pPr>
              <w:rPr>
                <w:lang w:val="en-US"/>
              </w:rPr>
            </w:pPr>
            <w:r w:rsidRPr="00E464D2">
              <w:rPr>
                <w:lang w:val="en-US"/>
              </w:rPr>
              <w:t>-izrada prezentacije</w:t>
            </w:r>
          </w:p>
          <w:p w:rsidR="002067E4" w:rsidRPr="00E464D2" w:rsidRDefault="002067E4" w:rsidP="002067E4">
            <w:pPr>
              <w:rPr>
                <w:lang w:val="pl-PL"/>
              </w:rPr>
            </w:pPr>
            <w:r w:rsidRPr="00E464D2">
              <w:rPr>
                <w:lang w:val="pl-PL"/>
              </w:rPr>
              <w:t>-predstavljanje po školama(aktivi nastavnika)</w:t>
            </w:r>
          </w:p>
          <w:p w:rsidR="002067E4" w:rsidRPr="00E464D2" w:rsidRDefault="002067E4" w:rsidP="002067E4">
            <w:pPr>
              <w:rPr>
                <w:lang w:val="en-US"/>
              </w:rPr>
            </w:pPr>
            <w:r w:rsidRPr="00E464D2">
              <w:rPr>
                <w:lang w:val="en-US"/>
              </w:rPr>
              <w:t>-organizirani posjet osmaša SŠD</w:t>
            </w:r>
          </w:p>
          <w:p w:rsidR="002067E4" w:rsidRPr="00E464D2" w:rsidRDefault="002067E4" w:rsidP="002067E4">
            <w:pPr>
              <w:rPr>
                <w:lang w:val="pl-PL"/>
              </w:rPr>
            </w:pPr>
            <w:r w:rsidRPr="00E464D2">
              <w:rPr>
                <w:lang w:val="en-US"/>
              </w:rPr>
              <w:t>-interes roditelja o uspjehu učenika i mogućnosti upisa u školu temeljem programa koje nudi</w:t>
            </w:r>
          </w:p>
        </w:tc>
      </w:tr>
      <w:tr w:rsidR="002067E4" w:rsidRPr="00E464D2" w:rsidTr="001438C6">
        <w:tc>
          <w:tcPr>
            <w:tcW w:w="3041" w:type="dxa"/>
            <w:gridSpan w:val="2"/>
          </w:tcPr>
          <w:p w:rsidR="002067E4" w:rsidRPr="00E464D2" w:rsidRDefault="002067E4" w:rsidP="002067E4">
            <w:pPr>
              <w:rPr>
                <w:lang w:val="en-US"/>
              </w:rPr>
            </w:pPr>
            <w:r w:rsidRPr="00E464D2">
              <w:rPr>
                <w:lang w:val="en-US"/>
              </w:rPr>
              <w:t>Okvirni troškovnik:</w:t>
            </w:r>
          </w:p>
        </w:tc>
        <w:tc>
          <w:tcPr>
            <w:tcW w:w="6247" w:type="dxa"/>
          </w:tcPr>
          <w:p w:rsidR="002067E4" w:rsidRPr="00E464D2" w:rsidRDefault="002067E4" w:rsidP="002067E4">
            <w:pPr>
              <w:rPr>
                <w:lang w:val="en-US"/>
              </w:rPr>
            </w:pPr>
            <w:r w:rsidRPr="00E464D2">
              <w:rPr>
                <w:lang w:val="en-US"/>
              </w:rPr>
              <w:t>1500 kn</w:t>
            </w:r>
          </w:p>
        </w:tc>
      </w:tr>
      <w:tr w:rsidR="002067E4" w:rsidRPr="00E464D2" w:rsidTr="001438C6">
        <w:tc>
          <w:tcPr>
            <w:tcW w:w="3041" w:type="dxa"/>
            <w:gridSpan w:val="2"/>
          </w:tcPr>
          <w:p w:rsidR="002067E4" w:rsidRPr="00E464D2" w:rsidRDefault="002067E4" w:rsidP="002067E4">
            <w:pPr>
              <w:rPr>
                <w:lang w:val="en-US"/>
              </w:rPr>
            </w:pPr>
            <w:r w:rsidRPr="00E464D2">
              <w:rPr>
                <w:lang w:val="en-US"/>
              </w:rPr>
              <w:t>Odgovorne osobe:</w:t>
            </w:r>
          </w:p>
        </w:tc>
        <w:tc>
          <w:tcPr>
            <w:tcW w:w="6247" w:type="dxa"/>
          </w:tcPr>
          <w:p w:rsidR="002067E4" w:rsidRPr="00E464D2" w:rsidRDefault="002067E4" w:rsidP="002067E4">
            <w:pPr>
              <w:rPr>
                <w:lang w:val="en-US"/>
              </w:rPr>
            </w:pPr>
            <w:r w:rsidRPr="00E464D2">
              <w:rPr>
                <w:lang w:val="pl-PL"/>
              </w:rPr>
              <w:t>Pedagog i knjiž</w:t>
            </w:r>
            <w:r w:rsidR="00CA670B">
              <w:rPr>
                <w:lang w:val="pl-PL"/>
              </w:rPr>
              <w:t>ničarka u suradnji s ravnateljicom</w:t>
            </w:r>
            <w:r w:rsidRPr="00E464D2">
              <w:rPr>
                <w:lang w:val="pl-PL"/>
              </w:rPr>
              <w:t>, nastavnicima i učenicima</w:t>
            </w:r>
          </w:p>
        </w:tc>
      </w:tr>
    </w:tbl>
    <w:p w:rsidR="002067E4" w:rsidRPr="002067E4" w:rsidRDefault="002067E4" w:rsidP="002067E4"/>
    <w:p w:rsidR="002067E4" w:rsidRPr="002067E4" w:rsidRDefault="002067E4" w:rsidP="002067E4"/>
    <w:p w:rsidR="005C264E" w:rsidRDefault="005C264E">
      <w:pPr>
        <w:rPr>
          <w:lang w:val="pl-PL"/>
        </w:rPr>
      </w:pPr>
    </w:p>
    <w:p w:rsidR="005C264E" w:rsidRDefault="005C264E">
      <w:pPr>
        <w:rPr>
          <w:lang w:val="pl-PL"/>
        </w:rPr>
      </w:pPr>
    </w:p>
    <w:p w:rsidR="005C264E" w:rsidRDefault="005C264E">
      <w:pPr>
        <w:rPr>
          <w:lang w:val="pl-PL"/>
        </w:rPr>
      </w:pPr>
    </w:p>
    <w:p w:rsidR="005C264E" w:rsidRDefault="005C264E">
      <w:pPr>
        <w:rPr>
          <w:lang w:val="pl-PL"/>
        </w:rPr>
      </w:pPr>
    </w:p>
    <w:p w:rsidR="005C264E" w:rsidRDefault="005C264E">
      <w:pPr>
        <w:rPr>
          <w:lang w:val="pl-PL"/>
        </w:rPr>
      </w:pPr>
    </w:p>
    <w:p w:rsidR="005C264E" w:rsidRDefault="005C264E">
      <w:pPr>
        <w:rPr>
          <w:lang w:val="pl-PL"/>
        </w:rPr>
      </w:pPr>
    </w:p>
    <w:p w:rsidR="005C264E" w:rsidRDefault="005C264E">
      <w:pPr>
        <w:rPr>
          <w:lang w:val="pl-PL"/>
        </w:rPr>
      </w:pPr>
    </w:p>
    <w:p w:rsidR="005C264E" w:rsidRDefault="005C264E">
      <w:pPr>
        <w:rPr>
          <w:lang w:val="pl-PL"/>
        </w:rPr>
      </w:pPr>
    </w:p>
    <w:p w:rsidR="005C264E" w:rsidRDefault="005C264E">
      <w:pPr>
        <w:rPr>
          <w:lang w:val="pl-PL"/>
        </w:rPr>
      </w:pPr>
    </w:p>
    <w:p w:rsidR="005C264E" w:rsidRDefault="005C264E">
      <w:pPr>
        <w:rPr>
          <w:lang w:val="pl-PL"/>
        </w:rPr>
      </w:pPr>
    </w:p>
    <w:p w:rsidR="005C264E" w:rsidRDefault="005C264E">
      <w:pPr>
        <w:rPr>
          <w:lang w:val="pl-PL"/>
        </w:rPr>
      </w:pPr>
    </w:p>
    <w:p w:rsidR="005C264E" w:rsidRDefault="005C264E">
      <w:pPr>
        <w:rPr>
          <w:lang w:val="pl-PL"/>
        </w:rPr>
      </w:pPr>
    </w:p>
    <w:p w:rsidR="005C264E" w:rsidRDefault="005C264E">
      <w:pPr>
        <w:rPr>
          <w:lang w:val="pl-PL"/>
        </w:rPr>
      </w:pPr>
    </w:p>
    <w:p w:rsidR="005C264E" w:rsidRDefault="005C264E">
      <w:pPr>
        <w:rPr>
          <w:lang w:val="pl-PL"/>
        </w:rPr>
      </w:pPr>
    </w:p>
    <w:p w:rsidR="00770715" w:rsidRDefault="00770715">
      <w:pPr>
        <w:rPr>
          <w:lang w:val="pl-PL"/>
        </w:rPr>
      </w:pPr>
    </w:p>
    <w:tbl>
      <w:tblPr>
        <w:tblStyle w:val="Reetkatablice"/>
        <w:tblpPr w:leftFromText="180" w:rightFromText="180" w:vertAnchor="text" w:horzAnchor="margin" w:tblpY="33"/>
        <w:tblW w:w="0" w:type="auto"/>
        <w:tblLook w:val="04A0" w:firstRow="1" w:lastRow="0" w:firstColumn="1" w:lastColumn="0" w:noHBand="0" w:noVBand="1"/>
      </w:tblPr>
      <w:tblGrid>
        <w:gridCol w:w="1269"/>
        <w:gridCol w:w="1772"/>
        <w:gridCol w:w="6247"/>
      </w:tblGrid>
      <w:tr w:rsidR="00931ED9" w:rsidRPr="00E464D2" w:rsidTr="001438C6">
        <w:tc>
          <w:tcPr>
            <w:tcW w:w="3041" w:type="dxa"/>
            <w:gridSpan w:val="2"/>
          </w:tcPr>
          <w:p w:rsidR="00931ED9" w:rsidRPr="00E464D2" w:rsidRDefault="00931ED9" w:rsidP="00931ED9">
            <w:pPr>
              <w:rPr>
                <w:lang w:val="en-US"/>
              </w:rPr>
            </w:pPr>
            <w:r w:rsidRPr="00E464D2">
              <w:rPr>
                <w:lang w:val="en-US"/>
              </w:rPr>
              <w:t>Naziv:</w:t>
            </w:r>
          </w:p>
        </w:tc>
        <w:tc>
          <w:tcPr>
            <w:tcW w:w="6247" w:type="dxa"/>
          </w:tcPr>
          <w:p w:rsidR="00931ED9" w:rsidRPr="00E464D2" w:rsidRDefault="00931ED9" w:rsidP="00931ED9">
            <w:pPr>
              <w:rPr>
                <w:lang w:val="en-US"/>
              </w:rPr>
            </w:pPr>
            <w:r w:rsidRPr="00E464D2">
              <w:rPr>
                <w:lang w:val="en-US"/>
              </w:rPr>
              <w:t>Web stranica škole</w:t>
            </w:r>
          </w:p>
        </w:tc>
      </w:tr>
      <w:tr w:rsidR="00931ED9" w:rsidRPr="00E464D2" w:rsidTr="001438C6">
        <w:tc>
          <w:tcPr>
            <w:tcW w:w="3041" w:type="dxa"/>
            <w:gridSpan w:val="2"/>
          </w:tcPr>
          <w:p w:rsidR="00931ED9" w:rsidRPr="00E464D2" w:rsidRDefault="00931ED9" w:rsidP="00931ED9">
            <w:pPr>
              <w:rPr>
                <w:lang w:val="en-US"/>
              </w:rPr>
            </w:pPr>
            <w:r w:rsidRPr="00E464D2">
              <w:rPr>
                <w:lang w:val="en-US"/>
              </w:rPr>
              <w:t>Ciklus (razred):</w:t>
            </w:r>
          </w:p>
        </w:tc>
        <w:tc>
          <w:tcPr>
            <w:tcW w:w="6247" w:type="dxa"/>
          </w:tcPr>
          <w:p w:rsidR="00931ED9" w:rsidRPr="00E464D2" w:rsidRDefault="00931ED9" w:rsidP="00931ED9">
            <w:pPr>
              <w:rPr>
                <w:lang w:val="en-US"/>
              </w:rPr>
            </w:pPr>
            <w:r w:rsidRPr="00E464D2">
              <w:rPr>
                <w:lang w:val="en-US"/>
              </w:rPr>
              <w:t>Svi razredi i učenici te njihovi roditelji i djelatnici Srednje škole Delnice</w:t>
            </w:r>
          </w:p>
        </w:tc>
      </w:tr>
      <w:tr w:rsidR="00931ED9" w:rsidRPr="00E464D2" w:rsidTr="001438C6">
        <w:tc>
          <w:tcPr>
            <w:tcW w:w="3041" w:type="dxa"/>
            <w:gridSpan w:val="2"/>
          </w:tcPr>
          <w:p w:rsidR="00931ED9" w:rsidRPr="00E464D2" w:rsidRDefault="00931ED9" w:rsidP="00931ED9">
            <w:pPr>
              <w:rPr>
                <w:lang w:val="en-US"/>
              </w:rPr>
            </w:pPr>
            <w:r w:rsidRPr="00E464D2">
              <w:rPr>
                <w:lang w:val="en-US"/>
              </w:rPr>
              <w:t>Cilj:</w:t>
            </w:r>
          </w:p>
        </w:tc>
        <w:tc>
          <w:tcPr>
            <w:tcW w:w="6247" w:type="dxa"/>
          </w:tcPr>
          <w:p w:rsidR="00931ED9" w:rsidRPr="00E464D2" w:rsidRDefault="00931ED9" w:rsidP="00931ED9">
            <w:pPr>
              <w:rPr>
                <w:lang w:val="en-US"/>
              </w:rPr>
            </w:pPr>
            <w:r w:rsidRPr="00E464D2">
              <w:rPr>
                <w:lang w:val="en-US"/>
              </w:rPr>
              <w:t>Izraditi web stranicu kao kolekciju dokumenata, multimedijskih sadržaja, podataka i skripti koje će predstavljati Školu</w:t>
            </w:r>
          </w:p>
        </w:tc>
      </w:tr>
      <w:tr w:rsidR="00931ED9" w:rsidRPr="00E464D2" w:rsidTr="001438C6">
        <w:tc>
          <w:tcPr>
            <w:tcW w:w="3041" w:type="dxa"/>
            <w:gridSpan w:val="2"/>
          </w:tcPr>
          <w:p w:rsidR="00931ED9" w:rsidRPr="00E464D2" w:rsidRDefault="00931ED9" w:rsidP="00931ED9">
            <w:pPr>
              <w:rPr>
                <w:lang w:val="en-US"/>
              </w:rPr>
            </w:pPr>
            <w:r w:rsidRPr="00E464D2">
              <w:rPr>
                <w:lang w:val="en-US"/>
              </w:rPr>
              <w:t>Obrazloženje cilja (povezan s potrebama, interesima učenika i vrijednostima ŠK):</w:t>
            </w:r>
          </w:p>
        </w:tc>
        <w:tc>
          <w:tcPr>
            <w:tcW w:w="6247" w:type="dxa"/>
          </w:tcPr>
          <w:p w:rsidR="00931ED9" w:rsidRPr="00E464D2" w:rsidRDefault="00931ED9" w:rsidP="00931ED9">
            <w:pPr>
              <w:rPr>
                <w:lang w:val="en-US"/>
              </w:rPr>
            </w:pPr>
            <w:r w:rsidRPr="00E464D2">
              <w:rPr>
                <w:lang w:val="en-US"/>
              </w:rPr>
              <w:t>Pružanje korisnih informacija o radu i opsegu djelatnosti škole, vijesti vezane uz događaje, kulturne manifestacije I postignuća učenika i njihovih profesora-mentora na smotrama i natjecanjima, pružanje potrebnih informacija zainteresiranim roditeljima i učenicima, popularizacija rada škole</w:t>
            </w:r>
          </w:p>
        </w:tc>
      </w:tr>
      <w:tr w:rsidR="00931ED9" w:rsidRPr="00E464D2" w:rsidTr="001438C6">
        <w:tc>
          <w:tcPr>
            <w:tcW w:w="3041" w:type="dxa"/>
            <w:gridSpan w:val="2"/>
          </w:tcPr>
          <w:p w:rsidR="00931ED9" w:rsidRPr="00E464D2" w:rsidRDefault="00931ED9" w:rsidP="00931ED9">
            <w:pPr>
              <w:rPr>
                <w:lang w:val="en-US"/>
              </w:rPr>
            </w:pPr>
            <w:r w:rsidRPr="00E464D2">
              <w:rPr>
                <w:lang w:val="en-US"/>
              </w:rPr>
              <w:t>Namjena:</w:t>
            </w:r>
          </w:p>
        </w:tc>
        <w:tc>
          <w:tcPr>
            <w:tcW w:w="6247" w:type="dxa"/>
          </w:tcPr>
          <w:p w:rsidR="00931ED9" w:rsidRPr="00E464D2" w:rsidRDefault="00931ED9" w:rsidP="00931ED9">
            <w:pPr>
              <w:rPr>
                <w:lang w:val="en-US"/>
              </w:rPr>
            </w:pPr>
            <w:r w:rsidRPr="00E464D2">
              <w:rPr>
                <w:lang w:val="en-US"/>
              </w:rPr>
              <w:t xml:space="preserve">Približiti lokalnoj i široj zajednici uvid u aktivnosti koje se odvijaju u školi i zanimljivosti iz svakodnevnog odgojno-obrazovnog života koji se u njoj odvija </w:t>
            </w:r>
          </w:p>
        </w:tc>
      </w:tr>
      <w:tr w:rsidR="00931ED9" w:rsidRPr="00E464D2" w:rsidTr="001438C6">
        <w:tc>
          <w:tcPr>
            <w:tcW w:w="3041" w:type="dxa"/>
            <w:gridSpan w:val="2"/>
          </w:tcPr>
          <w:p w:rsidR="00931ED9" w:rsidRPr="00E464D2" w:rsidRDefault="00931ED9" w:rsidP="00931ED9">
            <w:pPr>
              <w:rPr>
                <w:lang w:val="en-US"/>
              </w:rPr>
            </w:pPr>
            <w:r w:rsidRPr="00E464D2">
              <w:rPr>
                <w:lang w:val="en-US"/>
              </w:rPr>
              <w:t>Očekivani ishodi/postignuća:</w:t>
            </w:r>
          </w:p>
        </w:tc>
        <w:tc>
          <w:tcPr>
            <w:tcW w:w="6247" w:type="dxa"/>
          </w:tcPr>
          <w:p w:rsidR="00931ED9" w:rsidRPr="00E464D2" w:rsidRDefault="00931ED9" w:rsidP="00931ED9">
            <w:pPr>
              <w:rPr>
                <w:lang w:val="en-US"/>
              </w:rPr>
            </w:pPr>
            <w:r w:rsidRPr="00E464D2">
              <w:rPr>
                <w:lang w:val="en-US"/>
              </w:rPr>
              <w:t>Uspješno koristiti mrežne stranice škole u potrazi za različitim informacijama o nastavi i radu škole</w:t>
            </w:r>
          </w:p>
        </w:tc>
      </w:tr>
      <w:tr w:rsidR="00931ED9" w:rsidRPr="00E464D2" w:rsidTr="001438C6">
        <w:tc>
          <w:tcPr>
            <w:tcW w:w="1269" w:type="dxa"/>
          </w:tcPr>
          <w:p w:rsidR="00931ED9" w:rsidRPr="00E464D2" w:rsidRDefault="00931ED9" w:rsidP="00931ED9">
            <w:pPr>
              <w:rPr>
                <w:lang w:val="en-US"/>
              </w:rPr>
            </w:pPr>
            <w:r w:rsidRPr="00E464D2">
              <w:rPr>
                <w:lang w:val="en-US"/>
              </w:rPr>
              <w:t xml:space="preserve">    Način realizacije:     </w:t>
            </w:r>
          </w:p>
        </w:tc>
        <w:tc>
          <w:tcPr>
            <w:tcW w:w="1772" w:type="dxa"/>
          </w:tcPr>
          <w:tbl>
            <w:tblPr>
              <w:tblStyle w:val="Reetkatablice"/>
              <w:tblW w:w="0" w:type="auto"/>
              <w:tblLook w:val="04A0" w:firstRow="1" w:lastRow="0" w:firstColumn="1" w:lastColumn="0" w:noHBand="0" w:noVBand="1"/>
            </w:tblPr>
            <w:tblGrid>
              <w:gridCol w:w="1546"/>
            </w:tblGrid>
            <w:tr w:rsidR="00931ED9" w:rsidRPr="00E464D2" w:rsidTr="001438C6">
              <w:tc>
                <w:tcPr>
                  <w:tcW w:w="1903" w:type="dxa"/>
                </w:tcPr>
                <w:p w:rsidR="00931ED9" w:rsidRPr="00E464D2" w:rsidRDefault="00931ED9" w:rsidP="00AB28C6">
                  <w:pPr>
                    <w:framePr w:hSpace="180" w:wrap="around" w:vAnchor="text" w:hAnchor="margin" w:y="33"/>
                    <w:rPr>
                      <w:lang w:val="en-US"/>
                    </w:rPr>
                  </w:pPr>
                  <w:r w:rsidRPr="00E464D2">
                    <w:rPr>
                      <w:lang w:val="en-US"/>
                    </w:rPr>
                    <w:t>Oblik:</w:t>
                  </w:r>
                </w:p>
                <w:p w:rsidR="00931ED9" w:rsidRPr="00E464D2" w:rsidRDefault="00931ED9" w:rsidP="00AB28C6">
                  <w:pPr>
                    <w:framePr w:hSpace="180" w:wrap="around" w:vAnchor="text" w:hAnchor="margin" w:y="33"/>
                    <w:rPr>
                      <w:lang w:val="en-US"/>
                    </w:rPr>
                  </w:pPr>
                </w:p>
              </w:tc>
            </w:tr>
            <w:tr w:rsidR="00931ED9" w:rsidRPr="00E464D2" w:rsidTr="001438C6">
              <w:tc>
                <w:tcPr>
                  <w:tcW w:w="1903" w:type="dxa"/>
                </w:tcPr>
                <w:p w:rsidR="00931ED9" w:rsidRPr="00E464D2" w:rsidRDefault="00931ED9" w:rsidP="00AB28C6">
                  <w:pPr>
                    <w:framePr w:hSpace="180" w:wrap="around" w:vAnchor="text" w:hAnchor="margin" w:y="33"/>
                    <w:rPr>
                      <w:lang w:val="en-US"/>
                    </w:rPr>
                  </w:pPr>
                  <w:r w:rsidRPr="00E464D2">
                    <w:rPr>
                      <w:lang w:val="en-US"/>
                    </w:rPr>
                    <w:t>Sudionici:</w:t>
                  </w:r>
                </w:p>
                <w:p w:rsidR="00931ED9" w:rsidRPr="00E464D2" w:rsidRDefault="00931ED9" w:rsidP="00AB28C6">
                  <w:pPr>
                    <w:framePr w:hSpace="180" w:wrap="around" w:vAnchor="text" w:hAnchor="margin" w:y="33"/>
                    <w:rPr>
                      <w:lang w:val="en-US"/>
                    </w:rPr>
                  </w:pPr>
                </w:p>
              </w:tc>
            </w:tr>
            <w:tr w:rsidR="00931ED9" w:rsidRPr="00E464D2" w:rsidTr="001438C6">
              <w:tc>
                <w:tcPr>
                  <w:tcW w:w="1903" w:type="dxa"/>
                </w:tcPr>
                <w:p w:rsidR="00931ED9" w:rsidRPr="00E464D2" w:rsidRDefault="00931ED9" w:rsidP="00AB28C6">
                  <w:pPr>
                    <w:framePr w:hSpace="180" w:wrap="around" w:vAnchor="text" w:hAnchor="margin" w:y="33"/>
                    <w:rPr>
                      <w:lang w:val="en-US"/>
                    </w:rPr>
                  </w:pPr>
                  <w:r w:rsidRPr="00E464D2">
                    <w:rPr>
                      <w:lang w:val="en-US"/>
                    </w:rPr>
                    <w:t>Način učenja (što rade učenici):</w:t>
                  </w:r>
                </w:p>
              </w:tc>
            </w:tr>
            <w:tr w:rsidR="00931ED9" w:rsidRPr="00E464D2" w:rsidTr="001438C6">
              <w:tc>
                <w:tcPr>
                  <w:tcW w:w="1903" w:type="dxa"/>
                </w:tcPr>
                <w:p w:rsidR="00931ED9" w:rsidRPr="00E464D2" w:rsidRDefault="00931ED9" w:rsidP="00AB28C6">
                  <w:pPr>
                    <w:framePr w:hSpace="180" w:wrap="around" w:vAnchor="text" w:hAnchor="margin" w:y="33"/>
                    <w:rPr>
                      <w:lang w:val="en-US"/>
                    </w:rPr>
                  </w:pPr>
                  <w:r w:rsidRPr="00E464D2">
                    <w:rPr>
                      <w:lang w:val="en-US"/>
                    </w:rPr>
                    <w:t>Metode poučavanja (što rade učitelji):</w:t>
                  </w:r>
                </w:p>
              </w:tc>
            </w:tr>
            <w:tr w:rsidR="00931ED9" w:rsidRPr="00E464D2" w:rsidTr="001438C6">
              <w:tc>
                <w:tcPr>
                  <w:tcW w:w="1903" w:type="dxa"/>
                </w:tcPr>
                <w:p w:rsidR="00931ED9" w:rsidRPr="00E464D2" w:rsidRDefault="00931ED9" w:rsidP="00AB28C6">
                  <w:pPr>
                    <w:framePr w:hSpace="180" w:wrap="around" w:vAnchor="text" w:hAnchor="margin" w:y="33"/>
                    <w:rPr>
                      <w:lang w:val="en-US"/>
                    </w:rPr>
                  </w:pPr>
                  <w:r w:rsidRPr="00E464D2">
                    <w:rPr>
                      <w:lang w:val="en-US"/>
                    </w:rPr>
                    <w:t>Trajanje izvedbe:</w:t>
                  </w:r>
                </w:p>
              </w:tc>
            </w:tr>
          </w:tbl>
          <w:p w:rsidR="00931ED9" w:rsidRPr="00E464D2" w:rsidRDefault="00931ED9" w:rsidP="00931ED9">
            <w:pPr>
              <w:rPr>
                <w:lang w:val="en-US"/>
              </w:rPr>
            </w:pPr>
          </w:p>
        </w:tc>
        <w:tc>
          <w:tcPr>
            <w:tcW w:w="62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1"/>
            </w:tblGrid>
            <w:tr w:rsidR="00931ED9" w:rsidRPr="00E464D2" w:rsidTr="001438C6">
              <w:tc>
                <w:tcPr>
                  <w:tcW w:w="6803" w:type="dxa"/>
                  <w:shd w:val="clear" w:color="auto" w:fill="auto"/>
                </w:tcPr>
                <w:p w:rsidR="00931ED9" w:rsidRPr="00E464D2" w:rsidRDefault="00931ED9" w:rsidP="00AB28C6">
                  <w:pPr>
                    <w:framePr w:hSpace="180" w:wrap="around" w:vAnchor="text" w:hAnchor="margin" w:y="33"/>
                  </w:pPr>
                  <w:r w:rsidRPr="00E464D2">
                    <w:t>Prikupljanje podataka vezanih uz rad škole za mrežnu stranicu, stvaranje arhive podataka</w:t>
                  </w:r>
                </w:p>
              </w:tc>
            </w:tr>
            <w:tr w:rsidR="00931ED9" w:rsidRPr="00E464D2" w:rsidTr="001438C6">
              <w:tc>
                <w:tcPr>
                  <w:tcW w:w="6803" w:type="dxa"/>
                  <w:shd w:val="clear" w:color="auto" w:fill="auto"/>
                </w:tcPr>
                <w:p w:rsidR="00931ED9" w:rsidRPr="00E464D2" w:rsidRDefault="00931ED9" w:rsidP="00AB28C6">
                  <w:pPr>
                    <w:framePr w:hSpace="180" w:wrap="around" w:vAnchor="text" w:hAnchor="margin" w:y="33"/>
                  </w:pPr>
                  <w:r w:rsidRPr="00E464D2">
                    <w:t>Učenici i djelatnici škole te svi zainteresirani koje zanima što pruža i koji je opseg djelatnosti naše škole</w:t>
                  </w:r>
                </w:p>
              </w:tc>
            </w:tr>
            <w:tr w:rsidR="00931ED9" w:rsidRPr="00E464D2" w:rsidTr="001438C6">
              <w:tc>
                <w:tcPr>
                  <w:tcW w:w="6803" w:type="dxa"/>
                  <w:shd w:val="clear" w:color="auto" w:fill="auto"/>
                </w:tcPr>
                <w:p w:rsidR="00931ED9" w:rsidRPr="00E464D2" w:rsidRDefault="00931ED9" w:rsidP="00AB28C6">
                  <w:pPr>
                    <w:framePr w:hSpace="180" w:wrap="around" w:vAnchor="text" w:hAnchor="margin" w:y="33"/>
                  </w:pPr>
                  <w:r w:rsidRPr="00E464D2">
                    <w:t>Samostalno pronalaženje korisnih informacija</w:t>
                  </w:r>
                </w:p>
                <w:p w:rsidR="00931ED9" w:rsidRPr="00E464D2" w:rsidRDefault="00931ED9" w:rsidP="00AB28C6">
                  <w:pPr>
                    <w:framePr w:hSpace="180" w:wrap="around" w:vAnchor="text" w:hAnchor="margin" w:y="33"/>
                  </w:pPr>
                </w:p>
                <w:p w:rsidR="00931ED9" w:rsidRPr="00E464D2" w:rsidRDefault="00931ED9" w:rsidP="00AB28C6">
                  <w:pPr>
                    <w:framePr w:hSpace="180" w:wrap="around" w:vAnchor="text" w:hAnchor="margin" w:y="33"/>
                  </w:pPr>
                </w:p>
              </w:tc>
            </w:tr>
            <w:tr w:rsidR="00931ED9" w:rsidRPr="00E464D2" w:rsidTr="001438C6">
              <w:tc>
                <w:tcPr>
                  <w:tcW w:w="6803" w:type="dxa"/>
                  <w:shd w:val="clear" w:color="auto" w:fill="auto"/>
                </w:tcPr>
                <w:p w:rsidR="00931ED9" w:rsidRPr="00E464D2" w:rsidRDefault="00931ED9" w:rsidP="00AB28C6">
                  <w:pPr>
                    <w:framePr w:hSpace="180" w:wrap="around" w:vAnchor="text" w:hAnchor="margin" w:y="33"/>
                  </w:pPr>
                  <w:r w:rsidRPr="00E464D2">
                    <w:t>Prikupljanje i oblikovanje sadržaja, njihovo predstavljanje prema van, prikupljanje povratnih informacija</w:t>
                  </w:r>
                </w:p>
                <w:p w:rsidR="00931ED9" w:rsidRPr="00E464D2" w:rsidRDefault="00931ED9" w:rsidP="00AB28C6">
                  <w:pPr>
                    <w:framePr w:hSpace="180" w:wrap="around" w:vAnchor="text" w:hAnchor="margin" w:y="33"/>
                  </w:pPr>
                </w:p>
                <w:p w:rsidR="00931ED9" w:rsidRPr="00E464D2" w:rsidRDefault="00931ED9" w:rsidP="00AB28C6">
                  <w:pPr>
                    <w:framePr w:hSpace="180" w:wrap="around" w:vAnchor="text" w:hAnchor="margin" w:y="33"/>
                  </w:pPr>
                </w:p>
              </w:tc>
            </w:tr>
            <w:tr w:rsidR="00931ED9" w:rsidRPr="00E464D2" w:rsidTr="001438C6">
              <w:tc>
                <w:tcPr>
                  <w:tcW w:w="6803" w:type="dxa"/>
                  <w:shd w:val="clear" w:color="auto" w:fill="auto"/>
                </w:tcPr>
                <w:p w:rsidR="00931ED9" w:rsidRPr="00E464D2" w:rsidRDefault="00931ED9" w:rsidP="00AB28C6">
                  <w:pPr>
                    <w:framePr w:hSpace="180" w:wrap="around" w:vAnchor="text" w:hAnchor="margin" w:y="33"/>
                  </w:pPr>
                  <w:r w:rsidRPr="00E464D2">
                    <w:t>Tijekom cijele školske godine</w:t>
                  </w:r>
                </w:p>
                <w:p w:rsidR="00931ED9" w:rsidRPr="00E464D2" w:rsidRDefault="00931ED9" w:rsidP="00AB28C6">
                  <w:pPr>
                    <w:framePr w:hSpace="180" w:wrap="around" w:vAnchor="text" w:hAnchor="margin" w:y="33"/>
                  </w:pPr>
                </w:p>
              </w:tc>
            </w:tr>
          </w:tbl>
          <w:p w:rsidR="00931ED9" w:rsidRPr="00E464D2" w:rsidRDefault="00931ED9" w:rsidP="00931ED9">
            <w:pPr>
              <w:rPr>
                <w:lang w:val="en-US"/>
              </w:rPr>
            </w:pPr>
          </w:p>
        </w:tc>
      </w:tr>
      <w:tr w:rsidR="00931ED9" w:rsidRPr="00E464D2" w:rsidTr="001438C6">
        <w:tc>
          <w:tcPr>
            <w:tcW w:w="3041" w:type="dxa"/>
            <w:gridSpan w:val="2"/>
          </w:tcPr>
          <w:p w:rsidR="00931ED9" w:rsidRPr="00E464D2" w:rsidRDefault="00931ED9" w:rsidP="00931ED9">
            <w:pPr>
              <w:rPr>
                <w:lang w:val="en-US"/>
              </w:rPr>
            </w:pPr>
            <w:r w:rsidRPr="00E464D2">
              <w:rPr>
                <w:lang w:val="en-US"/>
              </w:rPr>
              <w:t>Potrebni resursi:</w:t>
            </w:r>
          </w:p>
        </w:tc>
        <w:tc>
          <w:tcPr>
            <w:tcW w:w="6247" w:type="dxa"/>
          </w:tcPr>
          <w:p w:rsidR="00931ED9" w:rsidRPr="00E464D2" w:rsidRDefault="00931ED9" w:rsidP="00931ED9">
            <w:pPr>
              <w:rPr>
                <w:lang w:val="en-US"/>
              </w:rPr>
            </w:pPr>
            <w:r w:rsidRPr="00E464D2">
              <w:rPr>
                <w:lang w:val="en-US"/>
              </w:rPr>
              <w:t>Računala s internetskom vezom, fotografski aparat</w:t>
            </w:r>
          </w:p>
        </w:tc>
      </w:tr>
      <w:tr w:rsidR="00931ED9" w:rsidRPr="00E464D2" w:rsidTr="001438C6">
        <w:tc>
          <w:tcPr>
            <w:tcW w:w="3041" w:type="dxa"/>
            <w:gridSpan w:val="2"/>
          </w:tcPr>
          <w:p w:rsidR="00931ED9" w:rsidRPr="00E464D2" w:rsidRDefault="00931ED9" w:rsidP="00931ED9">
            <w:pPr>
              <w:rPr>
                <w:lang w:val="en-US"/>
              </w:rPr>
            </w:pPr>
            <w:r w:rsidRPr="00E464D2">
              <w:rPr>
                <w:lang w:val="en-US"/>
              </w:rPr>
              <w:t>Moguće teškoće:</w:t>
            </w:r>
          </w:p>
        </w:tc>
        <w:tc>
          <w:tcPr>
            <w:tcW w:w="6247" w:type="dxa"/>
          </w:tcPr>
          <w:p w:rsidR="00931ED9" w:rsidRPr="00E464D2" w:rsidRDefault="00931ED9" w:rsidP="00931ED9">
            <w:pPr>
              <w:rPr>
                <w:lang w:val="en-US"/>
              </w:rPr>
            </w:pPr>
            <w:r w:rsidRPr="00E464D2">
              <w:rPr>
                <w:lang w:val="en-US"/>
              </w:rPr>
              <w:t>teškoće tehničke naravi, sporost u ažuriranju sadržaja, loša organiziranost stranice i nepreglednost pri njezinu pretraživanju</w:t>
            </w:r>
          </w:p>
        </w:tc>
      </w:tr>
      <w:tr w:rsidR="00931ED9" w:rsidRPr="00E464D2" w:rsidTr="001438C6">
        <w:tc>
          <w:tcPr>
            <w:tcW w:w="3041" w:type="dxa"/>
            <w:gridSpan w:val="2"/>
          </w:tcPr>
          <w:p w:rsidR="00931ED9" w:rsidRPr="00E464D2" w:rsidRDefault="00931ED9" w:rsidP="00931ED9">
            <w:pPr>
              <w:rPr>
                <w:lang w:val="en-US"/>
              </w:rPr>
            </w:pPr>
            <w:r w:rsidRPr="00E464D2">
              <w:rPr>
                <w:lang w:val="en-US"/>
              </w:rPr>
              <w:lastRenderedPageBreak/>
              <w:t>Način praćenja i provjere ishoda/postignuća:</w:t>
            </w:r>
          </w:p>
        </w:tc>
        <w:tc>
          <w:tcPr>
            <w:tcW w:w="6247" w:type="dxa"/>
          </w:tcPr>
          <w:p w:rsidR="00931ED9" w:rsidRPr="00E464D2" w:rsidRDefault="00931ED9" w:rsidP="00931ED9">
            <w:pPr>
              <w:rPr>
                <w:lang w:val="pl-PL"/>
              </w:rPr>
            </w:pPr>
            <w:r w:rsidRPr="00E464D2">
              <w:rPr>
                <w:lang w:val="en-US"/>
              </w:rPr>
              <w:t>Vrednovanje kvantitete, redovitosti ažuriranja i kvalitete izrade dokumenata, multimedijskih sadržaja i drugih podataka koji sačinjavaju web stranicu</w:t>
            </w:r>
          </w:p>
        </w:tc>
      </w:tr>
      <w:tr w:rsidR="00931ED9" w:rsidRPr="00E464D2" w:rsidTr="001438C6">
        <w:tc>
          <w:tcPr>
            <w:tcW w:w="3041" w:type="dxa"/>
            <w:gridSpan w:val="2"/>
          </w:tcPr>
          <w:p w:rsidR="00931ED9" w:rsidRPr="00E464D2" w:rsidRDefault="00931ED9" w:rsidP="00931ED9">
            <w:pPr>
              <w:rPr>
                <w:lang w:val="en-US"/>
              </w:rPr>
            </w:pPr>
            <w:r w:rsidRPr="00E464D2">
              <w:rPr>
                <w:lang w:val="en-US"/>
              </w:rPr>
              <w:t>Okvirni troškovnik:</w:t>
            </w:r>
          </w:p>
        </w:tc>
        <w:tc>
          <w:tcPr>
            <w:tcW w:w="6247" w:type="dxa"/>
          </w:tcPr>
          <w:p w:rsidR="00931ED9" w:rsidRPr="00E464D2" w:rsidRDefault="00931ED9" w:rsidP="00931ED9">
            <w:pPr>
              <w:rPr>
                <w:lang w:val="en-US"/>
              </w:rPr>
            </w:pPr>
            <w:r w:rsidRPr="00E464D2">
              <w:rPr>
                <w:lang w:val="en-US"/>
              </w:rPr>
              <w:t>Iz sredstava škole prema potrebi</w:t>
            </w:r>
          </w:p>
        </w:tc>
      </w:tr>
      <w:tr w:rsidR="00931ED9" w:rsidRPr="00E464D2" w:rsidTr="001438C6">
        <w:tc>
          <w:tcPr>
            <w:tcW w:w="3041" w:type="dxa"/>
            <w:gridSpan w:val="2"/>
          </w:tcPr>
          <w:p w:rsidR="00931ED9" w:rsidRPr="00E464D2" w:rsidRDefault="00931ED9" w:rsidP="00931ED9">
            <w:pPr>
              <w:rPr>
                <w:lang w:val="en-US"/>
              </w:rPr>
            </w:pPr>
            <w:r w:rsidRPr="00E464D2">
              <w:rPr>
                <w:lang w:val="en-US"/>
              </w:rPr>
              <w:t>Odgovorne osobe:</w:t>
            </w:r>
          </w:p>
        </w:tc>
        <w:tc>
          <w:tcPr>
            <w:tcW w:w="6247" w:type="dxa"/>
          </w:tcPr>
          <w:p w:rsidR="00931ED9" w:rsidRPr="00E464D2" w:rsidRDefault="002D0EAD" w:rsidP="00931ED9">
            <w:pPr>
              <w:rPr>
                <w:lang w:val="en-US"/>
              </w:rPr>
            </w:pPr>
            <w:r>
              <w:rPr>
                <w:lang w:val="pl-PL"/>
              </w:rPr>
              <w:t>Slađana Srkoč, prof.</w:t>
            </w:r>
            <w:r w:rsidR="00931ED9" w:rsidRPr="00E464D2">
              <w:rPr>
                <w:lang w:val="pl-PL"/>
              </w:rPr>
              <w:t>, prof, Branka Mihajlović, prof. Koraljka Renier Valinčić, prof., Davor Pleše, prof</w:t>
            </w:r>
          </w:p>
        </w:tc>
      </w:tr>
    </w:tbl>
    <w:p w:rsidR="00931ED9" w:rsidRPr="00931ED9" w:rsidRDefault="00931ED9" w:rsidP="00931ED9"/>
    <w:p w:rsidR="00931ED9" w:rsidRPr="00931ED9" w:rsidRDefault="00931ED9" w:rsidP="00931ED9"/>
    <w:p w:rsidR="00CB26D8" w:rsidRDefault="00CB26D8" w:rsidP="00A409DD">
      <w:pPr>
        <w:rPr>
          <w:lang w:val="pl-PL"/>
        </w:rPr>
      </w:pPr>
    </w:p>
    <w:p w:rsidR="00931ED9" w:rsidRDefault="00931ED9" w:rsidP="00A409DD">
      <w:pPr>
        <w:rPr>
          <w:lang w:val="pl-PL"/>
        </w:rPr>
      </w:pPr>
    </w:p>
    <w:p w:rsidR="00931ED9" w:rsidRDefault="00931ED9" w:rsidP="00A409DD">
      <w:pPr>
        <w:rPr>
          <w:lang w:val="pl-PL"/>
        </w:rPr>
      </w:pPr>
    </w:p>
    <w:p w:rsidR="00931ED9" w:rsidRDefault="00931ED9" w:rsidP="00A409DD">
      <w:pPr>
        <w:rPr>
          <w:lang w:val="pl-PL"/>
        </w:rPr>
      </w:pPr>
    </w:p>
    <w:p w:rsidR="007A6860" w:rsidRPr="004335D3" w:rsidRDefault="007A6860" w:rsidP="007A6860">
      <w:r w:rsidRPr="000A092A">
        <w:t xml:space="preserve">Kurikulumsko područje: Projekti i programi                           </w:t>
      </w: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772"/>
        <w:gridCol w:w="6247"/>
      </w:tblGrid>
      <w:tr w:rsidR="007A6860" w:rsidRPr="00AF26CE" w:rsidTr="00A62169">
        <w:tc>
          <w:tcPr>
            <w:tcW w:w="3041" w:type="dxa"/>
            <w:gridSpan w:val="2"/>
          </w:tcPr>
          <w:p w:rsidR="007A6860" w:rsidRPr="003832AF" w:rsidRDefault="007A6860" w:rsidP="00A62169">
            <w:pPr>
              <w:rPr>
                <w:lang w:val="en-US"/>
              </w:rPr>
            </w:pPr>
            <w:r w:rsidRPr="003832AF">
              <w:rPr>
                <w:lang w:val="en-US"/>
              </w:rPr>
              <w:t>Naziv:</w:t>
            </w:r>
          </w:p>
        </w:tc>
        <w:tc>
          <w:tcPr>
            <w:tcW w:w="6247" w:type="dxa"/>
          </w:tcPr>
          <w:p w:rsidR="007A6860" w:rsidRPr="003832AF" w:rsidRDefault="007A6860" w:rsidP="00A62169">
            <w:pPr>
              <w:rPr>
                <w:lang w:val="en-US"/>
              </w:rPr>
            </w:pPr>
            <w:r w:rsidRPr="003832AF">
              <w:rPr>
                <w:lang w:val="en-US"/>
              </w:rPr>
              <w:t>SAMOVRJEDNOVANJE RADA ŠKOLE</w:t>
            </w:r>
          </w:p>
        </w:tc>
      </w:tr>
      <w:tr w:rsidR="007A6860" w:rsidRPr="00AF26CE" w:rsidTr="00A62169">
        <w:tc>
          <w:tcPr>
            <w:tcW w:w="3041" w:type="dxa"/>
            <w:gridSpan w:val="2"/>
          </w:tcPr>
          <w:p w:rsidR="007A6860" w:rsidRPr="003832AF" w:rsidRDefault="007A6860" w:rsidP="00A62169">
            <w:pPr>
              <w:rPr>
                <w:lang w:val="en-US"/>
              </w:rPr>
            </w:pPr>
            <w:r w:rsidRPr="003832AF">
              <w:rPr>
                <w:lang w:val="en-US"/>
              </w:rPr>
              <w:t>Ciklus (razred):</w:t>
            </w:r>
          </w:p>
        </w:tc>
        <w:tc>
          <w:tcPr>
            <w:tcW w:w="6247" w:type="dxa"/>
          </w:tcPr>
          <w:p w:rsidR="007A6860" w:rsidRPr="003832AF" w:rsidRDefault="007A6860" w:rsidP="00A62169">
            <w:pPr>
              <w:rPr>
                <w:lang w:val="en-US"/>
              </w:rPr>
            </w:pPr>
            <w:r w:rsidRPr="003832AF">
              <w:rPr>
                <w:lang w:val="en-US"/>
              </w:rPr>
              <w:t xml:space="preserve">Svi </w:t>
            </w:r>
            <w:r>
              <w:rPr>
                <w:lang w:val="en-US"/>
              </w:rPr>
              <w:t>učenici, roditelji, nastavnici i</w:t>
            </w:r>
            <w:r w:rsidRPr="003832AF">
              <w:rPr>
                <w:lang w:val="en-US"/>
              </w:rPr>
              <w:t xml:space="preserve"> djelatnici škole</w:t>
            </w:r>
          </w:p>
        </w:tc>
      </w:tr>
      <w:tr w:rsidR="007A6860" w:rsidRPr="00AF26CE" w:rsidTr="00A62169">
        <w:tc>
          <w:tcPr>
            <w:tcW w:w="3041" w:type="dxa"/>
            <w:gridSpan w:val="2"/>
          </w:tcPr>
          <w:p w:rsidR="007A6860" w:rsidRPr="003832AF" w:rsidRDefault="007A6860" w:rsidP="00A62169">
            <w:pPr>
              <w:rPr>
                <w:lang w:val="en-US"/>
              </w:rPr>
            </w:pPr>
            <w:r w:rsidRPr="003832AF">
              <w:rPr>
                <w:lang w:val="en-US"/>
              </w:rPr>
              <w:t>Cilj:</w:t>
            </w:r>
          </w:p>
        </w:tc>
        <w:tc>
          <w:tcPr>
            <w:tcW w:w="6247" w:type="dxa"/>
          </w:tcPr>
          <w:p w:rsidR="007A6860" w:rsidRPr="00AF26CE" w:rsidRDefault="007A6860" w:rsidP="00A62169">
            <w:pPr>
              <w:spacing w:line="259" w:lineRule="auto"/>
              <w:jc w:val="both"/>
              <w:rPr>
                <w:lang w:eastAsia="hr-HR"/>
              </w:rPr>
            </w:pPr>
            <w:r w:rsidRPr="00AF26CE">
              <w:rPr>
                <w:lang w:eastAsia="hr-HR"/>
              </w:rPr>
              <w:t>- Pomoći svakom učeniku</w:t>
            </w:r>
          </w:p>
          <w:p w:rsidR="007A6860" w:rsidRPr="00AF26CE" w:rsidRDefault="007A6860" w:rsidP="00A62169">
            <w:pPr>
              <w:spacing w:line="259" w:lineRule="auto"/>
              <w:jc w:val="both"/>
              <w:rPr>
                <w:lang w:eastAsia="hr-HR"/>
              </w:rPr>
            </w:pPr>
            <w:r w:rsidRPr="00AF26CE">
              <w:rPr>
                <w:lang w:eastAsia="hr-HR"/>
              </w:rPr>
              <w:t>- Odgoj na prvom mjestu</w:t>
            </w:r>
          </w:p>
          <w:p w:rsidR="007A6860" w:rsidRPr="00AF26CE" w:rsidRDefault="007A6860" w:rsidP="00A62169">
            <w:pPr>
              <w:spacing w:line="259" w:lineRule="auto"/>
              <w:jc w:val="both"/>
              <w:rPr>
                <w:lang w:eastAsia="hr-HR"/>
              </w:rPr>
            </w:pPr>
            <w:r w:rsidRPr="00AF26CE">
              <w:rPr>
                <w:lang w:eastAsia="hr-HR"/>
              </w:rPr>
              <w:t>-Nov način rada u nastavi (istraživati svoju praksu i učinkovitost u svrhu njezina unapređivanja, biti spreman i na inicijativu učenika obogatiti neke dijelove nastavnih sadržaja, uvijek objasniti učeniku cilj i svrhu određenog učenje – gdje će mu ta znanja trebati)</w:t>
            </w:r>
          </w:p>
          <w:p w:rsidR="007A6860" w:rsidRPr="003832AF" w:rsidRDefault="007A6860" w:rsidP="00A62169">
            <w:pPr>
              <w:rPr>
                <w:lang w:val="en-US"/>
              </w:rPr>
            </w:pPr>
            <w:r w:rsidRPr="00AF26CE">
              <w:t>-Međusobno uvažavanje svih sudionika odgojno-obrazovnog procesa (učenik-nastavnik-roditelj: partnerski odnosi)</w:t>
            </w:r>
          </w:p>
        </w:tc>
      </w:tr>
      <w:tr w:rsidR="007A6860" w:rsidRPr="00AF26CE" w:rsidTr="00A62169">
        <w:tc>
          <w:tcPr>
            <w:tcW w:w="3041" w:type="dxa"/>
            <w:gridSpan w:val="2"/>
          </w:tcPr>
          <w:p w:rsidR="007A6860" w:rsidRPr="003832AF" w:rsidRDefault="007A6860" w:rsidP="00A62169">
            <w:pPr>
              <w:rPr>
                <w:lang w:val="en-US"/>
              </w:rPr>
            </w:pPr>
            <w:r w:rsidRPr="003832AF">
              <w:rPr>
                <w:lang w:val="en-US"/>
              </w:rPr>
              <w:t>Obrazloženje cilja (povezan s potrebama, interesima učenika i vrijednostima ŠK):</w:t>
            </w:r>
          </w:p>
        </w:tc>
        <w:tc>
          <w:tcPr>
            <w:tcW w:w="6247" w:type="dxa"/>
          </w:tcPr>
          <w:p w:rsidR="007A6860" w:rsidRPr="003832AF" w:rsidRDefault="007A6860" w:rsidP="00A62169">
            <w:pPr>
              <w:rPr>
                <w:lang w:val="en-US"/>
              </w:rPr>
            </w:pPr>
            <w:r>
              <w:rPr>
                <w:lang w:val="en-US"/>
              </w:rPr>
              <w:t>Obrazovanje</w:t>
            </w:r>
            <w:r w:rsidRPr="003832AF">
              <w:rPr>
                <w:lang w:val="en-US"/>
              </w:rPr>
              <w:t xml:space="preserve"> prilagođeno potrebama i prohtjevima novog doba i strukturirano prema ishodima odgojno-obrazovnog procesa, usmjereno prema željama, mogućnostima učenika i razvoju njegovih kompetencija, prilagođeno potrebama tržišta rada</w:t>
            </w:r>
            <w:r>
              <w:rPr>
                <w:lang w:val="en-US"/>
              </w:rPr>
              <w:t>, no ujedno usmjereno</w:t>
            </w:r>
            <w:r w:rsidRPr="003832AF">
              <w:rPr>
                <w:lang w:val="en-US"/>
              </w:rPr>
              <w:t xml:space="preserve"> jačanju njegovih sposobnosti i spremno na individualizaciju u poučavanju </w:t>
            </w:r>
          </w:p>
        </w:tc>
      </w:tr>
      <w:tr w:rsidR="007A6860" w:rsidRPr="00AF26CE" w:rsidTr="00A62169">
        <w:tc>
          <w:tcPr>
            <w:tcW w:w="3041" w:type="dxa"/>
            <w:gridSpan w:val="2"/>
          </w:tcPr>
          <w:p w:rsidR="007A6860" w:rsidRPr="003832AF" w:rsidRDefault="007A6860" w:rsidP="00A62169">
            <w:pPr>
              <w:rPr>
                <w:lang w:val="en-US"/>
              </w:rPr>
            </w:pPr>
            <w:r w:rsidRPr="003832AF">
              <w:rPr>
                <w:lang w:val="en-US"/>
              </w:rPr>
              <w:t>Namjena:</w:t>
            </w:r>
          </w:p>
        </w:tc>
        <w:tc>
          <w:tcPr>
            <w:tcW w:w="6247" w:type="dxa"/>
          </w:tcPr>
          <w:p w:rsidR="007A6860" w:rsidRPr="003832AF" w:rsidRDefault="007A6860" w:rsidP="00A62169">
            <w:pPr>
              <w:rPr>
                <w:lang w:val="en-US"/>
              </w:rPr>
            </w:pPr>
            <w:r w:rsidRPr="003832AF">
              <w:rPr>
                <w:lang w:val="en-US"/>
              </w:rPr>
              <w:t>Približiti današnju školu potrebama trenutka i osposobiti učenika za cjeloživotno obrazovanje u svrhu razvoja znanja, vještina i kompetencija shodno potrebama i prohtjevima koje donosi budućnost</w:t>
            </w:r>
          </w:p>
        </w:tc>
      </w:tr>
      <w:tr w:rsidR="007A6860" w:rsidRPr="00AF26CE" w:rsidTr="00A62169">
        <w:tc>
          <w:tcPr>
            <w:tcW w:w="3041" w:type="dxa"/>
            <w:gridSpan w:val="2"/>
          </w:tcPr>
          <w:p w:rsidR="007A6860" w:rsidRPr="003832AF" w:rsidRDefault="007A6860" w:rsidP="00A62169">
            <w:pPr>
              <w:rPr>
                <w:lang w:val="en-US"/>
              </w:rPr>
            </w:pPr>
            <w:r w:rsidRPr="003832AF">
              <w:rPr>
                <w:lang w:val="en-US"/>
              </w:rPr>
              <w:t>Očekivani ishodi/postignuća:</w:t>
            </w:r>
          </w:p>
        </w:tc>
        <w:tc>
          <w:tcPr>
            <w:tcW w:w="6247" w:type="dxa"/>
          </w:tcPr>
          <w:p w:rsidR="007A6860" w:rsidRPr="003832AF" w:rsidRDefault="007A6860" w:rsidP="00A62169">
            <w:pPr>
              <w:jc w:val="both"/>
              <w:rPr>
                <w:lang w:val="en-US"/>
              </w:rPr>
            </w:pPr>
            <w:r w:rsidRPr="003832AF">
              <w:rPr>
                <w:lang w:val="en-US"/>
              </w:rPr>
              <w:t>-podići razinu svijesti o odgovornosti svih sudionika za kvalitetu rada u školi</w:t>
            </w:r>
          </w:p>
          <w:p w:rsidR="007A6860" w:rsidRPr="003832AF" w:rsidRDefault="007A6860" w:rsidP="00A62169">
            <w:pPr>
              <w:jc w:val="both"/>
              <w:rPr>
                <w:lang w:val="en-US"/>
              </w:rPr>
            </w:pPr>
            <w:r w:rsidRPr="003832AF">
              <w:rPr>
                <w:lang w:val="en-US"/>
              </w:rPr>
              <w:t>-njegovati kulturu rada u školi za bolje rezultate na nacionalnim ispitima</w:t>
            </w:r>
          </w:p>
          <w:p w:rsidR="007A6860" w:rsidRPr="003832AF" w:rsidRDefault="007A6860" w:rsidP="00A62169">
            <w:pPr>
              <w:jc w:val="both"/>
              <w:rPr>
                <w:lang w:val="en-US"/>
              </w:rPr>
            </w:pPr>
            <w:r w:rsidRPr="003832AF">
              <w:rPr>
                <w:lang w:val="en-US"/>
              </w:rPr>
              <w:t>-podići kvalitetu nastave</w:t>
            </w:r>
          </w:p>
          <w:p w:rsidR="007A6860" w:rsidRPr="003832AF" w:rsidRDefault="007A6860" w:rsidP="00A62169">
            <w:pPr>
              <w:rPr>
                <w:lang w:val="en-US"/>
              </w:rPr>
            </w:pPr>
            <w:r w:rsidRPr="003832AF">
              <w:rPr>
                <w:lang w:val="en-US"/>
              </w:rPr>
              <w:t>-unaprijediti komunikaciju svih sudionika odgojno-obrazovnog procesa</w:t>
            </w:r>
          </w:p>
        </w:tc>
      </w:tr>
      <w:tr w:rsidR="007A6860" w:rsidRPr="00AF26CE" w:rsidTr="00A62169">
        <w:tc>
          <w:tcPr>
            <w:tcW w:w="1269" w:type="dxa"/>
          </w:tcPr>
          <w:p w:rsidR="007A6860" w:rsidRPr="003832AF" w:rsidRDefault="007A6860" w:rsidP="00A62169">
            <w:pPr>
              <w:rPr>
                <w:lang w:val="en-US"/>
              </w:rPr>
            </w:pPr>
            <w:r w:rsidRPr="003832AF">
              <w:rPr>
                <w:lang w:val="en-US"/>
              </w:rPr>
              <w:t xml:space="preserve">    Način realizacije:     </w:t>
            </w:r>
          </w:p>
        </w:tc>
        <w:tc>
          <w:tcPr>
            <w:tcW w:w="177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tblGrid>
            <w:tr w:rsidR="007A6860" w:rsidRPr="00AF26CE" w:rsidTr="00A62169">
              <w:tc>
                <w:tcPr>
                  <w:tcW w:w="1903" w:type="dxa"/>
                </w:tcPr>
                <w:p w:rsidR="007A6860" w:rsidRPr="003832AF" w:rsidRDefault="007A6860" w:rsidP="00AB28C6">
                  <w:pPr>
                    <w:framePr w:hSpace="180" w:wrap="around" w:vAnchor="text" w:hAnchor="margin" w:y="33"/>
                    <w:rPr>
                      <w:lang w:val="en-US"/>
                    </w:rPr>
                  </w:pPr>
                  <w:r w:rsidRPr="003832AF">
                    <w:rPr>
                      <w:lang w:val="en-US"/>
                    </w:rPr>
                    <w:t>Oblik:</w:t>
                  </w:r>
                </w:p>
              </w:tc>
            </w:tr>
            <w:tr w:rsidR="007A6860" w:rsidRPr="00AF26CE" w:rsidTr="00A62169">
              <w:tc>
                <w:tcPr>
                  <w:tcW w:w="1903" w:type="dxa"/>
                </w:tcPr>
                <w:p w:rsidR="007A6860" w:rsidRPr="003832AF" w:rsidRDefault="007A6860" w:rsidP="00AB28C6">
                  <w:pPr>
                    <w:framePr w:hSpace="180" w:wrap="around" w:vAnchor="text" w:hAnchor="margin" w:y="33"/>
                    <w:rPr>
                      <w:lang w:val="en-US"/>
                    </w:rPr>
                  </w:pPr>
                  <w:r w:rsidRPr="003832AF">
                    <w:rPr>
                      <w:lang w:val="en-US"/>
                    </w:rPr>
                    <w:t>Sudionici:</w:t>
                  </w:r>
                </w:p>
                <w:p w:rsidR="007A6860" w:rsidRPr="003832AF" w:rsidRDefault="007A6860" w:rsidP="00AB28C6">
                  <w:pPr>
                    <w:framePr w:hSpace="180" w:wrap="around" w:vAnchor="text" w:hAnchor="margin" w:y="33"/>
                    <w:rPr>
                      <w:lang w:val="en-US"/>
                    </w:rPr>
                  </w:pPr>
                </w:p>
                <w:p w:rsidR="007A6860" w:rsidRPr="003832AF" w:rsidRDefault="007A6860" w:rsidP="00AB28C6">
                  <w:pPr>
                    <w:framePr w:hSpace="180" w:wrap="around" w:vAnchor="text" w:hAnchor="margin" w:y="33"/>
                    <w:rPr>
                      <w:lang w:val="en-US"/>
                    </w:rPr>
                  </w:pPr>
                </w:p>
                <w:p w:rsidR="007A6860" w:rsidRPr="003832AF" w:rsidRDefault="007A6860" w:rsidP="00AB28C6">
                  <w:pPr>
                    <w:framePr w:hSpace="180" w:wrap="around" w:vAnchor="text" w:hAnchor="margin" w:y="33"/>
                    <w:rPr>
                      <w:lang w:val="en-US"/>
                    </w:rPr>
                  </w:pPr>
                </w:p>
                <w:p w:rsidR="007A6860" w:rsidRPr="003832AF" w:rsidRDefault="007A6860" w:rsidP="00AB28C6">
                  <w:pPr>
                    <w:framePr w:hSpace="180" w:wrap="around" w:vAnchor="text" w:hAnchor="margin" w:y="33"/>
                    <w:rPr>
                      <w:lang w:val="en-US"/>
                    </w:rPr>
                  </w:pPr>
                </w:p>
              </w:tc>
            </w:tr>
            <w:tr w:rsidR="007A6860" w:rsidRPr="00AF26CE" w:rsidTr="00A62169">
              <w:tc>
                <w:tcPr>
                  <w:tcW w:w="1903" w:type="dxa"/>
                </w:tcPr>
                <w:p w:rsidR="007A6860" w:rsidRPr="003832AF" w:rsidRDefault="007A6860" w:rsidP="00AB28C6">
                  <w:pPr>
                    <w:framePr w:hSpace="180" w:wrap="around" w:vAnchor="text" w:hAnchor="margin" w:y="33"/>
                    <w:rPr>
                      <w:lang w:val="en-US"/>
                    </w:rPr>
                  </w:pPr>
                  <w:r w:rsidRPr="003832AF">
                    <w:rPr>
                      <w:lang w:val="en-US"/>
                    </w:rPr>
                    <w:t>Način učenja (što rade učenici):</w:t>
                  </w:r>
                </w:p>
              </w:tc>
            </w:tr>
            <w:tr w:rsidR="007A6860" w:rsidRPr="00AF26CE" w:rsidTr="00A62169">
              <w:tc>
                <w:tcPr>
                  <w:tcW w:w="1903" w:type="dxa"/>
                </w:tcPr>
                <w:p w:rsidR="007A6860" w:rsidRPr="003832AF" w:rsidRDefault="007A6860" w:rsidP="00AB28C6">
                  <w:pPr>
                    <w:framePr w:hSpace="180" w:wrap="around" w:vAnchor="text" w:hAnchor="margin" w:y="33"/>
                    <w:rPr>
                      <w:lang w:val="en-US"/>
                    </w:rPr>
                  </w:pPr>
                  <w:r w:rsidRPr="003832AF">
                    <w:rPr>
                      <w:lang w:val="en-US"/>
                    </w:rPr>
                    <w:t>Metode poučavanja (što rade učitelji):</w:t>
                  </w:r>
                </w:p>
              </w:tc>
            </w:tr>
            <w:tr w:rsidR="007A6860" w:rsidRPr="00AF26CE" w:rsidTr="00A62169">
              <w:tc>
                <w:tcPr>
                  <w:tcW w:w="1903" w:type="dxa"/>
                </w:tcPr>
                <w:p w:rsidR="007A6860" w:rsidRPr="003832AF" w:rsidRDefault="007A6860" w:rsidP="00AB28C6">
                  <w:pPr>
                    <w:framePr w:hSpace="180" w:wrap="around" w:vAnchor="text" w:hAnchor="margin" w:y="33"/>
                    <w:rPr>
                      <w:lang w:val="en-US"/>
                    </w:rPr>
                  </w:pPr>
                  <w:r w:rsidRPr="003832AF">
                    <w:rPr>
                      <w:lang w:val="en-US"/>
                    </w:rPr>
                    <w:lastRenderedPageBreak/>
                    <w:t>Trajanje izvedbe:</w:t>
                  </w:r>
                </w:p>
              </w:tc>
            </w:tr>
          </w:tbl>
          <w:p w:rsidR="007A6860" w:rsidRPr="003832AF" w:rsidRDefault="007A6860" w:rsidP="00A62169">
            <w:pPr>
              <w:rPr>
                <w:lang w:val="en-US"/>
              </w:rPr>
            </w:pPr>
          </w:p>
        </w:tc>
        <w:tc>
          <w:tcPr>
            <w:tcW w:w="62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1"/>
            </w:tblGrid>
            <w:tr w:rsidR="007A6860" w:rsidRPr="00AF26CE" w:rsidTr="00A62169">
              <w:tc>
                <w:tcPr>
                  <w:tcW w:w="6803" w:type="dxa"/>
                </w:tcPr>
                <w:p w:rsidR="007A6860" w:rsidRPr="003832AF" w:rsidRDefault="007A6860" w:rsidP="00AB28C6">
                  <w:pPr>
                    <w:framePr w:hSpace="180" w:wrap="around" w:vAnchor="text" w:hAnchor="margin" w:y="33"/>
                    <w:rPr>
                      <w:lang w:val="en-US"/>
                    </w:rPr>
                  </w:pPr>
                  <w:r w:rsidRPr="003832AF">
                    <w:rPr>
                      <w:lang w:val="en-US"/>
                    </w:rPr>
                    <w:lastRenderedPageBreak/>
                    <w:t>Projekt</w:t>
                  </w:r>
                </w:p>
              </w:tc>
            </w:tr>
            <w:tr w:rsidR="007A6860" w:rsidRPr="00AF26CE" w:rsidTr="00A62169">
              <w:tc>
                <w:tcPr>
                  <w:tcW w:w="6803" w:type="dxa"/>
                </w:tcPr>
                <w:p w:rsidR="007A6860" w:rsidRPr="003832AF" w:rsidRDefault="007A6860" w:rsidP="00AB28C6">
                  <w:pPr>
                    <w:framePr w:hSpace="180" w:wrap="around" w:vAnchor="text" w:hAnchor="margin" w:y="33"/>
                    <w:rPr>
                      <w:lang w:val="en-US"/>
                    </w:rPr>
                  </w:pPr>
                  <w:r w:rsidRPr="003832AF">
                    <w:rPr>
                      <w:lang w:val="en-US"/>
                    </w:rPr>
                    <w:t>Ravnatelj</w:t>
                  </w:r>
                  <w:r>
                    <w:rPr>
                      <w:lang w:val="en-US"/>
                    </w:rPr>
                    <w:t>ica</w:t>
                  </w:r>
                  <w:r w:rsidRPr="003832AF">
                    <w:rPr>
                      <w:lang w:val="en-US"/>
                    </w:rPr>
                    <w:t xml:space="preserve"> </w:t>
                  </w:r>
                  <w:r>
                    <w:rPr>
                      <w:lang w:val="en-US"/>
                    </w:rPr>
                    <w:t>Slađana Srkoč</w:t>
                  </w:r>
                  <w:r w:rsidRPr="003832AF">
                    <w:rPr>
                      <w:lang w:val="en-US"/>
                    </w:rPr>
                    <w:t>, prof.</w:t>
                  </w:r>
                </w:p>
                <w:p w:rsidR="007A6860" w:rsidRPr="003832AF" w:rsidRDefault="007A6860" w:rsidP="00AB28C6">
                  <w:pPr>
                    <w:framePr w:hSpace="180" w:wrap="around" w:vAnchor="text" w:hAnchor="margin" w:y="33"/>
                    <w:rPr>
                      <w:lang w:val="en-US"/>
                    </w:rPr>
                  </w:pPr>
                  <w:r w:rsidRPr="003832AF">
                    <w:rPr>
                      <w:lang w:val="en-US"/>
                    </w:rPr>
                    <w:t>Predsjednik tima za kvalitetu – Tomislav Kvaternik, prof.</w:t>
                  </w:r>
                </w:p>
                <w:p w:rsidR="007A6860" w:rsidRPr="003832AF" w:rsidRDefault="007A6860" w:rsidP="00AB28C6">
                  <w:pPr>
                    <w:framePr w:hSpace="180" w:wrap="around" w:vAnchor="text" w:hAnchor="margin" w:y="33"/>
                    <w:rPr>
                      <w:lang w:val="en-US"/>
                    </w:rPr>
                  </w:pPr>
                  <w:r w:rsidRPr="003832AF">
                    <w:rPr>
                      <w:lang w:val="en-US"/>
                    </w:rPr>
                    <w:t xml:space="preserve">Koordinator samovrjednovanja – </w:t>
                  </w:r>
                  <w:r>
                    <w:rPr>
                      <w:lang w:val="en-US"/>
                    </w:rPr>
                    <w:t>Tomislava Vančina Brajdić</w:t>
                  </w:r>
                  <w:r w:rsidRPr="003832AF">
                    <w:rPr>
                      <w:lang w:val="en-US"/>
                    </w:rPr>
                    <w:t>, prof.</w:t>
                  </w:r>
                </w:p>
                <w:p w:rsidR="007A6860" w:rsidRPr="003832AF" w:rsidRDefault="007A6860" w:rsidP="00AB28C6">
                  <w:pPr>
                    <w:framePr w:hSpace="180" w:wrap="around" w:vAnchor="text" w:hAnchor="margin" w:y="33"/>
                    <w:rPr>
                      <w:lang w:val="en-US"/>
                    </w:rPr>
                  </w:pPr>
                  <w:r>
                    <w:rPr>
                      <w:lang w:val="en-US"/>
                    </w:rPr>
                    <w:t>Svi nastavnici, u</w:t>
                  </w:r>
                  <w:r w:rsidRPr="003832AF">
                    <w:rPr>
                      <w:lang w:val="en-US"/>
                    </w:rPr>
                    <w:t>čenici, roditelji</w:t>
                  </w:r>
                </w:p>
              </w:tc>
            </w:tr>
            <w:tr w:rsidR="007A6860" w:rsidRPr="00AF26CE" w:rsidTr="00A62169">
              <w:tc>
                <w:tcPr>
                  <w:tcW w:w="6803" w:type="dxa"/>
                </w:tcPr>
                <w:p w:rsidR="007A6860" w:rsidRPr="003832AF" w:rsidRDefault="007A6860" w:rsidP="00AB28C6">
                  <w:pPr>
                    <w:framePr w:hSpace="180" w:wrap="around" w:vAnchor="text" w:hAnchor="margin" w:y="33"/>
                    <w:rPr>
                      <w:lang w:val="en-US"/>
                    </w:rPr>
                  </w:pPr>
                  <w:r w:rsidRPr="003832AF">
                    <w:rPr>
                      <w:lang w:val="en-US"/>
                    </w:rPr>
                    <w:t>Evaluacija nastave</w:t>
                  </w:r>
                </w:p>
                <w:p w:rsidR="007A6860" w:rsidRPr="003832AF" w:rsidRDefault="007A6860" w:rsidP="00AB28C6">
                  <w:pPr>
                    <w:framePr w:hSpace="180" w:wrap="around" w:vAnchor="text" w:hAnchor="margin" w:y="33"/>
                    <w:rPr>
                      <w:lang w:val="en-US"/>
                    </w:rPr>
                  </w:pPr>
                  <w:r w:rsidRPr="003832AF">
                    <w:rPr>
                      <w:lang w:val="en-US"/>
                    </w:rPr>
                    <w:t>Prijedlozi za poboljšanje nastave i smanjenje broja izostanaka</w:t>
                  </w:r>
                </w:p>
              </w:tc>
            </w:tr>
            <w:tr w:rsidR="007A6860" w:rsidRPr="00AF26CE" w:rsidTr="00A62169">
              <w:tc>
                <w:tcPr>
                  <w:tcW w:w="6803" w:type="dxa"/>
                </w:tcPr>
                <w:p w:rsidR="007A6860" w:rsidRPr="003832AF" w:rsidRDefault="007A6860" w:rsidP="00AB28C6">
                  <w:pPr>
                    <w:framePr w:hSpace="180" w:wrap="around" w:vAnchor="text" w:hAnchor="margin" w:y="33"/>
                    <w:rPr>
                      <w:lang w:val="en-US"/>
                    </w:rPr>
                  </w:pPr>
                  <w:r w:rsidRPr="003832AF">
                    <w:rPr>
                      <w:lang w:val="en-US"/>
                    </w:rPr>
                    <w:t>Izrada kvalitetnih priprema za nastavu</w:t>
                  </w:r>
                </w:p>
                <w:p w:rsidR="007A6860" w:rsidRPr="003832AF" w:rsidRDefault="007A6860" w:rsidP="00AB28C6">
                  <w:pPr>
                    <w:framePr w:hSpace="180" w:wrap="around" w:vAnchor="text" w:hAnchor="margin" w:y="33"/>
                    <w:rPr>
                      <w:lang w:val="en-US"/>
                    </w:rPr>
                  </w:pPr>
                  <w:r w:rsidRPr="003832AF">
                    <w:rPr>
                      <w:lang w:val="en-US"/>
                    </w:rPr>
                    <w:t xml:space="preserve">Međusobne posjete </w:t>
                  </w:r>
                </w:p>
                <w:p w:rsidR="007A6860" w:rsidRPr="003832AF" w:rsidRDefault="007A6860" w:rsidP="00AB28C6">
                  <w:pPr>
                    <w:framePr w:hSpace="180" w:wrap="around" w:vAnchor="text" w:hAnchor="margin" w:y="33"/>
                    <w:rPr>
                      <w:lang w:val="en-US"/>
                    </w:rPr>
                  </w:pPr>
                  <w:r w:rsidRPr="003832AF">
                    <w:rPr>
                      <w:lang w:val="en-US"/>
                    </w:rPr>
                    <w:t>Ispunjavanje anketnih upitnika</w:t>
                  </w:r>
                </w:p>
                <w:p w:rsidR="007A6860" w:rsidRPr="003832AF" w:rsidRDefault="007A6860" w:rsidP="00AB28C6">
                  <w:pPr>
                    <w:framePr w:hSpace="180" w:wrap="around" w:vAnchor="text" w:hAnchor="margin" w:y="33"/>
                    <w:rPr>
                      <w:lang w:val="en-US"/>
                    </w:rPr>
                  </w:pPr>
                </w:p>
              </w:tc>
            </w:tr>
            <w:tr w:rsidR="007A6860" w:rsidRPr="00AF26CE" w:rsidTr="00A62169">
              <w:tc>
                <w:tcPr>
                  <w:tcW w:w="6803" w:type="dxa"/>
                </w:tcPr>
                <w:p w:rsidR="007A6860" w:rsidRDefault="007A6860" w:rsidP="00AB28C6">
                  <w:pPr>
                    <w:framePr w:hSpace="180" w:wrap="around" w:vAnchor="text" w:hAnchor="margin" w:y="33"/>
                    <w:rPr>
                      <w:lang w:val="en-US"/>
                    </w:rPr>
                  </w:pPr>
                </w:p>
                <w:p w:rsidR="007A6860" w:rsidRPr="003832AF" w:rsidRDefault="007A6860" w:rsidP="00AB28C6">
                  <w:pPr>
                    <w:framePr w:hSpace="180" w:wrap="around" w:vAnchor="text" w:hAnchor="margin" w:y="33"/>
                    <w:rPr>
                      <w:lang w:val="en-US"/>
                    </w:rPr>
                  </w:pPr>
                  <w:r w:rsidRPr="003832AF">
                    <w:rPr>
                      <w:lang w:val="en-US"/>
                    </w:rPr>
                    <w:t>Tijekom nastavne godine</w:t>
                  </w:r>
                </w:p>
                <w:p w:rsidR="007A6860" w:rsidRPr="003832AF" w:rsidRDefault="007A6860" w:rsidP="00AB28C6">
                  <w:pPr>
                    <w:framePr w:hSpace="180" w:wrap="around" w:vAnchor="text" w:hAnchor="margin" w:y="33"/>
                    <w:rPr>
                      <w:lang w:val="en-US"/>
                    </w:rPr>
                  </w:pPr>
                </w:p>
              </w:tc>
            </w:tr>
          </w:tbl>
          <w:p w:rsidR="007A6860" w:rsidRPr="003832AF" w:rsidRDefault="007A6860" w:rsidP="00A62169">
            <w:pPr>
              <w:rPr>
                <w:lang w:val="en-US"/>
              </w:rPr>
            </w:pPr>
          </w:p>
        </w:tc>
      </w:tr>
      <w:tr w:rsidR="007A6860" w:rsidRPr="00AF26CE" w:rsidTr="00A62169">
        <w:tc>
          <w:tcPr>
            <w:tcW w:w="3041" w:type="dxa"/>
            <w:gridSpan w:val="2"/>
          </w:tcPr>
          <w:p w:rsidR="007A6860" w:rsidRPr="003832AF" w:rsidRDefault="007A6860" w:rsidP="00A62169">
            <w:pPr>
              <w:rPr>
                <w:lang w:val="en-US"/>
              </w:rPr>
            </w:pPr>
            <w:r w:rsidRPr="003832AF">
              <w:rPr>
                <w:lang w:val="en-US"/>
              </w:rPr>
              <w:lastRenderedPageBreak/>
              <w:t>Potrebni resursi:</w:t>
            </w:r>
          </w:p>
        </w:tc>
        <w:tc>
          <w:tcPr>
            <w:tcW w:w="6247" w:type="dxa"/>
          </w:tcPr>
          <w:p w:rsidR="007A6860" w:rsidRPr="003832AF" w:rsidRDefault="007A6860" w:rsidP="00A62169">
            <w:pPr>
              <w:rPr>
                <w:lang w:val="en-US"/>
              </w:rPr>
            </w:pPr>
            <w:r w:rsidRPr="003832AF">
              <w:rPr>
                <w:lang w:val="en-US"/>
              </w:rPr>
              <w:t>Kroz rad Nastavničkog vijeća, Vijeće roditelja, Vijeće učenika, Roditeljski sastanci, Školski odbor, Radionice za učenike, nastavnike i roditelje</w:t>
            </w:r>
          </w:p>
        </w:tc>
      </w:tr>
      <w:tr w:rsidR="007A6860" w:rsidRPr="00AF26CE" w:rsidTr="00A62169">
        <w:tc>
          <w:tcPr>
            <w:tcW w:w="3041" w:type="dxa"/>
            <w:gridSpan w:val="2"/>
          </w:tcPr>
          <w:p w:rsidR="007A6860" w:rsidRPr="003832AF" w:rsidRDefault="007A6860" w:rsidP="00A62169">
            <w:pPr>
              <w:rPr>
                <w:lang w:val="en-US"/>
              </w:rPr>
            </w:pPr>
            <w:r w:rsidRPr="003832AF">
              <w:rPr>
                <w:lang w:val="en-US"/>
              </w:rPr>
              <w:t>Moguće teškoće:</w:t>
            </w:r>
          </w:p>
        </w:tc>
        <w:tc>
          <w:tcPr>
            <w:tcW w:w="6247" w:type="dxa"/>
          </w:tcPr>
          <w:p w:rsidR="007A6860" w:rsidRPr="003832AF" w:rsidRDefault="007A6860" w:rsidP="00A62169">
            <w:pPr>
              <w:rPr>
                <w:lang w:val="en-US"/>
              </w:rPr>
            </w:pPr>
            <w:r w:rsidRPr="003832AF">
              <w:rPr>
                <w:lang w:val="en-US"/>
              </w:rPr>
              <w:t>Izostanak implementacije promjena koje traže rezultati evaluacije i prijedlozi za poboljšanje kvalitete nastave</w:t>
            </w:r>
          </w:p>
        </w:tc>
      </w:tr>
      <w:tr w:rsidR="007A6860" w:rsidRPr="00AF26CE" w:rsidTr="00A62169">
        <w:tc>
          <w:tcPr>
            <w:tcW w:w="3041" w:type="dxa"/>
            <w:gridSpan w:val="2"/>
          </w:tcPr>
          <w:p w:rsidR="007A6860" w:rsidRPr="003832AF" w:rsidRDefault="007A6860" w:rsidP="00A62169">
            <w:pPr>
              <w:rPr>
                <w:lang w:val="en-US"/>
              </w:rPr>
            </w:pPr>
            <w:r w:rsidRPr="003832AF">
              <w:rPr>
                <w:lang w:val="en-US"/>
              </w:rPr>
              <w:t>Način praćenja i provjere ishoda/postignuća:</w:t>
            </w:r>
          </w:p>
        </w:tc>
        <w:tc>
          <w:tcPr>
            <w:tcW w:w="6247" w:type="dxa"/>
          </w:tcPr>
          <w:p w:rsidR="007A6860" w:rsidRPr="003832AF" w:rsidRDefault="007A6860" w:rsidP="00A62169">
            <w:pPr>
              <w:rPr>
                <w:lang w:val="pl-PL"/>
              </w:rPr>
            </w:pPr>
            <w:r w:rsidRPr="003832AF">
              <w:rPr>
                <w:lang w:val="en-US"/>
              </w:rPr>
              <w:t>U svrhu ostvarivanja ovako postavljenih ciljeva po kojima ćemo postati prepoznatljivi i u svakodnevnoj praksi potreban je konsenzus i prihvaćanje svih sudionika odgojno-obrazovnog procesa. Ostvarenje ovog projekta će u velikoj mjeri definirati budući razvoj Škole kroz mrežu programa i presudno utjecati na ugled koji će Srednja škola Delnice imati u svom okruženju. Evaluacija će se provoditi putem upitnika za učenike</w:t>
            </w:r>
            <w:r>
              <w:rPr>
                <w:lang w:val="en-US"/>
              </w:rPr>
              <w:t xml:space="preserve">, nastavnike </w:t>
            </w:r>
            <w:r w:rsidRPr="003832AF">
              <w:rPr>
                <w:lang w:val="en-US"/>
              </w:rPr>
              <w:t xml:space="preserve"> i roditelje.</w:t>
            </w:r>
          </w:p>
        </w:tc>
      </w:tr>
      <w:tr w:rsidR="007A6860" w:rsidRPr="00AF26CE" w:rsidTr="00A62169">
        <w:tc>
          <w:tcPr>
            <w:tcW w:w="3041" w:type="dxa"/>
            <w:gridSpan w:val="2"/>
          </w:tcPr>
          <w:p w:rsidR="007A6860" w:rsidRPr="003832AF" w:rsidRDefault="007A6860" w:rsidP="00A62169">
            <w:pPr>
              <w:rPr>
                <w:lang w:val="en-US"/>
              </w:rPr>
            </w:pPr>
            <w:r w:rsidRPr="003832AF">
              <w:rPr>
                <w:lang w:val="en-US"/>
              </w:rPr>
              <w:t>Okvirni troškovnik:</w:t>
            </w:r>
          </w:p>
        </w:tc>
        <w:tc>
          <w:tcPr>
            <w:tcW w:w="6247" w:type="dxa"/>
          </w:tcPr>
          <w:p w:rsidR="007A6860" w:rsidRPr="003832AF" w:rsidRDefault="007A6860" w:rsidP="00A62169">
            <w:pPr>
              <w:rPr>
                <w:lang w:val="en-US"/>
              </w:rPr>
            </w:pPr>
            <w:r w:rsidRPr="003832AF">
              <w:rPr>
                <w:lang w:val="en-US"/>
              </w:rPr>
              <w:t>Troškovi za pripremu upitnika i potrebnog materijala</w:t>
            </w:r>
          </w:p>
        </w:tc>
      </w:tr>
      <w:tr w:rsidR="007A6860" w:rsidRPr="00AF26CE" w:rsidTr="00A62169">
        <w:tc>
          <w:tcPr>
            <w:tcW w:w="3041" w:type="dxa"/>
            <w:gridSpan w:val="2"/>
          </w:tcPr>
          <w:p w:rsidR="007A6860" w:rsidRPr="003832AF" w:rsidRDefault="007A6860" w:rsidP="00A62169">
            <w:pPr>
              <w:rPr>
                <w:lang w:val="en-US"/>
              </w:rPr>
            </w:pPr>
            <w:r w:rsidRPr="003832AF">
              <w:rPr>
                <w:lang w:val="en-US"/>
              </w:rPr>
              <w:t>Odgovorne osobe:</w:t>
            </w:r>
          </w:p>
        </w:tc>
        <w:tc>
          <w:tcPr>
            <w:tcW w:w="6247" w:type="dxa"/>
          </w:tcPr>
          <w:p w:rsidR="007A6860" w:rsidRPr="003832AF" w:rsidRDefault="007A6860" w:rsidP="00A62169">
            <w:pPr>
              <w:rPr>
                <w:lang w:val="en-US"/>
              </w:rPr>
            </w:pPr>
            <w:r w:rsidRPr="003832AF">
              <w:rPr>
                <w:lang w:val="en-US"/>
              </w:rPr>
              <w:t>Ravnatelj</w:t>
            </w:r>
            <w:r>
              <w:rPr>
                <w:lang w:val="en-US"/>
              </w:rPr>
              <w:t>ica</w:t>
            </w:r>
            <w:r w:rsidRPr="003832AF">
              <w:rPr>
                <w:lang w:val="en-US"/>
              </w:rPr>
              <w:t xml:space="preserve"> </w:t>
            </w:r>
            <w:r>
              <w:rPr>
                <w:lang w:val="en-US"/>
              </w:rPr>
              <w:t>Slađana Srkoč</w:t>
            </w:r>
            <w:r w:rsidRPr="003832AF">
              <w:rPr>
                <w:lang w:val="en-US"/>
              </w:rPr>
              <w:t>, prof.</w:t>
            </w:r>
          </w:p>
          <w:p w:rsidR="007A6860" w:rsidRPr="003832AF" w:rsidRDefault="007A6860" w:rsidP="00A62169">
            <w:pPr>
              <w:rPr>
                <w:lang w:val="en-US"/>
              </w:rPr>
            </w:pPr>
            <w:r w:rsidRPr="003832AF">
              <w:rPr>
                <w:lang w:val="en-US"/>
              </w:rPr>
              <w:t>Predsjednik tima za kvalitetu – Tomislav Kvaternik, prof.</w:t>
            </w:r>
          </w:p>
          <w:p w:rsidR="007A6860" w:rsidRPr="003832AF" w:rsidRDefault="007A6860" w:rsidP="00A62169">
            <w:pPr>
              <w:rPr>
                <w:lang w:val="en-US"/>
              </w:rPr>
            </w:pPr>
            <w:r w:rsidRPr="003832AF">
              <w:rPr>
                <w:lang w:val="en-US"/>
              </w:rPr>
              <w:t xml:space="preserve">Koordinator samovrjednovanja – </w:t>
            </w:r>
            <w:r>
              <w:rPr>
                <w:lang w:val="en-US"/>
              </w:rPr>
              <w:t xml:space="preserve">Tomislava Vančina Brajdić </w:t>
            </w:r>
            <w:r w:rsidRPr="003832AF">
              <w:rPr>
                <w:lang w:val="en-US"/>
              </w:rPr>
              <w:t>, prof.</w:t>
            </w:r>
          </w:p>
          <w:p w:rsidR="007A6860" w:rsidRPr="003832AF" w:rsidRDefault="007A6860" w:rsidP="00A62169">
            <w:pPr>
              <w:rPr>
                <w:lang w:val="en-US"/>
              </w:rPr>
            </w:pPr>
            <w:r w:rsidRPr="003832AF">
              <w:rPr>
                <w:lang w:val="en-US"/>
              </w:rPr>
              <w:t>Svi nastavnici</w:t>
            </w:r>
          </w:p>
        </w:tc>
      </w:tr>
    </w:tbl>
    <w:p w:rsidR="007A6860" w:rsidRDefault="007A6860" w:rsidP="007A6860">
      <w:pPr>
        <w:jc w:val="center"/>
        <w:rPr>
          <w:rFonts w:eastAsia="Calibri"/>
          <w:b/>
          <w:color w:val="000000" w:themeColor="text1"/>
        </w:rPr>
      </w:pPr>
    </w:p>
    <w:p w:rsidR="007A6860" w:rsidRDefault="007A6860" w:rsidP="007A6860">
      <w:pPr>
        <w:jc w:val="center"/>
        <w:rPr>
          <w:rFonts w:eastAsia="Calibri"/>
          <w:b/>
          <w:color w:val="000000" w:themeColor="text1"/>
        </w:rPr>
      </w:pPr>
    </w:p>
    <w:p w:rsidR="007A6860" w:rsidRDefault="007A6860" w:rsidP="007A6860">
      <w:pPr>
        <w:rPr>
          <w:rFonts w:eastAsia="Calibri"/>
          <w:b/>
          <w:color w:val="000000" w:themeColor="text1"/>
        </w:rPr>
      </w:pPr>
    </w:p>
    <w:p w:rsidR="007A6860" w:rsidRDefault="007A6860"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Default="00980691" w:rsidP="007A6860">
      <w:pPr>
        <w:jc w:val="both"/>
        <w:rPr>
          <w:rFonts w:eastAsia="Calibri"/>
          <w:color w:val="000000" w:themeColor="text1"/>
        </w:rPr>
      </w:pPr>
    </w:p>
    <w:p w:rsidR="00980691" w:rsidRPr="00980691" w:rsidRDefault="00980691" w:rsidP="00980691">
      <w:pPr>
        <w:jc w:val="center"/>
        <w:rPr>
          <w:rFonts w:eastAsia="Calibri"/>
          <w:b/>
          <w:color w:val="000000" w:themeColor="text1"/>
        </w:rPr>
      </w:pPr>
      <w:r w:rsidRPr="00980691">
        <w:rPr>
          <w:rFonts w:eastAsia="Calibri"/>
          <w:b/>
          <w:color w:val="000000" w:themeColor="text1"/>
        </w:rPr>
        <w:lastRenderedPageBreak/>
        <w:t>AKCIJSKI PLAN PROVEDBE PROCESA SAMOVRJEDNOVANJA PREMA ŠKOLSKOM RAZVOJNOM PLANU ZA ŠK. GOD. 2017./2018.</w:t>
      </w:r>
    </w:p>
    <w:p w:rsidR="00980691" w:rsidRDefault="00980691" w:rsidP="007A6860">
      <w:pPr>
        <w:jc w:val="both"/>
        <w:rPr>
          <w:rFonts w:eastAsia="Calibri"/>
          <w:color w:val="000000" w:themeColor="text1"/>
        </w:rPr>
      </w:pPr>
    </w:p>
    <w:p w:rsidR="007A6860" w:rsidRDefault="007A6860" w:rsidP="007A6860">
      <w:pPr>
        <w:pStyle w:val="Bezproreda"/>
        <w:jc w:val="both"/>
        <w:rPr>
          <w:color w:val="000000" w:themeColor="text1"/>
          <w:u w:val="single"/>
        </w:rPr>
      </w:pPr>
      <w:r>
        <w:rPr>
          <w:color w:val="000000" w:themeColor="text1"/>
          <w:u w:val="single"/>
        </w:rPr>
        <w:t>Povjerenstvo za kvalitetu-Strukovni programi:</w:t>
      </w:r>
    </w:p>
    <w:p w:rsidR="007A6860" w:rsidRDefault="007A6860" w:rsidP="007A6860">
      <w:pPr>
        <w:pStyle w:val="Bezproreda"/>
        <w:jc w:val="both"/>
        <w:rPr>
          <w:color w:val="000000" w:themeColor="text1"/>
          <w:u w:val="single"/>
        </w:rPr>
      </w:pPr>
    </w:p>
    <w:p w:rsidR="007A6860" w:rsidRDefault="007A6860" w:rsidP="007A6860">
      <w:pPr>
        <w:pStyle w:val="Bezproreda"/>
        <w:numPr>
          <w:ilvl w:val="0"/>
          <w:numId w:val="17"/>
        </w:numPr>
        <w:spacing w:line="360" w:lineRule="auto"/>
        <w:jc w:val="both"/>
        <w:rPr>
          <w:color w:val="000000" w:themeColor="text1"/>
        </w:rPr>
      </w:pPr>
      <w:r>
        <w:rPr>
          <w:color w:val="000000" w:themeColor="text1"/>
        </w:rPr>
        <w:t>Tomislava Vančina Brajdić, predsjednik povjerenstva (strukovni nastavnik ekonomije)</w:t>
      </w:r>
    </w:p>
    <w:p w:rsidR="007A6860" w:rsidRDefault="007A6860" w:rsidP="007A6860">
      <w:pPr>
        <w:pStyle w:val="Bezproreda"/>
        <w:numPr>
          <w:ilvl w:val="0"/>
          <w:numId w:val="17"/>
        </w:numPr>
        <w:spacing w:line="360" w:lineRule="auto"/>
        <w:jc w:val="both"/>
        <w:rPr>
          <w:color w:val="000000" w:themeColor="text1"/>
        </w:rPr>
      </w:pPr>
      <w:r>
        <w:rPr>
          <w:color w:val="000000" w:themeColor="text1"/>
        </w:rPr>
        <w:t>Tomislav Kvaternik, pedagog-predsjednik tima za kvalitetu na razini cijele Škole</w:t>
      </w:r>
    </w:p>
    <w:p w:rsidR="007A6860" w:rsidRDefault="007A6860" w:rsidP="007A6860">
      <w:pPr>
        <w:pStyle w:val="Bezproreda"/>
        <w:numPr>
          <w:ilvl w:val="0"/>
          <w:numId w:val="17"/>
        </w:numPr>
        <w:spacing w:line="360" w:lineRule="auto"/>
        <w:jc w:val="both"/>
        <w:rPr>
          <w:color w:val="000000" w:themeColor="text1"/>
        </w:rPr>
      </w:pPr>
      <w:r>
        <w:rPr>
          <w:color w:val="000000" w:themeColor="text1"/>
        </w:rPr>
        <w:t>Radoslav Keča, član (strukovni nastavnik-strojarstvo)</w:t>
      </w:r>
    </w:p>
    <w:p w:rsidR="007A6860" w:rsidRDefault="007A6860" w:rsidP="007A6860">
      <w:pPr>
        <w:pStyle w:val="Bezproreda"/>
        <w:numPr>
          <w:ilvl w:val="0"/>
          <w:numId w:val="17"/>
        </w:numPr>
        <w:spacing w:line="360" w:lineRule="auto"/>
        <w:jc w:val="both"/>
        <w:rPr>
          <w:color w:val="000000" w:themeColor="text1"/>
        </w:rPr>
      </w:pPr>
      <w:r>
        <w:rPr>
          <w:color w:val="000000" w:themeColor="text1"/>
        </w:rPr>
        <w:t>Lidija Jakovac-Smokvina, član (strukovni nastavnik-obrada drva)</w:t>
      </w:r>
    </w:p>
    <w:p w:rsidR="007A6860" w:rsidRDefault="007A6860" w:rsidP="007A6860">
      <w:pPr>
        <w:pStyle w:val="Bezproreda"/>
        <w:numPr>
          <w:ilvl w:val="0"/>
          <w:numId w:val="17"/>
        </w:numPr>
        <w:spacing w:line="360" w:lineRule="auto"/>
        <w:jc w:val="both"/>
        <w:rPr>
          <w:color w:val="000000" w:themeColor="text1"/>
        </w:rPr>
      </w:pPr>
      <w:r>
        <w:rPr>
          <w:color w:val="000000" w:themeColor="text1"/>
        </w:rPr>
        <w:t>Maja Bukovac, član (roditelj)</w:t>
      </w:r>
    </w:p>
    <w:p w:rsidR="007A6860" w:rsidRDefault="007A6860" w:rsidP="007A6860">
      <w:pPr>
        <w:pStyle w:val="Bezproreda"/>
        <w:numPr>
          <w:ilvl w:val="0"/>
          <w:numId w:val="17"/>
        </w:numPr>
        <w:spacing w:line="360" w:lineRule="auto"/>
        <w:jc w:val="both"/>
        <w:rPr>
          <w:color w:val="000000" w:themeColor="text1"/>
        </w:rPr>
      </w:pPr>
      <w:r>
        <w:rPr>
          <w:color w:val="000000" w:themeColor="text1"/>
        </w:rPr>
        <w:t>Ana Frković-4.E, član (učenik)</w:t>
      </w:r>
    </w:p>
    <w:p w:rsidR="007A6860" w:rsidRDefault="007A6860" w:rsidP="007A6860">
      <w:pPr>
        <w:pStyle w:val="Bezproreda"/>
        <w:numPr>
          <w:ilvl w:val="0"/>
          <w:numId w:val="17"/>
        </w:numPr>
        <w:spacing w:line="360" w:lineRule="auto"/>
        <w:jc w:val="both"/>
        <w:rPr>
          <w:color w:val="000000" w:themeColor="text1"/>
        </w:rPr>
      </w:pPr>
      <w:r>
        <w:rPr>
          <w:color w:val="000000" w:themeColor="text1"/>
        </w:rPr>
        <w:t>Robert Marković, član (predstavnik Osnivača)</w:t>
      </w:r>
    </w:p>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u w:val="single"/>
        </w:rPr>
      </w:pPr>
      <w:r>
        <w:rPr>
          <w:rFonts w:eastAsia="Calibri"/>
          <w:color w:val="000000" w:themeColor="text1"/>
          <w:u w:val="single"/>
        </w:rPr>
        <w:t>Timovi za samovrednovanje po strukovnim programima:</w:t>
      </w:r>
    </w:p>
    <w:p w:rsidR="007A6860" w:rsidRDefault="007A6860" w:rsidP="007A6860">
      <w:pPr>
        <w:jc w:val="both"/>
        <w:rPr>
          <w:rFonts w:eastAsia="Calibri"/>
          <w:color w:val="000000" w:themeColor="text1"/>
          <w:u w:val="single"/>
        </w:rPr>
      </w:pPr>
    </w:p>
    <w:p w:rsidR="007A6860" w:rsidRDefault="007A6860" w:rsidP="007A6860">
      <w:pPr>
        <w:numPr>
          <w:ilvl w:val="0"/>
          <w:numId w:val="18"/>
        </w:numPr>
        <w:spacing w:after="200" w:line="276" w:lineRule="auto"/>
        <w:jc w:val="both"/>
        <w:rPr>
          <w:rFonts w:eastAsia="Calibri"/>
          <w:color w:val="000000" w:themeColor="text1"/>
          <w:u w:val="single"/>
        </w:rPr>
      </w:pPr>
      <w:r>
        <w:rPr>
          <w:rFonts w:eastAsia="Calibri"/>
          <w:color w:val="000000" w:themeColor="text1"/>
          <w:u w:val="single"/>
        </w:rPr>
        <w:t>Tim za program ekonomist</w:t>
      </w:r>
    </w:p>
    <w:p w:rsidR="007A6860" w:rsidRDefault="007A6860" w:rsidP="007A6860">
      <w:pPr>
        <w:ind w:left="720"/>
        <w:jc w:val="both"/>
        <w:rPr>
          <w:rFonts w:eastAsia="Calibri"/>
          <w:color w:val="000000" w:themeColor="text1"/>
        </w:rPr>
      </w:pPr>
    </w:p>
    <w:p w:rsidR="007A6860" w:rsidRDefault="007A6860" w:rsidP="007A6860">
      <w:pPr>
        <w:numPr>
          <w:ilvl w:val="0"/>
          <w:numId w:val="19"/>
        </w:numPr>
        <w:spacing w:after="200" w:line="276" w:lineRule="auto"/>
        <w:jc w:val="both"/>
        <w:rPr>
          <w:rFonts w:eastAsia="Calibri"/>
          <w:color w:val="000000" w:themeColor="text1"/>
          <w:u w:val="single"/>
        </w:rPr>
      </w:pPr>
      <w:r>
        <w:rPr>
          <w:rFonts w:eastAsia="Calibri"/>
          <w:color w:val="000000" w:themeColor="text1"/>
        </w:rPr>
        <w:t>nastavnici strukovnih predmeta (Tomislava Vančina Brajdić, Krešimir Ožbolt, Antonija Ivanušić)</w:t>
      </w:r>
    </w:p>
    <w:p w:rsidR="007A6860" w:rsidRDefault="007A6860" w:rsidP="007A6860">
      <w:pPr>
        <w:ind w:left="720"/>
        <w:jc w:val="both"/>
        <w:rPr>
          <w:rFonts w:eastAsia="Calibri"/>
          <w:color w:val="000000" w:themeColor="text1"/>
          <w:u w:val="single"/>
        </w:rPr>
      </w:pPr>
    </w:p>
    <w:p w:rsidR="007A6860" w:rsidRDefault="007A6860" w:rsidP="007A6860">
      <w:pPr>
        <w:numPr>
          <w:ilvl w:val="0"/>
          <w:numId w:val="19"/>
        </w:numPr>
        <w:spacing w:after="200" w:line="276" w:lineRule="auto"/>
        <w:jc w:val="both"/>
        <w:rPr>
          <w:rFonts w:eastAsia="Calibri"/>
          <w:color w:val="000000" w:themeColor="text1"/>
          <w:u w:val="single"/>
        </w:rPr>
      </w:pPr>
      <w:r>
        <w:rPr>
          <w:rFonts w:eastAsia="Calibri"/>
          <w:color w:val="000000" w:themeColor="text1"/>
        </w:rPr>
        <w:t>nastavnici općeobrazovnih predmeta (Jasminka Lisac, Nada Vučković, Tanja Stipeć, Hrvoje Musinov, Miroslav Grgur, Valentina Tomac, Boris Levar, Ludvik Leutar, Ljubica Volarić, Branka Mihajlović, Mirna Bogić, Anton Tadić, Maja Štimac, Robert Riemann, Crnković Antonio)</w:t>
      </w:r>
    </w:p>
    <w:p w:rsidR="007A6860" w:rsidRDefault="007A6860" w:rsidP="007A6860">
      <w:pPr>
        <w:jc w:val="both"/>
        <w:rPr>
          <w:rFonts w:eastAsia="Calibri"/>
          <w:color w:val="000000" w:themeColor="text1"/>
          <w:u w:val="single"/>
        </w:rPr>
      </w:pPr>
    </w:p>
    <w:p w:rsidR="007A6860" w:rsidRDefault="007A6860" w:rsidP="007A6860">
      <w:pPr>
        <w:numPr>
          <w:ilvl w:val="0"/>
          <w:numId w:val="18"/>
        </w:numPr>
        <w:spacing w:after="200" w:line="276" w:lineRule="auto"/>
        <w:jc w:val="both"/>
        <w:rPr>
          <w:rFonts w:eastAsia="Calibri"/>
          <w:color w:val="000000" w:themeColor="text1"/>
          <w:u w:val="single"/>
        </w:rPr>
      </w:pPr>
      <w:r>
        <w:rPr>
          <w:rFonts w:eastAsia="Calibri"/>
          <w:color w:val="000000" w:themeColor="text1"/>
          <w:u w:val="single"/>
        </w:rPr>
        <w:t xml:space="preserve">Tim za područje strojarstva i obradu drva za zanimanja: automehaničar, bravar, vodoinstalater i stolar </w:t>
      </w:r>
    </w:p>
    <w:p w:rsidR="007A6860" w:rsidRDefault="007A6860" w:rsidP="007A6860">
      <w:pPr>
        <w:ind w:left="720"/>
        <w:jc w:val="both"/>
        <w:rPr>
          <w:rFonts w:eastAsia="Calibri"/>
          <w:color w:val="000000" w:themeColor="text1"/>
        </w:rPr>
      </w:pPr>
    </w:p>
    <w:p w:rsidR="007A6860" w:rsidRDefault="007A6860" w:rsidP="007A6860">
      <w:pPr>
        <w:numPr>
          <w:ilvl w:val="0"/>
          <w:numId w:val="19"/>
        </w:numPr>
        <w:spacing w:after="200" w:line="276" w:lineRule="auto"/>
        <w:jc w:val="both"/>
        <w:rPr>
          <w:rFonts w:eastAsia="Calibri"/>
          <w:color w:val="000000" w:themeColor="text1"/>
        </w:rPr>
      </w:pPr>
      <w:r>
        <w:rPr>
          <w:rFonts w:eastAsia="Calibri"/>
          <w:color w:val="000000" w:themeColor="text1"/>
        </w:rPr>
        <w:t>nastavnici strukovnih predmeta (Radoslav Keča, Mladen Gecan, Vladimir Horvatović, Lidija Jakovac Smokvina, Ervin Petrović)</w:t>
      </w:r>
    </w:p>
    <w:p w:rsidR="007A6860" w:rsidRDefault="007A6860" w:rsidP="007A6860">
      <w:pPr>
        <w:ind w:left="720"/>
        <w:jc w:val="both"/>
        <w:rPr>
          <w:rFonts w:eastAsia="Calibri"/>
          <w:color w:val="000000" w:themeColor="text1"/>
        </w:rPr>
      </w:pPr>
    </w:p>
    <w:p w:rsidR="007A6860" w:rsidRDefault="007A6860" w:rsidP="007A6860">
      <w:pPr>
        <w:numPr>
          <w:ilvl w:val="0"/>
          <w:numId w:val="19"/>
        </w:numPr>
        <w:spacing w:after="200" w:line="276" w:lineRule="auto"/>
        <w:jc w:val="both"/>
        <w:rPr>
          <w:rFonts w:eastAsia="Calibri"/>
          <w:color w:val="000000" w:themeColor="text1"/>
        </w:rPr>
      </w:pPr>
      <w:r>
        <w:rPr>
          <w:rFonts w:eastAsia="Calibri"/>
          <w:color w:val="000000" w:themeColor="text1"/>
        </w:rPr>
        <w:t>nastavnici općeobrazovnih predmeta (Nada Vučković, Davor Pleše, Tanja Stipeć, Hrvoje Musinov, Boris Levar, Ludvik Leutar, Arijana Šercer, Valerija Brelih, Anton Tadić, Maja Štimac, Crnković Antonio)</w:t>
      </w:r>
    </w:p>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8032"/>
      </w:tblGrid>
      <w:tr w:rsidR="007A6860" w:rsidTr="00A62169">
        <w:tc>
          <w:tcPr>
            <w:tcW w:w="9062"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7A6860" w:rsidRDefault="007A6860" w:rsidP="00A62169">
            <w:pPr>
              <w:spacing w:line="256" w:lineRule="auto"/>
              <w:jc w:val="center"/>
              <w:rPr>
                <w:rFonts w:eastAsia="Calibri"/>
                <w:b/>
                <w:color w:val="000000" w:themeColor="text1"/>
              </w:rPr>
            </w:pPr>
            <w:r>
              <w:rPr>
                <w:rFonts w:eastAsia="Calibri"/>
                <w:b/>
                <w:color w:val="000000" w:themeColor="text1"/>
              </w:rPr>
              <w:lastRenderedPageBreak/>
              <w:t>PROVEDBA PROCESA SAMOVRJEDNOVANJA PO MJESECIMA</w:t>
            </w:r>
          </w:p>
        </w:tc>
      </w:tr>
      <w:tr w:rsidR="007A6860" w:rsidTr="00A62169">
        <w:tc>
          <w:tcPr>
            <w:tcW w:w="1030"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 xml:space="preserve">rujan </w:t>
            </w:r>
          </w:p>
        </w:tc>
        <w:tc>
          <w:tcPr>
            <w:tcW w:w="8032"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numPr>
                <w:ilvl w:val="0"/>
                <w:numId w:val="20"/>
              </w:numPr>
              <w:spacing w:after="200" w:line="256" w:lineRule="auto"/>
              <w:jc w:val="both"/>
              <w:rPr>
                <w:rFonts w:eastAsia="Calibri"/>
                <w:color w:val="000000" w:themeColor="text1"/>
              </w:rPr>
            </w:pPr>
            <w:r>
              <w:rPr>
                <w:rFonts w:eastAsia="Calibri"/>
                <w:color w:val="000000" w:themeColor="text1"/>
              </w:rPr>
              <w:t>Izvješće o provedbi samovrjednovanja za šk. god. 2016./2017.</w:t>
            </w:r>
          </w:p>
          <w:p w:rsidR="007A6860" w:rsidRDefault="007A6860" w:rsidP="00A62169">
            <w:pPr>
              <w:numPr>
                <w:ilvl w:val="0"/>
                <w:numId w:val="20"/>
              </w:numPr>
              <w:spacing w:after="200" w:line="256" w:lineRule="auto"/>
              <w:jc w:val="both"/>
              <w:rPr>
                <w:rFonts w:eastAsia="Calibri"/>
                <w:color w:val="000000" w:themeColor="text1"/>
              </w:rPr>
            </w:pPr>
            <w:r>
              <w:rPr>
                <w:rFonts w:eastAsia="Calibri"/>
                <w:color w:val="000000" w:themeColor="text1"/>
              </w:rPr>
              <w:t>Informiranje nastavnika o provedbi procesa samovrjednovanja za šk. god. 2017./2018. putem Nastavničkog Vijeća</w:t>
            </w:r>
          </w:p>
          <w:p w:rsidR="007A6860" w:rsidRDefault="007A6860" w:rsidP="00A62169">
            <w:pPr>
              <w:numPr>
                <w:ilvl w:val="0"/>
                <w:numId w:val="20"/>
              </w:numPr>
              <w:spacing w:after="200" w:line="256" w:lineRule="auto"/>
              <w:jc w:val="both"/>
              <w:rPr>
                <w:rFonts w:eastAsia="Calibri"/>
                <w:color w:val="000000" w:themeColor="text1"/>
              </w:rPr>
            </w:pPr>
            <w:r>
              <w:rPr>
                <w:rFonts w:eastAsia="Calibri"/>
                <w:color w:val="000000" w:themeColor="text1"/>
              </w:rPr>
              <w:t>Okupljanje tima za samovrjednovanje i analiza izvješća za šk. god. 2016./2017.</w:t>
            </w:r>
          </w:p>
          <w:p w:rsidR="007A6860" w:rsidRDefault="007A6860" w:rsidP="00A62169">
            <w:pPr>
              <w:numPr>
                <w:ilvl w:val="0"/>
                <w:numId w:val="20"/>
              </w:numPr>
              <w:spacing w:after="200" w:line="256" w:lineRule="auto"/>
              <w:jc w:val="both"/>
              <w:rPr>
                <w:rFonts w:eastAsia="Calibri"/>
                <w:color w:val="000000" w:themeColor="text1"/>
              </w:rPr>
            </w:pPr>
            <w:r>
              <w:rPr>
                <w:rFonts w:eastAsia="Calibri"/>
                <w:color w:val="000000" w:themeColor="text1"/>
              </w:rPr>
              <w:t>Plan rada povjerenstva za kvalitetu za šk. god. 2017./2018.</w:t>
            </w:r>
          </w:p>
        </w:tc>
      </w:tr>
      <w:tr w:rsidR="007A6860" w:rsidTr="00A62169">
        <w:tc>
          <w:tcPr>
            <w:tcW w:w="1030"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listopad</w:t>
            </w:r>
          </w:p>
        </w:tc>
        <w:tc>
          <w:tcPr>
            <w:tcW w:w="8032"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Izrada akcijskog plana provedbe procesa samovrjednovanja za šk. god. 2017./2018.</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Izrada vremenskog rasporeda praćenja nastave za ovu školsku godinu</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Analiza planova unaprjeđenja po prioritetnim područjima</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 xml:space="preserve">Analiza rezultata samovrjednovanja u odnosu na druge škole </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Izraditi vremenski raspored praćenja nastave tijekom šk. god. 2017./2018.</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 xml:space="preserve">Dati smjernice za praćenje nastave i pisanje izvješća </w:t>
            </w:r>
          </w:p>
        </w:tc>
      </w:tr>
      <w:tr w:rsidR="007A6860" w:rsidTr="00A62169">
        <w:tc>
          <w:tcPr>
            <w:tcW w:w="1030"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studeni</w:t>
            </w:r>
          </w:p>
        </w:tc>
        <w:tc>
          <w:tcPr>
            <w:tcW w:w="8032"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Praćenje nastave – vođenje evidencije o međusobnim posjetama nastavi</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Prikupljanje statističkih podataka i dokumenata potrebnih za izradu izvješća</w:t>
            </w:r>
          </w:p>
        </w:tc>
      </w:tr>
      <w:tr w:rsidR="007A6860" w:rsidTr="00A62169">
        <w:tc>
          <w:tcPr>
            <w:tcW w:w="1030"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prosinac</w:t>
            </w:r>
          </w:p>
        </w:tc>
        <w:tc>
          <w:tcPr>
            <w:tcW w:w="8032"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Praćenje nastave – vođenje evidencije o međusobnim posjetama nastavi</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Izvješće Povjerenstva za kvalitetu Nastavničkom vijeću o provedbi procesa tijekom 1. polugodišta</w:t>
            </w:r>
          </w:p>
        </w:tc>
      </w:tr>
      <w:tr w:rsidR="007A6860" w:rsidTr="00A62169">
        <w:tc>
          <w:tcPr>
            <w:tcW w:w="1030"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siječanj</w:t>
            </w:r>
          </w:p>
        </w:tc>
        <w:tc>
          <w:tcPr>
            <w:tcW w:w="8032"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numPr>
                <w:ilvl w:val="0"/>
                <w:numId w:val="21"/>
              </w:numPr>
              <w:spacing w:after="200" w:line="276" w:lineRule="auto"/>
              <w:jc w:val="both"/>
              <w:rPr>
                <w:rFonts w:eastAsia="Calibri"/>
                <w:color w:val="000000" w:themeColor="text1"/>
              </w:rPr>
            </w:pPr>
            <w:r>
              <w:rPr>
                <w:rFonts w:eastAsia="Calibri"/>
                <w:color w:val="000000" w:themeColor="text1"/>
              </w:rPr>
              <w:t>Praćenje nastave – vođenje evidencije o međusobnim posjetama nastavi</w:t>
            </w:r>
          </w:p>
        </w:tc>
      </w:tr>
      <w:tr w:rsidR="007A6860" w:rsidTr="00A62169">
        <w:tc>
          <w:tcPr>
            <w:tcW w:w="1030"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veljača</w:t>
            </w:r>
          </w:p>
        </w:tc>
        <w:tc>
          <w:tcPr>
            <w:tcW w:w="8032"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Praćenje nastave – vođenje evidencije o međusobnim posjetama nastavi</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Anketiranje dionika (roditelji)</w:t>
            </w:r>
          </w:p>
        </w:tc>
      </w:tr>
      <w:tr w:rsidR="007A6860" w:rsidTr="00A62169">
        <w:tc>
          <w:tcPr>
            <w:tcW w:w="1030"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ožujak</w:t>
            </w:r>
          </w:p>
        </w:tc>
        <w:tc>
          <w:tcPr>
            <w:tcW w:w="8032"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Praćenje nastave – vođenje evidencije o međusobnim posjetama nastavi</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Anketiranje dionika (nastavnici)</w:t>
            </w:r>
          </w:p>
        </w:tc>
      </w:tr>
      <w:tr w:rsidR="007A6860" w:rsidTr="00A62169">
        <w:tc>
          <w:tcPr>
            <w:tcW w:w="1030"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travanj</w:t>
            </w:r>
          </w:p>
        </w:tc>
        <w:tc>
          <w:tcPr>
            <w:tcW w:w="8032"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 xml:space="preserve">Anketiranje dionika (učenici) </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Izrada swot analize i plana unaprjeđenja po prioritetnim područjima</w:t>
            </w:r>
          </w:p>
        </w:tc>
      </w:tr>
      <w:tr w:rsidR="007A6860" w:rsidTr="00A62169">
        <w:tc>
          <w:tcPr>
            <w:tcW w:w="1030"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svibanj</w:t>
            </w:r>
          </w:p>
        </w:tc>
        <w:tc>
          <w:tcPr>
            <w:tcW w:w="8032"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Analiza provedenih anketa – izvješće Nastavničkom Vijeću</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Spajanje mini izvješća o samovrjednovanju u cjelokupno izvješće te izrada plana unaprjeđenja škole</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lastRenderedPageBreak/>
              <w:t>Dobivanje povratnih informacija o izvješću o samovrjednovanju i planu unaprjeđenja</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Pisanje izvješća o samovrjednovanju</w:t>
            </w:r>
          </w:p>
        </w:tc>
      </w:tr>
      <w:tr w:rsidR="007A6860" w:rsidTr="00A62169">
        <w:tc>
          <w:tcPr>
            <w:tcW w:w="1030"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lastRenderedPageBreak/>
              <w:t>lipanj</w:t>
            </w:r>
          </w:p>
        </w:tc>
        <w:tc>
          <w:tcPr>
            <w:tcW w:w="8032"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Odluka o konačnoj ocjeni za svako područje kvalitete</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Pisanje izvješća o samovrjednovanju</w:t>
            </w:r>
          </w:p>
        </w:tc>
      </w:tr>
      <w:tr w:rsidR="007A6860" w:rsidTr="00A62169">
        <w:tc>
          <w:tcPr>
            <w:tcW w:w="1030"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srpanj</w:t>
            </w:r>
          </w:p>
        </w:tc>
        <w:tc>
          <w:tcPr>
            <w:tcW w:w="8032"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Izrada završnog izvješća o samovrednovanju škole</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Zaključivanje konačnog izvješća u dogovoru sa savjetnikom Agencije</w:t>
            </w:r>
          </w:p>
          <w:p w:rsidR="007A6860" w:rsidRDefault="007A6860" w:rsidP="00A62169">
            <w:pPr>
              <w:numPr>
                <w:ilvl w:val="0"/>
                <w:numId w:val="21"/>
              </w:numPr>
              <w:spacing w:after="200" w:line="256" w:lineRule="auto"/>
              <w:jc w:val="both"/>
              <w:rPr>
                <w:rFonts w:eastAsia="Calibri"/>
                <w:color w:val="000000" w:themeColor="text1"/>
              </w:rPr>
            </w:pPr>
            <w:r>
              <w:rPr>
                <w:rFonts w:eastAsia="Calibri"/>
                <w:color w:val="000000" w:themeColor="text1"/>
              </w:rPr>
              <w:t>Izvješće i plan unaprjeđenja proslijediti Agenciji za stukovno obrazovanje i obrazovanje odraslih do 31. kolovoza 2018.</w:t>
            </w:r>
          </w:p>
        </w:tc>
      </w:tr>
    </w:tbl>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p>
    <w:p w:rsidR="007A6860" w:rsidRDefault="007A6860" w:rsidP="007A6860">
      <w:pPr>
        <w:jc w:val="center"/>
        <w:rPr>
          <w:rFonts w:eastAsia="Calibri"/>
          <w:b/>
          <w:color w:val="000000" w:themeColor="text1"/>
        </w:rPr>
      </w:pPr>
      <w:r>
        <w:rPr>
          <w:rFonts w:eastAsia="Calibri"/>
          <w:b/>
          <w:color w:val="000000" w:themeColor="text1"/>
        </w:rPr>
        <w:t>PLAN UNAPRJEĐENJA</w:t>
      </w:r>
    </w:p>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r>
        <w:rPr>
          <w:rFonts w:eastAsia="Calibri"/>
          <w:color w:val="000000" w:themeColor="text1"/>
        </w:rPr>
        <w:t>PRIORITETNO PODRUČJE 1- PLANIRANJE I PROGRAMIRANJE</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Izrada godišnjih operativnih planova i programa u suradnji sa stručnim Vijećima i pedagogom Škole</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Izrada individualiziranih operativnih planova i programa za učenike s teškoćama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Međupredmetna korelacija- stručni aktivi</w:t>
      </w:r>
    </w:p>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r>
        <w:rPr>
          <w:rFonts w:eastAsia="Calibri"/>
          <w:color w:val="000000" w:themeColor="text1"/>
        </w:rPr>
        <w:t>PRIORITETNO PODRUČJE 2- POUČAVANJE I PODRŠKA UČENJU</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Izrada priprema u digitalnom obliku s planiranim i jasno utvrđenim aktivnostima učenika pri obradi novog gradiva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Na kraju svakog polugodišta podnijeti izvješće nastavnika o izrađenim pripremama u digitalnom obliku</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Izrada potrebnih materijala u osiguravanju da učenici samostalno rade pri usvajanju novog gradiva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Izrada plakata s mjerama- razrednim pravilima za prevenciju neopravdanog izostajanja s nastave</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Provođenje prioritetnih razvojnih ciljeva škole</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Jednom mjesečno razrednici trebaju analizirati izostajanje s nastave s roditeljem vijećnikom i učenikom vijećnikom te dogovoriti konkretne mjere</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Na kraju svakog polugodišta podnijeti izvješće Nastavničkom Vijeću o predloženim i poduzetim mjerama u svakom razrednom odjelu</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Analizirati ankete učenika o njihovoj aktivnosti na satu u cilju unaprjeđenja nastave</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Međusobne posjete nastavnika prema vremenskom rasporedu praćenja u cilju razmjene iskustava i kvalitetnije pripreme za nastavu</w:t>
      </w:r>
    </w:p>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r>
        <w:rPr>
          <w:rFonts w:eastAsia="Calibri"/>
          <w:color w:val="000000" w:themeColor="text1"/>
        </w:rPr>
        <w:t xml:space="preserve">PRIORITETNO PODRUČJE 3- POSTIGNUĆA UČENIKA I ISHODI UČENJA </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Upoznati sve učenike, roditelje, nastavnike i stručnu službu o elementima ocjenjivanja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O postupcima i načinu vrjednovanja nastavnici trebaju raspraviti s polaznicima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Polaznicima dati jasne informacije o njihovim postignućima da i oni sami mogu procijeniti razinu svojih znanja i vještina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Animirati učenike da redovito dolaze na dodatne pripreme za državnu maturu</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Poticati shvaćanje o potrebitosti samostalnog i dodatnog učenja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Ustrajati na povećanju aktivnosti učenika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Motivirati učenike za sudjelovanje u natjecanjima</w:t>
      </w:r>
    </w:p>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r>
        <w:rPr>
          <w:rFonts w:eastAsia="Calibri"/>
          <w:color w:val="000000" w:themeColor="text1"/>
        </w:rPr>
        <w:t>PRIORITETNO PODRUČJE 4 – MATERIJALNI UVJETI I LJUDSKI POTENCIJALI</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Osigurati potrebne uvjete za pojedinačno i organizirano stručno osposobljavanje i usavršavanje svih radnika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Plan stručnih usavršavanja - dogovoriti na aktivima raspored usavršavanja nastavnika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Učinkovitije korištenje suvremene tehnologije u nastavi</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Osigurati računalo i projektor u svakoj učionici</w:t>
      </w:r>
    </w:p>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r>
        <w:rPr>
          <w:rFonts w:eastAsia="Calibri"/>
          <w:color w:val="000000" w:themeColor="text1"/>
        </w:rPr>
        <w:t xml:space="preserve">PRIORITETNO PODRUČJE 5 – SURADNJA UNUTAR USTANOVE - SURADNJA S OSTALIM DIONICIMA - PROMICANJE USTANOVE </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Aktualizirati web stranicu Škole sa novostima vezanim uz obrazovanje polaznika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Provesti anketiranje učenika osmih razreda o željama za upis u određeni program</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Programska promocija Škole – Dan otvorenih vrata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Sva postignuća ustanove, djelatnika i polaznika koristiti za promociju programa i ustanove</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Animirati roditelje da svojim prijedlozima za poboljšanja u svakodnevnom radu škole, kreiraju školu po mjeri učenika, nastavnika i roditelja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Kvalitetna komunikacija na svim razinama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Aktivno surađivati sa svim dionicima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Sudjelovanje Škole u projektima lokalne zajednice</w:t>
      </w:r>
    </w:p>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r>
        <w:rPr>
          <w:rFonts w:eastAsia="Calibri"/>
          <w:color w:val="000000" w:themeColor="text1"/>
        </w:rPr>
        <w:t>PRIORITETNO PODRUČJE 6 – UPRAVLJANJE (USTANOVA I KVALITETA)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 xml:space="preserve">Provoditi proces samovrjednovanja tijekom godine </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Uključiti sve dionike u proces samovrjednovanja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Aktivnije uključiti sve nastavnike u proces planiranja i praćenja napretka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lastRenderedPageBreak/>
        <w:t>Raditi na smanjivanju utvrđenih nedostataka po prioritenim područjima</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 xml:space="preserve">Provoditi plan unaprjeđenja  </w:t>
      </w:r>
    </w:p>
    <w:p w:rsidR="007A6860" w:rsidRDefault="007A6860" w:rsidP="007A6860">
      <w:pPr>
        <w:numPr>
          <w:ilvl w:val="0"/>
          <w:numId w:val="21"/>
        </w:numPr>
        <w:spacing w:after="200"/>
        <w:jc w:val="both"/>
        <w:rPr>
          <w:rFonts w:eastAsia="Calibri"/>
          <w:color w:val="000000" w:themeColor="text1"/>
        </w:rPr>
      </w:pPr>
      <w:r>
        <w:rPr>
          <w:rFonts w:eastAsia="Calibri"/>
          <w:color w:val="000000" w:themeColor="text1"/>
        </w:rPr>
        <w:t>Provoditi prioritetne razvojne ciljeve</w:t>
      </w:r>
    </w:p>
    <w:p w:rsidR="00980691" w:rsidRDefault="00980691" w:rsidP="00980691">
      <w:pPr>
        <w:spacing w:after="200"/>
        <w:ind w:left="720"/>
        <w:jc w:val="both"/>
        <w:rPr>
          <w:rFonts w:eastAsia="Calibri"/>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825"/>
        <w:gridCol w:w="3548"/>
      </w:tblGrid>
      <w:tr w:rsidR="007A6860" w:rsidTr="00A62169">
        <w:tc>
          <w:tcPr>
            <w:tcW w:w="9062" w:type="dxa"/>
            <w:gridSpan w:val="3"/>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center"/>
              <w:rPr>
                <w:rFonts w:eastAsia="Calibri"/>
                <w:b/>
                <w:color w:val="000000" w:themeColor="text1"/>
              </w:rPr>
            </w:pPr>
            <w:r>
              <w:rPr>
                <w:rFonts w:eastAsia="Calibri"/>
                <w:b/>
                <w:color w:val="000000" w:themeColor="text1"/>
              </w:rPr>
              <w:t>Vremenski raspored praćenja nastave tijekom šk.god. 2017./2018.</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shd w:val="clear" w:color="auto" w:fill="EEECE1"/>
            <w:hideMark/>
          </w:tcPr>
          <w:p w:rsidR="007A6860" w:rsidRDefault="007A6860" w:rsidP="00A62169">
            <w:pPr>
              <w:spacing w:line="256" w:lineRule="auto"/>
              <w:jc w:val="center"/>
              <w:rPr>
                <w:rFonts w:eastAsia="Calibri"/>
                <w:color w:val="000000" w:themeColor="text1"/>
              </w:rPr>
            </w:pPr>
            <w:r>
              <w:rPr>
                <w:rFonts w:eastAsia="Calibri"/>
                <w:color w:val="000000" w:themeColor="text1"/>
              </w:rPr>
              <w:t>Nastavnik čija se nastava prati</w:t>
            </w:r>
          </w:p>
        </w:tc>
        <w:tc>
          <w:tcPr>
            <w:tcW w:w="2825" w:type="dxa"/>
            <w:tcBorders>
              <w:top w:val="single" w:sz="4" w:space="0" w:color="000000"/>
              <w:left w:val="single" w:sz="4" w:space="0" w:color="000000"/>
              <w:bottom w:val="single" w:sz="4" w:space="0" w:color="000000"/>
              <w:right w:val="single" w:sz="4" w:space="0" w:color="000000"/>
            </w:tcBorders>
            <w:shd w:val="clear" w:color="auto" w:fill="EEECE1"/>
            <w:hideMark/>
          </w:tcPr>
          <w:p w:rsidR="007A6860" w:rsidRDefault="007A6860" w:rsidP="00A62169">
            <w:pPr>
              <w:spacing w:line="256" w:lineRule="auto"/>
              <w:jc w:val="center"/>
              <w:rPr>
                <w:rFonts w:eastAsia="Calibri"/>
                <w:color w:val="000000" w:themeColor="text1"/>
              </w:rPr>
            </w:pPr>
            <w:r>
              <w:rPr>
                <w:rFonts w:eastAsia="Calibri"/>
                <w:color w:val="000000" w:themeColor="text1"/>
              </w:rPr>
              <w:t>Tko prati</w:t>
            </w:r>
          </w:p>
        </w:tc>
        <w:tc>
          <w:tcPr>
            <w:tcW w:w="3548" w:type="dxa"/>
            <w:tcBorders>
              <w:top w:val="single" w:sz="4" w:space="0" w:color="000000"/>
              <w:left w:val="single" w:sz="4" w:space="0" w:color="000000"/>
              <w:bottom w:val="single" w:sz="4" w:space="0" w:color="000000"/>
              <w:right w:val="single" w:sz="4" w:space="0" w:color="000000"/>
            </w:tcBorders>
            <w:shd w:val="clear" w:color="auto" w:fill="EEECE1"/>
            <w:hideMark/>
          </w:tcPr>
          <w:p w:rsidR="007A6860" w:rsidRDefault="007A6860" w:rsidP="00A62169">
            <w:pPr>
              <w:spacing w:line="256" w:lineRule="auto"/>
              <w:jc w:val="center"/>
              <w:rPr>
                <w:rFonts w:eastAsia="Calibri"/>
                <w:color w:val="000000" w:themeColor="text1"/>
              </w:rPr>
            </w:pPr>
            <w:r>
              <w:rPr>
                <w:rFonts w:eastAsia="Calibri"/>
                <w:color w:val="000000" w:themeColor="text1"/>
              </w:rPr>
              <w:t>Kada</w:t>
            </w:r>
          </w:p>
          <w:p w:rsidR="007A6860" w:rsidRDefault="007A6860" w:rsidP="00A62169">
            <w:pPr>
              <w:spacing w:line="256" w:lineRule="auto"/>
              <w:jc w:val="center"/>
              <w:rPr>
                <w:rFonts w:eastAsia="Calibri"/>
                <w:color w:val="000000" w:themeColor="text1"/>
              </w:rPr>
            </w:pPr>
            <w:r>
              <w:rPr>
                <w:rFonts w:eastAsia="Calibri"/>
                <w:color w:val="000000" w:themeColor="text1"/>
              </w:rPr>
              <w:t>(jedan nastavni sat)</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Antonija Ivanušić</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Tomislava Vančina Brajdić</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-listopad</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 xml:space="preserve">Tomislava Vančina Brajdić </w:t>
            </w:r>
          </w:p>
        </w:tc>
        <w:tc>
          <w:tcPr>
            <w:tcW w:w="2825"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Krešimir Ožbolt</w:t>
            </w:r>
          </w:p>
        </w:tc>
        <w:tc>
          <w:tcPr>
            <w:tcW w:w="3548"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rPr>
              <w:t>-studeni</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 xml:space="preserve">Lidija Jakovac Smokvina </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Ervin Petrović</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-siječanj</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Ervin Petrović</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Lidija Jakovac Smokvina</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-prosinac</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Vladimir Horvatović</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Radoslav Keča</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-studeni</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Mladen Gecan</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Radoslav Keča</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-siječanj</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Nada Vučković</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Jasminka Lisac</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-travanj</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Jasminka Lisac</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Nada Vučković</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-ožujak</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Davor Pleše</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Tanja Stipeć</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-listopad</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Tanja Stipeć</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Davor Pleše</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-veljača</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Valentina Tomac</w:t>
            </w:r>
          </w:p>
        </w:tc>
        <w:tc>
          <w:tcPr>
            <w:tcW w:w="2825"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Miroslav Grgur</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-studeni</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Ivan Čirjak</w:t>
            </w:r>
          </w:p>
        </w:tc>
        <w:tc>
          <w:tcPr>
            <w:tcW w:w="2825"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Miroslav Grgur</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-prosinac</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Ludvik Leutar</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Boris Levar</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-ožujak</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Arijana Šercer</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Branka Mihajlović</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-listopad</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Valerija Brelih</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Branka Mihajlović</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-siječanj</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Branka Mihajlović</w:t>
            </w:r>
          </w:p>
        </w:tc>
        <w:tc>
          <w:tcPr>
            <w:tcW w:w="2825"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Ljubica Vorarić</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-studeni</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Ljubica Volarić</w:t>
            </w:r>
          </w:p>
        </w:tc>
        <w:tc>
          <w:tcPr>
            <w:tcW w:w="2825"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Branka Mihajlović</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-prosinac</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Mirna Bogić</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Vlatka Mance</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-ožujak</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Bojana Kovačević</w:t>
            </w:r>
          </w:p>
        </w:tc>
        <w:tc>
          <w:tcPr>
            <w:tcW w:w="2825"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Vlatka Mance</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-travanj</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 xml:space="preserve">Antonio Crnković </w:t>
            </w:r>
          </w:p>
        </w:tc>
        <w:tc>
          <w:tcPr>
            <w:tcW w:w="2825" w:type="dxa"/>
            <w:tcBorders>
              <w:top w:val="single" w:sz="4" w:space="0" w:color="000000"/>
              <w:left w:val="single" w:sz="4" w:space="0" w:color="000000"/>
              <w:bottom w:val="single" w:sz="4" w:space="0" w:color="000000"/>
              <w:right w:val="single" w:sz="4" w:space="0" w:color="000000"/>
            </w:tcBorders>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 xml:space="preserve">Anton Tadić </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rPr>
              <w:t>-veljača</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Maja Štimac</w:t>
            </w:r>
          </w:p>
        </w:tc>
        <w:tc>
          <w:tcPr>
            <w:tcW w:w="2825"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Robert Riemann</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-veljača</w:t>
            </w:r>
          </w:p>
        </w:tc>
      </w:tr>
      <w:tr w:rsidR="007A6860" w:rsidTr="00A62169">
        <w:tc>
          <w:tcPr>
            <w:tcW w:w="2689"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Robert Rieman</w:t>
            </w:r>
          </w:p>
        </w:tc>
        <w:tc>
          <w:tcPr>
            <w:tcW w:w="2825"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Maja Štimac</w:t>
            </w:r>
          </w:p>
        </w:tc>
        <w:tc>
          <w:tcPr>
            <w:tcW w:w="3548" w:type="dxa"/>
            <w:tcBorders>
              <w:top w:val="single" w:sz="4" w:space="0" w:color="000000"/>
              <w:left w:val="single" w:sz="4" w:space="0" w:color="000000"/>
              <w:bottom w:val="single" w:sz="4" w:space="0" w:color="000000"/>
              <w:right w:val="single" w:sz="4" w:space="0" w:color="000000"/>
            </w:tcBorders>
            <w:hideMark/>
          </w:tcPr>
          <w:p w:rsidR="007A6860" w:rsidRDefault="007A6860" w:rsidP="00A62169">
            <w:pPr>
              <w:spacing w:line="256" w:lineRule="auto"/>
              <w:jc w:val="both"/>
              <w:rPr>
                <w:rFonts w:eastAsia="Calibri"/>
                <w:color w:val="000000" w:themeColor="text1"/>
              </w:rPr>
            </w:pPr>
            <w:r>
              <w:rPr>
                <w:rFonts w:eastAsia="Calibri"/>
                <w:color w:val="000000" w:themeColor="text1"/>
                <w:sz w:val="22"/>
                <w:szCs w:val="22"/>
              </w:rPr>
              <w:t>-travanj</w:t>
            </w:r>
          </w:p>
        </w:tc>
      </w:tr>
    </w:tbl>
    <w:p w:rsidR="007A6860" w:rsidRDefault="007A6860" w:rsidP="007A6860">
      <w:pPr>
        <w:jc w:val="both"/>
        <w:rPr>
          <w:rFonts w:eastAsia="Calibri"/>
          <w:color w:val="000000" w:themeColor="text1"/>
        </w:rPr>
      </w:pPr>
    </w:p>
    <w:p w:rsidR="007A6860" w:rsidRDefault="007A6860" w:rsidP="007A6860">
      <w:pPr>
        <w:jc w:val="both"/>
        <w:rPr>
          <w:rFonts w:eastAsia="Calibri"/>
          <w:color w:val="000000" w:themeColor="text1"/>
        </w:rPr>
      </w:pPr>
      <w:r>
        <w:rPr>
          <w:rFonts w:eastAsia="Calibri"/>
          <w:color w:val="000000" w:themeColor="text1"/>
        </w:rPr>
        <w:t>Ukupno 22 sata praćenja nastave. Od toga 6 sati praćenja strukovnih nastavnika i 16 sati praćenja nastavnika opće obrazovnih predmeta.</w:t>
      </w:r>
    </w:p>
    <w:p w:rsidR="007A6860" w:rsidRDefault="007A6860" w:rsidP="007A6860">
      <w:pPr>
        <w:jc w:val="both"/>
        <w:rPr>
          <w:rFonts w:eastAsia="Calibri"/>
          <w:color w:val="000000" w:themeColor="text1"/>
        </w:rPr>
      </w:pPr>
    </w:p>
    <w:p w:rsidR="007A6860" w:rsidRDefault="007A6860" w:rsidP="007A6860">
      <w:pPr>
        <w:rPr>
          <w:color w:val="000000" w:themeColor="text1"/>
          <w:lang w:val="en-GB"/>
        </w:rPr>
      </w:pPr>
    </w:p>
    <w:p w:rsidR="00931ED9" w:rsidRDefault="00931ED9" w:rsidP="00A409DD">
      <w:pPr>
        <w:rPr>
          <w:lang w:val="pl-PL"/>
        </w:rPr>
      </w:pPr>
    </w:p>
    <w:bookmarkEnd w:id="122"/>
    <w:bookmarkEnd w:id="123"/>
    <w:bookmarkEnd w:id="124"/>
    <w:bookmarkEnd w:id="125"/>
    <w:bookmarkEnd w:id="126"/>
    <w:bookmarkEnd w:id="127"/>
    <w:p w:rsidR="005C264E" w:rsidRDefault="005C264E" w:rsidP="00097CC7">
      <w:pPr>
        <w:rPr>
          <w:lang w:val="pl-PL"/>
        </w:rPr>
      </w:pPr>
    </w:p>
    <w:p w:rsidR="005C264E" w:rsidRDefault="005C264E" w:rsidP="00097CC7">
      <w:pPr>
        <w:rPr>
          <w:lang w:val="pl-PL"/>
        </w:rPr>
      </w:pPr>
    </w:p>
    <w:p w:rsidR="00980691" w:rsidRPr="002F4300" w:rsidRDefault="00980691" w:rsidP="00980691">
      <w:pPr>
        <w:ind w:left="540"/>
      </w:pPr>
      <w:r w:rsidRPr="002F4300">
        <w:t>Ravnatelj</w:t>
      </w:r>
      <w:r>
        <w:t>ica</w:t>
      </w:r>
      <w:r w:rsidRPr="002F4300">
        <w:t xml:space="preserve">:                                                        </w:t>
      </w:r>
      <w:r>
        <w:t xml:space="preserve">                     Predsjednica</w:t>
      </w:r>
      <w:r w:rsidRPr="002F4300">
        <w:t xml:space="preserve"> Školskog odbora:</w:t>
      </w:r>
    </w:p>
    <w:p w:rsidR="00980691" w:rsidRPr="002F4300" w:rsidRDefault="00980691" w:rsidP="00980691">
      <w:pPr>
        <w:ind w:left="540"/>
      </w:pPr>
    </w:p>
    <w:p w:rsidR="00980691" w:rsidRPr="002F4300" w:rsidRDefault="00980691" w:rsidP="00980691">
      <w:pPr>
        <w:ind w:left="540"/>
      </w:pPr>
      <w:r>
        <w:t>Slađana Srkoč</w:t>
      </w:r>
      <w:r w:rsidRPr="002F4300">
        <w:t xml:space="preserve">, prof.                                                      </w:t>
      </w:r>
      <w:r>
        <w:t xml:space="preserve">            Koraljka Renier Valinčić, prof.</w:t>
      </w:r>
    </w:p>
    <w:p w:rsidR="00980691" w:rsidRPr="002F4300" w:rsidRDefault="00980691" w:rsidP="00980691">
      <w:pPr>
        <w:ind w:left="540"/>
        <w:jc w:val="both"/>
      </w:pPr>
    </w:p>
    <w:p w:rsidR="00980691" w:rsidRPr="002F4300" w:rsidRDefault="00980691" w:rsidP="00980691">
      <w:pPr>
        <w:ind w:left="540"/>
        <w:jc w:val="both"/>
      </w:pPr>
    </w:p>
    <w:p w:rsidR="00980691" w:rsidRPr="002F4300" w:rsidRDefault="00980691" w:rsidP="00980691">
      <w:pPr>
        <w:ind w:left="540"/>
        <w:jc w:val="both"/>
      </w:pPr>
    </w:p>
    <w:p w:rsidR="00980691" w:rsidRPr="00594089" w:rsidRDefault="00980691" w:rsidP="00980691">
      <w:pPr>
        <w:ind w:left="540"/>
        <w:jc w:val="both"/>
      </w:pPr>
      <w:r w:rsidRPr="002F4300">
        <w:t xml:space="preserve">Delnice, </w:t>
      </w:r>
      <w:r>
        <w:t>29</w:t>
      </w:r>
      <w:r w:rsidRPr="002F4300">
        <w:t>. rujn</w:t>
      </w:r>
      <w:r>
        <w:t>a 2017</w:t>
      </w:r>
      <w:r w:rsidRPr="002F4300">
        <w:t>.</w:t>
      </w:r>
    </w:p>
    <w:p w:rsidR="005C264E" w:rsidRDefault="005C264E" w:rsidP="00097CC7">
      <w:pPr>
        <w:rPr>
          <w:lang w:val="pl-PL"/>
        </w:rPr>
      </w:pPr>
    </w:p>
    <w:p w:rsidR="005C264E" w:rsidRDefault="005C264E" w:rsidP="00097CC7">
      <w:pPr>
        <w:rPr>
          <w:lang w:val="pl-PL"/>
        </w:rPr>
      </w:pPr>
    </w:p>
    <w:p w:rsidR="005C264E" w:rsidRDefault="005C264E" w:rsidP="00097CC7">
      <w:pPr>
        <w:rPr>
          <w:lang w:val="pl-PL"/>
        </w:rPr>
      </w:pPr>
    </w:p>
    <w:p w:rsidR="005C264E" w:rsidRDefault="005C264E" w:rsidP="00097CC7">
      <w:pPr>
        <w:rPr>
          <w:lang w:val="pl-PL"/>
        </w:rPr>
      </w:pPr>
    </w:p>
    <w:p w:rsidR="005C264E" w:rsidRDefault="005C264E" w:rsidP="00097CC7">
      <w:pPr>
        <w:rPr>
          <w:lang w:val="pl-PL"/>
        </w:rPr>
      </w:pPr>
    </w:p>
    <w:p w:rsidR="005C264E" w:rsidRDefault="005C264E" w:rsidP="00097CC7">
      <w:pPr>
        <w:rPr>
          <w:lang w:val="pl-PL"/>
        </w:rPr>
      </w:pPr>
    </w:p>
    <w:p w:rsidR="005C264E" w:rsidRDefault="005C264E" w:rsidP="00097CC7">
      <w:pPr>
        <w:rPr>
          <w:lang w:val="pl-PL"/>
        </w:rPr>
      </w:pPr>
    </w:p>
    <w:p w:rsidR="005C264E" w:rsidRDefault="005C264E" w:rsidP="00097CC7">
      <w:pPr>
        <w:rPr>
          <w:lang w:val="pl-PL"/>
        </w:rPr>
      </w:pPr>
    </w:p>
    <w:p w:rsidR="005C264E" w:rsidRDefault="005C264E" w:rsidP="00097CC7">
      <w:pPr>
        <w:rPr>
          <w:lang w:val="pl-PL"/>
        </w:rPr>
      </w:pPr>
    </w:p>
    <w:p w:rsidR="005C264E" w:rsidRDefault="005C264E" w:rsidP="00097CC7">
      <w:pPr>
        <w:rPr>
          <w:lang w:val="pl-PL"/>
        </w:rPr>
      </w:pPr>
    </w:p>
    <w:p w:rsidR="007A6860" w:rsidRDefault="007A6860" w:rsidP="00097CC7">
      <w:pPr>
        <w:rPr>
          <w:lang w:val="pl-PL"/>
        </w:rPr>
      </w:pPr>
    </w:p>
    <w:p w:rsidR="007A6860" w:rsidRDefault="007A6860" w:rsidP="00097CC7">
      <w:pPr>
        <w:rPr>
          <w:lang w:val="pl-PL"/>
        </w:rPr>
      </w:pPr>
    </w:p>
    <w:p w:rsidR="007A6860" w:rsidRDefault="007A6860" w:rsidP="00097CC7">
      <w:pPr>
        <w:rPr>
          <w:lang w:val="pl-PL"/>
        </w:rPr>
      </w:pPr>
    </w:p>
    <w:p w:rsidR="005C264E" w:rsidRDefault="005C264E" w:rsidP="00097CC7">
      <w:pPr>
        <w:rPr>
          <w:b/>
          <w:u w:val="single"/>
        </w:rPr>
      </w:pPr>
    </w:p>
    <w:p w:rsidR="007D10CE" w:rsidRPr="007D10CE" w:rsidRDefault="007D10CE" w:rsidP="00097CC7">
      <w:pPr>
        <w:rPr>
          <w:b/>
          <w:u w:val="single"/>
        </w:rPr>
      </w:pPr>
    </w:p>
    <w:sectPr w:rsidR="007D10CE" w:rsidRPr="007D10CE" w:rsidSect="00BA4108">
      <w:footerReference w:type="even" r:id="rId11"/>
      <w:footerReference w:type="default" r:id="rId12"/>
      <w:pgSz w:w="11906" w:h="16838"/>
      <w:pgMar w:top="1417" w:right="707" w:bottom="1417" w:left="1417" w:header="708" w:footer="708" w:gutter="0"/>
      <w:pgBorders w:offsetFrom="page">
        <w:top w:val="dotted" w:sz="4" w:space="24" w:color="auto"/>
        <w:left w:val="dotted" w:sz="4" w:space="24" w:color="auto"/>
        <w:bottom w:val="dotted" w:sz="4" w:space="24" w:color="auto"/>
        <w:right w:val="dotted"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6B1" w:rsidRDefault="000236B1">
      <w:r>
        <w:separator/>
      </w:r>
    </w:p>
  </w:endnote>
  <w:endnote w:type="continuationSeparator" w:id="0">
    <w:p w:rsidR="000236B1" w:rsidRDefault="0002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D3" w:rsidRDefault="005301D3" w:rsidP="00201A8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5301D3" w:rsidRDefault="005301D3" w:rsidP="003925E4">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D3" w:rsidRDefault="005301D3" w:rsidP="00201A8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74E5F">
      <w:rPr>
        <w:rStyle w:val="Brojstranice"/>
        <w:noProof/>
      </w:rPr>
      <w:t>52</w:t>
    </w:r>
    <w:r>
      <w:rPr>
        <w:rStyle w:val="Brojstranice"/>
      </w:rPr>
      <w:fldChar w:fldCharType="end"/>
    </w:r>
  </w:p>
  <w:p w:rsidR="005301D3" w:rsidRPr="00887C76" w:rsidRDefault="005301D3" w:rsidP="003925E4">
    <w:pPr>
      <w:pStyle w:val="Podnoje"/>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6B1" w:rsidRDefault="000236B1">
      <w:r>
        <w:separator/>
      </w:r>
    </w:p>
  </w:footnote>
  <w:footnote w:type="continuationSeparator" w:id="0">
    <w:p w:rsidR="000236B1" w:rsidRDefault="00023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C0F"/>
    <w:multiLevelType w:val="hybridMultilevel"/>
    <w:tmpl w:val="CD3C02DE"/>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nsid w:val="023F6971"/>
    <w:multiLevelType w:val="hybridMultilevel"/>
    <w:tmpl w:val="9BDCF3B8"/>
    <w:lvl w:ilvl="0" w:tplc="5F08552A">
      <w:start w:val="1"/>
      <w:numFmt w:val="decimal"/>
      <w:lvlText w:val="%1."/>
      <w:lvlJc w:val="left"/>
      <w:pPr>
        <w:tabs>
          <w:tab w:val="num" w:pos="960"/>
        </w:tabs>
        <w:ind w:left="960" w:hanging="360"/>
      </w:pPr>
      <w:rPr>
        <w:rFonts w:hint="default"/>
      </w:rPr>
    </w:lvl>
    <w:lvl w:ilvl="1" w:tplc="041A0019" w:tentative="1">
      <w:start w:val="1"/>
      <w:numFmt w:val="lowerLetter"/>
      <w:lvlText w:val="%2."/>
      <w:lvlJc w:val="left"/>
      <w:pPr>
        <w:tabs>
          <w:tab w:val="num" w:pos="1680"/>
        </w:tabs>
        <w:ind w:left="1680" w:hanging="360"/>
      </w:pPr>
    </w:lvl>
    <w:lvl w:ilvl="2" w:tplc="041A001B" w:tentative="1">
      <w:start w:val="1"/>
      <w:numFmt w:val="lowerRoman"/>
      <w:lvlText w:val="%3."/>
      <w:lvlJc w:val="right"/>
      <w:pPr>
        <w:tabs>
          <w:tab w:val="num" w:pos="2400"/>
        </w:tabs>
        <w:ind w:left="2400" w:hanging="180"/>
      </w:pPr>
    </w:lvl>
    <w:lvl w:ilvl="3" w:tplc="041A000F" w:tentative="1">
      <w:start w:val="1"/>
      <w:numFmt w:val="decimal"/>
      <w:lvlText w:val="%4."/>
      <w:lvlJc w:val="left"/>
      <w:pPr>
        <w:tabs>
          <w:tab w:val="num" w:pos="3120"/>
        </w:tabs>
        <w:ind w:left="3120" w:hanging="360"/>
      </w:pPr>
    </w:lvl>
    <w:lvl w:ilvl="4" w:tplc="041A0019" w:tentative="1">
      <w:start w:val="1"/>
      <w:numFmt w:val="lowerLetter"/>
      <w:lvlText w:val="%5."/>
      <w:lvlJc w:val="left"/>
      <w:pPr>
        <w:tabs>
          <w:tab w:val="num" w:pos="3840"/>
        </w:tabs>
        <w:ind w:left="3840" w:hanging="360"/>
      </w:pPr>
    </w:lvl>
    <w:lvl w:ilvl="5" w:tplc="041A001B" w:tentative="1">
      <w:start w:val="1"/>
      <w:numFmt w:val="lowerRoman"/>
      <w:lvlText w:val="%6."/>
      <w:lvlJc w:val="right"/>
      <w:pPr>
        <w:tabs>
          <w:tab w:val="num" w:pos="4560"/>
        </w:tabs>
        <w:ind w:left="4560" w:hanging="180"/>
      </w:pPr>
    </w:lvl>
    <w:lvl w:ilvl="6" w:tplc="041A000F" w:tentative="1">
      <w:start w:val="1"/>
      <w:numFmt w:val="decimal"/>
      <w:lvlText w:val="%7."/>
      <w:lvlJc w:val="left"/>
      <w:pPr>
        <w:tabs>
          <w:tab w:val="num" w:pos="5280"/>
        </w:tabs>
        <w:ind w:left="5280" w:hanging="360"/>
      </w:pPr>
    </w:lvl>
    <w:lvl w:ilvl="7" w:tplc="041A0019" w:tentative="1">
      <w:start w:val="1"/>
      <w:numFmt w:val="lowerLetter"/>
      <w:lvlText w:val="%8."/>
      <w:lvlJc w:val="left"/>
      <w:pPr>
        <w:tabs>
          <w:tab w:val="num" w:pos="6000"/>
        </w:tabs>
        <w:ind w:left="6000" w:hanging="360"/>
      </w:pPr>
    </w:lvl>
    <w:lvl w:ilvl="8" w:tplc="041A001B" w:tentative="1">
      <w:start w:val="1"/>
      <w:numFmt w:val="lowerRoman"/>
      <w:lvlText w:val="%9."/>
      <w:lvlJc w:val="right"/>
      <w:pPr>
        <w:tabs>
          <w:tab w:val="num" w:pos="6720"/>
        </w:tabs>
        <w:ind w:left="6720" w:hanging="180"/>
      </w:pPr>
    </w:lvl>
  </w:abstractNum>
  <w:abstractNum w:abstractNumId="2">
    <w:nsid w:val="094430AD"/>
    <w:multiLevelType w:val="hybridMultilevel"/>
    <w:tmpl w:val="A428FFC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13AB42AB"/>
    <w:multiLevelType w:val="hybridMultilevel"/>
    <w:tmpl w:val="DDEE7C9C"/>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7026E19"/>
    <w:multiLevelType w:val="hybridMultilevel"/>
    <w:tmpl w:val="1B120920"/>
    <w:lvl w:ilvl="0" w:tplc="8AB2347E">
      <w:start w:val="2"/>
      <w:numFmt w:val="decimal"/>
      <w:lvlText w:val="%1."/>
      <w:lvlJc w:val="left"/>
      <w:pPr>
        <w:tabs>
          <w:tab w:val="num" w:pos="540"/>
        </w:tabs>
        <w:ind w:left="54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8745593"/>
    <w:multiLevelType w:val="hybridMultilevel"/>
    <w:tmpl w:val="75222F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57D765E"/>
    <w:multiLevelType w:val="hybridMultilevel"/>
    <w:tmpl w:val="2F3EA95C"/>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rPr>
        <w:rFonts w:hint="default"/>
      </w:rPr>
    </w:lvl>
    <w:lvl w:ilvl="2" w:tplc="DC16CA78">
      <w:start w:val="7"/>
      <w:numFmt w:val="upperLetter"/>
      <w:lvlText w:val="%3)"/>
      <w:lvlJc w:val="left"/>
      <w:pPr>
        <w:tabs>
          <w:tab w:val="num" w:pos="2520"/>
        </w:tabs>
        <w:ind w:left="2520" w:hanging="360"/>
      </w:pPr>
      <w:rPr>
        <w:rFonts w:hint="default"/>
      </w:r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7">
    <w:nsid w:val="34AA11D7"/>
    <w:multiLevelType w:val="hybridMultilevel"/>
    <w:tmpl w:val="99C80E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9FC443F"/>
    <w:multiLevelType w:val="hybridMultilevel"/>
    <w:tmpl w:val="66D2F10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AF15C7A"/>
    <w:multiLevelType w:val="hybridMultilevel"/>
    <w:tmpl w:val="FCA88112"/>
    <w:lvl w:ilvl="0" w:tplc="DD60566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C7A19BC"/>
    <w:multiLevelType w:val="hybridMultilevel"/>
    <w:tmpl w:val="BF108282"/>
    <w:lvl w:ilvl="0" w:tplc="DA7A16C4">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F971DA8"/>
    <w:multiLevelType w:val="hybridMultilevel"/>
    <w:tmpl w:val="4F1C75A2"/>
    <w:lvl w:ilvl="0" w:tplc="3B6059E4">
      <w:start w:val="1"/>
      <w:numFmt w:val="decimal"/>
      <w:lvlText w:val="%1."/>
      <w:lvlJc w:val="left"/>
      <w:pPr>
        <w:tabs>
          <w:tab w:val="num" w:pos="960"/>
        </w:tabs>
        <w:ind w:left="960" w:hanging="360"/>
      </w:pPr>
      <w:rPr>
        <w:rFonts w:hint="default"/>
      </w:rPr>
    </w:lvl>
    <w:lvl w:ilvl="1" w:tplc="041A0019" w:tentative="1">
      <w:start w:val="1"/>
      <w:numFmt w:val="lowerLetter"/>
      <w:lvlText w:val="%2."/>
      <w:lvlJc w:val="left"/>
      <w:pPr>
        <w:tabs>
          <w:tab w:val="num" w:pos="1680"/>
        </w:tabs>
        <w:ind w:left="1680" w:hanging="360"/>
      </w:pPr>
    </w:lvl>
    <w:lvl w:ilvl="2" w:tplc="041A001B" w:tentative="1">
      <w:start w:val="1"/>
      <w:numFmt w:val="lowerRoman"/>
      <w:lvlText w:val="%3."/>
      <w:lvlJc w:val="right"/>
      <w:pPr>
        <w:tabs>
          <w:tab w:val="num" w:pos="2400"/>
        </w:tabs>
        <w:ind w:left="2400" w:hanging="180"/>
      </w:pPr>
    </w:lvl>
    <w:lvl w:ilvl="3" w:tplc="041A000F" w:tentative="1">
      <w:start w:val="1"/>
      <w:numFmt w:val="decimal"/>
      <w:lvlText w:val="%4."/>
      <w:lvlJc w:val="left"/>
      <w:pPr>
        <w:tabs>
          <w:tab w:val="num" w:pos="3120"/>
        </w:tabs>
        <w:ind w:left="3120" w:hanging="360"/>
      </w:pPr>
    </w:lvl>
    <w:lvl w:ilvl="4" w:tplc="041A0019" w:tentative="1">
      <w:start w:val="1"/>
      <w:numFmt w:val="lowerLetter"/>
      <w:lvlText w:val="%5."/>
      <w:lvlJc w:val="left"/>
      <w:pPr>
        <w:tabs>
          <w:tab w:val="num" w:pos="3840"/>
        </w:tabs>
        <w:ind w:left="3840" w:hanging="360"/>
      </w:pPr>
    </w:lvl>
    <w:lvl w:ilvl="5" w:tplc="041A001B" w:tentative="1">
      <w:start w:val="1"/>
      <w:numFmt w:val="lowerRoman"/>
      <w:lvlText w:val="%6."/>
      <w:lvlJc w:val="right"/>
      <w:pPr>
        <w:tabs>
          <w:tab w:val="num" w:pos="4560"/>
        </w:tabs>
        <w:ind w:left="4560" w:hanging="180"/>
      </w:pPr>
    </w:lvl>
    <w:lvl w:ilvl="6" w:tplc="041A000F" w:tentative="1">
      <w:start w:val="1"/>
      <w:numFmt w:val="decimal"/>
      <w:lvlText w:val="%7."/>
      <w:lvlJc w:val="left"/>
      <w:pPr>
        <w:tabs>
          <w:tab w:val="num" w:pos="5280"/>
        </w:tabs>
        <w:ind w:left="5280" w:hanging="360"/>
      </w:pPr>
    </w:lvl>
    <w:lvl w:ilvl="7" w:tplc="041A0019" w:tentative="1">
      <w:start w:val="1"/>
      <w:numFmt w:val="lowerLetter"/>
      <w:lvlText w:val="%8."/>
      <w:lvlJc w:val="left"/>
      <w:pPr>
        <w:tabs>
          <w:tab w:val="num" w:pos="6000"/>
        </w:tabs>
        <w:ind w:left="6000" w:hanging="360"/>
      </w:pPr>
    </w:lvl>
    <w:lvl w:ilvl="8" w:tplc="041A001B" w:tentative="1">
      <w:start w:val="1"/>
      <w:numFmt w:val="lowerRoman"/>
      <w:lvlText w:val="%9."/>
      <w:lvlJc w:val="right"/>
      <w:pPr>
        <w:tabs>
          <w:tab w:val="num" w:pos="6720"/>
        </w:tabs>
        <w:ind w:left="6720" w:hanging="180"/>
      </w:pPr>
    </w:lvl>
  </w:abstractNum>
  <w:abstractNum w:abstractNumId="12">
    <w:nsid w:val="508553B5"/>
    <w:multiLevelType w:val="hybridMultilevel"/>
    <w:tmpl w:val="16C6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84233"/>
    <w:multiLevelType w:val="hybridMultilevel"/>
    <w:tmpl w:val="E178732E"/>
    <w:lvl w:ilvl="0" w:tplc="251AD24A">
      <w:start w:val="2012"/>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52D74A35"/>
    <w:multiLevelType w:val="hybridMultilevel"/>
    <w:tmpl w:val="8CC867D4"/>
    <w:lvl w:ilvl="0" w:tplc="B308F012">
      <w:start w:val="2"/>
      <w:numFmt w:val="decimal"/>
      <w:lvlText w:val="%1."/>
      <w:lvlJc w:val="left"/>
      <w:pPr>
        <w:tabs>
          <w:tab w:val="num" w:pos="540"/>
        </w:tabs>
        <w:ind w:left="540" w:hanging="360"/>
      </w:pPr>
      <w:rPr>
        <w:rFonts w:cs="Times New Roman" w:hint="default"/>
      </w:rPr>
    </w:lvl>
    <w:lvl w:ilvl="1" w:tplc="041A0019">
      <w:start w:val="1"/>
      <w:numFmt w:val="lowerLetter"/>
      <w:lvlText w:val="%2."/>
      <w:lvlJc w:val="left"/>
      <w:pPr>
        <w:tabs>
          <w:tab w:val="num" w:pos="1260"/>
        </w:tabs>
        <w:ind w:left="1260" w:hanging="360"/>
      </w:pPr>
      <w:rPr>
        <w:rFonts w:cs="Times New Roman"/>
      </w:rPr>
    </w:lvl>
    <w:lvl w:ilvl="2" w:tplc="041A001B">
      <w:start w:val="1"/>
      <w:numFmt w:val="lowerRoman"/>
      <w:lvlText w:val="%3."/>
      <w:lvlJc w:val="right"/>
      <w:pPr>
        <w:tabs>
          <w:tab w:val="num" w:pos="1980"/>
        </w:tabs>
        <w:ind w:left="1980" w:hanging="180"/>
      </w:pPr>
      <w:rPr>
        <w:rFonts w:cs="Times New Roman"/>
      </w:rPr>
    </w:lvl>
    <w:lvl w:ilvl="3" w:tplc="041A000F">
      <w:start w:val="1"/>
      <w:numFmt w:val="decimal"/>
      <w:lvlText w:val="%4."/>
      <w:lvlJc w:val="left"/>
      <w:pPr>
        <w:tabs>
          <w:tab w:val="num" w:pos="2700"/>
        </w:tabs>
        <w:ind w:left="2700" w:hanging="360"/>
      </w:pPr>
      <w:rPr>
        <w:rFonts w:cs="Times New Roman"/>
      </w:rPr>
    </w:lvl>
    <w:lvl w:ilvl="4" w:tplc="041A0019">
      <w:start w:val="1"/>
      <w:numFmt w:val="lowerLetter"/>
      <w:lvlText w:val="%5."/>
      <w:lvlJc w:val="left"/>
      <w:pPr>
        <w:tabs>
          <w:tab w:val="num" w:pos="3420"/>
        </w:tabs>
        <w:ind w:left="3420" w:hanging="360"/>
      </w:pPr>
      <w:rPr>
        <w:rFonts w:cs="Times New Roman"/>
      </w:rPr>
    </w:lvl>
    <w:lvl w:ilvl="5" w:tplc="041A001B">
      <w:start w:val="1"/>
      <w:numFmt w:val="lowerRoman"/>
      <w:lvlText w:val="%6."/>
      <w:lvlJc w:val="right"/>
      <w:pPr>
        <w:tabs>
          <w:tab w:val="num" w:pos="4140"/>
        </w:tabs>
        <w:ind w:left="4140" w:hanging="180"/>
      </w:pPr>
      <w:rPr>
        <w:rFonts w:cs="Times New Roman"/>
      </w:rPr>
    </w:lvl>
    <w:lvl w:ilvl="6" w:tplc="041A000F">
      <w:start w:val="1"/>
      <w:numFmt w:val="decimal"/>
      <w:lvlText w:val="%7."/>
      <w:lvlJc w:val="left"/>
      <w:pPr>
        <w:tabs>
          <w:tab w:val="num" w:pos="4860"/>
        </w:tabs>
        <w:ind w:left="4860" w:hanging="360"/>
      </w:pPr>
      <w:rPr>
        <w:rFonts w:cs="Times New Roman"/>
      </w:rPr>
    </w:lvl>
    <w:lvl w:ilvl="7" w:tplc="041A0019">
      <w:start w:val="1"/>
      <w:numFmt w:val="lowerLetter"/>
      <w:lvlText w:val="%8."/>
      <w:lvlJc w:val="left"/>
      <w:pPr>
        <w:tabs>
          <w:tab w:val="num" w:pos="5580"/>
        </w:tabs>
        <w:ind w:left="5580" w:hanging="360"/>
      </w:pPr>
      <w:rPr>
        <w:rFonts w:cs="Times New Roman"/>
      </w:rPr>
    </w:lvl>
    <w:lvl w:ilvl="8" w:tplc="041A001B">
      <w:start w:val="1"/>
      <w:numFmt w:val="lowerRoman"/>
      <w:lvlText w:val="%9."/>
      <w:lvlJc w:val="right"/>
      <w:pPr>
        <w:tabs>
          <w:tab w:val="num" w:pos="6300"/>
        </w:tabs>
        <w:ind w:left="6300" w:hanging="180"/>
      </w:pPr>
      <w:rPr>
        <w:rFonts w:cs="Times New Roman"/>
      </w:rPr>
    </w:lvl>
  </w:abstractNum>
  <w:abstractNum w:abstractNumId="15">
    <w:nsid w:val="582B2B65"/>
    <w:multiLevelType w:val="hybridMultilevel"/>
    <w:tmpl w:val="B5064DA0"/>
    <w:lvl w:ilvl="0" w:tplc="BEE6185A">
      <w:start w:val="4"/>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626050F1"/>
    <w:multiLevelType w:val="hybridMultilevel"/>
    <w:tmpl w:val="66D2F100"/>
    <w:lvl w:ilvl="0" w:tplc="041A000F">
      <w:start w:val="3"/>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nsid w:val="6336624A"/>
    <w:multiLevelType w:val="hybridMultilevel"/>
    <w:tmpl w:val="FFFAE6F2"/>
    <w:lvl w:ilvl="0" w:tplc="FFFFFFFF">
      <w:start w:val="1"/>
      <w:numFmt w:val="decimal"/>
      <w:lvlText w:val="%1."/>
      <w:lvlJc w:val="left"/>
      <w:pPr>
        <w:tabs>
          <w:tab w:val="num" w:pos="1440"/>
        </w:tabs>
        <w:ind w:left="144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3950893"/>
    <w:multiLevelType w:val="hybridMultilevel"/>
    <w:tmpl w:val="C8948CBE"/>
    <w:lvl w:ilvl="0" w:tplc="8A1014E4">
      <w:start w:val="1"/>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65677E5B"/>
    <w:multiLevelType w:val="hybridMultilevel"/>
    <w:tmpl w:val="5E5ED68A"/>
    <w:lvl w:ilvl="0" w:tplc="ED321F2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8B7022C"/>
    <w:multiLevelType w:val="hybridMultilevel"/>
    <w:tmpl w:val="BF2805F8"/>
    <w:lvl w:ilvl="0" w:tplc="E8B61B0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74F1195E"/>
    <w:multiLevelType w:val="multilevel"/>
    <w:tmpl w:val="6D3E67B0"/>
    <w:lvl w:ilvl="0">
      <w:start w:val="1"/>
      <w:numFmt w:val="decimal"/>
      <w:lvlText w:val="%1."/>
      <w:lvlJc w:val="left"/>
      <w:pPr>
        <w:tabs>
          <w:tab w:val="num" w:pos="900"/>
        </w:tabs>
        <w:ind w:left="900" w:hanging="360"/>
      </w:pPr>
      <w:rPr>
        <w:rFonts w:hint="default"/>
      </w:rPr>
    </w:lvl>
    <w:lvl w:ilvl="1">
      <w:start w:val="3"/>
      <w:numFmt w:val="decimal"/>
      <w:isLgl/>
      <w:lvlText w:val="%1.%2"/>
      <w:lvlJc w:val="left"/>
      <w:pPr>
        <w:tabs>
          <w:tab w:val="num" w:pos="1080"/>
        </w:tabs>
        <w:ind w:left="1080" w:hanging="54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num w:numId="1">
    <w:abstractNumId w:val="6"/>
  </w:num>
  <w:num w:numId="2">
    <w:abstractNumId w:val="21"/>
  </w:num>
  <w:num w:numId="3">
    <w:abstractNumId w:val="1"/>
  </w:num>
  <w:num w:numId="4">
    <w:abstractNumId w:val="11"/>
  </w:num>
  <w:num w:numId="5">
    <w:abstractNumId w:val="3"/>
  </w:num>
  <w:num w:numId="6">
    <w:abstractNumId w:val="12"/>
  </w:num>
  <w:num w:numId="7">
    <w:abstractNumId w:val="14"/>
  </w:num>
  <w:num w:numId="8">
    <w:abstractNumId w:val="0"/>
  </w:num>
  <w:num w:numId="9">
    <w:abstractNumId w:val="17"/>
  </w:num>
  <w:num w:numId="10">
    <w:abstractNumId w:val="18"/>
  </w:num>
  <w:num w:numId="11">
    <w:abstractNumId w:val="13"/>
  </w:num>
  <w:num w:numId="12">
    <w:abstractNumId w:val="15"/>
  </w:num>
  <w:num w:numId="13">
    <w:abstractNumId w:val="9"/>
  </w:num>
  <w:num w:numId="14">
    <w:abstractNumId w:val="8"/>
  </w:num>
  <w:num w:numId="15">
    <w:abstractNumId w:val="7"/>
  </w:num>
  <w:num w:numId="1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 w:numId="20">
    <w:abstractNumId w:val="20"/>
  </w:num>
  <w:num w:numId="21">
    <w:abstractNumId w:val="19"/>
  </w:num>
  <w:num w:numId="22">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4E"/>
    <w:rsid w:val="00001635"/>
    <w:rsid w:val="000048DF"/>
    <w:rsid w:val="00006FF3"/>
    <w:rsid w:val="000119A2"/>
    <w:rsid w:val="00011BCE"/>
    <w:rsid w:val="00012E6F"/>
    <w:rsid w:val="000148AF"/>
    <w:rsid w:val="00014E4F"/>
    <w:rsid w:val="00021311"/>
    <w:rsid w:val="00021FD5"/>
    <w:rsid w:val="000236B1"/>
    <w:rsid w:val="00024375"/>
    <w:rsid w:val="000258E7"/>
    <w:rsid w:val="00025CB1"/>
    <w:rsid w:val="000275D3"/>
    <w:rsid w:val="000303AD"/>
    <w:rsid w:val="000304C8"/>
    <w:rsid w:val="00031153"/>
    <w:rsid w:val="00032829"/>
    <w:rsid w:val="00032EC5"/>
    <w:rsid w:val="00034924"/>
    <w:rsid w:val="00037BC8"/>
    <w:rsid w:val="0004203E"/>
    <w:rsid w:val="00042B89"/>
    <w:rsid w:val="00042FA9"/>
    <w:rsid w:val="000479E5"/>
    <w:rsid w:val="000479F0"/>
    <w:rsid w:val="00051235"/>
    <w:rsid w:val="00051387"/>
    <w:rsid w:val="00054C32"/>
    <w:rsid w:val="000551BC"/>
    <w:rsid w:val="00055BED"/>
    <w:rsid w:val="00056DBA"/>
    <w:rsid w:val="00061976"/>
    <w:rsid w:val="000645EB"/>
    <w:rsid w:val="000647EE"/>
    <w:rsid w:val="00065A89"/>
    <w:rsid w:val="000664F7"/>
    <w:rsid w:val="00072976"/>
    <w:rsid w:val="00074F8F"/>
    <w:rsid w:val="00074FFE"/>
    <w:rsid w:val="00077340"/>
    <w:rsid w:val="000824B0"/>
    <w:rsid w:val="000834BA"/>
    <w:rsid w:val="00093008"/>
    <w:rsid w:val="00094CA1"/>
    <w:rsid w:val="00097CC7"/>
    <w:rsid w:val="000A092A"/>
    <w:rsid w:val="000A4097"/>
    <w:rsid w:val="000A41F0"/>
    <w:rsid w:val="000A5160"/>
    <w:rsid w:val="000A5DB1"/>
    <w:rsid w:val="000B1C8F"/>
    <w:rsid w:val="000B3966"/>
    <w:rsid w:val="000B4CA2"/>
    <w:rsid w:val="000B50AF"/>
    <w:rsid w:val="000B6C25"/>
    <w:rsid w:val="000B6F6B"/>
    <w:rsid w:val="000B7390"/>
    <w:rsid w:val="000C6FFF"/>
    <w:rsid w:val="000D0B97"/>
    <w:rsid w:val="000D11DC"/>
    <w:rsid w:val="000D1AA1"/>
    <w:rsid w:val="000D3ED9"/>
    <w:rsid w:val="000E1673"/>
    <w:rsid w:val="000E20A7"/>
    <w:rsid w:val="000E3690"/>
    <w:rsid w:val="000E4463"/>
    <w:rsid w:val="000F12F4"/>
    <w:rsid w:val="000F2754"/>
    <w:rsid w:val="000F2BD6"/>
    <w:rsid w:val="000F6B4F"/>
    <w:rsid w:val="00103505"/>
    <w:rsid w:val="001045F1"/>
    <w:rsid w:val="001056CC"/>
    <w:rsid w:val="00116829"/>
    <w:rsid w:val="00120155"/>
    <w:rsid w:val="0012027F"/>
    <w:rsid w:val="001210DF"/>
    <w:rsid w:val="0012493A"/>
    <w:rsid w:val="00125969"/>
    <w:rsid w:val="00125FC5"/>
    <w:rsid w:val="00126FE3"/>
    <w:rsid w:val="0012727D"/>
    <w:rsid w:val="00127629"/>
    <w:rsid w:val="00130130"/>
    <w:rsid w:val="00130FDA"/>
    <w:rsid w:val="00131A70"/>
    <w:rsid w:val="0013214E"/>
    <w:rsid w:val="00133619"/>
    <w:rsid w:val="0013516B"/>
    <w:rsid w:val="00136947"/>
    <w:rsid w:val="00136BB9"/>
    <w:rsid w:val="001416A3"/>
    <w:rsid w:val="001438C6"/>
    <w:rsid w:val="001444BC"/>
    <w:rsid w:val="00144C67"/>
    <w:rsid w:val="001451E4"/>
    <w:rsid w:val="0014569F"/>
    <w:rsid w:val="00147F66"/>
    <w:rsid w:val="00150050"/>
    <w:rsid w:val="00152FC8"/>
    <w:rsid w:val="0015509E"/>
    <w:rsid w:val="00157D9F"/>
    <w:rsid w:val="001622E6"/>
    <w:rsid w:val="00162BDF"/>
    <w:rsid w:val="0016493B"/>
    <w:rsid w:val="00171D92"/>
    <w:rsid w:val="00172D09"/>
    <w:rsid w:val="00173088"/>
    <w:rsid w:val="00174D93"/>
    <w:rsid w:val="00175B90"/>
    <w:rsid w:val="00176AEA"/>
    <w:rsid w:val="001820C2"/>
    <w:rsid w:val="00183081"/>
    <w:rsid w:val="00184978"/>
    <w:rsid w:val="00185844"/>
    <w:rsid w:val="00187FFB"/>
    <w:rsid w:val="0019285D"/>
    <w:rsid w:val="00196901"/>
    <w:rsid w:val="001A009C"/>
    <w:rsid w:val="001A0C55"/>
    <w:rsid w:val="001A2950"/>
    <w:rsid w:val="001A3942"/>
    <w:rsid w:val="001B1158"/>
    <w:rsid w:val="001B30EC"/>
    <w:rsid w:val="001B3C35"/>
    <w:rsid w:val="001B4863"/>
    <w:rsid w:val="001B4A2B"/>
    <w:rsid w:val="001C0589"/>
    <w:rsid w:val="001C10C8"/>
    <w:rsid w:val="001C20A2"/>
    <w:rsid w:val="001C2D08"/>
    <w:rsid w:val="001C4689"/>
    <w:rsid w:val="001C79EE"/>
    <w:rsid w:val="001D1389"/>
    <w:rsid w:val="001D2F86"/>
    <w:rsid w:val="001D4F28"/>
    <w:rsid w:val="001D7347"/>
    <w:rsid w:val="001D7ABE"/>
    <w:rsid w:val="001E12E8"/>
    <w:rsid w:val="001E3665"/>
    <w:rsid w:val="001E40F2"/>
    <w:rsid w:val="001E4284"/>
    <w:rsid w:val="001E5636"/>
    <w:rsid w:val="001F001D"/>
    <w:rsid w:val="00201A86"/>
    <w:rsid w:val="00204265"/>
    <w:rsid w:val="00204D78"/>
    <w:rsid w:val="002067E4"/>
    <w:rsid w:val="00211879"/>
    <w:rsid w:val="00214109"/>
    <w:rsid w:val="002205C7"/>
    <w:rsid w:val="00220AE0"/>
    <w:rsid w:val="002232C7"/>
    <w:rsid w:val="002236C7"/>
    <w:rsid w:val="00224246"/>
    <w:rsid w:val="00232EB3"/>
    <w:rsid w:val="00235E10"/>
    <w:rsid w:val="00236124"/>
    <w:rsid w:val="002451A7"/>
    <w:rsid w:val="00252752"/>
    <w:rsid w:val="00253784"/>
    <w:rsid w:val="00255775"/>
    <w:rsid w:val="00257148"/>
    <w:rsid w:val="00263B4C"/>
    <w:rsid w:val="00265EDE"/>
    <w:rsid w:val="0026662A"/>
    <w:rsid w:val="00266948"/>
    <w:rsid w:val="002673D6"/>
    <w:rsid w:val="00271E22"/>
    <w:rsid w:val="00273B9B"/>
    <w:rsid w:val="002742F7"/>
    <w:rsid w:val="002746ED"/>
    <w:rsid w:val="00275A7B"/>
    <w:rsid w:val="002766C7"/>
    <w:rsid w:val="002840CC"/>
    <w:rsid w:val="00284A19"/>
    <w:rsid w:val="00292448"/>
    <w:rsid w:val="00292671"/>
    <w:rsid w:val="00294ED1"/>
    <w:rsid w:val="00296CB9"/>
    <w:rsid w:val="00296D1E"/>
    <w:rsid w:val="0029750C"/>
    <w:rsid w:val="002A2EE8"/>
    <w:rsid w:val="002A4472"/>
    <w:rsid w:val="002A5200"/>
    <w:rsid w:val="002B1DBD"/>
    <w:rsid w:val="002B3214"/>
    <w:rsid w:val="002B3DD4"/>
    <w:rsid w:val="002C02F3"/>
    <w:rsid w:val="002C02F7"/>
    <w:rsid w:val="002C18B3"/>
    <w:rsid w:val="002C1BFE"/>
    <w:rsid w:val="002C42E8"/>
    <w:rsid w:val="002C45C4"/>
    <w:rsid w:val="002C5525"/>
    <w:rsid w:val="002C78AE"/>
    <w:rsid w:val="002C793F"/>
    <w:rsid w:val="002D0253"/>
    <w:rsid w:val="002D0EAD"/>
    <w:rsid w:val="002D4934"/>
    <w:rsid w:val="002D6BC9"/>
    <w:rsid w:val="002D6DDB"/>
    <w:rsid w:val="002E0681"/>
    <w:rsid w:val="002E1270"/>
    <w:rsid w:val="002E187E"/>
    <w:rsid w:val="002E2CA7"/>
    <w:rsid w:val="002E430E"/>
    <w:rsid w:val="002E5402"/>
    <w:rsid w:val="002E5AD3"/>
    <w:rsid w:val="002E5EBF"/>
    <w:rsid w:val="002E7549"/>
    <w:rsid w:val="002F05D1"/>
    <w:rsid w:val="002F09E5"/>
    <w:rsid w:val="002F3B12"/>
    <w:rsid w:val="002F4300"/>
    <w:rsid w:val="002F4AAD"/>
    <w:rsid w:val="002F72FF"/>
    <w:rsid w:val="00306B88"/>
    <w:rsid w:val="00307174"/>
    <w:rsid w:val="00307683"/>
    <w:rsid w:val="003107BE"/>
    <w:rsid w:val="00313037"/>
    <w:rsid w:val="003139E1"/>
    <w:rsid w:val="00317C5C"/>
    <w:rsid w:val="00322F14"/>
    <w:rsid w:val="00324DDC"/>
    <w:rsid w:val="00326C85"/>
    <w:rsid w:val="003279A9"/>
    <w:rsid w:val="00332271"/>
    <w:rsid w:val="00332A96"/>
    <w:rsid w:val="0033488A"/>
    <w:rsid w:val="00335328"/>
    <w:rsid w:val="00336D6C"/>
    <w:rsid w:val="003423B1"/>
    <w:rsid w:val="00344B4E"/>
    <w:rsid w:val="0034547C"/>
    <w:rsid w:val="0034701A"/>
    <w:rsid w:val="003474B6"/>
    <w:rsid w:val="00347658"/>
    <w:rsid w:val="003546EC"/>
    <w:rsid w:val="00354CFE"/>
    <w:rsid w:val="003554DE"/>
    <w:rsid w:val="00357486"/>
    <w:rsid w:val="003600AA"/>
    <w:rsid w:val="00360912"/>
    <w:rsid w:val="00362137"/>
    <w:rsid w:val="003630BB"/>
    <w:rsid w:val="00366D85"/>
    <w:rsid w:val="003707DD"/>
    <w:rsid w:val="003716AC"/>
    <w:rsid w:val="00372EF7"/>
    <w:rsid w:val="003756B4"/>
    <w:rsid w:val="0037588D"/>
    <w:rsid w:val="0037621D"/>
    <w:rsid w:val="0037658F"/>
    <w:rsid w:val="00376732"/>
    <w:rsid w:val="0038111A"/>
    <w:rsid w:val="00381D48"/>
    <w:rsid w:val="00385AF3"/>
    <w:rsid w:val="00391D4D"/>
    <w:rsid w:val="003925E4"/>
    <w:rsid w:val="00393DD7"/>
    <w:rsid w:val="00395BE8"/>
    <w:rsid w:val="00395D57"/>
    <w:rsid w:val="003970C3"/>
    <w:rsid w:val="003A3DB5"/>
    <w:rsid w:val="003A4A46"/>
    <w:rsid w:val="003A6DE9"/>
    <w:rsid w:val="003A7343"/>
    <w:rsid w:val="003A775F"/>
    <w:rsid w:val="003B01A3"/>
    <w:rsid w:val="003B025F"/>
    <w:rsid w:val="003B3285"/>
    <w:rsid w:val="003B6CAA"/>
    <w:rsid w:val="003B7818"/>
    <w:rsid w:val="003C1C00"/>
    <w:rsid w:val="003C3335"/>
    <w:rsid w:val="003C6010"/>
    <w:rsid w:val="003C7AC7"/>
    <w:rsid w:val="003D089F"/>
    <w:rsid w:val="003D0A52"/>
    <w:rsid w:val="003D0D61"/>
    <w:rsid w:val="003D2225"/>
    <w:rsid w:val="003D39D0"/>
    <w:rsid w:val="003D4EC5"/>
    <w:rsid w:val="003D73F6"/>
    <w:rsid w:val="003D744A"/>
    <w:rsid w:val="003D7C96"/>
    <w:rsid w:val="003E01B3"/>
    <w:rsid w:val="003E01FB"/>
    <w:rsid w:val="003E1EC5"/>
    <w:rsid w:val="003E3106"/>
    <w:rsid w:val="003E58B4"/>
    <w:rsid w:val="003F035E"/>
    <w:rsid w:val="003F0CE2"/>
    <w:rsid w:val="003F35B6"/>
    <w:rsid w:val="003F45C3"/>
    <w:rsid w:val="003F57CD"/>
    <w:rsid w:val="003F7A5C"/>
    <w:rsid w:val="004078D4"/>
    <w:rsid w:val="0041170C"/>
    <w:rsid w:val="00411D0A"/>
    <w:rsid w:val="00413E04"/>
    <w:rsid w:val="00414389"/>
    <w:rsid w:val="00414D54"/>
    <w:rsid w:val="00414D6A"/>
    <w:rsid w:val="0041799C"/>
    <w:rsid w:val="00421EB3"/>
    <w:rsid w:val="004225C2"/>
    <w:rsid w:val="00422757"/>
    <w:rsid w:val="00424E84"/>
    <w:rsid w:val="0042549B"/>
    <w:rsid w:val="00426F05"/>
    <w:rsid w:val="0042793D"/>
    <w:rsid w:val="004308BB"/>
    <w:rsid w:val="00431C52"/>
    <w:rsid w:val="004335D3"/>
    <w:rsid w:val="00434642"/>
    <w:rsid w:val="00435797"/>
    <w:rsid w:val="00435823"/>
    <w:rsid w:val="0043614D"/>
    <w:rsid w:val="00436DC1"/>
    <w:rsid w:val="004372A4"/>
    <w:rsid w:val="00437C24"/>
    <w:rsid w:val="00441328"/>
    <w:rsid w:val="00443817"/>
    <w:rsid w:val="00445F57"/>
    <w:rsid w:val="00446952"/>
    <w:rsid w:val="00446D93"/>
    <w:rsid w:val="00447F90"/>
    <w:rsid w:val="00450327"/>
    <w:rsid w:val="00453660"/>
    <w:rsid w:val="00453747"/>
    <w:rsid w:val="00453A61"/>
    <w:rsid w:val="004571D4"/>
    <w:rsid w:val="0046347D"/>
    <w:rsid w:val="00467EE8"/>
    <w:rsid w:val="00470FB0"/>
    <w:rsid w:val="00471171"/>
    <w:rsid w:val="00473F70"/>
    <w:rsid w:val="00474E5F"/>
    <w:rsid w:val="00474E9E"/>
    <w:rsid w:val="00476331"/>
    <w:rsid w:val="004768AF"/>
    <w:rsid w:val="0048257C"/>
    <w:rsid w:val="00483ABA"/>
    <w:rsid w:val="00484964"/>
    <w:rsid w:val="00490A4B"/>
    <w:rsid w:val="00490ECA"/>
    <w:rsid w:val="004925A3"/>
    <w:rsid w:val="00492889"/>
    <w:rsid w:val="00493C93"/>
    <w:rsid w:val="00495022"/>
    <w:rsid w:val="004A1428"/>
    <w:rsid w:val="004A7A89"/>
    <w:rsid w:val="004B1897"/>
    <w:rsid w:val="004B2CEB"/>
    <w:rsid w:val="004B5095"/>
    <w:rsid w:val="004B5A90"/>
    <w:rsid w:val="004B5EAB"/>
    <w:rsid w:val="004C05D0"/>
    <w:rsid w:val="004D0860"/>
    <w:rsid w:val="004D454D"/>
    <w:rsid w:val="004E0DFA"/>
    <w:rsid w:val="004E4BC1"/>
    <w:rsid w:val="004E6194"/>
    <w:rsid w:val="004F08F3"/>
    <w:rsid w:val="004F2207"/>
    <w:rsid w:val="004F2C61"/>
    <w:rsid w:val="004F3571"/>
    <w:rsid w:val="00504B3D"/>
    <w:rsid w:val="00505929"/>
    <w:rsid w:val="00506A76"/>
    <w:rsid w:val="00506E8A"/>
    <w:rsid w:val="00507089"/>
    <w:rsid w:val="005079BF"/>
    <w:rsid w:val="00510B9C"/>
    <w:rsid w:val="0051140E"/>
    <w:rsid w:val="00513B65"/>
    <w:rsid w:val="00515789"/>
    <w:rsid w:val="00515AD6"/>
    <w:rsid w:val="00517C2E"/>
    <w:rsid w:val="00523A83"/>
    <w:rsid w:val="00524879"/>
    <w:rsid w:val="00525EB4"/>
    <w:rsid w:val="0052760E"/>
    <w:rsid w:val="005301D3"/>
    <w:rsid w:val="005313B4"/>
    <w:rsid w:val="0053530B"/>
    <w:rsid w:val="00542923"/>
    <w:rsid w:val="00543D6E"/>
    <w:rsid w:val="00543D88"/>
    <w:rsid w:val="00550A9E"/>
    <w:rsid w:val="00551FA1"/>
    <w:rsid w:val="0055325C"/>
    <w:rsid w:val="005532DC"/>
    <w:rsid w:val="00554A00"/>
    <w:rsid w:val="005568DF"/>
    <w:rsid w:val="00563C01"/>
    <w:rsid w:val="00565294"/>
    <w:rsid w:val="00566CB4"/>
    <w:rsid w:val="00566DD0"/>
    <w:rsid w:val="00573642"/>
    <w:rsid w:val="00576F9F"/>
    <w:rsid w:val="0057702F"/>
    <w:rsid w:val="00577B46"/>
    <w:rsid w:val="0058182C"/>
    <w:rsid w:val="00582F91"/>
    <w:rsid w:val="00583EE3"/>
    <w:rsid w:val="00584BA7"/>
    <w:rsid w:val="005850D6"/>
    <w:rsid w:val="00591A6E"/>
    <w:rsid w:val="00592CE5"/>
    <w:rsid w:val="00594089"/>
    <w:rsid w:val="0059424D"/>
    <w:rsid w:val="0059529A"/>
    <w:rsid w:val="0059561F"/>
    <w:rsid w:val="00596F4D"/>
    <w:rsid w:val="005A0ECC"/>
    <w:rsid w:val="005A2416"/>
    <w:rsid w:val="005A3136"/>
    <w:rsid w:val="005A3AE7"/>
    <w:rsid w:val="005A3FED"/>
    <w:rsid w:val="005A4941"/>
    <w:rsid w:val="005A4FB3"/>
    <w:rsid w:val="005B1431"/>
    <w:rsid w:val="005B43C4"/>
    <w:rsid w:val="005B4A05"/>
    <w:rsid w:val="005B7D05"/>
    <w:rsid w:val="005C1610"/>
    <w:rsid w:val="005C264E"/>
    <w:rsid w:val="005C31C6"/>
    <w:rsid w:val="005C38D4"/>
    <w:rsid w:val="005C45C5"/>
    <w:rsid w:val="005C4882"/>
    <w:rsid w:val="005C4A41"/>
    <w:rsid w:val="005C589E"/>
    <w:rsid w:val="005D0BA9"/>
    <w:rsid w:val="005D2795"/>
    <w:rsid w:val="005D5238"/>
    <w:rsid w:val="005D5823"/>
    <w:rsid w:val="005D591D"/>
    <w:rsid w:val="005D78F1"/>
    <w:rsid w:val="005E1AB0"/>
    <w:rsid w:val="005E3A0C"/>
    <w:rsid w:val="005E51AA"/>
    <w:rsid w:val="005E5F6C"/>
    <w:rsid w:val="005E6DF6"/>
    <w:rsid w:val="005F1BB2"/>
    <w:rsid w:val="005F38F0"/>
    <w:rsid w:val="005F6850"/>
    <w:rsid w:val="005F6EFF"/>
    <w:rsid w:val="005F71E9"/>
    <w:rsid w:val="005F76FD"/>
    <w:rsid w:val="00600759"/>
    <w:rsid w:val="00600CCF"/>
    <w:rsid w:val="00602634"/>
    <w:rsid w:val="0060523F"/>
    <w:rsid w:val="00605B3A"/>
    <w:rsid w:val="0061269D"/>
    <w:rsid w:val="00613501"/>
    <w:rsid w:val="006143B8"/>
    <w:rsid w:val="006161DE"/>
    <w:rsid w:val="00616CBF"/>
    <w:rsid w:val="006234A7"/>
    <w:rsid w:val="0062616A"/>
    <w:rsid w:val="0062762F"/>
    <w:rsid w:val="006278F9"/>
    <w:rsid w:val="0062797D"/>
    <w:rsid w:val="0063102D"/>
    <w:rsid w:val="006316DB"/>
    <w:rsid w:val="00632127"/>
    <w:rsid w:val="00635A86"/>
    <w:rsid w:val="00636631"/>
    <w:rsid w:val="006425A3"/>
    <w:rsid w:val="006448CC"/>
    <w:rsid w:val="00645E5C"/>
    <w:rsid w:val="00651088"/>
    <w:rsid w:val="00654EF4"/>
    <w:rsid w:val="00656DBF"/>
    <w:rsid w:val="00657458"/>
    <w:rsid w:val="0066037A"/>
    <w:rsid w:val="00661561"/>
    <w:rsid w:val="0066305F"/>
    <w:rsid w:val="00663F1F"/>
    <w:rsid w:val="006644B2"/>
    <w:rsid w:val="00664639"/>
    <w:rsid w:val="00664B23"/>
    <w:rsid w:val="00665299"/>
    <w:rsid w:val="0066556B"/>
    <w:rsid w:val="00667691"/>
    <w:rsid w:val="00670668"/>
    <w:rsid w:val="00671F80"/>
    <w:rsid w:val="006779B3"/>
    <w:rsid w:val="00680DCD"/>
    <w:rsid w:val="00681919"/>
    <w:rsid w:val="00681C64"/>
    <w:rsid w:val="00682077"/>
    <w:rsid w:val="00682575"/>
    <w:rsid w:val="006838AD"/>
    <w:rsid w:val="00686A85"/>
    <w:rsid w:val="00691DBF"/>
    <w:rsid w:val="0069595C"/>
    <w:rsid w:val="00696334"/>
    <w:rsid w:val="0069731A"/>
    <w:rsid w:val="006A16D0"/>
    <w:rsid w:val="006A45A3"/>
    <w:rsid w:val="006A655D"/>
    <w:rsid w:val="006A6A89"/>
    <w:rsid w:val="006B00F4"/>
    <w:rsid w:val="006B1E56"/>
    <w:rsid w:val="006B5A67"/>
    <w:rsid w:val="006B6424"/>
    <w:rsid w:val="006C033D"/>
    <w:rsid w:val="006C0CFF"/>
    <w:rsid w:val="006C69EA"/>
    <w:rsid w:val="006D05FC"/>
    <w:rsid w:val="006D21CB"/>
    <w:rsid w:val="006D6F49"/>
    <w:rsid w:val="006D7022"/>
    <w:rsid w:val="006E135A"/>
    <w:rsid w:val="006E19FF"/>
    <w:rsid w:val="006E2B45"/>
    <w:rsid w:val="006E50CF"/>
    <w:rsid w:val="006E52BF"/>
    <w:rsid w:val="006F049D"/>
    <w:rsid w:val="006F4649"/>
    <w:rsid w:val="006F59FF"/>
    <w:rsid w:val="006F7258"/>
    <w:rsid w:val="006F79ED"/>
    <w:rsid w:val="00700941"/>
    <w:rsid w:val="007013F1"/>
    <w:rsid w:val="0070524D"/>
    <w:rsid w:val="00712431"/>
    <w:rsid w:val="00713C09"/>
    <w:rsid w:val="00714830"/>
    <w:rsid w:val="00722DE3"/>
    <w:rsid w:val="007233E0"/>
    <w:rsid w:val="0072671D"/>
    <w:rsid w:val="00731733"/>
    <w:rsid w:val="007317C3"/>
    <w:rsid w:val="007341ED"/>
    <w:rsid w:val="00736251"/>
    <w:rsid w:val="00740BA0"/>
    <w:rsid w:val="00744E3E"/>
    <w:rsid w:val="00745E5B"/>
    <w:rsid w:val="007473D2"/>
    <w:rsid w:val="00747EC3"/>
    <w:rsid w:val="00751716"/>
    <w:rsid w:val="00753427"/>
    <w:rsid w:val="00753CB6"/>
    <w:rsid w:val="00754449"/>
    <w:rsid w:val="007558EF"/>
    <w:rsid w:val="007579B2"/>
    <w:rsid w:val="00760C41"/>
    <w:rsid w:val="00766B49"/>
    <w:rsid w:val="007674B4"/>
    <w:rsid w:val="007703E2"/>
    <w:rsid w:val="00770715"/>
    <w:rsid w:val="007715FA"/>
    <w:rsid w:val="00776E5C"/>
    <w:rsid w:val="00777908"/>
    <w:rsid w:val="007779F3"/>
    <w:rsid w:val="007813F3"/>
    <w:rsid w:val="0078724F"/>
    <w:rsid w:val="007A0865"/>
    <w:rsid w:val="007A1B1C"/>
    <w:rsid w:val="007A22CD"/>
    <w:rsid w:val="007A2C38"/>
    <w:rsid w:val="007A36F5"/>
    <w:rsid w:val="007A6860"/>
    <w:rsid w:val="007B06C4"/>
    <w:rsid w:val="007B0F49"/>
    <w:rsid w:val="007B1273"/>
    <w:rsid w:val="007B13BD"/>
    <w:rsid w:val="007B3A36"/>
    <w:rsid w:val="007B4ECE"/>
    <w:rsid w:val="007B697D"/>
    <w:rsid w:val="007C22BC"/>
    <w:rsid w:val="007C781A"/>
    <w:rsid w:val="007D10CE"/>
    <w:rsid w:val="007D15C2"/>
    <w:rsid w:val="007D267C"/>
    <w:rsid w:val="007D2A02"/>
    <w:rsid w:val="007D3C6B"/>
    <w:rsid w:val="007D6981"/>
    <w:rsid w:val="007E3752"/>
    <w:rsid w:val="007E3ED0"/>
    <w:rsid w:val="007E6202"/>
    <w:rsid w:val="007E6474"/>
    <w:rsid w:val="007F0BB1"/>
    <w:rsid w:val="007F24B1"/>
    <w:rsid w:val="007F2758"/>
    <w:rsid w:val="007F46A5"/>
    <w:rsid w:val="007F7ED5"/>
    <w:rsid w:val="007F7F4C"/>
    <w:rsid w:val="00800882"/>
    <w:rsid w:val="00801B15"/>
    <w:rsid w:val="00803A8A"/>
    <w:rsid w:val="00806F52"/>
    <w:rsid w:val="00810533"/>
    <w:rsid w:val="00812D78"/>
    <w:rsid w:val="00813A6A"/>
    <w:rsid w:val="0081451D"/>
    <w:rsid w:val="00815B07"/>
    <w:rsid w:val="008177F1"/>
    <w:rsid w:val="008178BF"/>
    <w:rsid w:val="00817A9C"/>
    <w:rsid w:val="008234AE"/>
    <w:rsid w:val="00827AC3"/>
    <w:rsid w:val="008354EC"/>
    <w:rsid w:val="00836B2B"/>
    <w:rsid w:val="0084130D"/>
    <w:rsid w:val="008438B6"/>
    <w:rsid w:val="008440E3"/>
    <w:rsid w:val="00844453"/>
    <w:rsid w:val="008454D0"/>
    <w:rsid w:val="00846555"/>
    <w:rsid w:val="00851247"/>
    <w:rsid w:val="0085240A"/>
    <w:rsid w:val="008524D0"/>
    <w:rsid w:val="008528D0"/>
    <w:rsid w:val="00853A12"/>
    <w:rsid w:val="00857190"/>
    <w:rsid w:val="00861304"/>
    <w:rsid w:val="008614F3"/>
    <w:rsid w:val="008628EB"/>
    <w:rsid w:val="0087023B"/>
    <w:rsid w:val="008702ED"/>
    <w:rsid w:val="00876721"/>
    <w:rsid w:val="00882A8B"/>
    <w:rsid w:val="0088536A"/>
    <w:rsid w:val="00886723"/>
    <w:rsid w:val="00887450"/>
    <w:rsid w:val="00887C76"/>
    <w:rsid w:val="00892D00"/>
    <w:rsid w:val="008A1A38"/>
    <w:rsid w:val="008A2365"/>
    <w:rsid w:val="008A25D4"/>
    <w:rsid w:val="008A2ECE"/>
    <w:rsid w:val="008A3E45"/>
    <w:rsid w:val="008A5076"/>
    <w:rsid w:val="008A5B98"/>
    <w:rsid w:val="008A7F48"/>
    <w:rsid w:val="008B1E9F"/>
    <w:rsid w:val="008B68CF"/>
    <w:rsid w:val="008C7E6A"/>
    <w:rsid w:val="008D00D4"/>
    <w:rsid w:val="008D7801"/>
    <w:rsid w:val="008E213F"/>
    <w:rsid w:val="008E6BF4"/>
    <w:rsid w:val="008E6ED2"/>
    <w:rsid w:val="008F3793"/>
    <w:rsid w:val="008F4025"/>
    <w:rsid w:val="008F5802"/>
    <w:rsid w:val="008F582C"/>
    <w:rsid w:val="008F74BF"/>
    <w:rsid w:val="00903AEC"/>
    <w:rsid w:val="009100C6"/>
    <w:rsid w:val="00913BE7"/>
    <w:rsid w:val="00914428"/>
    <w:rsid w:val="00914CCC"/>
    <w:rsid w:val="009155D4"/>
    <w:rsid w:val="009169B5"/>
    <w:rsid w:val="00924D43"/>
    <w:rsid w:val="00925AB2"/>
    <w:rsid w:val="00925D0A"/>
    <w:rsid w:val="00926DAB"/>
    <w:rsid w:val="009301A0"/>
    <w:rsid w:val="009301B1"/>
    <w:rsid w:val="00931ED9"/>
    <w:rsid w:val="0093304F"/>
    <w:rsid w:val="00935B8B"/>
    <w:rsid w:val="009379F6"/>
    <w:rsid w:val="00942ACE"/>
    <w:rsid w:val="009436BA"/>
    <w:rsid w:val="00945557"/>
    <w:rsid w:val="00947831"/>
    <w:rsid w:val="00953056"/>
    <w:rsid w:val="00954DA2"/>
    <w:rsid w:val="009568FF"/>
    <w:rsid w:val="009575BA"/>
    <w:rsid w:val="0096323D"/>
    <w:rsid w:val="00964436"/>
    <w:rsid w:val="00970918"/>
    <w:rsid w:val="0097210C"/>
    <w:rsid w:val="00972C5E"/>
    <w:rsid w:val="0097362B"/>
    <w:rsid w:val="00973B51"/>
    <w:rsid w:val="00973E36"/>
    <w:rsid w:val="00973EC8"/>
    <w:rsid w:val="00976EA1"/>
    <w:rsid w:val="00977B43"/>
    <w:rsid w:val="00980691"/>
    <w:rsid w:val="00980E34"/>
    <w:rsid w:val="0098330F"/>
    <w:rsid w:val="009845CF"/>
    <w:rsid w:val="00984EE5"/>
    <w:rsid w:val="00985094"/>
    <w:rsid w:val="00986423"/>
    <w:rsid w:val="00996869"/>
    <w:rsid w:val="00996D44"/>
    <w:rsid w:val="009970EF"/>
    <w:rsid w:val="009978DC"/>
    <w:rsid w:val="009A773C"/>
    <w:rsid w:val="009B052E"/>
    <w:rsid w:val="009B1FE3"/>
    <w:rsid w:val="009B3A41"/>
    <w:rsid w:val="009B6616"/>
    <w:rsid w:val="009B76C8"/>
    <w:rsid w:val="009B7D4A"/>
    <w:rsid w:val="009C0516"/>
    <w:rsid w:val="009C11BB"/>
    <w:rsid w:val="009C1A66"/>
    <w:rsid w:val="009C24B9"/>
    <w:rsid w:val="009C5102"/>
    <w:rsid w:val="009C5805"/>
    <w:rsid w:val="009C5B1C"/>
    <w:rsid w:val="009C61EB"/>
    <w:rsid w:val="009C6B30"/>
    <w:rsid w:val="009C7160"/>
    <w:rsid w:val="009D1664"/>
    <w:rsid w:val="009D19C8"/>
    <w:rsid w:val="009D3137"/>
    <w:rsid w:val="009D4137"/>
    <w:rsid w:val="009D4C57"/>
    <w:rsid w:val="009D5EB1"/>
    <w:rsid w:val="009D708B"/>
    <w:rsid w:val="009E256E"/>
    <w:rsid w:val="009E32BB"/>
    <w:rsid w:val="009E73ED"/>
    <w:rsid w:val="009F061E"/>
    <w:rsid w:val="009F2E71"/>
    <w:rsid w:val="009F3D0C"/>
    <w:rsid w:val="009F6998"/>
    <w:rsid w:val="00A0049B"/>
    <w:rsid w:val="00A07E52"/>
    <w:rsid w:val="00A10333"/>
    <w:rsid w:val="00A13DAA"/>
    <w:rsid w:val="00A15653"/>
    <w:rsid w:val="00A16CC8"/>
    <w:rsid w:val="00A23751"/>
    <w:rsid w:val="00A25466"/>
    <w:rsid w:val="00A27B5E"/>
    <w:rsid w:val="00A31AE5"/>
    <w:rsid w:val="00A33B7F"/>
    <w:rsid w:val="00A3754D"/>
    <w:rsid w:val="00A409DD"/>
    <w:rsid w:val="00A41B5D"/>
    <w:rsid w:val="00A4301D"/>
    <w:rsid w:val="00A43796"/>
    <w:rsid w:val="00A43E28"/>
    <w:rsid w:val="00A443F6"/>
    <w:rsid w:val="00A4600D"/>
    <w:rsid w:val="00A463EE"/>
    <w:rsid w:val="00A47438"/>
    <w:rsid w:val="00A5245F"/>
    <w:rsid w:val="00A55A85"/>
    <w:rsid w:val="00A560FA"/>
    <w:rsid w:val="00A60151"/>
    <w:rsid w:val="00A62169"/>
    <w:rsid w:val="00A6217D"/>
    <w:rsid w:val="00A6299E"/>
    <w:rsid w:val="00A64611"/>
    <w:rsid w:val="00A6613E"/>
    <w:rsid w:val="00A70675"/>
    <w:rsid w:val="00A74449"/>
    <w:rsid w:val="00A75893"/>
    <w:rsid w:val="00A76733"/>
    <w:rsid w:val="00A76D0E"/>
    <w:rsid w:val="00A7762D"/>
    <w:rsid w:val="00A80BB4"/>
    <w:rsid w:val="00A829AE"/>
    <w:rsid w:val="00A83528"/>
    <w:rsid w:val="00A86796"/>
    <w:rsid w:val="00A875EC"/>
    <w:rsid w:val="00A876B4"/>
    <w:rsid w:val="00A91BBF"/>
    <w:rsid w:val="00A927C5"/>
    <w:rsid w:val="00A9518D"/>
    <w:rsid w:val="00A95C50"/>
    <w:rsid w:val="00AA2A67"/>
    <w:rsid w:val="00AA6190"/>
    <w:rsid w:val="00AB0ABF"/>
    <w:rsid w:val="00AB18A7"/>
    <w:rsid w:val="00AB28C6"/>
    <w:rsid w:val="00AC117D"/>
    <w:rsid w:val="00AC1182"/>
    <w:rsid w:val="00AC1FD4"/>
    <w:rsid w:val="00AC2987"/>
    <w:rsid w:val="00AC31C3"/>
    <w:rsid w:val="00AC46A5"/>
    <w:rsid w:val="00AC68DE"/>
    <w:rsid w:val="00AC73BE"/>
    <w:rsid w:val="00AD27C9"/>
    <w:rsid w:val="00AD2BC0"/>
    <w:rsid w:val="00AD2C85"/>
    <w:rsid w:val="00AD3002"/>
    <w:rsid w:val="00AE07AB"/>
    <w:rsid w:val="00AE1816"/>
    <w:rsid w:val="00AE34E7"/>
    <w:rsid w:val="00AE4E9D"/>
    <w:rsid w:val="00AE4F14"/>
    <w:rsid w:val="00AE5683"/>
    <w:rsid w:val="00AF1AED"/>
    <w:rsid w:val="00AF242E"/>
    <w:rsid w:val="00AF26CE"/>
    <w:rsid w:val="00AF483A"/>
    <w:rsid w:val="00AF54B7"/>
    <w:rsid w:val="00B02D12"/>
    <w:rsid w:val="00B0303C"/>
    <w:rsid w:val="00B04366"/>
    <w:rsid w:val="00B0795D"/>
    <w:rsid w:val="00B07DCE"/>
    <w:rsid w:val="00B1695D"/>
    <w:rsid w:val="00B22439"/>
    <w:rsid w:val="00B23698"/>
    <w:rsid w:val="00B24EB6"/>
    <w:rsid w:val="00B260D0"/>
    <w:rsid w:val="00B279C1"/>
    <w:rsid w:val="00B34A4C"/>
    <w:rsid w:val="00B44BDD"/>
    <w:rsid w:val="00B5149B"/>
    <w:rsid w:val="00B51C9B"/>
    <w:rsid w:val="00B5594F"/>
    <w:rsid w:val="00B62CF6"/>
    <w:rsid w:val="00B63B63"/>
    <w:rsid w:val="00B67219"/>
    <w:rsid w:val="00B67EFA"/>
    <w:rsid w:val="00B81F07"/>
    <w:rsid w:val="00B84953"/>
    <w:rsid w:val="00B902B3"/>
    <w:rsid w:val="00B90990"/>
    <w:rsid w:val="00B9172B"/>
    <w:rsid w:val="00B927CE"/>
    <w:rsid w:val="00B94335"/>
    <w:rsid w:val="00B95572"/>
    <w:rsid w:val="00BA2248"/>
    <w:rsid w:val="00BA24B0"/>
    <w:rsid w:val="00BA4108"/>
    <w:rsid w:val="00BA41C4"/>
    <w:rsid w:val="00BA45B0"/>
    <w:rsid w:val="00BB24A8"/>
    <w:rsid w:val="00BB76C1"/>
    <w:rsid w:val="00BB76DD"/>
    <w:rsid w:val="00BC043F"/>
    <w:rsid w:val="00BC2A4D"/>
    <w:rsid w:val="00BD208A"/>
    <w:rsid w:val="00BD30F2"/>
    <w:rsid w:val="00BD329B"/>
    <w:rsid w:val="00BD4715"/>
    <w:rsid w:val="00BD4CA4"/>
    <w:rsid w:val="00BD574E"/>
    <w:rsid w:val="00BD6869"/>
    <w:rsid w:val="00BE6D1A"/>
    <w:rsid w:val="00BF4412"/>
    <w:rsid w:val="00C03694"/>
    <w:rsid w:val="00C04A4D"/>
    <w:rsid w:val="00C06FD1"/>
    <w:rsid w:val="00C07004"/>
    <w:rsid w:val="00C12B87"/>
    <w:rsid w:val="00C148DF"/>
    <w:rsid w:val="00C158C2"/>
    <w:rsid w:val="00C25E06"/>
    <w:rsid w:val="00C27329"/>
    <w:rsid w:val="00C34842"/>
    <w:rsid w:val="00C3562F"/>
    <w:rsid w:val="00C36139"/>
    <w:rsid w:val="00C361AF"/>
    <w:rsid w:val="00C37F2B"/>
    <w:rsid w:val="00C43427"/>
    <w:rsid w:val="00C4548F"/>
    <w:rsid w:val="00C45573"/>
    <w:rsid w:val="00C45998"/>
    <w:rsid w:val="00C469FB"/>
    <w:rsid w:val="00C478E4"/>
    <w:rsid w:val="00C47CA1"/>
    <w:rsid w:val="00C50583"/>
    <w:rsid w:val="00C5503A"/>
    <w:rsid w:val="00C579D3"/>
    <w:rsid w:val="00C60EA2"/>
    <w:rsid w:val="00C622F9"/>
    <w:rsid w:val="00C6424E"/>
    <w:rsid w:val="00C64C60"/>
    <w:rsid w:val="00C65174"/>
    <w:rsid w:val="00C653BC"/>
    <w:rsid w:val="00C663F8"/>
    <w:rsid w:val="00C704C8"/>
    <w:rsid w:val="00C71388"/>
    <w:rsid w:val="00C733B6"/>
    <w:rsid w:val="00C74800"/>
    <w:rsid w:val="00C76083"/>
    <w:rsid w:val="00C77106"/>
    <w:rsid w:val="00C77611"/>
    <w:rsid w:val="00C77DAD"/>
    <w:rsid w:val="00C818A4"/>
    <w:rsid w:val="00C82342"/>
    <w:rsid w:val="00C848B5"/>
    <w:rsid w:val="00C86CB2"/>
    <w:rsid w:val="00C91D73"/>
    <w:rsid w:val="00C9250C"/>
    <w:rsid w:val="00C94D15"/>
    <w:rsid w:val="00C95AFD"/>
    <w:rsid w:val="00C96F37"/>
    <w:rsid w:val="00C97CB7"/>
    <w:rsid w:val="00CA0157"/>
    <w:rsid w:val="00CA2378"/>
    <w:rsid w:val="00CA4779"/>
    <w:rsid w:val="00CA670B"/>
    <w:rsid w:val="00CB26D8"/>
    <w:rsid w:val="00CB3857"/>
    <w:rsid w:val="00CB3F09"/>
    <w:rsid w:val="00CB4534"/>
    <w:rsid w:val="00CB5E14"/>
    <w:rsid w:val="00CC1EF7"/>
    <w:rsid w:val="00CC3CC4"/>
    <w:rsid w:val="00CC7E0B"/>
    <w:rsid w:val="00CD0BA3"/>
    <w:rsid w:val="00CD3712"/>
    <w:rsid w:val="00CD4809"/>
    <w:rsid w:val="00CD6DA7"/>
    <w:rsid w:val="00CE0912"/>
    <w:rsid w:val="00CE10BE"/>
    <w:rsid w:val="00CE2361"/>
    <w:rsid w:val="00CE52A3"/>
    <w:rsid w:val="00CE5911"/>
    <w:rsid w:val="00CE662F"/>
    <w:rsid w:val="00CE7408"/>
    <w:rsid w:val="00CF1081"/>
    <w:rsid w:val="00CF1ED4"/>
    <w:rsid w:val="00CF2DE9"/>
    <w:rsid w:val="00CF63F5"/>
    <w:rsid w:val="00D03AA7"/>
    <w:rsid w:val="00D06B32"/>
    <w:rsid w:val="00D07448"/>
    <w:rsid w:val="00D10AB7"/>
    <w:rsid w:val="00D113A4"/>
    <w:rsid w:val="00D12E73"/>
    <w:rsid w:val="00D151BD"/>
    <w:rsid w:val="00D1548C"/>
    <w:rsid w:val="00D20332"/>
    <w:rsid w:val="00D20743"/>
    <w:rsid w:val="00D21A2E"/>
    <w:rsid w:val="00D238D9"/>
    <w:rsid w:val="00D249B9"/>
    <w:rsid w:val="00D251F2"/>
    <w:rsid w:val="00D27A0C"/>
    <w:rsid w:val="00D307CF"/>
    <w:rsid w:val="00D3110C"/>
    <w:rsid w:val="00D321B9"/>
    <w:rsid w:val="00D34607"/>
    <w:rsid w:val="00D370BF"/>
    <w:rsid w:val="00D414CA"/>
    <w:rsid w:val="00D46839"/>
    <w:rsid w:val="00D50AED"/>
    <w:rsid w:val="00D516DA"/>
    <w:rsid w:val="00D52092"/>
    <w:rsid w:val="00D54D07"/>
    <w:rsid w:val="00D57FCF"/>
    <w:rsid w:val="00D6227A"/>
    <w:rsid w:val="00D6293A"/>
    <w:rsid w:val="00D636A0"/>
    <w:rsid w:val="00D63B67"/>
    <w:rsid w:val="00D65CFF"/>
    <w:rsid w:val="00D66F67"/>
    <w:rsid w:val="00D70878"/>
    <w:rsid w:val="00D71F41"/>
    <w:rsid w:val="00D74533"/>
    <w:rsid w:val="00D7535E"/>
    <w:rsid w:val="00D75E43"/>
    <w:rsid w:val="00D77F27"/>
    <w:rsid w:val="00D810E8"/>
    <w:rsid w:val="00D81BDA"/>
    <w:rsid w:val="00D81E32"/>
    <w:rsid w:val="00D82422"/>
    <w:rsid w:val="00D8313B"/>
    <w:rsid w:val="00D861C3"/>
    <w:rsid w:val="00D914D7"/>
    <w:rsid w:val="00D92214"/>
    <w:rsid w:val="00D951ED"/>
    <w:rsid w:val="00DA3DA9"/>
    <w:rsid w:val="00DA5DB0"/>
    <w:rsid w:val="00DB425A"/>
    <w:rsid w:val="00DB4A9F"/>
    <w:rsid w:val="00DB4ADB"/>
    <w:rsid w:val="00DB738A"/>
    <w:rsid w:val="00DC01B2"/>
    <w:rsid w:val="00DC299F"/>
    <w:rsid w:val="00DC2E60"/>
    <w:rsid w:val="00DC3610"/>
    <w:rsid w:val="00DC43B8"/>
    <w:rsid w:val="00DC6B65"/>
    <w:rsid w:val="00DC6F04"/>
    <w:rsid w:val="00DC7B31"/>
    <w:rsid w:val="00DD21A6"/>
    <w:rsid w:val="00DD4DDB"/>
    <w:rsid w:val="00DD7D5D"/>
    <w:rsid w:val="00DD7F53"/>
    <w:rsid w:val="00DE17DF"/>
    <w:rsid w:val="00DE5236"/>
    <w:rsid w:val="00DE76F7"/>
    <w:rsid w:val="00DF0EAE"/>
    <w:rsid w:val="00DF3B83"/>
    <w:rsid w:val="00DF7825"/>
    <w:rsid w:val="00E03960"/>
    <w:rsid w:val="00E040CB"/>
    <w:rsid w:val="00E063A6"/>
    <w:rsid w:val="00E0681B"/>
    <w:rsid w:val="00E07764"/>
    <w:rsid w:val="00E11890"/>
    <w:rsid w:val="00E11B54"/>
    <w:rsid w:val="00E12BA2"/>
    <w:rsid w:val="00E141CA"/>
    <w:rsid w:val="00E14D9B"/>
    <w:rsid w:val="00E15547"/>
    <w:rsid w:val="00E15A85"/>
    <w:rsid w:val="00E21155"/>
    <w:rsid w:val="00E314DE"/>
    <w:rsid w:val="00E321F5"/>
    <w:rsid w:val="00E32355"/>
    <w:rsid w:val="00E35C5F"/>
    <w:rsid w:val="00E372BB"/>
    <w:rsid w:val="00E409EE"/>
    <w:rsid w:val="00E41231"/>
    <w:rsid w:val="00E412EF"/>
    <w:rsid w:val="00E43AA2"/>
    <w:rsid w:val="00E4590D"/>
    <w:rsid w:val="00E464D2"/>
    <w:rsid w:val="00E4692F"/>
    <w:rsid w:val="00E47769"/>
    <w:rsid w:val="00E540C4"/>
    <w:rsid w:val="00E547B4"/>
    <w:rsid w:val="00E55B2C"/>
    <w:rsid w:val="00E56B32"/>
    <w:rsid w:val="00E6751B"/>
    <w:rsid w:val="00E752C8"/>
    <w:rsid w:val="00E761FF"/>
    <w:rsid w:val="00E76465"/>
    <w:rsid w:val="00E76CE3"/>
    <w:rsid w:val="00E770DC"/>
    <w:rsid w:val="00E77638"/>
    <w:rsid w:val="00E82813"/>
    <w:rsid w:val="00E85A38"/>
    <w:rsid w:val="00E8648A"/>
    <w:rsid w:val="00E91C74"/>
    <w:rsid w:val="00E91D0C"/>
    <w:rsid w:val="00E95DE7"/>
    <w:rsid w:val="00E97C8B"/>
    <w:rsid w:val="00EA05A3"/>
    <w:rsid w:val="00EA0AC8"/>
    <w:rsid w:val="00EA1D84"/>
    <w:rsid w:val="00EA305B"/>
    <w:rsid w:val="00EA3863"/>
    <w:rsid w:val="00EA3F82"/>
    <w:rsid w:val="00EA4A94"/>
    <w:rsid w:val="00EA5307"/>
    <w:rsid w:val="00EB2AD9"/>
    <w:rsid w:val="00EB39A7"/>
    <w:rsid w:val="00EB3BB6"/>
    <w:rsid w:val="00EB6F8B"/>
    <w:rsid w:val="00EC0EBB"/>
    <w:rsid w:val="00EC2B16"/>
    <w:rsid w:val="00ED0E0B"/>
    <w:rsid w:val="00ED0F48"/>
    <w:rsid w:val="00ED1A5A"/>
    <w:rsid w:val="00ED35DA"/>
    <w:rsid w:val="00ED3C27"/>
    <w:rsid w:val="00ED5EF8"/>
    <w:rsid w:val="00ED6B92"/>
    <w:rsid w:val="00EE02ED"/>
    <w:rsid w:val="00EE0639"/>
    <w:rsid w:val="00EE0798"/>
    <w:rsid w:val="00EE32B8"/>
    <w:rsid w:val="00EE3FC1"/>
    <w:rsid w:val="00EE4100"/>
    <w:rsid w:val="00EE4E6D"/>
    <w:rsid w:val="00EE5911"/>
    <w:rsid w:val="00EF033A"/>
    <w:rsid w:val="00EF1174"/>
    <w:rsid w:val="00EF3ED6"/>
    <w:rsid w:val="00EF4C19"/>
    <w:rsid w:val="00EF75A8"/>
    <w:rsid w:val="00F00AC2"/>
    <w:rsid w:val="00F04DF0"/>
    <w:rsid w:val="00F05F3B"/>
    <w:rsid w:val="00F05FE6"/>
    <w:rsid w:val="00F117B1"/>
    <w:rsid w:val="00F119DA"/>
    <w:rsid w:val="00F175C3"/>
    <w:rsid w:val="00F20B71"/>
    <w:rsid w:val="00F238DF"/>
    <w:rsid w:val="00F2400A"/>
    <w:rsid w:val="00F242C4"/>
    <w:rsid w:val="00F259D1"/>
    <w:rsid w:val="00F2692D"/>
    <w:rsid w:val="00F277FC"/>
    <w:rsid w:val="00F30C41"/>
    <w:rsid w:val="00F31295"/>
    <w:rsid w:val="00F362B8"/>
    <w:rsid w:val="00F4067E"/>
    <w:rsid w:val="00F408F7"/>
    <w:rsid w:val="00F40BA9"/>
    <w:rsid w:val="00F42C72"/>
    <w:rsid w:val="00F43786"/>
    <w:rsid w:val="00F45DD6"/>
    <w:rsid w:val="00F522C6"/>
    <w:rsid w:val="00F54A17"/>
    <w:rsid w:val="00F7674A"/>
    <w:rsid w:val="00F76E63"/>
    <w:rsid w:val="00F80448"/>
    <w:rsid w:val="00F80A6F"/>
    <w:rsid w:val="00F81AB0"/>
    <w:rsid w:val="00F83DA2"/>
    <w:rsid w:val="00F84FAC"/>
    <w:rsid w:val="00F85D8D"/>
    <w:rsid w:val="00F93DCC"/>
    <w:rsid w:val="00F976EF"/>
    <w:rsid w:val="00F97AE3"/>
    <w:rsid w:val="00FA0BFE"/>
    <w:rsid w:val="00FA3560"/>
    <w:rsid w:val="00FA3D77"/>
    <w:rsid w:val="00FB1226"/>
    <w:rsid w:val="00FB223A"/>
    <w:rsid w:val="00FB4A49"/>
    <w:rsid w:val="00FB5889"/>
    <w:rsid w:val="00FB5F5C"/>
    <w:rsid w:val="00FB7204"/>
    <w:rsid w:val="00FC5D5A"/>
    <w:rsid w:val="00FD1EA1"/>
    <w:rsid w:val="00FD3135"/>
    <w:rsid w:val="00FD4867"/>
    <w:rsid w:val="00FD59F1"/>
    <w:rsid w:val="00FE038B"/>
    <w:rsid w:val="00FE15A7"/>
    <w:rsid w:val="00FE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7D3C6B"/>
    <w:rPr>
      <w:sz w:val="24"/>
      <w:szCs w:val="24"/>
      <w:lang w:val="hr-HR"/>
    </w:rPr>
  </w:style>
  <w:style w:type="paragraph" w:styleId="Naslov1">
    <w:name w:val="heading 1"/>
    <w:basedOn w:val="Normal"/>
    <w:next w:val="Normal"/>
    <w:link w:val="Naslov1Char"/>
    <w:qFormat/>
    <w:rsid w:val="001622E6"/>
    <w:pPr>
      <w:keepNext/>
      <w:outlineLvl w:val="0"/>
    </w:pPr>
    <w:rPr>
      <w:b/>
      <w:sz w:val="28"/>
    </w:rPr>
  </w:style>
  <w:style w:type="paragraph" w:styleId="Naslov2">
    <w:name w:val="heading 2"/>
    <w:aliases w:val=" Char,Char"/>
    <w:basedOn w:val="Normal"/>
    <w:next w:val="Normal"/>
    <w:link w:val="Naslov2Char"/>
    <w:qFormat/>
    <w:rsid w:val="001622E6"/>
    <w:pPr>
      <w:keepNext/>
      <w:ind w:left="360"/>
      <w:outlineLvl w:val="1"/>
    </w:pPr>
    <w:rPr>
      <w:b/>
      <w:sz w:val="26"/>
    </w:rPr>
  </w:style>
  <w:style w:type="paragraph" w:styleId="Naslov3">
    <w:name w:val="heading 3"/>
    <w:basedOn w:val="Normal"/>
    <w:next w:val="Normal"/>
    <w:link w:val="Naslov3Char"/>
    <w:qFormat/>
    <w:rsid w:val="004925A3"/>
    <w:pPr>
      <w:keepNext/>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9C1A66"/>
    <w:pPr>
      <w:keepNext/>
      <w:tabs>
        <w:tab w:val="num" w:pos="864"/>
      </w:tabs>
      <w:spacing w:before="240" w:after="60"/>
      <w:ind w:left="864" w:hanging="864"/>
      <w:outlineLvl w:val="3"/>
    </w:pPr>
    <w:rPr>
      <w:b/>
      <w:bCs/>
      <w:sz w:val="28"/>
      <w:szCs w:val="28"/>
    </w:rPr>
  </w:style>
  <w:style w:type="paragraph" w:styleId="Naslov5">
    <w:name w:val="heading 5"/>
    <w:basedOn w:val="Normal"/>
    <w:next w:val="Normal"/>
    <w:link w:val="Naslov5Char"/>
    <w:qFormat/>
    <w:rsid w:val="009C1A66"/>
    <w:pPr>
      <w:tabs>
        <w:tab w:val="num" w:pos="1008"/>
      </w:tabs>
      <w:spacing w:before="240" w:after="60"/>
      <w:ind w:left="1008" w:hanging="1008"/>
      <w:outlineLvl w:val="4"/>
    </w:pPr>
    <w:rPr>
      <w:b/>
      <w:bCs/>
      <w:i/>
      <w:iCs/>
      <w:sz w:val="26"/>
      <w:szCs w:val="26"/>
    </w:rPr>
  </w:style>
  <w:style w:type="paragraph" w:styleId="Naslov6">
    <w:name w:val="heading 6"/>
    <w:basedOn w:val="Normal"/>
    <w:next w:val="Normal"/>
    <w:link w:val="Naslov6Char"/>
    <w:qFormat/>
    <w:rsid w:val="009C1A66"/>
    <w:pPr>
      <w:tabs>
        <w:tab w:val="num" w:pos="1152"/>
      </w:tabs>
      <w:spacing w:before="240" w:after="60"/>
      <w:ind w:left="1152" w:hanging="1152"/>
      <w:outlineLvl w:val="5"/>
    </w:pPr>
    <w:rPr>
      <w:b/>
      <w:bCs/>
      <w:sz w:val="22"/>
      <w:szCs w:val="22"/>
    </w:rPr>
  </w:style>
  <w:style w:type="paragraph" w:styleId="Naslov7">
    <w:name w:val="heading 7"/>
    <w:basedOn w:val="Normal"/>
    <w:next w:val="Normal"/>
    <w:link w:val="Naslov7Char"/>
    <w:qFormat/>
    <w:rsid w:val="009C1A66"/>
    <w:pPr>
      <w:tabs>
        <w:tab w:val="num" w:pos="1296"/>
      </w:tabs>
      <w:spacing w:before="240" w:after="60"/>
      <w:ind w:left="1296" w:hanging="1296"/>
      <w:outlineLvl w:val="6"/>
    </w:pPr>
  </w:style>
  <w:style w:type="paragraph" w:styleId="Naslov8">
    <w:name w:val="heading 8"/>
    <w:basedOn w:val="Normal"/>
    <w:next w:val="Normal"/>
    <w:link w:val="Naslov8Char"/>
    <w:qFormat/>
    <w:rsid w:val="009C1A66"/>
    <w:pPr>
      <w:tabs>
        <w:tab w:val="num" w:pos="1440"/>
      </w:tabs>
      <w:spacing w:before="240" w:after="60"/>
      <w:ind w:left="1440" w:hanging="1440"/>
      <w:outlineLvl w:val="7"/>
    </w:pPr>
    <w:rPr>
      <w:i/>
      <w:iCs/>
    </w:rPr>
  </w:style>
  <w:style w:type="paragraph" w:styleId="Naslov9">
    <w:name w:val="heading 9"/>
    <w:basedOn w:val="Normal"/>
    <w:next w:val="Normal"/>
    <w:link w:val="Naslov9Char"/>
    <w:qFormat/>
    <w:rsid w:val="009C1A66"/>
    <w:pPr>
      <w:tabs>
        <w:tab w:val="num" w:pos="1584"/>
      </w:tabs>
      <w:spacing w:before="240" w:after="60"/>
      <w:ind w:left="1584" w:hanging="1584"/>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aliases w:val=" Char Char,Char Char2"/>
    <w:link w:val="Naslov2"/>
    <w:rsid w:val="001622E6"/>
    <w:rPr>
      <w:b/>
      <w:sz w:val="26"/>
      <w:szCs w:val="24"/>
      <w:lang w:val="hr-HR" w:eastAsia="en-US" w:bidi="ar-SA"/>
    </w:rPr>
  </w:style>
  <w:style w:type="character" w:customStyle="1" w:styleId="Naslov3Char">
    <w:name w:val="Naslov 3 Char"/>
    <w:link w:val="Naslov3"/>
    <w:rsid w:val="009C1A66"/>
    <w:rPr>
      <w:rFonts w:ascii="Arial" w:hAnsi="Arial" w:cs="Arial"/>
      <w:b/>
      <w:bCs/>
      <w:sz w:val="26"/>
      <w:szCs w:val="26"/>
      <w:lang w:val="en-GB" w:eastAsia="en-US" w:bidi="ar-SA"/>
    </w:rPr>
  </w:style>
  <w:style w:type="paragraph" w:styleId="Uvuenotijeloteksta">
    <w:name w:val="Body Text Indent"/>
    <w:basedOn w:val="Normal"/>
    <w:link w:val="UvuenotijelotekstaChar"/>
    <w:rsid w:val="001622E6"/>
    <w:pPr>
      <w:ind w:firstLine="540"/>
    </w:pPr>
  </w:style>
  <w:style w:type="paragraph" w:styleId="Tijeloteksta">
    <w:name w:val="Body Text"/>
    <w:aliases w:val="  uvlaka 2"/>
    <w:basedOn w:val="Normal"/>
    <w:next w:val="Tijeloteksta-uvlaka2"/>
    <w:link w:val="TijelotekstaChar"/>
    <w:rsid w:val="001622E6"/>
    <w:pPr>
      <w:ind w:firstLine="540"/>
      <w:jc w:val="both"/>
    </w:pPr>
  </w:style>
  <w:style w:type="paragraph" w:styleId="Tijeloteksta-uvlaka2">
    <w:name w:val="Body Text Indent 2"/>
    <w:aliases w:val="  uvlaka 21,Tijelo teksta1,  uvlaka 211,Tijelo teksta11,  uvlaka 2111,  uvlaka 21111,uvlaka 2"/>
    <w:basedOn w:val="Normal"/>
    <w:link w:val="Tijeloteksta-uvlaka2Char"/>
    <w:rsid w:val="001622E6"/>
    <w:pPr>
      <w:spacing w:after="120" w:line="480" w:lineRule="auto"/>
      <w:ind w:left="283"/>
    </w:pPr>
  </w:style>
  <w:style w:type="table" w:styleId="Reetkatablice">
    <w:name w:val="Table Grid"/>
    <w:basedOn w:val="Obinatablica"/>
    <w:uiPriority w:val="59"/>
    <w:rsid w:val="0066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3925E4"/>
    <w:pPr>
      <w:tabs>
        <w:tab w:val="center" w:pos="4536"/>
        <w:tab w:val="right" w:pos="9072"/>
      </w:tabs>
    </w:pPr>
  </w:style>
  <w:style w:type="character" w:customStyle="1" w:styleId="PodnojeChar">
    <w:name w:val="Podnožje Char"/>
    <w:link w:val="Podnoje"/>
    <w:uiPriority w:val="99"/>
    <w:rsid w:val="009C1A66"/>
    <w:rPr>
      <w:sz w:val="24"/>
      <w:szCs w:val="24"/>
      <w:lang w:val="en-GB" w:eastAsia="en-US" w:bidi="ar-SA"/>
    </w:rPr>
  </w:style>
  <w:style w:type="character" w:styleId="Brojstranice">
    <w:name w:val="page number"/>
    <w:basedOn w:val="Zadanifontodlomka"/>
    <w:rsid w:val="003925E4"/>
  </w:style>
  <w:style w:type="paragraph" w:styleId="StandardWeb">
    <w:name w:val="Normal (Web)"/>
    <w:basedOn w:val="Normal"/>
    <w:rsid w:val="00296CB9"/>
    <w:pPr>
      <w:spacing w:before="100" w:beforeAutospacing="1" w:after="119"/>
    </w:pPr>
    <w:rPr>
      <w:lang w:eastAsia="hr-HR"/>
    </w:rPr>
  </w:style>
  <w:style w:type="paragraph" w:styleId="Tijeloteksta2">
    <w:name w:val="Body Text 2"/>
    <w:basedOn w:val="Normal"/>
    <w:link w:val="Tijeloteksta2Char"/>
    <w:rsid w:val="00953056"/>
    <w:pPr>
      <w:spacing w:after="120" w:line="480" w:lineRule="auto"/>
    </w:pPr>
  </w:style>
  <w:style w:type="paragraph" w:styleId="Odlomakpopisa">
    <w:name w:val="List Paragraph"/>
    <w:basedOn w:val="Normal"/>
    <w:uiPriority w:val="34"/>
    <w:qFormat/>
    <w:rsid w:val="007013F1"/>
    <w:pPr>
      <w:ind w:left="720"/>
      <w:contextualSpacing/>
    </w:pPr>
    <w:rPr>
      <w:lang w:eastAsia="hr-HR"/>
    </w:rPr>
  </w:style>
  <w:style w:type="paragraph" w:styleId="Bezproreda">
    <w:name w:val="No Spacing"/>
    <w:qFormat/>
    <w:rsid w:val="007013F1"/>
    <w:rPr>
      <w:sz w:val="24"/>
      <w:szCs w:val="24"/>
      <w:lang w:val="hr-HR" w:eastAsia="hr-HR"/>
    </w:rPr>
  </w:style>
  <w:style w:type="character" w:styleId="Istaknuto">
    <w:name w:val="Emphasis"/>
    <w:qFormat/>
    <w:rsid w:val="0058182C"/>
    <w:rPr>
      <w:i/>
      <w:iCs/>
    </w:rPr>
  </w:style>
  <w:style w:type="table" w:customStyle="1" w:styleId="Obinatablica1">
    <w:name w:val="Obična tablica1"/>
    <w:semiHidden/>
    <w:rsid w:val="00C06FD1"/>
    <w:rPr>
      <w:lang w:val="hr-HR" w:eastAsia="hr-HR"/>
    </w:rPr>
    <w:tblPr>
      <w:tblCellMar>
        <w:top w:w="0" w:type="dxa"/>
        <w:left w:w="108" w:type="dxa"/>
        <w:bottom w:w="0" w:type="dxa"/>
        <w:right w:w="108" w:type="dxa"/>
      </w:tblCellMar>
    </w:tblPr>
  </w:style>
  <w:style w:type="paragraph" w:styleId="Obinitekst">
    <w:name w:val="Plain Text"/>
    <w:basedOn w:val="Normal"/>
    <w:link w:val="ObinitekstChar"/>
    <w:rsid w:val="00E76465"/>
    <w:rPr>
      <w:rFonts w:ascii="Courier New" w:hAnsi="Courier New" w:cs="Courier New"/>
      <w:sz w:val="20"/>
      <w:szCs w:val="20"/>
    </w:rPr>
  </w:style>
  <w:style w:type="character" w:customStyle="1" w:styleId="ObinitekstChar">
    <w:name w:val="Obični tekst Char"/>
    <w:link w:val="Obinitekst"/>
    <w:rsid w:val="00E76465"/>
    <w:rPr>
      <w:rFonts w:ascii="Courier New" w:hAnsi="Courier New" w:cs="Courier New"/>
      <w:lang w:val="en-GB" w:eastAsia="en-US" w:bidi="ar-SA"/>
    </w:rPr>
  </w:style>
  <w:style w:type="character" w:styleId="Hiperveza">
    <w:name w:val="Hyperlink"/>
    <w:uiPriority w:val="99"/>
    <w:rsid w:val="009C1A66"/>
    <w:rPr>
      <w:color w:val="0000FF"/>
      <w:u w:val="single"/>
    </w:rPr>
  </w:style>
  <w:style w:type="paragraph" w:styleId="Tijeloteksta3">
    <w:name w:val="Body Text 3"/>
    <w:basedOn w:val="Normal"/>
    <w:link w:val="Tijeloteksta3Char"/>
    <w:rsid w:val="009C1A66"/>
    <w:pPr>
      <w:ind w:right="-341"/>
    </w:pPr>
    <w:rPr>
      <w:szCs w:val="20"/>
      <w:lang w:eastAsia="hr-HR"/>
    </w:rPr>
  </w:style>
  <w:style w:type="character" w:styleId="SlijeenaHiperveza">
    <w:name w:val="FollowedHyperlink"/>
    <w:rsid w:val="009C1A66"/>
    <w:rPr>
      <w:color w:val="800080"/>
      <w:u w:val="single"/>
    </w:rPr>
  </w:style>
  <w:style w:type="paragraph" w:styleId="Zaglavlje">
    <w:name w:val="header"/>
    <w:basedOn w:val="Normal"/>
    <w:link w:val="ZaglavljeChar"/>
    <w:rsid w:val="009C1A66"/>
    <w:pPr>
      <w:tabs>
        <w:tab w:val="center" w:pos="4536"/>
        <w:tab w:val="right" w:pos="9072"/>
      </w:tabs>
    </w:pPr>
  </w:style>
  <w:style w:type="paragraph" w:customStyle="1" w:styleId="Style1">
    <w:name w:val="Style1"/>
    <w:basedOn w:val="Naslov1"/>
    <w:rsid w:val="009C1A66"/>
    <w:pPr>
      <w:tabs>
        <w:tab w:val="num" w:pos="432"/>
      </w:tabs>
      <w:spacing w:before="240" w:after="60"/>
      <w:ind w:left="432" w:hanging="432"/>
    </w:pPr>
    <w:rPr>
      <w:rFonts w:ascii="Arial" w:hAnsi="Arial" w:cs="Arial"/>
      <w:bCs/>
      <w:kern w:val="32"/>
      <w:szCs w:val="32"/>
    </w:rPr>
  </w:style>
  <w:style w:type="paragraph" w:customStyle="1" w:styleId="Style2">
    <w:name w:val="Style2"/>
    <w:basedOn w:val="Naslov1"/>
    <w:rsid w:val="009C1A66"/>
    <w:pPr>
      <w:tabs>
        <w:tab w:val="num" w:pos="432"/>
      </w:tabs>
      <w:spacing w:before="240" w:after="60"/>
      <w:ind w:left="432" w:hanging="432"/>
    </w:pPr>
    <w:rPr>
      <w:rFonts w:ascii="Arial" w:hAnsi="Arial" w:cs="Arial"/>
      <w:bCs/>
      <w:kern w:val="32"/>
      <w:szCs w:val="32"/>
    </w:rPr>
  </w:style>
  <w:style w:type="paragraph" w:customStyle="1" w:styleId="Style3">
    <w:name w:val="Style3"/>
    <w:basedOn w:val="Naslov1"/>
    <w:next w:val="Style1"/>
    <w:autoRedefine/>
    <w:rsid w:val="009C1A66"/>
    <w:pPr>
      <w:tabs>
        <w:tab w:val="num" w:pos="432"/>
      </w:tabs>
      <w:spacing w:before="240" w:after="60"/>
      <w:ind w:left="432" w:hanging="432"/>
    </w:pPr>
    <w:rPr>
      <w:rFonts w:ascii="Arial" w:hAnsi="Arial" w:cs="Arial"/>
      <w:bCs/>
      <w:kern w:val="32"/>
      <w:szCs w:val="32"/>
    </w:rPr>
  </w:style>
  <w:style w:type="paragraph" w:customStyle="1" w:styleId="Style4">
    <w:name w:val="Style4"/>
    <w:basedOn w:val="Naslov2"/>
    <w:rsid w:val="009C1A66"/>
    <w:pPr>
      <w:numPr>
        <w:ilvl w:val="1"/>
      </w:numPr>
      <w:tabs>
        <w:tab w:val="num" w:pos="1656"/>
      </w:tabs>
      <w:spacing w:before="240" w:after="60"/>
      <w:ind w:left="1656" w:hanging="576"/>
    </w:pPr>
    <w:rPr>
      <w:rFonts w:ascii="Arial" w:hAnsi="Arial" w:cs="Arial"/>
      <w:bCs/>
      <w:iCs/>
      <w:sz w:val="24"/>
      <w:szCs w:val="28"/>
    </w:rPr>
  </w:style>
  <w:style w:type="paragraph" w:customStyle="1" w:styleId="Style5">
    <w:name w:val="Style5"/>
    <w:basedOn w:val="Naslov2"/>
    <w:next w:val="Style2"/>
    <w:rsid w:val="009C1A66"/>
    <w:pPr>
      <w:numPr>
        <w:ilvl w:val="1"/>
      </w:numPr>
      <w:tabs>
        <w:tab w:val="num" w:pos="1656"/>
      </w:tabs>
      <w:spacing w:before="240" w:after="60"/>
      <w:ind w:left="1656" w:hanging="576"/>
    </w:pPr>
    <w:rPr>
      <w:rFonts w:ascii="Arial" w:hAnsi="Arial" w:cs="Arial"/>
      <w:bCs/>
      <w:i/>
      <w:iCs/>
      <w:sz w:val="28"/>
      <w:szCs w:val="28"/>
    </w:rPr>
  </w:style>
  <w:style w:type="paragraph" w:styleId="Blokteksta">
    <w:name w:val="Block Text"/>
    <w:basedOn w:val="Normal"/>
    <w:rsid w:val="009C1A66"/>
    <w:pPr>
      <w:ind w:left="567" w:right="-483"/>
    </w:pPr>
    <w:rPr>
      <w:sz w:val="20"/>
      <w:szCs w:val="20"/>
    </w:rPr>
  </w:style>
  <w:style w:type="paragraph" w:customStyle="1" w:styleId="xl22">
    <w:name w:val="xl22"/>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
    <w:name w:val="xl23"/>
    <w:basedOn w:val="Normal"/>
    <w:rsid w:val="009C1A66"/>
    <w:pPr>
      <w:pBdr>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24">
    <w:name w:val="xl24"/>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25">
    <w:name w:val="xl25"/>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26">
    <w:name w:val="xl26"/>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7">
    <w:name w:val="xl27"/>
    <w:basedOn w:val="Normal"/>
    <w:rsid w:val="009C1A66"/>
    <w:pPr>
      <w:pBdr>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28">
    <w:name w:val="xl28"/>
    <w:basedOn w:val="Normal"/>
    <w:rsid w:val="009C1A66"/>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9">
    <w:name w:val="xl29"/>
    <w:basedOn w:val="Normal"/>
    <w:rsid w:val="009C1A66"/>
    <w:pPr>
      <w:pBdr>
        <w:top w:val="single" w:sz="4" w:space="0" w:color="auto"/>
        <w:left w:val="single" w:sz="4" w:space="0" w:color="auto"/>
        <w:bottom w:val="double" w:sz="6" w:space="0" w:color="auto"/>
      </w:pBdr>
      <w:spacing w:before="100" w:beforeAutospacing="1" w:after="100" w:afterAutospacing="1"/>
      <w:jc w:val="center"/>
      <w:textAlignment w:val="center"/>
    </w:pPr>
    <w:rPr>
      <w:rFonts w:ascii="Arial" w:hAnsi="Arial" w:cs="Arial"/>
      <w:i/>
      <w:iCs/>
      <w:sz w:val="16"/>
      <w:szCs w:val="16"/>
      <w:lang w:val="en-US"/>
    </w:rPr>
  </w:style>
  <w:style w:type="paragraph" w:customStyle="1" w:styleId="xl30">
    <w:name w:val="xl30"/>
    <w:basedOn w:val="Normal"/>
    <w:rsid w:val="009C1A66"/>
    <w:pPr>
      <w:pBdr>
        <w:top w:val="single" w:sz="4" w:space="0" w:color="auto"/>
        <w:left w:val="single" w:sz="4" w:space="0" w:color="auto"/>
        <w:bottom w:val="single" w:sz="4" w:space="0" w:color="auto"/>
      </w:pBdr>
      <w:spacing w:before="100" w:beforeAutospacing="1" w:after="100" w:afterAutospacing="1"/>
      <w:jc w:val="center"/>
      <w:textAlignment w:val="center"/>
    </w:pPr>
    <w:rPr>
      <w:lang w:val="en-US"/>
    </w:rPr>
  </w:style>
  <w:style w:type="paragraph" w:customStyle="1" w:styleId="xl31">
    <w:name w:val="xl31"/>
    <w:basedOn w:val="Normal"/>
    <w:rsid w:val="009C1A66"/>
    <w:pPr>
      <w:pBdr>
        <w:top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32">
    <w:name w:val="xl32"/>
    <w:basedOn w:val="Normal"/>
    <w:rsid w:val="009C1A6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33">
    <w:name w:val="xl33"/>
    <w:basedOn w:val="Normal"/>
    <w:rsid w:val="009C1A6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rPr>
  </w:style>
  <w:style w:type="paragraph" w:customStyle="1" w:styleId="xl34">
    <w:name w:val="xl34"/>
    <w:basedOn w:val="Normal"/>
    <w:rsid w:val="009C1A66"/>
    <w:pPr>
      <w:pBdr>
        <w:top w:val="single" w:sz="4" w:space="0" w:color="auto"/>
        <w:left w:val="single" w:sz="4" w:space="0" w:color="auto"/>
        <w:bottom w:val="single" w:sz="4" w:space="0" w:color="auto"/>
      </w:pBdr>
      <w:spacing w:before="100" w:beforeAutospacing="1" w:after="100" w:afterAutospacing="1"/>
      <w:textAlignment w:val="center"/>
    </w:pPr>
    <w:rPr>
      <w:lang w:val="en-US"/>
    </w:rPr>
  </w:style>
  <w:style w:type="paragraph" w:customStyle="1" w:styleId="xl35">
    <w:name w:val="xl35"/>
    <w:basedOn w:val="Normal"/>
    <w:rsid w:val="009C1A66"/>
    <w:pPr>
      <w:pBdr>
        <w:top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36">
    <w:name w:val="xl36"/>
    <w:basedOn w:val="Normal"/>
    <w:rsid w:val="009C1A66"/>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37">
    <w:name w:val="xl37"/>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rsid w:val="009C1A66"/>
    <w:pPr>
      <w:pBdr>
        <w:bottom w:val="single" w:sz="4" w:space="0" w:color="auto"/>
        <w:right w:val="single" w:sz="4" w:space="0" w:color="auto"/>
      </w:pBdr>
      <w:spacing w:before="100" w:beforeAutospacing="1" w:after="100" w:afterAutospacing="1"/>
      <w:textAlignment w:val="center"/>
    </w:pPr>
    <w:rPr>
      <w:lang w:val="en-US"/>
    </w:rPr>
  </w:style>
  <w:style w:type="paragraph" w:customStyle="1" w:styleId="xl39">
    <w:name w:val="xl39"/>
    <w:basedOn w:val="Normal"/>
    <w:rsid w:val="009C1A66"/>
    <w:pPr>
      <w:pBdr>
        <w:left w:val="single" w:sz="4" w:space="0" w:color="auto"/>
        <w:bottom w:val="single" w:sz="4" w:space="0" w:color="auto"/>
      </w:pBdr>
      <w:spacing w:before="100" w:beforeAutospacing="1" w:after="100" w:afterAutospacing="1"/>
      <w:jc w:val="center"/>
      <w:textAlignment w:val="center"/>
    </w:pPr>
    <w:rPr>
      <w:lang w:val="en-US"/>
    </w:rPr>
  </w:style>
  <w:style w:type="paragraph" w:customStyle="1" w:styleId="xl40">
    <w:name w:val="xl40"/>
    <w:basedOn w:val="Normal"/>
    <w:rsid w:val="009C1A66"/>
    <w:pPr>
      <w:pBdr>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41">
    <w:name w:val="xl41"/>
    <w:basedOn w:val="Normal"/>
    <w:rsid w:val="009C1A66"/>
    <w:pPr>
      <w:pBdr>
        <w:top w:val="single" w:sz="4" w:space="0" w:color="auto"/>
        <w:left w:val="single" w:sz="4" w:space="0" w:color="auto"/>
      </w:pBdr>
      <w:spacing w:before="100" w:beforeAutospacing="1" w:after="100" w:afterAutospacing="1"/>
      <w:jc w:val="center"/>
      <w:textAlignment w:val="center"/>
    </w:pPr>
    <w:rPr>
      <w:rFonts w:ascii="Arial" w:hAnsi="Arial" w:cs="Arial"/>
      <w:i/>
      <w:iCs/>
      <w:sz w:val="16"/>
      <w:szCs w:val="16"/>
      <w:lang w:val="en-US"/>
    </w:rPr>
  </w:style>
  <w:style w:type="paragraph" w:customStyle="1" w:styleId="xl42">
    <w:name w:val="xl42"/>
    <w:basedOn w:val="Normal"/>
    <w:rsid w:val="009C1A6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3">
    <w:name w:val="xl43"/>
    <w:basedOn w:val="Normal"/>
    <w:rsid w:val="009C1A6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lang w:val="en-US"/>
    </w:rPr>
  </w:style>
  <w:style w:type="paragraph" w:customStyle="1" w:styleId="xl44">
    <w:name w:val="xl44"/>
    <w:basedOn w:val="Normal"/>
    <w:rsid w:val="009C1A66"/>
    <w:pPr>
      <w:pBdr>
        <w:left w:val="single" w:sz="4" w:space="0" w:color="auto"/>
        <w:bottom w:val="single" w:sz="4" w:space="0" w:color="auto"/>
      </w:pBdr>
      <w:spacing w:before="100" w:beforeAutospacing="1" w:after="100" w:afterAutospacing="1"/>
      <w:textAlignment w:val="center"/>
    </w:pPr>
    <w:rPr>
      <w:lang w:val="en-US"/>
    </w:rPr>
  </w:style>
  <w:style w:type="paragraph" w:customStyle="1" w:styleId="xl45">
    <w:name w:val="xl45"/>
    <w:basedOn w:val="Normal"/>
    <w:rsid w:val="009C1A66"/>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46">
    <w:name w:val="xl46"/>
    <w:basedOn w:val="Normal"/>
    <w:rsid w:val="009C1A6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47">
    <w:name w:val="xl47"/>
    <w:basedOn w:val="Normal"/>
    <w:rsid w:val="009C1A6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48">
    <w:name w:val="xl48"/>
    <w:basedOn w:val="Normal"/>
    <w:rsid w:val="009C1A6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rPr>
  </w:style>
  <w:style w:type="paragraph" w:customStyle="1" w:styleId="xl49">
    <w:name w:val="xl49"/>
    <w:basedOn w:val="Normal"/>
    <w:rsid w:val="009C1A6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16"/>
      <w:szCs w:val="16"/>
      <w:lang w:val="en-US"/>
    </w:rPr>
  </w:style>
  <w:style w:type="paragraph" w:customStyle="1" w:styleId="xl50">
    <w:name w:val="xl50"/>
    <w:basedOn w:val="Normal"/>
    <w:rsid w:val="009C1A6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rPr>
  </w:style>
  <w:style w:type="paragraph" w:customStyle="1" w:styleId="xl51">
    <w:name w:val="xl51"/>
    <w:basedOn w:val="Normal"/>
    <w:rsid w:val="009C1A6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rPr>
  </w:style>
  <w:style w:type="paragraph" w:customStyle="1" w:styleId="xl52">
    <w:name w:val="xl52"/>
    <w:basedOn w:val="Normal"/>
    <w:rsid w:val="009C1A66"/>
    <w:pPr>
      <w:pBdr>
        <w:top w:val="single" w:sz="4" w:space="0" w:color="auto"/>
        <w:left w:val="single" w:sz="4" w:space="0" w:color="auto"/>
        <w:right w:val="single" w:sz="4" w:space="0" w:color="auto"/>
      </w:pBdr>
      <w:spacing w:before="100" w:beforeAutospacing="1" w:after="100" w:afterAutospacing="1"/>
      <w:textAlignment w:val="center"/>
    </w:pPr>
    <w:rPr>
      <w:lang w:val="en-US"/>
    </w:rPr>
  </w:style>
  <w:style w:type="paragraph" w:customStyle="1" w:styleId="xl53">
    <w:name w:val="xl53"/>
    <w:basedOn w:val="Normal"/>
    <w:rsid w:val="009C1A66"/>
    <w:pPr>
      <w:pBdr>
        <w:top w:val="single" w:sz="4" w:space="0" w:color="auto"/>
        <w:left w:val="single" w:sz="8" w:space="0" w:color="auto"/>
        <w:right w:val="single" w:sz="8" w:space="0" w:color="auto"/>
      </w:pBdr>
      <w:spacing w:before="100" w:beforeAutospacing="1" w:after="100" w:afterAutospacing="1"/>
      <w:textAlignment w:val="center"/>
    </w:pPr>
    <w:rPr>
      <w:lang w:val="en-US"/>
    </w:rPr>
  </w:style>
  <w:style w:type="paragraph" w:customStyle="1" w:styleId="xl54">
    <w:name w:val="xl54"/>
    <w:basedOn w:val="Normal"/>
    <w:rsid w:val="009C1A66"/>
    <w:pPr>
      <w:pBdr>
        <w:top w:val="single" w:sz="4" w:space="0" w:color="auto"/>
        <w:right w:val="single" w:sz="4" w:space="0" w:color="auto"/>
      </w:pBdr>
      <w:spacing w:before="100" w:beforeAutospacing="1" w:after="100" w:afterAutospacing="1"/>
      <w:textAlignment w:val="center"/>
    </w:pPr>
    <w:rPr>
      <w:lang w:val="en-US"/>
    </w:rPr>
  </w:style>
  <w:style w:type="paragraph" w:customStyle="1" w:styleId="xl55">
    <w:name w:val="xl55"/>
    <w:basedOn w:val="Normal"/>
    <w:rsid w:val="009C1A66"/>
    <w:pPr>
      <w:pBdr>
        <w:left w:val="single" w:sz="8"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56">
    <w:name w:val="xl56"/>
    <w:basedOn w:val="Normal"/>
    <w:rsid w:val="009C1A66"/>
    <w:pPr>
      <w:pBdr>
        <w:left w:val="single" w:sz="4" w:space="0" w:color="auto"/>
        <w:right w:val="single" w:sz="4" w:space="0" w:color="auto"/>
      </w:pBdr>
      <w:spacing w:before="100" w:beforeAutospacing="1" w:after="100" w:afterAutospacing="1"/>
      <w:textAlignment w:val="center"/>
    </w:pPr>
    <w:rPr>
      <w:lang w:val="en-US"/>
    </w:rPr>
  </w:style>
  <w:style w:type="paragraph" w:customStyle="1" w:styleId="xl57">
    <w:name w:val="xl57"/>
    <w:basedOn w:val="Normal"/>
    <w:rsid w:val="009C1A66"/>
    <w:pPr>
      <w:pBdr>
        <w:left w:val="single" w:sz="8" w:space="0" w:color="auto"/>
        <w:right w:val="single" w:sz="8" w:space="0" w:color="auto"/>
      </w:pBdr>
      <w:spacing w:before="100" w:beforeAutospacing="1" w:after="100" w:afterAutospacing="1"/>
      <w:textAlignment w:val="center"/>
    </w:pPr>
    <w:rPr>
      <w:lang w:val="en-US"/>
    </w:rPr>
  </w:style>
  <w:style w:type="paragraph" w:customStyle="1" w:styleId="xl58">
    <w:name w:val="xl58"/>
    <w:basedOn w:val="Normal"/>
    <w:rsid w:val="009C1A66"/>
    <w:pPr>
      <w:pBdr>
        <w:right w:val="single" w:sz="4" w:space="0" w:color="auto"/>
      </w:pBdr>
      <w:spacing w:before="100" w:beforeAutospacing="1" w:after="100" w:afterAutospacing="1"/>
      <w:textAlignment w:val="center"/>
    </w:pPr>
    <w:rPr>
      <w:lang w:val="en-US"/>
    </w:rPr>
  </w:style>
  <w:style w:type="paragraph" w:customStyle="1" w:styleId="xl59">
    <w:name w:val="xl59"/>
    <w:basedOn w:val="Normal"/>
    <w:rsid w:val="009C1A66"/>
    <w:pPr>
      <w:pBdr>
        <w:top w:val="single" w:sz="4" w:space="0" w:color="auto"/>
        <w:left w:val="single" w:sz="8" w:space="0" w:color="auto"/>
        <w:right w:val="single" w:sz="8" w:space="0" w:color="auto"/>
      </w:pBdr>
      <w:spacing w:before="100" w:beforeAutospacing="1" w:after="100" w:afterAutospacing="1"/>
      <w:jc w:val="center"/>
      <w:textAlignment w:val="center"/>
    </w:pPr>
    <w:rPr>
      <w:lang w:val="en-US"/>
    </w:rPr>
  </w:style>
  <w:style w:type="paragraph" w:customStyle="1" w:styleId="xl60">
    <w:name w:val="xl60"/>
    <w:basedOn w:val="Normal"/>
    <w:rsid w:val="009C1A66"/>
    <w:pPr>
      <w:pBdr>
        <w:left w:val="single" w:sz="8" w:space="0" w:color="auto"/>
        <w:bottom w:val="single" w:sz="4" w:space="0" w:color="auto"/>
        <w:right w:val="single" w:sz="8" w:space="0" w:color="auto"/>
      </w:pBdr>
      <w:spacing w:before="100" w:beforeAutospacing="1" w:after="100" w:afterAutospacing="1"/>
      <w:jc w:val="center"/>
      <w:textAlignment w:val="center"/>
    </w:pPr>
    <w:rPr>
      <w:lang w:val="en-US"/>
    </w:rPr>
  </w:style>
  <w:style w:type="paragraph" w:customStyle="1" w:styleId="xl61">
    <w:name w:val="xl61"/>
    <w:basedOn w:val="Normal"/>
    <w:rsid w:val="009C1A66"/>
    <w:pPr>
      <w:pBdr>
        <w:top w:val="single" w:sz="4" w:space="0" w:color="auto"/>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62">
    <w:name w:val="xl62"/>
    <w:basedOn w:val="Normal"/>
    <w:rsid w:val="009C1A66"/>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63">
    <w:name w:val="xl63"/>
    <w:basedOn w:val="Normal"/>
    <w:rsid w:val="009C1A66"/>
    <w:pPr>
      <w:pBdr>
        <w:top w:val="single" w:sz="4" w:space="0" w:color="auto"/>
        <w:left w:val="single" w:sz="4" w:space="0" w:color="auto"/>
        <w:right w:val="single" w:sz="8" w:space="0" w:color="auto"/>
      </w:pBdr>
      <w:spacing w:before="100" w:beforeAutospacing="1" w:after="100" w:afterAutospacing="1"/>
      <w:jc w:val="center"/>
      <w:textAlignment w:val="center"/>
    </w:pPr>
    <w:rPr>
      <w:lang w:val="en-US"/>
    </w:rPr>
  </w:style>
  <w:style w:type="paragraph" w:customStyle="1" w:styleId="xl64">
    <w:name w:val="xl64"/>
    <w:basedOn w:val="Normal"/>
    <w:rsid w:val="009C1A66"/>
    <w:pPr>
      <w:pBdr>
        <w:left w:val="single" w:sz="4" w:space="0" w:color="auto"/>
        <w:right w:val="single" w:sz="8" w:space="0" w:color="auto"/>
      </w:pBdr>
      <w:spacing w:before="100" w:beforeAutospacing="1" w:after="100" w:afterAutospacing="1"/>
      <w:jc w:val="center"/>
      <w:textAlignment w:val="center"/>
    </w:pPr>
    <w:rPr>
      <w:lang w:val="en-US"/>
    </w:rPr>
  </w:style>
  <w:style w:type="paragraph" w:customStyle="1" w:styleId="xl65">
    <w:name w:val="xl65"/>
    <w:basedOn w:val="Normal"/>
    <w:rsid w:val="009C1A66"/>
    <w:pPr>
      <w:pBdr>
        <w:left w:val="single" w:sz="4" w:space="0" w:color="auto"/>
        <w:bottom w:val="single" w:sz="4" w:space="0" w:color="auto"/>
        <w:right w:val="single" w:sz="8" w:space="0" w:color="auto"/>
      </w:pBdr>
      <w:spacing w:before="100" w:beforeAutospacing="1" w:after="100" w:afterAutospacing="1"/>
      <w:jc w:val="center"/>
      <w:textAlignment w:val="center"/>
    </w:pPr>
    <w:rPr>
      <w:lang w:val="en-US"/>
    </w:rPr>
  </w:style>
  <w:style w:type="paragraph" w:customStyle="1" w:styleId="xl66">
    <w:name w:val="xl66"/>
    <w:basedOn w:val="Normal"/>
    <w:rsid w:val="009C1A66"/>
    <w:pPr>
      <w:pBdr>
        <w:top w:val="single" w:sz="4" w:space="0" w:color="auto"/>
        <w:left w:val="single" w:sz="4" w:space="0" w:color="auto"/>
        <w:right w:val="single" w:sz="4" w:space="0" w:color="auto"/>
      </w:pBdr>
      <w:spacing w:before="100" w:beforeAutospacing="1" w:after="100" w:afterAutospacing="1"/>
      <w:textAlignment w:val="center"/>
    </w:pPr>
    <w:rPr>
      <w:lang w:val="en-US"/>
    </w:rPr>
  </w:style>
  <w:style w:type="paragraph" w:customStyle="1" w:styleId="xl67">
    <w:name w:val="xl67"/>
    <w:basedOn w:val="Normal"/>
    <w:rsid w:val="009C1A66"/>
    <w:pPr>
      <w:pBdr>
        <w:left w:val="single" w:sz="4" w:space="0" w:color="auto"/>
        <w:right w:val="single" w:sz="4" w:space="0" w:color="auto"/>
      </w:pBdr>
      <w:spacing w:before="100" w:beforeAutospacing="1" w:after="100" w:afterAutospacing="1"/>
      <w:textAlignment w:val="center"/>
    </w:pPr>
    <w:rPr>
      <w:lang w:val="en-US"/>
    </w:rPr>
  </w:style>
  <w:style w:type="paragraph" w:customStyle="1" w:styleId="xl68">
    <w:name w:val="xl68"/>
    <w:basedOn w:val="Normal"/>
    <w:rsid w:val="009C1A66"/>
    <w:pPr>
      <w:pBdr>
        <w:top w:val="single" w:sz="4" w:space="0" w:color="auto"/>
        <w:left w:val="single" w:sz="8" w:space="0" w:color="auto"/>
        <w:right w:val="single" w:sz="4" w:space="0" w:color="auto"/>
      </w:pBdr>
      <w:spacing w:before="100" w:beforeAutospacing="1" w:after="100" w:afterAutospacing="1"/>
      <w:jc w:val="center"/>
      <w:textAlignment w:val="center"/>
    </w:pPr>
    <w:rPr>
      <w:lang w:val="en-US"/>
    </w:rPr>
  </w:style>
  <w:style w:type="paragraph" w:customStyle="1" w:styleId="xl69">
    <w:name w:val="xl69"/>
    <w:basedOn w:val="Normal"/>
    <w:rsid w:val="009C1A66"/>
    <w:pPr>
      <w:pBdr>
        <w:left w:val="single" w:sz="8" w:space="0" w:color="auto"/>
        <w:right w:val="single" w:sz="4" w:space="0" w:color="auto"/>
      </w:pBdr>
      <w:spacing w:before="100" w:beforeAutospacing="1" w:after="100" w:afterAutospacing="1"/>
      <w:jc w:val="center"/>
      <w:textAlignment w:val="center"/>
    </w:pPr>
    <w:rPr>
      <w:lang w:val="en-US"/>
    </w:rPr>
  </w:style>
  <w:style w:type="paragraph" w:customStyle="1" w:styleId="xl70">
    <w:name w:val="xl70"/>
    <w:basedOn w:val="Normal"/>
    <w:rsid w:val="009C1A66"/>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71">
    <w:name w:val="xl71"/>
    <w:basedOn w:val="Normal"/>
    <w:rsid w:val="009C1A66"/>
    <w:pPr>
      <w:pBdr>
        <w:top w:val="single" w:sz="4" w:space="0" w:color="auto"/>
        <w:left w:val="single" w:sz="4" w:space="0" w:color="auto"/>
        <w:right w:val="single" w:sz="8" w:space="0" w:color="auto"/>
      </w:pBdr>
      <w:spacing w:before="100" w:beforeAutospacing="1" w:after="100" w:afterAutospacing="1"/>
      <w:textAlignment w:val="center"/>
    </w:pPr>
    <w:rPr>
      <w:lang w:val="en-US"/>
    </w:rPr>
  </w:style>
  <w:style w:type="paragraph" w:customStyle="1" w:styleId="xl72">
    <w:name w:val="xl72"/>
    <w:basedOn w:val="Normal"/>
    <w:rsid w:val="009C1A66"/>
    <w:pPr>
      <w:pBdr>
        <w:left w:val="single" w:sz="4" w:space="0" w:color="auto"/>
        <w:right w:val="single" w:sz="8" w:space="0" w:color="auto"/>
      </w:pBdr>
      <w:spacing w:before="100" w:beforeAutospacing="1" w:after="100" w:afterAutospacing="1"/>
      <w:textAlignment w:val="center"/>
    </w:pPr>
    <w:rPr>
      <w:lang w:val="en-US"/>
    </w:rPr>
  </w:style>
  <w:style w:type="paragraph" w:customStyle="1" w:styleId="xl73">
    <w:name w:val="xl73"/>
    <w:basedOn w:val="Normal"/>
    <w:rsid w:val="009C1A66"/>
    <w:pPr>
      <w:pBdr>
        <w:left w:val="single" w:sz="4"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74">
    <w:name w:val="xl74"/>
    <w:basedOn w:val="Normal"/>
    <w:rsid w:val="009C1A66"/>
    <w:pPr>
      <w:pBdr>
        <w:left w:val="single" w:sz="4" w:space="0" w:color="auto"/>
        <w:right w:val="single" w:sz="4" w:space="0" w:color="auto"/>
      </w:pBdr>
      <w:spacing w:before="100" w:beforeAutospacing="1" w:after="100" w:afterAutospacing="1"/>
    </w:pPr>
    <w:rPr>
      <w:lang w:val="en-US"/>
    </w:rPr>
  </w:style>
  <w:style w:type="paragraph" w:customStyle="1" w:styleId="xl75">
    <w:name w:val="xl75"/>
    <w:basedOn w:val="Normal"/>
    <w:rsid w:val="009C1A66"/>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6">
    <w:name w:val="xl76"/>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77">
    <w:name w:val="xl77"/>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78">
    <w:name w:val="xl78"/>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US"/>
    </w:rPr>
  </w:style>
  <w:style w:type="paragraph" w:customStyle="1" w:styleId="xl79">
    <w:name w:val="xl79"/>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n-US"/>
    </w:rPr>
  </w:style>
  <w:style w:type="paragraph" w:customStyle="1" w:styleId="xl80">
    <w:name w:val="xl80"/>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en-US"/>
    </w:rPr>
  </w:style>
  <w:style w:type="paragraph" w:customStyle="1" w:styleId="xl81">
    <w:name w:val="xl81"/>
    <w:basedOn w:val="Normal"/>
    <w:rsid w:val="009C1A66"/>
    <w:pPr>
      <w:pBdr>
        <w:top w:val="single" w:sz="4" w:space="0" w:color="auto"/>
        <w:left w:val="single" w:sz="4" w:space="0" w:color="auto"/>
        <w:bottom w:val="single" w:sz="4" w:space="0" w:color="auto"/>
      </w:pBdr>
      <w:spacing w:before="100" w:beforeAutospacing="1" w:after="100" w:afterAutospacing="1"/>
      <w:jc w:val="center"/>
      <w:textAlignment w:val="center"/>
    </w:pPr>
    <w:rPr>
      <w:lang w:val="en-US"/>
    </w:rPr>
  </w:style>
  <w:style w:type="paragraph" w:customStyle="1" w:styleId="xl82">
    <w:name w:val="xl82"/>
    <w:basedOn w:val="Normal"/>
    <w:rsid w:val="009C1A66"/>
    <w:pPr>
      <w:pBdr>
        <w:top w:val="single" w:sz="4" w:space="0" w:color="auto"/>
        <w:left w:val="single" w:sz="4" w:space="0" w:color="auto"/>
      </w:pBdr>
      <w:spacing w:before="100" w:beforeAutospacing="1" w:after="100" w:afterAutospacing="1"/>
      <w:jc w:val="center"/>
      <w:textAlignment w:val="center"/>
    </w:pPr>
    <w:rPr>
      <w:lang w:val="en-US"/>
    </w:rPr>
  </w:style>
  <w:style w:type="paragraph" w:customStyle="1" w:styleId="xl83">
    <w:name w:val="xl83"/>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n-US"/>
    </w:rPr>
  </w:style>
  <w:style w:type="paragraph" w:customStyle="1" w:styleId="xl84">
    <w:name w:val="xl84"/>
    <w:basedOn w:val="Normal"/>
    <w:rsid w:val="009C1A66"/>
    <w:pPr>
      <w:pBdr>
        <w:left w:val="single" w:sz="8" w:space="0" w:color="auto"/>
        <w:right w:val="single" w:sz="8" w:space="0" w:color="auto"/>
      </w:pBdr>
      <w:spacing w:before="100" w:beforeAutospacing="1" w:after="100" w:afterAutospacing="1"/>
      <w:jc w:val="center"/>
      <w:textAlignment w:val="center"/>
    </w:pPr>
    <w:rPr>
      <w:lang w:val="en-US"/>
    </w:rPr>
  </w:style>
  <w:style w:type="paragraph" w:styleId="Tekstfusnote">
    <w:name w:val="footnote text"/>
    <w:basedOn w:val="Normal"/>
    <w:rsid w:val="009C1A66"/>
    <w:pPr>
      <w:widowControl w:val="0"/>
    </w:pPr>
    <w:rPr>
      <w:rFonts w:ascii="Courier New" w:hAnsi="Courier New"/>
      <w:snapToGrid w:val="0"/>
      <w:szCs w:val="20"/>
    </w:rPr>
  </w:style>
  <w:style w:type="paragraph" w:customStyle="1" w:styleId="Odlomakpopisa1">
    <w:name w:val="Odlomak popisa1"/>
    <w:basedOn w:val="Normal"/>
    <w:qFormat/>
    <w:rsid w:val="009C1A66"/>
    <w:pPr>
      <w:ind w:left="720"/>
      <w:contextualSpacing/>
    </w:pPr>
  </w:style>
  <w:style w:type="character" w:styleId="Referencafusnote">
    <w:name w:val="footnote reference"/>
    <w:rsid w:val="009C1A66"/>
    <w:rPr>
      <w:vertAlign w:val="superscript"/>
    </w:rPr>
  </w:style>
  <w:style w:type="character" w:customStyle="1" w:styleId="CharChar">
    <w:name w:val="Char Char"/>
    <w:aliases w:val=" Char Char Char"/>
    <w:locked/>
    <w:rsid w:val="009C1A66"/>
    <w:rPr>
      <w:rFonts w:ascii="Courier New" w:hAnsi="Courier New" w:cs="Courier New"/>
      <w:lang w:val="en-GB" w:eastAsia="en-US" w:bidi="ar-SA"/>
    </w:rPr>
  </w:style>
  <w:style w:type="character" w:customStyle="1" w:styleId="CharChar1">
    <w:name w:val="Char Char1"/>
    <w:rsid w:val="009C1A66"/>
    <w:rPr>
      <w:rFonts w:ascii="Courier New" w:hAnsi="Courier New" w:cs="Courier New"/>
      <w:lang w:val="en-GB" w:eastAsia="en-US" w:bidi="ar-SA"/>
    </w:rPr>
  </w:style>
  <w:style w:type="paragraph" w:styleId="Tekstbalonia">
    <w:name w:val="Balloon Text"/>
    <w:basedOn w:val="Normal"/>
    <w:link w:val="TekstbaloniaChar"/>
    <w:rsid w:val="008B1E9F"/>
    <w:rPr>
      <w:rFonts w:ascii="Tahoma" w:hAnsi="Tahoma" w:cs="Tahoma"/>
      <w:sz w:val="16"/>
      <w:szCs w:val="16"/>
    </w:rPr>
  </w:style>
  <w:style w:type="character" w:customStyle="1" w:styleId="TekstbaloniaChar">
    <w:name w:val="Tekst balončića Char"/>
    <w:link w:val="Tekstbalonia"/>
    <w:rsid w:val="008B1E9F"/>
    <w:rPr>
      <w:rFonts w:ascii="Tahoma" w:hAnsi="Tahoma" w:cs="Tahoma"/>
      <w:sz w:val="16"/>
      <w:szCs w:val="16"/>
      <w:lang w:val="en-GB" w:eastAsia="en-US"/>
    </w:rPr>
  </w:style>
  <w:style w:type="paragraph" w:styleId="TOCNaslov">
    <w:name w:val="TOC Heading"/>
    <w:basedOn w:val="Naslov1"/>
    <w:next w:val="Normal"/>
    <w:unhideWhenUsed/>
    <w:qFormat/>
    <w:rsid w:val="009379F6"/>
    <w:pPr>
      <w:keepLines/>
      <w:spacing w:before="480" w:line="276" w:lineRule="auto"/>
      <w:outlineLvl w:val="9"/>
    </w:pPr>
    <w:rPr>
      <w:rFonts w:ascii="Cambria" w:hAnsi="Cambria"/>
      <w:bCs/>
      <w:color w:val="365F91"/>
      <w:szCs w:val="28"/>
      <w:lang w:eastAsia="hr-HR"/>
    </w:rPr>
  </w:style>
  <w:style w:type="paragraph" w:styleId="Sadraj2">
    <w:name w:val="toc 2"/>
    <w:basedOn w:val="Normal"/>
    <w:next w:val="Normal"/>
    <w:autoRedefine/>
    <w:uiPriority w:val="39"/>
    <w:unhideWhenUsed/>
    <w:qFormat/>
    <w:rsid w:val="009379F6"/>
    <w:pPr>
      <w:spacing w:after="100" w:line="276" w:lineRule="auto"/>
      <w:ind w:left="220"/>
    </w:pPr>
    <w:rPr>
      <w:rFonts w:ascii="Calibri" w:hAnsi="Calibri"/>
      <w:sz w:val="22"/>
      <w:szCs w:val="22"/>
      <w:lang w:eastAsia="hr-HR"/>
    </w:rPr>
  </w:style>
  <w:style w:type="paragraph" w:styleId="Sadraj1">
    <w:name w:val="toc 1"/>
    <w:basedOn w:val="Normal"/>
    <w:next w:val="Normal"/>
    <w:autoRedefine/>
    <w:uiPriority w:val="39"/>
    <w:unhideWhenUsed/>
    <w:qFormat/>
    <w:rsid w:val="009379F6"/>
    <w:pPr>
      <w:spacing w:after="100" w:line="276" w:lineRule="auto"/>
    </w:pPr>
    <w:rPr>
      <w:rFonts w:ascii="Calibri" w:hAnsi="Calibri"/>
      <w:sz w:val="22"/>
      <w:szCs w:val="22"/>
      <w:lang w:eastAsia="hr-HR"/>
    </w:rPr>
  </w:style>
  <w:style w:type="paragraph" w:styleId="Sadraj3">
    <w:name w:val="toc 3"/>
    <w:basedOn w:val="Normal"/>
    <w:next w:val="Normal"/>
    <w:autoRedefine/>
    <w:uiPriority w:val="39"/>
    <w:unhideWhenUsed/>
    <w:qFormat/>
    <w:rsid w:val="009379F6"/>
    <w:pPr>
      <w:spacing w:after="100" w:line="276" w:lineRule="auto"/>
      <w:ind w:left="440"/>
    </w:pPr>
    <w:rPr>
      <w:rFonts w:ascii="Calibri" w:hAnsi="Calibri"/>
      <w:sz w:val="22"/>
      <w:szCs w:val="22"/>
      <w:lang w:eastAsia="hr-HR"/>
    </w:rPr>
  </w:style>
  <w:style w:type="table" w:customStyle="1" w:styleId="TableGrid1">
    <w:name w:val="Table Grid1"/>
    <w:basedOn w:val="Obinatablica"/>
    <w:next w:val="Reetkatablice"/>
    <w:rsid w:val="00543D6E"/>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link w:val="PodnaslovChar"/>
    <w:qFormat/>
    <w:rsid w:val="00AF483A"/>
    <w:rPr>
      <w:b/>
      <w:bCs/>
    </w:rPr>
  </w:style>
  <w:style w:type="character" w:customStyle="1" w:styleId="PodnaslovChar">
    <w:name w:val="Podnaslov Char"/>
    <w:basedOn w:val="Zadanifontodlomka"/>
    <w:link w:val="Podnaslov"/>
    <w:rsid w:val="00AF483A"/>
    <w:rPr>
      <w:b/>
      <w:bCs/>
      <w:sz w:val="24"/>
      <w:szCs w:val="24"/>
      <w:lang w:val="hr-HR"/>
    </w:rPr>
  </w:style>
  <w:style w:type="table" w:customStyle="1" w:styleId="TableGrid2">
    <w:name w:val="Table Grid2"/>
    <w:basedOn w:val="Obinatablica"/>
    <w:next w:val="Reetkatablice"/>
    <w:uiPriority w:val="59"/>
    <w:rsid w:val="000D1AA1"/>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0D1AA1"/>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59"/>
    <w:rsid w:val="000D1AA1"/>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59"/>
    <w:rsid w:val="00C3562F"/>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uiPriority w:val="59"/>
    <w:rsid w:val="00FD4867"/>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Obinatablica"/>
    <w:next w:val="Reetkatablice"/>
    <w:uiPriority w:val="59"/>
    <w:rsid w:val="00FD4867"/>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Obinatablica"/>
    <w:next w:val="Reetkatablice"/>
    <w:uiPriority w:val="59"/>
    <w:rsid w:val="00FD4867"/>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Obinatablica"/>
    <w:next w:val="Reetkatablice"/>
    <w:uiPriority w:val="59"/>
    <w:rsid w:val="008F3793"/>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Obinatablica"/>
    <w:next w:val="Reetkatablice"/>
    <w:uiPriority w:val="59"/>
    <w:rsid w:val="008F3793"/>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rsid w:val="008F3793"/>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59"/>
    <w:rsid w:val="00CF1ED4"/>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next w:val="Reetkatablice"/>
    <w:uiPriority w:val="59"/>
    <w:rsid w:val="002E5AD3"/>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Obinatablica"/>
    <w:next w:val="Reetkatablice"/>
    <w:uiPriority w:val="59"/>
    <w:rsid w:val="007341ED"/>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Obinatablica"/>
    <w:next w:val="Reetkatablice"/>
    <w:uiPriority w:val="59"/>
    <w:rsid w:val="00E11B54"/>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Obinatablica"/>
    <w:next w:val="Reetkatablice"/>
    <w:uiPriority w:val="59"/>
    <w:rsid w:val="00E11B54"/>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Obinatablica"/>
    <w:next w:val="Reetkatablice"/>
    <w:uiPriority w:val="59"/>
    <w:rsid w:val="00E11B54"/>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Obinatablica"/>
    <w:next w:val="Reetkatablice"/>
    <w:uiPriority w:val="59"/>
    <w:rsid w:val="00E11B54"/>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Obinatablica"/>
    <w:next w:val="Reetkatablice"/>
    <w:uiPriority w:val="59"/>
    <w:rsid w:val="00AE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Obinatablica"/>
    <w:next w:val="Reetkatablice"/>
    <w:uiPriority w:val="59"/>
    <w:rsid w:val="00AE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Obinatablica"/>
    <w:next w:val="Reetkatablice"/>
    <w:uiPriority w:val="59"/>
    <w:rsid w:val="0059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Obinatablica"/>
    <w:next w:val="Reetkatablice"/>
    <w:uiPriority w:val="59"/>
    <w:rsid w:val="00E97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Obinatablica"/>
    <w:next w:val="Reetkatablice"/>
    <w:uiPriority w:val="59"/>
    <w:rsid w:val="00E97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Obinatablica"/>
    <w:next w:val="Reetkatablice"/>
    <w:uiPriority w:val="59"/>
    <w:rsid w:val="00613501"/>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Obinatablica"/>
    <w:next w:val="Reetkatablice"/>
    <w:uiPriority w:val="59"/>
    <w:rsid w:val="0043614D"/>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Obinatablica"/>
    <w:next w:val="Reetkatablice"/>
    <w:uiPriority w:val="59"/>
    <w:rsid w:val="0043614D"/>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6B00F4"/>
    <w:rPr>
      <w:b/>
      <w:sz w:val="28"/>
      <w:szCs w:val="24"/>
      <w:lang w:val="hr-HR"/>
    </w:rPr>
  </w:style>
  <w:style w:type="character" w:customStyle="1" w:styleId="Naslov4Char">
    <w:name w:val="Naslov 4 Char"/>
    <w:basedOn w:val="Zadanifontodlomka"/>
    <w:link w:val="Naslov4"/>
    <w:rsid w:val="006B00F4"/>
    <w:rPr>
      <w:b/>
      <w:bCs/>
      <w:sz w:val="28"/>
      <w:szCs w:val="28"/>
      <w:lang w:val="hr-HR"/>
    </w:rPr>
  </w:style>
  <w:style w:type="character" w:customStyle="1" w:styleId="Naslov5Char">
    <w:name w:val="Naslov 5 Char"/>
    <w:basedOn w:val="Zadanifontodlomka"/>
    <w:link w:val="Naslov5"/>
    <w:rsid w:val="006B00F4"/>
    <w:rPr>
      <w:b/>
      <w:bCs/>
      <w:i/>
      <w:iCs/>
      <w:sz w:val="26"/>
      <w:szCs w:val="26"/>
      <w:lang w:val="hr-HR"/>
    </w:rPr>
  </w:style>
  <w:style w:type="character" w:customStyle="1" w:styleId="Naslov6Char">
    <w:name w:val="Naslov 6 Char"/>
    <w:basedOn w:val="Zadanifontodlomka"/>
    <w:link w:val="Naslov6"/>
    <w:rsid w:val="006B00F4"/>
    <w:rPr>
      <w:b/>
      <w:bCs/>
      <w:sz w:val="22"/>
      <w:szCs w:val="22"/>
      <w:lang w:val="hr-HR"/>
    </w:rPr>
  </w:style>
  <w:style w:type="character" w:customStyle="1" w:styleId="Naslov7Char">
    <w:name w:val="Naslov 7 Char"/>
    <w:basedOn w:val="Zadanifontodlomka"/>
    <w:link w:val="Naslov7"/>
    <w:rsid w:val="006B00F4"/>
    <w:rPr>
      <w:sz w:val="24"/>
      <w:szCs w:val="24"/>
      <w:lang w:val="hr-HR"/>
    </w:rPr>
  </w:style>
  <w:style w:type="character" w:customStyle="1" w:styleId="Naslov8Char">
    <w:name w:val="Naslov 8 Char"/>
    <w:basedOn w:val="Zadanifontodlomka"/>
    <w:link w:val="Naslov8"/>
    <w:rsid w:val="006B00F4"/>
    <w:rPr>
      <w:i/>
      <w:iCs/>
      <w:sz w:val="24"/>
      <w:szCs w:val="24"/>
      <w:lang w:val="hr-HR"/>
    </w:rPr>
  </w:style>
  <w:style w:type="character" w:customStyle="1" w:styleId="Naslov9Char">
    <w:name w:val="Naslov 9 Char"/>
    <w:basedOn w:val="Zadanifontodlomka"/>
    <w:link w:val="Naslov9"/>
    <w:rsid w:val="006B00F4"/>
    <w:rPr>
      <w:rFonts w:ascii="Arial" w:hAnsi="Arial" w:cs="Arial"/>
      <w:sz w:val="22"/>
      <w:szCs w:val="22"/>
      <w:lang w:val="hr-HR"/>
    </w:rPr>
  </w:style>
  <w:style w:type="numbering" w:customStyle="1" w:styleId="Bezpopisa1">
    <w:name w:val="Bez popisa1"/>
    <w:next w:val="Bezpopisa"/>
    <w:semiHidden/>
    <w:rsid w:val="006B00F4"/>
  </w:style>
  <w:style w:type="character" w:customStyle="1" w:styleId="UvuenotijelotekstaChar">
    <w:name w:val="Uvučeno tijelo teksta Char"/>
    <w:basedOn w:val="Zadanifontodlomka"/>
    <w:link w:val="Uvuenotijeloteksta"/>
    <w:rsid w:val="006B00F4"/>
    <w:rPr>
      <w:sz w:val="24"/>
      <w:szCs w:val="24"/>
      <w:lang w:val="hr-HR"/>
    </w:rPr>
  </w:style>
  <w:style w:type="character" w:customStyle="1" w:styleId="Tijeloteksta-uvlaka2Char">
    <w:name w:val="Tijelo teksta - uvlaka 2 Char"/>
    <w:aliases w:val="  uvlaka 21 Char,Tijelo teksta1 Char,  uvlaka 211 Char,Tijelo teksta11 Char,  uvlaka 2111 Char,  uvlaka 21111 Char,uvlaka 2 Char"/>
    <w:basedOn w:val="Zadanifontodlomka"/>
    <w:link w:val="Tijeloteksta-uvlaka2"/>
    <w:rsid w:val="006B00F4"/>
    <w:rPr>
      <w:sz w:val="24"/>
      <w:szCs w:val="24"/>
      <w:lang w:val="hr-HR"/>
    </w:rPr>
  </w:style>
  <w:style w:type="paragraph" w:styleId="Naslov">
    <w:name w:val="Title"/>
    <w:basedOn w:val="Normal"/>
    <w:link w:val="NaslovChar"/>
    <w:qFormat/>
    <w:rsid w:val="006B00F4"/>
    <w:pPr>
      <w:jc w:val="center"/>
    </w:pPr>
    <w:rPr>
      <w:sz w:val="28"/>
      <w:szCs w:val="28"/>
    </w:rPr>
  </w:style>
  <w:style w:type="character" w:customStyle="1" w:styleId="NaslovChar">
    <w:name w:val="Naslov Char"/>
    <w:basedOn w:val="Zadanifontodlomka"/>
    <w:link w:val="Naslov"/>
    <w:rsid w:val="006B00F4"/>
    <w:rPr>
      <w:sz w:val="28"/>
      <w:szCs w:val="28"/>
      <w:lang w:val="hr-HR"/>
    </w:rPr>
  </w:style>
  <w:style w:type="character" w:customStyle="1" w:styleId="TijelotekstaChar">
    <w:name w:val="Tijelo teksta Char"/>
    <w:aliases w:val="  uvlaka 2 Char"/>
    <w:basedOn w:val="Zadanifontodlomka"/>
    <w:link w:val="Tijeloteksta"/>
    <w:rsid w:val="006B00F4"/>
    <w:rPr>
      <w:sz w:val="24"/>
      <w:szCs w:val="24"/>
      <w:lang w:val="hr-HR"/>
    </w:rPr>
  </w:style>
  <w:style w:type="character" w:customStyle="1" w:styleId="Tijeloteksta2Char">
    <w:name w:val="Tijelo teksta 2 Char"/>
    <w:basedOn w:val="Zadanifontodlomka"/>
    <w:link w:val="Tijeloteksta2"/>
    <w:rsid w:val="006B00F4"/>
    <w:rPr>
      <w:sz w:val="24"/>
      <w:szCs w:val="24"/>
      <w:lang w:val="hr-HR"/>
    </w:rPr>
  </w:style>
  <w:style w:type="paragraph" w:styleId="Tijeloteksta-uvlaka3">
    <w:name w:val="Body Text Indent 3"/>
    <w:aliases w:val="uvlaka 3"/>
    <w:basedOn w:val="Normal"/>
    <w:link w:val="Tijeloteksta-uvlaka3Char"/>
    <w:rsid w:val="006B00F4"/>
    <w:pPr>
      <w:ind w:left="540"/>
    </w:pPr>
    <w:rPr>
      <w:b/>
      <w:bCs/>
    </w:rPr>
  </w:style>
  <w:style w:type="character" w:customStyle="1" w:styleId="Tijeloteksta-uvlaka3Char">
    <w:name w:val="Tijelo teksta - uvlaka 3 Char"/>
    <w:aliases w:val="uvlaka 3 Char"/>
    <w:basedOn w:val="Zadanifontodlomka"/>
    <w:link w:val="Tijeloteksta-uvlaka3"/>
    <w:rsid w:val="006B00F4"/>
    <w:rPr>
      <w:b/>
      <w:bCs/>
      <w:sz w:val="24"/>
      <w:szCs w:val="24"/>
      <w:lang w:val="hr-HR"/>
    </w:rPr>
  </w:style>
  <w:style w:type="character" w:customStyle="1" w:styleId="Tijeloteksta3Char">
    <w:name w:val="Tijelo teksta 3 Char"/>
    <w:basedOn w:val="Zadanifontodlomka"/>
    <w:link w:val="Tijeloteksta3"/>
    <w:rsid w:val="006B00F4"/>
    <w:rPr>
      <w:sz w:val="24"/>
      <w:lang w:val="hr-HR" w:eastAsia="hr-HR"/>
    </w:rPr>
  </w:style>
  <w:style w:type="paragraph" w:customStyle="1" w:styleId="Default">
    <w:name w:val="Default"/>
    <w:rsid w:val="006B00F4"/>
    <w:pPr>
      <w:autoSpaceDE w:val="0"/>
      <w:autoSpaceDN w:val="0"/>
      <w:adjustRightInd w:val="0"/>
    </w:pPr>
    <w:rPr>
      <w:color w:val="000000"/>
      <w:sz w:val="24"/>
      <w:szCs w:val="24"/>
      <w:lang w:val="hr-HR" w:eastAsia="hr-HR"/>
    </w:rPr>
  </w:style>
  <w:style w:type="paragraph" w:styleId="Kartadokumenta">
    <w:name w:val="Document Map"/>
    <w:basedOn w:val="Normal"/>
    <w:link w:val="KartadokumentaChar"/>
    <w:rsid w:val="006B00F4"/>
    <w:pPr>
      <w:shd w:val="clear" w:color="auto" w:fill="000080"/>
    </w:pPr>
    <w:rPr>
      <w:rFonts w:ascii="Tahoma" w:hAnsi="Tahoma" w:cs="Tahoma"/>
      <w:sz w:val="20"/>
      <w:szCs w:val="20"/>
      <w:lang w:val="en-GB"/>
    </w:rPr>
  </w:style>
  <w:style w:type="character" w:customStyle="1" w:styleId="KartadokumentaChar">
    <w:name w:val="Karta dokumenta Char"/>
    <w:basedOn w:val="Zadanifontodlomka"/>
    <w:link w:val="Kartadokumenta"/>
    <w:rsid w:val="006B00F4"/>
    <w:rPr>
      <w:rFonts w:ascii="Tahoma" w:hAnsi="Tahoma" w:cs="Tahoma"/>
      <w:shd w:val="clear" w:color="auto" w:fill="000080"/>
      <w:lang w:val="en-GB"/>
    </w:rPr>
  </w:style>
  <w:style w:type="character" w:customStyle="1" w:styleId="ZaglavljeChar">
    <w:name w:val="Zaglavlje Char"/>
    <w:basedOn w:val="Zadanifontodlomka"/>
    <w:link w:val="Zaglavlje"/>
    <w:rsid w:val="006B00F4"/>
    <w:rPr>
      <w:sz w:val="24"/>
      <w:szCs w:val="24"/>
      <w:lang w:val="hr-HR"/>
    </w:rPr>
  </w:style>
  <w:style w:type="paragraph" w:styleId="Sadraj4">
    <w:name w:val="toc 4"/>
    <w:basedOn w:val="Normal"/>
    <w:next w:val="Normal"/>
    <w:autoRedefine/>
    <w:uiPriority w:val="39"/>
    <w:rsid w:val="006B00F4"/>
    <w:pPr>
      <w:ind w:left="480"/>
    </w:pPr>
    <w:rPr>
      <w:sz w:val="20"/>
      <w:szCs w:val="20"/>
      <w:lang w:val="en-GB"/>
    </w:rPr>
  </w:style>
  <w:style w:type="paragraph" w:styleId="Sadraj5">
    <w:name w:val="toc 5"/>
    <w:basedOn w:val="Normal"/>
    <w:next w:val="Normal"/>
    <w:autoRedefine/>
    <w:uiPriority w:val="39"/>
    <w:rsid w:val="006B00F4"/>
    <w:pPr>
      <w:ind w:left="720"/>
    </w:pPr>
    <w:rPr>
      <w:sz w:val="20"/>
      <w:szCs w:val="20"/>
      <w:lang w:val="en-GB"/>
    </w:rPr>
  </w:style>
  <w:style w:type="paragraph" w:styleId="Sadraj6">
    <w:name w:val="toc 6"/>
    <w:basedOn w:val="Normal"/>
    <w:next w:val="Normal"/>
    <w:autoRedefine/>
    <w:uiPriority w:val="39"/>
    <w:rsid w:val="006B00F4"/>
    <w:pPr>
      <w:ind w:left="960"/>
    </w:pPr>
    <w:rPr>
      <w:sz w:val="20"/>
      <w:szCs w:val="20"/>
      <w:lang w:val="en-GB"/>
    </w:rPr>
  </w:style>
  <w:style w:type="paragraph" w:styleId="Sadraj7">
    <w:name w:val="toc 7"/>
    <w:basedOn w:val="Normal"/>
    <w:next w:val="Normal"/>
    <w:autoRedefine/>
    <w:uiPriority w:val="39"/>
    <w:rsid w:val="006B00F4"/>
    <w:pPr>
      <w:ind w:left="1200"/>
    </w:pPr>
    <w:rPr>
      <w:sz w:val="20"/>
      <w:szCs w:val="20"/>
      <w:lang w:val="en-GB"/>
    </w:rPr>
  </w:style>
  <w:style w:type="paragraph" w:styleId="Sadraj8">
    <w:name w:val="toc 8"/>
    <w:basedOn w:val="Normal"/>
    <w:next w:val="Normal"/>
    <w:autoRedefine/>
    <w:uiPriority w:val="39"/>
    <w:rsid w:val="006B00F4"/>
    <w:pPr>
      <w:ind w:left="1440"/>
    </w:pPr>
    <w:rPr>
      <w:sz w:val="20"/>
      <w:szCs w:val="20"/>
      <w:lang w:val="en-GB"/>
    </w:rPr>
  </w:style>
  <w:style w:type="paragraph" w:styleId="Sadraj9">
    <w:name w:val="toc 9"/>
    <w:basedOn w:val="Normal"/>
    <w:next w:val="Normal"/>
    <w:autoRedefine/>
    <w:uiPriority w:val="39"/>
    <w:rsid w:val="006B00F4"/>
    <w:pPr>
      <w:ind w:left="1680"/>
    </w:pPr>
    <w:rPr>
      <w:sz w:val="20"/>
      <w:szCs w:val="20"/>
      <w:lang w:val="en-GB"/>
    </w:rPr>
  </w:style>
  <w:style w:type="character" w:customStyle="1" w:styleId="CharChar17">
    <w:name w:val="Char Char17"/>
    <w:locked/>
    <w:rsid w:val="006B00F4"/>
    <w:rPr>
      <w:rFonts w:cs="Times New Roman"/>
      <w:b/>
      <w:bCs/>
      <w:sz w:val="28"/>
      <w:szCs w:val="28"/>
      <w:lang w:val="hr-HR" w:eastAsia="en-US"/>
    </w:rPr>
  </w:style>
  <w:style w:type="character" w:customStyle="1" w:styleId="CharChar15">
    <w:name w:val="Char Char15"/>
    <w:semiHidden/>
    <w:locked/>
    <w:rsid w:val="006B00F4"/>
    <w:rPr>
      <w:rFonts w:cs="Times New Roman"/>
      <w:b/>
      <w:bCs/>
      <w:sz w:val="28"/>
      <w:szCs w:val="28"/>
      <w:lang w:val="en-GB" w:eastAsia="en-US"/>
    </w:rPr>
  </w:style>
  <w:style w:type="character" w:customStyle="1" w:styleId="CharChar171">
    <w:name w:val="Char Char171"/>
    <w:locked/>
    <w:rsid w:val="006B00F4"/>
    <w:rPr>
      <w:rFonts w:cs="Times New Roman"/>
      <w:b/>
      <w:bCs/>
      <w:sz w:val="28"/>
      <w:szCs w:val="28"/>
      <w:lang w:val="hr-HR" w:eastAsia="en-US"/>
    </w:rPr>
  </w:style>
  <w:style w:type="character" w:customStyle="1" w:styleId="CharChar172">
    <w:name w:val="Char Char172"/>
    <w:locked/>
    <w:rsid w:val="006B00F4"/>
    <w:rPr>
      <w:rFonts w:cs="Times New Roman"/>
      <w:b/>
      <w:bCs/>
      <w:sz w:val="28"/>
      <w:szCs w:val="28"/>
      <w:lang w:val="hr-HR" w:eastAsia="en-US"/>
    </w:rPr>
  </w:style>
  <w:style w:type="paragraph" w:customStyle="1" w:styleId="TOCNaslov1">
    <w:name w:val="TOC Naslov1"/>
    <w:basedOn w:val="Naslov1"/>
    <w:next w:val="Normal"/>
    <w:uiPriority w:val="39"/>
    <w:qFormat/>
    <w:rsid w:val="006B00F4"/>
    <w:pPr>
      <w:keepLines/>
      <w:spacing w:before="480" w:line="276" w:lineRule="auto"/>
      <w:outlineLvl w:val="9"/>
    </w:pPr>
    <w:rPr>
      <w:rFonts w:ascii="Cambria" w:hAnsi="Cambria"/>
      <w:bCs/>
      <w:color w:val="365F91"/>
      <w:szCs w:val="28"/>
      <w:lang w:eastAsia="hr-HR"/>
    </w:rPr>
  </w:style>
  <w:style w:type="paragraph" w:customStyle="1" w:styleId="NoSpacing1">
    <w:name w:val="No Spacing1"/>
    <w:rsid w:val="006B00F4"/>
    <w:rPr>
      <w:rFonts w:ascii="Calibri" w:hAnsi="Calibri" w:cs="Calibri"/>
      <w:sz w:val="22"/>
      <w:szCs w:val="22"/>
      <w:lang w:val="hr-HR"/>
    </w:rPr>
  </w:style>
  <w:style w:type="paragraph" w:customStyle="1" w:styleId="ListParagraph1">
    <w:name w:val="List Paragraph1"/>
    <w:basedOn w:val="Normal"/>
    <w:qFormat/>
    <w:rsid w:val="006B00F4"/>
    <w:pPr>
      <w:spacing w:after="200" w:line="276" w:lineRule="auto"/>
      <w:ind w:left="720"/>
      <w:contextualSpacing/>
    </w:pPr>
    <w:rPr>
      <w:rFonts w:ascii="Calibri" w:eastAsia="Calibri" w:hAnsi="Calibri"/>
      <w:sz w:val="22"/>
      <w:szCs w:val="22"/>
    </w:rPr>
  </w:style>
  <w:style w:type="table" w:customStyle="1" w:styleId="Reetkatablice1">
    <w:name w:val="Rešetka tablice1"/>
    <w:basedOn w:val="Obinatablica"/>
    <w:next w:val="Reetkatablice"/>
    <w:uiPriority w:val="59"/>
    <w:rsid w:val="008A5B98"/>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8A5B98"/>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8A5B98"/>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3D39D0"/>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Obinatablica"/>
    <w:next w:val="Reetkatablice"/>
    <w:uiPriority w:val="59"/>
    <w:rsid w:val="0012493A"/>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Obinatablica"/>
    <w:next w:val="Reetkatablice"/>
    <w:uiPriority w:val="59"/>
    <w:rsid w:val="0012493A"/>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Obinatablica"/>
    <w:next w:val="Reetkatablice"/>
    <w:uiPriority w:val="59"/>
    <w:rsid w:val="00433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Obinatablica"/>
    <w:next w:val="Reetkatablice"/>
    <w:uiPriority w:val="59"/>
    <w:rsid w:val="00433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3F035E"/>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3F035E"/>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0E4463"/>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Obinatablica"/>
    <w:next w:val="Reetkatablice"/>
    <w:uiPriority w:val="59"/>
    <w:rsid w:val="006D6F49"/>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Obinatablica"/>
    <w:next w:val="Reetkatablice"/>
    <w:uiPriority w:val="59"/>
    <w:rsid w:val="006D6F49"/>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6D6F49"/>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Obinatablica"/>
    <w:next w:val="Reetkatablice"/>
    <w:uiPriority w:val="59"/>
    <w:rsid w:val="006D6F49"/>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7D3C6B"/>
    <w:rPr>
      <w:sz w:val="24"/>
      <w:szCs w:val="24"/>
      <w:lang w:val="hr-HR"/>
    </w:rPr>
  </w:style>
  <w:style w:type="paragraph" w:styleId="Naslov1">
    <w:name w:val="heading 1"/>
    <w:basedOn w:val="Normal"/>
    <w:next w:val="Normal"/>
    <w:link w:val="Naslov1Char"/>
    <w:qFormat/>
    <w:rsid w:val="001622E6"/>
    <w:pPr>
      <w:keepNext/>
      <w:outlineLvl w:val="0"/>
    </w:pPr>
    <w:rPr>
      <w:b/>
      <w:sz w:val="28"/>
    </w:rPr>
  </w:style>
  <w:style w:type="paragraph" w:styleId="Naslov2">
    <w:name w:val="heading 2"/>
    <w:aliases w:val=" Char,Char"/>
    <w:basedOn w:val="Normal"/>
    <w:next w:val="Normal"/>
    <w:link w:val="Naslov2Char"/>
    <w:qFormat/>
    <w:rsid w:val="001622E6"/>
    <w:pPr>
      <w:keepNext/>
      <w:ind w:left="360"/>
      <w:outlineLvl w:val="1"/>
    </w:pPr>
    <w:rPr>
      <w:b/>
      <w:sz w:val="26"/>
    </w:rPr>
  </w:style>
  <w:style w:type="paragraph" w:styleId="Naslov3">
    <w:name w:val="heading 3"/>
    <w:basedOn w:val="Normal"/>
    <w:next w:val="Normal"/>
    <w:link w:val="Naslov3Char"/>
    <w:qFormat/>
    <w:rsid w:val="004925A3"/>
    <w:pPr>
      <w:keepNext/>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9C1A66"/>
    <w:pPr>
      <w:keepNext/>
      <w:tabs>
        <w:tab w:val="num" w:pos="864"/>
      </w:tabs>
      <w:spacing w:before="240" w:after="60"/>
      <w:ind w:left="864" w:hanging="864"/>
      <w:outlineLvl w:val="3"/>
    </w:pPr>
    <w:rPr>
      <w:b/>
      <w:bCs/>
      <w:sz w:val="28"/>
      <w:szCs w:val="28"/>
    </w:rPr>
  </w:style>
  <w:style w:type="paragraph" w:styleId="Naslov5">
    <w:name w:val="heading 5"/>
    <w:basedOn w:val="Normal"/>
    <w:next w:val="Normal"/>
    <w:link w:val="Naslov5Char"/>
    <w:qFormat/>
    <w:rsid w:val="009C1A66"/>
    <w:pPr>
      <w:tabs>
        <w:tab w:val="num" w:pos="1008"/>
      </w:tabs>
      <w:spacing w:before="240" w:after="60"/>
      <w:ind w:left="1008" w:hanging="1008"/>
      <w:outlineLvl w:val="4"/>
    </w:pPr>
    <w:rPr>
      <w:b/>
      <w:bCs/>
      <w:i/>
      <w:iCs/>
      <w:sz w:val="26"/>
      <w:szCs w:val="26"/>
    </w:rPr>
  </w:style>
  <w:style w:type="paragraph" w:styleId="Naslov6">
    <w:name w:val="heading 6"/>
    <w:basedOn w:val="Normal"/>
    <w:next w:val="Normal"/>
    <w:link w:val="Naslov6Char"/>
    <w:qFormat/>
    <w:rsid w:val="009C1A66"/>
    <w:pPr>
      <w:tabs>
        <w:tab w:val="num" w:pos="1152"/>
      </w:tabs>
      <w:spacing w:before="240" w:after="60"/>
      <w:ind w:left="1152" w:hanging="1152"/>
      <w:outlineLvl w:val="5"/>
    </w:pPr>
    <w:rPr>
      <w:b/>
      <w:bCs/>
      <w:sz w:val="22"/>
      <w:szCs w:val="22"/>
    </w:rPr>
  </w:style>
  <w:style w:type="paragraph" w:styleId="Naslov7">
    <w:name w:val="heading 7"/>
    <w:basedOn w:val="Normal"/>
    <w:next w:val="Normal"/>
    <w:link w:val="Naslov7Char"/>
    <w:qFormat/>
    <w:rsid w:val="009C1A66"/>
    <w:pPr>
      <w:tabs>
        <w:tab w:val="num" w:pos="1296"/>
      </w:tabs>
      <w:spacing w:before="240" w:after="60"/>
      <w:ind w:left="1296" w:hanging="1296"/>
      <w:outlineLvl w:val="6"/>
    </w:pPr>
  </w:style>
  <w:style w:type="paragraph" w:styleId="Naslov8">
    <w:name w:val="heading 8"/>
    <w:basedOn w:val="Normal"/>
    <w:next w:val="Normal"/>
    <w:link w:val="Naslov8Char"/>
    <w:qFormat/>
    <w:rsid w:val="009C1A66"/>
    <w:pPr>
      <w:tabs>
        <w:tab w:val="num" w:pos="1440"/>
      </w:tabs>
      <w:spacing w:before="240" w:after="60"/>
      <w:ind w:left="1440" w:hanging="1440"/>
      <w:outlineLvl w:val="7"/>
    </w:pPr>
    <w:rPr>
      <w:i/>
      <w:iCs/>
    </w:rPr>
  </w:style>
  <w:style w:type="paragraph" w:styleId="Naslov9">
    <w:name w:val="heading 9"/>
    <w:basedOn w:val="Normal"/>
    <w:next w:val="Normal"/>
    <w:link w:val="Naslov9Char"/>
    <w:qFormat/>
    <w:rsid w:val="009C1A66"/>
    <w:pPr>
      <w:tabs>
        <w:tab w:val="num" w:pos="1584"/>
      </w:tabs>
      <w:spacing w:before="240" w:after="60"/>
      <w:ind w:left="1584" w:hanging="1584"/>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aliases w:val=" Char Char,Char Char2"/>
    <w:link w:val="Naslov2"/>
    <w:rsid w:val="001622E6"/>
    <w:rPr>
      <w:b/>
      <w:sz w:val="26"/>
      <w:szCs w:val="24"/>
      <w:lang w:val="hr-HR" w:eastAsia="en-US" w:bidi="ar-SA"/>
    </w:rPr>
  </w:style>
  <w:style w:type="character" w:customStyle="1" w:styleId="Naslov3Char">
    <w:name w:val="Naslov 3 Char"/>
    <w:link w:val="Naslov3"/>
    <w:rsid w:val="009C1A66"/>
    <w:rPr>
      <w:rFonts w:ascii="Arial" w:hAnsi="Arial" w:cs="Arial"/>
      <w:b/>
      <w:bCs/>
      <w:sz w:val="26"/>
      <w:szCs w:val="26"/>
      <w:lang w:val="en-GB" w:eastAsia="en-US" w:bidi="ar-SA"/>
    </w:rPr>
  </w:style>
  <w:style w:type="paragraph" w:styleId="Uvuenotijeloteksta">
    <w:name w:val="Body Text Indent"/>
    <w:basedOn w:val="Normal"/>
    <w:link w:val="UvuenotijelotekstaChar"/>
    <w:rsid w:val="001622E6"/>
    <w:pPr>
      <w:ind w:firstLine="540"/>
    </w:pPr>
  </w:style>
  <w:style w:type="paragraph" w:styleId="Tijeloteksta">
    <w:name w:val="Body Text"/>
    <w:aliases w:val="  uvlaka 2"/>
    <w:basedOn w:val="Normal"/>
    <w:next w:val="Tijeloteksta-uvlaka2"/>
    <w:link w:val="TijelotekstaChar"/>
    <w:rsid w:val="001622E6"/>
    <w:pPr>
      <w:ind w:firstLine="540"/>
      <w:jc w:val="both"/>
    </w:pPr>
  </w:style>
  <w:style w:type="paragraph" w:styleId="Tijeloteksta-uvlaka2">
    <w:name w:val="Body Text Indent 2"/>
    <w:aliases w:val="  uvlaka 21,Tijelo teksta1,  uvlaka 211,Tijelo teksta11,  uvlaka 2111,  uvlaka 21111,uvlaka 2"/>
    <w:basedOn w:val="Normal"/>
    <w:link w:val="Tijeloteksta-uvlaka2Char"/>
    <w:rsid w:val="001622E6"/>
    <w:pPr>
      <w:spacing w:after="120" w:line="480" w:lineRule="auto"/>
      <w:ind w:left="283"/>
    </w:pPr>
  </w:style>
  <w:style w:type="table" w:styleId="Reetkatablice">
    <w:name w:val="Table Grid"/>
    <w:basedOn w:val="Obinatablica"/>
    <w:uiPriority w:val="59"/>
    <w:rsid w:val="0066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3925E4"/>
    <w:pPr>
      <w:tabs>
        <w:tab w:val="center" w:pos="4536"/>
        <w:tab w:val="right" w:pos="9072"/>
      </w:tabs>
    </w:pPr>
  </w:style>
  <w:style w:type="character" w:customStyle="1" w:styleId="PodnojeChar">
    <w:name w:val="Podnožje Char"/>
    <w:link w:val="Podnoje"/>
    <w:uiPriority w:val="99"/>
    <w:rsid w:val="009C1A66"/>
    <w:rPr>
      <w:sz w:val="24"/>
      <w:szCs w:val="24"/>
      <w:lang w:val="en-GB" w:eastAsia="en-US" w:bidi="ar-SA"/>
    </w:rPr>
  </w:style>
  <w:style w:type="character" w:styleId="Brojstranice">
    <w:name w:val="page number"/>
    <w:basedOn w:val="Zadanifontodlomka"/>
    <w:rsid w:val="003925E4"/>
  </w:style>
  <w:style w:type="paragraph" w:styleId="StandardWeb">
    <w:name w:val="Normal (Web)"/>
    <w:basedOn w:val="Normal"/>
    <w:rsid w:val="00296CB9"/>
    <w:pPr>
      <w:spacing w:before="100" w:beforeAutospacing="1" w:after="119"/>
    </w:pPr>
    <w:rPr>
      <w:lang w:eastAsia="hr-HR"/>
    </w:rPr>
  </w:style>
  <w:style w:type="paragraph" w:styleId="Tijeloteksta2">
    <w:name w:val="Body Text 2"/>
    <w:basedOn w:val="Normal"/>
    <w:link w:val="Tijeloteksta2Char"/>
    <w:rsid w:val="00953056"/>
    <w:pPr>
      <w:spacing w:after="120" w:line="480" w:lineRule="auto"/>
    </w:pPr>
  </w:style>
  <w:style w:type="paragraph" w:styleId="Odlomakpopisa">
    <w:name w:val="List Paragraph"/>
    <w:basedOn w:val="Normal"/>
    <w:uiPriority w:val="34"/>
    <w:qFormat/>
    <w:rsid w:val="007013F1"/>
    <w:pPr>
      <w:ind w:left="720"/>
      <w:contextualSpacing/>
    </w:pPr>
    <w:rPr>
      <w:lang w:eastAsia="hr-HR"/>
    </w:rPr>
  </w:style>
  <w:style w:type="paragraph" w:styleId="Bezproreda">
    <w:name w:val="No Spacing"/>
    <w:qFormat/>
    <w:rsid w:val="007013F1"/>
    <w:rPr>
      <w:sz w:val="24"/>
      <w:szCs w:val="24"/>
      <w:lang w:val="hr-HR" w:eastAsia="hr-HR"/>
    </w:rPr>
  </w:style>
  <w:style w:type="character" w:styleId="Istaknuto">
    <w:name w:val="Emphasis"/>
    <w:qFormat/>
    <w:rsid w:val="0058182C"/>
    <w:rPr>
      <w:i/>
      <w:iCs/>
    </w:rPr>
  </w:style>
  <w:style w:type="table" w:customStyle="1" w:styleId="Obinatablica1">
    <w:name w:val="Obična tablica1"/>
    <w:semiHidden/>
    <w:rsid w:val="00C06FD1"/>
    <w:rPr>
      <w:lang w:val="hr-HR" w:eastAsia="hr-HR"/>
    </w:rPr>
    <w:tblPr>
      <w:tblCellMar>
        <w:top w:w="0" w:type="dxa"/>
        <w:left w:w="108" w:type="dxa"/>
        <w:bottom w:w="0" w:type="dxa"/>
        <w:right w:w="108" w:type="dxa"/>
      </w:tblCellMar>
    </w:tblPr>
  </w:style>
  <w:style w:type="paragraph" w:styleId="Obinitekst">
    <w:name w:val="Plain Text"/>
    <w:basedOn w:val="Normal"/>
    <w:link w:val="ObinitekstChar"/>
    <w:rsid w:val="00E76465"/>
    <w:rPr>
      <w:rFonts w:ascii="Courier New" w:hAnsi="Courier New" w:cs="Courier New"/>
      <w:sz w:val="20"/>
      <w:szCs w:val="20"/>
    </w:rPr>
  </w:style>
  <w:style w:type="character" w:customStyle="1" w:styleId="ObinitekstChar">
    <w:name w:val="Obični tekst Char"/>
    <w:link w:val="Obinitekst"/>
    <w:rsid w:val="00E76465"/>
    <w:rPr>
      <w:rFonts w:ascii="Courier New" w:hAnsi="Courier New" w:cs="Courier New"/>
      <w:lang w:val="en-GB" w:eastAsia="en-US" w:bidi="ar-SA"/>
    </w:rPr>
  </w:style>
  <w:style w:type="character" w:styleId="Hiperveza">
    <w:name w:val="Hyperlink"/>
    <w:uiPriority w:val="99"/>
    <w:rsid w:val="009C1A66"/>
    <w:rPr>
      <w:color w:val="0000FF"/>
      <w:u w:val="single"/>
    </w:rPr>
  </w:style>
  <w:style w:type="paragraph" w:styleId="Tijeloteksta3">
    <w:name w:val="Body Text 3"/>
    <w:basedOn w:val="Normal"/>
    <w:link w:val="Tijeloteksta3Char"/>
    <w:rsid w:val="009C1A66"/>
    <w:pPr>
      <w:ind w:right="-341"/>
    </w:pPr>
    <w:rPr>
      <w:szCs w:val="20"/>
      <w:lang w:eastAsia="hr-HR"/>
    </w:rPr>
  </w:style>
  <w:style w:type="character" w:styleId="SlijeenaHiperveza">
    <w:name w:val="FollowedHyperlink"/>
    <w:rsid w:val="009C1A66"/>
    <w:rPr>
      <w:color w:val="800080"/>
      <w:u w:val="single"/>
    </w:rPr>
  </w:style>
  <w:style w:type="paragraph" w:styleId="Zaglavlje">
    <w:name w:val="header"/>
    <w:basedOn w:val="Normal"/>
    <w:link w:val="ZaglavljeChar"/>
    <w:rsid w:val="009C1A66"/>
    <w:pPr>
      <w:tabs>
        <w:tab w:val="center" w:pos="4536"/>
        <w:tab w:val="right" w:pos="9072"/>
      </w:tabs>
    </w:pPr>
  </w:style>
  <w:style w:type="paragraph" w:customStyle="1" w:styleId="Style1">
    <w:name w:val="Style1"/>
    <w:basedOn w:val="Naslov1"/>
    <w:rsid w:val="009C1A66"/>
    <w:pPr>
      <w:tabs>
        <w:tab w:val="num" w:pos="432"/>
      </w:tabs>
      <w:spacing w:before="240" w:after="60"/>
      <w:ind w:left="432" w:hanging="432"/>
    </w:pPr>
    <w:rPr>
      <w:rFonts w:ascii="Arial" w:hAnsi="Arial" w:cs="Arial"/>
      <w:bCs/>
      <w:kern w:val="32"/>
      <w:szCs w:val="32"/>
    </w:rPr>
  </w:style>
  <w:style w:type="paragraph" w:customStyle="1" w:styleId="Style2">
    <w:name w:val="Style2"/>
    <w:basedOn w:val="Naslov1"/>
    <w:rsid w:val="009C1A66"/>
    <w:pPr>
      <w:tabs>
        <w:tab w:val="num" w:pos="432"/>
      </w:tabs>
      <w:spacing w:before="240" w:after="60"/>
      <w:ind w:left="432" w:hanging="432"/>
    </w:pPr>
    <w:rPr>
      <w:rFonts w:ascii="Arial" w:hAnsi="Arial" w:cs="Arial"/>
      <w:bCs/>
      <w:kern w:val="32"/>
      <w:szCs w:val="32"/>
    </w:rPr>
  </w:style>
  <w:style w:type="paragraph" w:customStyle="1" w:styleId="Style3">
    <w:name w:val="Style3"/>
    <w:basedOn w:val="Naslov1"/>
    <w:next w:val="Style1"/>
    <w:autoRedefine/>
    <w:rsid w:val="009C1A66"/>
    <w:pPr>
      <w:tabs>
        <w:tab w:val="num" w:pos="432"/>
      </w:tabs>
      <w:spacing w:before="240" w:after="60"/>
      <w:ind w:left="432" w:hanging="432"/>
    </w:pPr>
    <w:rPr>
      <w:rFonts w:ascii="Arial" w:hAnsi="Arial" w:cs="Arial"/>
      <w:bCs/>
      <w:kern w:val="32"/>
      <w:szCs w:val="32"/>
    </w:rPr>
  </w:style>
  <w:style w:type="paragraph" w:customStyle="1" w:styleId="Style4">
    <w:name w:val="Style4"/>
    <w:basedOn w:val="Naslov2"/>
    <w:rsid w:val="009C1A66"/>
    <w:pPr>
      <w:numPr>
        <w:ilvl w:val="1"/>
      </w:numPr>
      <w:tabs>
        <w:tab w:val="num" w:pos="1656"/>
      </w:tabs>
      <w:spacing w:before="240" w:after="60"/>
      <w:ind w:left="1656" w:hanging="576"/>
    </w:pPr>
    <w:rPr>
      <w:rFonts w:ascii="Arial" w:hAnsi="Arial" w:cs="Arial"/>
      <w:bCs/>
      <w:iCs/>
      <w:sz w:val="24"/>
      <w:szCs w:val="28"/>
    </w:rPr>
  </w:style>
  <w:style w:type="paragraph" w:customStyle="1" w:styleId="Style5">
    <w:name w:val="Style5"/>
    <w:basedOn w:val="Naslov2"/>
    <w:next w:val="Style2"/>
    <w:rsid w:val="009C1A66"/>
    <w:pPr>
      <w:numPr>
        <w:ilvl w:val="1"/>
      </w:numPr>
      <w:tabs>
        <w:tab w:val="num" w:pos="1656"/>
      </w:tabs>
      <w:spacing w:before="240" w:after="60"/>
      <w:ind w:left="1656" w:hanging="576"/>
    </w:pPr>
    <w:rPr>
      <w:rFonts w:ascii="Arial" w:hAnsi="Arial" w:cs="Arial"/>
      <w:bCs/>
      <w:i/>
      <w:iCs/>
      <w:sz w:val="28"/>
      <w:szCs w:val="28"/>
    </w:rPr>
  </w:style>
  <w:style w:type="paragraph" w:styleId="Blokteksta">
    <w:name w:val="Block Text"/>
    <w:basedOn w:val="Normal"/>
    <w:rsid w:val="009C1A66"/>
    <w:pPr>
      <w:ind w:left="567" w:right="-483"/>
    </w:pPr>
    <w:rPr>
      <w:sz w:val="20"/>
      <w:szCs w:val="20"/>
    </w:rPr>
  </w:style>
  <w:style w:type="paragraph" w:customStyle="1" w:styleId="xl22">
    <w:name w:val="xl22"/>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
    <w:name w:val="xl23"/>
    <w:basedOn w:val="Normal"/>
    <w:rsid w:val="009C1A66"/>
    <w:pPr>
      <w:pBdr>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24">
    <w:name w:val="xl24"/>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25">
    <w:name w:val="xl25"/>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26">
    <w:name w:val="xl26"/>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7">
    <w:name w:val="xl27"/>
    <w:basedOn w:val="Normal"/>
    <w:rsid w:val="009C1A66"/>
    <w:pPr>
      <w:pBdr>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28">
    <w:name w:val="xl28"/>
    <w:basedOn w:val="Normal"/>
    <w:rsid w:val="009C1A66"/>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9">
    <w:name w:val="xl29"/>
    <w:basedOn w:val="Normal"/>
    <w:rsid w:val="009C1A66"/>
    <w:pPr>
      <w:pBdr>
        <w:top w:val="single" w:sz="4" w:space="0" w:color="auto"/>
        <w:left w:val="single" w:sz="4" w:space="0" w:color="auto"/>
        <w:bottom w:val="double" w:sz="6" w:space="0" w:color="auto"/>
      </w:pBdr>
      <w:spacing w:before="100" w:beforeAutospacing="1" w:after="100" w:afterAutospacing="1"/>
      <w:jc w:val="center"/>
      <w:textAlignment w:val="center"/>
    </w:pPr>
    <w:rPr>
      <w:rFonts w:ascii="Arial" w:hAnsi="Arial" w:cs="Arial"/>
      <w:i/>
      <w:iCs/>
      <w:sz w:val="16"/>
      <w:szCs w:val="16"/>
      <w:lang w:val="en-US"/>
    </w:rPr>
  </w:style>
  <w:style w:type="paragraph" w:customStyle="1" w:styleId="xl30">
    <w:name w:val="xl30"/>
    <w:basedOn w:val="Normal"/>
    <w:rsid w:val="009C1A66"/>
    <w:pPr>
      <w:pBdr>
        <w:top w:val="single" w:sz="4" w:space="0" w:color="auto"/>
        <w:left w:val="single" w:sz="4" w:space="0" w:color="auto"/>
        <w:bottom w:val="single" w:sz="4" w:space="0" w:color="auto"/>
      </w:pBdr>
      <w:spacing w:before="100" w:beforeAutospacing="1" w:after="100" w:afterAutospacing="1"/>
      <w:jc w:val="center"/>
      <w:textAlignment w:val="center"/>
    </w:pPr>
    <w:rPr>
      <w:lang w:val="en-US"/>
    </w:rPr>
  </w:style>
  <w:style w:type="paragraph" w:customStyle="1" w:styleId="xl31">
    <w:name w:val="xl31"/>
    <w:basedOn w:val="Normal"/>
    <w:rsid w:val="009C1A66"/>
    <w:pPr>
      <w:pBdr>
        <w:top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32">
    <w:name w:val="xl32"/>
    <w:basedOn w:val="Normal"/>
    <w:rsid w:val="009C1A6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33">
    <w:name w:val="xl33"/>
    <w:basedOn w:val="Normal"/>
    <w:rsid w:val="009C1A6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rPr>
  </w:style>
  <w:style w:type="paragraph" w:customStyle="1" w:styleId="xl34">
    <w:name w:val="xl34"/>
    <w:basedOn w:val="Normal"/>
    <w:rsid w:val="009C1A66"/>
    <w:pPr>
      <w:pBdr>
        <w:top w:val="single" w:sz="4" w:space="0" w:color="auto"/>
        <w:left w:val="single" w:sz="4" w:space="0" w:color="auto"/>
        <w:bottom w:val="single" w:sz="4" w:space="0" w:color="auto"/>
      </w:pBdr>
      <w:spacing w:before="100" w:beforeAutospacing="1" w:after="100" w:afterAutospacing="1"/>
      <w:textAlignment w:val="center"/>
    </w:pPr>
    <w:rPr>
      <w:lang w:val="en-US"/>
    </w:rPr>
  </w:style>
  <w:style w:type="paragraph" w:customStyle="1" w:styleId="xl35">
    <w:name w:val="xl35"/>
    <w:basedOn w:val="Normal"/>
    <w:rsid w:val="009C1A66"/>
    <w:pPr>
      <w:pBdr>
        <w:top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36">
    <w:name w:val="xl36"/>
    <w:basedOn w:val="Normal"/>
    <w:rsid w:val="009C1A66"/>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37">
    <w:name w:val="xl37"/>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rsid w:val="009C1A66"/>
    <w:pPr>
      <w:pBdr>
        <w:bottom w:val="single" w:sz="4" w:space="0" w:color="auto"/>
        <w:right w:val="single" w:sz="4" w:space="0" w:color="auto"/>
      </w:pBdr>
      <w:spacing w:before="100" w:beforeAutospacing="1" w:after="100" w:afterAutospacing="1"/>
      <w:textAlignment w:val="center"/>
    </w:pPr>
    <w:rPr>
      <w:lang w:val="en-US"/>
    </w:rPr>
  </w:style>
  <w:style w:type="paragraph" w:customStyle="1" w:styleId="xl39">
    <w:name w:val="xl39"/>
    <w:basedOn w:val="Normal"/>
    <w:rsid w:val="009C1A66"/>
    <w:pPr>
      <w:pBdr>
        <w:left w:val="single" w:sz="4" w:space="0" w:color="auto"/>
        <w:bottom w:val="single" w:sz="4" w:space="0" w:color="auto"/>
      </w:pBdr>
      <w:spacing w:before="100" w:beforeAutospacing="1" w:after="100" w:afterAutospacing="1"/>
      <w:jc w:val="center"/>
      <w:textAlignment w:val="center"/>
    </w:pPr>
    <w:rPr>
      <w:lang w:val="en-US"/>
    </w:rPr>
  </w:style>
  <w:style w:type="paragraph" w:customStyle="1" w:styleId="xl40">
    <w:name w:val="xl40"/>
    <w:basedOn w:val="Normal"/>
    <w:rsid w:val="009C1A66"/>
    <w:pPr>
      <w:pBdr>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41">
    <w:name w:val="xl41"/>
    <w:basedOn w:val="Normal"/>
    <w:rsid w:val="009C1A66"/>
    <w:pPr>
      <w:pBdr>
        <w:top w:val="single" w:sz="4" w:space="0" w:color="auto"/>
        <w:left w:val="single" w:sz="4" w:space="0" w:color="auto"/>
      </w:pBdr>
      <w:spacing w:before="100" w:beforeAutospacing="1" w:after="100" w:afterAutospacing="1"/>
      <w:jc w:val="center"/>
      <w:textAlignment w:val="center"/>
    </w:pPr>
    <w:rPr>
      <w:rFonts w:ascii="Arial" w:hAnsi="Arial" w:cs="Arial"/>
      <w:i/>
      <w:iCs/>
      <w:sz w:val="16"/>
      <w:szCs w:val="16"/>
      <w:lang w:val="en-US"/>
    </w:rPr>
  </w:style>
  <w:style w:type="paragraph" w:customStyle="1" w:styleId="xl42">
    <w:name w:val="xl42"/>
    <w:basedOn w:val="Normal"/>
    <w:rsid w:val="009C1A6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3">
    <w:name w:val="xl43"/>
    <w:basedOn w:val="Normal"/>
    <w:rsid w:val="009C1A6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lang w:val="en-US"/>
    </w:rPr>
  </w:style>
  <w:style w:type="paragraph" w:customStyle="1" w:styleId="xl44">
    <w:name w:val="xl44"/>
    <w:basedOn w:val="Normal"/>
    <w:rsid w:val="009C1A66"/>
    <w:pPr>
      <w:pBdr>
        <w:left w:val="single" w:sz="4" w:space="0" w:color="auto"/>
        <w:bottom w:val="single" w:sz="4" w:space="0" w:color="auto"/>
      </w:pBdr>
      <w:spacing w:before="100" w:beforeAutospacing="1" w:after="100" w:afterAutospacing="1"/>
      <w:textAlignment w:val="center"/>
    </w:pPr>
    <w:rPr>
      <w:lang w:val="en-US"/>
    </w:rPr>
  </w:style>
  <w:style w:type="paragraph" w:customStyle="1" w:styleId="xl45">
    <w:name w:val="xl45"/>
    <w:basedOn w:val="Normal"/>
    <w:rsid w:val="009C1A66"/>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46">
    <w:name w:val="xl46"/>
    <w:basedOn w:val="Normal"/>
    <w:rsid w:val="009C1A6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47">
    <w:name w:val="xl47"/>
    <w:basedOn w:val="Normal"/>
    <w:rsid w:val="009C1A6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48">
    <w:name w:val="xl48"/>
    <w:basedOn w:val="Normal"/>
    <w:rsid w:val="009C1A6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rPr>
  </w:style>
  <w:style w:type="paragraph" w:customStyle="1" w:styleId="xl49">
    <w:name w:val="xl49"/>
    <w:basedOn w:val="Normal"/>
    <w:rsid w:val="009C1A6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16"/>
      <w:szCs w:val="16"/>
      <w:lang w:val="en-US"/>
    </w:rPr>
  </w:style>
  <w:style w:type="paragraph" w:customStyle="1" w:styleId="xl50">
    <w:name w:val="xl50"/>
    <w:basedOn w:val="Normal"/>
    <w:rsid w:val="009C1A6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rPr>
  </w:style>
  <w:style w:type="paragraph" w:customStyle="1" w:styleId="xl51">
    <w:name w:val="xl51"/>
    <w:basedOn w:val="Normal"/>
    <w:rsid w:val="009C1A6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rPr>
  </w:style>
  <w:style w:type="paragraph" w:customStyle="1" w:styleId="xl52">
    <w:name w:val="xl52"/>
    <w:basedOn w:val="Normal"/>
    <w:rsid w:val="009C1A66"/>
    <w:pPr>
      <w:pBdr>
        <w:top w:val="single" w:sz="4" w:space="0" w:color="auto"/>
        <w:left w:val="single" w:sz="4" w:space="0" w:color="auto"/>
        <w:right w:val="single" w:sz="4" w:space="0" w:color="auto"/>
      </w:pBdr>
      <w:spacing w:before="100" w:beforeAutospacing="1" w:after="100" w:afterAutospacing="1"/>
      <w:textAlignment w:val="center"/>
    </w:pPr>
    <w:rPr>
      <w:lang w:val="en-US"/>
    </w:rPr>
  </w:style>
  <w:style w:type="paragraph" w:customStyle="1" w:styleId="xl53">
    <w:name w:val="xl53"/>
    <w:basedOn w:val="Normal"/>
    <w:rsid w:val="009C1A66"/>
    <w:pPr>
      <w:pBdr>
        <w:top w:val="single" w:sz="4" w:space="0" w:color="auto"/>
        <w:left w:val="single" w:sz="8" w:space="0" w:color="auto"/>
        <w:right w:val="single" w:sz="8" w:space="0" w:color="auto"/>
      </w:pBdr>
      <w:spacing w:before="100" w:beforeAutospacing="1" w:after="100" w:afterAutospacing="1"/>
      <w:textAlignment w:val="center"/>
    </w:pPr>
    <w:rPr>
      <w:lang w:val="en-US"/>
    </w:rPr>
  </w:style>
  <w:style w:type="paragraph" w:customStyle="1" w:styleId="xl54">
    <w:name w:val="xl54"/>
    <w:basedOn w:val="Normal"/>
    <w:rsid w:val="009C1A66"/>
    <w:pPr>
      <w:pBdr>
        <w:top w:val="single" w:sz="4" w:space="0" w:color="auto"/>
        <w:right w:val="single" w:sz="4" w:space="0" w:color="auto"/>
      </w:pBdr>
      <w:spacing w:before="100" w:beforeAutospacing="1" w:after="100" w:afterAutospacing="1"/>
      <w:textAlignment w:val="center"/>
    </w:pPr>
    <w:rPr>
      <w:lang w:val="en-US"/>
    </w:rPr>
  </w:style>
  <w:style w:type="paragraph" w:customStyle="1" w:styleId="xl55">
    <w:name w:val="xl55"/>
    <w:basedOn w:val="Normal"/>
    <w:rsid w:val="009C1A66"/>
    <w:pPr>
      <w:pBdr>
        <w:left w:val="single" w:sz="8"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56">
    <w:name w:val="xl56"/>
    <w:basedOn w:val="Normal"/>
    <w:rsid w:val="009C1A66"/>
    <w:pPr>
      <w:pBdr>
        <w:left w:val="single" w:sz="4" w:space="0" w:color="auto"/>
        <w:right w:val="single" w:sz="4" w:space="0" w:color="auto"/>
      </w:pBdr>
      <w:spacing w:before="100" w:beforeAutospacing="1" w:after="100" w:afterAutospacing="1"/>
      <w:textAlignment w:val="center"/>
    </w:pPr>
    <w:rPr>
      <w:lang w:val="en-US"/>
    </w:rPr>
  </w:style>
  <w:style w:type="paragraph" w:customStyle="1" w:styleId="xl57">
    <w:name w:val="xl57"/>
    <w:basedOn w:val="Normal"/>
    <w:rsid w:val="009C1A66"/>
    <w:pPr>
      <w:pBdr>
        <w:left w:val="single" w:sz="8" w:space="0" w:color="auto"/>
        <w:right w:val="single" w:sz="8" w:space="0" w:color="auto"/>
      </w:pBdr>
      <w:spacing w:before="100" w:beforeAutospacing="1" w:after="100" w:afterAutospacing="1"/>
      <w:textAlignment w:val="center"/>
    </w:pPr>
    <w:rPr>
      <w:lang w:val="en-US"/>
    </w:rPr>
  </w:style>
  <w:style w:type="paragraph" w:customStyle="1" w:styleId="xl58">
    <w:name w:val="xl58"/>
    <w:basedOn w:val="Normal"/>
    <w:rsid w:val="009C1A66"/>
    <w:pPr>
      <w:pBdr>
        <w:right w:val="single" w:sz="4" w:space="0" w:color="auto"/>
      </w:pBdr>
      <w:spacing w:before="100" w:beforeAutospacing="1" w:after="100" w:afterAutospacing="1"/>
      <w:textAlignment w:val="center"/>
    </w:pPr>
    <w:rPr>
      <w:lang w:val="en-US"/>
    </w:rPr>
  </w:style>
  <w:style w:type="paragraph" w:customStyle="1" w:styleId="xl59">
    <w:name w:val="xl59"/>
    <w:basedOn w:val="Normal"/>
    <w:rsid w:val="009C1A66"/>
    <w:pPr>
      <w:pBdr>
        <w:top w:val="single" w:sz="4" w:space="0" w:color="auto"/>
        <w:left w:val="single" w:sz="8" w:space="0" w:color="auto"/>
        <w:right w:val="single" w:sz="8" w:space="0" w:color="auto"/>
      </w:pBdr>
      <w:spacing w:before="100" w:beforeAutospacing="1" w:after="100" w:afterAutospacing="1"/>
      <w:jc w:val="center"/>
      <w:textAlignment w:val="center"/>
    </w:pPr>
    <w:rPr>
      <w:lang w:val="en-US"/>
    </w:rPr>
  </w:style>
  <w:style w:type="paragraph" w:customStyle="1" w:styleId="xl60">
    <w:name w:val="xl60"/>
    <w:basedOn w:val="Normal"/>
    <w:rsid w:val="009C1A66"/>
    <w:pPr>
      <w:pBdr>
        <w:left w:val="single" w:sz="8" w:space="0" w:color="auto"/>
        <w:bottom w:val="single" w:sz="4" w:space="0" w:color="auto"/>
        <w:right w:val="single" w:sz="8" w:space="0" w:color="auto"/>
      </w:pBdr>
      <w:spacing w:before="100" w:beforeAutospacing="1" w:after="100" w:afterAutospacing="1"/>
      <w:jc w:val="center"/>
      <w:textAlignment w:val="center"/>
    </w:pPr>
    <w:rPr>
      <w:lang w:val="en-US"/>
    </w:rPr>
  </w:style>
  <w:style w:type="paragraph" w:customStyle="1" w:styleId="xl61">
    <w:name w:val="xl61"/>
    <w:basedOn w:val="Normal"/>
    <w:rsid w:val="009C1A66"/>
    <w:pPr>
      <w:pBdr>
        <w:top w:val="single" w:sz="4" w:space="0" w:color="auto"/>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62">
    <w:name w:val="xl62"/>
    <w:basedOn w:val="Normal"/>
    <w:rsid w:val="009C1A66"/>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63">
    <w:name w:val="xl63"/>
    <w:basedOn w:val="Normal"/>
    <w:rsid w:val="009C1A66"/>
    <w:pPr>
      <w:pBdr>
        <w:top w:val="single" w:sz="4" w:space="0" w:color="auto"/>
        <w:left w:val="single" w:sz="4" w:space="0" w:color="auto"/>
        <w:right w:val="single" w:sz="8" w:space="0" w:color="auto"/>
      </w:pBdr>
      <w:spacing w:before="100" w:beforeAutospacing="1" w:after="100" w:afterAutospacing="1"/>
      <w:jc w:val="center"/>
      <w:textAlignment w:val="center"/>
    </w:pPr>
    <w:rPr>
      <w:lang w:val="en-US"/>
    </w:rPr>
  </w:style>
  <w:style w:type="paragraph" w:customStyle="1" w:styleId="xl64">
    <w:name w:val="xl64"/>
    <w:basedOn w:val="Normal"/>
    <w:rsid w:val="009C1A66"/>
    <w:pPr>
      <w:pBdr>
        <w:left w:val="single" w:sz="4" w:space="0" w:color="auto"/>
        <w:right w:val="single" w:sz="8" w:space="0" w:color="auto"/>
      </w:pBdr>
      <w:spacing w:before="100" w:beforeAutospacing="1" w:after="100" w:afterAutospacing="1"/>
      <w:jc w:val="center"/>
      <w:textAlignment w:val="center"/>
    </w:pPr>
    <w:rPr>
      <w:lang w:val="en-US"/>
    </w:rPr>
  </w:style>
  <w:style w:type="paragraph" w:customStyle="1" w:styleId="xl65">
    <w:name w:val="xl65"/>
    <w:basedOn w:val="Normal"/>
    <w:rsid w:val="009C1A66"/>
    <w:pPr>
      <w:pBdr>
        <w:left w:val="single" w:sz="4" w:space="0" w:color="auto"/>
        <w:bottom w:val="single" w:sz="4" w:space="0" w:color="auto"/>
        <w:right w:val="single" w:sz="8" w:space="0" w:color="auto"/>
      </w:pBdr>
      <w:spacing w:before="100" w:beforeAutospacing="1" w:after="100" w:afterAutospacing="1"/>
      <w:jc w:val="center"/>
      <w:textAlignment w:val="center"/>
    </w:pPr>
    <w:rPr>
      <w:lang w:val="en-US"/>
    </w:rPr>
  </w:style>
  <w:style w:type="paragraph" w:customStyle="1" w:styleId="xl66">
    <w:name w:val="xl66"/>
    <w:basedOn w:val="Normal"/>
    <w:rsid w:val="009C1A66"/>
    <w:pPr>
      <w:pBdr>
        <w:top w:val="single" w:sz="4" w:space="0" w:color="auto"/>
        <w:left w:val="single" w:sz="4" w:space="0" w:color="auto"/>
        <w:right w:val="single" w:sz="4" w:space="0" w:color="auto"/>
      </w:pBdr>
      <w:spacing w:before="100" w:beforeAutospacing="1" w:after="100" w:afterAutospacing="1"/>
      <w:textAlignment w:val="center"/>
    </w:pPr>
    <w:rPr>
      <w:lang w:val="en-US"/>
    </w:rPr>
  </w:style>
  <w:style w:type="paragraph" w:customStyle="1" w:styleId="xl67">
    <w:name w:val="xl67"/>
    <w:basedOn w:val="Normal"/>
    <w:rsid w:val="009C1A66"/>
    <w:pPr>
      <w:pBdr>
        <w:left w:val="single" w:sz="4" w:space="0" w:color="auto"/>
        <w:right w:val="single" w:sz="4" w:space="0" w:color="auto"/>
      </w:pBdr>
      <w:spacing w:before="100" w:beforeAutospacing="1" w:after="100" w:afterAutospacing="1"/>
      <w:textAlignment w:val="center"/>
    </w:pPr>
    <w:rPr>
      <w:lang w:val="en-US"/>
    </w:rPr>
  </w:style>
  <w:style w:type="paragraph" w:customStyle="1" w:styleId="xl68">
    <w:name w:val="xl68"/>
    <w:basedOn w:val="Normal"/>
    <w:rsid w:val="009C1A66"/>
    <w:pPr>
      <w:pBdr>
        <w:top w:val="single" w:sz="4" w:space="0" w:color="auto"/>
        <w:left w:val="single" w:sz="8" w:space="0" w:color="auto"/>
        <w:right w:val="single" w:sz="4" w:space="0" w:color="auto"/>
      </w:pBdr>
      <w:spacing w:before="100" w:beforeAutospacing="1" w:after="100" w:afterAutospacing="1"/>
      <w:jc w:val="center"/>
      <w:textAlignment w:val="center"/>
    </w:pPr>
    <w:rPr>
      <w:lang w:val="en-US"/>
    </w:rPr>
  </w:style>
  <w:style w:type="paragraph" w:customStyle="1" w:styleId="xl69">
    <w:name w:val="xl69"/>
    <w:basedOn w:val="Normal"/>
    <w:rsid w:val="009C1A66"/>
    <w:pPr>
      <w:pBdr>
        <w:left w:val="single" w:sz="8" w:space="0" w:color="auto"/>
        <w:right w:val="single" w:sz="4" w:space="0" w:color="auto"/>
      </w:pBdr>
      <w:spacing w:before="100" w:beforeAutospacing="1" w:after="100" w:afterAutospacing="1"/>
      <w:jc w:val="center"/>
      <w:textAlignment w:val="center"/>
    </w:pPr>
    <w:rPr>
      <w:lang w:val="en-US"/>
    </w:rPr>
  </w:style>
  <w:style w:type="paragraph" w:customStyle="1" w:styleId="xl70">
    <w:name w:val="xl70"/>
    <w:basedOn w:val="Normal"/>
    <w:rsid w:val="009C1A66"/>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71">
    <w:name w:val="xl71"/>
    <w:basedOn w:val="Normal"/>
    <w:rsid w:val="009C1A66"/>
    <w:pPr>
      <w:pBdr>
        <w:top w:val="single" w:sz="4" w:space="0" w:color="auto"/>
        <w:left w:val="single" w:sz="4" w:space="0" w:color="auto"/>
        <w:right w:val="single" w:sz="8" w:space="0" w:color="auto"/>
      </w:pBdr>
      <w:spacing w:before="100" w:beforeAutospacing="1" w:after="100" w:afterAutospacing="1"/>
      <w:textAlignment w:val="center"/>
    </w:pPr>
    <w:rPr>
      <w:lang w:val="en-US"/>
    </w:rPr>
  </w:style>
  <w:style w:type="paragraph" w:customStyle="1" w:styleId="xl72">
    <w:name w:val="xl72"/>
    <w:basedOn w:val="Normal"/>
    <w:rsid w:val="009C1A66"/>
    <w:pPr>
      <w:pBdr>
        <w:left w:val="single" w:sz="4" w:space="0" w:color="auto"/>
        <w:right w:val="single" w:sz="8" w:space="0" w:color="auto"/>
      </w:pBdr>
      <w:spacing w:before="100" w:beforeAutospacing="1" w:after="100" w:afterAutospacing="1"/>
      <w:textAlignment w:val="center"/>
    </w:pPr>
    <w:rPr>
      <w:lang w:val="en-US"/>
    </w:rPr>
  </w:style>
  <w:style w:type="paragraph" w:customStyle="1" w:styleId="xl73">
    <w:name w:val="xl73"/>
    <w:basedOn w:val="Normal"/>
    <w:rsid w:val="009C1A66"/>
    <w:pPr>
      <w:pBdr>
        <w:left w:val="single" w:sz="4"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74">
    <w:name w:val="xl74"/>
    <w:basedOn w:val="Normal"/>
    <w:rsid w:val="009C1A66"/>
    <w:pPr>
      <w:pBdr>
        <w:left w:val="single" w:sz="4" w:space="0" w:color="auto"/>
        <w:right w:val="single" w:sz="4" w:space="0" w:color="auto"/>
      </w:pBdr>
      <w:spacing w:before="100" w:beforeAutospacing="1" w:after="100" w:afterAutospacing="1"/>
    </w:pPr>
    <w:rPr>
      <w:lang w:val="en-US"/>
    </w:rPr>
  </w:style>
  <w:style w:type="paragraph" w:customStyle="1" w:styleId="xl75">
    <w:name w:val="xl75"/>
    <w:basedOn w:val="Normal"/>
    <w:rsid w:val="009C1A66"/>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6">
    <w:name w:val="xl76"/>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77">
    <w:name w:val="xl77"/>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78">
    <w:name w:val="xl78"/>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US"/>
    </w:rPr>
  </w:style>
  <w:style w:type="paragraph" w:customStyle="1" w:styleId="xl79">
    <w:name w:val="xl79"/>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n-US"/>
    </w:rPr>
  </w:style>
  <w:style w:type="paragraph" w:customStyle="1" w:styleId="xl80">
    <w:name w:val="xl80"/>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en-US"/>
    </w:rPr>
  </w:style>
  <w:style w:type="paragraph" w:customStyle="1" w:styleId="xl81">
    <w:name w:val="xl81"/>
    <w:basedOn w:val="Normal"/>
    <w:rsid w:val="009C1A66"/>
    <w:pPr>
      <w:pBdr>
        <w:top w:val="single" w:sz="4" w:space="0" w:color="auto"/>
        <w:left w:val="single" w:sz="4" w:space="0" w:color="auto"/>
        <w:bottom w:val="single" w:sz="4" w:space="0" w:color="auto"/>
      </w:pBdr>
      <w:spacing w:before="100" w:beforeAutospacing="1" w:after="100" w:afterAutospacing="1"/>
      <w:jc w:val="center"/>
      <w:textAlignment w:val="center"/>
    </w:pPr>
    <w:rPr>
      <w:lang w:val="en-US"/>
    </w:rPr>
  </w:style>
  <w:style w:type="paragraph" w:customStyle="1" w:styleId="xl82">
    <w:name w:val="xl82"/>
    <w:basedOn w:val="Normal"/>
    <w:rsid w:val="009C1A66"/>
    <w:pPr>
      <w:pBdr>
        <w:top w:val="single" w:sz="4" w:space="0" w:color="auto"/>
        <w:left w:val="single" w:sz="4" w:space="0" w:color="auto"/>
      </w:pBdr>
      <w:spacing w:before="100" w:beforeAutospacing="1" w:after="100" w:afterAutospacing="1"/>
      <w:jc w:val="center"/>
      <w:textAlignment w:val="center"/>
    </w:pPr>
    <w:rPr>
      <w:lang w:val="en-US"/>
    </w:rPr>
  </w:style>
  <w:style w:type="paragraph" w:customStyle="1" w:styleId="xl83">
    <w:name w:val="xl83"/>
    <w:basedOn w:val="Normal"/>
    <w:rsid w:val="009C1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n-US"/>
    </w:rPr>
  </w:style>
  <w:style w:type="paragraph" w:customStyle="1" w:styleId="xl84">
    <w:name w:val="xl84"/>
    <w:basedOn w:val="Normal"/>
    <w:rsid w:val="009C1A66"/>
    <w:pPr>
      <w:pBdr>
        <w:left w:val="single" w:sz="8" w:space="0" w:color="auto"/>
        <w:right w:val="single" w:sz="8" w:space="0" w:color="auto"/>
      </w:pBdr>
      <w:spacing w:before="100" w:beforeAutospacing="1" w:after="100" w:afterAutospacing="1"/>
      <w:jc w:val="center"/>
      <w:textAlignment w:val="center"/>
    </w:pPr>
    <w:rPr>
      <w:lang w:val="en-US"/>
    </w:rPr>
  </w:style>
  <w:style w:type="paragraph" w:styleId="Tekstfusnote">
    <w:name w:val="footnote text"/>
    <w:basedOn w:val="Normal"/>
    <w:rsid w:val="009C1A66"/>
    <w:pPr>
      <w:widowControl w:val="0"/>
    </w:pPr>
    <w:rPr>
      <w:rFonts w:ascii="Courier New" w:hAnsi="Courier New"/>
      <w:snapToGrid w:val="0"/>
      <w:szCs w:val="20"/>
    </w:rPr>
  </w:style>
  <w:style w:type="paragraph" w:customStyle="1" w:styleId="Odlomakpopisa1">
    <w:name w:val="Odlomak popisa1"/>
    <w:basedOn w:val="Normal"/>
    <w:qFormat/>
    <w:rsid w:val="009C1A66"/>
    <w:pPr>
      <w:ind w:left="720"/>
      <w:contextualSpacing/>
    </w:pPr>
  </w:style>
  <w:style w:type="character" w:styleId="Referencafusnote">
    <w:name w:val="footnote reference"/>
    <w:rsid w:val="009C1A66"/>
    <w:rPr>
      <w:vertAlign w:val="superscript"/>
    </w:rPr>
  </w:style>
  <w:style w:type="character" w:customStyle="1" w:styleId="CharChar">
    <w:name w:val="Char Char"/>
    <w:aliases w:val=" Char Char Char"/>
    <w:locked/>
    <w:rsid w:val="009C1A66"/>
    <w:rPr>
      <w:rFonts w:ascii="Courier New" w:hAnsi="Courier New" w:cs="Courier New"/>
      <w:lang w:val="en-GB" w:eastAsia="en-US" w:bidi="ar-SA"/>
    </w:rPr>
  </w:style>
  <w:style w:type="character" w:customStyle="1" w:styleId="CharChar1">
    <w:name w:val="Char Char1"/>
    <w:rsid w:val="009C1A66"/>
    <w:rPr>
      <w:rFonts w:ascii="Courier New" w:hAnsi="Courier New" w:cs="Courier New"/>
      <w:lang w:val="en-GB" w:eastAsia="en-US" w:bidi="ar-SA"/>
    </w:rPr>
  </w:style>
  <w:style w:type="paragraph" w:styleId="Tekstbalonia">
    <w:name w:val="Balloon Text"/>
    <w:basedOn w:val="Normal"/>
    <w:link w:val="TekstbaloniaChar"/>
    <w:rsid w:val="008B1E9F"/>
    <w:rPr>
      <w:rFonts w:ascii="Tahoma" w:hAnsi="Tahoma" w:cs="Tahoma"/>
      <w:sz w:val="16"/>
      <w:szCs w:val="16"/>
    </w:rPr>
  </w:style>
  <w:style w:type="character" w:customStyle="1" w:styleId="TekstbaloniaChar">
    <w:name w:val="Tekst balončića Char"/>
    <w:link w:val="Tekstbalonia"/>
    <w:rsid w:val="008B1E9F"/>
    <w:rPr>
      <w:rFonts w:ascii="Tahoma" w:hAnsi="Tahoma" w:cs="Tahoma"/>
      <w:sz w:val="16"/>
      <w:szCs w:val="16"/>
      <w:lang w:val="en-GB" w:eastAsia="en-US"/>
    </w:rPr>
  </w:style>
  <w:style w:type="paragraph" w:styleId="TOCNaslov">
    <w:name w:val="TOC Heading"/>
    <w:basedOn w:val="Naslov1"/>
    <w:next w:val="Normal"/>
    <w:unhideWhenUsed/>
    <w:qFormat/>
    <w:rsid w:val="009379F6"/>
    <w:pPr>
      <w:keepLines/>
      <w:spacing w:before="480" w:line="276" w:lineRule="auto"/>
      <w:outlineLvl w:val="9"/>
    </w:pPr>
    <w:rPr>
      <w:rFonts w:ascii="Cambria" w:hAnsi="Cambria"/>
      <w:bCs/>
      <w:color w:val="365F91"/>
      <w:szCs w:val="28"/>
      <w:lang w:eastAsia="hr-HR"/>
    </w:rPr>
  </w:style>
  <w:style w:type="paragraph" w:styleId="Sadraj2">
    <w:name w:val="toc 2"/>
    <w:basedOn w:val="Normal"/>
    <w:next w:val="Normal"/>
    <w:autoRedefine/>
    <w:uiPriority w:val="39"/>
    <w:unhideWhenUsed/>
    <w:qFormat/>
    <w:rsid w:val="009379F6"/>
    <w:pPr>
      <w:spacing w:after="100" w:line="276" w:lineRule="auto"/>
      <w:ind w:left="220"/>
    </w:pPr>
    <w:rPr>
      <w:rFonts w:ascii="Calibri" w:hAnsi="Calibri"/>
      <w:sz w:val="22"/>
      <w:szCs w:val="22"/>
      <w:lang w:eastAsia="hr-HR"/>
    </w:rPr>
  </w:style>
  <w:style w:type="paragraph" w:styleId="Sadraj1">
    <w:name w:val="toc 1"/>
    <w:basedOn w:val="Normal"/>
    <w:next w:val="Normal"/>
    <w:autoRedefine/>
    <w:uiPriority w:val="39"/>
    <w:unhideWhenUsed/>
    <w:qFormat/>
    <w:rsid w:val="009379F6"/>
    <w:pPr>
      <w:spacing w:after="100" w:line="276" w:lineRule="auto"/>
    </w:pPr>
    <w:rPr>
      <w:rFonts w:ascii="Calibri" w:hAnsi="Calibri"/>
      <w:sz w:val="22"/>
      <w:szCs w:val="22"/>
      <w:lang w:eastAsia="hr-HR"/>
    </w:rPr>
  </w:style>
  <w:style w:type="paragraph" w:styleId="Sadraj3">
    <w:name w:val="toc 3"/>
    <w:basedOn w:val="Normal"/>
    <w:next w:val="Normal"/>
    <w:autoRedefine/>
    <w:uiPriority w:val="39"/>
    <w:unhideWhenUsed/>
    <w:qFormat/>
    <w:rsid w:val="009379F6"/>
    <w:pPr>
      <w:spacing w:after="100" w:line="276" w:lineRule="auto"/>
      <w:ind w:left="440"/>
    </w:pPr>
    <w:rPr>
      <w:rFonts w:ascii="Calibri" w:hAnsi="Calibri"/>
      <w:sz w:val="22"/>
      <w:szCs w:val="22"/>
      <w:lang w:eastAsia="hr-HR"/>
    </w:rPr>
  </w:style>
  <w:style w:type="table" w:customStyle="1" w:styleId="TableGrid1">
    <w:name w:val="Table Grid1"/>
    <w:basedOn w:val="Obinatablica"/>
    <w:next w:val="Reetkatablice"/>
    <w:rsid w:val="00543D6E"/>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link w:val="PodnaslovChar"/>
    <w:qFormat/>
    <w:rsid w:val="00AF483A"/>
    <w:rPr>
      <w:b/>
      <w:bCs/>
    </w:rPr>
  </w:style>
  <w:style w:type="character" w:customStyle="1" w:styleId="PodnaslovChar">
    <w:name w:val="Podnaslov Char"/>
    <w:basedOn w:val="Zadanifontodlomka"/>
    <w:link w:val="Podnaslov"/>
    <w:rsid w:val="00AF483A"/>
    <w:rPr>
      <w:b/>
      <w:bCs/>
      <w:sz w:val="24"/>
      <w:szCs w:val="24"/>
      <w:lang w:val="hr-HR"/>
    </w:rPr>
  </w:style>
  <w:style w:type="table" w:customStyle="1" w:styleId="TableGrid2">
    <w:name w:val="Table Grid2"/>
    <w:basedOn w:val="Obinatablica"/>
    <w:next w:val="Reetkatablice"/>
    <w:uiPriority w:val="59"/>
    <w:rsid w:val="000D1AA1"/>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0D1AA1"/>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59"/>
    <w:rsid w:val="000D1AA1"/>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59"/>
    <w:rsid w:val="00C3562F"/>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uiPriority w:val="59"/>
    <w:rsid w:val="00FD4867"/>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Obinatablica"/>
    <w:next w:val="Reetkatablice"/>
    <w:uiPriority w:val="59"/>
    <w:rsid w:val="00FD4867"/>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Obinatablica"/>
    <w:next w:val="Reetkatablice"/>
    <w:uiPriority w:val="59"/>
    <w:rsid w:val="00FD4867"/>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Obinatablica"/>
    <w:next w:val="Reetkatablice"/>
    <w:uiPriority w:val="59"/>
    <w:rsid w:val="008F3793"/>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Obinatablica"/>
    <w:next w:val="Reetkatablice"/>
    <w:uiPriority w:val="59"/>
    <w:rsid w:val="008F3793"/>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rsid w:val="008F3793"/>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59"/>
    <w:rsid w:val="00CF1ED4"/>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next w:val="Reetkatablice"/>
    <w:uiPriority w:val="59"/>
    <w:rsid w:val="002E5AD3"/>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Obinatablica"/>
    <w:next w:val="Reetkatablice"/>
    <w:uiPriority w:val="59"/>
    <w:rsid w:val="007341ED"/>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Obinatablica"/>
    <w:next w:val="Reetkatablice"/>
    <w:uiPriority w:val="59"/>
    <w:rsid w:val="00E11B54"/>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Obinatablica"/>
    <w:next w:val="Reetkatablice"/>
    <w:uiPriority w:val="59"/>
    <w:rsid w:val="00E11B54"/>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Obinatablica"/>
    <w:next w:val="Reetkatablice"/>
    <w:uiPriority w:val="59"/>
    <w:rsid w:val="00E11B54"/>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Obinatablica"/>
    <w:next w:val="Reetkatablice"/>
    <w:uiPriority w:val="59"/>
    <w:rsid w:val="00E11B54"/>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Obinatablica"/>
    <w:next w:val="Reetkatablice"/>
    <w:uiPriority w:val="59"/>
    <w:rsid w:val="00AE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Obinatablica"/>
    <w:next w:val="Reetkatablice"/>
    <w:uiPriority w:val="59"/>
    <w:rsid w:val="00AE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Obinatablica"/>
    <w:next w:val="Reetkatablice"/>
    <w:uiPriority w:val="59"/>
    <w:rsid w:val="0059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Obinatablica"/>
    <w:next w:val="Reetkatablice"/>
    <w:uiPriority w:val="59"/>
    <w:rsid w:val="00E97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Obinatablica"/>
    <w:next w:val="Reetkatablice"/>
    <w:uiPriority w:val="59"/>
    <w:rsid w:val="00E97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Obinatablica"/>
    <w:next w:val="Reetkatablice"/>
    <w:uiPriority w:val="59"/>
    <w:rsid w:val="00613501"/>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Obinatablica"/>
    <w:next w:val="Reetkatablice"/>
    <w:uiPriority w:val="59"/>
    <w:rsid w:val="0043614D"/>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Obinatablica"/>
    <w:next w:val="Reetkatablice"/>
    <w:uiPriority w:val="59"/>
    <w:rsid w:val="0043614D"/>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6B00F4"/>
    <w:rPr>
      <w:b/>
      <w:sz w:val="28"/>
      <w:szCs w:val="24"/>
      <w:lang w:val="hr-HR"/>
    </w:rPr>
  </w:style>
  <w:style w:type="character" w:customStyle="1" w:styleId="Naslov4Char">
    <w:name w:val="Naslov 4 Char"/>
    <w:basedOn w:val="Zadanifontodlomka"/>
    <w:link w:val="Naslov4"/>
    <w:rsid w:val="006B00F4"/>
    <w:rPr>
      <w:b/>
      <w:bCs/>
      <w:sz w:val="28"/>
      <w:szCs w:val="28"/>
      <w:lang w:val="hr-HR"/>
    </w:rPr>
  </w:style>
  <w:style w:type="character" w:customStyle="1" w:styleId="Naslov5Char">
    <w:name w:val="Naslov 5 Char"/>
    <w:basedOn w:val="Zadanifontodlomka"/>
    <w:link w:val="Naslov5"/>
    <w:rsid w:val="006B00F4"/>
    <w:rPr>
      <w:b/>
      <w:bCs/>
      <w:i/>
      <w:iCs/>
      <w:sz w:val="26"/>
      <w:szCs w:val="26"/>
      <w:lang w:val="hr-HR"/>
    </w:rPr>
  </w:style>
  <w:style w:type="character" w:customStyle="1" w:styleId="Naslov6Char">
    <w:name w:val="Naslov 6 Char"/>
    <w:basedOn w:val="Zadanifontodlomka"/>
    <w:link w:val="Naslov6"/>
    <w:rsid w:val="006B00F4"/>
    <w:rPr>
      <w:b/>
      <w:bCs/>
      <w:sz w:val="22"/>
      <w:szCs w:val="22"/>
      <w:lang w:val="hr-HR"/>
    </w:rPr>
  </w:style>
  <w:style w:type="character" w:customStyle="1" w:styleId="Naslov7Char">
    <w:name w:val="Naslov 7 Char"/>
    <w:basedOn w:val="Zadanifontodlomka"/>
    <w:link w:val="Naslov7"/>
    <w:rsid w:val="006B00F4"/>
    <w:rPr>
      <w:sz w:val="24"/>
      <w:szCs w:val="24"/>
      <w:lang w:val="hr-HR"/>
    </w:rPr>
  </w:style>
  <w:style w:type="character" w:customStyle="1" w:styleId="Naslov8Char">
    <w:name w:val="Naslov 8 Char"/>
    <w:basedOn w:val="Zadanifontodlomka"/>
    <w:link w:val="Naslov8"/>
    <w:rsid w:val="006B00F4"/>
    <w:rPr>
      <w:i/>
      <w:iCs/>
      <w:sz w:val="24"/>
      <w:szCs w:val="24"/>
      <w:lang w:val="hr-HR"/>
    </w:rPr>
  </w:style>
  <w:style w:type="character" w:customStyle="1" w:styleId="Naslov9Char">
    <w:name w:val="Naslov 9 Char"/>
    <w:basedOn w:val="Zadanifontodlomka"/>
    <w:link w:val="Naslov9"/>
    <w:rsid w:val="006B00F4"/>
    <w:rPr>
      <w:rFonts w:ascii="Arial" w:hAnsi="Arial" w:cs="Arial"/>
      <w:sz w:val="22"/>
      <w:szCs w:val="22"/>
      <w:lang w:val="hr-HR"/>
    </w:rPr>
  </w:style>
  <w:style w:type="numbering" w:customStyle="1" w:styleId="Bezpopisa1">
    <w:name w:val="Bez popisa1"/>
    <w:next w:val="Bezpopisa"/>
    <w:semiHidden/>
    <w:rsid w:val="006B00F4"/>
  </w:style>
  <w:style w:type="character" w:customStyle="1" w:styleId="UvuenotijelotekstaChar">
    <w:name w:val="Uvučeno tijelo teksta Char"/>
    <w:basedOn w:val="Zadanifontodlomka"/>
    <w:link w:val="Uvuenotijeloteksta"/>
    <w:rsid w:val="006B00F4"/>
    <w:rPr>
      <w:sz w:val="24"/>
      <w:szCs w:val="24"/>
      <w:lang w:val="hr-HR"/>
    </w:rPr>
  </w:style>
  <w:style w:type="character" w:customStyle="1" w:styleId="Tijeloteksta-uvlaka2Char">
    <w:name w:val="Tijelo teksta - uvlaka 2 Char"/>
    <w:aliases w:val="  uvlaka 21 Char,Tijelo teksta1 Char,  uvlaka 211 Char,Tijelo teksta11 Char,  uvlaka 2111 Char,  uvlaka 21111 Char,uvlaka 2 Char"/>
    <w:basedOn w:val="Zadanifontodlomka"/>
    <w:link w:val="Tijeloteksta-uvlaka2"/>
    <w:rsid w:val="006B00F4"/>
    <w:rPr>
      <w:sz w:val="24"/>
      <w:szCs w:val="24"/>
      <w:lang w:val="hr-HR"/>
    </w:rPr>
  </w:style>
  <w:style w:type="paragraph" w:styleId="Naslov">
    <w:name w:val="Title"/>
    <w:basedOn w:val="Normal"/>
    <w:link w:val="NaslovChar"/>
    <w:qFormat/>
    <w:rsid w:val="006B00F4"/>
    <w:pPr>
      <w:jc w:val="center"/>
    </w:pPr>
    <w:rPr>
      <w:sz w:val="28"/>
      <w:szCs w:val="28"/>
    </w:rPr>
  </w:style>
  <w:style w:type="character" w:customStyle="1" w:styleId="NaslovChar">
    <w:name w:val="Naslov Char"/>
    <w:basedOn w:val="Zadanifontodlomka"/>
    <w:link w:val="Naslov"/>
    <w:rsid w:val="006B00F4"/>
    <w:rPr>
      <w:sz w:val="28"/>
      <w:szCs w:val="28"/>
      <w:lang w:val="hr-HR"/>
    </w:rPr>
  </w:style>
  <w:style w:type="character" w:customStyle="1" w:styleId="TijelotekstaChar">
    <w:name w:val="Tijelo teksta Char"/>
    <w:aliases w:val="  uvlaka 2 Char"/>
    <w:basedOn w:val="Zadanifontodlomka"/>
    <w:link w:val="Tijeloteksta"/>
    <w:rsid w:val="006B00F4"/>
    <w:rPr>
      <w:sz w:val="24"/>
      <w:szCs w:val="24"/>
      <w:lang w:val="hr-HR"/>
    </w:rPr>
  </w:style>
  <w:style w:type="character" w:customStyle="1" w:styleId="Tijeloteksta2Char">
    <w:name w:val="Tijelo teksta 2 Char"/>
    <w:basedOn w:val="Zadanifontodlomka"/>
    <w:link w:val="Tijeloteksta2"/>
    <w:rsid w:val="006B00F4"/>
    <w:rPr>
      <w:sz w:val="24"/>
      <w:szCs w:val="24"/>
      <w:lang w:val="hr-HR"/>
    </w:rPr>
  </w:style>
  <w:style w:type="paragraph" w:styleId="Tijeloteksta-uvlaka3">
    <w:name w:val="Body Text Indent 3"/>
    <w:aliases w:val="uvlaka 3"/>
    <w:basedOn w:val="Normal"/>
    <w:link w:val="Tijeloteksta-uvlaka3Char"/>
    <w:rsid w:val="006B00F4"/>
    <w:pPr>
      <w:ind w:left="540"/>
    </w:pPr>
    <w:rPr>
      <w:b/>
      <w:bCs/>
    </w:rPr>
  </w:style>
  <w:style w:type="character" w:customStyle="1" w:styleId="Tijeloteksta-uvlaka3Char">
    <w:name w:val="Tijelo teksta - uvlaka 3 Char"/>
    <w:aliases w:val="uvlaka 3 Char"/>
    <w:basedOn w:val="Zadanifontodlomka"/>
    <w:link w:val="Tijeloteksta-uvlaka3"/>
    <w:rsid w:val="006B00F4"/>
    <w:rPr>
      <w:b/>
      <w:bCs/>
      <w:sz w:val="24"/>
      <w:szCs w:val="24"/>
      <w:lang w:val="hr-HR"/>
    </w:rPr>
  </w:style>
  <w:style w:type="character" w:customStyle="1" w:styleId="Tijeloteksta3Char">
    <w:name w:val="Tijelo teksta 3 Char"/>
    <w:basedOn w:val="Zadanifontodlomka"/>
    <w:link w:val="Tijeloteksta3"/>
    <w:rsid w:val="006B00F4"/>
    <w:rPr>
      <w:sz w:val="24"/>
      <w:lang w:val="hr-HR" w:eastAsia="hr-HR"/>
    </w:rPr>
  </w:style>
  <w:style w:type="paragraph" w:customStyle="1" w:styleId="Default">
    <w:name w:val="Default"/>
    <w:rsid w:val="006B00F4"/>
    <w:pPr>
      <w:autoSpaceDE w:val="0"/>
      <w:autoSpaceDN w:val="0"/>
      <w:adjustRightInd w:val="0"/>
    </w:pPr>
    <w:rPr>
      <w:color w:val="000000"/>
      <w:sz w:val="24"/>
      <w:szCs w:val="24"/>
      <w:lang w:val="hr-HR" w:eastAsia="hr-HR"/>
    </w:rPr>
  </w:style>
  <w:style w:type="paragraph" w:styleId="Kartadokumenta">
    <w:name w:val="Document Map"/>
    <w:basedOn w:val="Normal"/>
    <w:link w:val="KartadokumentaChar"/>
    <w:rsid w:val="006B00F4"/>
    <w:pPr>
      <w:shd w:val="clear" w:color="auto" w:fill="000080"/>
    </w:pPr>
    <w:rPr>
      <w:rFonts w:ascii="Tahoma" w:hAnsi="Tahoma" w:cs="Tahoma"/>
      <w:sz w:val="20"/>
      <w:szCs w:val="20"/>
      <w:lang w:val="en-GB"/>
    </w:rPr>
  </w:style>
  <w:style w:type="character" w:customStyle="1" w:styleId="KartadokumentaChar">
    <w:name w:val="Karta dokumenta Char"/>
    <w:basedOn w:val="Zadanifontodlomka"/>
    <w:link w:val="Kartadokumenta"/>
    <w:rsid w:val="006B00F4"/>
    <w:rPr>
      <w:rFonts w:ascii="Tahoma" w:hAnsi="Tahoma" w:cs="Tahoma"/>
      <w:shd w:val="clear" w:color="auto" w:fill="000080"/>
      <w:lang w:val="en-GB"/>
    </w:rPr>
  </w:style>
  <w:style w:type="character" w:customStyle="1" w:styleId="ZaglavljeChar">
    <w:name w:val="Zaglavlje Char"/>
    <w:basedOn w:val="Zadanifontodlomka"/>
    <w:link w:val="Zaglavlje"/>
    <w:rsid w:val="006B00F4"/>
    <w:rPr>
      <w:sz w:val="24"/>
      <w:szCs w:val="24"/>
      <w:lang w:val="hr-HR"/>
    </w:rPr>
  </w:style>
  <w:style w:type="paragraph" w:styleId="Sadraj4">
    <w:name w:val="toc 4"/>
    <w:basedOn w:val="Normal"/>
    <w:next w:val="Normal"/>
    <w:autoRedefine/>
    <w:uiPriority w:val="39"/>
    <w:rsid w:val="006B00F4"/>
    <w:pPr>
      <w:ind w:left="480"/>
    </w:pPr>
    <w:rPr>
      <w:sz w:val="20"/>
      <w:szCs w:val="20"/>
      <w:lang w:val="en-GB"/>
    </w:rPr>
  </w:style>
  <w:style w:type="paragraph" w:styleId="Sadraj5">
    <w:name w:val="toc 5"/>
    <w:basedOn w:val="Normal"/>
    <w:next w:val="Normal"/>
    <w:autoRedefine/>
    <w:uiPriority w:val="39"/>
    <w:rsid w:val="006B00F4"/>
    <w:pPr>
      <w:ind w:left="720"/>
    </w:pPr>
    <w:rPr>
      <w:sz w:val="20"/>
      <w:szCs w:val="20"/>
      <w:lang w:val="en-GB"/>
    </w:rPr>
  </w:style>
  <w:style w:type="paragraph" w:styleId="Sadraj6">
    <w:name w:val="toc 6"/>
    <w:basedOn w:val="Normal"/>
    <w:next w:val="Normal"/>
    <w:autoRedefine/>
    <w:uiPriority w:val="39"/>
    <w:rsid w:val="006B00F4"/>
    <w:pPr>
      <w:ind w:left="960"/>
    </w:pPr>
    <w:rPr>
      <w:sz w:val="20"/>
      <w:szCs w:val="20"/>
      <w:lang w:val="en-GB"/>
    </w:rPr>
  </w:style>
  <w:style w:type="paragraph" w:styleId="Sadraj7">
    <w:name w:val="toc 7"/>
    <w:basedOn w:val="Normal"/>
    <w:next w:val="Normal"/>
    <w:autoRedefine/>
    <w:uiPriority w:val="39"/>
    <w:rsid w:val="006B00F4"/>
    <w:pPr>
      <w:ind w:left="1200"/>
    </w:pPr>
    <w:rPr>
      <w:sz w:val="20"/>
      <w:szCs w:val="20"/>
      <w:lang w:val="en-GB"/>
    </w:rPr>
  </w:style>
  <w:style w:type="paragraph" w:styleId="Sadraj8">
    <w:name w:val="toc 8"/>
    <w:basedOn w:val="Normal"/>
    <w:next w:val="Normal"/>
    <w:autoRedefine/>
    <w:uiPriority w:val="39"/>
    <w:rsid w:val="006B00F4"/>
    <w:pPr>
      <w:ind w:left="1440"/>
    </w:pPr>
    <w:rPr>
      <w:sz w:val="20"/>
      <w:szCs w:val="20"/>
      <w:lang w:val="en-GB"/>
    </w:rPr>
  </w:style>
  <w:style w:type="paragraph" w:styleId="Sadraj9">
    <w:name w:val="toc 9"/>
    <w:basedOn w:val="Normal"/>
    <w:next w:val="Normal"/>
    <w:autoRedefine/>
    <w:uiPriority w:val="39"/>
    <w:rsid w:val="006B00F4"/>
    <w:pPr>
      <w:ind w:left="1680"/>
    </w:pPr>
    <w:rPr>
      <w:sz w:val="20"/>
      <w:szCs w:val="20"/>
      <w:lang w:val="en-GB"/>
    </w:rPr>
  </w:style>
  <w:style w:type="character" w:customStyle="1" w:styleId="CharChar17">
    <w:name w:val="Char Char17"/>
    <w:locked/>
    <w:rsid w:val="006B00F4"/>
    <w:rPr>
      <w:rFonts w:cs="Times New Roman"/>
      <w:b/>
      <w:bCs/>
      <w:sz w:val="28"/>
      <w:szCs w:val="28"/>
      <w:lang w:val="hr-HR" w:eastAsia="en-US"/>
    </w:rPr>
  </w:style>
  <w:style w:type="character" w:customStyle="1" w:styleId="CharChar15">
    <w:name w:val="Char Char15"/>
    <w:semiHidden/>
    <w:locked/>
    <w:rsid w:val="006B00F4"/>
    <w:rPr>
      <w:rFonts w:cs="Times New Roman"/>
      <w:b/>
      <w:bCs/>
      <w:sz w:val="28"/>
      <w:szCs w:val="28"/>
      <w:lang w:val="en-GB" w:eastAsia="en-US"/>
    </w:rPr>
  </w:style>
  <w:style w:type="character" w:customStyle="1" w:styleId="CharChar171">
    <w:name w:val="Char Char171"/>
    <w:locked/>
    <w:rsid w:val="006B00F4"/>
    <w:rPr>
      <w:rFonts w:cs="Times New Roman"/>
      <w:b/>
      <w:bCs/>
      <w:sz w:val="28"/>
      <w:szCs w:val="28"/>
      <w:lang w:val="hr-HR" w:eastAsia="en-US"/>
    </w:rPr>
  </w:style>
  <w:style w:type="character" w:customStyle="1" w:styleId="CharChar172">
    <w:name w:val="Char Char172"/>
    <w:locked/>
    <w:rsid w:val="006B00F4"/>
    <w:rPr>
      <w:rFonts w:cs="Times New Roman"/>
      <w:b/>
      <w:bCs/>
      <w:sz w:val="28"/>
      <w:szCs w:val="28"/>
      <w:lang w:val="hr-HR" w:eastAsia="en-US"/>
    </w:rPr>
  </w:style>
  <w:style w:type="paragraph" w:customStyle="1" w:styleId="TOCNaslov1">
    <w:name w:val="TOC Naslov1"/>
    <w:basedOn w:val="Naslov1"/>
    <w:next w:val="Normal"/>
    <w:uiPriority w:val="39"/>
    <w:qFormat/>
    <w:rsid w:val="006B00F4"/>
    <w:pPr>
      <w:keepLines/>
      <w:spacing w:before="480" w:line="276" w:lineRule="auto"/>
      <w:outlineLvl w:val="9"/>
    </w:pPr>
    <w:rPr>
      <w:rFonts w:ascii="Cambria" w:hAnsi="Cambria"/>
      <w:bCs/>
      <w:color w:val="365F91"/>
      <w:szCs w:val="28"/>
      <w:lang w:eastAsia="hr-HR"/>
    </w:rPr>
  </w:style>
  <w:style w:type="paragraph" w:customStyle="1" w:styleId="NoSpacing1">
    <w:name w:val="No Spacing1"/>
    <w:rsid w:val="006B00F4"/>
    <w:rPr>
      <w:rFonts w:ascii="Calibri" w:hAnsi="Calibri" w:cs="Calibri"/>
      <w:sz w:val="22"/>
      <w:szCs w:val="22"/>
      <w:lang w:val="hr-HR"/>
    </w:rPr>
  </w:style>
  <w:style w:type="paragraph" w:customStyle="1" w:styleId="ListParagraph1">
    <w:name w:val="List Paragraph1"/>
    <w:basedOn w:val="Normal"/>
    <w:qFormat/>
    <w:rsid w:val="006B00F4"/>
    <w:pPr>
      <w:spacing w:after="200" w:line="276" w:lineRule="auto"/>
      <w:ind w:left="720"/>
      <w:contextualSpacing/>
    </w:pPr>
    <w:rPr>
      <w:rFonts w:ascii="Calibri" w:eastAsia="Calibri" w:hAnsi="Calibri"/>
      <w:sz w:val="22"/>
      <w:szCs w:val="22"/>
    </w:rPr>
  </w:style>
  <w:style w:type="table" w:customStyle="1" w:styleId="Reetkatablice1">
    <w:name w:val="Rešetka tablice1"/>
    <w:basedOn w:val="Obinatablica"/>
    <w:next w:val="Reetkatablice"/>
    <w:uiPriority w:val="59"/>
    <w:rsid w:val="008A5B98"/>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8A5B98"/>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8A5B98"/>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3D39D0"/>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Obinatablica"/>
    <w:next w:val="Reetkatablice"/>
    <w:uiPriority w:val="59"/>
    <w:rsid w:val="0012493A"/>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Obinatablica"/>
    <w:next w:val="Reetkatablice"/>
    <w:uiPriority w:val="59"/>
    <w:rsid w:val="0012493A"/>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Obinatablica"/>
    <w:next w:val="Reetkatablice"/>
    <w:uiPriority w:val="59"/>
    <w:rsid w:val="00433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Obinatablica"/>
    <w:next w:val="Reetkatablice"/>
    <w:uiPriority w:val="59"/>
    <w:rsid w:val="00433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3F035E"/>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3F035E"/>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0E4463"/>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Obinatablica"/>
    <w:next w:val="Reetkatablice"/>
    <w:uiPriority w:val="59"/>
    <w:rsid w:val="006D6F49"/>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Obinatablica"/>
    <w:next w:val="Reetkatablice"/>
    <w:uiPriority w:val="59"/>
    <w:rsid w:val="006D6F49"/>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6D6F49"/>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Obinatablica"/>
    <w:next w:val="Reetkatablice"/>
    <w:uiPriority w:val="59"/>
    <w:rsid w:val="006D6F49"/>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0987">
      <w:bodyDiv w:val="1"/>
      <w:marLeft w:val="0"/>
      <w:marRight w:val="0"/>
      <w:marTop w:val="0"/>
      <w:marBottom w:val="0"/>
      <w:divBdr>
        <w:top w:val="none" w:sz="0" w:space="0" w:color="auto"/>
        <w:left w:val="none" w:sz="0" w:space="0" w:color="auto"/>
        <w:bottom w:val="none" w:sz="0" w:space="0" w:color="auto"/>
        <w:right w:val="none" w:sz="0" w:space="0" w:color="auto"/>
      </w:divBdr>
    </w:div>
    <w:div w:id="78453687">
      <w:bodyDiv w:val="1"/>
      <w:marLeft w:val="0"/>
      <w:marRight w:val="0"/>
      <w:marTop w:val="0"/>
      <w:marBottom w:val="0"/>
      <w:divBdr>
        <w:top w:val="none" w:sz="0" w:space="0" w:color="auto"/>
        <w:left w:val="none" w:sz="0" w:space="0" w:color="auto"/>
        <w:bottom w:val="none" w:sz="0" w:space="0" w:color="auto"/>
        <w:right w:val="none" w:sz="0" w:space="0" w:color="auto"/>
      </w:divBdr>
    </w:div>
    <w:div w:id="261110948">
      <w:bodyDiv w:val="1"/>
      <w:marLeft w:val="0"/>
      <w:marRight w:val="0"/>
      <w:marTop w:val="0"/>
      <w:marBottom w:val="0"/>
      <w:divBdr>
        <w:top w:val="none" w:sz="0" w:space="0" w:color="auto"/>
        <w:left w:val="none" w:sz="0" w:space="0" w:color="auto"/>
        <w:bottom w:val="none" w:sz="0" w:space="0" w:color="auto"/>
        <w:right w:val="none" w:sz="0" w:space="0" w:color="auto"/>
      </w:divBdr>
    </w:div>
    <w:div w:id="277951137">
      <w:bodyDiv w:val="1"/>
      <w:marLeft w:val="0"/>
      <w:marRight w:val="0"/>
      <w:marTop w:val="0"/>
      <w:marBottom w:val="0"/>
      <w:divBdr>
        <w:top w:val="none" w:sz="0" w:space="0" w:color="auto"/>
        <w:left w:val="none" w:sz="0" w:space="0" w:color="auto"/>
        <w:bottom w:val="none" w:sz="0" w:space="0" w:color="auto"/>
        <w:right w:val="none" w:sz="0" w:space="0" w:color="auto"/>
      </w:divBdr>
    </w:div>
    <w:div w:id="427195625">
      <w:bodyDiv w:val="1"/>
      <w:marLeft w:val="0"/>
      <w:marRight w:val="0"/>
      <w:marTop w:val="0"/>
      <w:marBottom w:val="0"/>
      <w:divBdr>
        <w:top w:val="none" w:sz="0" w:space="0" w:color="auto"/>
        <w:left w:val="none" w:sz="0" w:space="0" w:color="auto"/>
        <w:bottom w:val="none" w:sz="0" w:space="0" w:color="auto"/>
        <w:right w:val="none" w:sz="0" w:space="0" w:color="auto"/>
      </w:divBdr>
    </w:div>
    <w:div w:id="487017834">
      <w:bodyDiv w:val="1"/>
      <w:marLeft w:val="0"/>
      <w:marRight w:val="0"/>
      <w:marTop w:val="0"/>
      <w:marBottom w:val="0"/>
      <w:divBdr>
        <w:top w:val="none" w:sz="0" w:space="0" w:color="auto"/>
        <w:left w:val="none" w:sz="0" w:space="0" w:color="auto"/>
        <w:bottom w:val="none" w:sz="0" w:space="0" w:color="auto"/>
        <w:right w:val="none" w:sz="0" w:space="0" w:color="auto"/>
      </w:divBdr>
    </w:div>
    <w:div w:id="542134523">
      <w:bodyDiv w:val="1"/>
      <w:marLeft w:val="0"/>
      <w:marRight w:val="0"/>
      <w:marTop w:val="0"/>
      <w:marBottom w:val="0"/>
      <w:divBdr>
        <w:top w:val="none" w:sz="0" w:space="0" w:color="auto"/>
        <w:left w:val="none" w:sz="0" w:space="0" w:color="auto"/>
        <w:bottom w:val="none" w:sz="0" w:space="0" w:color="auto"/>
        <w:right w:val="none" w:sz="0" w:space="0" w:color="auto"/>
      </w:divBdr>
    </w:div>
    <w:div w:id="667900106">
      <w:bodyDiv w:val="1"/>
      <w:marLeft w:val="0"/>
      <w:marRight w:val="0"/>
      <w:marTop w:val="0"/>
      <w:marBottom w:val="0"/>
      <w:divBdr>
        <w:top w:val="none" w:sz="0" w:space="0" w:color="auto"/>
        <w:left w:val="none" w:sz="0" w:space="0" w:color="auto"/>
        <w:bottom w:val="none" w:sz="0" w:space="0" w:color="auto"/>
        <w:right w:val="none" w:sz="0" w:space="0" w:color="auto"/>
      </w:divBdr>
    </w:div>
    <w:div w:id="699816901">
      <w:bodyDiv w:val="1"/>
      <w:marLeft w:val="0"/>
      <w:marRight w:val="0"/>
      <w:marTop w:val="0"/>
      <w:marBottom w:val="0"/>
      <w:divBdr>
        <w:top w:val="none" w:sz="0" w:space="0" w:color="auto"/>
        <w:left w:val="none" w:sz="0" w:space="0" w:color="auto"/>
        <w:bottom w:val="none" w:sz="0" w:space="0" w:color="auto"/>
        <w:right w:val="none" w:sz="0" w:space="0" w:color="auto"/>
      </w:divBdr>
    </w:div>
    <w:div w:id="820578945">
      <w:bodyDiv w:val="1"/>
      <w:marLeft w:val="0"/>
      <w:marRight w:val="0"/>
      <w:marTop w:val="0"/>
      <w:marBottom w:val="0"/>
      <w:divBdr>
        <w:top w:val="none" w:sz="0" w:space="0" w:color="auto"/>
        <w:left w:val="none" w:sz="0" w:space="0" w:color="auto"/>
        <w:bottom w:val="none" w:sz="0" w:space="0" w:color="auto"/>
        <w:right w:val="none" w:sz="0" w:space="0" w:color="auto"/>
      </w:divBdr>
    </w:div>
    <w:div w:id="829444808">
      <w:bodyDiv w:val="1"/>
      <w:marLeft w:val="0"/>
      <w:marRight w:val="0"/>
      <w:marTop w:val="0"/>
      <w:marBottom w:val="0"/>
      <w:divBdr>
        <w:top w:val="none" w:sz="0" w:space="0" w:color="auto"/>
        <w:left w:val="none" w:sz="0" w:space="0" w:color="auto"/>
        <w:bottom w:val="none" w:sz="0" w:space="0" w:color="auto"/>
        <w:right w:val="none" w:sz="0" w:space="0" w:color="auto"/>
      </w:divBdr>
    </w:div>
    <w:div w:id="890069693">
      <w:bodyDiv w:val="1"/>
      <w:marLeft w:val="0"/>
      <w:marRight w:val="0"/>
      <w:marTop w:val="0"/>
      <w:marBottom w:val="0"/>
      <w:divBdr>
        <w:top w:val="none" w:sz="0" w:space="0" w:color="auto"/>
        <w:left w:val="none" w:sz="0" w:space="0" w:color="auto"/>
        <w:bottom w:val="none" w:sz="0" w:space="0" w:color="auto"/>
        <w:right w:val="none" w:sz="0" w:space="0" w:color="auto"/>
      </w:divBdr>
    </w:div>
    <w:div w:id="1053965589">
      <w:bodyDiv w:val="1"/>
      <w:marLeft w:val="0"/>
      <w:marRight w:val="0"/>
      <w:marTop w:val="0"/>
      <w:marBottom w:val="0"/>
      <w:divBdr>
        <w:top w:val="none" w:sz="0" w:space="0" w:color="auto"/>
        <w:left w:val="none" w:sz="0" w:space="0" w:color="auto"/>
        <w:bottom w:val="none" w:sz="0" w:space="0" w:color="auto"/>
        <w:right w:val="none" w:sz="0" w:space="0" w:color="auto"/>
      </w:divBdr>
    </w:div>
    <w:div w:id="1077049360">
      <w:bodyDiv w:val="1"/>
      <w:marLeft w:val="0"/>
      <w:marRight w:val="0"/>
      <w:marTop w:val="0"/>
      <w:marBottom w:val="0"/>
      <w:divBdr>
        <w:top w:val="none" w:sz="0" w:space="0" w:color="auto"/>
        <w:left w:val="none" w:sz="0" w:space="0" w:color="auto"/>
        <w:bottom w:val="none" w:sz="0" w:space="0" w:color="auto"/>
        <w:right w:val="none" w:sz="0" w:space="0" w:color="auto"/>
      </w:divBdr>
    </w:div>
    <w:div w:id="1161507835">
      <w:bodyDiv w:val="1"/>
      <w:marLeft w:val="0"/>
      <w:marRight w:val="0"/>
      <w:marTop w:val="0"/>
      <w:marBottom w:val="0"/>
      <w:divBdr>
        <w:top w:val="none" w:sz="0" w:space="0" w:color="auto"/>
        <w:left w:val="none" w:sz="0" w:space="0" w:color="auto"/>
        <w:bottom w:val="none" w:sz="0" w:space="0" w:color="auto"/>
        <w:right w:val="none" w:sz="0" w:space="0" w:color="auto"/>
      </w:divBdr>
    </w:div>
    <w:div w:id="1188526147">
      <w:bodyDiv w:val="1"/>
      <w:marLeft w:val="0"/>
      <w:marRight w:val="0"/>
      <w:marTop w:val="0"/>
      <w:marBottom w:val="0"/>
      <w:divBdr>
        <w:top w:val="none" w:sz="0" w:space="0" w:color="auto"/>
        <w:left w:val="none" w:sz="0" w:space="0" w:color="auto"/>
        <w:bottom w:val="none" w:sz="0" w:space="0" w:color="auto"/>
        <w:right w:val="none" w:sz="0" w:space="0" w:color="auto"/>
      </w:divBdr>
    </w:div>
    <w:div w:id="1477264708">
      <w:bodyDiv w:val="1"/>
      <w:marLeft w:val="0"/>
      <w:marRight w:val="0"/>
      <w:marTop w:val="0"/>
      <w:marBottom w:val="0"/>
      <w:divBdr>
        <w:top w:val="none" w:sz="0" w:space="0" w:color="auto"/>
        <w:left w:val="none" w:sz="0" w:space="0" w:color="auto"/>
        <w:bottom w:val="none" w:sz="0" w:space="0" w:color="auto"/>
        <w:right w:val="none" w:sz="0" w:space="0" w:color="auto"/>
      </w:divBdr>
    </w:div>
    <w:div w:id="1530297545">
      <w:bodyDiv w:val="1"/>
      <w:marLeft w:val="0"/>
      <w:marRight w:val="0"/>
      <w:marTop w:val="0"/>
      <w:marBottom w:val="0"/>
      <w:divBdr>
        <w:top w:val="none" w:sz="0" w:space="0" w:color="auto"/>
        <w:left w:val="none" w:sz="0" w:space="0" w:color="auto"/>
        <w:bottom w:val="none" w:sz="0" w:space="0" w:color="auto"/>
        <w:right w:val="none" w:sz="0" w:space="0" w:color="auto"/>
      </w:divBdr>
    </w:div>
    <w:div w:id="1604025006">
      <w:bodyDiv w:val="1"/>
      <w:marLeft w:val="0"/>
      <w:marRight w:val="0"/>
      <w:marTop w:val="0"/>
      <w:marBottom w:val="0"/>
      <w:divBdr>
        <w:top w:val="none" w:sz="0" w:space="0" w:color="auto"/>
        <w:left w:val="none" w:sz="0" w:space="0" w:color="auto"/>
        <w:bottom w:val="none" w:sz="0" w:space="0" w:color="auto"/>
        <w:right w:val="none" w:sz="0" w:space="0" w:color="auto"/>
      </w:divBdr>
    </w:div>
    <w:div w:id="1730155225">
      <w:bodyDiv w:val="1"/>
      <w:marLeft w:val="0"/>
      <w:marRight w:val="0"/>
      <w:marTop w:val="0"/>
      <w:marBottom w:val="0"/>
      <w:divBdr>
        <w:top w:val="none" w:sz="0" w:space="0" w:color="auto"/>
        <w:left w:val="none" w:sz="0" w:space="0" w:color="auto"/>
        <w:bottom w:val="none" w:sz="0" w:space="0" w:color="auto"/>
        <w:right w:val="none" w:sz="0" w:space="0" w:color="auto"/>
      </w:divBdr>
    </w:div>
    <w:div w:id="1739479578">
      <w:bodyDiv w:val="1"/>
      <w:marLeft w:val="0"/>
      <w:marRight w:val="0"/>
      <w:marTop w:val="0"/>
      <w:marBottom w:val="0"/>
      <w:divBdr>
        <w:top w:val="none" w:sz="0" w:space="0" w:color="auto"/>
        <w:left w:val="none" w:sz="0" w:space="0" w:color="auto"/>
        <w:bottom w:val="none" w:sz="0" w:space="0" w:color="auto"/>
        <w:right w:val="none" w:sz="0" w:space="0" w:color="auto"/>
      </w:divBdr>
    </w:div>
    <w:div w:id="1773358630">
      <w:bodyDiv w:val="1"/>
      <w:marLeft w:val="0"/>
      <w:marRight w:val="0"/>
      <w:marTop w:val="0"/>
      <w:marBottom w:val="0"/>
      <w:divBdr>
        <w:top w:val="none" w:sz="0" w:space="0" w:color="auto"/>
        <w:left w:val="none" w:sz="0" w:space="0" w:color="auto"/>
        <w:bottom w:val="none" w:sz="0" w:space="0" w:color="auto"/>
        <w:right w:val="none" w:sz="0" w:space="0" w:color="auto"/>
      </w:divBdr>
    </w:div>
    <w:div w:id="1854419512">
      <w:bodyDiv w:val="1"/>
      <w:marLeft w:val="0"/>
      <w:marRight w:val="0"/>
      <w:marTop w:val="0"/>
      <w:marBottom w:val="0"/>
      <w:divBdr>
        <w:top w:val="none" w:sz="0" w:space="0" w:color="auto"/>
        <w:left w:val="none" w:sz="0" w:space="0" w:color="auto"/>
        <w:bottom w:val="none" w:sz="0" w:space="0" w:color="auto"/>
        <w:right w:val="none" w:sz="0" w:space="0" w:color="auto"/>
      </w:divBdr>
    </w:div>
    <w:div w:id="1863547193">
      <w:bodyDiv w:val="1"/>
      <w:marLeft w:val="0"/>
      <w:marRight w:val="0"/>
      <w:marTop w:val="0"/>
      <w:marBottom w:val="0"/>
      <w:divBdr>
        <w:top w:val="none" w:sz="0" w:space="0" w:color="auto"/>
        <w:left w:val="none" w:sz="0" w:space="0" w:color="auto"/>
        <w:bottom w:val="none" w:sz="0" w:space="0" w:color="auto"/>
        <w:right w:val="none" w:sz="0" w:space="0" w:color="auto"/>
      </w:divBdr>
    </w:div>
    <w:div w:id="1939555311">
      <w:bodyDiv w:val="1"/>
      <w:marLeft w:val="0"/>
      <w:marRight w:val="0"/>
      <w:marTop w:val="0"/>
      <w:marBottom w:val="0"/>
      <w:divBdr>
        <w:top w:val="none" w:sz="0" w:space="0" w:color="auto"/>
        <w:left w:val="none" w:sz="0" w:space="0" w:color="auto"/>
        <w:bottom w:val="none" w:sz="0" w:space="0" w:color="auto"/>
        <w:right w:val="none" w:sz="0" w:space="0" w:color="auto"/>
      </w:divBdr>
    </w:div>
    <w:div w:id="209554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radovi-duhovi.inf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ECCFE-AAB4-42C4-9945-04B5747F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150</Pages>
  <Words>43964</Words>
  <Characters>250600</Characters>
  <Application>Microsoft Office Word</Application>
  <DocSecurity>0</DocSecurity>
  <Lines>2088</Lines>
  <Paragraphs>587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28</vt:lpstr>
      <vt:lpstr>Na temelju članka 28</vt:lpstr>
    </vt:vector>
  </TitlesOfParts>
  <Company>Srednja škola Delnice</Company>
  <LinksUpToDate>false</LinksUpToDate>
  <CharactersWithSpaces>293977</CharactersWithSpaces>
  <SharedDoc>false</SharedDoc>
  <HLinks>
    <vt:vector size="66" baseType="variant">
      <vt:variant>
        <vt:i4>1245233</vt:i4>
      </vt:variant>
      <vt:variant>
        <vt:i4>62</vt:i4>
      </vt:variant>
      <vt:variant>
        <vt:i4>0</vt:i4>
      </vt:variant>
      <vt:variant>
        <vt:i4>5</vt:i4>
      </vt:variant>
      <vt:variant>
        <vt:lpwstr/>
      </vt:variant>
      <vt:variant>
        <vt:lpwstr>_Toc398822879</vt:lpwstr>
      </vt:variant>
      <vt:variant>
        <vt:i4>1245233</vt:i4>
      </vt:variant>
      <vt:variant>
        <vt:i4>56</vt:i4>
      </vt:variant>
      <vt:variant>
        <vt:i4>0</vt:i4>
      </vt:variant>
      <vt:variant>
        <vt:i4>5</vt:i4>
      </vt:variant>
      <vt:variant>
        <vt:lpwstr/>
      </vt:variant>
      <vt:variant>
        <vt:lpwstr>_Toc398822878</vt:lpwstr>
      </vt:variant>
      <vt:variant>
        <vt:i4>1245233</vt:i4>
      </vt:variant>
      <vt:variant>
        <vt:i4>50</vt:i4>
      </vt:variant>
      <vt:variant>
        <vt:i4>0</vt:i4>
      </vt:variant>
      <vt:variant>
        <vt:i4>5</vt:i4>
      </vt:variant>
      <vt:variant>
        <vt:lpwstr/>
      </vt:variant>
      <vt:variant>
        <vt:lpwstr>_Toc398822877</vt:lpwstr>
      </vt:variant>
      <vt:variant>
        <vt:i4>1245233</vt:i4>
      </vt:variant>
      <vt:variant>
        <vt:i4>44</vt:i4>
      </vt:variant>
      <vt:variant>
        <vt:i4>0</vt:i4>
      </vt:variant>
      <vt:variant>
        <vt:i4>5</vt:i4>
      </vt:variant>
      <vt:variant>
        <vt:lpwstr/>
      </vt:variant>
      <vt:variant>
        <vt:lpwstr>_Toc398822876</vt:lpwstr>
      </vt:variant>
      <vt:variant>
        <vt:i4>1245233</vt:i4>
      </vt:variant>
      <vt:variant>
        <vt:i4>38</vt:i4>
      </vt:variant>
      <vt:variant>
        <vt:i4>0</vt:i4>
      </vt:variant>
      <vt:variant>
        <vt:i4>5</vt:i4>
      </vt:variant>
      <vt:variant>
        <vt:lpwstr/>
      </vt:variant>
      <vt:variant>
        <vt:lpwstr>_Toc398822875</vt:lpwstr>
      </vt:variant>
      <vt:variant>
        <vt:i4>1245233</vt:i4>
      </vt:variant>
      <vt:variant>
        <vt:i4>32</vt:i4>
      </vt:variant>
      <vt:variant>
        <vt:i4>0</vt:i4>
      </vt:variant>
      <vt:variant>
        <vt:i4>5</vt:i4>
      </vt:variant>
      <vt:variant>
        <vt:lpwstr/>
      </vt:variant>
      <vt:variant>
        <vt:lpwstr>_Toc398822874</vt:lpwstr>
      </vt:variant>
      <vt:variant>
        <vt:i4>1245233</vt:i4>
      </vt:variant>
      <vt:variant>
        <vt:i4>26</vt:i4>
      </vt:variant>
      <vt:variant>
        <vt:i4>0</vt:i4>
      </vt:variant>
      <vt:variant>
        <vt:i4>5</vt:i4>
      </vt:variant>
      <vt:variant>
        <vt:lpwstr/>
      </vt:variant>
      <vt:variant>
        <vt:lpwstr>_Toc398822873</vt:lpwstr>
      </vt:variant>
      <vt:variant>
        <vt:i4>1245233</vt:i4>
      </vt:variant>
      <vt:variant>
        <vt:i4>20</vt:i4>
      </vt:variant>
      <vt:variant>
        <vt:i4>0</vt:i4>
      </vt:variant>
      <vt:variant>
        <vt:i4>5</vt:i4>
      </vt:variant>
      <vt:variant>
        <vt:lpwstr/>
      </vt:variant>
      <vt:variant>
        <vt:lpwstr>_Toc398822872</vt:lpwstr>
      </vt:variant>
      <vt:variant>
        <vt:i4>1245233</vt:i4>
      </vt:variant>
      <vt:variant>
        <vt:i4>14</vt:i4>
      </vt:variant>
      <vt:variant>
        <vt:i4>0</vt:i4>
      </vt:variant>
      <vt:variant>
        <vt:i4>5</vt:i4>
      </vt:variant>
      <vt:variant>
        <vt:lpwstr/>
      </vt:variant>
      <vt:variant>
        <vt:lpwstr>_Toc398822871</vt:lpwstr>
      </vt:variant>
      <vt:variant>
        <vt:i4>1245233</vt:i4>
      </vt:variant>
      <vt:variant>
        <vt:i4>8</vt:i4>
      </vt:variant>
      <vt:variant>
        <vt:i4>0</vt:i4>
      </vt:variant>
      <vt:variant>
        <vt:i4>5</vt:i4>
      </vt:variant>
      <vt:variant>
        <vt:lpwstr/>
      </vt:variant>
      <vt:variant>
        <vt:lpwstr>_Toc398822870</vt:lpwstr>
      </vt:variant>
      <vt:variant>
        <vt:i4>1179697</vt:i4>
      </vt:variant>
      <vt:variant>
        <vt:i4>2</vt:i4>
      </vt:variant>
      <vt:variant>
        <vt:i4>0</vt:i4>
      </vt:variant>
      <vt:variant>
        <vt:i4>5</vt:i4>
      </vt:variant>
      <vt:variant>
        <vt:lpwstr/>
      </vt:variant>
      <vt:variant>
        <vt:lpwstr>_Toc398822869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28</dc:title>
  <dc:creator>Srednja škola Delnice</dc:creator>
  <cp:lastModifiedBy>Knjižnica</cp:lastModifiedBy>
  <cp:revision>5</cp:revision>
  <cp:lastPrinted>2013-09-10T11:47:00Z</cp:lastPrinted>
  <dcterms:created xsi:type="dcterms:W3CDTF">2017-09-28T10:12:00Z</dcterms:created>
  <dcterms:modified xsi:type="dcterms:W3CDTF">2017-09-28T10:24:00Z</dcterms:modified>
</cp:coreProperties>
</file>