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226" w:rsidRPr="00A83BE7" w:rsidRDefault="0031292B">
      <w:pPr>
        <w:pStyle w:val="Naslov1"/>
        <w:tabs>
          <w:tab w:val="left" w:pos="3665"/>
        </w:tabs>
        <w:rPr>
          <w:b/>
        </w:rPr>
      </w:pPr>
      <w:r w:rsidRPr="00A83BE7">
        <w:rPr>
          <w:b/>
          <w:spacing w:val="-14"/>
        </w:rPr>
        <w:t>UD</w:t>
      </w:r>
      <w:r w:rsidRPr="00A83BE7">
        <w:rPr>
          <w:rFonts w:ascii="Times New Roman" w:hAnsi="Times New Roman"/>
          <w:b/>
          <w:spacing w:val="-14"/>
        </w:rPr>
        <w:t>Ž</w:t>
      </w:r>
      <w:r w:rsidRPr="00A83BE7">
        <w:rPr>
          <w:b/>
          <w:spacing w:val="-14"/>
        </w:rPr>
        <w:t>BENICI</w:t>
      </w:r>
      <w:r w:rsidRPr="00A83BE7">
        <w:rPr>
          <w:b/>
          <w:spacing w:val="-28"/>
        </w:rPr>
        <w:t xml:space="preserve"> </w:t>
      </w:r>
      <w:r w:rsidRPr="00A83BE7">
        <w:rPr>
          <w:b/>
          <w:spacing w:val="-14"/>
        </w:rPr>
        <w:t>ZA</w:t>
      </w:r>
      <w:r w:rsidRPr="00A83BE7">
        <w:rPr>
          <w:b/>
          <w:spacing w:val="-30"/>
        </w:rPr>
        <w:t xml:space="preserve"> </w:t>
      </w:r>
      <w:r w:rsidRPr="00A83BE7">
        <w:rPr>
          <w:rFonts w:ascii="Times New Roman" w:hAnsi="Times New Roman"/>
          <w:b/>
          <w:spacing w:val="-14"/>
        </w:rPr>
        <w:t>Š</w:t>
      </w:r>
      <w:r w:rsidRPr="00A83BE7">
        <w:rPr>
          <w:b/>
          <w:spacing w:val="-14"/>
        </w:rPr>
        <w:t>K.</w:t>
      </w:r>
      <w:r w:rsidRPr="00A83BE7">
        <w:rPr>
          <w:b/>
          <w:spacing w:val="-28"/>
        </w:rPr>
        <w:t xml:space="preserve"> </w:t>
      </w:r>
      <w:r w:rsidRPr="00A83BE7">
        <w:rPr>
          <w:b/>
          <w:spacing w:val="-14"/>
        </w:rPr>
        <w:t>GOD</w:t>
      </w:r>
      <w:r w:rsidRPr="00A83BE7">
        <w:rPr>
          <w:b/>
          <w:spacing w:val="-29"/>
        </w:rPr>
        <w:t xml:space="preserve"> </w:t>
      </w:r>
      <w:r w:rsidRPr="00A83BE7">
        <w:rPr>
          <w:b/>
          <w:spacing w:val="-14"/>
        </w:rPr>
        <w:t>2026./2027.</w:t>
      </w:r>
      <w:r w:rsidRPr="00A83BE7">
        <w:rPr>
          <w:b/>
        </w:rPr>
        <w:tab/>
      </w:r>
      <w:r w:rsidRPr="00A83BE7">
        <w:rPr>
          <w:b/>
          <w:spacing w:val="-11"/>
        </w:rPr>
        <w:t>2.</w:t>
      </w:r>
      <w:r w:rsidR="00B71CAD">
        <w:rPr>
          <w:b/>
          <w:spacing w:val="-11"/>
        </w:rPr>
        <w:t xml:space="preserve"> </w:t>
      </w:r>
      <w:r w:rsidRPr="00A83BE7">
        <w:rPr>
          <w:b/>
          <w:spacing w:val="-11"/>
        </w:rPr>
        <w:t>M</w:t>
      </w:r>
      <w:r w:rsidR="00DD6226" w:rsidRPr="00A83BE7">
        <w:rPr>
          <w:b/>
          <w:spacing w:val="-11"/>
        </w:rPr>
        <w:t xml:space="preserve"> </w:t>
      </w:r>
      <w:proofErr w:type="spellStart"/>
      <w:r w:rsidR="00DD6226" w:rsidRPr="00A83BE7">
        <w:rPr>
          <w:b/>
          <w:spacing w:val="-11"/>
        </w:rPr>
        <w:t>automehatroničari</w:t>
      </w:r>
      <w:proofErr w:type="spellEnd"/>
      <w:r w:rsidR="00DD6226" w:rsidRPr="00A83BE7">
        <w:rPr>
          <w:b/>
          <w:spacing w:val="-11"/>
        </w:rPr>
        <w:t xml:space="preserve"> i operateri strojne obrade</w:t>
      </w:r>
      <w:r w:rsidR="00DD6226" w:rsidRPr="00A83BE7">
        <w:rPr>
          <w:b/>
        </w:rPr>
        <w:t xml:space="preserve"> </w:t>
      </w:r>
    </w:p>
    <w:p w:rsidR="00A83BE7" w:rsidRDefault="00A83BE7">
      <w:pPr>
        <w:pStyle w:val="Naslov1"/>
        <w:tabs>
          <w:tab w:val="left" w:pos="3665"/>
        </w:tabs>
      </w:pPr>
    </w:p>
    <w:tbl>
      <w:tblPr>
        <w:tblStyle w:val="Reetkatablice"/>
        <w:tblW w:w="0" w:type="auto"/>
        <w:tblInd w:w="138" w:type="dxa"/>
        <w:tblLook w:val="04A0" w:firstRow="1" w:lastRow="0" w:firstColumn="1" w:lastColumn="0" w:noHBand="0" w:noVBand="1"/>
      </w:tblPr>
      <w:tblGrid>
        <w:gridCol w:w="1835"/>
        <w:gridCol w:w="3024"/>
        <w:gridCol w:w="1404"/>
        <w:gridCol w:w="653"/>
        <w:gridCol w:w="709"/>
        <w:gridCol w:w="4646"/>
        <w:gridCol w:w="1813"/>
      </w:tblGrid>
      <w:tr w:rsidR="001F1EEE" w:rsidTr="001F1EEE">
        <w:tc>
          <w:tcPr>
            <w:tcW w:w="1835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83BE7">
              <w:rPr>
                <w:rFonts w:ascii="Microsoft Sans Serif" w:hAnsi="Microsoft Sans Serif" w:cs="Microsoft Sans Serif"/>
                <w:sz w:val="16"/>
                <w:szCs w:val="16"/>
              </w:rPr>
              <w:t>4.1. Engleski jezik, prvi strani jezik</w:t>
            </w:r>
          </w:p>
        </w:tc>
        <w:tc>
          <w:tcPr>
            <w:tcW w:w="3024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83BE7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6"/>
                <w:szCs w:val="16"/>
                <w:lang w:val="bs"/>
              </w:rPr>
              <w:t>Automehatroničar/Automehatroničarka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6"/>
                <w:szCs w:val="16"/>
                <w:lang w:val="bs"/>
              </w:rPr>
              <w:t xml:space="preserve"> / Operater/operaterka strojne obrade</w:t>
            </w:r>
          </w:p>
        </w:tc>
        <w:tc>
          <w:tcPr>
            <w:tcW w:w="1404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Naklada Ljevak d.o.o.</w:t>
            </w:r>
          </w:p>
        </w:tc>
        <w:tc>
          <w:tcPr>
            <w:tcW w:w="653" w:type="dxa"/>
          </w:tcPr>
          <w:p w:rsidR="001F1EEE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1F1EEE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8176</w:t>
            </w:r>
          </w:p>
          <w:p w:rsidR="001F1EEE" w:rsidRPr="001F1EEE" w:rsidRDefault="001F1EEE" w:rsidP="001F1EEE"/>
        </w:tc>
        <w:tc>
          <w:tcPr>
            <w:tcW w:w="709" w:type="dxa"/>
          </w:tcPr>
          <w:p w:rsidR="001F1EEE" w:rsidRPr="000A5E6A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5758</w:t>
            </w:r>
          </w:p>
        </w:tc>
        <w:tc>
          <w:tcPr>
            <w:tcW w:w="4646" w:type="dxa"/>
          </w:tcPr>
          <w:p w:rsidR="001F1EEE" w:rsidRPr="000A5E6A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0A5E6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Focus</w:t>
            </w:r>
            <w:proofErr w:type="spellEnd"/>
            <w:r w:rsidRPr="000A5E6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2 - Third </w:t>
            </w:r>
            <w:proofErr w:type="spellStart"/>
            <w:r w:rsidRPr="000A5E6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Edition</w:t>
            </w:r>
            <w:proofErr w:type="spellEnd"/>
            <w:r w:rsidRPr="000A5E6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: udžbenik engleskog jezika</w:t>
            </w:r>
          </w:p>
        </w:tc>
        <w:tc>
          <w:tcPr>
            <w:tcW w:w="1813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17590B">
              <w:rPr>
                <w:rFonts w:ascii="Microsoft Sans Serif" w:hAnsi="Microsoft Sans Serif" w:cs="Microsoft Sans Serif"/>
                <w:sz w:val="16"/>
                <w:szCs w:val="16"/>
              </w:rPr>
              <w:t>Sue</w:t>
            </w:r>
            <w:proofErr w:type="spellEnd"/>
            <w:r w:rsidRPr="0017590B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17590B">
              <w:rPr>
                <w:rFonts w:ascii="Microsoft Sans Serif" w:hAnsi="Microsoft Sans Serif" w:cs="Microsoft Sans Serif"/>
                <w:sz w:val="16"/>
                <w:szCs w:val="16"/>
              </w:rPr>
              <w:t>Kay</w:t>
            </w:r>
            <w:proofErr w:type="spellEnd"/>
            <w:r w:rsidRPr="0017590B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17590B">
              <w:rPr>
                <w:rFonts w:ascii="Microsoft Sans Serif" w:hAnsi="Microsoft Sans Serif" w:cs="Microsoft Sans Serif"/>
                <w:sz w:val="16"/>
                <w:szCs w:val="16"/>
              </w:rPr>
              <w:t>Vaughan</w:t>
            </w:r>
            <w:proofErr w:type="spellEnd"/>
            <w:r w:rsidRPr="0017590B">
              <w:rPr>
                <w:rFonts w:ascii="Microsoft Sans Serif" w:hAnsi="Microsoft Sans Serif" w:cs="Microsoft Sans Serif"/>
                <w:sz w:val="16"/>
                <w:szCs w:val="16"/>
              </w:rPr>
              <w:t xml:space="preserve"> Jones Daniel </w:t>
            </w:r>
            <w:proofErr w:type="spellStart"/>
            <w:r w:rsidRPr="0017590B">
              <w:rPr>
                <w:rFonts w:ascii="Microsoft Sans Serif" w:hAnsi="Microsoft Sans Serif" w:cs="Microsoft Sans Serif"/>
                <w:sz w:val="16"/>
                <w:szCs w:val="16"/>
              </w:rPr>
              <w:t>Brayshaw</w:t>
            </w:r>
            <w:proofErr w:type="spellEnd"/>
          </w:p>
        </w:tc>
      </w:tr>
      <w:tr w:rsidR="001F1EEE" w:rsidTr="001F1EEE">
        <w:tc>
          <w:tcPr>
            <w:tcW w:w="1835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4.1. </w:t>
            </w:r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>Matematika u struci</w:t>
            </w:r>
          </w:p>
        </w:tc>
        <w:tc>
          <w:tcPr>
            <w:tcW w:w="3024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>Automehatroničar</w:t>
            </w:r>
            <w:proofErr w:type="spellEnd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>/</w:t>
            </w:r>
            <w:proofErr w:type="spellStart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>Automehatroničarka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B71CAD">
              <w:rPr>
                <w:rFonts w:ascii="Microsoft Sans Serif" w:hAnsi="Microsoft Sans Serif" w:cs="Microsoft Sans Serif"/>
                <w:sz w:val="16"/>
                <w:szCs w:val="16"/>
              </w:rPr>
              <w:t>/ Operater/operaterka strojne obrade</w:t>
            </w:r>
          </w:p>
        </w:tc>
        <w:tc>
          <w:tcPr>
            <w:tcW w:w="1404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>Alfa d.d.</w:t>
            </w:r>
          </w:p>
        </w:tc>
        <w:tc>
          <w:tcPr>
            <w:tcW w:w="653" w:type="dxa"/>
          </w:tcPr>
          <w:p w:rsidR="001F1EEE" w:rsidRPr="000A5E6A" w:rsidRDefault="00D04F0C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D04F0C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8115</w:t>
            </w:r>
          </w:p>
        </w:tc>
        <w:tc>
          <w:tcPr>
            <w:tcW w:w="709" w:type="dxa"/>
          </w:tcPr>
          <w:p w:rsidR="001F1EEE" w:rsidRPr="000A5E6A" w:rsidRDefault="00D04F0C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5698</w:t>
            </w:r>
          </w:p>
        </w:tc>
        <w:tc>
          <w:tcPr>
            <w:tcW w:w="4646" w:type="dxa"/>
          </w:tcPr>
          <w:p w:rsidR="001F1EEE" w:rsidRPr="000A5E6A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0A5E6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MATEMATIKA U STRUCI Funkcije, Analitička geometrija</w:t>
            </w:r>
          </w:p>
        </w:tc>
        <w:tc>
          <w:tcPr>
            <w:tcW w:w="1813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 xml:space="preserve">Ružica </w:t>
            </w:r>
            <w:proofErr w:type="spellStart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>Soldo</w:t>
            </w:r>
            <w:proofErr w:type="spellEnd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 xml:space="preserve">, Ivan </w:t>
            </w:r>
            <w:proofErr w:type="spellStart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>Benić</w:t>
            </w:r>
            <w:proofErr w:type="spellEnd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 xml:space="preserve">, Melita Crnković, Ana </w:t>
            </w:r>
            <w:proofErr w:type="spellStart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>Borbaš</w:t>
            </w:r>
            <w:proofErr w:type="spellEnd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>Bajivić</w:t>
            </w:r>
            <w:proofErr w:type="spellEnd"/>
            <w:r w:rsidRPr="0072076C">
              <w:rPr>
                <w:rFonts w:ascii="Microsoft Sans Serif" w:hAnsi="Microsoft Sans Serif" w:cs="Microsoft Sans Serif"/>
                <w:sz w:val="16"/>
                <w:szCs w:val="16"/>
              </w:rPr>
              <w:t>, Tea Borković</w:t>
            </w:r>
          </w:p>
        </w:tc>
      </w:tr>
      <w:tr w:rsidR="001F1EEE" w:rsidTr="001F1EEE">
        <w:tc>
          <w:tcPr>
            <w:tcW w:w="1835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4.1. Hrvatski jezik</w:t>
            </w:r>
          </w:p>
        </w:tc>
        <w:tc>
          <w:tcPr>
            <w:tcW w:w="3024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D94FBD">
              <w:rPr>
                <w:rFonts w:ascii="Microsoft Sans Serif" w:hAnsi="Microsoft Sans Serif" w:cs="Microsoft Sans Serif"/>
                <w:sz w:val="16"/>
                <w:szCs w:val="16"/>
              </w:rPr>
              <w:t>Automehatroničar</w:t>
            </w:r>
            <w:proofErr w:type="spellEnd"/>
            <w:r w:rsidRPr="00D94FBD">
              <w:rPr>
                <w:rFonts w:ascii="Microsoft Sans Serif" w:hAnsi="Microsoft Sans Serif" w:cs="Microsoft Sans Serif"/>
                <w:sz w:val="16"/>
                <w:szCs w:val="16"/>
              </w:rPr>
              <w:t>/</w:t>
            </w:r>
            <w:proofErr w:type="spellStart"/>
            <w:r w:rsidRPr="00D94FBD">
              <w:rPr>
                <w:rFonts w:ascii="Microsoft Sans Serif" w:hAnsi="Microsoft Sans Serif" w:cs="Microsoft Sans Serif"/>
                <w:sz w:val="16"/>
                <w:szCs w:val="16"/>
              </w:rPr>
              <w:t>Automehatroničarka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B71CAD">
              <w:rPr>
                <w:rFonts w:ascii="Microsoft Sans Serif" w:hAnsi="Microsoft Sans Serif" w:cs="Microsoft Sans Serif"/>
                <w:sz w:val="16"/>
                <w:szCs w:val="16"/>
              </w:rPr>
              <w:t>/ Operater/operaterka strojne obrade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</w:tc>
        <w:tc>
          <w:tcPr>
            <w:tcW w:w="1404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26C66">
              <w:rPr>
                <w:rFonts w:ascii="Microsoft Sans Serif" w:hAnsi="Microsoft Sans Serif" w:cs="Microsoft Sans Serif"/>
                <w:sz w:val="16"/>
                <w:szCs w:val="16"/>
              </w:rPr>
              <w:t>Alfa d.d.</w:t>
            </w:r>
          </w:p>
        </w:tc>
        <w:tc>
          <w:tcPr>
            <w:tcW w:w="653" w:type="dxa"/>
          </w:tcPr>
          <w:p w:rsidR="00D04F0C" w:rsidRDefault="00D04F0C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D04F0C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8112</w:t>
            </w:r>
          </w:p>
          <w:p w:rsidR="001F1EEE" w:rsidRPr="00D04F0C" w:rsidRDefault="001F1EEE" w:rsidP="00D04F0C"/>
        </w:tc>
        <w:tc>
          <w:tcPr>
            <w:tcW w:w="709" w:type="dxa"/>
          </w:tcPr>
          <w:p w:rsidR="001F1EEE" w:rsidRPr="000A5E6A" w:rsidRDefault="00D04F0C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5695</w:t>
            </w:r>
          </w:p>
        </w:tc>
        <w:tc>
          <w:tcPr>
            <w:tcW w:w="4646" w:type="dxa"/>
          </w:tcPr>
          <w:p w:rsidR="001F1EEE" w:rsidRPr="000A5E6A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0A5E6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Tragom teksta 2/3</w:t>
            </w:r>
          </w:p>
        </w:tc>
        <w:tc>
          <w:tcPr>
            <w:tcW w:w="1813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26C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Ivan Janjić, Ivan Pavlović, Ilija </w:t>
            </w:r>
            <w:proofErr w:type="spellStart"/>
            <w:r w:rsidRPr="00E26C66">
              <w:rPr>
                <w:rFonts w:ascii="Microsoft Sans Serif" w:hAnsi="Microsoft Sans Serif" w:cs="Microsoft Sans Serif"/>
                <w:sz w:val="16"/>
                <w:szCs w:val="16"/>
              </w:rPr>
              <w:t>barišić</w:t>
            </w:r>
            <w:proofErr w:type="spellEnd"/>
            <w:r w:rsidRPr="00E26C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, Magdalena </w:t>
            </w:r>
            <w:proofErr w:type="spellStart"/>
            <w:r w:rsidRPr="00E26C66">
              <w:rPr>
                <w:rFonts w:ascii="Microsoft Sans Serif" w:hAnsi="Microsoft Sans Serif" w:cs="Microsoft Sans Serif"/>
                <w:sz w:val="16"/>
                <w:szCs w:val="16"/>
              </w:rPr>
              <w:t>Mrčela</w:t>
            </w:r>
            <w:proofErr w:type="spellEnd"/>
            <w:r w:rsidRPr="00E26C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, Valentina </w:t>
            </w:r>
            <w:proofErr w:type="spellStart"/>
            <w:r w:rsidRPr="00E26C66">
              <w:rPr>
                <w:rFonts w:ascii="Microsoft Sans Serif" w:hAnsi="Microsoft Sans Serif" w:cs="Microsoft Sans Serif"/>
                <w:sz w:val="16"/>
                <w:szCs w:val="16"/>
              </w:rPr>
              <w:t>Šinjori</w:t>
            </w:r>
            <w:proofErr w:type="spellEnd"/>
          </w:p>
        </w:tc>
      </w:tr>
      <w:tr w:rsidR="001F1EEE" w:rsidTr="001F1EEE">
        <w:tc>
          <w:tcPr>
            <w:tcW w:w="1835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86627">
              <w:rPr>
                <w:rFonts w:ascii="Microsoft Sans Serif" w:hAnsi="Microsoft Sans Serif" w:cs="Microsoft Sans Serif"/>
                <w:sz w:val="16"/>
                <w:szCs w:val="16"/>
              </w:rPr>
              <w:t>4.1. Etika</w:t>
            </w:r>
          </w:p>
        </w:tc>
        <w:tc>
          <w:tcPr>
            <w:tcW w:w="3024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E86627">
              <w:rPr>
                <w:rFonts w:ascii="Microsoft Sans Serif" w:hAnsi="Microsoft Sans Serif" w:cs="Microsoft Sans Serif"/>
                <w:sz w:val="16"/>
                <w:szCs w:val="16"/>
              </w:rPr>
              <w:t>Automehatroničar</w:t>
            </w:r>
            <w:proofErr w:type="spellEnd"/>
            <w:r w:rsidRPr="00E86627">
              <w:rPr>
                <w:rFonts w:ascii="Microsoft Sans Serif" w:hAnsi="Microsoft Sans Serif" w:cs="Microsoft Sans Serif"/>
                <w:sz w:val="16"/>
                <w:szCs w:val="16"/>
              </w:rPr>
              <w:t>/</w:t>
            </w:r>
            <w:proofErr w:type="spellStart"/>
            <w:r w:rsidRPr="00E86627">
              <w:rPr>
                <w:rFonts w:ascii="Microsoft Sans Serif" w:hAnsi="Microsoft Sans Serif" w:cs="Microsoft Sans Serif"/>
                <w:sz w:val="16"/>
                <w:szCs w:val="16"/>
              </w:rPr>
              <w:t>Automehatroničarka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B71CAD">
              <w:rPr>
                <w:rFonts w:ascii="Microsoft Sans Serif" w:hAnsi="Microsoft Sans Serif" w:cs="Microsoft Sans Serif"/>
                <w:sz w:val="16"/>
                <w:szCs w:val="16"/>
              </w:rPr>
              <w:t>/ Operater/operaterka strojne obrade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</w:tc>
        <w:tc>
          <w:tcPr>
            <w:tcW w:w="1404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86627">
              <w:rPr>
                <w:rFonts w:ascii="Microsoft Sans Serif" w:hAnsi="Microsoft Sans Serif" w:cs="Microsoft Sans Serif"/>
                <w:sz w:val="16"/>
                <w:szCs w:val="16"/>
              </w:rPr>
              <w:t>Školska knjiga d.d.</w:t>
            </w:r>
          </w:p>
        </w:tc>
        <w:tc>
          <w:tcPr>
            <w:tcW w:w="653" w:type="dxa"/>
          </w:tcPr>
          <w:p w:rsidR="001F1EEE" w:rsidRPr="000A5E6A" w:rsidRDefault="00D04F0C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D04F0C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8215</w:t>
            </w:r>
          </w:p>
        </w:tc>
        <w:tc>
          <w:tcPr>
            <w:tcW w:w="709" w:type="dxa"/>
          </w:tcPr>
          <w:p w:rsidR="001F1EEE" w:rsidRPr="000A5E6A" w:rsidRDefault="00D04F0C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5796</w:t>
            </w:r>
          </w:p>
        </w:tc>
        <w:tc>
          <w:tcPr>
            <w:tcW w:w="4646" w:type="dxa"/>
          </w:tcPr>
          <w:p w:rsidR="001F1EEE" w:rsidRPr="000A5E6A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0A5E6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ETIKA 2 – Pitanja koja mijenjaju svijet</w:t>
            </w:r>
          </w:p>
        </w:tc>
        <w:tc>
          <w:tcPr>
            <w:tcW w:w="1813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86627">
              <w:rPr>
                <w:rFonts w:ascii="Microsoft Sans Serif" w:hAnsi="Microsoft Sans Serif" w:cs="Microsoft Sans Serif"/>
                <w:sz w:val="16"/>
                <w:szCs w:val="16"/>
              </w:rPr>
              <w:t>Igor Lukić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</w:tc>
      </w:tr>
      <w:tr w:rsidR="001F1EEE" w:rsidTr="001F1EEE">
        <w:tc>
          <w:tcPr>
            <w:tcW w:w="1835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 xml:space="preserve">4.1.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Vjeronauk</w:t>
            </w:r>
          </w:p>
        </w:tc>
        <w:tc>
          <w:tcPr>
            <w:tcW w:w="3024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>Automehatroničar</w:t>
            </w:r>
            <w:proofErr w:type="spellEnd"/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>/</w:t>
            </w:r>
            <w:proofErr w:type="spellStart"/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>Automehatroničarka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B71CAD">
              <w:rPr>
                <w:rFonts w:ascii="Microsoft Sans Serif" w:hAnsi="Microsoft Sans Serif" w:cs="Microsoft Sans Serif"/>
                <w:sz w:val="16"/>
                <w:szCs w:val="16"/>
              </w:rPr>
              <w:t>/ Operater/operaterka strojne obrade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</w:tc>
        <w:tc>
          <w:tcPr>
            <w:tcW w:w="1404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96397">
              <w:rPr>
                <w:rFonts w:ascii="Microsoft Sans Serif" w:hAnsi="Microsoft Sans Serif" w:cs="Microsoft Sans Serif"/>
                <w:sz w:val="16"/>
                <w:szCs w:val="16"/>
              </w:rPr>
              <w:t>Katehetski salezijanski centar</w:t>
            </w:r>
          </w:p>
        </w:tc>
        <w:tc>
          <w:tcPr>
            <w:tcW w:w="653" w:type="dxa"/>
          </w:tcPr>
          <w:p w:rsidR="00D04F0C" w:rsidRDefault="00D04F0C" w:rsidP="00E46CD9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04F0C">
              <w:rPr>
                <w:rFonts w:ascii="Microsoft Sans Serif" w:hAnsi="Microsoft Sans Serif" w:cs="Microsoft Sans Serif"/>
                <w:sz w:val="16"/>
                <w:szCs w:val="16"/>
              </w:rPr>
              <w:t>6218</w:t>
            </w:r>
          </w:p>
          <w:p w:rsidR="001F1EEE" w:rsidRPr="00D04F0C" w:rsidRDefault="001F1EEE" w:rsidP="00D04F0C"/>
        </w:tc>
        <w:tc>
          <w:tcPr>
            <w:tcW w:w="709" w:type="dxa"/>
          </w:tcPr>
          <w:p w:rsidR="001F1EEE" w:rsidRPr="00E46CD9" w:rsidRDefault="00D04F0C" w:rsidP="00E46CD9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4032</w:t>
            </w:r>
            <w:bookmarkStart w:id="0" w:name="_GoBack"/>
            <w:bookmarkEnd w:id="0"/>
          </w:p>
        </w:tc>
        <w:tc>
          <w:tcPr>
            <w:tcW w:w="4646" w:type="dxa"/>
          </w:tcPr>
          <w:p w:rsidR="001F1EEE" w:rsidRPr="00A83BE7" w:rsidRDefault="001F1EEE" w:rsidP="00E46CD9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>ODVAŽNI SVJEDOCI : udžbenik vjeronauka za 2. razred srednje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>škole</w:t>
            </w:r>
          </w:p>
        </w:tc>
        <w:tc>
          <w:tcPr>
            <w:tcW w:w="1813" w:type="dxa"/>
          </w:tcPr>
          <w:p w:rsidR="001F1EEE" w:rsidRPr="00A83BE7" w:rsidRDefault="001F1EEE">
            <w:pPr>
              <w:pStyle w:val="Naslov1"/>
              <w:tabs>
                <w:tab w:val="left" w:pos="3665"/>
              </w:tabs>
              <w:ind w:left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 xml:space="preserve">Viktorija </w:t>
            </w:r>
            <w:proofErr w:type="spellStart"/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>Gadža</w:t>
            </w:r>
            <w:proofErr w:type="spellEnd"/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 xml:space="preserve">, Nikola Milanović, Rudi </w:t>
            </w:r>
            <w:proofErr w:type="spellStart"/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>Paloš</w:t>
            </w:r>
            <w:proofErr w:type="spellEnd"/>
            <w:r w:rsidRPr="00E46CD9">
              <w:rPr>
                <w:rFonts w:ascii="Microsoft Sans Serif" w:hAnsi="Microsoft Sans Serif" w:cs="Microsoft Sans Serif"/>
                <w:sz w:val="16"/>
                <w:szCs w:val="16"/>
              </w:rPr>
              <w:t>, Dušan Vuletić</w:t>
            </w:r>
          </w:p>
        </w:tc>
      </w:tr>
    </w:tbl>
    <w:p w:rsidR="00A83BE7" w:rsidRDefault="00A83BE7">
      <w:pPr>
        <w:pStyle w:val="Naslov1"/>
        <w:tabs>
          <w:tab w:val="left" w:pos="3665"/>
        </w:tabs>
      </w:pPr>
    </w:p>
    <w:p w:rsidR="00A83BE7" w:rsidRDefault="00A83BE7">
      <w:pPr>
        <w:pStyle w:val="Naslov1"/>
        <w:tabs>
          <w:tab w:val="left" w:pos="3665"/>
        </w:tabs>
      </w:pPr>
    </w:p>
    <w:p w:rsidR="00A83BE7" w:rsidRDefault="00A83BE7">
      <w:pPr>
        <w:pStyle w:val="Naslov1"/>
        <w:tabs>
          <w:tab w:val="left" w:pos="3665"/>
        </w:tabs>
      </w:pPr>
    </w:p>
    <w:p w:rsidR="00A83BE7" w:rsidRDefault="00A83BE7">
      <w:pPr>
        <w:pStyle w:val="Naslov1"/>
        <w:tabs>
          <w:tab w:val="left" w:pos="3665"/>
        </w:tabs>
      </w:pPr>
    </w:p>
    <w:p w:rsidR="007D6E19" w:rsidRDefault="007D6E19">
      <w:pPr>
        <w:pStyle w:val="Tijeloteksta"/>
        <w:rPr>
          <w:sz w:val="14"/>
        </w:rPr>
        <w:sectPr w:rsidR="007D6E19">
          <w:type w:val="continuous"/>
          <w:pgSz w:w="16840" w:h="11910" w:orient="landscape"/>
          <w:pgMar w:top="1340" w:right="1559" w:bottom="280" w:left="1275" w:header="720" w:footer="720" w:gutter="0"/>
          <w:cols w:space="720"/>
        </w:sectPr>
      </w:pPr>
    </w:p>
    <w:p w:rsidR="007D6E19" w:rsidRDefault="007D6E19" w:rsidP="009836DA">
      <w:pPr>
        <w:pStyle w:val="Tijeloteksta"/>
        <w:spacing w:before="94"/>
      </w:pPr>
    </w:p>
    <w:p w:rsidR="007D6E19" w:rsidRDefault="007D6E19">
      <w:pPr>
        <w:pStyle w:val="Tijeloteksta"/>
        <w:spacing w:line="232" w:lineRule="auto"/>
        <w:ind w:left="240" w:right="38"/>
      </w:pPr>
    </w:p>
    <w:p w:rsidR="007D6E19" w:rsidRDefault="0031292B" w:rsidP="009836DA">
      <w:pPr>
        <w:pStyle w:val="Tijeloteksta"/>
        <w:spacing w:before="97" w:line="237" w:lineRule="auto"/>
        <w:ind w:left="359" w:right="38"/>
      </w:pPr>
      <w:r>
        <w:br w:type="column"/>
      </w:r>
    </w:p>
    <w:p w:rsidR="007D6E19" w:rsidRDefault="007D6E19">
      <w:pPr>
        <w:pStyle w:val="Tijeloteksta"/>
      </w:pPr>
    </w:p>
    <w:p w:rsidR="007D6E19" w:rsidRDefault="007D6E19">
      <w:pPr>
        <w:pStyle w:val="Tijeloteksta"/>
      </w:pPr>
    </w:p>
    <w:p w:rsidR="007D6E19" w:rsidRDefault="007D6E19">
      <w:pPr>
        <w:pStyle w:val="Tijeloteksta"/>
      </w:pPr>
    </w:p>
    <w:p w:rsidR="007D6E19" w:rsidRDefault="007D6E19">
      <w:pPr>
        <w:pStyle w:val="Tijeloteksta"/>
        <w:ind w:left="403"/>
      </w:pPr>
    </w:p>
    <w:sectPr w:rsidR="007D6E19">
      <w:type w:val="continuous"/>
      <w:pgSz w:w="16840" w:h="11910" w:orient="landscape"/>
      <w:pgMar w:top="1340" w:right="1559" w:bottom="280" w:left="1275" w:header="720" w:footer="720" w:gutter="0"/>
      <w:cols w:num="9" w:space="720" w:equalWidth="0">
        <w:col w:w="668" w:space="40"/>
        <w:col w:w="560" w:space="39"/>
        <w:col w:w="5084" w:space="47"/>
        <w:col w:w="2297" w:space="58"/>
        <w:col w:w="994" w:space="313"/>
        <w:col w:w="925" w:space="79"/>
        <w:col w:w="1040" w:space="108"/>
        <w:col w:w="737" w:space="54"/>
        <w:col w:w="9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E19"/>
    <w:rsid w:val="00043F1F"/>
    <w:rsid w:val="000A5E6A"/>
    <w:rsid w:val="000B388E"/>
    <w:rsid w:val="000E4828"/>
    <w:rsid w:val="00120852"/>
    <w:rsid w:val="0017590B"/>
    <w:rsid w:val="001F1EEE"/>
    <w:rsid w:val="002629F8"/>
    <w:rsid w:val="0031292B"/>
    <w:rsid w:val="00394B8B"/>
    <w:rsid w:val="005C6507"/>
    <w:rsid w:val="0072076C"/>
    <w:rsid w:val="007743A6"/>
    <w:rsid w:val="00796397"/>
    <w:rsid w:val="007A2E2A"/>
    <w:rsid w:val="007D6E19"/>
    <w:rsid w:val="009836DA"/>
    <w:rsid w:val="00995A8E"/>
    <w:rsid w:val="009A0F67"/>
    <w:rsid w:val="00A83BE7"/>
    <w:rsid w:val="00AA0204"/>
    <w:rsid w:val="00B71CAD"/>
    <w:rsid w:val="00CE3B1B"/>
    <w:rsid w:val="00D04F0C"/>
    <w:rsid w:val="00D12163"/>
    <w:rsid w:val="00D12C14"/>
    <w:rsid w:val="00D94FBD"/>
    <w:rsid w:val="00DD6226"/>
    <w:rsid w:val="00E26C66"/>
    <w:rsid w:val="00E46CD9"/>
    <w:rsid w:val="00E86627"/>
    <w:rsid w:val="00FB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0276"/>
  <w15:docId w15:val="{F7D0ACB3-61E0-43ED-AEEB-658BB330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spacing w:before="67"/>
      <w:ind w:left="138"/>
      <w:outlineLv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A83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Knjiznica</cp:lastModifiedBy>
  <cp:revision>29</cp:revision>
  <dcterms:created xsi:type="dcterms:W3CDTF">2026-07-10T15:28:00Z</dcterms:created>
  <dcterms:modified xsi:type="dcterms:W3CDTF">2026-07-13T11:07:00Z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2026-07-10T00:00:00Z</vt:filetime>
  </property>
  <property fmtid="{D5CDD505-2E9C-101B-9397-08002B2CF9AE}" pid="6" name="Producer">
    <vt:lpwstr>Microsoft® Word 2016</vt:lpwstr>
  </property>
</Properties>
</file>